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56C1" w14:paraId="3F8BA9B7" w14:textId="1A4CF705">
      <w:pPr>
        <w:spacing w:line="344" w:lineRule="auto"/>
      </w:pPr>
      <w: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0843066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2311598">
                            <w:pPr>
                              <w:rPr>
                                <w:color w:val="FFFFFF"/>
                              </w:rPr>
                            </w:pPr>
                            <w:r w:rsidRPr="006A1CC6">
                              <w:rPr>
                                <w:rFonts w:hint="eastAsia"/>
                                <w:color w:val="FFFFFF"/>
                              </w:rPr>
                              <w:t>......................</w:t>
                            </w:r>
                            <w:r w:rsidRPr="006A1CC6">
                              <w:rPr>
                                <w:rFonts w:hint="eastAsia"/>
                                <w:color w:val="FFFFFF"/>
                              </w:rPr>
                              <w:t>施工机具配置与管理</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6A1CC6" w:rsidRPr="006A1CC6" w14:paraId="4AB1DAC0" w14:textId="02311598">
                      <w:pPr>
                        <w:rPr>
                          <w:color w:val="FFFFFF"/>
                        </w:rPr>
                      </w:pPr>
                      <w:r w:rsidRPr="006A1CC6">
                        <w:rPr>
                          <w:rFonts w:hint="eastAsia"/>
                          <w:color w:val="FFFFFF"/>
                        </w:rPr>
                        <w:t>......................</w:t>
                      </w:r>
                      <w:r w:rsidRPr="006A1CC6">
                        <w:rPr>
                          <w:rFonts w:hint="eastAsia"/>
                          <w:color w:val="FFFFFF"/>
                        </w:rPr>
                        <w:t>施工机具配置与管理</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82571764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8A9821E">
                            <w:pPr>
                              <w:rPr>
                                <w:color w:val="FFFFFF"/>
                              </w:rPr>
                            </w:pPr>
                            <w:r w:rsidRPr="006A1CC6">
                              <w:rPr>
                                <w:rFonts w:hint="eastAsia"/>
                                <w:color w:val="FFFFFF"/>
                              </w:rPr>
                              <w:t>基础。</w:t>
                            </w:r>
                            <w:r w:rsidRPr="006A1CC6">
                              <w:rPr>
                                <w:rFonts w:hint="eastAsia"/>
                                <w:color w:val="FFFFFF"/>
                              </w:rPr>
                              <w:t>2</w:t>
                            </w:r>
                            <w:r w:rsidRPr="006A1CC6">
                              <w:rPr>
                                <w:rFonts w:hint="eastAsia"/>
                                <w:color w:val="FFFFFF"/>
                              </w:rPr>
                              <w:t>）采取合理的施工方案</w:t>
                            </w:r>
                            <w:r w:rsidRPr="006A1CC6">
                              <w:rPr>
                                <w:rFonts w:hint="eastAsia"/>
                                <w:color w:val="FFFFFF"/>
                              </w:rPr>
                              <w:t>1</w:t>
                            </w:r>
                            <w:r w:rsidRPr="006A1CC6">
                              <w:rPr>
                                <w:rFonts w:hint="eastAsia"/>
                                <w:color w:val="FFFFFF"/>
                              </w:rPr>
                              <w:t>充分熟悉本工程的设计图纸，对拟定的施工组织设计、施工方案及方式进行认真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6A1CC6" w:rsidRPr="006A1CC6" w14:paraId="53E36987" w14:textId="68A9821E">
                      <w:pPr>
                        <w:rPr>
                          <w:color w:val="FFFFFF"/>
                        </w:rPr>
                      </w:pPr>
                      <w:r w:rsidRPr="006A1CC6">
                        <w:rPr>
                          <w:rFonts w:hint="eastAsia"/>
                          <w:color w:val="FFFFFF"/>
                        </w:rPr>
                        <w:t>基础。</w:t>
                      </w:r>
                      <w:r w:rsidRPr="006A1CC6">
                        <w:rPr>
                          <w:rFonts w:hint="eastAsia"/>
                          <w:color w:val="FFFFFF"/>
                        </w:rPr>
                        <w:t>2</w:t>
                      </w:r>
                      <w:r w:rsidRPr="006A1CC6">
                        <w:rPr>
                          <w:rFonts w:hint="eastAsia"/>
                          <w:color w:val="FFFFFF"/>
                        </w:rPr>
                        <w:t>）采取合理的施工方案</w:t>
                      </w:r>
                      <w:r w:rsidRPr="006A1CC6">
                        <w:rPr>
                          <w:rFonts w:hint="eastAsia"/>
                          <w:color w:val="FFFFFF"/>
                        </w:rPr>
                        <w:t>1</w:t>
                      </w:r>
                      <w:r w:rsidRPr="006A1CC6">
                        <w:rPr>
                          <w:rFonts w:hint="eastAsia"/>
                          <w:color w:val="FFFFFF"/>
                        </w:rPr>
                        <w:t>充分熟悉本工程的设计图纸，对拟定的施工组织设计、施工方案及方式进行认真</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1154189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7604B7D">
                            <w:pPr>
                              <w:rPr>
                                <w:color w:val="FFFFFF"/>
                              </w:rPr>
                            </w:pPr>
                            <w:r w:rsidRPr="006A1CC6">
                              <w:rPr>
                                <w:rFonts w:hint="eastAsia"/>
                                <w:color w:val="FFFFFF"/>
                              </w:rPr>
                              <w:t>...............................</w:t>
                            </w:r>
                            <w:r w:rsidRPr="006A1CC6">
                              <w:rPr>
                                <w:rFonts w:hint="eastAsia"/>
                                <w:color w:val="FFFFFF"/>
                              </w:rPr>
                              <w:t>节假日施工保障办法</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6A1CC6" w:rsidRPr="006A1CC6" w14:paraId="4E671A7A" w14:textId="17604B7D">
                      <w:pPr>
                        <w:rPr>
                          <w:color w:val="FFFFFF"/>
                        </w:rPr>
                      </w:pPr>
                      <w:r w:rsidRPr="006A1CC6">
                        <w:rPr>
                          <w:rFonts w:hint="eastAsia"/>
                          <w:color w:val="FFFFFF"/>
                        </w:rPr>
                        <w:t>...............................</w:t>
                      </w:r>
                      <w:r w:rsidRPr="006A1CC6">
                        <w:rPr>
                          <w:rFonts w:hint="eastAsia"/>
                          <w:color w:val="FFFFFF"/>
                        </w:rPr>
                        <w:t>节假日施工保障办法</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34065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869D4CE">
                            <w:pPr>
                              <w:rPr>
                                <w:color w:val="FFFFFF"/>
                              </w:rPr>
                            </w:pPr>
                            <w:r w:rsidRPr="006A1CC6">
                              <w:rPr>
                                <w:rFonts w:hint="eastAsia"/>
                                <w:color w:val="FFFFFF"/>
                              </w:rPr>
                              <w:t>技术人员与施工人员检查是不是有管、盒遗漏或设位错误，并用油漆在接线盒处作标记，以便拆模后进行寻觅。检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6A1CC6" w:rsidRPr="006A1CC6" w14:paraId="337C7808" w14:textId="1869D4CE">
                      <w:pPr>
                        <w:rPr>
                          <w:color w:val="FFFFFF"/>
                        </w:rPr>
                      </w:pPr>
                      <w:r w:rsidRPr="006A1CC6">
                        <w:rPr>
                          <w:rFonts w:hint="eastAsia"/>
                          <w:color w:val="FFFFFF"/>
                        </w:rPr>
                        <w:t>技术人员与施工人员检查是不是有管、盒遗漏或设位错误，并用油漆在接线盒处作标记，以便拆模后进行寻觅。检</w:t>
                      </w:r>
                    </w:p>
                  </w:txbxContent>
                </v:textbox>
              </v:shape>
            </w:pict>
          </mc:Fallback>
        </mc:AlternateContent>
      </w:r>
    </w:p>
    <w:p w:rsidR="009656C1" w14:paraId="6BFA9CB5" w14:textId="77777777">
      <w:pPr>
        <w:spacing w:before="95" w:line="387" w:lineRule="exact"/>
        <w:ind w:firstLine="641"/>
        <w:rPr>
          <w:rFonts w:ascii="黑体" w:eastAsia="黑体" w:hAnsi="黑体" w:cs="黑体"/>
          <w:sz w:val="29"/>
          <w:szCs w:val="29"/>
        </w:rPr>
      </w:pPr>
      <w:r>
        <w:rPr>
          <w:rFonts w:ascii="黑体" w:eastAsia="黑体" w:hAnsi="黑体" w:cs="黑体"/>
          <w:spacing w:val="-22"/>
          <w:w w:val="77"/>
          <w:position w:val="1"/>
          <w:sz w:val="29"/>
          <w:szCs w:val="29"/>
        </w:rPr>
        <w:t>第一章</w:t>
      </w:r>
      <w:r>
        <w:rPr>
          <w:rFonts w:ascii="黑体" w:eastAsia="黑体" w:hAnsi="黑体" w:cs="黑体"/>
          <w:spacing w:val="14"/>
          <w:position w:val="1"/>
          <w:sz w:val="29"/>
          <w:szCs w:val="29"/>
        </w:rPr>
        <w:t xml:space="preserve">    </w:t>
      </w:r>
      <w:r>
        <w:rPr>
          <w:rFonts w:ascii="黑体" w:eastAsia="黑体" w:hAnsi="黑体" w:cs="黑体"/>
          <w:spacing w:val="-22"/>
          <w:w w:val="77"/>
          <w:position w:val="1"/>
          <w:sz w:val="29"/>
          <w:szCs w:val="29"/>
        </w:rPr>
        <w:t>编制依据</w:t>
      </w:r>
      <w:r>
        <w:rPr>
          <w:rFonts w:ascii="黑体" w:eastAsia="黑体" w:hAnsi="黑体" w:cs="黑体"/>
          <w:spacing w:val="-22"/>
          <w:w w:val="77"/>
          <w:position w:val="1"/>
          <w:sz w:val="29"/>
          <w:szCs w:val="29"/>
        </w:rPr>
        <w:t>.......................................................................................................................4...................</w:t>
      </w:r>
    </w:p>
    <w:p w:rsidR="009656C1" w14:paraId="085AB3AF" w14:textId="77777777">
      <w:pPr>
        <w:spacing w:line="371" w:lineRule="auto"/>
      </w:pPr>
    </w:p>
    <w:p w:rsidR="009656C1" w14:paraId="1AABF1A8" w14:textId="77777777">
      <w:pPr>
        <w:spacing w:before="101" w:line="241" w:lineRule="auto"/>
        <w:ind w:firstLine="1271"/>
        <w:rPr>
          <w:rFonts w:ascii="宋体" w:eastAsia="宋体" w:hAnsi="宋体" w:cs="宋体"/>
          <w:sz w:val="31"/>
          <w:szCs w:val="31"/>
        </w:rPr>
      </w:pPr>
      <w:r>
        <w:rPr>
          <w:rFonts w:ascii="宋体" w:eastAsia="宋体" w:hAnsi="宋体" w:cs="宋体"/>
          <w:spacing w:val="-9"/>
          <w:w w:val="57"/>
          <w:sz w:val="31"/>
          <w:szCs w:val="31"/>
        </w:rPr>
        <w:t>编制依据</w:t>
      </w:r>
      <w:r>
        <w:rPr>
          <w:rFonts w:ascii="宋体" w:eastAsia="宋体" w:hAnsi="宋体" w:cs="宋体"/>
          <w:spacing w:val="-9"/>
          <w:w w:val="57"/>
          <w:sz w:val="31"/>
          <w:szCs w:val="31"/>
        </w:rPr>
        <w:t>...............................................................................................................................................4.................</w:t>
      </w:r>
    </w:p>
    <w:p w:rsidR="009656C1" w14:paraId="51626C88" w14:textId="77777777">
      <w:pPr>
        <w:spacing w:before="297" w:line="241" w:lineRule="auto"/>
        <w:ind w:firstLine="1261"/>
        <w:rPr>
          <w:rFonts w:ascii="宋体" w:eastAsia="宋体" w:hAnsi="宋体" w:cs="宋体"/>
          <w:sz w:val="31"/>
          <w:szCs w:val="31"/>
        </w:rPr>
      </w:pPr>
      <w:r>
        <w:rPr>
          <w:rFonts w:ascii="宋体" w:eastAsia="宋体" w:hAnsi="宋体" w:cs="宋体"/>
          <w:spacing w:val="5"/>
          <w:sz w:val="31"/>
          <w:szCs w:val="31"/>
        </w:rPr>
        <w:t>本工程采用的标准及规范</w:t>
      </w:r>
      <w:r>
        <w:rPr>
          <w:rFonts w:ascii="宋体" w:eastAsia="宋体" w:hAnsi="宋体" w:cs="宋体"/>
          <w:spacing w:val="61"/>
          <w:sz w:val="31"/>
          <w:szCs w:val="31"/>
        </w:rPr>
        <w:t xml:space="preserve"> </w:t>
      </w:r>
      <w:r>
        <w:rPr>
          <w:rFonts w:ascii="宋体" w:eastAsia="宋体" w:hAnsi="宋体" w:cs="宋体"/>
          <w:spacing w:val="-8"/>
          <w:w w:val="54"/>
          <w:sz w:val="31"/>
          <w:szCs w:val="31"/>
        </w:rPr>
        <w:t>.................................................................................................................4..............</w:t>
      </w:r>
    </w:p>
    <w:p w:rsidR="009656C1" w14:paraId="47EA8794" w14:textId="77777777">
      <w:pPr>
        <w:spacing w:line="289" w:lineRule="auto"/>
      </w:pPr>
    </w:p>
    <w:p w:rsidR="009656C1" w14:paraId="0B60215E" w14:textId="77777777">
      <w:pPr>
        <w:spacing w:line="290" w:lineRule="auto"/>
      </w:pPr>
    </w:p>
    <w:p w:rsidR="009656C1" w14:paraId="01ECDC82" w14:textId="77777777">
      <w:pPr>
        <w:spacing w:before="94" w:line="388" w:lineRule="exact"/>
        <w:ind w:firstLine="641"/>
        <w:rPr>
          <w:rFonts w:ascii="黑体" w:eastAsia="黑体" w:hAnsi="黑体" w:cs="黑体"/>
          <w:sz w:val="29"/>
          <w:szCs w:val="29"/>
        </w:rPr>
      </w:pPr>
      <w:r>
        <w:rPr>
          <w:rFonts w:ascii="黑体" w:eastAsia="黑体" w:hAnsi="黑体" w:cs="黑体"/>
          <w:spacing w:val="4"/>
          <w:position w:val="1"/>
          <w:sz w:val="29"/>
          <w:szCs w:val="29"/>
        </w:rPr>
        <w:t>第二章</w:t>
      </w:r>
      <w:r>
        <w:rPr>
          <w:rFonts w:ascii="黑体" w:eastAsia="黑体" w:hAnsi="黑体" w:cs="黑体"/>
          <w:spacing w:val="115"/>
          <w:position w:val="1"/>
          <w:sz w:val="29"/>
          <w:szCs w:val="29"/>
        </w:rPr>
        <w:t xml:space="preserve">  </w:t>
      </w:r>
      <w:r>
        <w:rPr>
          <w:rFonts w:ascii="黑体" w:eastAsia="黑体" w:hAnsi="黑体" w:cs="黑体"/>
          <w:spacing w:val="4"/>
          <w:position w:val="1"/>
          <w:sz w:val="29"/>
          <w:szCs w:val="29"/>
        </w:rPr>
        <w:t>工程概况</w:t>
      </w:r>
      <w:r>
        <w:rPr>
          <w:rFonts w:ascii="黑体" w:eastAsia="黑体" w:hAnsi="黑体" w:cs="黑体"/>
          <w:spacing w:val="-36"/>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120"/>
          <w:position w:val="1"/>
          <w:sz w:val="29"/>
          <w:szCs w:val="29"/>
        </w:rPr>
        <w:t xml:space="preserve"> </w:t>
      </w:r>
      <w:r>
        <w:rPr>
          <w:sz w:val="29"/>
          <w:szCs w:val="29"/>
        </w:rPr>
        <w:drawing>
          <wp:inline distT="0" distB="0" distL="0" distR="0">
            <wp:extent cx="103292" cy="14515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03292" cy="145150"/>
                    </a:xfrm>
                    <a:prstGeom prst="rect">
                      <a:avLst/>
                    </a:prstGeom>
                  </pic:spPr>
                </pic:pic>
              </a:graphicData>
            </a:graphic>
          </wp:inline>
        </w:drawing>
      </w:r>
      <w:r>
        <w:rPr>
          <w:rFonts w:ascii="黑体" w:eastAsia="黑体" w:hAnsi="黑体" w:cs="黑体"/>
          <w:spacing w:val="-9"/>
          <w:w w:val="64"/>
          <w:position w:val="1"/>
          <w:sz w:val="29"/>
          <w:szCs w:val="29"/>
        </w:rPr>
        <w:t>..................</w:t>
      </w:r>
    </w:p>
    <w:p w:rsidR="009656C1" w14:paraId="76D41408" w14:textId="77777777">
      <w:pPr>
        <w:spacing w:line="371" w:lineRule="auto"/>
      </w:pPr>
    </w:p>
    <w:p w:rsidR="009656C1" w14:paraId="41116893" w14:textId="77777777">
      <w:pPr>
        <w:spacing w:before="101" w:line="241" w:lineRule="auto"/>
        <w:ind w:firstLine="1263"/>
        <w:rPr>
          <w:rFonts w:ascii="宋体" w:eastAsia="宋体" w:hAnsi="宋体" w:cs="宋体"/>
          <w:sz w:val="31"/>
          <w:szCs w:val="31"/>
        </w:rPr>
      </w:pPr>
      <w:r>
        <w:rPr>
          <w:rFonts w:ascii="宋体" w:eastAsia="宋体" w:hAnsi="宋体" w:cs="宋体"/>
          <w:spacing w:val="-9"/>
          <w:w w:val="57"/>
          <w:sz w:val="31"/>
          <w:szCs w:val="31"/>
        </w:rPr>
        <w:t>工程介绍</w:t>
      </w:r>
      <w:r>
        <w:rPr>
          <w:rFonts w:ascii="宋体" w:eastAsia="宋体" w:hAnsi="宋体" w:cs="宋体"/>
          <w:spacing w:val="-9"/>
          <w:w w:val="57"/>
          <w:sz w:val="31"/>
          <w:szCs w:val="31"/>
        </w:rPr>
        <w:t>...............................................................................................................................................5.................</w:t>
      </w:r>
    </w:p>
    <w:p w:rsidR="009656C1" w14:paraId="53E5AEEF" w14:textId="77777777">
      <w:pPr>
        <w:spacing w:before="297" w:line="407" w:lineRule="exact"/>
        <w:ind w:firstLine="1275"/>
        <w:rPr>
          <w:rFonts w:ascii="宋体" w:eastAsia="宋体" w:hAnsi="宋体" w:cs="宋体"/>
          <w:sz w:val="31"/>
          <w:szCs w:val="31"/>
        </w:rPr>
      </w:pPr>
      <w:r>
        <w:rPr>
          <w:rFonts w:ascii="宋体" w:eastAsia="宋体" w:hAnsi="宋体" w:cs="宋体"/>
          <w:spacing w:val="-9"/>
          <w:w w:val="59"/>
          <w:position w:val="1"/>
          <w:sz w:val="31"/>
          <w:szCs w:val="31"/>
        </w:rPr>
        <w:t>主要实物工程量</w:t>
      </w:r>
      <w:r>
        <w:rPr>
          <w:rFonts w:ascii="宋体" w:eastAsia="宋体" w:hAnsi="宋体" w:cs="宋体"/>
          <w:spacing w:val="-9"/>
          <w:w w:val="59"/>
          <w:position w:val="1"/>
          <w:sz w:val="31"/>
          <w:szCs w:val="31"/>
        </w:rPr>
        <w:t>..................................................................................................................................6................</w:t>
      </w:r>
    </w:p>
    <w:p w:rsidR="009656C1" w14:paraId="2D74F75E" w14:textId="77777777">
      <w:pPr>
        <w:spacing w:before="284" w:line="415" w:lineRule="exact"/>
        <w:ind w:firstLine="1293"/>
        <w:rPr>
          <w:rFonts w:ascii="宋体" w:eastAsia="宋体" w:hAnsi="宋体" w:cs="宋体"/>
          <w:sz w:val="31"/>
          <w:szCs w:val="31"/>
        </w:rPr>
      </w:pPr>
      <w:r>
        <w:rPr>
          <w:rFonts w:ascii="黑体" w:eastAsia="黑体" w:hAnsi="黑体" w:cs="黑体"/>
          <w:spacing w:val="8"/>
          <w:position w:val="1"/>
          <w:sz w:val="31"/>
          <w:szCs w:val="31"/>
        </w:rPr>
        <w:t>电气工程专业划分</w:t>
      </w:r>
      <w:r>
        <w:rPr>
          <w:rFonts w:ascii="宋体" w:eastAsia="宋体" w:hAnsi="宋体" w:cs="宋体"/>
          <w:spacing w:val="-8"/>
          <w:w w:val="54"/>
          <w:position w:val="1"/>
          <w:sz w:val="31"/>
          <w:szCs w:val="31"/>
        </w:rPr>
        <w:t>..............................................................................................................................6...............</w:t>
      </w:r>
    </w:p>
    <w:p w:rsidR="009656C1" w14:paraId="7B42A43E" w14:textId="77777777">
      <w:pPr>
        <w:spacing w:before="288" w:line="415" w:lineRule="exact"/>
        <w:ind w:firstLine="1277"/>
        <w:rPr>
          <w:rFonts w:ascii="宋体" w:eastAsia="宋体" w:hAnsi="宋体" w:cs="宋体"/>
          <w:sz w:val="31"/>
          <w:szCs w:val="31"/>
        </w:rPr>
      </w:pPr>
      <w:r>
        <w:rPr>
          <w:rFonts w:ascii="黑体" w:eastAsia="黑体" w:hAnsi="黑体" w:cs="黑体"/>
          <w:spacing w:val="7"/>
          <w:position w:val="1"/>
          <w:sz w:val="31"/>
          <w:szCs w:val="31"/>
        </w:rPr>
        <w:t>工程特点、重点与难点</w:t>
      </w:r>
      <w:r>
        <w:rPr>
          <w:rFonts w:ascii="宋体" w:eastAsia="宋体" w:hAnsi="宋体" w:cs="宋体"/>
          <w:spacing w:val="-8"/>
          <w:w w:val="54"/>
          <w:position w:val="1"/>
          <w:sz w:val="31"/>
          <w:szCs w:val="31"/>
        </w:rPr>
        <w:t>......................................................................................................................8..............</w:t>
      </w:r>
    </w:p>
    <w:p w:rsidR="009656C1" w14:paraId="46A3C939" w14:textId="77777777">
      <w:pPr>
        <w:spacing w:line="289" w:lineRule="auto"/>
      </w:pPr>
    </w:p>
    <w:p w:rsidR="009656C1" w14:paraId="146B5C5D" w14:textId="77777777">
      <w:pPr>
        <w:spacing w:line="290" w:lineRule="auto"/>
      </w:pPr>
    </w:p>
    <w:p w:rsidR="009656C1" w14:paraId="75C3084A" w14:textId="77777777">
      <w:pPr>
        <w:spacing w:before="95" w:line="388" w:lineRule="exact"/>
        <w:ind w:firstLine="641"/>
        <w:rPr>
          <w:rFonts w:ascii="黑体" w:eastAsia="黑体" w:hAnsi="黑体" w:cs="黑体"/>
          <w:sz w:val="29"/>
          <w:szCs w:val="29"/>
        </w:rPr>
      </w:pPr>
      <w:r>
        <w:rPr>
          <w:rFonts w:ascii="黑体" w:eastAsia="黑体" w:hAnsi="黑体" w:cs="黑体"/>
          <w:spacing w:val="-22"/>
          <w:w w:val="77"/>
          <w:position w:val="1"/>
          <w:sz w:val="29"/>
          <w:szCs w:val="29"/>
        </w:rPr>
        <w:t>第三章</w:t>
      </w:r>
      <w:r>
        <w:rPr>
          <w:rFonts w:ascii="黑体" w:eastAsia="黑体" w:hAnsi="黑体" w:cs="黑体"/>
          <w:spacing w:val="52"/>
          <w:position w:val="1"/>
          <w:sz w:val="29"/>
          <w:szCs w:val="29"/>
        </w:rPr>
        <w:t xml:space="preserve">    </w:t>
      </w:r>
      <w:r>
        <w:rPr>
          <w:rFonts w:ascii="黑体" w:eastAsia="黑体" w:hAnsi="黑体" w:cs="黑体"/>
          <w:spacing w:val="-22"/>
          <w:w w:val="77"/>
          <w:position w:val="1"/>
          <w:sz w:val="29"/>
          <w:szCs w:val="29"/>
        </w:rPr>
        <w:t>施工组织部署</w:t>
      </w:r>
      <w:r>
        <w:rPr>
          <w:rFonts w:ascii="黑体" w:eastAsia="黑体" w:hAnsi="黑体" w:cs="黑体"/>
          <w:spacing w:val="-22"/>
          <w:w w:val="77"/>
          <w:position w:val="1"/>
          <w:sz w:val="29"/>
          <w:szCs w:val="29"/>
        </w:rPr>
        <w:t>..............................................................................................................1..0...................</w:t>
      </w:r>
    </w:p>
    <w:sdt>
      <w:sdtPr>
        <w:id w:val="-71735921"/>
        <w:docPartObj>
          <w:docPartGallery w:val="Table of Contents"/>
          <w:docPartUnique/>
        </w:docPartObj>
      </w:sdtPr>
      <w:sdtEndPr>
        <w:rPr>
          <w:rFonts w:ascii="宋体" w:eastAsia="宋体" w:hAnsi="宋体" w:cs="宋体"/>
          <w:sz w:val="31"/>
          <w:szCs w:val="31"/>
        </w:rPr>
      </w:sdtEndPr>
      <w:sdtContent>
        <w:p w:rsidR="009656C1" w14:paraId="5621FB0A" w14:textId="77777777">
          <w:pPr>
            <w:spacing w:line="369" w:lineRule="auto"/>
          </w:pPr>
        </w:p>
        <w:p w:rsidR="009656C1" w14:paraId="70A887B8" w14:textId="77777777">
          <w:pPr>
            <w:spacing w:before="102" w:line="242" w:lineRule="auto"/>
            <w:ind w:firstLine="1260"/>
            <w:rPr>
              <w:rFonts w:ascii="宋体" w:eastAsia="宋体" w:hAnsi="宋体" w:cs="宋体"/>
              <w:sz w:val="31"/>
              <w:szCs w:val="31"/>
            </w:rPr>
          </w:pPr>
          <w:r>
            <w:rPr>
              <w:rFonts w:ascii="宋体" w:eastAsia="宋体" w:hAnsi="宋体" w:cs="宋体"/>
              <w:spacing w:val="5"/>
              <w:sz w:val="31"/>
              <w:szCs w:val="31"/>
            </w:rPr>
            <w:t>施工整体部署</w:t>
          </w:r>
          <w:r>
            <w:rPr>
              <w:rFonts w:ascii="宋体" w:eastAsia="宋体" w:hAnsi="宋体" w:cs="宋体"/>
              <w:spacing w:val="-14"/>
              <w:sz w:val="31"/>
              <w:szCs w:val="31"/>
            </w:rPr>
            <w:t xml:space="preserve"> </w:t>
          </w:r>
          <w:r>
            <w:rPr>
              <w:rFonts w:ascii="宋体" w:eastAsia="宋体" w:hAnsi="宋体" w:cs="宋体"/>
              <w:spacing w:val="-8"/>
              <w:w w:val="55"/>
              <w:sz w:val="31"/>
              <w:szCs w:val="31"/>
            </w:rPr>
            <w:t>...................................................................................................................................................</w:t>
          </w:r>
          <w:r>
            <w:rPr>
              <w:rFonts w:ascii="宋体" w:eastAsia="宋体" w:hAnsi="宋体" w:cs="宋体"/>
              <w:spacing w:val="-56"/>
              <w:sz w:val="31"/>
              <w:szCs w:val="31"/>
            </w:rPr>
            <w:t xml:space="preserve"> </w:t>
          </w:r>
          <w:hyperlink w:anchor="_bookmark1" w:history="1">
            <w:r>
              <w:rPr>
                <w:rFonts w:ascii="宋体" w:eastAsia="宋体" w:hAnsi="宋体" w:cs="宋体"/>
                <w:spacing w:val="-8"/>
                <w:w w:val="55"/>
                <w:sz w:val="31"/>
                <w:szCs w:val="31"/>
              </w:rPr>
              <w:t>10</w:t>
            </w:r>
          </w:hyperlink>
        </w:p>
        <w:p w:rsidR="009656C1" w14:paraId="0C6B9CED" w14:textId="77777777">
          <w:pPr>
            <w:spacing w:before="296" w:line="241" w:lineRule="auto"/>
            <w:ind w:firstLine="1262"/>
            <w:rPr>
              <w:rFonts w:ascii="宋体" w:eastAsia="宋体" w:hAnsi="宋体" w:cs="宋体"/>
              <w:sz w:val="31"/>
              <w:szCs w:val="31"/>
            </w:rPr>
          </w:pPr>
          <w:r>
            <w:rPr>
              <w:rFonts w:ascii="宋体" w:eastAsia="宋体" w:hAnsi="宋体" w:cs="宋体"/>
              <w:spacing w:val="4"/>
              <w:sz w:val="31"/>
              <w:szCs w:val="31"/>
            </w:rPr>
            <w:t>项目组织机构</w:t>
          </w:r>
          <w:r>
            <w:rPr>
              <w:rFonts w:ascii="宋体" w:eastAsia="宋体" w:hAnsi="宋体" w:cs="宋体"/>
              <w:spacing w:val="-11"/>
              <w:sz w:val="31"/>
              <w:szCs w:val="31"/>
            </w:rPr>
            <w:t xml:space="preserve"> </w:t>
          </w:r>
          <w:r>
            <w:rPr>
              <w:rFonts w:ascii="宋体" w:eastAsia="宋体" w:hAnsi="宋体" w:cs="宋体"/>
              <w:spacing w:val="-8"/>
              <w:w w:val="55"/>
              <w:sz w:val="31"/>
              <w:szCs w:val="31"/>
            </w:rPr>
            <w:t>...................................................................................................................................................</w:t>
          </w:r>
          <w:r>
            <w:rPr>
              <w:rFonts w:ascii="宋体" w:eastAsia="宋体" w:hAnsi="宋体" w:cs="宋体"/>
              <w:spacing w:val="-56"/>
              <w:sz w:val="31"/>
              <w:szCs w:val="31"/>
            </w:rPr>
            <w:t xml:space="preserve"> </w:t>
          </w:r>
          <w:hyperlink w:anchor="_bookmark2" w:history="1">
            <w:r>
              <w:rPr>
                <w:rFonts w:ascii="宋体" w:eastAsia="宋体" w:hAnsi="宋体" w:cs="宋体"/>
                <w:spacing w:val="-8"/>
                <w:w w:val="55"/>
                <w:sz w:val="31"/>
                <w:szCs w:val="31"/>
              </w:rPr>
              <w:t>11</w:t>
            </w:r>
          </w:hyperlink>
        </w:p>
        <w:p w:rsidR="009656C1" w14:paraId="176FE5F9" w14:textId="77777777">
          <w:pPr>
            <w:spacing w:before="297" w:line="242" w:lineRule="auto"/>
            <w:ind w:firstLine="1261"/>
            <w:rPr>
              <w:rFonts w:ascii="宋体" w:eastAsia="宋体" w:hAnsi="宋体" w:cs="宋体"/>
              <w:sz w:val="31"/>
              <w:szCs w:val="31"/>
            </w:rPr>
          </w:pPr>
          <w:r>
            <w:rPr>
              <w:rFonts w:ascii="宋体" w:eastAsia="宋体" w:hAnsi="宋体" w:cs="宋体"/>
              <w:spacing w:val="4"/>
              <w:sz w:val="31"/>
              <w:szCs w:val="31"/>
            </w:rPr>
            <w:t>人力资源利用计划</w:t>
          </w:r>
          <w:r>
            <w:rPr>
              <w:rFonts w:ascii="宋体" w:eastAsia="宋体" w:hAnsi="宋体" w:cs="宋体"/>
              <w:spacing w:val="-16"/>
              <w:sz w:val="31"/>
              <w:szCs w:val="31"/>
            </w:rPr>
            <w:t xml:space="preserve"> </w:t>
          </w:r>
          <w:r>
            <w:rPr>
              <w:rFonts w:ascii="宋体" w:eastAsia="宋体" w:hAnsi="宋体" w:cs="宋体"/>
              <w:spacing w:val="-8"/>
              <w:w w:val="55"/>
              <w:sz w:val="31"/>
              <w:szCs w:val="31"/>
            </w:rPr>
            <w:t>..........................................................................................................................................</w:t>
          </w:r>
          <w:r>
            <w:rPr>
              <w:rFonts w:ascii="宋体" w:eastAsia="宋体" w:hAnsi="宋体" w:cs="宋体"/>
              <w:spacing w:val="-57"/>
              <w:sz w:val="31"/>
              <w:szCs w:val="31"/>
            </w:rPr>
            <w:t xml:space="preserve"> </w:t>
          </w:r>
          <w:hyperlink w:anchor="_bookmark3" w:history="1">
            <w:r>
              <w:rPr>
                <w:rFonts w:ascii="宋体" w:eastAsia="宋体" w:hAnsi="宋体" w:cs="宋体"/>
                <w:spacing w:val="-8"/>
                <w:w w:val="55"/>
                <w:sz w:val="31"/>
                <w:szCs w:val="31"/>
              </w:rPr>
              <w:t>13</w:t>
            </w:r>
          </w:hyperlink>
        </w:p>
      </w:sdtContent>
    </w:sdt>
    <w:p w:rsidR="009656C1" w14:paraId="3AD64BF0" w14:textId="77777777">
      <w:pPr>
        <w:spacing w:before="334" w:line="468" w:lineRule="exact"/>
        <w:ind w:firstLine="759"/>
        <w:rPr>
          <w:rFonts w:ascii="黑体" w:eastAsia="黑体" w:hAnsi="黑体" w:cs="黑体"/>
          <w:sz w:val="35"/>
          <w:szCs w:val="35"/>
        </w:rPr>
      </w:pPr>
      <w:r>
        <w:rPr>
          <w:rFonts w:ascii="黑体" w:eastAsia="黑体" w:hAnsi="黑体" w:cs="黑体"/>
          <w:spacing w:val="-13"/>
          <w:w w:val="74"/>
          <w:position w:val="1"/>
          <w:sz w:val="35"/>
          <w:szCs w:val="35"/>
        </w:rPr>
        <w:t>劳动力配备计划及动态散布</w:t>
      </w:r>
      <w:r>
        <w:rPr>
          <w:rFonts w:ascii="黑体" w:eastAsia="黑体" w:hAnsi="黑体" w:cs="黑体"/>
          <w:spacing w:val="-13"/>
          <w:w w:val="74"/>
          <w:position w:val="1"/>
          <w:sz w:val="35"/>
          <w:szCs w:val="35"/>
        </w:rPr>
        <w:t>..................................................................................................</w:t>
      </w:r>
    </w:p>
    <w:p w:rsidR="009656C1" w14:paraId="4A2BFECB" w14:textId="77777777">
      <w:pPr>
        <w:spacing w:line="349" w:lineRule="auto"/>
      </w:pPr>
    </w:p>
    <w:p w:rsidR="009656C1" w14:paraId="14DA8BF6" w14:textId="77777777">
      <w:pPr>
        <w:spacing w:before="118"/>
        <w:ind w:firstLine="759"/>
        <w:rPr>
          <w:rFonts w:ascii="黑体" w:eastAsia="黑体" w:hAnsi="黑体" w:cs="黑体"/>
          <w:sz w:val="36"/>
          <w:szCs w:val="36"/>
        </w:rPr>
      </w:pPr>
      <w:r>
        <w:rPr>
          <w:rFonts w:ascii="黑体" w:eastAsia="黑体" w:hAnsi="黑体" w:cs="黑体"/>
          <w:spacing w:val="-12"/>
          <w:w w:val="68"/>
          <w:sz w:val="36"/>
          <w:szCs w:val="36"/>
        </w:rPr>
        <w:t>劳动力管理办法</w:t>
      </w:r>
      <w:r>
        <w:rPr>
          <w:rFonts w:ascii="黑体" w:eastAsia="黑体" w:hAnsi="黑体" w:cs="黑体"/>
          <w:spacing w:val="-12"/>
          <w:w w:val="68"/>
          <w:sz w:val="36"/>
          <w:szCs w:val="36"/>
        </w:rPr>
        <w:t>...................................................................................................................</w:t>
      </w:r>
    </w:p>
    <w:p w:rsidR="009656C1" w14:paraId="1F382A85" w14:textId="77777777">
      <w:pPr>
        <w:spacing w:line="326" w:lineRule="auto"/>
      </w:pPr>
    </w:p>
    <w:p w:rsidR="009656C1" w14:paraId="48C3F51A" w14:textId="77777777">
      <w:pPr>
        <w:spacing w:before="101" w:line="241" w:lineRule="auto"/>
        <w:ind w:firstLine="1260"/>
        <w:rPr>
          <w:rFonts w:ascii="宋体" w:eastAsia="宋体" w:hAnsi="宋体" w:cs="宋体"/>
          <w:sz w:val="31"/>
          <w:szCs w:val="31"/>
        </w:rPr>
      </w:pPr>
      <w:r>
        <w:rPr>
          <w:rFonts w:ascii="宋体" w:eastAsia="宋体" w:hAnsi="宋体" w:cs="宋体"/>
          <w:spacing w:val="-9"/>
          <w:w w:val="61"/>
          <w:sz w:val="31"/>
          <w:szCs w:val="31"/>
        </w:rPr>
        <w:t>施工机具配置与管理</w:t>
      </w:r>
      <w:r>
        <w:rPr>
          <w:rFonts w:ascii="宋体" w:eastAsia="宋体" w:hAnsi="宋体" w:cs="宋体"/>
          <w:spacing w:val="-9"/>
          <w:w w:val="61"/>
          <w:sz w:val="31"/>
          <w:szCs w:val="31"/>
        </w:rPr>
        <w:t>......................................................................................................................................</w:t>
      </w:r>
      <w:r>
        <w:rPr>
          <w:rFonts w:ascii="宋体" w:eastAsia="宋体" w:hAnsi="宋体" w:cs="宋体"/>
          <w:spacing w:val="121"/>
          <w:sz w:val="31"/>
          <w:szCs w:val="31"/>
        </w:rPr>
        <w:t xml:space="preserve"> </w:t>
      </w:r>
      <w:r>
        <w:rPr>
          <w:rFonts w:ascii="宋体" w:eastAsia="宋体" w:hAnsi="宋体" w:cs="宋体"/>
          <w:spacing w:val="-9"/>
          <w:w w:val="61"/>
          <w:sz w:val="31"/>
          <w:szCs w:val="31"/>
        </w:rPr>
        <w:t>15</w:t>
      </w:r>
    </w:p>
    <w:p w:rsidR="009656C1" w14:paraId="209EB68C" w14:textId="77777777">
      <w:pPr>
        <w:spacing w:before="336" w:line="469"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主要施工机具的配置</w:t>
      </w:r>
      <w:r>
        <w:rPr>
          <w:rFonts w:ascii="黑体" w:eastAsia="黑体" w:hAnsi="黑体" w:cs="黑体"/>
          <w:spacing w:val="-12"/>
          <w:w w:val="71"/>
          <w:position w:val="1"/>
          <w:sz w:val="35"/>
          <w:szCs w:val="35"/>
        </w:rPr>
        <w:t>............................................................................................................</w:t>
      </w:r>
    </w:p>
    <w:p w:rsidR="009656C1" w14:paraId="03CDD302" w14:textId="77777777">
      <w:pPr>
        <w:spacing w:line="350" w:lineRule="auto"/>
      </w:pPr>
    </w:p>
    <w:p w:rsidR="009656C1" w14:paraId="0A24A568" w14:textId="77777777">
      <w:pPr>
        <w:spacing w:before="115" w:line="469"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主要施工机具的管理</w:t>
      </w:r>
      <w:r>
        <w:rPr>
          <w:rFonts w:ascii="黑体" w:eastAsia="黑体" w:hAnsi="黑体" w:cs="黑体"/>
          <w:spacing w:val="-12"/>
          <w:w w:val="71"/>
          <w:position w:val="1"/>
          <w:sz w:val="35"/>
          <w:szCs w:val="35"/>
        </w:rPr>
        <w:t>............................................................................................................</w:t>
      </w:r>
    </w:p>
    <w:p w:rsidR="009656C1" w14:paraId="3AEA4AAB" w14:textId="77777777">
      <w:pPr>
        <w:spacing w:line="325" w:lineRule="auto"/>
      </w:pPr>
    </w:p>
    <w:p w:rsidR="009656C1" w14:paraId="493F4B53" w14:textId="77777777">
      <w:pPr>
        <w:spacing w:before="101" w:line="242" w:lineRule="auto"/>
        <w:ind w:firstLine="1262"/>
        <w:rPr>
          <w:rFonts w:ascii="宋体" w:eastAsia="宋体" w:hAnsi="宋体" w:cs="宋体"/>
          <w:sz w:val="31"/>
          <w:szCs w:val="31"/>
        </w:rPr>
      </w:pPr>
      <w:r>
        <w:rPr>
          <w:rFonts w:ascii="宋体" w:eastAsia="宋体" w:hAnsi="宋体" w:cs="宋体"/>
          <w:spacing w:val="-9"/>
          <w:w w:val="62"/>
          <w:sz w:val="31"/>
          <w:szCs w:val="31"/>
        </w:rPr>
        <w:t>测量仪器的配置与管理</w:t>
      </w:r>
      <w:r>
        <w:rPr>
          <w:rFonts w:ascii="宋体" w:eastAsia="宋体" w:hAnsi="宋体" w:cs="宋体"/>
          <w:spacing w:val="-9"/>
          <w:w w:val="62"/>
          <w:sz w:val="31"/>
          <w:szCs w:val="31"/>
        </w:rPr>
        <w:t>.................................................................................................................................</w:t>
      </w:r>
      <w:r>
        <w:rPr>
          <w:rFonts w:ascii="宋体" w:eastAsia="宋体" w:hAnsi="宋体" w:cs="宋体"/>
          <w:spacing w:val="82"/>
          <w:sz w:val="31"/>
          <w:szCs w:val="31"/>
        </w:rPr>
        <w:t xml:space="preserve"> </w:t>
      </w:r>
      <w:r>
        <w:rPr>
          <w:rFonts w:ascii="宋体" w:eastAsia="宋体" w:hAnsi="宋体" w:cs="宋体"/>
          <w:spacing w:val="-9"/>
          <w:w w:val="62"/>
          <w:sz w:val="31"/>
          <w:szCs w:val="31"/>
        </w:rPr>
        <w:t>17</w:t>
      </w:r>
    </w:p>
    <w:p w:rsidR="009656C1" w14:paraId="1C399AC0" w14:textId="77777777">
      <w:pPr>
        <w:spacing w:before="334" w:line="468"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主要测量仪器的配置</w:t>
      </w:r>
      <w:r>
        <w:rPr>
          <w:rFonts w:ascii="黑体" w:eastAsia="黑体" w:hAnsi="黑体" w:cs="黑体"/>
          <w:spacing w:val="-12"/>
          <w:w w:val="71"/>
          <w:position w:val="1"/>
          <w:sz w:val="35"/>
          <w:szCs w:val="35"/>
        </w:rPr>
        <w:t>............................................................................................................</w:t>
      </w:r>
    </w:p>
    <w:p w:rsidR="009656C1" w14:paraId="68F28B4B" w14:textId="77777777">
      <w:pPr>
        <w:spacing w:line="349" w:lineRule="auto"/>
      </w:pPr>
    </w:p>
    <w:p w:rsidR="009656C1" w14:paraId="3BD6AA64" w14:textId="77777777">
      <w:pPr>
        <w:spacing w:before="118" w:line="241" w:lineRule="auto"/>
        <w:ind w:firstLine="759"/>
        <w:rPr>
          <w:rFonts w:ascii="黑体" w:eastAsia="黑体" w:hAnsi="黑体" w:cs="黑体"/>
          <w:sz w:val="36"/>
          <w:szCs w:val="36"/>
        </w:rPr>
      </w:pPr>
      <w:r>
        <w:rPr>
          <w:rFonts w:ascii="黑体" w:eastAsia="黑体" w:hAnsi="黑体" w:cs="黑体"/>
          <w:spacing w:val="-13"/>
          <w:w w:val="72"/>
          <w:sz w:val="36"/>
          <w:szCs w:val="36"/>
        </w:rPr>
        <w:t>测量参数及计量器具选择分析</w:t>
      </w:r>
      <w:r>
        <w:rPr>
          <w:rFonts w:ascii="黑体" w:eastAsia="黑体" w:hAnsi="黑体" w:cs="黑体"/>
          <w:spacing w:val="-13"/>
          <w:w w:val="72"/>
          <w:sz w:val="36"/>
          <w:szCs w:val="36"/>
        </w:rPr>
        <w:t>..............................................................................................</w:t>
      </w:r>
    </w:p>
    <w:p w:rsidR="009656C1" w14:paraId="3553989E" w14:textId="77777777">
      <w:pPr>
        <w:spacing w:line="350" w:lineRule="auto"/>
      </w:pPr>
    </w:p>
    <w:p w:rsidR="009656C1" w14:paraId="6312BA84" w14:textId="77777777">
      <w:pPr>
        <w:spacing w:before="114" w:line="468"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主要测量仪器的管理</w:t>
      </w:r>
      <w:r>
        <w:rPr>
          <w:rFonts w:ascii="黑体" w:eastAsia="黑体" w:hAnsi="黑体" w:cs="黑体"/>
          <w:spacing w:val="-12"/>
          <w:w w:val="71"/>
          <w:position w:val="1"/>
          <w:sz w:val="35"/>
          <w:szCs w:val="35"/>
        </w:rPr>
        <w:t>............................................................................................................</w:t>
      </w:r>
    </w:p>
    <w:p w:rsidR="009656C1" w14:paraId="608A40FA" w14:textId="77777777">
      <w:pPr>
        <w:spacing w:line="355" w:lineRule="auto"/>
      </w:pPr>
    </w:p>
    <w:p w:rsidR="009656C1" w14:paraId="32EBADA8" w14:textId="77777777">
      <w:pPr>
        <w:spacing w:line="356" w:lineRule="auto"/>
      </w:pPr>
    </w:p>
    <w:p w:rsidR="009656C1" w14:paraId="1671E305" w14:textId="77777777">
      <w:pPr>
        <w:spacing w:before="95" w:line="387" w:lineRule="exact"/>
        <w:ind w:firstLine="641"/>
        <w:rPr>
          <w:rFonts w:ascii="黑体" w:eastAsia="黑体" w:hAnsi="黑体" w:cs="黑体"/>
          <w:sz w:val="29"/>
          <w:szCs w:val="29"/>
        </w:rPr>
      </w:pPr>
      <w:r>
        <w:rPr>
          <w:rFonts w:ascii="黑体" w:eastAsia="黑体" w:hAnsi="黑体" w:cs="黑体"/>
          <w:spacing w:val="-23"/>
          <w:w w:val="81"/>
          <w:position w:val="1"/>
          <w:sz w:val="29"/>
          <w:szCs w:val="29"/>
        </w:rPr>
        <w:t>第四章</w:t>
      </w:r>
      <w:r>
        <w:rPr>
          <w:rFonts w:ascii="黑体" w:eastAsia="黑体" w:hAnsi="黑体" w:cs="黑体"/>
          <w:spacing w:val="19"/>
          <w:position w:val="1"/>
          <w:sz w:val="29"/>
          <w:szCs w:val="29"/>
        </w:rPr>
        <w:t xml:space="preserve">    </w:t>
      </w:r>
      <w:r>
        <w:rPr>
          <w:rFonts w:ascii="黑体" w:eastAsia="黑体" w:hAnsi="黑体" w:cs="黑体"/>
          <w:spacing w:val="-23"/>
          <w:w w:val="81"/>
          <w:position w:val="1"/>
          <w:sz w:val="29"/>
          <w:szCs w:val="29"/>
        </w:rPr>
        <w:t>主要施工方式及技术要求</w:t>
      </w:r>
      <w:r>
        <w:rPr>
          <w:rFonts w:ascii="黑体" w:eastAsia="黑体" w:hAnsi="黑体" w:cs="黑体"/>
          <w:spacing w:val="-23"/>
          <w:w w:val="81"/>
          <w:position w:val="1"/>
          <w:sz w:val="29"/>
          <w:szCs w:val="29"/>
        </w:rPr>
        <w:t>............................................................................................2..1...................</w:t>
      </w:r>
    </w:p>
    <w:p w:rsidR="009656C1" w14:paraId="2A1EFA41" w14:textId="77777777">
      <w:pPr>
        <w:spacing w:line="371" w:lineRule="auto"/>
      </w:pPr>
    </w:p>
    <w:p w:rsidR="009656C1" w14:paraId="01735560" w14:textId="77777777">
      <w:pPr>
        <w:spacing w:before="101" w:line="242" w:lineRule="auto"/>
        <w:ind w:firstLine="1266"/>
        <w:rPr>
          <w:rFonts w:ascii="宋体" w:eastAsia="宋体" w:hAnsi="宋体" w:cs="宋体"/>
          <w:sz w:val="31"/>
          <w:szCs w:val="31"/>
        </w:rPr>
      </w:pPr>
      <w:r>
        <w:rPr>
          <w:rFonts w:ascii="宋体" w:eastAsia="宋体" w:hAnsi="宋体" w:cs="宋体"/>
          <w:spacing w:val="-9"/>
          <w:w w:val="61"/>
          <w:sz w:val="31"/>
          <w:szCs w:val="31"/>
        </w:rPr>
        <w:t>变配电动力系统工程</w:t>
      </w:r>
      <w:r>
        <w:rPr>
          <w:rFonts w:ascii="宋体" w:eastAsia="宋体" w:hAnsi="宋体" w:cs="宋体"/>
          <w:spacing w:val="-9"/>
          <w:w w:val="61"/>
          <w:sz w:val="31"/>
          <w:szCs w:val="31"/>
        </w:rPr>
        <w:t>......................................................................................................................................</w:t>
      </w:r>
      <w:r>
        <w:rPr>
          <w:rFonts w:ascii="宋体" w:eastAsia="宋体" w:hAnsi="宋体" w:cs="宋体"/>
          <w:spacing w:val="109"/>
          <w:sz w:val="31"/>
          <w:szCs w:val="31"/>
        </w:rPr>
        <w:t xml:space="preserve"> </w:t>
      </w:r>
      <w:r>
        <w:rPr>
          <w:rFonts w:ascii="宋体" w:eastAsia="宋体" w:hAnsi="宋体" w:cs="宋体"/>
          <w:spacing w:val="-9"/>
          <w:w w:val="61"/>
          <w:sz w:val="31"/>
          <w:szCs w:val="31"/>
        </w:rPr>
        <w:t>21</w:t>
      </w:r>
    </w:p>
    <w:p w:rsidR="009656C1" w14:paraId="409EFB79" w14:textId="77777777">
      <w:pPr>
        <w:spacing w:before="334" w:line="241" w:lineRule="auto"/>
        <w:ind w:firstLine="760"/>
        <w:rPr>
          <w:rFonts w:ascii="黑体" w:eastAsia="黑体" w:hAnsi="黑体" w:cs="黑体"/>
          <w:sz w:val="36"/>
          <w:szCs w:val="36"/>
        </w:rPr>
      </w:pPr>
      <w:r>
        <w:rPr>
          <w:rFonts w:ascii="黑体" w:eastAsia="黑体" w:hAnsi="黑体" w:cs="黑体"/>
          <w:spacing w:val="-3"/>
          <w:sz w:val="36"/>
          <w:szCs w:val="36"/>
        </w:rPr>
        <w:t>变压器安装</w:t>
      </w:r>
      <w:r>
        <w:rPr>
          <w:rFonts w:ascii="黑体" w:eastAsia="黑体" w:hAnsi="黑体" w:cs="黑体"/>
          <w:spacing w:val="34"/>
          <w:sz w:val="36"/>
          <w:szCs w:val="36"/>
        </w:rPr>
        <w:t xml:space="preserve"> </w:t>
      </w:r>
      <w:r>
        <w:rPr>
          <w:rFonts w:ascii="黑体" w:eastAsia="黑体" w:hAnsi="黑体" w:cs="黑体"/>
          <w:spacing w:val="-11"/>
          <w:w w:val="63"/>
          <w:sz w:val="36"/>
          <w:szCs w:val="36"/>
        </w:rPr>
        <w:t>.........................................................................................................................</w:t>
      </w:r>
    </w:p>
    <w:p w:rsidR="009656C1" w14:paraId="2E222242" w14:textId="77777777">
      <w:pPr>
        <w:sectPr>
          <w:pgSz w:w="17860" w:h="25258"/>
          <w:pgMar w:top="2146" w:right="0" w:bottom="0" w:left="2678" w:header="0" w:footer="0" w:gutter="0"/>
          <w:cols w:space="720"/>
        </w:sectPr>
      </w:pPr>
    </w:p>
    <w:p w:rsidR="009656C1" w14:paraId="6E88FFFC" w14:textId="1F20534D">
      <w:pPr>
        <w:spacing w:before="98" w:line="242" w:lineRule="auto"/>
        <w:ind w:firstLine="770"/>
        <w:rPr>
          <w:rFonts w:ascii="黑体" w:eastAsia="黑体" w:hAnsi="黑体" w:cs="黑体"/>
          <w:sz w:val="36"/>
          <w:szCs w:val="36"/>
        </w:rPr>
      </w:pPr>
      <w:r>
        <w:rPr>
          <w:rFonts w:ascii="黑体" w:eastAsia="黑体" w:hAnsi="黑体" w:cs="黑体"/>
          <w:spacing w:val="-2"/>
          <w:sz w:val="36"/>
          <w:szCs w:val="36"/>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3318915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DC67F0A">
                            <w:pPr>
                              <w:rPr>
                                <w:color w:val="FFFFFF"/>
                              </w:rPr>
                            </w:pPr>
                            <w:r w:rsidRPr="006A1CC6">
                              <w:rPr>
                                <w:rFonts w:hint="eastAsia"/>
                                <w:color w:val="FFFFFF"/>
                              </w:rPr>
                              <w:t>(5)</w:t>
                            </w:r>
                            <w:r w:rsidRPr="006A1CC6">
                              <w:rPr>
                                <w:rFonts w:hint="eastAsia"/>
                                <w:color w:val="FFFFFF"/>
                              </w:rPr>
                              <w:t>应急照明线路在每一个防火分区有独立的应急照明回路，穿越不同防火分区的线路有防火隔堵办法。</w:t>
                            </w:r>
                            <w:r w:rsidRPr="006A1CC6">
                              <w:rPr>
                                <w:rFonts w:hint="eastAsia"/>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6A1CC6" w:rsidRPr="006A1CC6" w14:paraId="4294F3F7" w14:textId="4DC67F0A">
                      <w:pPr>
                        <w:rPr>
                          <w:color w:val="FFFFFF"/>
                        </w:rPr>
                      </w:pPr>
                      <w:r w:rsidRPr="006A1CC6">
                        <w:rPr>
                          <w:rFonts w:hint="eastAsia"/>
                          <w:color w:val="FFFFFF"/>
                        </w:rPr>
                        <w:t>(5)</w:t>
                      </w:r>
                      <w:r w:rsidRPr="006A1CC6">
                        <w:rPr>
                          <w:rFonts w:hint="eastAsia"/>
                          <w:color w:val="FFFFFF"/>
                        </w:rPr>
                        <w:t>应急照明线路在每一个防火分区有独立的应急照明回路，穿越不同防火分区的线路有防火隔堵办法。</w:t>
                      </w:r>
                      <w:r w:rsidRPr="006A1CC6">
                        <w:rPr>
                          <w:rFonts w:hint="eastAsia"/>
                          <w:color w:val="FFFFFF"/>
                        </w:rPr>
                        <w:t>(6)</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7559027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52CED60">
                            <w:pPr>
                              <w:rPr>
                                <w:color w:val="FFFFFF"/>
                              </w:rPr>
                            </w:pPr>
                            <w:r w:rsidRPr="006A1CC6">
                              <w:rPr>
                                <w:rFonts w:hint="eastAsia"/>
                                <w:color w:val="FFFFFF"/>
                              </w:rPr>
                              <w:t>、损坏、报废的计量器具进场利用。第四章主要施工方式及技术要求变配电动力系统工程工程概况梵宫圣坛动力系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6A1CC6" w:rsidRPr="006A1CC6" w14:paraId="0212C32E" w14:textId="352CED60">
                      <w:pPr>
                        <w:rPr>
                          <w:color w:val="FFFFFF"/>
                        </w:rPr>
                      </w:pPr>
                      <w:r w:rsidRPr="006A1CC6">
                        <w:rPr>
                          <w:rFonts w:hint="eastAsia"/>
                          <w:color w:val="FFFFFF"/>
                        </w:rPr>
                        <w:t>、损坏、报废的计量器具进场利用。第四章主要施工方式及技术要求变配电动力系统工程工程概况梵宫圣坛动力系</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1518693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B51D280">
                            <w:pPr>
                              <w:rPr>
                                <w:color w:val="FFFFFF"/>
                              </w:rPr>
                            </w:pPr>
                            <w:r w:rsidRPr="006A1CC6">
                              <w:rPr>
                                <w:rFonts w:hint="eastAsia"/>
                                <w:color w:val="FFFFFF"/>
                              </w:rPr>
                              <w:t>分项工程，如表。表动力、照明系统划分电线管安装本工程的预留、预埋工作可分成两部份，一是经配合土建施工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6A1CC6" w:rsidRPr="006A1CC6" w14:paraId="7587E170" w14:textId="3B51D280">
                      <w:pPr>
                        <w:rPr>
                          <w:color w:val="FFFFFF"/>
                        </w:rPr>
                      </w:pPr>
                      <w:r w:rsidRPr="006A1CC6">
                        <w:rPr>
                          <w:rFonts w:hint="eastAsia"/>
                          <w:color w:val="FFFFFF"/>
                        </w:rPr>
                        <w:t>分项工程，如表。表动力、照明系统划分电线管安装本工程的预留、预埋工作可分成两部份，一是经配合土建施工</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38321445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DE2AD3B">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6A1CC6" w:rsidRPr="006A1CC6" w14:paraId="5FB11FE6" w14:textId="2DE2AD3B">
                      <w:pPr>
                        <w:rPr>
                          <w:color w:val="FFFFFF"/>
                        </w:rPr>
                      </w:pPr>
                      <w:r w:rsidRPr="006A1CC6">
                        <w:rPr>
                          <w:color w:val="FFFFFF"/>
                        </w:rPr>
                        <w:t>..................................................</w:t>
                      </w:r>
                    </w:p>
                  </w:txbxContent>
                </v:textbox>
              </v:shape>
            </w:pict>
          </mc:Fallback>
        </mc:AlternateContent>
      </w:r>
      <w:r>
        <w:rPr>
          <w:rFonts w:ascii="黑体" w:eastAsia="黑体" w:hAnsi="黑体" w:cs="黑体"/>
          <w:spacing w:val="-2"/>
          <w:sz w:val="36"/>
          <w:szCs w:val="36"/>
        </w:rPr>
        <w:t>高低压配电柜（屏）安装</w:t>
      </w:r>
      <w:r>
        <w:rPr>
          <w:rFonts w:ascii="黑体" w:eastAsia="黑体" w:hAnsi="黑体" w:cs="黑体"/>
          <w:spacing w:val="-4"/>
          <w:sz w:val="36"/>
          <w:szCs w:val="36"/>
        </w:rPr>
        <w:t xml:space="preserve"> </w:t>
      </w:r>
      <w:r>
        <w:rPr>
          <w:rFonts w:ascii="黑体" w:eastAsia="黑体" w:hAnsi="黑体" w:cs="黑体"/>
          <w:spacing w:val="-11"/>
          <w:w w:val="63"/>
          <w:sz w:val="36"/>
          <w:szCs w:val="36"/>
        </w:rPr>
        <w:t>....................................................................................................</w:t>
      </w:r>
    </w:p>
    <w:p w:rsidR="009656C1" w14:paraId="18D167BA" w14:textId="77777777">
      <w:pPr>
        <w:spacing w:line="345" w:lineRule="auto"/>
      </w:pPr>
    </w:p>
    <w:p w:rsidR="009656C1" w14:paraId="348503BE" w14:textId="77777777">
      <w:pPr>
        <w:spacing w:before="117" w:line="239" w:lineRule="auto"/>
        <w:ind w:firstLine="765"/>
        <w:rPr>
          <w:rFonts w:ascii="黑体" w:eastAsia="黑体" w:hAnsi="黑体" w:cs="黑体"/>
          <w:sz w:val="36"/>
          <w:szCs w:val="36"/>
        </w:rPr>
      </w:pPr>
      <w:r>
        <w:rPr>
          <w:rFonts w:ascii="黑体" w:eastAsia="黑体" w:hAnsi="黑体" w:cs="黑体"/>
          <w:spacing w:val="-12"/>
          <w:w w:val="67"/>
          <w:sz w:val="36"/>
          <w:szCs w:val="36"/>
        </w:rPr>
        <w:t>封锁母线安装</w:t>
      </w:r>
      <w:r>
        <w:rPr>
          <w:rFonts w:ascii="黑体" w:eastAsia="黑体" w:hAnsi="黑体" w:cs="黑体"/>
          <w:spacing w:val="-12"/>
          <w:w w:val="67"/>
          <w:sz w:val="36"/>
          <w:szCs w:val="36"/>
        </w:rPr>
        <w:t>......................................................................................................................</w:t>
      </w:r>
    </w:p>
    <w:p w:rsidR="009656C1" w14:paraId="6DED5A33" w14:textId="77777777">
      <w:pPr>
        <w:spacing w:line="354" w:lineRule="auto"/>
      </w:pPr>
    </w:p>
    <w:p w:rsidR="009656C1" w14:paraId="45AA4FFC" w14:textId="77777777">
      <w:pPr>
        <w:spacing w:before="114" w:line="472" w:lineRule="exact"/>
        <w:ind w:firstLine="753"/>
        <w:rPr>
          <w:rFonts w:ascii="黑体" w:eastAsia="黑体" w:hAnsi="黑体" w:cs="黑体"/>
          <w:sz w:val="35"/>
          <w:szCs w:val="35"/>
        </w:rPr>
      </w:pPr>
      <w:r>
        <w:rPr>
          <w:rFonts w:ascii="宋体" w:eastAsia="宋体" w:hAnsi="宋体" w:cs="宋体"/>
          <w:spacing w:val="12"/>
          <w:position w:val="2"/>
          <w:sz w:val="35"/>
          <w:szCs w:val="35"/>
        </w:rPr>
        <w:t>桥架（线槽）安装</w:t>
      </w:r>
      <w:r>
        <w:rPr>
          <w:rFonts w:ascii="宋体" w:eastAsia="宋体" w:hAnsi="宋体" w:cs="宋体"/>
          <w:spacing w:val="-50"/>
          <w:position w:val="2"/>
          <w:sz w:val="35"/>
          <w:szCs w:val="35"/>
        </w:rPr>
        <w:t xml:space="preserve"> </w:t>
      </w:r>
      <w:r>
        <w:rPr>
          <w:rFonts w:ascii="黑体" w:eastAsia="黑体" w:hAnsi="黑体" w:cs="黑体"/>
          <w:spacing w:val="-11"/>
          <w:w w:val="65"/>
          <w:position w:val="2"/>
          <w:sz w:val="35"/>
          <w:szCs w:val="35"/>
        </w:rPr>
        <w:t>...............................................................................................................</w:t>
      </w:r>
    </w:p>
    <w:p w:rsidR="009656C1" w14:paraId="31CB6152" w14:textId="77777777">
      <w:pPr>
        <w:spacing w:line="344" w:lineRule="auto"/>
      </w:pPr>
    </w:p>
    <w:p w:rsidR="009656C1" w14:paraId="62615A68" w14:textId="77777777">
      <w:pPr>
        <w:spacing w:before="117" w:line="474" w:lineRule="exact"/>
        <w:ind w:firstLine="785"/>
        <w:rPr>
          <w:rFonts w:ascii="黑体" w:eastAsia="黑体" w:hAnsi="黑体" w:cs="黑体"/>
          <w:sz w:val="36"/>
          <w:szCs w:val="36"/>
        </w:rPr>
      </w:pPr>
      <w:r>
        <w:rPr>
          <w:rFonts w:ascii="宋体" w:eastAsia="宋体" w:hAnsi="宋体" w:cs="宋体"/>
          <w:spacing w:val="1"/>
          <w:position w:val="1"/>
          <w:sz w:val="36"/>
          <w:szCs w:val="36"/>
        </w:rPr>
        <w:t>电缆敷设</w:t>
      </w:r>
      <w:r>
        <w:rPr>
          <w:rFonts w:ascii="黑体" w:eastAsia="黑体" w:hAnsi="黑体" w:cs="黑体"/>
          <w:spacing w:val="-11"/>
          <w:w w:val="63"/>
          <w:position w:val="1"/>
          <w:sz w:val="36"/>
          <w:szCs w:val="36"/>
        </w:rPr>
        <w:t>.............................................................................................................................</w:t>
      </w:r>
    </w:p>
    <w:p w:rsidR="009656C1" w14:paraId="4BD63CE5" w14:textId="77777777">
      <w:pPr>
        <w:spacing w:line="320" w:lineRule="auto"/>
      </w:pPr>
    </w:p>
    <w:p w:rsidR="009656C1" w14:paraId="74EAF35B" w14:textId="77777777">
      <w:pPr>
        <w:spacing w:before="101" w:line="242" w:lineRule="auto"/>
        <w:ind w:firstLine="1267"/>
        <w:rPr>
          <w:rFonts w:ascii="宋体" w:eastAsia="宋体" w:hAnsi="宋体" w:cs="宋体"/>
          <w:sz w:val="31"/>
          <w:szCs w:val="31"/>
        </w:rPr>
      </w:pPr>
      <w:r>
        <w:rPr>
          <w:rFonts w:ascii="宋体" w:eastAsia="宋体" w:hAnsi="宋体" w:cs="宋体"/>
          <w:spacing w:val="-9"/>
          <w:w w:val="60"/>
          <w:sz w:val="31"/>
          <w:szCs w:val="31"/>
        </w:rPr>
        <w:t>动力、照明工程</w:t>
      </w:r>
      <w:r>
        <w:rPr>
          <w:rFonts w:ascii="宋体" w:eastAsia="宋体" w:hAnsi="宋体" w:cs="宋体"/>
          <w:spacing w:val="-9"/>
          <w:w w:val="60"/>
          <w:sz w:val="31"/>
          <w:szCs w:val="31"/>
        </w:rPr>
        <w:t>...............................................................................................................................................</w:t>
      </w:r>
      <w:r>
        <w:rPr>
          <w:rFonts w:ascii="宋体" w:eastAsia="宋体" w:hAnsi="宋体" w:cs="宋体"/>
          <w:spacing w:val="10"/>
          <w:sz w:val="31"/>
          <w:szCs w:val="31"/>
        </w:rPr>
        <w:t xml:space="preserve"> </w:t>
      </w:r>
      <w:r>
        <w:rPr>
          <w:rFonts w:ascii="宋体" w:eastAsia="宋体" w:hAnsi="宋体" w:cs="宋体"/>
          <w:spacing w:val="-9"/>
          <w:w w:val="60"/>
          <w:sz w:val="31"/>
          <w:szCs w:val="31"/>
        </w:rPr>
        <w:t>43</w:t>
      </w:r>
    </w:p>
    <w:p w:rsidR="009656C1" w14:paraId="7486E5EA" w14:textId="77777777">
      <w:pPr>
        <w:spacing w:before="334" w:line="474" w:lineRule="exact"/>
        <w:ind w:firstLine="753"/>
        <w:rPr>
          <w:rFonts w:ascii="黑体" w:eastAsia="黑体" w:hAnsi="黑体" w:cs="黑体"/>
          <w:sz w:val="36"/>
          <w:szCs w:val="36"/>
        </w:rPr>
      </w:pPr>
      <w:r>
        <w:rPr>
          <w:rFonts w:ascii="宋体" w:eastAsia="宋体" w:hAnsi="宋体" w:cs="宋体"/>
          <w:spacing w:val="9"/>
          <w:position w:val="1"/>
          <w:sz w:val="36"/>
          <w:szCs w:val="36"/>
        </w:rPr>
        <w:t>工程概况</w:t>
      </w:r>
      <w:r>
        <w:rPr>
          <w:rFonts w:ascii="黑体" w:eastAsia="黑体" w:hAnsi="黑体" w:cs="黑体"/>
          <w:spacing w:val="-11"/>
          <w:w w:val="63"/>
          <w:position w:val="1"/>
          <w:sz w:val="36"/>
          <w:szCs w:val="36"/>
        </w:rPr>
        <w:t>.............................................................................................................................</w:t>
      </w:r>
    </w:p>
    <w:p w:rsidR="009656C1" w14:paraId="762F2596" w14:textId="77777777">
      <w:pPr>
        <w:spacing w:line="343" w:lineRule="auto"/>
      </w:pPr>
    </w:p>
    <w:p w:rsidR="009656C1" w14:paraId="09C1D4C5" w14:textId="77777777">
      <w:pPr>
        <w:spacing w:before="118" w:line="474" w:lineRule="exact"/>
        <w:ind w:firstLine="785"/>
        <w:rPr>
          <w:rFonts w:ascii="黑体" w:eastAsia="黑体" w:hAnsi="黑体" w:cs="黑体"/>
          <w:sz w:val="36"/>
          <w:szCs w:val="36"/>
        </w:rPr>
      </w:pPr>
      <w:r>
        <w:rPr>
          <w:rFonts w:ascii="宋体" w:eastAsia="宋体" w:hAnsi="宋体" w:cs="宋体"/>
          <w:spacing w:val="-6"/>
          <w:position w:val="1"/>
          <w:sz w:val="36"/>
          <w:szCs w:val="36"/>
        </w:rPr>
        <w:t>电线管安装</w:t>
      </w:r>
      <w:r>
        <w:rPr>
          <w:rFonts w:ascii="宋体" w:eastAsia="宋体" w:hAnsi="宋体" w:cs="宋体"/>
          <w:spacing w:val="22"/>
          <w:position w:val="1"/>
          <w:sz w:val="36"/>
          <w:szCs w:val="36"/>
        </w:rPr>
        <w:t xml:space="preserve"> </w:t>
      </w:r>
      <w:r>
        <w:rPr>
          <w:rFonts w:ascii="黑体" w:eastAsia="黑体" w:hAnsi="黑体" w:cs="黑体"/>
          <w:spacing w:val="-11"/>
          <w:w w:val="63"/>
          <w:position w:val="1"/>
          <w:sz w:val="36"/>
          <w:szCs w:val="36"/>
        </w:rPr>
        <w:t>.........................................................................................................................</w:t>
      </w:r>
    </w:p>
    <w:p w:rsidR="009656C1" w14:paraId="6C0C44FB" w14:textId="77777777">
      <w:pPr>
        <w:spacing w:line="342" w:lineRule="auto"/>
      </w:pPr>
    </w:p>
    <w:p w:rsidR="009656C1" w14:paraId="2DBF52F6" w14:textId="77777777">
      <w:pPr>
        <w:spacing w:before="118" w:line="475" w:lineRule="exact"/>
        <w:ind w:firstLine="757"/>
        <w:rPr>
          <w:rFonts w:ascii="黑体" w:eastAsia="黑体" w:hAnsi="黑体" w:cs="黑体"/>
          <w:sz w:val="36"/>
          <w:szCs w:val="36"/>
        </w:rPr>
      </w:pPr>
      <w:r>
        <w:rPr>
          <w:rFonts w:ascii="宋体" w:eastAsia="宋体" w:hAnsi="宋体" w:cs="宋体"/>
          <w:position w:val="1"/>
          <w:sz w:val="36"/>
          <w:szCs w:val="36"/>
        </w:rPr>
        <w:t>配电箱安装</w:t>
      </w:r>
      <w:r>
        <w:rPr>
          <w:rFonts w:ascii="宋体" w:eastAsia="宋体" w:hAnsi="宋体" w:cs="宋体"/>
          <w:spacing w:val="20"/>
          <w:position w:val="1"/>
          <w:sz w:val="36"/>
          <w:szCs w:val="36"/>
        </w:rPr>
        <w:t xml:space="preserve"> </w:t>
      </w:r>
      <w:r>
        <w:rPr>
          <w:rFonts w:ascii="黑体" w:eastAsia="黑体" w:hAnsi="黑体" w:cs="黑体"/>
          <w:spacing w:val="-11"/>
          <w:w w:val="63"/>
          <w:position w:val="1"/>
          <w:sz w:val="36"/>
          <w:szCs w:val="36"/>
        </w:rPr>
        <w:t>.........................................................................................................................</w:t>
      </w:r>
    </w:p>
    <w:p w:rsidR="009656C1" w14:paraId="1FDE71EC" w14:textId="77777777">
      <w:pPr>
        <w:spacing w:line="341" w:lineRule="auto"/>
      </w:pPr>
    </w:p>
    <w:p w:rsidR="009656C1" w14:paraId="33C53A4F" w14:textId="77777777">
      <w:pPr>
        <w:spacing w:before="118" w:line="474" w:lineRule="exact"/>
        <w:ind w:firstLine="756"/>
        <w:rPr>
          <w:rFonts w:ascii="黑体" w:eastAsia="黑体" w:hAnsi="黑体" w:cs="黑体"/>
          <w:sz w:val="36"/>
          <w:szCs w:val="36"/>
        </w:rPr>
      </w:pPr>
      <w:r>
        <w:rPr>
          <w:rFonts w:ascii="宋体" w:eastAsia="宋体" w:hAnsi="宋体" w:cs="宋体"/>
          <w:spacing w:val="9"/>
          <w:position w:val="1"/>
          <w:sz w:val="36"/>
          <w:szCs w:val="36"/>
        </w:rPr>
        <w:t>管内穿线</w:t>
      </w:r>
      <w:r>
        <w:rPr>
          <w:rFonts w:ascii="黑体" w:eastAsia="黑体" w:hAnsi="黑体" w:cs="黑体"/>
          <w:spacing w:val="-11"/>
          <w:w w:val="63"/>
          <w:position w:val="1"/>
          <w:sz w:val="36"/>
          <w:szCs w:val="36"/>
        </w:rPr>
        <w:t>.............................................................................................................................</w:t>
      </w:r>
    </w:p>
    <w:p w:rsidR="009656C1" w14:paraId="305ABECB" w14:textId="77777777">
      <w:pPr>
        <w:spacing w:line="342" w:lineRule="auto"/>
      </w:pPr>
    </w:p>
    <w:p w:rsidR="009656C1" w14:paraId="24564046" w14:textId="77777777">
      <w:pPr>
        <w:spacing w:before="118" w:line="474" w:lineRule="exact"/>
        <w:ind w:firstLine="759"/>
        <w:rPr>
          <w:rFonts w:ascii="黑体" w:eastAsia="黑体" w:hAnsi="黑体" w:cs="黑体"/>
          <w:sz w:val="36"/>
          <w:szCs w:val="36"/>
        </w:rPr>
      </w:pPr>
      <w:r>
        <w:rPr>
          <w:rFonts w:ascii="宋体" w:eastAsia="宋体" w:hAnsi="宋体" w:cs="宋体"/>
          <w:spacing w:val="9"/>
          <w:position w:val="1"/>
          <w:sz w:val="36"/>
          <w:szCs w:val="36"/>
        </w:rPr>
        <w:t>照明器具安装</w:t>
      </w:r>
      <w:r>
        <w:rPr>
          <w:rFonts w:ascii="黑体" w:eastAsia="黑体" w:hAnsi="黑体" w:cs="黑体"/>
          <w:spacing w:val="-11"/>
          <w:w w:val="63"/>
          <w:position w:val="1"/>
          <w:sz w:val="36"/>
          <w:szCs w:val="36"/>
        </w:rPr>
        <w:t>......................................................................................................................</w:t>
      </w:r>
    </w:p>
    <w:p w:rsidR="009656C1" w14:paraId="1BEC7EB2" w14:textId="77777777">
      <w:pPr>
        <w:spacing w:line="320" w:lineRule="auto"/>
      </w:pPr>
    </w:p>
    <w:p w:rsidR="009656C1" w14:paraId="5AC52E28" w14:textId="77777777">
      <w:pPr>
        <w:spacing w:before="101" w:line="407" w:lineRule="exact"/>
        <w:ind w:firstLine="1284"/>
        <w:rPr>
          <w:rFonts w:ascii="宋体" w:eastAsia="宋体" w:hAnsi="宋体" w:cs="宋体"/>
          <w:sz w:val="31"/>
          <w:szCs w:val="31"/>
        </w:rPr>
      </w:pPr>
      <w:r>
        <w:rPr>
          <w:rFonts w:ascii="宋体" w:eastAsia="宋体" w:hAnsi="宋体" w:cs="宋体"/>
          <w:position w:val="1"/>
          <w:sz w:val="31"/>
          <w:szCs w:val="31"/>
        </w:rPr>
        <w:t>防雷接低系统</w:t>
      </w:r>
      <w:r>
        <w:rPr>
          <w:rFonts w:ascii="宋体" w:eastAsia="宋体" w:hAnsi="宋体" w:cs="宋体"/>
          <w:spacing w:val="-2"/>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0"/>
          <w:position w:val="1"/>
          <w:sz w:val="31"/>
          <w:szCs w:val="31"/>
        </w:rPr>
        <w:t xml:space="preserve"> </w:t>
      </w:r>
      <w:r>
        <w:rPr>
          <w:rFonts w:ascii="宋体" w:eastAsia="宋体" w:hAnsi="宋体" w:cs="宋体"/>
          <w:spacing w:val="-8"/>
          <w:w w:val="55"/>
          <w:position w:val="1"/>
          <w:sz w:val="31"/>
          <w:szCs w:val="31"/>
        </w:rPr>
        <w:t>58</w:t>
      </w:r>
    </w:p>
    <w:p w:rsidR="009656C1" w14:paraId="598896E9" w14:textId="77777777">
      <w:pPr>
        <w:spacing w:before="334" w:line="475" w:lineRule="exact"/>
        <w:ind w:firstLine="777"/>
        <w:rPr>
          <w:rFonts w:ascii="黑体" w:eastAsia="黑体" w:hAnsi="黑体" w:cs="黑体"/>
          <w:sz w:val="36"/>
          <w:szCs w:val="36"/>
        </w:rPr>
      </w:pPr>
      <w:r>
        <w:rPr>
          <w:rFonts w:ascii="宋体" w:eastAsia="宋体" w:hAnsi="宋体" w:cs="宋体"/>
          <w:spacing w:val="3"/>
          <w:position w:val="1"/>
          <w:sz w:val="36"/>
          <w:szCs w:val="36"/>
        </w:rPr>
        <w:t>防雷接地</w:t>
      </w:r>
      <w:r>
        <w:rPr>
          <w:rFonts w:ascii="黑体" w:eastAsia="黑体" w:hAnsi="黑体" w:cs="黑体"/>
          <w:spacing w:val="-11"/>
          <w:w w:val="63"/>
          <w:position w:val="1"/>
          <w:sz w:val="36"/>
          <w:szCs w:val="36"/>
        </w:rPr>
        <w:t>.............................................................................................................................</w:t>
      </w:r>
    </w:p>
    <w:p w:rsidR="009656C1" w14:paraId="68125570" w14:textId="77777777">
      <w:pPr>
        <w:spacing w:line="341" w:lineRule="auto"/>
      </w:pPr>
    </w:p>
    <w:p w:rsidR="009656C1" w14:paraId="2264A000" w14:textId="77777777">
      <w:pPr>
        <w:spacing w:before="118" w:line="474" w:lineRule="exact"/>
        <w:ind w:firstLine="756"/>
        <w:rPr>
          <w:rFonts w:ascii="黑体" w:eastAsia="黑体" w:hAnsi="黑体" w:cs="黑体"/>
          <w:sz w:val="36"/>
          <w:szCs w:val="36"/>
        </w:rPr>
      </w:pPr>
      <w:r>
        <w:rPr>
          <w:rFonts w:ascii="宋体" w:eastAsia="宋体" w:hAnsi="宋体" w:cs="宋体"/>
          <w:position w:val="1"/>
          <w:sz w:val="36"/>
          <w:szCs w:val="36"/>
        </w:rPr>
        <w:t>等电位接地</w:t>
      </w:r>
      <w:r>
        <w:rPr>
          <w:rFonts w:ascii="宋体" w:eastAsia="宋体" w:hAnsi="宋体" w:cs="宋体"/>
          <w:spacing w:val="22"/>
          <w:position w:val="1"/>
          <w:sz w:val="36"/>
          <w:szCs w:val="36"/>
        </w:rPr>
        <w:t xml:space="preserve"> </w:t>
      </w:r>
      <w:r>
        <w:rPr>
          <w:rFonts w:ascii="黑体" w:eastAsia="黑体" w:hAnsi="黑体" w:cs="黑体"/>
          <w:spacing w:val="-11"/>
          <w:w w:val="63"/>
          <w:position w:val="1"/>
          <w:sz w:val="36"/>
          <w:szCs w:val="36"/>
        </w:rPr>
        <w:t>.........................................................................................................................</w:t>
      </w:r>
    </w:p>
    <w:p w:rsidR="009656C1" w14:paraId="095AF293" w14:textId="77777777">
      <w:pPr>
        <w:spacing w:line="320" w:lineRule="auto"/>
      </w:pPr>
    </w:p>
    <w:p w:rsidR="009656C1" w14:paraId="0118AB53" w14:textId="77777777">
      <w:pPr>
        <w:spacing w:before="102" w:line="407" w:lineRule="exact"/>
        <w:ind w:firstLine="1292"/>
        <w:rPr>
          <w:rFonts w:ascii="宋体" w:eastAsia="宋体" w:hAnsi="宋体" w:cs="宋体"/>
          <w:sz w:val="31"/>
          <w:szCs w:val="31"/>
        </w:rPr>
      </w:pPr>
      <w:r>
        <w:rPr>
          <w:rFonts w:ascii="宋体" w:eastAsia="宋体" w:hAnsi="宋体" w:cs="宋体"/>
          <w:spacing w:val="1"/>
          <w:position w:val="1"/>
          <w:sz w:val="31"/>
          <w:szCs w:val="31"/>
        </w:rPr>
        <w:t>电气系统调试方案</w:t>
      </w:r>
      <w:r>
        <w:rPr>
          <w:rFonts w:ascii="宋体" w:eastAsia="宋体" w:hAnsi="宋体" w:cs="宋体"/>
          <w:spacing w:val="-18"/>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7"/>
          <w:position w:val="1"/>
          <w:sz w:val="31"/>
          <w:szCs w:val="31"/>
        </w:rPr>
        <w:t xml:space="preserve"> </w:t>
      </w:r>
      <w:r>
        <w:rPr>
          <w:rFonts w:ascii="宋体" w:eastAsia="宋体" w:hAnsi="宋体" w:cs="宋体"/>
          <w:spacing w:val="-8"/>
          <w:w w:val="55"/>
          <w:position w:val="1"/>
          <w:sz w:val="31"/>
          <w:szCs w:val="31"/>
        </w:rPr>
        <w:t>61</w:t>
      </w:r>
    </w:p>
    <w:p w:rsidR="009656C1" w14:paraId="2A71524A" w14:textId="77777777">
      <w:pPr>
        <w:spacing w:before="333" w:line="474" w:lineRule="exact"/>
        <w:ind w:firstLine="785"/>
        <w:rPr>
          <w:rFonts w:ascii="黑体" w:eastAsia="黑体" w:hAnsi="黑体" w:cs="黑体"/>
          <w:sz w:val="35"/>
          <w:szCs w:val="35"/>
        </w:rPr>
      </w:pPr>
      <w:r>
        <w:rPr>
          <w:rFonts w:ascii="宋体" w:eastAsia="宋体" w:hAnsi="宋体" w:cs="宋体"/>
          <w:spacing w:val="3"/>
          <w:position w:val="2"/>
          <w:sz w:val="35"/>
          <w:szCs w:val="35"/>
        </w:rPr>
        <w:t>电气系统调试工程量</w:t>
      </w:r>
      <w:r>
        <w:rPr>
          <w:rFonts w:ascii="宋体" w:eastAsia="宋体" w:hAnsi="宋体" w:cs="宋体"/>
          <w:spacing w:val="-55"/>
          <w:position w:val="2"/>
          <w:sz w:val="35"/>
          <w:szCs w:val="35"/>
        </w:rPr>
        <w:t xml:space="preserve"> </w:t>
      </w:r>
      <w:r>
        <w:rPr>
          <w:rFonts w:ascii="黑体" w:eastAsia="黑体" w:hAnsi="黑体" w:cs="黑体"/>
          <w:spacing w:val="-11"/>
          <w:w w:val="65"/>
          <w:position w:val="2"/>
          <w:sz w:val="35"/>
          <w:szCs w:val="35"/>
        </w:rPr>
        <w:t>............................................................................................................</w:t>
      </w:r>
    </w:p>
    <w:p w:rsidR="009656C1" w14:paraId="586EB122" w14:textId="77777777">
      <w:pPr>
        <w:spacing w:line="346" w:lineRule="auto"/>
      </w:pPr>
    </w:p>
    <w:p w:rsidR="009656C1" w14:paraId="298E38F0" w14:textId="77777777">
      <w:pPr>
        <w:spacing w:before="114" w:line="474" w:lineRule="exact"/>
        <w:ind w:firstLine="785"/>
        <w:rPr>
          <w:rFonts w:ascii="黑体" w:eastAsia="黑体" w:hAnsi="黑体" w:cs="黑体"/>
          <w:sz w:val="35"/>
          <w:szCs w:val="35"/>
        </w:rPr>
      </w:pPr>
      <w:r>
        <w:rPr>
          <w:rFonts w:ascii="宋体" w:eastAsia="宋体" w:hAnsi="宋体" w:cs="宋体"/>
          <w:spacing w:val="12"/>
          <w:position w:val="2"/>
          <w:sz w:val="35"/>
          <w:szCs w:val="35"/>
        </w:rPr>
        <w:t>电气系统调试的流程</w:t>
      </w:r>
      <w:r>
        <w:rPr>
          <w:rFonts w:ascii="黑体" w:eastAsia="黑体" w:hAnsi="黑体" w:cs="黑体"/>
          <w:spacing w:val="-11"/>
          <w:w w:val="65"/>
          <w:position w:val="2"/>
          <w:sz w:val="35"/>
          <w:szCs w:val="35"/>
        </w:rPr>
        <w:t>............................................................................................................</w:t>
      </w:r>
    </w:p>
    <w:p w:rsidR="009656C1" w14:paraId="502B073C" w14:textId="77777777">
      <w:pPr>
        <w:spacing w:line="352" w:lineRule="auto"/>
      </w:pPr>
    </w:p>
    <w:p w:rsidR="009656C1" w14:paraId="1DC15D8B" w14:textId="77777777">
      <w:pPr>
        <w:spacing w:line="353" w:lineRule="auto"/>
      </w:pPr>
    </w:p>
    <w:p w:rsidR="009656C1" w14:paraId="1E2E61AF" w14:textId="77777777">
      <w:pPr>
        <w:spacing w:before="94" w:line="388" w:lineRule="exact"/>
        <w:ind w:firstLine="641"/>
        <w:rPr>
          <w:rFonts w:ascii="黑体" w:eastAsia="黑体" w:hAnsi="黑体" w:cs="黑体"/>
          <w:sz w:val="29"/>
          <w:szCs w:val="29"/>
        </w:rPr>
      </w:pPr>
      <w:r>
        <w:rPr>
          <w:rFonts w:ascii="黑体" w:eastAsia="黑体" w:hAnsi="黑体" w:cs="黑体"/>
          <w:spacing w:val="-23"/>
          <w:w w:val="79"/>
          <w:position w:val="1"/>
          <w:sz w:val="29"/>
          <w:szCs w:val="29"/>
        </w:rPr>
        <w:t>第五章</w:t>
      </w:r>
      <w:r>
        <w:rPr>
          <w:rFonts w:ascii="黑体" w:eastAsia="黑体" w:hAnsi="黑体" w:cs="黑体"/>
          <w:spacing w:val="82"/>
          <w:position w:val="1"/>
          <w:sz w:val="29"/>
          <w:szCs w:val="29"/>
        </w:rPr>
        <w:t xml:space="preserve">   </w:t>
      </w:r>
      <w:r>
        <w:rPr>
          <w:rFonts w:ascii="黑体" w:eastAsia="黑体" w:hAnsi="黑体" w:cs="黑体"/>
          <w:spacing w:val="-23"/>
          <w:w w:val="79"/>
          <w:position w:val="1"/>
          <w:sz w:val="29"/>
          <w:szCs w:val="29"/>
        </w:rPr>
        <w:t>技术复核内容及方式</w:t>
      </w:r>
      <w:r>
        <w:rPr>
          <w:rFonts w:ascii="黑体" w:eastAsia="黑体" w:hAnsi="黑体" w:cs="黑体"/>
          <w:spacing w:val="-23"/>
          <w:w w:val="79"/>
          <w:position w:val="1"/>
          <w:sz w:val="29"/>
          <w:szCs w:val="29"/>
        </w:rPr>
        <w:t>.....................................................................................................6..2...................</w:t>
      </w:r>
    </w:p>
    <w:sdt>
      <w:sdtPr>
        <w:id w:val="2136136032"/>
        <w:docPartObj>
          <w:docPartGallery w:val="Table of Contents"/>
          <w:docPartUnique/>
        </w:docPartObj>
      </w:sdtPr>
      <w:sdtEndPr>
        <w:rPr>
          <w:rFonts w:ascii="宋体" w:eastAsia="宋体" w:hAnsi="宋体" w:cs="宋体"/>
          <w:sz w:val="31"/>
          <w:szCs w:val="31"/>
        </w:rPr>
      </w:sdtEndPr>
      <w:sdtContent>
        <w:p w:rsidR="009656C1" w14:paraId="74663549" w14:textId="77777777">
          <w:pPr>
            <w:spacing w:line="371" w:lineRule="auto"/>
          </w:pPr>
        </w:p>
        <w:p w:rsidR="009656C1" w14:paraId="10173300" w14:textId="77777777">
          <w:pPr>
            <w:spacing w:before="101" w:line="242" w:lineRule="auto"/>
            <w:ind w:firstLine="1262"/>
            <w:rPr>
              <w:rFonts w:ascii="宋体" w:eastAsia="宋体" w:hAnsi="宋体" w:cs="宋体"/>
              <w:sz w:val="31"/>
              <w:szCs w:val="31"/>
            </w:rPr>
          </w:pPr>
          <w:r>
            <w:rPr>
              <w:rFonts w:ascii="宋体" w:eastAsia="宋体" w:hAnsi="宋体" w:cs="宋体"/>
              <w:spacing w:val="-9"/>
              <w:w w:val="62"/>
              <w:sz w:val="31"/>
              <w:szCs w:val="31"/>
            </w:rPr>
            <w:t>各阶段的施工内容见表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 w:history="1">
            <w:r>
              <w:rPr>
                <w:rFonts w:ascii="宋体" w:eastAsia="宋体" w:hAnsi="宋体" w:cs="宋体"/>
                <w:spacing w:val="-9"/>
                <w:w w:val="62"/>
                <w:sz w:val="31"/>
                <w:szCs w:val="31"/>
              </w:rPr>
              <w:t>62</w:t>
            </w:r>
          </w:hyperlink>
        </w:p>
        <w:p w:rsidR="009656C1" w14:paraId="650C35AE" w14:textId="77777777">
          <w:pPr>
            <w:spacing w:before="296" w:line="408" w:lineRule="exact"/>
            <w:ind w:firstLine="1260"/>
            <w:rPr>
              <w:rFonts w:ascii="宋体" w:eastAsia="宋体" w:hAnsi="宋体" w:cs="宋体"/>
              <w:sz w:val="31"/>
              <w:szCs w:val="31"/>
            </w:rPr>
          </w:pPr>
          <w:r>
            <w:rPr>
              <w:rFonts w:ascii="宋体" w:eastAsia="宋体" w:hAnsi="宋体" w:cs="宋体"/>
              <w:spacing w:val="-9"/>
              <w:w w:val="60"/>
              <w:position w:val="1"/>
              <w:sz w:val="31"/>
              <w:szCs w:val="31"/>
            </w:rPr>
            <w:t>施工原则及程序</w:t>
          </w:r>
          <w:r>
            <w:rPr>
              <w:rFonts w:ascii="宋体" w:eastAsia="宋体" w:hAnsi="宋体" w:cs="宋体"/>
              <w:spacing w:val="-9"/>
              <w:w w:val="60"/>
              <w:position w:val="1"/>
              <w:sz w:val="31"/>
              <w:szCs w:val="31"/>
            </w:rPr>
            <w:t>...............................................................................................................................................</w:t>
          </w:r>
          <w:r>
            <w:rPr>
              <w:rFonts w:ascii="宋体" w:eastAsia="宋体" w:hAnsi="宋体" w:cs="宋体"/>
              <w:spacing w:val="20"/>
              <w:position w:val="1"/>
              <w:sz w:val="31"/>
              <w:szCs w:val="31"/>
            </w:rPr>
            <w:t xml:space="preserve"> </w:t>
          </w:r>
          <w:hyperlink w:anchor="_bookmark5" w:history="1">
            <w:r>
              <w:rPr>
                <w:rFonts w:ascii="宋体" w:eastAsia="宋体" w:hAnsi="宋体" w:cs="宋体"/>
                <w:spacing w:val="-9"/>
                <w:w w:val="60"/>
                <w:position w:val="1"/>
                <w:sz w:val="31"/>
                <w:szCs w:val="31"/>
              </w:rPr>
              <w:t>63</w:t>
            </w:r>
          </w:hyperlink>
        </w:p>
      </w:sdtContent>
    </w:sdt>
    <w:p w:rsidR="009656C1" w14:paraId="20743445" w14:textId="77777777">
      <w:pPr>
        <w:spacing w:line="288" w:lineRule="auto"/>
      </w:pPr>
    </w:p>
    <w:p w:rsidR="009656C1" w14:paraId="25060FAA" w14:textId="77777777">
      <w:pPr>
        <w:spacing w:line="289" w:lineRule="auto"/>
      </w:pPr>
    </w:p>
    <w:p w:rsidR="009656C1" w14:paraId="7493A301" w14:textId="77777777">
      <w:pPr>
        <w:spacing w:before="94" w:line="389" w:lineRule="exact"/>
        <w:ind w:firstLine="641"/>
        <w:rPr>
          <w:rFonts w:ascii="黑体" w:eastAsia="黑体" w:hAnsi="黑体" w:cs="黑体"/>
          <w:sz w:val="29"/>
          <w:szCs w:val="29"/>
        </w:rPr>
      </w:pPr>
      <w:r>
        <w:rPr>
          <w:rFonts w:ascii="黑体" w:eastAsia="黑体" w:hAnsi="黑体" w:cs="黑体"/>
          <w:spacing w:val="-23"/>
          <w:w w:val="80"/>
          <w:position w:val="1"/>
          <w:sz w:val="29"/>
          <w:szCs w:val="29"/>
        </w:rPr>
        <w:t>第六章</w:t>
      </w:r>
      <w:r>
        <w:rPr>
          <w:rFonts w:ascii="黑体" w:eastAsia="黑体" w:hAnsi="黑体" w:cs="黑体"/>
          <w:spacing w:val="39"/>
          <w:position w:val="1"/>
          <w:sz w:val="29"/>
          <w:szCs w:val="29"/>
        </w:rPr>
        <w:t xml:space="preserve">   </w:t>
      </w:r>
      <w:r>
        <w:rPr>
          <w:rFonts w:ascii="黑体" w:eastAsia="黑体" w:hAnsi="黑体" w:cs="黑体"/>
          <w:spacing w:val="-23"/>
          <w:w w:val="80"/>
          <w:position w:val="1"/>
          <w:sz w:val="29"/>
          <w:szCs w:val="29"/>
        </w:rPr>
        <w:t>材料、设备等供给情形</w:t>
      </w:r>
      <w:r>
        <w:rPr>
          <w:rFonts w:ascii="黑体" w:eastAsia="黑体" w:hAnsi="黑体" w:cs="黑体"/>
          <w:spacing w:val="-23"/>
          <w:w w:val="80"/>
          <w:position w:val="1"/>
          <w:sz w:val="29"/>
          <w:szCs w:val="29"/>
        </w:rPr>
        <w:t>..................................................................................................6..3...................</w:t>
      </w:r>
    </w:p>
    <w:sdt>
      <w:sdtPr>
        <w:id w:val="-1304998659"/>
        <w:docPartObj>
          <w:docPartGallery w:val="Table of Contents"/>
          <w:docPartUnique/>
        </w:docPartObj>
      </w:sdtPr>
      <w:sdtEndPr>
        <w:rPr>
          <w:rFonts w:ascii="宋体" w:eastAsia="宋体" w:hAnsi="宋体" w:cs="宋体"/>
          <w:sz w:val="31"/>
          <w:szCs w:val="31"/>
        </w:rPr>
      </w:sdtEndPr>
      <w:sdtContent>
        <w:p w:rsidR="009656C1" w14:paraId="5EE14AAF" w14:textId="77777777">
          <w:pPr>
            <w:spacing w:line="370" w:lineRule="auto"/>
          </w:pPr>
        </w:p>
        <w:p w:rsidR="009656C1" w14:paraId="03FAF604" w14:textId="77777777">
          <w:pPr>
            <w:spacing w:before="101" w:line="241" w:lineRule="auto"/>
            <w:ind w:firstLine="1275"/>
            <w:rPr>
              <w:rFonts w:ascii="宋体" w:eastAsia="宋体" w:hAnsi="宋体" w:cs="宋体"/>
              <w:sz w:val="31"/>
              <w:szCs w:val="31"/>
            </w:rPr>
          </w:pPr>
          <w:r>
            <w:rPr>
              <w:rFonts w:ascii="宋体" w:eastAsia="宋体" w:hAnsi="宋体" w:cs="宋体"/>
              <w:spacing w:val="-10"/>
              <w:w w:val="67"/>
              <w:sz w:val="31"/>
              <w:szCs w:val="31"/>
            </w:rPr>
            <w:t>主要设备、材料采购管理整体思路</w:t>
          </w:r>
          <w:r>
            <w:rPr>
              <w:rFonts w:ascii="宋体" w:eastAsia="宋体" w:hAnsi="宋体" w:cs="宋体"/>
              <w:spacing w:val="-10"/>
              <w:w w:val="67"/>
              <w:sz w:val="31"/>
              <w:szCs w:val="31"/>
            </w:rPr>
            <w:t>..........................................................................................................</w:t>
          </w:r>
          <w:r>
            <w:rPr>
              <w:rFonts w:ascii="宋体" w:eastAsia="宋体" w:hAnsi="宋体" w:cs="宋体"/>
              <w:spacing w:val="6"/>
              <w:sz w:val="31"/>
              <w:szCs w:val="31"/>
            </w:rPr>
            <w:t xml:space="preserve"> </w:t>
          </w:r>
          <w:hyperlink w:anchor="_bookmark6" w:history="1">
            <w:r>
              <w:rPr>
                <w:rFonts w:ascii="宋体" w:eastAsia="宋体" w:hAnsi="宋体" w:cs="宋体"/>
                <w:spacing w:val="-10"/>
                <w:w w:val="67"/>
                <w:sz w:val="31"/>
                <w:szCs w:val="31"/>
              </w:rPr>
              <w:t>63</w:t>
            </w:r>
          </w:hyperlink>
        </w:p>
        <w:p w:rsidR="009656C1" w14:paraId="4DBCB425" w14:textId="77777777">
          <w:pPr>
            <w:spacing w:before="297" w:line="241" w:lineRule="auto"/>
            <w:ind w:firstLine="1275"/>
            <w:rPr>
              <w:rFonts w:ascii="宋体" w:eastAsia="宋体" w:hAnsi="宋体" w:cs="宋体"/>
              <w:sz w:val="31"/>
              <w:szCs w:val="31"/>
            </w:rPr>
          </w:pPr>
          <w:r>
            <w:rPr>
              <w:rFonts w:ascii="宋体" w:eastAsia="宋体" w:hAnsi="宋体" w:cs="宋体"/>
              <w:spacing w:val="-10"/>
              <w:w w:val="65"/>
              <w:sz w:val="31"/>
              <w:szCs w:val="31"/>
            </w:rPr>
            <w:t>主要设备、材料进场保证办法</w:t>
          </w:r>
          <w:r>
            <w:rPr>
              <w:rFonts w:ascii="宋体" w:eastAsia="宋体" w:hAnsi="宋体" w:cs="宋体"/>
              <w:spacing w:val="-10"/>
              <w:w w:val="65"/>
              <w:sz w:val="31"/>
              <w:szCs w:val="31"/>
            </w:rPr>
            <w:t>...................................................................................................................</w:t>
          </w:r>
          <w:r>
            <w:rPr>
              <w:rFonts w:ascii="宋体" w:eastAsia="宋体" w:hAnsi="宋体" w:cs="宋体"/>
              <w:spacing w:val="86"/>
              <w:sz w:val="31"/>
              <w:szCs w:val="31"/>
            </w:rPr>
            <w:t xml:space="preserve"> </w:t>
          </w:r>
          <w:hyperlink w:anchor="_bookmark7" w:history="1">
            <w:r>
              <w:rPr>
                <w:rFonts w:ascii="宋体" w:eastAsia="宋体" w:hAnsi="宋体" w:cs="宋体"/>
                <w:spacing w:val="-10"/>
                <w:w w:val="65"/>
                <w:sz w:val="31"/>
                <w:szCs w:val="31"/>
              </w:rPr>
              <w:t>65</w:t>
            </w:r>
          </w:hyperlink>
        </w:p>
      </w:sdtContent>
    </w:sdt>
    <w:p w:rsidR="009656C1" w14:paraId="5B57CE39" w14:textId="77777777">
      <w:pPr>
        <w:spacing w:before="336" w:line="474" w:lineRule="exact"/>
        <w:ind w:firstLine="752"/>
        <w:rPr>
          <w:rFonts w:ascii="黑体" w:eastAsia="黑体" w:hAnsi="黑体" w:cs="黑体"/>
          <w:sz w:val="36"/>
          <w:szCs w:val="36"/>
        </w:rPr>
      </w:pPr>
      <w:r>
        <w:rPr>
          <w:rFonts w:ascii="宋体" w:eastAsia="宋体" w:hAnsi="宋体" w:cs="宋体"/>
          <w:spacing w:val="10"/>
          <w:position w:val="1"/>
          <w:sz w:val="36"/>
          <w:szCs w:val="36"/>
        </w:rPr>
        <w:t>组织办法</w:t>
      </w:r>
      <w:r>
        <w:rPr>
          <w:rFonts w:ascii="黑体" w:eastAsia="黑体" w:hAnsi="黑体" w:cs="黑体"/>
          <w:spacing w:val="-11"/>
          <w:w w:val="63"/>
          <w:position w:val="1"/>
          <w:sz w:val="36"/>
          <w:szCs w:val="36"/>
        </w:rPr>
        <w:t>.............................................................................................................................</w:t>
      </w:r>
    </w:p>
    <w:p w:rsidR="009656C1" w14:paraId="528F584B" w14:textId="77777777">
      <w:pPr>
        <w:spacing w:line="320" w:lineRule="auto"/>
      </w:pPr>
    </w:p>
    <w:p w:rsidR="009656C1" w14:paraId="603B0B30" w14:textId="77777777">
      <w:pPr>
        <w:spacing w:before="101" w:line="242" w:lineRule="auto"/>
        <w:ind w:firstLine="1266"/>
        <w:rPr>
          <w:rFonts w:ascii="宋体" w:eastAsia="宋体" w:hAnsi="宋体" w:cs="宋体"/>
          <w:sz w:val="31"/>
          <w:szCs w:val="31"/>
        </w:rPr>
      </w:pPr>
      <w:r>
        <w:rPr>
          <w:rFonts w:ascii="宋体" w:eastAsia="宋体" w:hAnsi="宋体" w:cs="宋体"/>
          <w:spacing w:val="4"/>
          <w:sz w:val="31"/>
          <w:szCs w:val="31"/>
        </w:rPr>
        <w:t>管理保障办法</w:t>
      </w:r>
      <w:r>
        <w:rPr>
          <w:rFonts w:ascii="宋体" w:eastAsia="宋体" w:hAnsi="宋体" w:cs="宋体"/>
          <w:spacing w:val="-9"/>
          <w:sz w:val="31"/>
          <w:szCs w:val="31"/>
        </w:rPr>
        <w:t xml:space="preserve"> </w:t>
      </w:r>
      <w:r>
        <w:rPr>
          <w:rFonts w:ascii="宋体" w:eastAsia="宋体" w:hAnsi="宋体" w:cs="宋体"/>
          <w:spacing w:val="-8"/>
          <w:w w:val="55"/>
          <w:sz w:val="31"/>
          <w:szCs w:val="31"/>
        </w:rPr>
        <w:t>...................................................................................................................................................</w:t>
      </w:r>
      <w:r>
        <w:rPr>
          <w:rFonts w:ascii="宋体" w:eastAsia="宋体" w:hAnsi="宋体" w:cs="宋体"/>
          <w:spacing w:val="-67"/>
          <w:sz w:val="31"/>
          <w:szCs w:val="31"/>
        </w:rPr>
        <w:t xml:space="preserve"> </w:t>
      </w:r>
      <w:r>
        <w:rPr>
          <w:rFonts w:ascii="宋体" w:eastAsia="宋体" w:hAnsi="宋体" w:cs="宋体"/>
          <w:spacing w:val="-8"/>
          <w:w w:val="55"/>
          <w:sz w:val="31"/>
          <w:szCs w:val="31"/>
        </w:rPr>
        <w:t>67</w:t>
      </w:r>
    </w:p>
    <w:p w:rsidR="009656C1" w14:paraId="54291763" w14:textId="77777777">
      <w:pPr>
        <w:sectPr>
          <w:pgSz w:w="17860" w:h="25258"/>
          <w:pgMar w:top="2146" w:right="0" w:bottom="0" w:left="2678" w:header="0" w:footer="0" w:gutter="0"/>
          <w:pgNumType w:start="2"/>
          <w:cols w:space="720"/>
        </w:sectPr>
      </w:pPr>
    </w:p>
    <w:p w:rsidR="009656C1" w14:paraId="477320D5" w14:textId="7745211C">
      <w:pPr>
        <w:spacing w:before="80" w:line="387" w:lineRule="exact"/>
        <w:ind w:firstLine="641"/>
        <w:rPr>
          <w:rFonts w:ascii="黑体" w:eastAsia="黑体" w:hAnsi="黑体" w:cs="黑体"/>
          <w:sz w:val="29"/>
          <w:szCs w:val="29"/>
        </w:rPr>
      </w:pPr>
      <w:r>
        <w:rPr>
          <w:rFonts w:ascii="黑体" w:eastAsia="黑体" w:hAnsi="黑体" w:cs="黑体"/>
          <w:spacing w:val="-23"/>
          <w:position w:val="1"/>
          <w:sz w:val="29"/>
          <w:szCs w:val="29"/>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0104365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34335C8">
                            <w:pPr>
                              <w:rPr>
                                <w:color w:val="FFFFFF"/>
                              </w:rPr>
                            </w:pPr>
                            <w:r w:rsidRPr="006A1CC6">
                              <w:rPr>
                                <w:rFonts w:hint="eastAsia"/>
                                <w:color w:val="FFFFFF"/>
                              </w:rPr>
                              <w:t>经理项目副经理项目顾问项目技术负责人项目商务经理工程部经理安全检查员质量检验员环境管理员物资供应科长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6A1CC6" w:rsidRPr="006A1CC6" w14:paraId="1EC3B452" w14:textId="134335C8">
                      <w:pPr>
                        <w:rPr>
                          <w:color w:val="FFFFFF"/>
                        </w:rPr>
                      </w:pPr>
                      <w:r w:rsidRPr="006A1CC6">
                        <w:rPr>
                          <w:rFonts w:hint="eastAsia"/>
                          <w:color w:val="FFFFFF"/>
                        </w:rPr>
                        <w:t>经理项目副经理项目顾问项目技术负责人项目商务经理工程部经理安全检查员质量检验员环境管理员物资供应科长</w:t>
                      </w:r>
                    </w:p>
                  </w:txbxContent>
                </v:textbox>
              </v:shape>
            </w:pict>
          </mc:Fallback>
        </mc:AlternateContent>
      </w:r>
      <w:r>
        <w:rPr>
          <w:rFonts w:ascii="黑体" w:eastAsia="黑体" w:hAnsi="黑体" w:cs="黑体"/>
          <w:spacing w:val="-23"/>
          <w:position w:val="1"/>
          <w:sz w:val="29"/>
          <w:szCs w:val="29"/>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2448875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D0FEB77">
                            <w:pPr>
                              <w:rPr>
                                <w:color w:val="FFFFFF"/>
                              </w:rPr>
                            </w:pPr>
                            <w:r w:rsidRPr="006A1CC6">
                              <w:rPr>
                                <w:rFonts w:hint="eastAsia"/>
                                <w:color w:val="FFFFFF"/>
                              </w:rPr>
                              <w:t>圈明敷方式做局部等电位联结，需预留设备基础、管道等就近与结构钢筋联结条件。</w:t>
                            </w:r>
                            <w:r w:rsidRPr="006A1CC6">
                              <w:rPr>
                                <w:rFonts w:hint="eastAsia"/>
                                <w:color w:val="FFFFFF"/>
                              </w:rPr>
                              <w:t>2)</w:t>
                            </w:r>
                            <w:r w:rsidRPr="006A1CC6">
                              <w:rPr>
                                <w:rFonts w:hint="eastAsia"/>
                                <w:color w:val="FFFFFF"/>
                              </w:rPr>
                              <w:t>建筑物层内的金属结构、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6A1CC6" w:rsidRPr="006A1CC6" w14:paraId="5F4E3896" w14:textId="2D0FEB77">
                      <w:pPr>
                        <w:rPr>
                          <w:color w:val="FFFFFF"/>
                        </w:rPr>
                      </w:pPr>
                      <w:r w:rsidRPr="006A1CC6">
                        <w:rPr>
                          <w:rFonts w:hint="eastAsia"/>
                          <w:color w:val="FFFFFF"/>
                        </w:rPr>
                        <w:t>圈明敷方式做局部等电位联结，需预留设备基础、管道等就近与结构钢筋联结条件。</w:t>
                      </w:r>
                      <w:r w:rsidRPr="006A1CC6">
                        <w:rPr>
                          <w:rFonts w:hint="eastAsia"/>
                          <w:color w:val="FFFFFF"/>
                        </w:rPr>
                        <w:t>2)</w:t>
                      </w:r>
                      <w:r w:rsidRPr="006A1CC6">
                        <w:rPr>
                          <w:rFonts w:hint="eastAsia"/>
                          <w:color w:val="FFFFFF"/>
                        </w:rPr>
                        <w:t>建筑物层内的金属结构、</w:t>
                      </w:r>
                    </w:p>
                  </w:txbxContent>
                </v:textbox>
              </v:shape>
            </w:pict>
          </mc:Fallback>
        </mc:AlternateContent>
      </w:r>
      <w:r>
        <w:rPr>
          <w:rFonts w:ascii="黑体" w:eastAsia="黑体" w:hAnsi="黑体" w:cs="黑体"/>
          <w:spacing w:val="-23"/>
          <w:position w:val="1"/>
          <w:sz w:val="29"/>
          <w:szCs w:val="29"/>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53353377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221CE9D">
                            <w:pPr>
                              <w:rPr>
                                <w:color w:val="FFFFFF"/>
                              </w:rPr>
                            </w:pPr>
                            <w:r w:rsidRPr="006A1CC6">
                              <w:rPr>
                                <w:rFonts w:hint="eastAsia"/>
                                <w:color w:val="FFFFFF"/>
                              </w:rPr>
                              <w:t>务划分表劳动力配备计划及动态散布项目领导部对施工劳动力采取动态管理模式，可按照工程的需要随时从总单位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6A1CC6" w:rsidRPr="006A1CC6" w14:paraId="0961D8C0" w14:textId="3221CE9D">
                      <w:pPr>
                        <w:rPr>
                          <w:color w:val="FFFFFF"/>
                        </w:rPr>
                      </w:pPr>
                      <w:r w:rsidRPr="006A1CC6">
                        <w:rPr>
                          <w:rFonts w:hint="eastAsia"/>
                          <w:color w:val="FFFFFF"/>
                        </w:rPr>
                        <w:t>务划分表劳动力配备计划及动态散布项目领导部对施工劳动力采取动态管理模式，可按照工程的需要随时从总单位</w:t>
                      </w:r>
                    </w:p>
                  </w:txbxContent>
                </v:textbox>
              </v:shape>
            </w:pict>
          </mc:Fallback>
        </mc:AlternateContent>
      </w:r>
      <w:r>
        <w:rPr>
          <w:rFonts w:ascii="黑体" w:eastAsia="黑体" w:hAnsi="黑体" w:cs="黑体"/>
          <w:spacing w:val="-23"/>
          <w:position w:val="1"/>
          <w:sz w:val="29"/>
          <w:szCs w:val="29"/>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2924340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66BD09A">
                            <w:pPr>
                              <w:rPr>
                                <w:color w:val="FFFFFF"/>
                              </w:rPr>
                            </w:pPr>
                            <w:r w:rsidRPr="006A1CC6">
                              <w:rPr>
                                <w:rFonts w:hint="eastAsia"/>
                                <w:color w:val="FFFFFF"/>
                              </w:rPr>
                              <w:t>属塔，金属屋面釆钢板靠得住焊接，设防直击雷、侧击雷、和雷击电磁脉冲保护。接闪器和避雷网格与引下线连通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6A1CC6" w:rsidRPr="006A1CC6" w14:paraId="4CC2A410" w14:textId="066BD09A">
                      <w:pPr>
                        <w:rPr>
                          <w:color w:val="FFFFFF"/>
                        </w:rPr>
                      </w:pPr>
                      <w:r w:rsidRPr="006A1CC6">
                        <w:rPr>
                          <w:rFonts w:hint="eastAsia"/>
                          <w:color w:val="FFFFFF"/>
                        </w:rPr>
                        <w:t>属塔，金属屋面釆钢板靠得住焊接，设防直击雷、侧击雷、和雷击电磁脉冲保护。接闪器和避雷网格与引下线连通</w:t>
                      </w:r>
                    </w:p>
                  </w:txbxContent>
                </v:textbox>
              </v:shape>
            </w:pict>
          </mc:Fallback>
        </mc:AlternateContent>
      </w:r>
      <w:r>
        <w:rPr>
          <w:rFonts w:ascii="黑体" w:eastAsia="黑体" w:hAnsi="黑体" w:cs="黑体"/>
          <w:spacing w:val="-23"/>
          <w:w w:val="79"/>
          <w:position w:val="1"/>
          <w:sz w:val="29"/>
          <w:szCs w:val="29"/>
        </w:rPr>
        <w:t>第七章</w:t>
      </w:r>
      <w:r>
        <w:rPr>
          <w:rFonts w:ascii="黑体" w:eastAsia="黑体" w:hAnsi="黑体" w:cs="黑体"/>
          <w:spacing w:val="82"/>
          <w:position w:val="1"/>
          <w:sz w:val="29"/>
          <w:szCs w:val="29"/>
        </w:rPr>
        <w:t xml:space="preserve">   </w:t>
      </w:r>
      <w:r>
        <w:rPr>
          <w:rFonts w:ascii="黑体" w:eastAsia="黑体" w:hAnsi="黑体" w:cs="黑体"/>
          <w:spacing w:val="-23"/>
          <w:w w:val="79"/>
          <w:position w:val="1"/>
          <w:sz w:val="29"/>
          <w:szCs w:val="29"/>
        </w:rPr>
        <w:t>工期目标及保证办法</w:t>
      </w:r>
      <w:r>
        <w:rPr>
          <w:rFonts w:ascii="黑体" w:eastAsia="黑体" w:hAnsi="黑体" w:cs="黑体"/>
          <w:spacing w:val="-23"/>
          <w:w w:val="79"/>
          <w:position w:val="1"/>
          <w:sz w:val="29"/>
          <w:szCs w:val="29"/>
        </w:rPr>
        <w:t>.....................................................................................................7..2...................</w:t>
      </w:r>
    </w:p>
    <w:sdt>
      <w:sdtPr>
        <w:id w:val="-366058095"/>
        <w:docPartObj>
          <w:docPartGallery w:val="Table of Contents"/>
          <w:docPartUnique/>
        </w:docPartObj>
      </w:sdtPr>
      <w:sdtEndPr>
        <w:rPr>
          <w:rFonts w:ascii="宋体" w:eastAsia="宋体" w:hAnsi="宋体" w:cs="宋体"/>
          <w:sz w:val="31"/>
          <w:szCs w:val="31"/>
        </w:rPr>
      </w:sdtEndPr>
      <w:sdtContent>
        <w:p w:rsidR="009656C1" w14:paraId="26BF6C7D" w14:textId="77777777">
          <w:pPr>
            <w:spacing w:line="371" w:lineRule="auto"/>
          </w:pPr>
        </w:p>
        <w:p w:rsidR="009656C1" w14:paraId="18B1BA79" w14:textId="77777777">
          <w:pPr>
            <w:spacing w:before="101" w:line="408" w:lineRule="exact"/>
            <w:ind w:firstLine="1263"/>
            <w:rPr>
              <w:rFonts w:ascii="宋体" w:eastAsia="宋体" w:hAnsi="宋体" w:cs="宋体"/>
              <w:sz w:val="31"/>
              <w:szCs w:val="31"/>
            </w:rPr>
          </w:pPr>
          <w:r>
            <w:rPr>
              <w:rFonts w:ascii="宋体" w:eastAsia="宋体" w:hAnsi="宋体" w:cs="宋体"/>
              <w:spacing w:val="-9"/>
              <w:w w:val="58"/>
              <w:position w:val="1"/>
              <w:sz w:val="31"/>
              <w:szCs w:val="31"/>
            </w:rPr>
            <w:t>工期目标</w:t>
          </w:r>
          <w:r>
            <w:rPr>
              <w:rFonts w:ascii="宋体" w:eastAsia="宋体" w:hAnsi="宋体" w:cs="宋体"/>
              <w:spacing w:val="-9"/>
              <w:w w:val="58"/>
              <w:position w:val="1"/>
              <w:sz w:val="31"/>
              <w:szCs w:val="31"/>
            </w:rPr>
            <w:t>.............................................................................................................................................................</w:t>
          </w:r>
          <w:r>
            <w:rPr>
              <w:rFonts w:ascii="宋体" w:eastAsia="宋体" w:hAnsi="宋体" w:cs="宋体"/>
              <w:spacing w:val="9"/>
              <w:position w:val="1"/>
              <w:sz w:val="31"/>
              <w:szCs w:val="31"/>
            </w:rPr>
            <w:t xml:space="preserve"> </w:t>
          </w:r>
          <w:hyperlink w:anchor="_bookmark8" w:history="1">
            <w:r>
              <w:rPr>
                <w:rFonts w:ascii="宋体" w:eastAsia="宋体" w:hAnsi="宋体" w:cs="宋体"/>
                <w:spacing w:val="-9"/>
                <w:w w:val="58"/>
                <w:position w:val="1"/>
                <w:sz w:val="31"/>
                <w:szCs w:val="31"/>
              </w:rPr>
              <w:t>72</w:t>
            </w:r>
          </w:hyperlink>
        </w:p>
        <w:p w:rsidR="009656C1" w14:paraId="754B7D3C" w14:textId="77777777">
          <w:pPr>
            <w:spacing w:before="294" w:line="408" w:lineRule="exact"/>
            <w:ind w:firstLine="1275"/>
            <w:rPr>
              <w:rFonts w:ascii="宋体" w:eastAsia="宋体" w:hAnsi="宋体" w:cs="宋体"/>
              <w:sz w:val="31"/>
              <w:szCs w:val="31"/>
            </w:rPr>
          </w:pPr>
          <w:r>
            <w:rPr>
              <w:rFonts w:ascii="宋体" w:eastAsia="宋体" w:hAnsi="宋体" w:cs="宋体"/>
              <w:spacing w:val="-9"/>
              <w:w w:val="62"/>
              <w:position w:val="1"/>
              <w:sz w:val="31"/>
              <w:szCs w:val="31"/>
            </w:rPr>
            <w:t>主要进度控制点的设置</w:t>
          </w:r>
          <w:r>
            <w:rPr>
              <w:rFonts w:ascii="宋体" w:eastAsia="宋体" w:hAnsi="宋体" w:cs="宋体"/>
              <w:spacing w:val="-9"/>
              <w:w w:val="62"/>
              <w:position w:val="1"/>
              <w:sz w:val="31"/>
              <w:szCs w:val="31"/>
            </w:rPr>
            <w:t>.................................................................................................................................</w:t>
          </w:r>
          <w:r>
            <w:rPr>
              <w:rFonts w:ascii="宋体" w:eastAsia="宋体" w:hAnsi="宋体" w:cs="宋体"/>
              <w:spacing w:val="63"/>
              <w:position w:val="1"/>
              <w:sz w:val="31"/>
              <w:szCs w:val="31"/>
            </w:rPr>
            <w:t xml:space="preserve"> </w:t>
          </w:r>
          <w:hyperlink w:anchor="_bookmark9" w:history="1">
            <w:r>
              <w:rPr>
                <w:rFonts w:ascii="宋体" w:eastAsia="宋体" w:hAnsi="宋体" w:cs="宋体"/>
                <w:spacing w:val="-9"/>
                <w:w w:val="62"/>
                <w:position w:val="1"/>
                <w:sz w:val="31"/>
                <w:szCs w:val="31"/>
              </w:rPr>
              <w:t>72</w:t>
            </w:r>
          </w:hyperlink>
        </w:p>
        <w:p w:rsidR="009656C1" w14:paraId="6C10595C" w14:textId="77777777">
          <w:pPr>
            <w:spacing w:before="294" w:line="242" w:lineRule="auto"/>
            <w:ind w:firstLine="1263"/>
            <w:rPr>
              <w:rFonts w:ascii="宋体" w:eastAsia="宋体" w:hAnsi="宋体" w:cs="宋体"/>
              <w:sz w:val="31"/>
              <w:szCs w:val="31"/>
            </w:rPr>
          </w:pPr>
          <w:r>
            <w:rPr>
              <w:rFonts w:ascii="宋体" w:eastAsia="宋体" w:hAnsi="宋体" w:cs="宋体"/>
              <w:spacing w:val="4"/>
              <w:sz w:val="31"/>
              <w:szCs w:val="31"/>
            </w:rPr>
            <w:t>工期保证办法</w:t>
          </w:r>
          <w:r>
            <w:rPr>
              <w:rFonts w:ascii="宋体" w:eastAsia="宋体" w:hAnsi="宋体" w:cs="宋体"/>
              <w:spacing w:val="-5"/>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10" w:history="1">
            <w:r>
              <w:rPr>
                <w:rFonts w:ascii="宋体" w:eastAsia="宋体" w:hAnsi="宋体" w:cs="宋体"/>
                <w:spacing w:val="-8"/>
                <w:w w:val="55"/>
                <w:sz w:val="31"/>
                <w:szCs w:val="31"/>
              </w:rPr>
              <w:t>72</w:t>
            </w:r>
          </w:hyperlink>
        </w:p>
      </w:sdtContent>
    </w:sdt>
    <w:p w:rsidR="009656C1" w14:paraId="4A411449" w14:textId="77777777">
      <w:pPr>
        <w:spacing w:before="334" w:line="467" w:lineRule="exact"/>
        <w:ind w:firstLine="754"/>
        <w:rPr>
          <w:rFonts w:ascii="黑体" w:eastAsia="黑体" w:hAnsi="黑体" w:cs="黑体"/>
          <w:sz w:val="35"/>
          <w:szCs w:val="35"/>
        </w:rPr>
      </w:pPr>
      <w:r>
        <w:rPr>
          <w:rFonts w:ascii="黑体" w:eastAsia="黑体" w:hAnsi="黑体" w:cs="黑体"/>
          <w:spacing w:val="-12"/>
          <w:w w:val="71"/>
          <w:position w:val="1"/>
          <w:sz w:val="35"/>
          <w:szCs w:val="35"/>
        </w:rPr>
        <w:t>确保工期的技术办法</w:t>
      </w:r>
      <w:r>
        <w:rPr>
          <w:rFonts w:ascii="黑体" w:eastAsia="黑体" w:hAnsi="黑体" w:cs="黑体"/>
          <w:spacing w:val="-12"/>
          <w:w w:val="71"/>
          <w:position w:val="1"/>
          <w:sz w:val="35"/>
          <w:szCs w:val="35"/>
        </w:rPr>
        <w:t>............................................................................................................</w:t>
      </w:r>
    </w:p>
    <w:p w:rsidR="009656C1" w14:paraId="3DB403B8" w14:textId="77777777">
      <w:pPr>
        <w:spacing w:line="350" w:lineRule="auto"/>
      </w:pPr>
    </w:p>
    <w:p w:rsidR="009656C1" w14:paraId="3DFF8375" w14:textId="77777777">
      <w:pPr>
        <w:spacing w:before="117"/>
        <w:ind w:firstLine="754"/>
        <w:rPr>
          <w:rFonts w:ascii="黑体" w:eastAsia="黑体" w:hAnsi="黑体" w:cs="黑体"/>
          <w:sz w:val="36"/>
          <w:szCs w:val="36"/>
        </w:rPr>
      </w:pPr>
      <w:r>
        <w:rPr>
          <w:rFonts w:ascii="黑体" w:eastAsia="黑体" w:hAnsi="黑体" w:cs="黑体"/>
          <w:spacing w:val="-1"/>
          <w:sz w:val="36"/>
          <w:szCs w:val="36"/>
        </w:rPr>
        <w:t>确保工期的资源保障办法</w:t>
      </w:r>
      <w:r>
        <w:rPr>
          <w:rFonts w:ascii="黑体" w:eastAsia="黑体" w:hAnsi="黑体" w:cs="黑体"/>
          <w:spacing w:val="1"/>
          <w:sz w:val="36"/>
          <w:szCs w:val="36"/>
        </w:rPr>
        <w:t xml:space="preserve"> </w:t>
      </w:r>
      <w:r>
        <w:rPr>
          <w:rFonts w:ascii="黑体" w:eastAsia="黑体" w:hAnsi="黑体" w:cs="黑体"/>
          <w:spacing w:val="-11"/>
          <w:w w:val="63"/>
          <w:sz w:val="36"/>
          <w:szCs w:val="36"/>
        </w:rPr>
        <w:t>....................................................................................................</w:t>
      </w:r>
    </w:p>
    <w:p w:rsidR="009656C1" w14:paraId="0E6302A3" w14:textId="77777777">
      <w:pPr>
        <w:spacing w:line="351" w:lineRule="auto"/>
      </w:pPr>
    </w:p>
    <w:p w:rsidR="009656C1" w14:paraId="0768E69C" w14:textId="77777777">
      <w:pPr>
        <w:spacing w:before="114" w:line="467" w:lineRule="exact"/>
        <w:ind w:firstLine="765"/>
        <w:rPr>
          <w:rFonts w:ascii="黑体" w:eastAsia="黑体" w:hAnsi="黑体" w:cs="黑体"/>
          <w:sz w:val="35"/>
          <w:szCs w:val="35"/>
        </w:rPr>
      </w:pPr>
      <w:r>
        <w:rPr>
          <w:rFonts w:ascii="黑体" w:eastAsia="黑体" w:hAnsi="黑体" w:cs="黑体"/>
          <w:spacing w:val="7"/>
          <w:position w:val="1"/>
          <w:sz w:val="35"/>
          <w:szCs w:val="35"/>
        </w:rPr>
        <w:t>夜间施工保障办法</w:t>
      </w:r>
      <w:r>
        <w:rPr>
          <w:rFonts w:ascii="黑体" w:eastAsia="黑体" w:hAnsi="黑体" w:cs="黑体"/>
          <w:spacing w:val="-21"/>
          <w:position w:val="1"/>
          <w:sz w:val="35"/>
          <w:szCs w:val="35"/>
        </w:rPr>
        <w:t xml:space="preserve"> </w:t>
      </w:r>
      <w:r>
        <w:rPr>
          <w:rFonts w:ascii="黑体" w:eastAsia="黑体" w:hAnsi="黑体" w:cs="黑体"/>
          <w:spacing w:val="-11"/>
          <w:w w:val="65"/>
          <w:position w:val="1"/>
          <w:sz w:val="35"/>
          <w:szCs w:val="35"/>
        </w:rPr>
        <w:t>...............................................................................................................</w:t>
      </w:r>
    </w:p>
    <w:p w:rsidR="009656C1" w14:paraId="5E639569" w14:textId="77777777">
      <w:pPr>
        <w:spacing w:line="354" w:lineRule="auto"/>
      </w:pPr>
    </w:p>
    <w:p w:rsidR="009656C1" w14:paraId="2D67B377" w14:textId="77777777">
      <w:pPr>
        <w:spacing w:before="114" w:line="466" w:lineRule="exact"/>
        <w:ind w:firstLine="763"/>
        <w:rPr>
          <w:rFonts w:ascii="黑体" w:eastAsia="黑体" w:hAnsi="黑体" w:cs="黑体"/>
          <w:sz w:val="35"/>
          <w:szCs w:val="35"/>
        </w:rPr>
      </w:pPr>
      <w:r>
        <w:rPr>
          <w:rFonts w:ascii="黑体" w:eastAsia="黑体" w:hAnsi="黑体" w:cs="黑体"/>
          <w:spacing w:val="-12"/>
          <w:w w:val="71"/>
          <w:position w:val="1"/>
          <w:sz w:val="35"/>
          <w:szCs w:val="35"/>
        </w:rPr>
        <w:t>节假日施工保障办法</w:t>
      </w:r>
      <w:r>
        <w:rPr>
          <w:rFonts w:ascii="黑体" w:eastAsia="黑体" w:hAnsi="黑体" w:cs="黑体"/>
          <w:spacing w:val="-12"/>
          <w:w w:val="71"/>
          <w:position w:val="1"/>
          <w:sz w:val="35"/>
          <w:szCs w:val="35"/>
        </w:rPr>
        <w:t>............................................................................................................</w:t>
      </w:r>
    </w:p>
    <w:p w:rsidR="009656C1" w14:paraId="7E5C994B" w14:textId="77777777">
      <w:pPr>
        <w:spacing w:line="350" w:lineRule="auto"/>
      </w:pPr>
    </w:p>
    <w:p w:rsidR="009656C1" w14:paraId="4171D3DF" w14:textId="77777777">
      <w:pPr>
        <w:spacing w:before="118"/>
        <w:ind w:firstLine="752"/>
        <w:rPr>
          <w:rFonts w:ascii="黑体" w:eastAsia="黑体" w:hAnsi="黑体" w:cs="黑体"/>
          <w:sz w:val="36"/>
          <w:szCs w:val="36"/>
        </w:rPr>
      </w:pPr>
      <w:r>
        <w:rPr>
          <w:rFonts w:ascii="黑体" w:eastAsia="黑体" w:hAnsi="黑体" w:cs="黑体"/>
          <w:spacing w:val="-11"/>
          <w:w w:val="65"/>
          <w:sz w:val="36"/>
          <w:szCs w:val="36"/>
        </w:rPr>
        <w:t>赶工办法</w:t>
      </w:r>
      <w:r>
        <w:rPr>
          <w:rFonts w:ascii="黑体" w:eastAsia="黑体" w:hAnsi="黑体" w:cs="黑体"/>
          <w:spacing w:val="-11"/>
          <w:w w:val="65"/>
          <w:sz w:val="36"/>
          <w:szCs w:val="36"/>
        </w:rPr>
        <w:t>.............................................................................................................................</w:t>
      </w:r>
    </w:p>
    <w:p w:rsidR="009656C1" w14:paraId="46D9F524" w14:textId="77777777">
      <w:pPr>
        <w:spacing w:line="355" w:lineRule="auto"/>
      </w:pPr>
    </w:p>
    <w:p w:rsidR="009656C1" w14:paraId="329E4BD5" w14:textId="77777777">
      <w:pPr>
        <w:spacing w:line="355" w:lineRule="auto"/>
      </w:pPr>
    </w:p>
    <w:p w:rsidR="009656C1" w14:paraId="7DCFF77A" w14:textId="77777777">
      <w:pPr>
        <w:spacing w:before="95" w:line="387" w:lineRule="exact"/>
        <w:ind w:firstLine="641"/>
        <w:rPr>
          <w:rFonts w:ascii="黑体" w:eastAsia="黑体" w:hAnsi="黑体" w:cs="黑体"/>
          <w:sz w:val="29"/>
          <w:szCs w:val="29"/>
        </w:rPr>
      </w:pPr>
      <w:r>
        <w:rPr>
          <w:rFonts w:ascii="黑体" w:eastAsia="黑体" w:hAnsi="黑体" w:cs="黑体"/>
          <w:spacing w:val="-23"/>
          <w:w w:val="80"/>
          <w:position w:val="1"/>
          <w:sz w:val="29"/>
          <w:szCs w:val="29"/>
        </w:rPr>
        <w:t>第八章</w:t>
      </w:r>
      <w:r>
        <w:rPr>
          <w:rFonts w:ascii="黑体" w:eastAsia="黑体" w:hAnsi="黑体" w:cs="黑体"/>
          <w:spacing w:val="10"/>
          <w:position w:val="1"/>
          <w:sz w:val="29"/>
          <w:szCs w:val="29"/>
        </w:rPr>
        <w:t xml:space="preserve">   </w:t>
      </w:r>
      <w:r>
        <w:rPr>
          <w:rFonts w:ascii="黑体" w:eastAsia="黑体" w:hAnsi="黑体" w:cs="黑体"/>
          <w:spacing w:val="-23"/>
          <w:w w:val="80"/>
          <w:position w:val="1"/>
          <w:sz w:val="29"/>
          <w:szCs w:val="29"/>
        </w:rPr>
        <w:t>质量标准及保障办法</w:t>
      </w:r>
      <w:r>
        <w:rPr>
          <w:rFonts w:ascii="黑体" w:eastAsia="黑体" w:hAnsi="黑体" w:cs="黑体"/>
          <w:spacing w:val="-23"/>
          <w:w w:val="80"/>
          <w:position w:val="1"/>
          <w:sz w:val="29"/>
          <w:szCs w:val="29"/>
        </w:rPr>
        <w:t>.....................................................................................................7..6...................</w:t>
      </w:r>
    </w:p>
    <w:sdt>
      <w:sdtPr>
        <w:id w:val="-831903164"/>
        <w:docPartObj>
          <w:docPartGallery w:val="Table of Contents"/>
          <w:docPartUnique/>
        </w:docPartObj>
      </w:sdtPr>
      <w:sdtEndPr>
        <w:rPr>
          <w:rFonts w:ascii="宋体" w:eastAsia="宋体" w:hAnsi="宋体" w:cs="宋体"/>
          <w:sz w:val="31"/>
          <w:szCs w:val="31"/>
        </w:rPr>
      </w:sdtEndPr>
      <w:sdtContent>
        <w:p w:rsidR="009656C1" w14:paraId="2E560001" w14:textId="77777777">
          <w:pPr>
            <w:spacing w:line="371" w:lineRule="auto"/>
          </w:pPr>
        </w:p>
        <w:p w:rsidR="009656C1" w14:paraId="344AE36E" w14:textId="77777777">
          <w:pPr>
            <w:spacing w:before="101" w:line="408" w:lineRule="exact"/>
            <w:ind w:firstLine="1260"/>
            <w:rPr>
              <w:rFonts w:ascii="宋体" w:eastAsia="宋体" w:hAnsi="宋体" w:cs="宋体"/>
              <w:sz w:val="31"/>
              <w:szCs w:val="31"/>
            </w:rPr>
          </w:pPr>
          <w:r>
            <w:rPr>
              <w:rFonts w:ascii="宋体" w:eastAsia="宋体" w:hAnsi="宋体" w:cs="宋体"/>
              <w:spacing w:val="5"/>
              <w:position w:val="1"/>
              <w:sz w:val="31"/>
              <w:szCs w:val="31"/>
            </w:rPr>
            <w:t>施工质量目标</w:t>
          </w:r>
          <w:r>
            <w:rPr>
              <w:rFonts w:ascii="宋体" w:eastAsia="宋体" w:hAnsi="宋体" w:cs="宋体"/>
              <w:spacing w:val="-8"/>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8"/>
              <w:position w:val="1"/>
              <w:sz w:val="31"/>
              <w:szCs w:val="31"/>
            </w:rPr>
            <w:t xml:space="preserve"> </w:t>
          </w:r>
          <w:hyperlink w:anchor="_bookmark11" w:history="1">
            <w:r>
              <w:rPr>
                <w:rFonts w:ascii="宋体" w:eastAsia="宋体" w:hAnsi="宋体" w:cs="宋体"/>
                <w:spacing w:val="-8"/>
                <w:w w:val="55"/>
                <w:position w:val="1"/>
                <w:sz w:val="31"/>
                <w:szCs w:val="31"/>
              </w:rPr>
              <w:t>76</w:t>
            </w:r>
          </w:hyperlink>
        </w:p>
        <w:p w:rsidR="009656C1" w14:paraId="3803CE39" w14:textId="77777777">
          <w:pPr>
            <w:spacing w:before="294" w:line="242" w:lineRule="auto"/>
            <w:ind w:firstLine="1265"/>
            <w:rPr>
              <w:rFonts w:ascii="宋体" w:eastAsia="宋体" w:hAnsi="宋体" w:cs="宋体"/>
              <w:sz w:val="31"/>
              <w:szCs w:val="31"/>
            </w:rPr>
          </w:pPr>
          <w:r>
            <w:rPr>
              <w:rFonts w:ascii="宋体" w:eastAsia="宋体" w:hAnsi="宋体" w:cs="宋体"/>
              <w:spacing w:val="4"/>
              <w:sz w:val="31"/>
              <w:szCs w:val="31"/>
            </w:rPr>
            <w:t>质量保证办法</w:t>
          </w:r>
          <w:r>
            <w:rPr>
              <w:rFonts w:ascii="宋体" w:eastAsia="宋体" w:hAnsi="宋体" w:cs="宋体"/>
              <w:spacing w:val="-7"/>
              <w:sz w:val="31"/>
              <w:szCs w:val="31"/>
            </w:rPr>
            <w:t xml:space="preserve"> </w:t>
          </w:r>
          <w:r>
            <w:rPr>
              <w:rFonts w:ascii="宋体" w:eastAsia="宋体" w:hAnsi="宋体" w:cs="宋体"/>
              <w:spacing w:val="-8"/>
              <w:w w:val="55"/>
              <w:sz w:val="31"/>
              <w:szCs w:val="31"/>
            </w:rPr>
            <w:t>...................................................................................................................................................</w:t>
          </w:r>
          <w:r>
            <w:rPr>
              <w:rFonts w:ascii="宋体" w:eastAsia="宋体" w:hAnsi="宋体" w:cs="宋体"/>
              <w:spacing w:val="-68"/>
              <w:sz w:val="31"/>
              <w:szCs w:val="31"/>
            </w:rPr>
            <w:t xml:space="preserve"> </w:t>
          </w:r>
          <w:hyperlink w:anchor="_bookmark12" w:history="1">
            <w:r>
              <w:rPr>
                <w:rFonts w:ascii="宋体" w:eastAsia="宋体" w:hAnsi="宋体" w:cs="宋体"/>
                <w:spacing w:val="-8"/>
                <w:w w:val="55"/>
                <w:sz w:val="31"/>
                <w:szCs w:val="31"/>
              </w:rPr>
              <w:t>76</w:t>
            </w:r>
          </w:hyperlink>
        </w:p>
      </w:sdtContent>
    </w:sdt>
    <w:p w:rsidR="009656C1" w14:paraId="050B43B1" w14:textId="77777777">
      <w:pPr>
        <w:spacing w:before="334" w:line="241" w:lineRule="auto"/>
        <w:ind w:firstLine="759"/>
        <w:rPr>
          <w:rFonts w:ascii="黑体" w:eastAsia="黑体" w:hAnsi="黑体" w:cs="黑体"/>
          <w:sz w:val="36"/>
          <w:szCs w:val="36"/>
        </w:rPr>
      </w:pPr>
      <w:r>
        <w:rPr>
          <w:rFonts w:ascii="黑体" w:eastAsia="黑体" w:hAnsi="黑体" w:cs="黑体"/>
          <w:spacing w:val="-12"/>
          <w:w w:val="67"/>
          <w:sz w:val="36"/>
          <w:szCs w:val="36"/>
        </w:rPr>
        <w:t>劳动力的保证</w:t>
      </w:r>
      <w:r>
        <w:rPr>
          <w:rFonts w:ascii="黑体" w:eastAsia="黑体" w:hAnsi="黑体" w:cs="黑体"/>
          <w:spacing w:val="-12"/>
          <w:w w:val="67"/>
          <w:sz w:val="36"/>
          <w:szCs w:val="36"/>
        </w:rPr>
        <w:t>......................................................................................................................</w:t>
      </w:r>
    </w:p>
    <w:p w:rsidR="009656C1" w14:paraId="1C308EC2" w14:textId="77777777">
      <w:pPr>
        <w:spacing w:line="350" w:lineRule="auto"/>
      </w:pPr>
    </w:p>
    <w:p w:rsidR="009656C1" w14:paraId="0DE15776" w14:textId="77777777">
      <w:pPr>
        <w:spacing w:before="115" w:line="468" w:lineRule="exact"/>
        <w:ind w:firstLine="762"/>
        <w:rPr>
          <w:rFonts w:ascii="黑体" w:eastAsia="黑体" w:hAnsi="黑体" w:cs="黑体"/>
          <w:sz w:val="35"/>
          <w:szCs w:val="35"/>
        </w:rPr>
      </w:pPr>
      <w:r>
        <w:rPr>
          <w:rFonts w:ascii="黑体" w:eastAsia="黑体" w:hAnsi="黑体" w:cs="黑体"/>
          <w:spacing w:val="-13"/>
          <w:w w:val="74"/>
          <w:position w:val="1"/>
          <w:sz w:val="35"/>
          <w:szCs w:val="35"/>
        </w:rPr>
        <w:t>施工机具、检测设备的保证</w:t>
      </w:r>
      <w:r>
        <w:rPr>
          <w:rFonts w:ascii="黑体" w:eastAsia="黑体" w:hAnsi="黑体" w:cs="黑体"/>
          <w:spacing w:val="-13"/>
          <w:w w:val="74"/>
          <w:position w:val="1"/>
          <w:sz w:val="35"/>
          <w:szCs w:val="35"/>
        </w:rPr>
        <w:t>..................................................................................................</w:t>
      </w:r>
    </w:p>
    <w:p w:rsidR="009656C1" w14:paraId="18E4F913" w14:textId="77777777">
      <w:pPr>
        <w:spacing w:line="348" w:lineRule="auto"/>
      </w:pPr>
    </w:p>
    <w:p w:rsidR="009656C1" w14:paraId="23341204" w14:textId="77777777">
      <w:pPr>
        <w:spacing w:before="117" w:line="242" w:lineRule="auto"/>
        <w:ind w:firstLine="756"/>
        <w:rPr>
          <w:rFonts w:ascii="黑体" w:eastAsia="黑体" w:hAnsi="黑体" w:cs="黑体"/>
          <w:sz w:val="36"/>
          <w:szCs w:val="36"/>
        </w:rPr>
      </w:pPr>
      <w:r>
        <w:rPr>
          <w:rFonts w:ascii="黑体" w:eastAsia="黑体" w:hAnsi="黑体" w:cs="黑体"/>
          <w:spacing w:val="-12"/>
          <w:w w:val="68"/>
          <w:sz w:val="36"/>
          <w:szCs w:val="36"/>
        </w:rPr>
        <w:t>材料的优质保证</w:t>
      </w:r>
      <w:r>
        <w:rPr>
          <w:rFonts w:ascii="黑体" w:eastAsia="黑体" w:hAnsi="黑体" w:cs="黑体"/>
          <w:spacing w:val="-12"/>
          <w:w w:val="68"/>
          <w:sz w:val="36"/>
          <w:szCs w:val="36"/>
        </w:rPr>
        <w:t>...................................................................................................................</w:t>
      </w:r>
    </w:p>
    <w:p w:rsidR="009656C1" w14:paraId="1FA3DB34" w14:textId="77777777">
      <w:pPr>
        <w:spacing w:line="323" w:lineRule="auto"/>
      </w:pPr>
    </w:p>
    <w:p w:rsidR="009656C1" w14:paraId="6C1D12C2" w14:textId="77777777">
      <w:pPr>
        <w:spacing w:before="101" w:line="408" w:lineRule="exact"/>
        <w:ind w:firstLine="1265"/>
        <w:rPr>
          <w:rFonts w:ascii="宋体" w:eastAsia="宋体" w:hAnsi="宋体" w:cs="宋体"/>
          <w:sz w:val="31"/>
          <w:szCs w:val="31"/>
        </w:rPr>
      </w:pPr>
      <w:r>
        <w:rPr>
          <w:rFonts w:ascii="宋体" w:eastAsia="宋体" w:hAnsi="宋体" w:cs="宋体"/>
          <w:spacing w:val="-9"/>
          <w:w w:val="58"/>
          <w:position w:val="1"/>
          <w:sz w:val="31"/>
          <w:szCs w:val="31"/>
        </w:rPr>
        <w:t>质量控制</w:t>
      </w:r>
      <w:r>
        <w:rPr>
          <w:rFonts w:ascii="宋体" w:eastAsia="宋体" w:hAnsi="宋体" w:cs="宋体"/>
          <w:spacing w:val="-9"/>
          <w:w w:val="58"/>
          <w:position w:val="1"/>
          <w:sz w:val="31"/>
          <w:szCs w:val="31"/>
        </w:rPr>
        <w:t>.............................................................................................................................................................</w:t>
      </w:r>
      <w:r>
        <w:rPr>
          <w:rFonts w:ascii="宋体" w:eastAsia="宋体" w:hAnsi="宋体" w:cs="宋体"/>
          <w:spacing w:val="8"/>
          <w:position w:val="1"/>
          <w:sz w:val="31"/>
          <w:szCs w:val="31"/>
        </w:rPr>
        <w:t xml:space="preserve"> </w:t>
      </w:r>
      <w:r>
        <w:rPr>
          <w:rFonts w:ascii="宋体" w:eastAsia="宋体" w:hAnsi="宋体" w:cs="宋体"/>
          <w:spacing w:val="-9"/>
          <w:w w:val="58"/>
          <w:position w:val="1"/>
          <w:sz w:val="31"/>
          <w:szCs w:val="31"/>
        </w:rPr>
        <w:t>78</w:t>
      </w:r>
    </w:p>
    <w:p w:rsidR="009656C1" w14:paraId="32659783" w14:textId="77777777">
      <w:pPr>
        <w:spacing w:before="333" w:line="241" w:lineRule="auto"/>
        <w:ind w:firstLine="762"/>
        <w:rPr>
          <w:rFonts w:ascii="黑体" w:eastAsia="黑体" w:hAnsi="黑体" w:cs="黑体"/>
          <w:sz w:val="36"/>
          <w:szCs w:val="36"/>
        </w:rPr>
      </w:pPr>
      <w:r>
        <w:rPr>
          <w:rFonts w:ascii="黑体" w:eastAsia="黑体" w:hAnsi="黑体" w:cs="黑体"/>
          <w:spacing w:val="-2"/>
          <w:sz w:val="36"/>
          <w:szCs w:val="36"/>
        </w:rPr>
        <w:t>施工预备阶段的质量控制</w:t>
      </w:r>
      <w:r>
        <w:rPr>
          <w:rFonts w:ascii="黑体" w:eastAsia="黑体" w:hAnsi="黑体" w:cs="黑体"/>
          <w:spacing w:val="5"/>
          <w:sz w:val="36"/>
          <w:szCs w:val="36"/>
        </w:rPr>
        <w:t xml:space="preserve"> </w:t>
      </w:r>
      <w:r>
        <w:rPr>
          <w:rFonts w:ascii="黑体" w:eastAsia="黑体" w:hAnsi="黑体" w:cs="黑体"/>
          <w:spacing w:val="-11"/>
          <w:w w:val="63"/>
          <w:sz w:val="36"/>
          <w:szCs w:val="36"/>
        </w:rPr>
        <w:t>....................................................................................................</w:t>
      </w:r>
    </w:p>
    <w:p w:rsidR="009656C1" w14:paraId="7E7239F4" w14:textId="77777777">
      <w:pPr>
        <w:spacing w:line="350" w:lineRule="auto"/>
      </w:pPr>
    </w:p>
    <w:p w:rsidR="009656C1" w14:paraId="7F263CC6" w14:textId="77777777">
      <w:pPr>
        <w:spacing w:before="114" w:line="469" w:lineRule="exact"/>
        <w:ind w:firstLine="762"/>
        <w:rPr>
          <w:rFonts w:ascii="黑体" w:eastAsia="黑体" w:hAnsi="黑体" w:cs="黑体"/>
          <w:sz w:val="35"/>
          <w:szCs w:val="35"/>
        </w:rPr>
      </w:pPr>
      <w:r>
        <w:rPr>
          <w:rFonts w:ascii="黑体" w:eastAsia="黑体" w:hAnsi="黑体" w:cs="黑体"/>
          <w:spacing w:val="-12"/>
          <w:w w:val="71"/>
          <w:position w:val="1"/>
          <w:sz w:val="35"/>
          <w:szCs w:val="35"/>
        </w:rPr>
        <w:t>施工阶段的质量控制</w:t>
      </w:r>
      <w:r>
        <w:rPr>
          <w:rFonts w:ascii="黑体" w:eastAsia="黑体" w:hAnsi="黑体" w:cs="黑体"/>
          <w:spacing w:val="-12"/>
          <w:w w:val="71"/>
          <w:position w:val="1"/>
          <w:sz w:val="35"/>
          <w:szCs w:val="35"/>
        </w:rPr>
        <w:t>............................................................................................................</w:t>
      </w:r>
    </w:p>
    <w:p w:rsidR="009656C1" w14:paraId="78F670F0" w14:textId="77777777">
      <w:pPr>
        <w:spacing w:line="347" w:lineRule="auto"/>
      </w:pPr>
    </w:p>
    <w:p w:rsidR="009656C1" w14:paraId="21578E84" w14:textId="77777777">
      <w:pPr>
        <w:spacing w:before="117" w:line="241" w:lineRule="auto"/>
        <w:ind w:firstLine="769"/>
        <w:rPr>
          <w:rFonts w:ascii="黑体" w:eastAsia="黑体" w:hAnsi="黑体" w:cs="黑体"/>
          <w:sz w:val="36"/>
          <w:szCs w:val="36"/>
        </w:rPr>
      </w:pPr>
      <w:r>
        <w:rPr>
          <w:rFonts w:ascii="黑体" w:eastAsia="黑体" w:hAnsi="黑体" w:cs="黑体"/>
          <w:spacing w:val="-2"/>
          <w:sz w:val="36"/>
          <w:szCs w:val="36"/>
        </w:rPr>
        <w:t>交工验收阶段的质量控制</w:t>
      </w:r>
      <w:r>
        <w:rPr>
          <w:rFonts w:ascii="黑体" w:eastAsia="黑体" w:hAnsi="黑体" w:cs="黑体"/>
          <w:spacing w:val="-2"/>
          <w:sz w:val="36"/>
          <w:szCs w:val="36"/>
        </w:rPr>
        <w:t xml:space="preserve"> </w:t>
      </w:r>
      <w:r>
        <w:rPr>
          <w:rFonts w:ascii="黑体" w:eastAsia="黑体" w:hAnsi="黑体" w:cs="黑体"/>
          <w:spacing w:val="-11"/>
          <w:w w:val="63"/>
          <w:sz w:val="36"/>
          <w:szCs w:val="36"/>
        </w:rPr>
        <w:t>....................................................................................................</w:t>
      </w:r>
    </w:p>
    <w:p w:rsidR="009656C1" w14:paraId="37032403" w14:textId="77777777">
      <w:pPr>
        <w:spacing w:line="355" w:lineRule="auto"/>
      </w:pPr>
    </w:p>
    <w:p w:rsidR="009656C1" w14:paraId="0E895A90" w14:textId="77777777">
      <w:pPr>
        <w:spacing w:line="355" w:lineRule="auto"/>
      </w:pPr>
    </w:p>
    <w:p w:rsidR="009656C1" w14:paraId="46640720" w14:textId="77777777">
      <w:pPr>
        <w:spacing w:before="95" w:line="387" w:lineRule="exact"/>
        <w:ind w:firstLine="641"/>
        <w:rPr>
          <w:rFonts w:ascii="黑体" w:eastAsia="黑体" w:hAnsi="黑体" w:cs="黑体"/>
          <w:sz w:val="29"/>
          <w:szCs w:val="29"/>
        </w:rPr>
      </w:pPr>
      <w:r>
        <w:rPr>
          <w:rFonts w:ascii="黑体" w:eastAsia="黑体" w:hAnsi="黑体" w:cs="黑体"/>
          <w:spacing w:val="7"/>
          <w:position w:val="1"/>
          <w:sz w:val="29"/>
          <w:szCs w:val="29"/>
        </w:rPr>
        <w:t>第九章</w:t>
      </w:r>
      <w:r>
        <w:rPr>
          <w:rFonts w:ascii="黑体" w:eastAsia="黑体" w:hAnsi="黑体" w:cs="黑体"/>
          <w:spacing w:val="67"/>
          <w:position w:val="1"/>
          <w:sz w:val="29"/>
          <w:szCs w:val="29"/>
        </w:rPr>
        <w:t xml:space="preserve">   </w:t>
      </w:r>
      <w:r>
        <w:rPr>
          <w:rFonts w:ascii="黑体" w:eastAsia="黑体" w:hAnsi="黑体" w:cs="黑体"/>
          <w:spacing w:val="7"/>
          <w:position w:val="1"/>
          <w:sz w:val="29"/>
          <w:szCs w:val="29"/>
        </w:rPr>
        <w:t>安全生产目标及保证办法</w:t>
      </w:r>
      <w:r>
        <w:rPr>
          <w:rFonts w:ascii="黑体" w:eastAsia="黑体" w:hAnsi="黑体" w:cs="黑体"/>
          <w:spacing w:val="-35"/>
          <w:position w:val="1"/>
          <w:sz w:val="29"/>
          <w:szCs w:val="29"/>
        </w:rPr>
        <w:t xml:space="preserve"> </w:t>
      </w:r>
      <w:r>
        <w:rPr>
          <w:rFonts w:ascii="黑体" w:eastAsia="黑体" w:hAnsi="黑体" w:cs="黑体"/>
          <w:spacing w:val="-9"/>
          <w:w w:val="63"/>
          <w:position w:val="1"/>
          <w:sz w:val="29"/>
          <w:szCs w:val="29"/>
        </w:rPr>
        <w:t>..............................................................................................7.9....................</w:t>
      </w:r>
    </w:p>
    <w:sdt>
      <w:sdtPr>
        <w:id w:val="-1081135262"/>
        <w:docPartObj>
          <w:docPartGallery w:val="Table of Contents"/>
          <w:docPartUnique/>
        </w:docPartObj>
      </w:sdtPr>
      <w:sdtEndPr>
        <w:rPr>
          <w:rFonts w:ascii="宋体" w:eastAsia="宋体" w:hAnsi="宋体" w:cs="宋体"/>
          <w:sz w:val="31"/>
          <w:szCs w:val="31"/>
        </w:rPr>
      </w:sdtEndPr>
      <w:sdtContent>
        <w:p w:rsidR="009656C1" w14:paraId="0672350A" w14:textId="77777777">
          <w:pPr>
            <w:spacing w:line="371" w:lineRule="auto"/>
          </w:pPr>
        </w:p>
        <w:p w:rsidR="009656C1" w14:paraId="66696F03" w14:textId="77777777">
          <w:pPr>
            <w:spacing w:before="101" w:line="242" w:lineRule="auto"/>
            <w:ind w:firstLine="1263"/>
            <w:rPr>
              <w:rFonts w:ascii="宋体" w:eastAsia="宋体" w:hAnsi="宋体" w:cs="宋体"/>
              <w:sz w:val="31"/>
              <w:szCs w:val="31"/>
            </w:rPr>
          </w:pPr>
          <w:r>
            <w:rPr>
              <w:rFonts w:ascii="宋体" w:eastAsia="宋体" w:hAnsi="宋体" w:cs="宋体"/>
              <w:spacing w:val="4"/>
              <w:sz w:val="31"/>
              <w:szCs w:val="31"/>
            </w:rPr>
            <w:t>安全生产目标</w:t>
          </w:r>
          <w:r>
            <w:rPr>
              <w:rFonts w:ascii="宋体" w:eastAsia="宋体" w:hAnsi="宋体" w:cs="宋体"/>
              <w:spacing w:val="-5"/>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13" w:history="1">
            <w:r>
              <w:rPr>
                <w:rFonts w:ascii="宋体" w:eastAsia="宋体" w:hAnsi="宋体" w:cs="宋体"/>
                <w:spacing w:val="-8"/>
                <w:w w:val="55"/>
                <w:sz w:val="31"/>
                <w:szCs w:val="31"/>
              </w:rPr>
              <w:t>79</w:t>
            </w:r>
          </w:hyperlink>
        </w:p>
        <w:p w:rsidR="009656C1" w14:paraId="75D4B0A3" w14:textId="77777777">
          <w:pPr>
            <w:spacing w:before="296" w:line="242" w:lineRule="auto"/>
            <w:ind w:firstLine="1263"/>
            <w:rPr>
              <w:rFonts w:ascii="宋体" w:eastAsia="宋体" w:hAnsi="宋体" w:cs="宋体"/>
              <w:sz w:val="31"/>
              <w:szCs w:val="31"/>
            </w:rPr>
          </w:pPr>
          <w:r>
            <w:rPr>
              <w:rFonts w:ascii="宋体" w:eastAsia="宋体" w:hAnsi="宋体" w:cs="宋体"/>
              <w:spacing w:val="4"/>
              <w:sz w:val="31"/>
              <w:szCs w:val="31"/>
            </w:rPr>
            <w:t>安全生产保证办法</w:t>
          </w:r>
          <w:r>
            <w:rPr>
              <w:rFonts w:ascii="宋体" w:eastAsia="宋体" w:hAnsi="宋体" w:cs="宋体"/>
              <w:spacing w:val="-12"/>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14" w:history="1">
            <w:r>
              <w:rPr>
                <w:rFonts w:ascii="宋体" w:eastAsia="宋体" w:hAnsi="宋体" w:cs="宋体"/>
                <w:spacing w:val="-8"/>
                <w:w w:val="55"/>
                <w:sz w:val="31"/>
                <w:szCs w:val="31"/>
              </w:rPr>
              <w:t>79</w:t>
            </w:r>
          </w:hyperlink>
        </w:p>
        <w:p w:rsidR="009656C1" w14:paraId="7B89424A" w14:textId="77777777">
          <w:pPr>
            <w:spacing w:before="295" w:line="242" w:lineRule="auto"/>
            <w:ind w:firstLine="1263"/>
            <w:rPr>
              <w:rFonts w:ascii="宋体" w:eastAsia="宋体" w:hAnsi="宋体" w:cs="宋体"/>
              <w:sz w:val="31"/>
              <w:szCs w:val="31"/>
            </w:rPr>
          </w:pPr>
          <w:r>
            <w:rPr>
              <w:rFonts w:ascii="宋体" w:eastAsia="宋体" w:hAnsi="宋体" w:cs="宋体"/>
              <w:spacing w:val="4"/>
              <w:sz w:val="31"/>
              <w:szCs w:val="31"/>
            </w:rPr>
            <w:t>安全技术要求</w:t>
          </w:r>
          <w:r>
            <w:rPr>
              <w:rFonts w:ascii="宋体" w:eastAsia="宋体" w:hAnsi="宋体" w:cs="宋体"/>
              <w:spacing w:val="-5"/>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5" w:history="1">
            <w:r>
              <w:rPr>
                <w:rFonts w:ascii="宋体" w:eastAsia="宋体" w:hAnsi="宋体" w:cs="宋体"/>
                <w:spacing w:val="-8"/>
                <w:w w:val="55"/>
                <w:sz w:val="31"/>
                <w:szCs w:val="31"/>
              </w:rPr>
              <w:t>80</w:t>
            </w:r>
          </w:hyperlink>
        </w:p>
      </w:sdtContent>
    </w:sdt>
    <w:p w:rsidR="009656C1" w14:paraId="5BC1126F" w14:textId="77777777">
      <w:pPr>
        <w:spacing w:line="289" w:lineRule="auto"/>
      </w:pPr>
    </w:p>
    <w:p w:rsidR="009656C1" w14:paraId="18ED086A" w14:textId="77777777">
      <w:pPr>
        <w:spacing w:line="289" w:lineRule="auto"/>
      </w:pPr>
    </w:p>
    <w:p w:rsidR="009656C1" w14:paraId="5868870C" w14:textId="77777777">
      <w:pPr>
        <w:spacing w:before="95" w:line="387" w:lineRule="exact"/>
        <w:ind w:firstLine="641"/>
        <w:rPr>
          <w:rFonts w:ascii="黑体" w:eastAsia="黑体" w:hAnsi="黑体" w:cs="黑体"/>
          <w:sz w:val="29"/>
          <w:szCs w:val="29"/>
        </w:rPr>
      </w:pPr>
      <w:r>
        <w:rPr>
          <w:rFonts w:ascii="黑体" w:eastAsia="黑体" w:hAnsi="黑体" w:cs="黑体"/>
          <w:spacing w:val="6"/>
          <w:position w:val="1"/>
          <w:sz w:val="29"/>
          <w:szCs w:val="29"/>
        </w:rPr>
        <w:t>第十章</w:t>
      </w:r>
      <w:r>
        <w:rPr>
          <w:rFonts w:ascii="黑体" w:eastAsia="黑体" w:hAnsi="黑体" w:cs="黑体"/>
          <w:spacing w:val="22"/>
          <w:position w:val="1"/>
          <w:sz w:val="29"/>
          <w:szCs w:val="29"/>
        </w:rPr>
        <w:t xml:space="preserve">   </w:t>
      </w:r>
      <w:r>
        <w:rPr>
          <w:rFonts w:ascii="黑体" w:eastAsia="黑体" w:hAnsi="黑体" w:cs="黑体"/>
          <w:spacing w:val="6"/>
          <w:position w:val="1"/>
          <w:sz w:val="29"/>
          <w:szCs w:val="29"/>
        </w:rPr>
        <w:t>雨季施工办法</w:t>
      </w:r>
      <w:r>
        <w:rPr>
          <w:rFonts w:ascii="黑体" w:eastAsia="黑体" w:hAnsi="黑体" w:cs="黑体"/>
          <w:spacing w:val="-36"/>
          <w:position w:val="1"/>
          <w:sz w:val="29"/>
          <w:szCs w:val="29"/>
        </w:rPr>
        <w:t xml:space="preserve"> </w:t>
      </w:r>
      <w:r>
        <w:rPr>
          <w:rFonts w:ascii="黑体" w:eastAsia="黑体" w:hAnsi="黑体" w:cs="黑体"/>
          <w:spacing w:val="-9"/>
          <w:w w:val="64"/>
          <w:position w:val="1"/>
          <w:sz w:val="29"/>
          <w:szCs w:val="29"/>
        </w:rPr>
        <w:t>...............................................................................................................8..1...................</w:t>
      </w:r>
    </w:p>
    <w:p w:rsidR="009656C1" w14:paraId="3D11CE92" w14:textId="77777777">
      <w:pPr>
        <w:sectPr>
          <w:pgSz w:w="17860" w:h="25258"/>
          <w:pgMar w:top="2146" w:right="0" w:bottom="0" w:left="2678" w:header="0" w:footer="0" w:gutter="0"/>
          <w:pgNumType w:start="3"/>
          <w:cols w:space="720"/>
        </w:sectPr>
      </w:pPr>
    </w:p>
    <w:p w:rsidR="009656C1" w14:paraId="6F2E9080" w14:textId="02E258ED">
      <w:pPr>
        <w:spacing w:before="69" w:line="407" w:lineRule="exact"/>
        <w:ind w:firstLine="1262"/>
        <w:rPr>
          <w:rFonts w:ascii="宋体" w:eastAsia="宋体" w:hAnsi="宋体" w:cs="宋体"/>
          <w:sz w:val="31"/>
          <w:szCs w:val="31"/>
        </w:rPr>
      </w:pPr>
      <w:r>
        <w:rPr>
          <w:rFonts w:ascii="宋体" w:eastAsia="宋体" w:hAnsi="宋体" w:cs="宋体"/>
          <w:sz w:val="31"/>
          <w:szCs w:val="31"/>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6263005</wp:posOffset>
                </wp:positionV>
                <wp:extent cx="127000" cy="127000"/>
                <wp:effectExtent l="0" t="0" r="6350" b="6350"/>
                <wp:wrapNone/>
                <wp:docPr id="211909634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AD5ED02">
                            <w:pPr>
                              <w:rPr>
                                <w:color w:val="FFFFFF"/>
                              </w:rPr>
                            </w:pPr>
                            <w:r w:rsidRPr="006A1CC6">
                              <w:rPr>
                                <w:rFonts w:hint="eastAsia"/>
                                <w:color w:val="FFFFFF"/>
                              </w:rPr>
                              <w:t>招标文件；</w:t>
                            </w:r>
                            <w:r w:rsidRPr="006A1CC6">
                              <w:rPr>
                                <w:rFonts w:hint="eastAsia"/>
                                <w:color w:val="FFFFFF"/>
                              </w:rPr>
                              <w:t>2</w:t>
                            </w:r>
                            <w:r w:rsidRPr="006A1CC6">
                              <w:rPr>
                                <w:rFonts w:hint="eastAsia"/>
                                <w:color w:val="FFFFFF"/>
                              </w:rPr>
                              <w:t>本工程的建筑施工承包合同文件；</w:t>
                            </w:r>
                            <w:r w:rsidRPr="006A1CC6">
                              <w:rPr>
                                <w:rFonts w:hint="eastAsia"/>
                                <w:color w:val="FFFFFF"/>
                              </w:rPr>
                              <w:t>3</w:t>
                            </w:r>
                            <w:r w:rsidRPr="006A1CC6">
                              <w:rPr>
                                <w:rFonts w:hint="eastAsia"/>
                                <w:color w:val="FFFFFF"/>
                              </w:rPr>
                              <w:t>华东建筑设计研究院有限公司设计的工程设计施工图纸；</w:t>
                            </w:r>
                            <w:r w:rsidRPr="006A1CC6">
                              <w:rPr>
                                <w:rFonts w:hint="eastAsia"/>
                                <w:color w:val="FFFFFF"/>
                              </w:rPr>
                              <w:t>4</w:t>
                            </w:r>
                            <w:r w:rsidRPr="006A1CC6">
                              <w:rPr>
                                <w:rFonts w:hint="eastAsia"/>
                                <w:color w:val="FFFFFF"/>
                              </w:rPr>
                              <w:t>相关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3.15pt;margin-left:406.1pt;mso-wrap-distance-bottom:0;mso-wrap-distance-left:9pt;mso-wrap-distance-right:9pt;mso-wrap-distance-top:0;position:absolute;v-text-anchor:top;z-index:251688960" filled="f" fillcolor="this" stroked="f" strokeweight="0.5pt">
                <v:textbox>
                  <w:txbxContent>
                    <w:p w:rsidR="006A1CC6" w:rsidRPr="006A1CC6" w14:paraId="091AE7EE" w14:textId="5AD5ED02">
                      <w:pPr>
                        <w:rPr>
                          <w:color w:val="FFFFFF"/>
                        </w:rPr>
                      </w:pPr>
                      <w:r w:rsidRPr="006A1CC6">
                        <w:rPr>
                          <w:rFonts w:hint="eastAsia"/>
                          <w:color w:val="FFFFFF"/>
                        </w:rPr>
                        <w:t>招标文件；</w:t>
                      </w:r>
                      <w:r w:rsidRPr="006A1CC6">
                        <w:rPr>
                          <w:rFonts w:hint="eastAsia"/>
                          <w:color w:val="FFFFFF"/>
                        </w:rPr>
                        <w:t>2</w:t>
                      </w:r>
                      <w:r w:rsidRPr="006A1CC6">
                        <w:rPr>
                          <w:rFonts w:hint="eastAsia"/>
                          <w:color w:val="FFFFFF"/>
                        </w:rPr>
                        <w:t>本工程的建筑施工承包合同文件；</w:t>
                      </w:r>
                      <w:r w:rsidRPr="006A1CC6">
                        <w:rPr>
                          <w:rFonts w:hint="eastAsia"/>
                          <w:color w:val="FFFFFF"/>
                        </w:rPr>
                        <w:t>3</w:t>
                      </w:r>
                      <w:r w:rsidRPr="006A1CC6">
                        <w:rPr>
                          <w:rFonts w:hint="eastAsia"/>
                          <w:color w:val="FFFFFF"/>
                        </w:rPr>
                        <w:t>华东建筑设计研究院有限公司设计的工程设计施工图纸；</w:t>
                      </w:r>
                      <w:r w:rsidRPr="006A1CC6">
                        <w:rPr>
                          <w:rFonts w:hint="eastAsia"/>
                          <w:color w:val="FFFFFF"/>
                        </w:rPr>
                        <w:t>4</w:t>
                      </w:r>
                      <w:r w:rsidRPr="006A1CC6">
                        <w:rPr>
                          <w:rFonts w:hint="eastAsia"/>
                          <w:color w:val="FFFFFF"/>
                        </w:rPr>
                        <w:t>相关</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4358005</wp:posOffset>
                </wp:positionV>
                <wp:extent cx="127000" cy="127000"/>
                <wp:effectExtent l="0" t="0" r="6350" b="6350"/>
                <wp:wrapNone/>
                <wp:docPr id="1001533380"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F79FF66">
                            <w:pPr>
                              <w:rPr>
                                <w:color w:val="FFFFFF"/>
                              </w:rPr>
                            </w:pPr>
                            <w:r w:rsidRPr="006A1CC6">
                              <w:rPr>
                                <w:rFonts w:hint="eastAsia"/>
                                <w:color w:val="FFFFFF"/>
                              </w:rPr>
                              <w:t>槽钢基础上，安装前要进行整体槽钢焊接制作、防腐及安装调整。配电柜安装所用连接螺栓均为镀锌螺栓。</w:t>
                            </w:r>
                            <w:r w:rsidRPr="006A1CC6">
                              <w:rPr>
                                <w:rFonts w:hint="eastAsia"/>
                                <w:color w:val="FFFFFF"/>
                              </w:rPr>
                              <w:t>4)</w:t>
                            </w:r>
                            <w:r w:rsidRPr="006A1CC6">
                              <w:rPr>
                                <w:rFonts w:hint="eastAsia"/>
                                <w:color w:val="FFFFFF"/>
                              </w:rPr>
                              <w:t>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3.15pt;margin-left:406.1pt;mso-wrap-distance-bottom:0;mso-wrap-distance-left:9pt;mso-wrap-distance-right:9pt;mso-wrap-distance-top:0;position:absolute;v-text-anchor:top;z-index:251686912" filled="f" fillcolor="this" stroked="f" strokeweight="0.5pt">
                <v:textbox>
                  <w:txbxContent>
                    <w:p w:rsidR="006A1CC6" w:rsidRPr="006A1CC6" w14:paraId="5AF378AD" w14:textId="0F79FF66">
                      <w:pPr>
                        <w:rPr>
                          <w:color w:val="FFFFFF"/>
                        </w:rPr>
                      </w:pPr>
                      <w:r w:rsidRPr="006A1CC6">
                        <w:rPr>
                          <w:rFonts w:hint="eastAsia"/>
                          <w:color w:val="FFFFFF"/>
                        </w:rPr>
                        <w:t>槽钢基础上，安装前要进行整体槽钢焊接制作、防腐及安装调整。配电柜安装所用连接螺栓均为镀锌螺栓。</w:t>
                      </w:r>
                      <w:r w:rsidRPr="006A1CC6">
                        <w:rPr>
                          <w:rFonts w:hint="eastAsia"/>
                          <w:color w:val="FFFFFF"/>
                        </w:rPr>
                        <w:t>4)</w:t>
                      </w:r>
                      <w:r w:rsidRPr="006A1CC6">
                        <w:rPr>
                          <w:rFonts w:hint="eastAsia"/>
                          <w:color w:val="FFFFFF"/>
                        </w:rPr>
                        <w:t>配</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2453005</wp:posOffset>
                </wp:positionV>
                <wp:extent cx="127000" cy="127000"/>
                <wp:effectExtent l="0" t="0" r="6350" b="6350"/>
                <wp:wrapNone/>
                <wp:docPr id="18923996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6E1989E">
                            <w:pPr>
                              <w:rPr>
                                <w:color w:val="FFFFFF"/>
                              </w:rPr>
                            </w:pPr>
                            <w:r w:rsidRPr="006A1CC6">
                              <w:rPr>
                                <w:rFonts w:hint="eastAsia"/>
                                <w:color w:val="FFFFFF"/>
                              </w:rPr>
                              <w:t>织线跨接。</w:t>
                            </w:r>
                            <w:r w:rsidRPr="006A1CC6">
                              <w:rPr>
                                <w:rFonts w:hint="eastAsia"/>
                                <w:color w:val="FFFFFF"/>
                              </w:rPr>
                              <w:t>(5)</w:t>
                            </w:r>
                            <w:r w:rsidRPr="006A1CC6">
                              <w:rPr>
                                <w:rFonts w:hint="eastAsia"/>
                                <w:color w:val="FFFFFF"/>
                              </w:rPr>
                              <w:t>阻燃桥架及线槽连接电阻测试值不得大于Ω。每</w:t>
                            </w:r>
                            <w:r w:rsidRPr="006A1CC6">
                              <w:rPr>
                                <w:rFonts w:hint="eastAsia"/>
                                <w:color w:val="FFFFFF"/>
                              </w:rPr>
                              <w:t>30m</w:t>
                            </w:r>
                            <w:r w:rsidRPr="006A1CC6">
                              <w:rPr>
                                <w:rFonts w:hint="eastAsia"/>
                                <w:color w:val="FFFFFF"/>
                              </w:rPr>
                              <w:t>需预留专用的接地螺栓，螺栓须配齐爪型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3.15pt;margin-left:406.1pt;mso-wrap-distance-bottom:0;mso-wrap-distance-left:9pt;mso-wrap-distance-right:9pt;mso-wrap-distance-top:0;position:absolute;v-text-anchor:top;z-index:251684864" filled="f" fillcolor="this" stroked="f" strokeweight="0.5pt">
                <v:textbox>
                  <w:txbxContent>
                    <w:p w:rsidR="006A1CC6" w:rsidRPr="006A1CC6" w14:paraId="71211771" w14:textId="16E1989E">
                      <w:pPr>
                        <w:rPr>
                          <w:color w:val="FFFFFF"/>
                        </w:rPr>
                      </w:pPr>
                      <w:r w:rsidRPr="006A1CC6">
                        <w:rPr>
                          <w:rFonts w:hint="eastAsia"/>
                          <w:color w:val="FFFFFF"/>
                        </w:rPr>
                        <w:t>织线跨接。</w:t>
                      </w:r>
                      <w:r w:rsidRPr="006A1CC6">
                        <w:rPr>
                          <w:rFonts w:hint="eastAsia"/>
                          <w:color w:val="FFFFFF"/>
                        </w:rPr>
                        <w:t>(5)</w:t>
                      </w:r>
                      <w:r w:rsidRPr="006A1CC6">
                        <w:rPr>
                          <w:rFonts w:hint="eastAsia"/>
                          <w:color w:val="FFFFFF"/>
                        </w:rPr>
                        <w:t>阻燃桥架及线槽连接电阻测试值不得大于Ω。每</w:t>
                      </w:r>
                      <w:r w:rsidRPr="006A1CC6">
                        <w:rPr>
                          <w:rFonts w:hint="eastAsia"/>
                          <w:color w:val="FFFFFF"/>
                        </w:rPr>
                        <w:t>30m</w:t>
                      </w:r>
                      <w:r w:rsidRPr="006A1CC6">
                        <w:rPr>
                          <w:rFonts w:hint="eastAsia"/>
                          <w:color w:val="FFFFFF"/>
                        </w:rPr>
                        <w:t>需预留专用的接地螺栓，螺栓须配齐爪型</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548005</wp:posOffset>
                </wp:positionV>
                <wp:extent cx="127000" cy="127000"/>
                <wp:effectExtent l="0" t="0" r="6350" b="6350"/>
                <wp:wrapNone/>
                <wp:docPr id="102047462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0425840">
                            <w:pPr>
                              <w:rPr>
                                <w:color w:val="FFFFFF"/>
                              </w:rPr>
                            </w:pPr>
                            <w:r w:rsidRPr="006A1CC6">
                              <w:rPr>
                                <w:rFonts w:hint="eastAsia"/>
                                <w:color w:val="FFFFFF"/>
                              </w:rPr>
                              <w:t>..............................................67</w:t>
                            </w:r>
                            <w:r w:rsidRPr="006A1CC6">
                              <w:rPr>
                                <w:rFonts w:hint="eastAsia"/>
                                <w:color w:val="FFFFFF"/>
                              </w:rPr>
                              <w:t>第七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3.15pt;margin-left:406.1pt;mso-wrap-distance-bottom:0;mso-wrap-distance-left:9pt;mso-wrap-distance-right:9pt;mso-wrap-distance-top:0;position:absolute;v-text-anchor:top;z-index:251682816" filled="f" fillcolor="this" stroked="f" strokeweight="0.5pt">
                <v:textbox>
                  <w:txbxContent>
                    <w:p w:rsidR="006A1CC6" w:rsidRPr="006A1CC6" w14:paraId="5F5D4F45" w14:textId="30425840">
                      <w:pPr>
                        <w:rPr>
                          <w:color w:val="FFFFFF"/>
                        </w:rPr>
                      </w:pPr>
                      <w:r w:rsidRPr="006A1CC6">
                        <w:rPr>
                          <w:rFonts w:hint="eastAsia"/>
                          <w:color w:val="FFFFFF"/>
                        </w:rPr>
                        <w:t>..............................................67</w:t>
                      </w:r>
                      <w:r w:rsidRPr="006A1CC6">
                        <w:rPr>
                          <w:rFonts w:hint="eastAsia"/>
                          <w:color w:val="FFFFFF"/>
                        </w:rPr>
                        <w:t>第七</w:t>
                      </w:r>
                    </w:p>
                  </w:txbxContent>
                </v:textbox>
              </v:shape>
            </w:pict>
          </mc:Fallback>
        </mc:AlternateContent>
      </w:r>
    </w:p>
    <w:sdt>
      <w:sdtPr>
        <w:rPr>
          <w:rFonts w:ascii="宋体" w:eastAsia="宋体" w:hAnsi="宋体" w:cs="宋体"/>
          <w:sz w:val="31"/>
          <w:szCs w:val="31"/>
        </w:rPr>
        <w:id w:val="513726368"/>
        <w:docPartObj>
          <w:docPartGallery w:val="Table of Contents"/>
          <w:docPartUnique/>
        </w:docPartObj>
      </w:sdtPr>
      <w:sdtContent>
        <w:p w:rsidR="009656C1" w14:textId="02E258ED">
          <w:pPr>
            <w:spacing w:before="69" w:line="407" w:lineRule="exact"/>
            <w:ind w:firstLine="1262"/>
            <w:rPr>
              <w:rFonts w:ascii="宋体" w:eastAsia="宋体" w:hAnsi="宋体" w:cs="宋体"/>
              <w:sz w:val="31"/>
              <w:szCs w:val="31"/>
            </w:rPr>
          </w:pPr>
          <w:r>
            <w:rPr>
              <w:rFonts w:ascii="宋体" w:eastAsia="宋体" w:hAnsi="宋体" w:cs="宋体"/>
              <w:spacing w:val="4"/>
              <w:position w:val="1"/>
              <w:sz w:val="31"/>
              <w:szCs w:val="31"/>
            </w:rPr>
            <w:t>雨期前的防范</w:t>
          </w:r>
          <w:r>
            <w:rPr>
              <w:rFonts w:ascii="宋体" w:eastAsia="宋体" w:hAnsi="宋体" w:cs="宋体"/>
              <w:spacing w:val="-7"/>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0"/>
              <w:position w:val="1"/>
              <w:sz w:val="31"/>
              <w:szCs w:val="31"/>
            </w:rPr>
            <w:t xml:space="preserve"> </w:t>
          </w:r>
          <w:hyperlink w:anchor="_bookmark16" w:history="1">
            <w:r>
              <w:rPr>
                <w:rFonts w:ascii="宋体" w:eastAsia="宋体" w:hAnsi="宋体" w:cs="宋体"/>
                <w:spacing w:val="-8"/>
                <w:w w:val="55"/>
                <w:position w:val="1"/>
                <w:sz w:val="31"/>
                <w:szCs w:val="31"/>
              </w:rPr>
              <w:t>81</w:t>
            </w:r>
          </w:hyperlink>
        </w:p>
        <w:p w:rsidR="009656C1" w14:paraId="686A7A0E" w14:textId="77777777">
          <w:pPr>
            <w:spacing w:before="295" w:line="242" w:lineRule="auto"/>
            <w:ind w:firstLine="1262"/>
            <w:rPr>
              <w:rFonts w:ascii="宋体" w:eastAsia="宋体" w:hAnsi="宋体" w:cs="宋体"/>
              <w:sz w:val="31"/>
              <w:szCs w:val="31"/>
            </w:rPr>
          </w:pPr>
          <w:r>
            <w:rPr>
              <w:rFonts w:ascii="宋体" w:eastAsia="宋体" w:hAnsi="宋体" w:cs="宋体"/>
              <w:spacing w:val="4"/>
              <w:sz w:val="31"/>
              <w:szCs w:val="31"/>
            </w:rPr>
            <w:t>雨期中的技术办法</w:t>
          </w:r>
          <w:r>
            <w:rPr>
              <w:rFonts w:ascii="宋体" w:eastAsia="宋体" w:hAnsi="宋体" w:cs="宋体"/>
              <w:spacing w:val="-11"/>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7" w:history="1">
            <w:r>
              <w:rPr>
                <w:rFonts w:ascii="宋体" w:eastAsia="宋体" w:hAnsi="宋体" w:cs="宋体"/>
                <w:spacing w:val="-8"/>
                <w:w w:val="55"/>
                <w:sz w:val="31"/>
                <w:szCs w:val="31"/>
              </w:rPr>
              <w:t>82</w:t>
            </w:r>
          </w:hyperlink>
        </w:p>
        <w:p w:rsidR="009656C1" w14:paraId="57D95928" w14:textId="77777777">
          <w:pPr>
            <w:spacing w:before="295" w:line="242" w:lineRule="auto"/>
            <w:ind w:firstLine="1262"/>
            <w:rPr>
              <w:rFonts w:ascii="宋体" w:eastAsia="宋体" w:hAnsi="宋体" w:cs="宋体"/>
              <w:sz w:val="31"/>
              <w:szCs w:val="31"/>
            </w:rPr>
          </w:pPr>
          <w:r>
            <w:rPr>
              <w:rFonts w:ascii="宋体" w:eastAsia="宋体" w:hAnsi="宋体" w:cs="宋体"/>
              <w:spacing w:val="4"/>
              <w:sz w:val="31"/>
              <w:szCs w:val="31"/>
            </w:rPr>
            <w:t>雨期后的技术办法</w:t>
          </w:r>
          <w:r>
            <w:rPr>
              <w:rFonts w:ascii="宋体" w:eastAsia="宋体" w:hAnsi="宋体" w:cs="宋体"/>
              <w:spacing w:val="-11"/>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8" w:history="1">
            <w:r>
              <w:rPr>
                <w:rFonts w:ascii="宋体" w:eastAsia="宋体" w:hAnsi="宋体" w:cs="宋体"/>
                <w:spacing w:val="-8"/>
                <w:w w:val="55"/>
                <w:sz w:val="31"/>
                <w:szCs w:val="31"/>
              </w:rPr>
              <w:t>82</w:t>
            </w:r>
          </w:hyperlink>
        </w:p>
      </w:sdtContent>
    </w:sdt>
    <w:p w:rsidR="009656C1" w14:paraId="483E26DA" w14:textId="77777777">
      <w:pPr>
        <w:spacing w:line="247" w:lineRule="auto"/>
      </w:pPr>
    </w:p>
    <w:p w:rsidR="009656C1" w14:paraId="13655270" w14:textId="77777777">
      <w:pPr>
        <w:spacing w:line="247" w:lineRule="auto"/>
      </w:pPr>
    </w:p>
    <w:p w:rsidR="009656C1" w14:paraId="311852FA" w14:textId="77777777">
      <w:pPr>
        <w:spacing w:line="247" w:lineRule="auto"/>
      </w:pPr>
    </w:p>
    <w:p w:rsidR="009656C1" w14:paraId="0D3414D1" w14:textId="77777777">
      <w:pPr>
        <w:spacing w:line="247" w:lineRule="auto"/>
      </w:pPr>
    </w:p>
    <w:p w:rsidR="009656C1" w14:paraId="220F6128" w14:textId="77777777">
      <w:pPr>
        <w:spacing w:line="247" w:lineRule="auto"/>
      </w:pPr>
    </w:p>
    <w:p w:rsidR="009656C1" w14:paraId="430EFD18" w14:textId="77777777">
      <w:pPr>
        <w:spacing w:line="247" w:lineRule="auto"/>
      </w:pPr>
    </w:p>
    <w:p w:rsidR="009656C1" w14:paraId="31105916" w14:textId="77777777">
      <w:pPr>
        <w:spacing w:line="247" w:lineRule="auto"/>
      </w:pPr>
    </w:p>
    <w:p w:rsidR="009656C1" w14:paraId="5B3672E3" w14:textId="77777777">
      <w:pPr>
        <w:spacing w:line="247" w:lineRule="auto"/>
      </w:pPr>
    </w:p>
    <w:p w:rsidR="009656C1" w14:paraId="52E25CC2" w14:textId="77777777">
      <w:pPr>
        <w:spacing w:line="247" w:lineRule="auto"/>
      </w:pPr>
    </w:p>
    <w:p w:rsidR="009656C1" w14:paraId="510D66B3" w14:textId="77777777">
      <w:pPr>
        <w:spacing w:line="247" w:lineRule="auto"/>
      </w:pPr>
    </w:p>
    <w:p w:rsidR="009656C1" w14:paraId="0A29D445" w14:textId="77777777">
      <w:pPr>
        <w:spacing w:line="247" w:lineRule="auto"/>
      </w:pPr>
    </w:p>
    <w:p w:rsidR="009656C1" w14:paraId="01C11C7C" w14:textId="77777777">
      <w:pPr>
        <w:spacing w:line="247" w:lineRule="auto"/>
      </w:pPr>
    </w:p>
    <w:p w:rsidR="009656C1" w14:paraId="686E641C" w14:textId="77777777">
      <w:pPr>
        <w:spacing w:line="247" w:lineRule="auto"/>
      </w:pPr>
    </w:p>
    <w:p w:rsidR="009656C1" w14:paraId="6E0386AC" w14:textId="77777777">
      <w:pPr>
        <w:spacing w:line="247" w:lineRule="auto"/>
      </w:pPr>
    </w:p>
    <w:p w:rsidR="009656C1" w14:paraId="18527909" w14:textId="77777777">
      <w:pPr>
        <w:spacing w:line="247" w:lineRule="auto"/>
      </w:pPr>
    </w:p>
    <w:p w:rsidR="009656C1" w14:paraId="2EFA0E2F" w14:textId="77777777">
      <w:pPr>
        <w:spacing w:line="247" w:lineRule="auto"/>
      </w:pPr>
    </w:p>
    <w:p w:rsidR="009656C1" w14:paraId="49FEF897" w14:textId="77777777">
      <w:pPr>
        <w:spacing w:line="247" w:lineRule="auto"/>
      </w:pPr>
    </w:p>
    <w:p w:rsidR="009656C1" w14:paraId="559398B0" w14:textId="77777777">
      <w:pPr>
        <w:spacing w:line="247" w:lineRule="auto"/>
      </w:pPr>
    </w:p>
    <w:p w:rsidR="009656C1" w14:paraId="1A557DFE" w14:textId="77777777">
      <w:pPr>
        <w:spacing w:line="247" w:lineRule="auto"/>
      </w:pPr>
    </w:p>
    <w:p w:rsidR="009656C1" w14:paraId="5CCF3BE2" w14:textId="77777777">
      <w:pPr>
        <w:spacing w:line="247" w:lineRule="auto"/>
      </w:pPr>
    </w:p>
    <w:p w:rsidR="009656C1" w14:paraId="1539394D" w14:textId="77777777">
      <w:pPr>
        <w:spacing w:line="248" w:lineRule="auto"/>
      </w:pPr>
    </w:p>
    <w:p w:rsidR="009656C1" w14:paraId="4F57FD8A" w14:textId="77777777">
      <w:pPr>
        <w:spacing w:before="152"/>
        <w:ind w:firstLine="4096"/>
        <w:rPr>
          <w:rFonts w:ascii="宋体" w:eastAsia="宋体" w:hAnsi="宋体" w:cs="宋体"/>
          <w:sz w:val="47"/>
          <w:szCs w:val="47"/>
        </w:rPr>
      </w:pPr>
      <w:r>
        <w:rPr>
          <w:rFonts w:ascii="宋体" w:eastAsia="宋体" w:hAnsi="宋体" w:cs="宋体"/>
          <w:spacing w:val="5"/>
          <w:sz w:val="47"/>
          <w:szCs w:val="47"/>
        </w:rPr>
        <w:t>第一章</w:t>
      </w:r>
      <w:r>
        <w:rPr>
          <w:rFonts w:ascii="宋体" w:eastAsia="宋体" w:hAnsi="宋体" w:cs="宋体"/>
          <w:spacing w:val="12"/>
          <w:sz w:val="47"/>
          <w:szCs w:val="47"/>
        </w:rPr>
        <w:t xml:space="preserve">    </w:t>
      </w:r>
      <w:r>
        <w:rPr>
          <w:rFonts w:ascii="宋体" w:eastAsia="宋体" w:hAnsi="宋体" w:cs="宋体"/>
          <w:spacing w:val="5"/>
          <w:sz w:val="47"/>
          <w:szCs w:val="47"/>
        </w:rPr>
        <w:t>编制依据</w:t>
      </w:r>
    </w:p>
    <w:p w:rsidR="009656C1" w14:paraId="7DA6644E" w14:textId="77777777">
      <w:pPr>
        <w:spacing w:line="277" w:lineRule="auto"/>
      </w:pPr>
    </w:p>
    <w:p w:rsidR="009656C1" w14:paraId="736307FB" w14:textId="77777777">
      <w:pPr>
        <w:spacing w:before="118" w:line="355" w:lineRule="auto"/>
        <w:ind w:left="29" w:right="2286" w:firstLine="721"/>
        <w:rPr>
          <w:rFonts w:ascii="宋体" w:eastAsia="宋体" w:hAnsi="宋体" w:cs="宋体"/>
          <w:sz w:val="36"/>
          <w:szCs w:val="36"/>
        </w:rPr>
      </w:pPr>
      <w:r>
        <w:rPr>
          <w:rFonts w:ascii="宋体" w:eastAsia="宋体" w:hAnsi="宋体" w:cs="宋体"/>
          <w:spacing w:val="-5"/>
          <w:sz w:val="36"/>
          <w:szCs w:val="36"/>
        </w:rPr>
        <w:t>本《电气安装施工方案》编制的目的是为了有效地指导本工程电气安装工程</w:t>
      </w:r>
      <w:r>
        <w:rPr>
          <w:rFonts w:ascii="宋体" w:eastAsia="宋体" w:hAnsi="宋体" w:cs="宋体"/>
          <w:spacing w:val="31"/>
          <w:sz w:val="36"/>
          <w:szCs w:val="36"/>
        </w:rPr>
        <w:t xml:space="preserve"> </w:t>
      </w:r>
      <w:r>
        <w:rPr>
          <w:rFonts w:ascii="宋体" w:eastAsia="宋体" w:hAnsi="宋体" w:cs="宋体"/>
          <w:spacing w:val="-20"/>
          <w:sz w:val="36"/>
          <w:szCs w:val="36"/>
        </w:rPr>
        <w:t>施工。</w:t>
      </w:r>
      <w:r>
        <w:rPr>
          <w:rFonts w:ascii="宋体" w:eastAsia="宋体" w:hAnsi="宋体" w:cs="宋体"/>
          <w:spacing w:val="-6"/>
          <w:sz w:val="36"/>
          <w:szCs w:val="36"/>
        </w:rPr>
        <w:t xml:space="preserve"> </w:t>
      </w:r>
      <w:r>
        <w:rPr>
          <w:rFonts w:ascii="宋体" w:eastAsia="宋体" w:hAnsi="宋体" w:cs="宋体"/>
          <w:spacing w:val="-20"/>
          <w:sz w:val="36"/>
          <w:szCs w:val="36"/>
        </w:rPr>
        <w:t>编制时突出两个方面：</w:t>
      </w:r>
      <w:r>
        <w:rPr>
          <w:rFonts w:ascii="宋体" w:eastAsia="宋体" w:hAnsi="宋体" w:cs="宋体"/>
          <w:spacing w:val="15"/>
          <w:sz w:val="36"/>
          <w:szCs w:val="36"/>
        </w:rPr>
        <w:t xml:space="preserve"> </w:t>
      </w:r>
      <w:r>
        <w:rPr>
          <w:rFonts w:ascii="宋体" w:eastAsia="宋体" w:hAnsi="宋体" w:cs="宋体"/>
          <w:spacing w:val="-20"/>
          <w:sz w:val="36"/>
          <w:szCs w:val="36"/>
        </w:rPr>
        <w:t>一是施工必要的预备，</w:t>
      </w:r>
      <w:r>
        <w:rPr>
          <w:rFonts w:ascii="宋体" w:eastAsia="宋体" w:hAnsi="宋体" w:cs="宋体"/>
          <w:spacing w:val="7"/>
          <w:sz w:val="36"/>
          <w:szCs w:val="36"/>
        </w:rPr>
        <w:t xml:space="preserve"> </w:t>
      </w:r>
      <w:r>
        <w:rPr>
          <w:rFonts w:ascii="宋体" w:eastAsia="宋体" w:hAnsi="宋体" w:cs="宋体"/>
          <w:spacing w:val="-20"/>
          <w:sz w:val="36"/>
          <w:szCs w:val="36"/>
        </w:rPr>
        <w:t>研究工程施工必需具有的组</w:t>
      </w:r>
      <w:r>
        <w:rPr>
          <w:rFonts w:ascii="宋体" w:eastAsia="宋体" w:hAnsi="宋体" w:cs="宋体"/>
          <w:sz w:val="36"/>
          <w:szCs w:val="36"/>
        </w:rPr>
        <w:t xml:space="preserve"> </w:t>
      </w:r>
      <w:r>
        <w:rPr>
          <w:rFonts w:ascii="宋体" w:eastAsia="宋体" w:hAnsi="宋体" w:cs="宋体"/>
          <w:spacing w:val="-1"/>
          <w:sz w:val="36"/>
          <w:szCs w:val="36"/>
        </w:rPr>
        <w:t>织方面和物质方面的客观条件，采取有效办法，具体指导施工预备工作的实施；</w:t>
      </w:r>
      <w:r>
        <w:rPr>
          <w:rFonts w:ascii="宋体" w:eastAsia="宋体" w:hAnsi="宋体" w:cs="宋体"/>
          <w:spacing w:val="9"/>
          <w:sz w:val="36"/>
          <w:szCs w:val="36"/>
        </w:rPr>
        <w:t xml:space="preserve"> </w:t>
      </w:r>
      <w:r>
        <w:rPr>
          <w:rFonts w:ascii="宋体" w:eastAsia="宋体" w:hAnsi="宋体" w:cs="宋体"/>
          <w:spacing w:val="-9"/>
          <w:sz w:val="36"/>
          <w:szCs w:val="36"/>
        </w:rPr>
        <w:t>二是计划施工活动，</w:t>
      </w:r>
      <w:r>
        <w:rPr>
          <w:rFonts w:ascii="宋体" w:eastAsia="宋体" w:hAnsi="宋体" w:cs="宋体"/>
          <w:spacing w:val="-14"/>
          <w:sz w:val="36"/>
          <w:szCs w:val="36"/>
        </w:rPr>
        <w:t xml:space="preserve"> </w:t>
      </w:r>
      <w:r>
        <w:rPr>
          <w:rFonts w:ascii="宋体" w:eastAsia="宋体" w:hAnsi="宋体" w:cs="宋体"/>
          <w:spacing w:val="-9"/>
          <w:sz w:val="36"/>
          <w:szCs w:val="36"/>
        </w:rPr>
        <w:t>研究施工方案及实现方案的有关施工技术、施工管理和采取</w:t>
      </w:r>
      <w:r>
        <w:rPr>
          <w:rFonts w:ascii="宋体" w:eastAsia="宋体" w:hAnsi="宋体" w:cs="宋体"/>
          <w:sz w:val="36"/>
          <w:szCs w:val="36"/>
        </w:rPr>
        <w:t xml:space="preserve"> </w:t>
      </w:r>
      <w:r>
        <w:rPr>
          <w:rFonts w:ascii="宋体" w:eastAsia="宋体" w:hAnsi="宋体" w:cs="宋体"/>
          <w:spacing w:val="-2"/>
          <w:sz w:val="36"/>
          <w:szCs w:val="36"/>
        </w:rPr>
        <w:t>快速、优质、低耗地完成施工任务的办法。</w:t>
      </w:r>
    </w:p>
    <w:p w:rsidR="009656C1" w14:paraId="39362DEE" w14:textId="77777777">
      <w:pPr>
        <w:spacing w:before="1" w:line="237" w:lineRule="auto"/>
        <w:ind w:firstLine="466"/>
        <w:rPr>
          <w:rFonts w:ascii="宋体" w:eastAsia="宋体" w:hAnsi="宋体" w:cs="宋体"/>
          <w:sz w:val="42"/>
          <w:szCs w:val="42"/>
        </w:rPr>
      </w:pPr>
      <w:r>
        <w:rPr>
          <w:rFonts w:ascii="宋体" w:eastAsia="宋体" w:hAnsi="宋体" w:cs="宋体"/>
          <w:spacing w:val="-4"/>
          <w:sz w:val="42"/>
          <w:szCs w:val="42"/>
        </w:rPr>
        <w:t>编制依据</w:t>
      </w:r>
    </w:p>
    <w:p w:rsidR="009656C1" w14:paraId="6E8CE624" w14:textId="77777777">
      <w:pPr>
        <w:spacing w:line="256" w:lineRule="auto"/>
      </w:pPr>
    </w:p>
    <w:p w:rsidR="009656C1" w14:paraId="2E65D563" w14:textId="77777777">
      <w:pPr>
        <w:spacing w:before="117" w:line="237" w:lineRule="auto"/>
        <w:ind w:firstLine="751"/>
        <w:rPr>
          <w:rFonts w:ascii="宋体" w:eastAsia="宋体" w:hAnsi="宋体" w:cs="宋体"/>
          <w:sz w:val="36"/>
          <w:szCs w:val="36"/>
        </w:rPr>
      </w:pPr>
      <w:r>
        <w:rPr>
          <w:rFonts w:ascii="宋体" w:eastAsia="宋体" w:hAnsi="宋体" w:cs="宋体"/>
          <w:spacing w:val="-5"/>
          <w:sz w:val="36"/>
          <w:szCs w:val="36"/>
        </w:rPr>
        <w:t>本施工方案依据以下资料文件进行编制：</w:t>
      </w:r>
    </w:p>
    <w:p w:rsidR="009656C1" w14:paraId="13B7F66F" w14:textId="77777777">
      <w:pPr>
        <w:spacing w:before="225" w:line="237" w:lineRule="auto"/>
        <w:ind w:firstLine="771"/>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31"/>
          <w:sz w:val="36"/>
          <w:szCs w:val="36"/>
        </w:rPr>
        <w:t xml:space="preserve">  </w:t>
      </w:r>
      <w:r>
        <w:rPr>
          <w:rFonts w:ascii="宋体" w:eastAsia="宋体" w:hAnsi="宋体" w:cs="宋体"/>
          <w:spacing w:val="-7"/>
          <w:sz w:val="36"/>
          <w:szCs w:val="36"/>
        </w:rPr>
        <w:t>中国建筑第八工程局有限公司公布的工程招标文件；</w:t>
      </w:r>
    </w:p>
    <w:p w:rsidR="009656C1" w14:paraId="1375AE09" w14:textId="77777777">
      <w:pPr>
        <w:spacing w:before="229" w:line="237" w:lineRule="auto"/>
        <w:ind w:firstLine="757"/>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7"/>
          <w:sz w:val="36"/>
          <w:szCs w:val="36"/>
        </w:rPr>
        <w:t xml:space="preserve">  </w:t>
      </w:r>
      <w:r>
        <w:rPr>
          <w:rFonts w:ascii="宋体" w:eastAsia="宋体" w:hAnsi="宋体" w:cs="宋体"/>
          <w:spacing w:val="-6"/>
          <w:sz w:val="36"/>
          <w:szCs w:val="36"/>
        </w:rPr>
        <w:t>本工程的建筑施工承包合同文件；</w:t>
      </w:r>
    </w:p>
    <w:p w:rsidR="009656C1" w14:paraId="24A23B1B" w14:textId="77777777">
      <w:pPr>
        <w:spacing w:before="230" w:line="237" w:lineRule="auto"/>
        <w:ind w:firstLine="754"/>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6"/>
          <w:sz w:val="36"/>
          <w:szCs w:val="36"/>
        </w:rPr>
        <w:t xml:space="preserve">  </w:t>
      </w:r>
      <w:r>
        <w:rPr>
          <w:rFonts w:ascii="宋体" w:eastAsia="宋体" w:hAnsi="宋体" w:cs="宋体"/>
          <w:spacing w:val="-4"/>
          <w:sz w:val="36"/>
          <w:szCs w:val="36"/>
        </w:rPr>
        <w:t>华东建筑设计研究院有限公司设计的工程设计施工图纸；</w:t>
      </w:r>
    </w:p>
    <w:p w:rsidR="009656C1" w14:paraId="7EC2383F" w14:textId="77777777">
      <w:pPr>
        <w:spacing w:before="226" w:line="237" w:lineRule="auto"/>
        <w:ind w:firstLine="753"/>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10"/>
          <w:sz w:val="36"/>
          <w:szCs w:val="36"/>
        </w:rPr>
        <w:t xml:space="preserve">  </w:t>
      </w:r>
      <w:r>
        <w:rPr>
          <w:rFonts w:ascii="宋体" w:eastAsia="宋体" w:hAnsi="宋体" w:cs="宋体"/>
          <w:spacing w:val="-6"/>
          <w:sz w:val="36"/>
          <w:szCs w:val="36"/>
        </w:rPr>
        <w:t>相关法律、法规、技术规范文件；</w:t>
      </w:r>
    </w:p>
    <w:p w:rsidR="009656C1" w14:paraId="7BF4C6FD" w14:textId="77777777">
      <w:pPr>
        <w:spacing w:before="228" w:line="237" w:lineRule="auto"/>
        <w:ind w:firstLine="756"/>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6"/>
          <w:sz w:val="36"/>
          <w:szCs w:val="36"/>
        </w:rPr>
        <w:t xml:space="preserve">  </w:t>
      </w:r>
      <w:r>
        <w:rPr>
          <w:rFonts w:ascii="宋体" w:eastAsia="宋体" w:hAnsi="宋体" w:cs="宋体"/>
          <w:spacing w:val="3"/>
          <w:sz w:val="36"/>
          <w:szCs w:val="36"/>
        </w:rPr>
        <w:t>本公司</w:t>
      </w:r>
      <w:r>
        <w:rPr>
          <w:rFonts w:ascii="宋体" w:eastAsia="宋体" w:hAnsi="宋体" w:cs="宋体"/>
          <w:spacing w:val="-73"/>
          <w:sz w:val="36"/>
          <w:szCs w:val="36"/>
        </w:rPr>
        <w:t xml:space="preserve"> </w:t>
      </w:r>
      <w:r>
        <w:rPr>
          <w:rFonts w:ascii="宋体" w:eastAsia="宋体" w:hAnsi="宋体" w:cs="宋体"/>
          <w:spacing w:val="3"/>
          <w:sz w:val="36"/>
          <w:szCs w:val="36"/>
        </w:rPr>
        <w:t>QSE</w:t>
      </w:r>
      <w:r>
        <w:rPr>
          <w:rFonts w:ascii="宋体" w:eastAsia="宋体" w:hAnsi="宋体" w:cs="宋体"/>
          <w:spacing w:val="3"/>
          <w:sz w:val="36"/>
          <w:szCs w:val="36"/>
        </w:rPr>
        <w:t>管理体系文件；</w:t>
      </w:r>
    </w:p>
    <w:p w:rsidR="009656C1" w14:paraId="7882CCB8" w14:textId="77777777">
      <w:pPr>
        <w:spacing w:before="230" w:line="237" w:lineRule="auto"/>
        <w:ind w:firstLine="759"/>
        <w:rPr>
          <w:rFonts w:ascii="宋体" w:eastAsia="宋体" w:hAnsi="宋体" w:cs="宋体"/>
          <w:sz w:val="36"/>
          <w:szCs w:val="36"/>
        </w:rPr>
      </w:pPr>
      <w:r>
        <w:rPr>
          <w:rFonts w:ascii="宋体" w:eastAsia="宋体" w:hAnsi="宋体" w:cs="宋体"/>
          <w:spacing w:val="-14"/>
          <w:sz w:val="36"/>
          <w:szCs w:val="36"/>
        </w:rPr>
        <w:t>6</w:t>
      </w:r>
      <w:r>
        <w:rPr>
          <w:rFonts w:ascii="宋体" w:eastAsia="宋体" w:hAnsi="宋体" w:cs="宋体"/>
          <w:spacing w:val="10"/>
          <w:sz w:val="36"/>
          <w:szCs w:val="36"/>
        </w:rPr>
        <w:t xml:space="preserve">  </w:t>
      </w:r>
      <w:r>
        <w:rPr>
          <w:rFonts w:ascii="宋体" w:eastAsia="宋体" w:hAnsi="宋体" w:cs="宋体"/>
          <w:spacing w:val="-14"/>
          <w:sz w:val="36"/>
          <w:szCs w:val="36"/>
        </w:rPr>
        <w:t>本工程的《施工组织设计》；</w:t>
      </w:r>
    </w:p>
    <w:p w:rsidR="009656C1" w14:paraId="4CF4B5F0" w14:textId="77777777">
      <w:pPr>
        <w:spacing w:before="225" w:line="237" w:lineRule="auto"/>
        <w:ind w:firstLine="757"/>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6"/>
          <w:sz w:val="36"/>
          <w:szCs w:val="36"/>
        </w:rPr>
        <w:t xml:space="preserve">  </w:t>
      </w:r>
      <w:r>
        <w:rPr>
          <w:rFonts w:ascii="宋体" w:eastAsia="宋体" w:hAnsi="宋体" w:cs="宋体"/>
          <w:spacing w:val="-5"/>
          <w:sz w:val="36"/>
          <w:szCs w:val="36"/>
        </w:rPr>
        <w:t>本公司类似工程施工经验资料。</w:t>
      </w:r>
    </w:p>
    <w:p w:rsidR="009656C1" w14:paraId="62F4A535" w14:textId="77777777">
      <w:pPr>
        <w:spacing w:before="241" w:line="237" w:lineRule="auto"/>
        <w:ind w:firstLine="453"/>
        <w:rPr>
          <w:rFonts w:ascii="宋体" w:eastAsia="宋体" w:hAnsi="宋体" w:cs="宋体"/>
          <w:sz w:val="42"/>
          <w:szCs w:val="42"/>
        </w:rPr>
      </w:pPr>
      <w:r>
        <w:rPr>
          <w:rFonts w:ascii="宋体" w:eastAsia="宋体" w:hAnsi="宋体" w:cs="宋体"/>
          <w:spacing w:val="-1"/>
          <w:sz w:val="42"/>
          <w:szCs w:val="42"/>
        </w:rPr>
        <w:t>本工程采用的标准及规范</w:t>
      </w:r>
    </w:p>
    <w:p w:rsidR="009656C1" w14:paraId="5E72C71B" w14:textId="77777777">
      <w:pPr>
        <w:spacing w:line="256" w:lineRule="auto"/>
      </w:pPr>
    </w:p>
    <w:p w:rsidR="009656C1" w14:paraId="744D4360" w14:textId="77777777">
      <w:pPr>
        <w:spacing w:before="117" w:line="237" w:lineRule="auto"/>
        <w:ind w:firstLine="751"/>
        <w:rPr>
          <w:rFonts w:ascii="宋体" w:eastAsia="宋体" w:hAnsi="宋体" w:cs="宋体"/>
          <w:sz w:val="36"/>
          <w:szCs w:val="36"/>
        </w:rPr>
      </w:pPr>
      <w:r>
        <w:rPr>
          <w:rFonts w:ascii="宋体" w:eastAsia="宋体" w:hAnsi="宋体" w:cs="宋体"/>
          <w:spacing w:val="-2"/>
          <w:sz w:val="36"/>
          <w:szCs w:val="36"/>
        </w:rPr>
        <w:t>本工程采用的标准及规范见表：</w:t>
      </w:r>
    </w:p>
    <w:p w:rsidR="009656C1" w14:paraId="531EC1A5" w14:textId="77777777">
      <w:pPr>
        <w:spacing w:before="301" w:line="241" w:lineRule="auto"/>
        <w:ind w:firstLine="3580"/>
        <w:rPr>
          <w:rFonts w:ascii="宋体" w:eastAsia="宋体" w:hAnsi="宋体" w:cs="宋体"/>
          <w:sz w:val="31"/>
          <w:szCs w:val="31"/>
        </w:rPr>
      </w:pPr>
      <w:r>
        <w:rPr>
          <w:rFonts w:ascii="宋体" w:eastAsia="宋体" w:hAnsi="宋体" w:cs="宋体"/>
          <w:spacing w:val="4"/>
          <w:sz w:val="31"/>
          <w:szCs w:val="31"/>
        </w:rPr>
        <w:t>表</w:t>
      </w:r>
      <w:r>
        <w:rPr>
          <w:rFonts w:ascii="宋体" w:eastAsia="宋体" w:hAnsi="宋体" w:cs="宋体"/>
          <w:spacing w:val="5"/>
          <w:sz w:val="31"/>
          <w:szCs w:val="31"/>
        </w:rPr>
        <w:t xml:space="preserve">    </w:t>
      </w:r>
      <w:r>
        <w:rPr>
          <w:rFonts w:ascii="宋体" w:eastAsia="宋体" w:hAnsi="宋体" w:cs="宋体"/>
          <w:spacing w:val="4"/>
          <w:sz w:val="31"/>
          <w:szCs w:val="31"/>
        </w:rPr>
        <w:t>本工程采用的标准及规范一览表</w:t>
      </w:r>
    </w:p>
    <w:p w:rsidR="009656C1" w14:paraId="5DF7B5E0" w14:textId="77777777">
      <w:pPr>
        <w:sectPr>
          <w:pgSz w:w="17860" w:h="25258"/>
          <w:pgMar w:top="2137" w:right="290" w:bottom="0" w:left="2678" w:header="0" w:footer="0" w:gutter="0"/>
          <w:pgNumType w:start="4"/>
          <w:cols w:space="720"/>
        </w:sectPr>
      </w:pPr>
    </w:p>
    <w:p w:rsidR="009656C1" w14:paraId="0309318A" w14:textId="54289CC9">
      <w:r>
        <mc:AlternateContent>
          <mc:Choice Requires="wps">
            <w:drawing>
              <wp:anchor distT="0" distB="0" distL="114300" distR="114300" simplePos="0" relativeHeight="251698176"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81627219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34D70C6">
                            <w:pPr>
                              <w:rPr>
                                <w:color w:val="FFFFFF"/>
                              </w:rPr>
                            </w:pPr>
                            <w:r w:rsidRPr="006A1CC6">
                              <w:rPr>
                                <w:color w:val="FFFFFF"/>
                              </w:rPr>
                              <w:t>5mm300mm500mm2mm/m2m300mm500mm2mm/m20m5mm500V500MΩ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80pt;margin-left:443pt;mso-wrap-distance-bottom:0;mso-wrap-distance-left:9pt;mso-wrap-distance-right:9pt;mso-wrap-distance-top:0;position:absolute;v-text-anchor:top;z-index:251697152" filled="f" fillcolor="this" stroked="f" strokeweight="0.5pt">
                <v:textbox>
                  <w:txbxContent>
                    <w:p w:rsidR="006A1CC6" w:rsidRPr="006A1CC6" w14:paraId="4D40F1E3" w14:textId="234D70C6">
                      <w:pPr>
                        <w:rPr>
                          <w:color w:val="FFFFFF"/>
                        </w:rPr>
                      </w:pPr>
                      <w:r w:rsidRPr="006A1CC6">
                        <w:rPr>
                          <w:color w:val="FFFFFF"/>
                        </w:rPr>
                        <w:t>5mm300mm500mm2mm/m2m300mm500mm2mm/m20m5mm500V500MΩ</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161806536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434D471">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30pt;margin-left:443pt;mso-wrap-distance-bottom:0;mso-wrap-distance-left:9pt;mso-wrap-distance-right:9pt;mso-wrap-distance-top:0;position:absolute;v-text-anchor:top;z-index:251695104" filled="f" fillcolor="this" stroked="f" strokeweight="0.5pt">
                <v:textbox>
                  <w:txbxContent>
                    <w:p w:rsidR="006A1CC6" w:rsidRPr="006A1CC6" w14:paraId="3A3ABE70" w14:textId="0434D471">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20949057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D7470DE">
                            <w:pPr>
                              <w:rPr>
                                <w:color w:val="FFFFFF"/>
                              </w:rPr>
                            </w:pPr>
                            <w:r w:rsidRPr="006A1CC6">
                              <w:rPr>
                                <w:rFonts w:hint="eastAsia"/>
                                <w:color w:val="FFFFFF"/>
                              </w:rPr>
                              <w:t>分知足工程所需的人、财、物要求。确保工期的资源保障办法表确保工期的资源保障办法表夜间施工保障办法夜间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80pt;margin-left:443pt;mso-wrap-distance-bottom:0;mso-wrap-distance-left:9pt;mso-wrap-distance-right:9pt;mso-wrap-distance-top:0;position:absolute;v-text-anchor:top;z-index:251693056" filled="f" fillcolor="this" stroked="f" strokeweight="0.5pt">
                <v:textbox>
                  <w:txbxContent>
                    <w:p w:rsidR="006A1CC6" w:rsidRPr="006A1CC6" w14:paraId="64492CD8" w14:textId="3D7470DE">
                      <w:pPr>
                        <w:rPr>
                          <w:color w:val="FFFFFF"/>
                        </w:rPr>
                      </w:pPr>
                      <w:r w:rsidRPr="006A1CC6">
                        <w:rPr>
                          <w:rFonts w:hint="eastAsia"/>
                          <w:color w:val="FFFFFF"/>
                        </w:rPr>
                        <w:t>分知足工程所需的人、财、物要求。确保工期的资源保障办法表确保工期的资源保障办法表夜间施工保障办法夜间</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70673949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4AE3364">
                            <w:pPr>
                              <w:rPr>
                                <w:color w:val="FFFFFF"/>
                              </w:rPr>
                            </w:pPr>
                            <w:r w:rsidRPr="006A1CC6">
                              <w:rPr>
                                <w:rFonts w:hint="eastAsia"/>
                                <w:color w:val="FFFFFF"/>
                              </w:rPr>
                              <w:t>要划分为变配电动力系统，、照明系统，防雷及接地系统。各系统情形具体内容见表。表电气工程专业划分序号</w:t>
                            </w:r>
                            <w:r w:rsidRPr="006A1CC6">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30pt;margin-left:443pt;mso-wrap-distance-bottom:0;mso-wrap-distance-left:9pt;mso-wrap-distance-right:9pt;mso-wrap-distance-top:0;position:absolute;v-text-anchor:top;z-index:251691008" filled="f" fillcolor="this" stroked="f" strokeweight="0.5pt">
                <v:textbox>
                  <w:txbxContent>
                    <w:p w:rsidR="006A1CC6" w:rsidRPr="006A1CC6" w14:paraId="3E4C50C9" w14:textId="24AE3364">
                      <w:pPr>
                        <w:rPr>
                          <w:color w:val="FFFFFF"/>
                        </w:rPr>
                      </w:pPr>
                      <w:r w:rsidRPr="006A1CC6">
                        <w:rPr>
                          <w:rFonts w:hint="eastAsia"/>
                          <w:color w:val="FFFFFF"/>
                        </w:rPr>
                        <w:t>要划分为变配电动力系统，、照明系统，防雷及接地系统。各系统情形具体内容见表。表电气工程专业划分序号</w:t>
                      </w:r>
                      <w:r w:rsidRPr="006A1CC6">
                        <w:rPr>
                          <w:rFonts w:hint="eastAsia"/>
                          <w:color w:val="FFFFFF"/>
                        </w:rPr>
                        <w:t>1</w:t>
                      </w:r>
                    </w:p>
                  </w:txbxContent>
                </v:textbox>
              </v:shape>
            </w:pict>
          </mc:Fallback>
        </mc:AlternateContent>
      </w:r>
    </w:p>
    <w:p w:rsidR="009656C1" w14:paraId="12BE2279" w14:textId="77777777"/>
    <w:p w:rsidR="009656C1" w14:paraId="233D3D4D" w14:textId="77777777"/>
    <w:p w:rsidR="009656C1" w14:paraId="7F656612" w14:textId="77777777"/>
    <w:p w:rsidR="009656C1" w14:paraId="7009BC18" w14:textId="77777777"/>
    <w:p w:rsidR="009656C1" w14:paraId="4081D2CA" w14:textId="77777777"/>
    <w:p w:rsidR="009656C1" w14:paraId="4F8062C7" w14:textId="77777777"/>
    <w:p w:rsidR="009656C1" w14:paraId="0B5A4C81" w14:textId="77777777">
      <w:pPr>
        <w:spacing w:line="184" w:lineRule="exact"/>
      </w:pPr>
    </w:p>
    <w:p w:rsidR="009656C1" w14:paraId="2235AD08" w14:textId="77777777">
      <w:pPr>
        <w:sectPr>
          <w:headerReference w:type="default" r:id="rId5"/>
          <w:pgSz w:w="17860" w:h="25258"/>
          <w:pgMar w:top="400" w:right="1919" w:bottom="0" w:left="1940" w:header="0" w:footer="0" w:gutter="0"/>
          <w:pgNumType w:start="5"/>
          <w:cols w:space="720" w:equalWidth="0">
            <w:col w:w="14000" w:space="0"/>
          </w:cols>
        </w:sectPr>
      </w:pPr>
    </w:p>
    <w:p w:rsidR="009656C1" w14:paraId="003BE048" w14:textId="77777777">
      <w:pPr>
        <w:spacing w:before="70" w:line="411" w:lineRule="exact"/>
        <w:ind w:firstLine="219"/>
        <w:rPr>
          <w:rFonts w:ascii="黑体" w:eastAsia="黑体" w:hAnsi="黑体" w:cs="黑体"/>
          <w:sz w:val="31"/>
          <w:szCs w:val="31"/>
        </w:rPr>
      </w:pPr>
      <w:r>
        <w:drawing>
          <wp:anchor distT="0" distB="0" distL="0" distR="0" simplePos="0" relativeHeight="251699200" behindDoc="1" locked="0" layoutInCell="1" allowOverlap="1">
            <wp:simplePos x="0" y="0"/>
            <wp:positionH relativeFrom="column">
              <wp:posOffset>0</wp:posOffset>
            </wp:positionH>
            <wp:positionV relativeFrom="paragraph">
              <wp:posOffset>-136191</wp:posOffset>
            </wp:positionV>
            <wp:extent cx="8890000" cy="93599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8890000" cy="9359900"/>
                    </a:xfrm>
                    <a:prstGeom prst="rect">
                      <a:avLst/>
                    </a:prstGeom>
                  </pic:spPr>
                </pic:pic>
              </a:graphicData>
            </a:graphic>
          </wp:anchor>
        </w:drawing>
      </w:r>
      <w:r>
        <w:rPr>
          <w:rFonts w:ascii="黑体" w:eastAsia="黑体" w:hAnsi="黑体" w:cs="黑体"/>
          <w:position w:val="1"/>
          <w:sz w:val="31"/>
          <w:szCs w:val="31"/>
        </w:rPr>
        <w:t>序号</w:t>
      </w:r>
      <w:r>
        <w:rPr>
          <w:rFonts w:ascii="黑体" w:eastAsia="黑体" w:hAnsi="黑体" w:cs="黑体"/>
          <w:spacing w:val="4"/>
          <w:position w:val="1"/>
          <w:sz w:val="31"/>
          <w:szCs w:val="31"/>
        </w:rPr>
        <w:t xml:space="preserve">        </w:t>
      </w:r>
      <w:r>
        <w:rPr>
          <w:rFonts w:ascii="黑体" w:eastAsia="黑体" w:hAnsi="黑体" w:cs="黑体"/>
          <w:position w:val="1"/>
          <w:sz w:val="31"/>
          <w:szCs w:val="31"/>
        </w:rPr>
        <w:t>编</w:t>
      </w:r>
      <w:r>
        <w:rPr>
          <w:rFonts w:ascii="黑体" w:eastAsia="黑体" w:hAnsi="黑体" w:cs="黑体"/>
          <w:spacing w:val="8"/>
          <w:position w:val="1"/>
          <w:sz w:val="31"/>
          <w:szCs w:val="31"/>
        </w:rPr>
        <w:t xml:space="preserve">    </w:t>
      </w:r>
      <w:r>
        <w:rPr>
          <w:rFonts w:ascii="黑体" w:eastAsia="黑体" w:hAnsi="黑体" w:cs="黑体"/>
          <w:position w:val="1"/>
          <w:sz w:val="31"/>
          <w:szCs w:val="31"/>
        </w:rPr>
        <w:t>号</w:t>
      </w:r>
    </w:p>
    <w:p w:rsidR="009656C1" w14:paraId="1417CB81" w14:textId="77777777">
      <w:pPr>
        <w:spacing w:line="401" w:lineRule="auto"/>
      </w:pPr>
    </w:p>
    <w:p w:rsidR="009656C1" w14:paraId="6FE6C0D2" w14:textId="77777777">
      <w:pPr>
        <w:spacing w:before="101" w:line="196" w:lineRule="auto"/>
        <w:ind w:firstLine="474"/>
        <w:rPr>
          <w:rFonts w:ascii="宋体" w:eastAsia="宋体" w:hAnsi="宋体" w:cs="宋体"/>
          <w:sz w:val="31"/>
          <w:szCs w:val="31"/>
        </w:rPr>
      </w:pPr>
      <w:r>
        <w:rPr>
          <w:rFonts w:ascii="宋体" w:eastAsia="宋体" w:hAnsi="宋体" w:cs="宋体"/>
          <w:spacing w:val="3"/>
          <w:sz w:val="31"/>
          <w:szCs w:val="31"/>
        </w:rPr>
        <w:t>1</w:t>
      </w:r>
      <w:r>
        <w:rPr>
          <w:rFonts w:ascii="宋体" w:eastAsia="宋体" w:hAnsi="宋体" w:cs="宋体"/>
          <w:spacing w:val="49"/>
          <w:sz w:val="31"/>
          <w:szCs w:val="31"/>
        </w:rPr>
        <w:t xml:space="preserve">   </w:t>
      </w:r>
      <w:r>
        <w:rPr>
          <w:rFonts w:ascii="宋体" w:eastAsia="宋体" w:hAnsi="宋体" w:cs="宋体"/>
          <w:spacing w:val="3"/>
          <w:sz w:val="31"/>
          <w:szCs w:val="31"/>
        </w:rPr>
        <w:t>GB</w:t>
      </w:r>
      <w:r>
        <w:rPr>
          <w:rFonts w:ascii="宋体" w:eastAsia="宋体" w:hAnsi="宋体" w:cs="宋体"/>
          <w:spacing w:val="-70"/>
          <w:sz w:val="31"/>
          <w:szCs w:val="31"/>
        </w:rPr>
        <w:t xml:space="preserve"> </w:t>
      </w:r>
      <w:r>
        <w:rPr>
          <w:rFonts w:ascii="宋体" w:eastAsia="宋体" w:hAnsi="宋体" w:cs="宋体"/>
          <w:spacing w:val="3"/>
          <w:sz w:val="31"/>
          <w:szCs w:val="31"/>
        </w:rPr>
        <w:t>50300</w:t>
      </w:r>
      <w:r>
        <w:rPr>
          <w:rFonts w:ascii="宋体" w:eastAsia="宋体" w:hAnsi="宋体" w:cs="宋体"/>
          <w:spacing w:val="3"/>
          <w:sz w:val="31"/>
          <w:szCs w:val="31"/>
        </w:rPr>
        <w:t>－</w:t>
      </w:r>
      <w:r>
        <w:rPr>
          <w:rFonts w:ascii="宋体" w:eastAsia="宋体" w:hAnsi="宋体" w:cs="宋体"/>
          <w:spacing w:val="3"/>
          <w:sz w:val="31"/>
          <w:szCs w:val="31"/>
        </w:rPr>
        <w:t>2001</w:t>
      </w:r>
    </w:p>
    <w:p w:rsidR="009656C1" w14:paraId="02801FE6" w14:textId="77777777">
      <w:pPr>
        <w:spacing w:line="431" w:lineRule="auto"/>
      </w:pPr>
    </w:p>
    <w:p w:rsidR="009656C1" w14:paraId="08547DEB" w14:textId="77777777">
      <w:pPr>
        <w:spacing w:before="101" w:line="198" w:lineRule="auto"/>
        <w:ind w:firstLine="462"/>
        <w:rPr>
          <w:rFonts w:ascii="宋体" w:eastAsia="宋体" w:hAnsi="宋体" w:cs="宋体"/>
          <w:sz w:val="31"/>
          <w:szCs w:val="31"/>
        </w:rPr>
      </w:pPr>
      <w:r>
        <w:rPr>
          <w:rFonts w:ascii="宋体" w:eastAsia="宋体" w:hAnsi="宋体" w:cs="宋体"/>
          <w:spacing w:val="4"/>
          <w:sz w:val="31"/>
          <w:szCs w:val="31"/>
        </w:rPr>
        <w:t>2</w:t>
      </w:r>
      <w:r>
        <w:rPr>
          <w:rFonts w:ascii="宋体" w:eastAsia="宋体" w:hAnsi="宋体" w:cs="宋体"/>
          <w:spacing w:val="48"/>
          <w:sz w:val="31"/>
          <w:szCs w:val="31"/>
        </w:rPr>
        <w:t xml:space="preserve">   </w:t>
      </w:r>
      <w:r>
        <w:rPr>
          <w:rFonts w:ascii="宋体" w:eastAsia="宋体" w:hAnsi="宋体" w:cs="宋体"/>
          <w:spacing w:val="4"/>
          <w:sz w:val="31"/>
          <w:szCs w:val="31"/>
        </w:rPr>
        <w:t>GB</w:t>
      </w:r>
      <w:r>
        <w:rPr>
          <w:rFonts w:ascii="宋体" w:eastAsia="宋体" w:hAnsi="宋体" w:cs="宋体"/>
          <w:spacing w:val="-69"/>
          <w:sz w:val="31"/>
          <w:szCs w:val="31"/>
        </w:rPr>
        <w:t xml:space="preserve"> </w:t>
      </w:r>
      <w:r>
        <w:rPr>
          <w:rFonts w:ascii="宋体" w:eastAsia="宋体" w:hAnsi="宋体" w:cs="宋体"/>
          <w:spacing w:val="4"/>
          <w:sz w:val="31"/>
          <w:szCs w:val="31"/>
        </w:rPr>
        <w:t>50303</w:t>
      </w:r>
      <w:r>
        <w:rPr>
          <w:rFonts w:ascii="宋体" w:eastAsia="宋体" w:hAnsi="宋体" w:cs="宋体"/>
          <w:spacing w:val="4"/>
          <w:sz w:val="31"/>
          <w:szCs w:val="31"/>
        </w:rPr>
        <w:t>－</w:t>
      </w:r>
      <w:r>
        <w:rPr>
          <w:rFonts w:ascii="宋体" w:eastAsia="宋体" w:hAnsi="宋体" w:cs="宋体"/>
          <w:spacing w:val="4"/>
          <w:sz w:val="31"/>
          <w:szCs w:val="31"/>
        </w:rPr>
        <w:t>2002</w:t>
      </w:r>
    </w:p>
    <w:p w:rsidR="009656C1" w14:paraId="2C6F5F2A" w14:textId="77777777">
      <w:pPr>
        <w:spacing w:line="432" w:lineRule="auto"/>
      </w:pPr>
    </w:p>
    <w:p w:rsidR="009656C1" w14:paraId="47A2A0F8" w14:textId="77777777">
      <w:pPr>
        <w:spacing w:before="101" w:line="178" w:lineRule="auto"/>
        <w:ind w:firstLine="459"/>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49"/>
          <w:sz w:val="31"/>
          <w:szCs w:val="31"/>
        </w:rPr>
        <w:t xml:space="preserve">   </w:t>
      </w:r>
      <w:r>
        <w:rPr>
          <w:rFonts w:ascii="宋体" w:eastAsia="宋体" w:hAnsi="宋体" w:cs="宋体"/>
          <w:spacing w:val="2"/>
          <w:sz w:val="31"/>
          <w:szCs w:val="31"/>
        </w:rPr>
        <w:t>GB/T</w:t>
      </w:r>
      <w:r>
        <w:rPr>
          <w:rFonts w:ascii="宋体" w:eastAsia="宋体" w:hAnsi="宋体" w:cs="宋体"/>
          <w:spacing w:val="-67"/>
          <w:sz w:val="31"/>
          <w:szCs w:val="31"/>
        </w:rPr>
        <w:t xml:space="preserve"> </w:t>
      </w:r>
      <w:r>
        <w:rPr>
          <w:rFonts w:ascii="宋体" w:eastAsia="宋体" w:hAnsi="宋体" w:cs="宋体"/>
          <w:spacing w:val="2"/>
          <w:sz w:val="31"/>
          <w:szCs w:val="31"/>
        </w:rPr>
        <w:t>50326-2006</w:t>
      </w:r>
    </w:p>
    <w:p w:rsidR="009656C1" w14:paraId="45062911" w14:textId="77777777">
      <w:pPr>
        <w:spacing w:line="460" w:lineRule="auto"/>
      </w:pPr>
    </w:p>
    <w:p w:rsidR="009656C1" w14:paraId="1862409A" w14:textId="77777777">
      <w:pPr>
        <w:spacing w:before="101" w:line="196" w:lineRule="auto"/>
        <w:ind w:firstLine="458"/>
        <w:rPr>
          <w:rFonts w:ascii="宋体" w:eastAsia="宋体" w:hAnsi="宋体" w:cs="宋体"/>
          <w:sz w:val="31"/>
          <w:szCs w:val="31"/>
        </w:rPr>
      </w:pPr>
      <w:r>
        <w:rPr>
          <w:rFonts w:ascii="宋体" w:eastAsia="宋体" w:hAnsi="宋体" w:cs="宋体"/>
          <w:spacing w:val="6"/>
          <w:sz w:val="31"/>
          <w:szCs w:val="31"/>
        </w:rPr>
        <w:t>4</w:t>
      </w:r>
      <w:r>
        <w:rPr>
          <w:rFonts w:ascii="宋体" w:eastAsia="宋体" w:hAnsi="宋体" w:cs="宋体"/>
          <w:spacing w:val="51"/>
          <w:sz w:val="31"/>
          <w:szCs w:val="31"/>
        </w:rPr>
        <w:t xml:space="preserve">   </w:t>
      </w:r>
      <w:r>
        <w:rPr>
          <w:rFonts w:ascii="宋体" w:eastAsia="宋体" w:hAnsi="宋体" w:cs="宋体"/>
          <w:spacing w:val="6"/>
          <w:sz w:val="31"/>
          <w:szCs w:val="31"/>
        </w:rPr>
        <w:t>GB</w:t>
      </w:r>
      <w:r>
        <w:rPr>
          <w:rFonts w:ascii="宋体" w:eastAsia="宋体" w:hAnsi="宋体" w:cs="宋体"/>
          <w:spacing w:val="-69"/>
          <w:sz w:val="31"/>
          <w:szCs w:val="31"/>
        </w:rPr>
        <w:t xml:space="preserve"> </w:t>
      </w:r>
      <w:r>
        <w:rPr>
          <w:rFonts w:ascii="宋体" w:eastAsia="宋体" w:hAnsi="宋体" w:cs="宋体"/>
          <w:spacing w:val="6"/>
          <w:sz w:val="31"/>
          <w:szCs w:val="31"/>
        </w:rPr>
        <w:t>50328-2001</w:t>
      </w:r>
    </w:p>
    <w:p w:rsidR="009656C1" w14:paraId="0C551C1B" w14:textId="77777777">
      <w:pPr>
        <w:spacing w:line="439" w:lineRule="auto"/>
      </w:pPr>
    </w:p>
    <w:p w:rsidR="009656C1" w14:paraId="3823E837" w14:textId="77777777">
      <w:pPr>
        <w:spacing w:before="101" w:line="172" w:lineRule="auto"/>
        <w:ind w:firstLine="460"/>
        <w:rPr>
          <w:rFonts w:ascii="宋体" w:eastAsia="宋体" w:hAnsi="宋体" w:cs="宋体"/>
          <w:sz w:val="31"/>
          <w:szCs w:val="31"/>
        </w:rPr>
      </w:pPr>
      <w:r>
        <w:rPr>
          <w:rFonts w:ascii="宋体" w:eastAsia="宋体" w:hAnsi="宋体" w:cs="宋体"/>
          <w:spacing w:val="-8"/>
          <w:sz w:val="31"/>
          <w:szCs w:val="31"/>
        </w:rPr>
        <w:t>5</w:t>
      </w:r>
      <w:r>
        <w:rPr>
          <w:rFonts w:ascii="宋体" w:eastAsia="宋体" w:hAnsi="宋体" w:cs="宋体"/>
          <w:spacing w:val="43"/>
          <w:sz w:val="31"/>
          <w:szCs w:val="31"/>
        </w:rPr>
        <w:t xml:space="preserve">   </w:t>
      </w:r>
      <w:r>
        <w:rPr>
          <w:rFonts w:ascii="宋体" w:eastAsia="宋体" w:hAnsi="宋体" w:cs="宋体"/>
          <w:spacing w:val="-8"/>
          <w:sz w:val="31"/>
          <w:szCs w:val="31"/>
        </w:rPr>
        <w:t>JGJ</w:t>
      </w:r>
      <w:r>
        <w:rPr>
          <w:rFonts w:ascii="宋体" w:eastAsia="宋体" w:hAnsi="宋体" w:cs="宋体"/>
          <w:spacing w:val="-67"/>
          <w:sz w:val="31"/>
          <w:szCs w:val="31"/>
        </w:rPr>
        <w:t xml:space="preserve"> </w:t>
      </w:r>
      <w:r>
        <w:rPr>
          <w:rFonts w:ascii="宋体" w:eastAsia="宋体" w:hAnsi="宋体" w:cs="宋体"/>
          <w:spacing w:val="-8"/>
          <w:sz w:val="31"/>
          <w:szCs w:val="31"/>
        </w:rPr>
        <w:t>59</w:t>
      </w:r>
      <w:r>
        <w:rPr>
          <w:rFonts w:ascii="宋体" w:eastAsia="宋体" w:hAnsi="宋体" w:cs="宋体"/>
          <w:spacing w:val="-8"/>
          <w:sz w:val="31"/>
          <w:szCs w:val="31"/>
        </w:rPr>
        <w:t>－</w:t>
      </w:r>
      <w:r>
        <w:rPr>
          <w:rFonts w:ascii="宋体" w:eastAsia="宋体" w:hAnsi="宋体" w:cs="宋体"/>
          <w:spacing w:val="-8"/>
          <w:sz w:val="31"/>
          <w:szCs w:val="31"/>
        </w:rPr>
        <w:t>99</w:t>
      </w:r>
    </w:p>
    <w:p w:rsidR="009656C1" w14:paraId="5490467E" w14:textId="77777777">
      <w:pPr>
        <w:spacing w:line="468" w:lineRule="auto"/>
      </w:pPr>
    </w:p>
    <w:p w:rsidR="009656C1" w14:paraId="3DED38AC" w14:textId="77777777">
      <w:pPr>
        <w:spacing w:before="101" w:line="174" w:lineRule="auto"/>
        <w:ind w:firstLine="463"/>
        <w:rPr>
          <w:rFonts w:ascii="宋体" w:eastAsia="宋体" w:hAnsi="宋体" w:cs="宋体"/>
          <w:sz w:val="31"/>
          <w:szCs w:val="31"/>
        </w:rPr>
      </w:pPr>
      <w:r>
        <w:rPr>
          <w:rFonts w:ascii="宋体" w:eastAsia="宋体" w:hAnsi="宋体" w:cs="宋体"/>
          <w:spacing w:val="-7"/>
          <w:sz w:val="31"/>
          <w:szCs w:val="31"/>
        </w:rPr>
        <w:t>6</w:t>
      </w:r>
      <w:r>
        <w:rPr>
          <w:rFonts w:ascii="宋体" w:eastAsia="宋体" w:hAnsi="宋体" w:cs="宋体"/>
          <w:spacing w:val="45"/>
          <w:sz w:val="31"/>
          <w:szCs w:val="31"/>
        </w:rPr>
        <w:t xml:space="preserve">   </w:t>
      </w:r>
      <w:r>
        <w:rPr>
          <w:rFonts w:ascii="宋体" w:eastAsia="宋体" w:hAnsi="宋体" w:cs="宋体"/>
          <w:spacing w:val="-7"/>
          <w:sz w:val="31"/>
          <w:szCs w:val="31"/>
        </w:rPr>
        <w:t>JGJ</w:t>
      </w:r>
      <w:r>
        <w:rPr>
          <w:rFonts w:ascii="宋体" w:eastAsia="宋体" w:hAnsi="宋体" w:cs="宋体"/>
          <w:spacing w:val="-71"/>
          <w:sz w:val="31"/>
          <w:szCs w:val="31"/>
        </w:rPr>
        <w:t xml:space="preserve"> </w:t>
      </w:r>
      <w:r>
        <w:rPr>
          <w:rFonts w:ascii="宋体" w:eastAsia="宋体" w:hAnsi="宋体" w:cs="宋体"/>
          <w:spacing w:val="-7"/>
          <w:sz w:val="31"/>
          <w:szCs w:val="31"/>
        </w:rPr>
        <w:t>33</w:t>
      </w:r>
      <w:r>
        <w:rPr>
          <w:rFonts w:ascii="宋体" w:eastAsia="宋体" w:hAnsi="宋体" w:cs="宋体"/>
          <w:spacing w:val="-7"/>
          <w:sz w:val="31"/>
          <w:szCs w:val="31"/>
        </w:rPr>
        <w:t>－</w:t>
      </w:r>
      <w:r>
        <w:rPr>
          <w:rFonts w:ascii="宋体" w:eastAsia="宋体" w:hAnsi="宋体" w:cs="宋体"/>
          <w:spacing w:val="-7"/>
          <w:sz w:val="31"/>
          <w:szCs w:val="31"/>
        </w:rPr>
        <w:t>2001</w:t>
      </w:r>
    </w:p>
    <w:p w:rsidR="009656C1" w14:paraId="50A403B6" w14:textId="77777777">
      <w:pPr>
        <w:spacing w:line="471" w:lineRule="auto"/>
      </w:pPr>
    </w:p>
    <w:p w:rsidR="009656C1" w14:paraId="3F2F462B" w14:textId="77777777">
      <w:pPr>
        <w:spacing w:before="101" w:line="194" w:lineRule="auto"/>
        <w:ind w:firstLine="462"/>
        <w:rPr>
          <w:rFonts w:ascii="宋体" w:eastAsia="宋体" w:hAnsi="宋体" w:cs="宋体"/>
          <w:sz w:val="31"/>
          <w:szCs w:val="31"/>
        </w:rPr>
      </w:pPr>
      <w:r>
        <w:rPr>
          <w:rFonts w:ascii="宋体" w:eastAsia="宋体" w:hAnsi="宋体" w:cs="宋体"/>
          <w:spacing w:val="7"/>
          <w:sz w:val="31"/>
          <w:szCs w:val="31"/>
        </w:rPr>
        <w:t>7</w:t>
      </w:r>
      <w:r>
        <w:rPr>
          <w:rFonts w:ascii="宋体" w:eastAsia="宋体" w:hAnsi="宋体" w:cs="宋体"/>
          <w:spacing w:val="50"/>
          <w:sz w:val="31"/>
          <w:szCs w:val="31"/>
        </w:rPr>
        <w:t xml:space="preserve">   </w:t>
      </w:r>
      <w:r>
        <w:rPr>
          <w:rFonts w:ascii="宋体" w:eastAsia="宋体" w:hAnsi="宋体" w:cs="宋体"/>
          <w:spacing w:val="7"/>
          <w:sz w:val="31"/>
          <w:szCs w:val="31"/>
        </w:rPr>
        <w:t>GB</w:t>
      </w:r>
      <w:r>
        <w:rPr>
          <w:rFonts w:ascii="宋体" w:eastAsia="宋体" w:hAnsi="宋体" w:cs="宋体"/>
          <w:spacing w:val="-69"/>
          <w:sz w:val="31"/>
          <w:szCs w:val="31"/>
        </w:rPr>
        <w:t xml:space="preserve"> </w:t>
      </w:r>
      <w:r>
        <w:rPr>
          <w:rFonts w:ascii="宋体" w:eastAsia="宋体" w:hAnsi="宋体" w:cs="宋体"/>
          <w:spacing w:val="7"/>
          <w:sz w:val="31"/>
          <w:szCs w:val="31"/>
        </w:rPr>
        <w:t>50194-93</w:t>
      </w:r>
    </w:p>
    <w:p w:rsidR="009656C1" w14:paraId="13A3AC6D" w14:textId="77777777">
      <w:pPr>
        <w:spacing w:line="435" w:lineRule="auto"/>
      </w:pPr>
    </w:p>
    <w:p w:rsidR="009656C1" w14:paraId="091A8C0C" w14:textId="77777777">
      <w:pPr>
        <w:spacing w:before="101" w:line="172" w:lineRule="auto"/>
        <w:ind w:firstLine="460"/>
        <w:rPr>
          <w:rFonts w:ascii="宋体" w:eastAsia="宋体" w:hAnsi="宋体" w:cs="宋体"/>
          <w:sz w:val="31"/>
          <w:szCs w:val="31"/>
        </w:rPr>
      </w:pPr>
      <w:r>
        <w:rPr>
          <w:rFonts w:ascii="宋体" w:eastAsia="宋体" w:hAnsi="宋体" w:cs="宋体"/>
          <w:spacing w:val="5"/>
          <w:sz w:val="31"/>
          <w:szCs w:val="31"/>
        </w:rPr>
        <w:t>8</w:t>
      </w:r>
      <w:r>
        <w:rPr>
          <w:rFonts w:ascii="宋体" w:eastAsia="宋体" w:hAnsi="宋体" w:cs="宋体"/>
          <w:spacing w:val="47"/>
          <w:sz w:val="31"/>
          <w:szCs w:val="31"/>
        </w:rPr>
        <w:t xml:space="preserve">   </w:t>
      </w:r>
      <w:r>
        <w:rPr>
          <w:rFonts w:ascii="宋体" w:eastAsia="宋体" w:hAnsi="宋体" w:cs="宋体"/>
          <w:spacing w:val="5"/>
          <w:sz w:val="31"/>
          <w:szCs w:val="31"/>
        </w:rPr>
        <w:t>GBJ149-1990</w:t>
      </w:r>
    </w:p>
    <w:p w:rsidR="009656C1" w14:paraId="5A7B4F8C" w14:textId="77777777">
      <w:pPr>
        <w:spacing w:line="470" w:lineRule="auto"/>
      </w:pPr>
    </w:p>
    <w:p w:rsidR="009656C1" w14:paraId="47A787A0" w14:textId="77777777">
      <w:pPr>
        <w:spacing w:before="102" w:line="194" w:lineRule="auto"/>
        <w:ind w:firstLine="460"/>
        <w:rPr>
          <w:rFonts w:ascii="宋体" w:eastAsia="宋体" w:hAnsi="宋体" w:cs="宋体"/>
          <w:sz w:val="31"/>
          <w:szCs w:val="31"/>
        </w:rPr>
      </w:pPr>
      <w:r>
        <w:rPr>
          <w:rFonts w:ascii="宋体" w:eastAsia="宋体" w:hAnsi="宋体" w:cs="宋体"/>
          <w:spacing w:val="7"/>
          <w:sz w:val="31"/>
          <w:szCs w:val="31"/>
        </w:rPr>
        <w:t>9</w:t>
      </w:r>
      <w:r>
        <w:rPr>
          <w:rFonts w:ascii="宋体" w:eastAsia="宋体" w:hAnsi="宋体" w:cs="宋体"/>
          <w:spacing w:val="48"/>
          <w:sz w:val="31"/>
          <w:szCs w:val="31"/>
        </w:rPr>
        <w:t xml:space="preserve">   </w:t>
      </w:r>
      <w:r>
        <w:rPr>
          <w:rFonts w:ascii="宋体" w:eastAsia="宋体" w:hAnsi="宋体" w:cs="宋体"/>
          <w:spacing w:val="7"/>
          <w:sz w:val="31"/>
          <w:szCs w:val="31"/>
        </w:rPr>
        <w:t>GB50150-1992</w:t>
      </w:r>
    </w:p>
    <w:p w:rsidR="009656C1" w14:paraId="010ACFD5" w14:textId="77777777">
      <w:pPr>
        <w:spacing w:line="438" w:lineRule="auto"/>
      </w:pPr>
    </w:p>
    <w:p w:rsidR="009656C1" w14:paraId="16D3D587"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10</w:t>
      </w:r>
      <w:r>
        <w:rPr>
          <w:rFonts w:ascii="宋体" w:eastAsia="宋体" w:hAnsi="宋体" w:cs="宋体"/>
          <w:spacing w:val="25"/>
          <w:sz w:val="31"/>
          <w:szCs w:val="31"/>
        </w:rPr>
        <w:t xml:space="preserve">   </w:t>
      </w:r>
      <w:r>
        <w:rPr>
          <w:rFonts w:ascii="宋体" w:eastAsia="宋体" w:hAnsi="宋体" w:cs="宋体"/>
          <w:spacing w:val="5"/>
          <w:sz w:val="31"/>
          <w:szCs w:val="31"/>
        </w:rPr>
        <w:t>GB50168-1992</w:t>
      </w:r>
    </w:p>
    <w:p w:rsidR="009656C1" w14:paraId="57B369E5" w14:textId="77777777">
      <w:pPr>
        <w:spacing w:line="434" w:lineRule="auto"/>
      </w:pPr>
    </w:p>
    <w:p w:rsidR="009656C1" w14:paraId="18F250F8" w14:textId="77777777">
      <w:pPr>
        <w:spacing w:before="102" w:line="194" w:lineRule="auto"/>
        <w:ind w:firstLine="395"/>
        <w:rPr>
          <w:rFonts w:ascii="宋体" w:eastAsia="宋体" w:hAnsi="宋体" w:cs="宋体"/>
          <w:sz w:val="31"/>
          <w:szCs w:val="31"/>
        </w:rPr>
      </w:pPr>
      <w:r>
        <w:rPr>
          <w:rFonts w:ascii="宋体" w:eastAsia="宋体" w:hAnsi="宋体" w:cs="宋体"/>
          <w:spacing w:val="5"/>
          <w:sz w:val="31"/>
          <w:szCs w:val="31"/>
        </w:rPr>
        <w:t>11</w:t>
      </w:r>
      <w:r>
        <w:rPr>
          <w:rFonts w:ascii="宋体" w:eastAsia="宋体" w:hAnsi="宋体" w:cs="宋体"/>
          <w:spacing w:val="25"/>
          <w:sz w:val="31"/>
          <w:szCs w:val="31"/>
        </w:rPr>
        <w:t xml:space="preserve">   </w:t>
      </w:r>
      <w:r>
        <w:rPr>
          <w:rFonts w:ascii="宋体" w:eastAsia="宋体" w:hAnsi="宋体" w:cs="宋体"/>
          <w:spacing w:val="5"/>
          <w:sz w:val="31"/>
          <w:szCs w:val="31"/>
        </w:rPr>
        <w:t>GB50169-1992</w:t>
      </w:r>
    </w:p>
    <w:p w:rsidR="009656C1" w14:paraId="231902ED" w14:textId="77777777">
      <w:pPr>
        <w:spacing w:line="436" w:lineRule="auto"/>
      </w:pPr>
    </w:p>
    <w:p w:rsidR="009656C1" w14:paraId="119206DB"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12</w:t>
      </w:r>
      <w:r>
        <w:rPr>
          <w:rFonts w:ascii="宋体" w:eastAsia="宋体" w:hAnsi="宋体" w:cs="宋体"/>
          <w:spacing w:val="25"/>
          <w:sz w:val="31"/>
          <w:szCs w:val="31"/>
        </w:rPr>
        <w:t xml:space="preserve">   </w:t>
      </w:r>
      <w:r>
        <w:rPr>
          <w:rFonts w:ascii="宋体" w:eastAsia="宋体" w:hAnsi="宋体" w:cs="宋体"/>
          <w:spacing w:val="5"/>
          <w:sz w:val="31"/>
          <w:szCs w:val="31"/>
        </w:rPr>
        <w:t>GB50171-1992</w:t>
      </w:r>
    </w:p>
    <w:p w:rsidR="009656C1" w14:paraId="2A1DC159" w14:textId="77777777">
      <w:pPr>
        <w:spacing w:line="437" w:lineRule="auto"/>
      </w:pPr>
    </w:p>
    <w:p w:rsidR="009656C1" w14:paraId="528F393D"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13</w:t>
      </w:r>
      <w:r>
        <w:rPr>
          <w:rFonts w:ascii="宋体" w:eastAsia="宋体" w:hAnsi="宋体" w:cs="宋体"/>
          <w:spacing w:val="25"/>
          <w:sz w:val="31"/>
          <w:szCs w:val="31"/>
        </w:rPr>
        <w:t xml:space="preserve">   </w:t>
      </w:r>
      <w:r>
        <w:rPr>
          <w:rFonts w:ascii="宋体" w:eastAsia="宋体" w:hAnsi="宋体" w:cs="宋体"/>
          <w:spacing w:val="5"/>
          <w:sz w:val="31"/>
          <w:szCs w:val="31"/>
        </w:rPr>
        <w:t>GB50254-1996</w:t>
      </w:r>
    </w:p>
    <w:p w:rsidR="009656C1" w14:paraId="5B93C50E" w14:textId="77777777">
      <w:pPr>
        <w:spacing w:line="434" w:lineRule="auto"/>
      </w:pPr>
    </w:p>
    <w:p w:rsidR="009656C1" w14:paraId="4EFB9981" w14:textId="77777777">
      <w:pPr>
        <w:spacing w:before="102" w:line="194" w:lineRule="auto"/>
        <w:ind w:firstLine="395"/>
        <w:rPr>
          <w:rFonts w:ascii="宋体" w:eastAsia="宋体" w:hAnsi="宋体" w:cs="宋体"/>
          <w:sz w:val="31"/>
          <w:szCs w:val="31"/>
        </w:rPr>
      </w:pPr>
      <w:r>
        <w:rPr>
          <w:rFonts w:ascii="宋体" w:eastAsia="宋体" w:hAnsi="宋体" w:cs="宋体"/>
          <w:spacing w:val="5"/>
          <w:sz w:val="31"/>
          <w:szCs w:val="31"/>
        </w:rPr>
        <w:t>14</w:t>
      </w:r>
      <w:r>
        <w:rPr>
          <w:rFonts w:ascii="宋体" w:eastAsia="宋体" w:hAnsi="宋体" w:cs="宋体"/>
          <w:spacing w:val="25"/>
          <w:sz w:val="31"/>
          <w:szCs w:val="31"/>
        </w:rPr>
        <w:t xml:space="preserve">   </w:t>
      </w:r>
      <w:r>
        <w:rPr>
          <w:rFonts w:ascii="宋体" w:eastAsia="宋体" w:hAnsi="宋体" w:cs="宋体"/>
          <w:spacing w:val="5"/>
          <w:sz w:val="31"/>
          <w:szCs w:val="31"/>
        </w:rPr>
        <w:t>GB50258-1996</w:t>
      </w:r>
    </w:p>
    <w:p w:rsidR="009656C1" w14:paraId="253CC787" w14:textId="77777777">
      <w:pPr>
        <w:spacing w:line="438" w:lineRule="auto"/>
      </w:pPr>
    </w:p>
    <w:p w:rsidR="009656C1" w14:paraId="27BF3B78"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15</w:t>
      </w:r>
      <w:r>
        <w:rPr>
          <w:rFonts w:ascii="宋体" w:eastAsia="宋体" w:hAnsi="宋体" w:cs="宋体"/>
          <w:spacing w:val="24"/>
          <w:sz w:val="31"/>
          <w:szCs w:val="31"/>
        </w:rPr>
        <w:t xml:space="preserve">   </w:t>
      </w:r>
      <w:r>
        <w:rPr>
          <w:rFonts w:ascii="宋体" w:eastAsia="宋体" w:hAnsi="宋体" w:cs="宋体"/>
          <w:spacing w:val="5"/>
          <w:sz w:val="31"/>
          <w:szCs w:val="31"/>
        </w:rPr>
        <w:t>GB50259-1996</w:t>
      </w:r>
    </w:p>
    <w:p w:rsidR="009656C1" w14:paraId="6E5931A0" w14:textId="77777777">
      <w:pPr>
        <w:spacing w:line="435" w:lineRule="auto"/>
      </w:pPr>
    </w:p>
    <w:p w:rsidR="009656C1" w14:paraId="6ED1A874" w14:textId="77777777">
      <w:pPr>
        <w:spacing w:before="101" w:line="172" w:lineRule="auto"/>
        <w:ind w:firstLine="395"/>
        <w:rPr>
          <w:rFonts w:ascii="宋体" w:eastAsia="宋体" w:hAnsi="宋体" w:cs="宋体"/>
          <w:sz w:val="31"/>
          <w:szCs w:val="31"/>
        </w:rPr>
      </w:pPr>
      <w:r>
        <w:rPr>
          <w:rFonts w:ascii="宋体" w:eastAsia="宋体" w:hAnsi="宋体" w:cs="宋体"/>
          <w:spacing w:val="-1"/>
          <w:sz w:val="31"/>
          <w:szCs w:val="31"/>
        </w:rPr>
        <w:t>16</w:t>
      </w:r>
      <w:r>
        <w:rPr>
          <w:rFonts w:ascii="宋体" w:eastAsia="宋体" w:hAnsi="宋体" w:cs="宋体"/>
          <w:spacing w:val="18"/>
          <w:sz w:val="31"/>
          <w:szCs w:val="31"/>
        </w:rPr>
        <w:t xml:space="preserve">   </w:t>
      </w:r>
      <w:r>
        <w:rPr>
          <w:rFonts w:ascii="宋体" w:eastAsia="宋体" w:hAnsi="宋体" w:cs="宋体"/>
          <w:spacing w:val="-1"/>
          <w:sz w:val="31"/>
          <w:szCs w:val="31"/>
        </w:rPr>
        <w:t>JGJ146-2004</w:t>
      </w:r>
    </w:p>
    <w:p w:rsidR="009656C1" w14:paraId="7C38688B" w14:textId="77777777">
      <w:pPr>
        <w:spacing w:line="288" w:lineRule="auto"/>
      </w:pPr>
    </w:p>
    <w:p w:rsidR="009656C1" w14:paraId="1B0F86D2" w14:textId="77777777">
      <w:pPr>
        <w:spacing w:line="288" w:lineRule="auto"/>
      </w:pPr>
    </w:p>
    <w:p w:rsidR="009656C1" w14:paraId="3DB3F68A" w14:textId="77777777">
      <w:pPr>
        <w:spacing w:line="288" w:lineRule="auto"/>
      </w:pPr>
    </w:p>
    <w:p w:rsidR="009656C1" w14:paraId="3C05D437" w14:textId="77777777">
      <w:pPr>
        <w:spacing w:line="289" w:lineRule="auto"/>
      </w:pPr>
    </w:p>
    <w:p w:rsidR="009656C1" w14:paraId="46AB11C7" w14:textId="77777777">
      <w:pPr>
        <w:spacing w:before="137" w:line="203" w:lineRule="auto"/>
        <w:ind w:firstLine="1195"/>
        <w:rPr>
          <w:rFonts w:ascii="宋体" w:eastAsia="宋体" w:hAnsi="宋体" w:cs="宋体"/>
          <w:sz w:val="42"/>
          <w:szCs w:val="42"/>
        </w:rPr>
      </w:pPr>
      <w:r>
        <w:rPr>
          <w:rFonts w:ascii="宋体" w:eastAsia="宋体" w:hAnsi="宋体" w:cs="宋体"/>
          <w:spacing w:val="-2"/>
          <w:sz w:val="42"/>
          <w:szCs w:val="42"/>
        </w:rPr>
        <w:t>工程介绍</w:t>
      </w:r>
    </w:p>
    <w:p w:rsidR="009656C1" w14:paraId="2BD5EA4B" w14:textId="77777777">
      <w:pPr>
        <w:spacing w:line="14" w:lineRule="auto"/>
        <w:rPr>
          <w:sz w:val="2"/>
        </w:rPr>
      </w:pPr>
      <w:r>
        <w:rPr>
          <w:rFonts w:eastAsia="Arial"/>
          <w:sz w:val="2"/>
          <w:szCs w:val="2"/>
        </w:rPr>
        <w:br w:type="column"/>
      </w:r>
    </w:p>
    <w:p w:rsidR="009656C1" w14:paraId="488A0168" w14:textId="77777777">
      <w:pPr>
        <w:spacing w:before="69" w:line="412" w:lineRule="exact"/>
        <w:ind w:firstLine="4405"/>
        <w:rPr>
          <w:rFonts w:ascii="黑体" w:eastAsia="黑体" w:hAnsi="黑体" w:cs="黑体"/>
          <w:sz w:val="31"/>
          <w:szCs w:val="31"/>
        </w:rPr>
      </w:pPr>
      <w:r>
        <w:rPr>
          <w:rFonts w:ascii="黑体" w:eastAsia="黑体" w:hAnsi="黑体" w:cs="黑体"/>
          <w:spacing w:val="-4"/>
          <w:position w:val="1"/>
          <w:sz w:val="31"/>
          <w:szCs w:val="31"/>
        </w:rPr>
        <w:t>名</w:t>
      </w:r>
      <w:r>
        <w:rPr>
          <w:rFonts w:ascii="黑体" w:eastAsia="黑体" w:hAnsi="黑体" w:cs="黑体"/>
          <w:spacing w:val="7"/>
          <w:position w:val="1"/>
          <w:sz w:val="31"/>
          <w:szCs w:val="31"/>
        </w:rPr>
        <w:t xml:space="preserve">    </w:t>
      </w:r>
      <w:r>
        <w:rPr>
          <w:rFonts w:ascii="黑体" w:eastAsia="黑体" w:hAnsi="黑体" w:cs="黑体"/>
          <w:spacing w:val="-4"/>
          <w:position w:val="1"/>
          <w:sz w:val="31"/>
          <w:szCs w:val="31"/>
        </w:rPr>
        <w:t>称</w:t>
      </w:r>
    </w:p>
    <w:p w:rsidR="009656C1" w14:paraId="7164DB87" w14:textId="77777777">
      <w:pPr>
        <w:spacing w:line="359" w:lineRule="auto"/>
      </w:pPr>
    </w:p>
    <w:p w:rsidR="009656C1" w14:paraId="4546C7B3" w14:textId="77777777">
      <w:pPr>
        <w:spacing w:before="100" w:line="242" w:lineRule="auto"/>
        <w:ind w:firstLine="405"/>
        <w:rPr>
          <w:rFonts w:ascii="宋体" w:eastAsia="宋体" w:hAnsi="宋体" w:cs="宋体"/>
          <w:sz w:val="31"/>
          <w:szCs w:val="31"/>
        </w:rPr>
      </w:pPr>
      <w:r>
        <w:rPr>
          <w:rFonts w:ascii="宋体" w:eastAsia="宋体" w:hAnsi="宋体" w:cs="宋体"/>
          <w:spacing w:val="8"/>
          <w:sz w:val="31"/>
          <w:szCs w:val="31"/>
        </w:rPr>
        <w:t>《建筑工程施工质量验收统一标准》</w:t>
      </w:r>
    </w:p>
    <w:p w:rsidR="009656C1" w14:paraId="4767E908" w14:textId="77777777">
      <w:pPr>
        <w:spacing w:line="358" w:lineRule="auto"/>
      </w:pPr>
    </w:p>
    <w:p w:rsidR="009656C1" w14:paraId="7863AAEC" w14:textId="77777777">
      <w:pPr>
        <w:spacing w:before="101" w:line="242" w:lineRule="auto"/>
        <w:ind w:firstLine="405"/>
        <w:rPr>
          <w:rFonts w:ascii="宋体" w:eastAsia="宋体" w:hAnsi="宋体" w:cs="宋体"/>
          <w:sz w:val="31"/>
          <w:szCs w:val="31"/>
        </w:rPr>
      </w:pPr>
      <w:r>
        <w:rPr>
          <w:rFonts w:ascii="宋体" w:eastAsia="宋体" w:hAnsi="宋体" w:cs="宋体"/>
          <w:spacing w:val="8"/>
          <w:sz w:val="31"/>
          <w:szCs w:val="31"/>
        </w:rPr>
        <w:t>《建筑电气工程施工质量验收规范》</w:t>
      </w:r>
    </w:p>
    <w:p w:rsidR="009656C1" w14:paraId="22A129D4" w14:textId="77777777">
      <w:pPr>
        <w:spacing w:line="354" w:lineRule="auto"/>
      </w:pPr>
    </w:p>
    <w:p w:rsidR="009656C1" w14:paraId="1BCE7ADE" w14:textId="77777777">
      <w:pPr>
        <w:spacing w:before="101" w:line="242" w:lineRule="auto"/>
        <w:ind w:firstLine="405"/>
        <w:rPr>
          <w:rFonts w:ascii="宋体" w:eastAsia="宋体" w:hAnsi="宋体" w:cs="宋体"/>
          <w:sz w:val="31"/>
          <w:szCs w:val="31"/>
        </w:rPr>
      </w:pPr>
      <w:r>
        <w:rPr>
          <w:rFonts w:ascii="宋体" w:eastAsia="宋体" w:hAnsi="宋体" w:cs="宋体"/>
          <w:spacing w:val="9"/>
          <w:sz w:val="31"/>
          <w:szCs w:val="31"/>
        </w:rPr>
        <w:t>《建设工程项目管理规范》</w:t>
      </w:r>
    </w:p>
    <w:p w:rsidR="009656C1" w14:paraId="5B4C49C0" w14:textId="77777777">
      <w:pPr>
        <w:spacing w:line="358" w:lineRule="auto"/>
      </w:pPr>
    </w:p>
    <w:p w:rsidR="009656C1" w14:paraId="18B61FF2" w14:textId="77777777">
      <w:pPr>
        <w:spacing w:before="101" w:line="242" w:lineRule="auto"/>
        <w:ind w:firstLine="405"/>
        <w:rPr>
          <w:rFonts w:ascii="宋体" w:eastAsia="宋体" w:hAnsi="宋体" w:cs="宋体"/>
          <w:sz w:val="31"/>
          <w:szCs w:val="31"/>
        </w:rPr>
      </w:pPr>
      <w:r>
        <w:rPr>
          <w:rFonts w:ascii="宋体" w:eastAsia="宋体" w:hAnsi="宋体" w:cs="宋体"/>
          <w:spacing w:val="8"/>
          <w:sz w:val="31"/>
          <w:szCs w:val="31"/>
        </w:rPr>
        <w:t>《建设工程文件归档整理规范》</w:t>
      </w:r>
    </w:p>
    <w:p w:rsidR="009656C1" w14:paraId="1DF44E8C" w14:textId="77777777">
      <w:pPr>
        <w:spacing w:line="354" w:lineRule="auto"/>
      </w:pPr>
    </w:p>
    <w:p w:rsidR="009656C1" w14:paraId="40761D36" w14:textId="77777777">
      <w:pPr>
        <w:spacing w:before="101" w:line="242" w:lineRule="auto"/>
        <w:ind w:firstLine="405"/>
        <w:rPr>
          <w:rFonts w:ascii="宋体" w:eastAsia="宋体" w:hAnsi="宋体" w:cs="宋体"/>
          <w:sz w:val="31"/>
          <w:szCs w:val="31"/>
        </w:rPr>
      </w:pPr>
      <w:r>
        <w:rPr>
          <w:rFonts w:ascii="宋体" w:eastAsia="宋体" w:hAnsi="宋体" w:cs="宋体"/>
          <w:spacing w:val="8"/>
          <w:sz w:val="31"/>
          <w:szCs w:val="31"/>
        </w:rPr>
        <w:t>《建筑施工安全检查评分标准》</w:t>
      </w:r>
    </w:p>
    <w:p w:rsidR="009656C1" w14:paraId="0E4B7DFB" w14:textId="77777777">
      <w:pPr>
        <w:spacing w:line="355" w:lineRule="auto"/>
      </w:pPr>
    </w:p>
    <w:p w:rsidR="009656C1" w14:paraId="012CC61A" w14:textId="77777777">
      <w:pPr>
        <w:spacing w:before="101" w:line="241" w:lineRule="auto"/>
        <w:ind w:firstLine="405"/>
        <w:rPr>
          <w:rFonts w:ascii="宋体" w:eastAsia="宋体" w:hAnsi="宋体" w:cs="宋体"/>
          <w:sz w:val="31"/>
          <w:szCs w:val="31"/>
        </w:rPr>
      </w:pPr>
      <w:r>
        <w:rPr>
          <w:rFonts w:ascii="宋体" w:eastAsia="宋体" w:hAnsi="宋体" w:cs="宋体"/>
          <w:spacing w:val="8"/>
          <w:sz w:val="31"/>
          <w:szCs w:val="31"/>
        </w:rPr>
        <w:t>《建筑机械使用安全技术规程》</w:t>
      </w:r>
    </w:p>
    <w:p w:rsidR="009656C1" w14:paraId="2DB8849A" w14:textId="77777777">
      <w:pPr>
        <w:spacing w:line="360" w:lineRule="auto"/>
      </w:pPr>
    </w:p>
    <w:p w:rsidR="009656C1" w14:paraId="1AC3C16B" w14:textId="77777777">
      <w:pPr>
        <w:spacing w:before="102" w:line="241" w:lineRule="auto"/>
        <w:ind w:firstLine="405"/>
        <w:rPr>
          <w:rFonts w:ascii="宋体" w:eastAsia="宋体" w:hAnsi="宋体" w:cs="宋体"/>
          <w:sz w:val="31"/>
          <w:szCs w:val="31"/>
        </w:rPr>
      </w:pPr>
      <w:r>
        <w:rPr>
          <w:rFonts w:ascii="宋体" w:eastAsia="宋体" w:hAnsi="宋体" w:cs="宋体"/>
          <w:spacing w:val="8"/>
          <w:sz w:val="31"/>
          <w:szCs w:val="31"/>
        </w:rPr>
        <w:t>《建设工程施工现场供用电安全规范》</w:t>
      </w:r>
    </w:p>
    <w:p w:rsidR="009656C1" w14:paraId="62DFF10F" w14:textId="77777777">
      <w:pPr>
        <w:spacing w:line="359" w:lineRule="auto"/>
      </w:pPr>
    </w:p>
    <w:p w:rsidR="009656C1" w14:paraId="442FC413"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《电气装置安装工程母线装置施工及验收规范》</w:t>
      </w:r>
    </w:p>
    <w:p w:rsidR="009656C1" w14:paraId="7781D32F" w14:textId="77777777">
      <w:pPr>
        <w:spacing w:line="354" w:lineRule="auto"/>
      </w:pPr>
    </w:p>
    <w:p w:rsidR="009656C1" w14:paraId="4A8F9A73" w14:textId="77777777">
      <w:pPr>
        <w:spacing w:before="102" w:line="407" w:lineRule="exact"/>
        <w:ind w:firstLine="405"/>
        <w:rPr>
          <w:rFonts w:ascii="宋体" w:eastAsia="宋体" w:hAnsi="宋体" w:cs="宋体"/>
          <w:sz w:val="31"/>
          <w:szCs w:val="31"/>
        </w:rPr>
      </w:pPr>
      <w:r>
        <w:rPr>
          <w:rFonts w:ascii="宋体" w:eastAsia="宋体" w:hAnsi="宋体" w:cs="宋体"/>
          <w:spacing w:val="7"/>
          <w:position w:val="1"/>
          <w:sz w:val="31"/>
          <w:szCs w:val="31"/>
        </w:rPr>
        <w:t>《电气装置安装工程电气设备交接试验标准》</w:t>
      </w:r>
    </w:p>
    <w:p w:rsidR="009656C1" w14:paraId="022508AB" w14:textId="77777777">
      <w:pPr>
        <w:spacing w:line="357" w:lineRule="auto"/>
      </w:pPr>
    </w:p>
    <w:p w:rsidR="009656C1" w14:paraId="61CA4842"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《电气装置安装工程电缆线路施工及验收规范》</w:t>
      </w:r>
    </w:p>
    <w:p w:rsidR="009656C1" w14:paraId="2842F867" w14:textId="77777777">
      <w:pPr>
        <w:spacing w:line="354" w:lineRule="auto"/>
      </w:pPr>
    </w:p>
    <w:p w:rsidR="009656C1" w14:paraId="2C404B88"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《电气装置安装工程接地装置施工及验收规范》</w:t>
      </w:r>
    </w:p>
    <w:p w:rsidR="009656C1" w14:paraId="399E5827" w14:textId="77777777">
      <w:pPr>
        <w:spacing w:line="354" w:lineRule="auto"/>
      </w:pPr>
    </w:p>
    <w:p w:rsidR="009656C1" w14:paraId="0AA8AF68" w14:textId="77777777">
      <w:pPr>
        <w:spacing w:before="102" w:line="242" w:lineRule="auto"/>
        <w:ind w:firstLine="405"/>
        <w:rPr>
          <w:rFonts w:ascii="宋体" w:eastAsia="宋体" w:hAnsi="宋体" w:cs="宋体"/>
          <w:sz w:val="31"/>
          <w:szCs w:val="31"/>
        </w:rPr>
      </w:pPr>
      <w:r>
        <w:rPr>
          <w:rFonts w:ascii="宋体" w:eastAsia="宋体" w:hAnsi="宋体" w:cs="宋体"/>
          <w:spacing w:val="6"/>
          <w:sz w:val="31"/>
          <w:szCs w:val="31"/>
        </w:rPr>
        <w:t>《电气装置安装工程、盘、柜及二次回路接线施工及验收规范》</w:t>
      </w:r>
    </w:p>
    <w:p w:rsidR="009656C1" w14:paraId="045DD717" w14:textId="77777777">
      <w:pPr>
        <w:spacing w:line="358" w:lineRule="auto"/>
      </w:pPr>
    </w:p>
    <w:p w:rsidR="009656C1" w14:paraId="1F114A93"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《电气装置安装工程低压电器施工及验收规范》</w:t>
      </w:r>
    </w:p>
    <w:p w:rsidR="009656C1" w14:paraId="7566AC3C" w14:textId="77777777">
      <w:pPr>
        <w:spacing w:line="354" w:lineRule="auto"/>
      </w:pPr>
    </w:p>
    <w:p w:rsidR="009656C1" w14:paraId="7EEA7AE5" w14:textId="77777777">
      <w:pPr>
        <w:spacing w:before="102" w:line="242" w:lineRule="auto"/>
        <w:ind w:firstLine="405"/>
        <w:rPr>
          <w:rFonts w:ascii="宋体" w:eastAsia="宋体" w:hAnsi="宋体" w:cs="宋体"/>
          <w:sz w:val="31"/>
          <w:szCs w:val="31"/>
        </w:rPr>
      </w:pPr>
      <w:r>
        <w:rPr>
          <w:rFonts w:ascii="宋体" w:eastAsia="宋体" w:hAnsi="宋体" w:cs="宋体"/>
          <w:spacing w:val="9"/>
          <w:sz w:val="31"/>
          <w:szCs w:val="31"/>
        </w:rPr>
        <w:t>《电气装置安装工程</w:t>
      </w:r>
      <w:r>
        <w:rPr>
          <w:rFonts w:ascii="宋体" w:eastAsia="宋体" w:hAnsi="宋体" w:cs="宋体"/>
          <w:spacing w:val="49"/>
          <w:sz w:val="31"/>
          <w:szCs w:val="31"/>
        </w:rPr>
        <w:t xml:space="preserve"> </w:t>
      </w:r>
      <w:r>
        <w:rPr>
          <w:rFonts w:ascii="宋体" w:eastAsia="宋体" w:hAnsi="宋体" w:cs="宋体"/>
          <w:spacing w:val="9"/>
          <w:sz w:val="31"/>
          <w:szCs w:val="31"/>
        </w:rPr>
        <w:t>1KV</w:t>
      </w:r>
      <w:r>
        <w:rPr>
          <w:rFonts w:ascii="宋体" w:eastAsia="宋体" w:hAnsi="宋体" w:cs="宋体"/>
          <w:spacing w:val="9"/>
          <w:sz w:val="31"/>
          <w:szCs w:val="31"/>
        </w:rPr>
        <w:t>及以下配线工程施工及验收规范》</w:t>
      </w:r>
    </w:p>
    <w:p w:rsidR="009656C1" w14:paraId="0479A233" w14:textId="77777777">
      <w:pPr>
        <w:spacing w:line="358" w:lineRule="auto"/>
      </w:pPr>
    </w:p>
    <w:p w:rsidR="009656C1" w14:paraId="49502D82"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《电气装置安装工程电气照明装置施工及验收规范》</w:t>
      </w:r>
    </w:p>
    <w:p w:rsidR="009656C1" w14:paraId="23EEA9CC" w14:textId="77777777">
      <w:pPr>
        <w:spacing w:line="354" w:lineRule="auto"/>
      </w:pPr>
    </w:p>
    <w:p w:rsidR="009656C1" w14:paraId="15F4BB39" w14:textId="77777777">
      <w:pPr>
        <w:spacing w:before="102" w:line="407" w:lineRule="exact"/>
        <w:ind w:firstLine="405"/>
        <w:rPr>
          <w:rFonts w:ascii="宋体" w:eastAsia="宋体" w:hAnsi="宋体" w:cs="宋体"/>
          <w:sz w:val="31"/>
          <w:szCs w:val="31"/>
        </w:rPr>
      </w:pPr>
      <w:r>
        <w:rPr>
          <w:rFonts w:ascii="宋体" w:eastAsia="宋体" w:hAnsi="宋体" w:cs="宋体"/>
          <w:spacing w:val="8"/>
          <w:position w:val="1"/>
          <w:sz w:val="31"/>
          <w:szCs w:val="31"/>
        </w:rPr>
        <w:t>《建筑施工现场环境与卫生标准》</w:t>
      </w:r>
    </w:p>
    <w:p w:rsidR="009656C1" w14:paraId="68BF3174" w14:textId="77777777">
      <w:pPr>
        <w:spacing w:before="308"/>
        <w:ind w:firstLine="901"/>
        <w:rPr>
          <w:rFonts w:ascii="宋体" w:eastAsia="宋体" w:hAnsi="宋体" w:cs="宋体"/>
          <w:sz w:val="47"/>
          <w:szCs w:val="47"/>
        </w:rPr>
      </w:pPr>
      <w:r>
        <w:rPr>
          <w:rFonts w:ascii="宋体" w:eastAsia="宋体" w:hAnsi="宋体" w:cs="宋体"/>
          <w:spacing w:val="6"/>
          <w:sz w:val="47"/>
          <w:szCs w:val="47"/>
        </w:rPr>
        <w:t>第二章</w:t>
      </w:r>
      <w:r>
        <w:rPr>
          <w:rFonts w:ascii="宋体" w:eastAsia="宋体" w:hAnsi="宋体" w:cs="宋体"/>
          <w:spacing w:val="12"/>
          <w:sz w:val="47"/>
          <w:szCs w:val="47"/>
        </w:rPr>
        <w:t xml:space="preserve">  </w:t>
      </w:r>
      <w:r>
        <w:rPr>
          <w:rFonts w:ascii="宋体" w:eastAsia="宋体" w:hAnsi="宋体" w:cs="宋体"/>
          <w:spacing w:val="6"/>
          <w:sz w:val="47"/>
          <w:szCs w:val="47"/>
        </w:rPr>
        <w:t>工程概况</w:t>
      </w:r>
    </w:p>
    <w:p w:rsidR="009656C1" w14:paraId="09D90E61" w14:textId="77777777">
      <w:pPr>
        <w:sectPr>
          <w:headerReference w:type="default" r:id="rId7"/>
          <w:type w:val="continuous"/>
          <w:pgSz w:w="17860" w:h="25258"/>
          <w:pgMar w:top="400" w:right="1919" w:bottom="0" w:left="1940" w:header="0" w:footer="0" w:gutter="0"/>
          <w:pgNumType w:start="6"/>
          <w:cols w:num="2" w:space="720" w:equalWidth="0">
            <w:col w:w="4075" w:space="100"/>
            <w:col w:w="9826" w:space="0"/>
          </w:cols>
        </w:sectPr>
      </w:pPr>
    </w:p>
    <w:p w:rsidR="009656C1" w14:paraId="67094D8B" w14:textId="77777777">
      <w:pPr>
        <w:spacing w:line="328" w:lineRule="auto"/>
      </w:pPr>
    </w:p>
    <w:p w:rsidR="009656C1" w14:paraId="6AF0B113" w14:textId="77777777">
      <w:pPr>
        <w:spacing w:before="118" w:line="354" w:lineRule="auto"/>
        <w:ind w:left="771" w:right="780" w:firstLine="722"/>
        <w:rPr>
          <w:rFonts w:ascii="宋体" w:eastAsia="宋体" w:hAnsi="宋体" w:cs="宋体"/>
          <w:sz w:val="36"/>
          <w:szCs w:val="36"/>
        </w:rPr>
      </w:pPr>
      <w:r>
        <w:rPr>
          <w:rFonts w:ascii="宋体" w:eastAsia="宋体" w:hAnsi="宋体" w:cs="宋体"/>
          <w:spacing w:val="-16"/>
          <w:sz w:val="36"/>
          <w:szCs w:val="36"/>
        </w:rPr>
        <w:t>梵宫建筑是灵山景区三期工程的主要建筑，</w:t>
      </w:r>
      <w:r>
        <w:rPr>
          <w:rFonts w:ascii="宋体" w:eastAsia="宋体" w:hAnsi="宋体" w:cs="宋体"/>
          <w:spacing w:val="23"/>
          <w:sz w:val="36"/>
          <w:szCs w:val="36"/>
        </w:rPr>
        <w:t xml:space="preserve"> </w:t>
      </w:r>
      <w:r>
        <w:rPr>
          <w:rFonts w:ascii="宋体" w:eastAsia="宋体" w:hAnsi="宋体" w:cs="宋体"/>
          <w:spacing w:val="-16"/>
          <w:sz w:val="36"/>
          <w:szCs w:val="36"/>
        </w:rPr>
        <w:t>位于设在大佛所在地的一、</w:t>
      </w:r>
      <w:r>
        <w:rPr>
          <w:rFonts w:ascii="宋体" w:eastAsia="宋体" w:hAnsi="宋体" w:cs="宋体"/>
          <w:spacing w:val="-18"/>
          <w:sz w:val="36"/>
          <w:szCs w:val="36"/>
        </w:rPr>
        <w:t xml:space="preserve"> </w:t>
      </w:r>
      <w:r>
        <w:rPr>
          <w:rFonts w:ascii="宋体" w:eastAsia="宋体" w:hAnsi="宋体" w:cs="宋体"/>
          <w:spacing w:val="-16"/>
          <w:sz w:val="36"/>
          <w:szCs w:val="36"/>
        </w:rPr>
        <w:t>二期</w:t>
      </w:r>
      <w:r>
        <w:rPr>
          <w:rFonts w:ascii="宋体" w:eastAsia="宋体" w:hAnsi="宋体" w:cs="宋体"/>
          <w:sz w:val="36"/>
          <w:szCs w:val="36"/>
        </w:rPr>
        <w:t xml:space="preserve"> </w:t>
      </w:r>
      <w:r>
        <w:rPr>
          <w:rFonts w:ascii="宋体" w:eastAsia="宋体" w:hAnsi="宋体" w:cs="宋体"/>
          <w:spacing w:val="-5"/>
          <w:sz w:val="36"/>
          <w:szCs w:val="36"/>
        </w:rPr>
        <w:t>工程东侧，青龙山脚下，以佛法为主题，三期工程景观轴线的北端。梵宫建筑地</w:t>
      </w:r>
      <w:r>
        <w:rPr>
          <w:rFonts w:ascii="宋体" w:eastAsia="宋体" w:hAnsi="宋体" w:cs="宋体"/>
          <w:spacing w:val="20"/>
          <w:sz w:val="36"/>
          <w:szCs w:val="36"/>
        </w:rPr>
        <w:t xml:space="preserve"> </w:t>
      </w:r>
      <w:r>
        <w:rPr>
          <w:rFonts w:ascii="宋体" w:eastAsia="宋体" w:hAnsi="宋体" w:cs="宋体"/>
          <w:spacing w:val="-4"/>
          <w:sz w:val="36"/>
          <w:szCs w:val="36"/>
        </w:rPr>
        <w:t>下一层，地面四层，建筑面宽</w:t>
      </w:r>
      <w:r>
        <w:rPr>
          <w:rFonts w:ascii="宋体" w:eastAsia="宋体" w:hAnsi="宋体" w:cs="宋体"/>
          <w:spacing w:val="-2"/>
          <w:sz w:val="36"/>
          <w:szCs w:val="36"/>
        </w:rPr>
        <w:t xml:space="preserve"> </w:t>
      </w:r>
      <w:r>
        <w:rPr>
          <w:rFonts w:ascii="宋体" w:eastAsia="宋体" w:hAnsi="宋体" w:cs="宋体"/>
          <w:spacing w:val="-4"/>
          <w:sz w:val="36"/>
          <w:szCs w:val="36"/>
        </w:rPr>
        <w:t>150</w:t>
      </w:r>
      <w:r>
        <w:rPr>
          <w:rFonts w:ascii="宋体" w:eastAsia="宋体" w:hAnsi="宋体" w:cs="宋体"/>
          <w:spacing w:val="-70"/>
          <w:sz w:val="36"/>
          <w:szCs w:val="36"/>
        </w:rPr>
        <w:t xml:space="preserve"> </w:t>
      </w:r>
      <w:r>
        <w:rPr>
          <w:rFonts w:ascii="宋体" w:eastAsia="宋体" w:hAnsi="宋体" w:cs="宋体"/>
          <w:spacing w:val="-4"/>
          <w:sz w:val="36"/>
          <w:szCs w:val="36"/>
        </w:rPr>
        <w:t>米，进深约</w:t>
      </w:r>
      <w:r>
        <w:rPr>
          <w:rFonts w:ascii="宋体" w:eastAsia="宋体" w:hAnsi="宋体" w:cs="宋体"/>
          <w:spacing w:val="-67"/>
          <w:sz w:val="36"/>
          <w:szCs w:val="36"/>
        </w:rPr>
        <w:t xml:space="preserve"> </w:t>
      </w:r>
      <w:r>
        <w:rPr>
          <w:rFonts w:ascii="宋体" w:eastAsia="宋体" w:hAnsi="宋体" w:cs="宋体"/>
          <w:spacing w:val="-4"/>
          <w:sz w:val="36"/>
          <w:szCs w:val="36"/>
        </w:rPr>
        <w:t>180</w:t>
      </w:r>
      <w:r>
        <w:rPr>
          <w:rFonts w:ascii="宋体" w:eastAsia="宋体" w:hAnsi="宋体" w:cs="宋体"/>
          <w:spacing w:val="-70"/>
          <w:sz w:val="36"/>
          <w:szCs w:val="36"/>
        </w:rPr>
        <w:t xml:space="preserve"> </w:t>
      </w:r>
      <w:r>
        <w:rPr>
          <w:rFonts w:ascii="宋体" w:eastAsia="宋体" w:hAnsi="宋体" w:cs="宋体"/>
          <w:spacing w:val="-4"/>
          <w:sz w:val="36"/>
          <w:szCs w:val="36"/>
        </w:rPr>
        <w:t>米，建筑总高</w:t>
      </w:r>
      <w:r>
        <w:rPr>
          <w:rFonts w:ascii="宋体" w:eastAsia="宋体" w:hAnsi="宋体" w:cs="宋体"/>
          <w:spacing w:val="-82"/>
          <w:sz w:val="36"/>
          <w:szCs w:val="36"/>
        </w:rPr>
        <w:t xml:space="preserve"> </w:t>
      </w:r>
      <w:r>
        <w:rPr>
          <w:rFonts w:ascii="宋体" w:eastAsia="宋体" w:hAnsi="宋体" w:cs="宋体"/>
          <w:spacing w:val="-4"/>
          <w:sz w:val="36"/>
          <w:szCs w:val="36"/>
        </w:rPr>
        <w:t>22</w:t>
      </w:r>
      <w:r>
        <w:rPr>
          <w:rFonts w:ascii="宋体" w:eastAsia="宋体" w:hAnsi="宋体" w:cs="宋体"/>
          <w:spacing w:val="-73"/>
          <w:sz w:val="36"/>
          <w:szCs w:val="36"/>
        </w:rPr>
        <w:t xml:space="preserve"> </w:t>
      </w:r>
      <w:r>
        <w:rPr>
          <w:rFonts w:ascii="宋体" w:eastAsia="宋体" w:hAnsi="宋体" w:cs="宋体"/>
          <w:spacing w:val="-4"/>
          <w:sz w:val="36"/>
          <w:szCs w:val="36"/>
        </w:rPr>
        <w:t>米，局部至</w:t>
      </w:r>
      <w:r>
        <w:rPr>
          <w:rFonts w:ascii="宋体" w:eastAsia="宋体" w:hAnsi="宋体" w:cs="宋体"/>
          <w:sz w:val="36"/>
          <w:szCs w:val="36"/>
        </w:rPr>
        <w:t xml:space="preserve"> </w:t>
      </w:r>
      <w:r>
        <w:rPr>
          <w:rFonts w:ascii="宋体" w:eastAsia="宋体" w:hAnsi="宋体" w:cs="宋体"/>
          <w:spacing w:val="-5"/>
          <w:sz w:val="36"/>
          <w:szCs w:val="36"/>
        </w:rPr>
        <w:t>高点</w:t>
      </w:r>
      <w:r>
        <w:rPr>
          <w:rFonts w:ascii="宋体" w:eastAsia="宋体" w:hAnsi="宋体" w:cs="宋体"/>
          <w:spacing w:val="-74"/>
          <w:sz w:val="36"/>
          <w:szCs w:val="36"/>
        </w:rPr>
        <w:t xml:space="preserve"> </w:t>
      </w:r>
      <w:r>
        <w:rPr>
          <w:rFonts w:ascii="宋体" w:eastAsia="宋体" w:hAnsi="宋体" w:cs="宋体"/>
          <w:spacing w:val="-5"/>
          <w:sz w:val="36"/>
          <w:szCs w:val="36"/>
        </w:rPr>
        <w:t>（塔顶高度达米</w:t>
      </w:r>
      <w:r>
        <w:rPr>
          <w:rFonts w:ascii="宋体" w:eastAsia="宋体" w:hAnsi="宋体" w:cs="宋体"/>
          <w:spacing w:val="-74"/>
          <w:sz w:val="36"/>
          <w:szCs w:val="36"/>
        </w:rPr>
        <w:t>），</w:t>
      </w:r>
      <w:r>
        <w:rPr>
          <w:rFonts w:ascii="宋体" w:eastAsia="宋体" w:hAnsi="宋体" w:cs="宋体"/>
          <w:spacing w:val="-5"/>
          <w:sz w:val="36"/>
          <w:szCs w:val="36"/>
        </w:rPr>
        <w:t>地上建筑面积约为</w:t>
      </w:r>
      <w:r>
        <w:rPr>
          <w:rFonts w:ascii="宋体" w:eastAsia="宋体" w:hAnsi="宋体" w:cs="宋体"/>
          <w:spacing w:val="-84"/>
          <w:sz w:val="36"/>
          <w:szCs w:val="36"/>
        </w:rPr>
        <w:t xml:space="preserve"> </w:t>
      </w:r>
      <w:r>
        <w:rPr>
          <w:rFonts w:ascii="宋体" w:eastAsia="宋体" w:hAnsi="宋体" w:cs="宋体"/>
          <w:spacing w:val="-5"/>
          <w:sz w:val="36"/>
          <w:szCs w:val="36"/>
        </w:rPr>
        <w:t>39609</w:t>
      </w:r>
      <w:r>
        <w:rPr>
          <w:rFonts w:ascii="宋体" w:eastAsia="宋体" w:hAnsi="宋体" w:cs="宋体"/>
          <w:spacing w:val="-60"/>
          <w:sz w:val="36"/>
          <w:szCs w:val="36"/>
        </w:rPr>
        <w:t xml:space="preserve"> </w:t>
      </w:r>
      <w:r>
        <w:rPr>
          <w:rFonts w:ascii="宋体" w:eastAsia="宋体" w:hAnsi="宋体" w:cs="宋体"/>
          <w:spacing w:val="-5"/>
          <w:sz w:val="36"/>
          <w:szCs w:val="36"/>
        </w:rPr>
        <w:t>平方米，总建筑面积</w:t>
      </w:r>
      <w:r>
        <w:rPr>
          <w:rFonts w:ascii="宋体" w:eastAsia="宋体" w:hAnsi="宋体" w:cs="宋体"/>
          <w:spacing w:val="-83"/>
          <w:sz w:val="36"/>
          <w:szCs w:val="36"/>
        </w:rPr>
        <w:t xml:space="preserve"> </w:t>
      </w:r>
      <w:r>
        <w:rPr>
          <w:rFonts w:ascii="宋体" w:eastAsia="宋体" w:hAnsi="宋体" w:cs="宋体"/>
          <w:spacing w:val="-5"/>
          <w:sz w:val="36"/>
          <w:szCs w:val="36"/>
        </w:rPr>
        <w:t>47488</w:t>
      </w:r>
      <w:r>
        <w:rPr>
          <w:rFonts w:ascii="宋体" w:eastAsia="宋体" w:hAnsi="宋体" w:cs="宋体"/>
          <w:spacing w:val="-59"/>
          <w:sz w:val="36"/>
          <w:szCs w:val="36"/>
        </w:rPr>
        <w:t xml:space="preserve"> </w:t>
      </w:r>
      <w:r>
        <w:rPr>
          <w:rFonts w:ascii="宋体" w:eastAsia="宋体" w:hAnsi="宋体" w:cs="宋体"/>
          <w:spacing w:val="-5"/>
          <w:sz w:val="36"/>
          <w:szCs w:val="36"/>
        </w:rPr>
        <w:t>平</w:t>
      </w:r>
      <w:r>
        <w:rPr>
          <w:rFonts w:ascii="宋体" w:eastAsia="宋体" w:hAnsi="宋体" w:cs="宋体"/>
          <w:sz w:val="36"/>
          <w:szCs w:val="36"/>
        </w:rPr>
        <w:t xml:space="preserve"> </w:t>
      </w:r>
      <w:r>
        <w:rPr>
          <w:rFonts w:ascii="宋体" w:eastAsia="宋体" w:hAnsi="宋体" w:cs="宋体"/>
          <w:spacing w:val="-11"/>
          <w:sz w:val="36"/>
          <w:szCs w:val="36"/>
        </w:rPr>
        <w:t>方米。</w:t>
      </w:r>
    </w:p>
    <w:p w:rsidR="009656C1" w14:paraId="2EC60F1A" w14:textId="77777777">
      <w:pPr>
        <w:spacing w:before="1" w:line="202" w:lineRule="auto"/>
        <w:ind w:firstLine="1489"/>
        <w:rPr>
          <w:rFonts w:ascii="宋体" w:eastAsia="宋体" w:hAnsi="宋体" w:cs="宋体"/>
          <w:sz w:val="36"/>
          <w:szCs w:val="36"/>
        </w:rPr>
      </w:pPr>
      <w:r>
        <w:rPr>
          <w:rFonts w:ascii="宋体" w:eastAsia="宋体" w:hAnsi="宋体" w:cs="宋体"/>
          <w:spacing w:val="6"/>
          <w:sz w:val="36"/>
          <w:szCs w:val="36"/>
        </w:rPr>
        <w:t>本工程中我公司主要承揽任务灵山名胜三期梵宫建筑工程中给排水安装工</w:t>
      </w:r>
    </w:p>
    <w:p w:rsidR="009656C1" w14:paraId="7F3E332E" w14:textId="77777777">
      <w:pPr>
        <w:sectPr>
          <w:headerReference w:type="default" r:id="rId8"/>
          <w:type w:val="continuous"/>
          <w:pgSz w:w="17860" w:h="25258"/>
          <w:pgMar w:top="400" w:right="1919" w:bottom="0" w:left="1940" w:header="0" w:footer="0" w:gutter="0"/>
          <w:pgNumType w:start="7"/>
          <w:cols w:space="720" w:equalWidth="0">
            <w:col w:w="14000" w:space="0"/>
          </w:cols>
        </w:sectPr>
      </w:pPr>
    </w:p>
    <w:p w:rsidR="009656C1" w14:paraId="103E6AA5" w14:textId="7B5F3123">
      <w:pPr>
        <w:spacing w:line="250" w:lineRule="auto"/>
      </w:pPr>
      <w:r>
        <mc:AlternateContent>
          <mc:Choice Requires="wps">
            <w:drawing>
              <wp:anchor distT="0" distB="0" distL="114300" distR="114300" simplePos="0" relativeHeight="251707392" behindDoc="0" locked="0" layoutInCell="1" allowOverlap="1">
                <wp:simplePos x="0" y="0"/>
                <wp:positionH relativeFrom="column">
                  <wp:posOffset>5549900</wp:posOffset>
                </wp:positionH>
                <wp:positionV relativeFrom="paragraph">
                  <wp:posOffset>7366000</wp:posOffset>
                </wp:positionV>
                <wp:extent cx="127000" cy="127000"/>
                <wp:effectExtent l="0" t="0" r="6350" b="6350"/>
                <wp:wrapNone/>
                <wp:docPr id="160218366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B7111E1">
                            <w:pPr>
                              <w:rPr>
                                <w:color w:val="FFFFFF"/>
                              </w:rPr>
                            </w:pPr>
                            <w:r w:rsidRPr="006A1CC6">
                              <w:rPr>
                                <w:rFonts w:hint="eastAsia"/>
                                <w:color w:val="FFFFFF"/>
                              </w:rPr>
                              <w:t>.</w:t>
                            </w:r>
                            <w:r w:rsidRPr="006A1CC6">
                              <w:rPr>
                                <w:rFonts w:hint="eastAsia"/>
                                <w:color w:val="FFFFFF"/>
                              </w:rPr>
                              <w:t>测量仪器的配置与管理</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80pt;margin-left:437pt;mso-wrap-distance-bottom:0;mso-wrap-distance-left:9pt;mso-wrap-distance-right:9pt;mso-wrap-distance-top:0;position:absolute;v-text-anchor:top;z-index:251706368" filled="f" fillcolor="this" stroked="f" strokeweight="0.5pt">
                <v:textbox>
                  <w:txbxContent>
                    <w:p w:rsidR="006A1CC6" w:rsidRPr="006A1CC6" w14:paraId="6C1897CA" w14:textId="0B7111E1">
                      <w:pPr>
                        <w:rPr>
                          <w:color w:val="FFFFFF"/>
                        </w:rPr>
                      </w:pPr>
                      <w:r w:rsidRPr="006A1CC6">
                        <w:rPr>
                          <w:rFonts w:hint="eastAsia"/>
                          <w:color w:val="FFFFFF"/>
                        </w:rPr>
                        <w:t>.</w:t>
                      </w:r>
                      <w:r w:rsidRPr="006A1CC6">
                        <w:rPr>
                          <w:rFonts w:hint="eastAsia"/>
                          <w:color w:val="FFFFFF"/>
                        </w:rPr>
                        <w:t>测量仪器的配置与管理</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5549900</wp:posOffset>
                </wp:positionH>
                <wp:positionV relativeFrom="paragraph">
                  <wp:posOffset>5461000</wp:posOffset>
                </wp:positionV>
                <wp:extent cx="127000" cy="127000"/>
                <wp:effectExtent l="0" t="0" r="6350" b="6350"/>
                <wp:wrapNone/>
                <wp:docPr id="29410730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E1099B3">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30pt;margin-left:437pt;mso-wrap-distance-bottom:0;mso-wrap-distance-left:9pt;mso-wrap-distance-right:9pt;mso-wrap-distance-top:0;position:absolute;v-text-anchor:top;z-index:251704320" filled="f" fillcolor="this" stroked="f" strokeweight="0.5pt">
                <v:textbox>
                  <w:txbxContent>
                    <w:p w:rsidR="006A1CC6" w:rsidRPr="006A1CC6" w14:paraId="203B3A4C" w14:textId="2E1099B3">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5549900</wp:posOffset>
                </wp:positionH>
                <wp:positionV relativeFrom="paragraph">
                  <wp:posOffset>3556000</wp:posOffset>
                </wp:positionV>
                <wp:extent cx="127000" cy="127000"/>
                <wp:effectExtent l="0" t="0" r="6350" b="6350"/>
                <wp:wrapNone/>
                <wp:docPr id="162528291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D0D59B4">
                            <w:pPr>
                              <w:rPr>
                                <w:color w:val="FFFFFF"/>
                              </w:rPr>
                            </w:pPr>
                            <w:r w:rsidRPr="006A1CC6">
                              <w:rPr>
                                <w:rFonts w:hint="eastAsia"/>
                                <w:color w:val="FFFFFF"/>
                              </w:rPr>
                              <w:t>纸会审工作</w:t>
                            </w:r>
                            <w:r w:rsidRPr="006A1CC6">
                              <w:rPr>
                                <w:rFonts w:hint="eastAsia"/>
                                <w:color w:val="FFFFFF"/>
                              </w:rPr>
                              <w:t>1</w:t>
                            </w:r>
                            <w:r w:rsidRPr="006A1CC6">
                              <w:rPr>
                                <w:rFonts w:hint="eastAsia"/>
                                <w:color w:val="FFFFFF"/>
                              </w:rPr>
                              <w:t>尽快熟悉图纸、吃透图纸，把握住图纸重点、施工难点；对各自专业系统内的设备、管线进行复核验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80pt;margin-left:437pt;mso-wrap-distance-bottom:0;mso-wrap-distance-left:9pt;mso-wrap-distance-right:9pt;mso-wrap-distance-top:0;position:absolute;v-text-anchor:top;z-index:251702272" filled="f" fillcolor="this" stroked="f" strokeweight="0.5pt">
                <v:textbox>
                  <w:txbxContent>
                    <w:p w:rsidR="006A1CC6" w:rsidRPr="006A1CC6" w14:paraId="6B5E5378" w14:textId="4D0D59B4">
                      <w:pPr>
                        <w:rPr>
                          <w:color w:val="FFFFFF"/>
                        </w:rPr>
                      </w:pPr>
                      <w:r w:rsidRPr="006A1CC6">
                        <w:rPr>
                          <w:rFonts w:hint="eastAsia"/>
                          <w:color w:val="FFFFFF"/>
                        </w:rPr>
                        <w:t>纸会审工作</w:t>
                      </w:r>
                      <w:r w:rsidRPr="006A1CC6">
                        <w:rPr>
                          <w:rFonts w:hint="eastAsia"/>
                          <w:color w:val="FFFFFF"/>
                        </w:rPr>
                        <w:t>1</w:t>
                      </w:r>
                      <w:r w:rsidRPr="006A1CC6">
                        <w:rPr>
                          <w:rFonts w:hint="eastAsia"/>
                          <w:color w:val="FFFFFF"/>
                        </w:rPr>
                        <w:t>尽快熟悉图纸、吃透图纸，把握住图纸重点、施工难点；对各自专业系统内的设备、管线进行复核验</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5549900</wp:posOffset>
                </wp:positionH>
                <wp:positionV relativeFrom="paragraph">
                  <wp:posOffset>1651000</wp:posOffset>
                </wp:positionV>
                <wp:extent cx="127000" cy="127000"/>
                <wp:effectExtent l="0" t="0" r="6350" b="6350"/>
                <wp:wrapNone/>
                <wp:docPr id="109457458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5A503AC">
                            <w:pPr>
                              <w:rPr>
                                <w:color w:val="FFFFFF"/>
                              </w:rPr>
                            </w:pPr>
                            <w:r w:rsidRPr="006A1CC6">
                              <w:rPr>
                                <w:rFonts w:hint="eastAsia"/>
                                <w:color w:val="FFFFFF"/>
                              </w:rPr>
                              <w:t>暗配时管弯曲半径，不该小于管外径的</w:t>
                            </w:r>
                            <w:r w:rsidRPr="006A1CC6">
                              <w:rPr>
                                <w:rFonts w:hint="eastAsia"/>
                                <w:color w:val="FFFFFF"/>
                              </w:rPr>
                              <w:t>6</w:t>
                            </w:r>
                            <w:r w:rsidRPr="006A1CC6">
                              <w:rPr>
                                <w:rFonts w:hint="eastAsia"/>
                                <w:color w:val="FFFFFF"/>
                              </w:rPr>
                              <w:t>倍；埋设于混凝土楼板或墙体内钢管弯曲半径，不该小于管外径的</w:t>
                            </w:r>
                            <w:r w:rsidRPr="006A1CC6">
                              <w:rPr>
                                <w:rFonts w:hint="eastAsia"/>
                                <w:color w:val="FFFFFF"/>
                              </w:rPr>
                              <w:t>10</w:t>
                            </w:r>
                            <w:r w:rsidRPr="006A1CC6">
                              <w:rPr>
                                <w:rFonts w:hint="eastAsia"/>
                                <w:color w:val="FFFFFF"/>
                              </w:rPr>
                              <w:t>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30pt;margin-left:437pt;mso-wrap-distance-bottom:0;mso-wrap-distance-left:9pt;mso-wrap-distance-right:9pt;mso-wrap-distance-top:0;position:absolute;v-text-anchor:top;z-index:251700224" filled="f" fillcolor="this" stroked="f" strokeweight="0.5pt">
                <v:textbox>
                  <w:txbxContent>
                    <w:p w:rsidR="006A1CC6" w:rsidRPr="006A1CC6" w14:paraId="2AB879CF" w14:textId="15A503AC">
                      <w:pPr>
                        <w:rPr>
                          <w:color w:val="FFFFFF"/>
                        </w:rPr>
                      </w:pPr>
                      <w:r w:rsidRPr="006A1CC6">
                        <w:rPr>
                          <w:rFonts w:hint="eastAsia"/>
                          <w:color w:val="FFFFFF"/>
                        </w:rPr>
                        <w:t>暗配时管弯曲半径，不该小于管外径的</w:t>
                      </w:r>
                      <w:r w:rsidRPr="006A1CC6">
                        <w:rPr>
                          <w:rFonts w:hint="eastAsia"/>
                          <w:color w:val="FFFFFF"/>
                        </w:rPr>
                        <w:t>6</w:t>
                      </w:r>
                      <w:r w:rsidRPr="006A1CC6">
                        <w:rPr>
                          <w:rFonts w:hint="eastAsia"/>
                          <w:color w:val="FFFFFF"/>
                        </w:rPr>
                        <w:t>倍；埋设于混凝土楼板或墙体内钢管弯曲半径，不该小于管外径的</w:t>
                      </w:r>
                      <w:r w:rsidRPr="006A1CC6">
                        <w:rPr>
                          <w:rFonts w:hint="eastAsia"/>
                          <w:color w:val="FFFFFF"/>
                        </w:rPr>
                        <w:t>10</w:t>
                      </w:r>
                      <w:r w:rsidRPr="006A1CC6">
                        <w:rPr>
                          <w:rFonts w:hint="eastAsia"/>
                          <w:color w:val="FFFFFF"/>
                        </w:rPr>
                        <w:t>倍</w:t>
                      </w:r>
                    </w:p>
                  </w:txbxContent>
                </v:textbox>
              </v:shape>
            </w:pict>
          </mc:Fallback>
        </mc:AlternateContent>
      </w:r>
    </w:p>
    <w:p w:rsidR="009656C1" w14:paraId="458DE407" w14:textId="77777777">
      <w:pPr>
        <w:spacing w:line="250" w:lineRule="auto"/>
      </w:pPr>
    </w:p>
    <w:p w:rsidR="009656C1" w14:paraId="6F71C133" w14:textId="77777777">
      <w:pPr>
        <w:spacing w:line="250" w:lineRule="auto"/>
      </w:pPr>
    </w:p>
    <w:p w:rsidR="009656C1" w14:paraId="7A0DA780" w14:textId="77777777">
      <w:pPr>
        <w:spacing w:line="250" w:lineRule="auto"/>
      </w:pPr>
    </w:p>
    <w:p w:rsidR="009656C1" w14:paraId="78DFE1F1" w14:textId="77777777">
      <w:pPr>
        <w:spacing w:line="251" w:lineRule="auto"/>
      </w:pPr>
    </w:p>
    <w:p w:rsidR="009656C1" w14:paraId="3FEBD1E9" w14:textId="77777777">
      <w:pPr>
        <w:spacing w:line="251" w:lineRule="auto"/>
      </w:pPr>
    </w:p>
    <w:p w:rsidR="009656C1" w14:paraId="54E0BF1F" w14:textId="77777777">
      <w:pPr>
        <w:spacing w:line="251" w:lineRule="auto"/>
      </w:pPr>
    </w:p>
    <w:p w:rsidR="009656C1" w14:paraId="4D10DC2E" w14:textId="77777777">
      <w:pPr>
        <w:spacing w:before="117" w:line="356" w:lineRule="auto"/>
        <w:ind w:left="660" w:right="666" w:hanging="8"/>
        <w:rPr>
          <w:rFonts w:ascii="宋体" w:eastAsia="宋体" w:hAnsi="宋体" w:cs="宋体"/>
          <w:sz w:val="36"/>
          <w:szCs w:val="36"/>
        </w:rPr>
      </w:pPr>
      <w:r>
        <w:rPr>
          <w:rFonts w:ascii="宋体" w:eastAsia="宋体" w:hAnsi="宋体" w:cs="宋体"/>
          <w:spacing w:val="-20"/>
          <w:sz w:val="36"/>
          <w:szCs w:val="36"/>
        </w:rPr>
        <w:t>程、</w:t>
      </w:r>
      <w:r>
        <w:rPr>
          <w:rFonts w:ascii="宋体" w:eastAsia="宋体" w:hAnsi="宋体" w:cs="宋体"/>
          <w:spacing w:val="-12"/>
          <w:sz w:val="36"/>
          <w:szCs w:val="36"/>
        </w:rPr>
        <w:t xml:space="preserve"> </w:t>
      </w:r>
      <w:r>
        <w:rPr>
          <w:rFonts w:ascii="宋体" w:eastAsia="宋体" w:hAnsi="宋体" w:cs="宋体"/>
          <w:spacing w:val="-20"/>
          <w:sz w:val="36"/>
          <w:szCs w:val="36"/>
        </w:rPr>
        <w:t>建筑电气安装工程、</w:t>
      </w:r>
      <w:r>
        <w:rPr>
          <w:rFonts w:ascii="宋体" w:eastAsia="宋体" w:hAnsi="宋体" w:cs="宋体"/>
          <w:spacing w:val="-7"/>
          <w:sz w:val="36"/>
          <w:szCs w:val="36"/>
        </w:rPr>
        <w:t xml:space="preserve"> </w:t>
      </w:r>
      <w:r>
        <w:rPr>
          <w:rFonts w:ascii="宋体" w:eastAsia="宋体" w:hAnsi="宋体" w:cs="宋体"/>
          <w:spacing w:val="-20"/>
          <w:sz w:val="36"/>
          <w:szCs w:val="36"/>
        </w:rPr>
        <w:t>通风与空调安装工程，</w:t>
      </w:r>
      <w:r>
        <w:rPr>
          <w:rFonts w:ascii="宋体" w:eastAsia="宋体" w:hAnsi="宋体" w:cs="宋体"/>
          <w:spacing w:val="19"/>
          <w:sz w:val="36"/>
          <w:szCs w:val="36"/>
        </w:rPr>
        <w:t xml:space="preserve"> </w:t>
      </w:r>
      <w:r>
        <w:rPr>
          <w:rFonts w:ascii="宋体" w:eastAsia="宋体" w:hAnsi="宋体" w:cs="宋体"/>
          <w:spacing w:val="-20"/>
          <w:sz w:val="36"/>
          <w:szCs w:val="36"/>
        </w:rPr>
        <w:t>其中建筑电气安装工程施工范围</w:t>
      </w:r>
      <w:r>
        <w:rPr>
          <w:rFonts w:ascii="宋体" w:eastAsia="宋体" w:hAnsi="宋体" w:cs="宋体"/>
          <w:sz w:val="36"/>
          <w:szCs w:val="36"/>
        </w:rPr>
        <w:t xml:space="preserve"> </w:t>
      </w:r>
      <w:r>
        <w:rPr>
          <w:rFonts w:ascii="宋体" w:eastAsia="宋体" w:hAnsi="宋体" w:cs="宋体"/>
          <w:spacing w:val="-3"/>
          <w:sz w:val="36"/>
          <w:szCs w:val="36"/>
        </w:rPr>
        <w:t>为：照明系统、防雷接地系统、动力系统的施工安装。</w:t>
      </w:r>
    </w:p>
    <w:p w:rsidR="009656C1" w14:paraId="1ADBBB56" w14:textId="77777777">
      <w:pPr>
        <w:spacing w:before="1" w:line="238" w:lineRule="auto"/>
        <w:ind w:firstLine="1090"/>
        <w:rPr>
          <w:rFonts w:ascii="宋体" w:eastAsia="宋体" w:hAnsi="宋体" w:cs="宋体"/>
          <w:sz w:val="42"/>
          <w:szCs w:val="42"/>
        </w:rPr>
      </w:pPr>
      <w:r>
        <w:rPr>
          <w:rFonts w:ascii="宋体" w:eastAsia="宋体" w:hAnsi="宋体" w:cs="宋体"/>
          <w:spacing w:val="-3"/>
          <w:sz w:val="42"/>
          <w:szCs w:val="42"/>
        </w:rPr>
        <w:t>主要实物工程量</w:t>
      </w:r>
    </w:p>
    <w:p w:rsidR="009656C1" w14:paraId="7AAE97EC" w14:textId="77777777">
      <w:pPr>
        <w:spacing w:before="182" w:line="237" w:lineRule="auto"/>
        <w:ind w:firstLine="1385"/>
        <w:rPr>
          <w:rFonts w:ascii="宋体" w:eastAsia="宋体" w:hAnsi="宋体" w:cs="宋体"/>
          <w:sz w:val="36"/>
          <w:szCs w:val="36"/>
        </w:rPr>
      </w:pPr>
      <w:r>
        <w:rPr>
          <w:rFonts w:ascii="宋体" w:eastAsia="宋体" w:hAnsi="宋体" w:cs="宋体"/>
          <w:spacing w:val="-7"/>
          <w:sz w:val="36"/>
          <w:szCs w:val="36"/>
        </w:rPr>
        <w:t>主要实物工程量见下表。</w:t>
      </w:r>
    </w:p>
    <w:p w:rsidR="009656C1" w14:paraId="17073618" w14:textId="77777777">
      <w:pPr>
        <w:spacing w:before="289" w:line="222" w:lineRule="auto"/>
        <w:ind w:firstLine="5300"/>
        <w:rPr>
          <w:rFonts w:ascii="黑体" w:eastAsia="黑体" w:hAnsi="黑体" w:cs="黑体"/>
          <w:sz w:val="31"/>
          <w:szCs w:val="31"/>
        </w:rPr>
      </w:pPr>
      <w:r>
        <w:rPr>
          <w:rFonts w:ascii="黑体" w:eastAsia="黑体" w:hAnsi="黑体" w:cs="黑体"/>
          <w:spacing w:val="2"/>
          <w:sz w:val="31"/>
          <w:szCs w:val="31"/>
        </w:rPr>
        <w:t>表</w:t>
      </w:r>
      <w:r>
        <w:rPr>
          <w:rFonts w:ascii="黑体" w:eastAsia="黑体" w:hAnsi="黑体" w:cs="黑体"/>
          <w:spacing w:val="9"/>
          <w:sz w:val="31"/>
          <w:szCs w:val="31"/>
        </w:rPr>
        <w:t xml:space="preserve">    </w:t>
      </w:r>
      <w:r>
        <w:rPr>
          <w:rFonts w:ascii="黑体" w:eastAsia="黑体" w:hAnsi="黑体" w:cs="黑体"/>
          <w:spacing w:val="2"/>
          <w:sz w:val="31"/>
          <w:szCs w:val="31"/>
        </w:rPr>
        <w:t>主要实物工程量</w:t>
      </w:r>
    </w:p>
    <w:p w:rsidR="009656C1" w14:paraId="0AB2E5DA" w14:textId="77777777">
      <w:pPr>
        <w:spacing w:line="10760" w:lineRule="exact"/>
        <w:ind w:firstLine="100"/>
        <w:textAlignment w:val="center"/>
      </w:pPr>
      <w:r>
        <w:pict>
          <v:group id="_x0000_i1049" style="width:678pt;height:538pt;mso-position-horizontal-relative:char;mso-position-vertical-relative:line" coordsize="13560,10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width:13560;height:10760;position:absolute">
              <v:imagedata r:id="rId9" o:title="image3"/>
            </v:shape>
            <v:shape id="_x0000_s1051" type="#_x0000_t202" style="width:12851;height:10563;left:311;position:absolute;top:99" filled="f" stroked="f">
              <v:textbox inset="0,0,0,0">
                <w:txbxContent>
                  <w:p w:rsidR="009656C1" w14:paraId="5D6B6ADC" w14:textId="77777777">
                    <w:pPr>
                      <w:spacing w:line="20" w:lineRule="exact"/>
                    </w:pPr>
                  </w:p>
                  <w:tbl>
                    <w:tblPr>
                      <w:tblStyle w:val="TableNormal00"/>
                      <w:tblW w:w="12811" w:type="dxa"/>
                      <w:tblInd w:w="20" w:type="dxa"/>
                      <w:tblLayout w:type="fixed"/>
                      <w:tblLook w:val="04A0"/>
                    </w:tblPr>
                    <w:tblGrid>
                      <w:gridCol w:w="542"/>
                      <w:gridCol w:w="3410"/>
                      <w:gridCol w:w="2681"/>
                      <w:gridCol w:w="1511"/>
                      <w:gridCol w:w="2303"/>
                      <w:gridCol w:w="2364"/>
                    </w:tblGrid>
                    <w:tr w14:paraId="49C31687" w14:textId="77777777">
                      <w:tblPrEx>
                        <w:tblW w:w="12811" w:type="dxa"/>
                        <w:tblInd w:w="20" w:type="dxa"/>
                        <w:tblLayout w:type="fixed"/>
                        <w:tblLook w:val="04A0"/>
                      </w:tblPrEx>
                      <w:trPr>
                        <w:trHeight w:val="10522"/>
                      </w:trPr>
                      <w:tc>
                        <w:tcPr>
                          <w:tcW w:w="542" w:type="dxa"/>
                        </w:tcPr>
                        <w:p w:rsidR="009656C1" w14:paraId="7CEF6D28" w14:textId="77777777">
                          <w:pPr>
                            <w:spacing w:line="468" w:lineRule="exact"/>
                            <w:rPr>
                              <w:rFonts w:ascii="宋体" w:eastAsia="宋体" w:hAnsi="宋体" w:cs="宋体"/>
                              <w:sz w:val="31"/>
                              <w:szCs w:val="31"/>
                            </w:rPr>
                          </w:pPr>
                          <w:r>
                            <w:rPr>
                              <w:rFonts w:ascii="宋体" w:eastAsia="宋体" w:hAnsi="宋体" w:cs="宋体"/>
                              <w:position w:val="9"/>
                              <w:sz w:val="31"/>
                              <w:szCs w:val="31"/>
                            </w:rPr>
                            <w:t>序</w:t>
                          </w:r>
                        </w:p>
                        <w:p w:rsidR="009656C1" w14:paraId="083BA5AD" w14:textId="77777777">
                          <w:pPr>
                            <w:spacing w:line="408" w:lineRule="exact"/>
                            <w:ind w:firstLine="1"/>
                            <w:rPr>
                              <w:rFonts w:ascii="宋体" w:eastAsia="宋体" w:hAnsi="宋体" w:cs="宋体"/>
                              <w:sz w:val="31"/>
                              <w:szCs w:val="31"/>
                            </w:rPr>
                          </w:pPr>
                          <w:r>
                            <w:rPr>
                              <w:rFonts w:ascii="宋体" w:eastAsia="宋体" w:hAnsi="宋体" w:cs="宋体"/>
                              <w:position w:val="1"/>
                              <w:sz w:val="31"/>
                              <w:szCs w:val="31"/>
                            </w:rPr>
                            <w:t>号</w:t>
                          </w:r>
                        </w:p>
                        <w:p w:rsidR="009656C1" w14:paraId="734F80FC" w14:textId="77777777">
                          <w:pPr>
                            <w:spacing w:before="184" w:line="192" w:lineRule="auto"/>
                            <w:ind w:firstLine="95"/>
                            <w:rPr>
                              <w:rFonts w:ascii="宋体" w:eastAsia="宋体" w:hAnsi="宋体" w:cs="宋体"/>
                              <w:sz w:val="31"/>
                              <w:szCs w:val="31"/>
                            </w:rPr>
                          </w:pPr>
                          <w:r>
                            <w:rPr>
                              <w:rFonts w:ascii="宋体" w:eastAsia="宋体" w:hAnsi="宋体" w:cs="宋体"/>
                              <w:sz w:val="31"/>
                              <w:szCs w:val="31"/>
                            </w:rPr>
                            <w:t>1</w:t>
                          </w:r>
                        </w:p>
                        <w:p w:rsidR="009656C1" w14:paraId="4C144B04" w14:textId="77777777">
                          <w:pPr>
                            <w:spacing w:before="289" w:line="192" w:lineRule="auto"/>
                            <w:ind w:firstLine="83"/>
                            <w:rPr>
                              <w:rFonts w:ascii="宋体" w:eastAsia="宋体" w:hAnsi="宋体" w:cs="宋体"/>
                              <w:sz w:val="31"/>
                              <w:szCs w:val="31"/>
                            </w:rPr>
                          </w:pPr>
                          <w:r>
                            <w:rPr>
                              <w:rFonts w:ascii="宋体" w:eastAsia="宋体" w:hAnsi="宋体" w:cs="宋体"/>
                              <w:sz w:val="31"/>
                              <w:szCs w:val="31"/>
                            </w:rPr>
                            <w:t>2</w:t>
                          </w:r>
                        </w:p>
                        <w:p w:rsidR="009656C1" w14:paraId="418EC1E1" w14:textId="77777777">
                          <w:pPr>
                            <w:spacing w:before="285" w:line="194" w:lineRule="auto"/>
                            <w:ind w:firstLine="80"/>
                            <w:rPr>
                              <w:rFonts w:ascii="宋体" w:eastAsia="宋体" w:hAnsi="宋体" w:cs="宋体"/>
                              <w:sz w:val="31"/>
                              <w:szCs w:val="31"/>
                            </w:rPr>
                          </w:pPr>
                          <w:r>
                            <w:rPr>
                              <w:rFonts w:ascii="宋体" w:eastAsia="宋体" w:hAnsi="宋体" w:cs="宋体"/>
                              <w:sz w:val="31"/>
                              <w:szCs w:val="31"/>
                            </w:rPr>
                            <w:t>3</w:t>
                          </w:r>
                        </w:p>
                        <w:p w:rsidR="009656C1" w14:paraId="1CB09E05" w14:textId="77777777">
                          <w:pPr>
                            <w:spacing w:before="287" w:line="192" w:lineRule="auto"/>
                            <w:ind w:firstLine="79"/>
                            <w:rPr>
                              <w:rFonts w:ascii="宋体" w:eastAsia="宋体" w:hAnsi="宋体" w:cs="宋体"/>
                              <w:sz w:val="31"/>
                              <w:szCs w:val="31"/>
                            </w:rPr>
                          </w:pPr>
                          <w:r>
                            <w:rPr>
                              <w:rFonts w:ascii="宋体" w:eastAsia="宋体" w:hAnsi="宋体" w:cs="宋体"/>
                              <w:sz w:val="31"/>
                              <w:szCs w:val="31"/>
                            </w:rPr>
                            <w:t>4</w:t>
                          </w:r>
                        </w:p>
                        <w:p w:rsidR="009656C1" w14:paraId="3EAAF205" w14:textId="77777777">
                          <w:pPr>
                            <w:spacing w:before="294" w:line="191" w:lineRule="auto"/>
                            <w:ind w:firstLine="81"/>
                            <w:rPr>
                              <w:rFonts w:ascii="宋体" w:eastAsia="宋体" w:hAnsi="宋体" w:cs="宋体"/>
                              <w:sz w:val="31"/>
                              <w:szCs w:val="31"/>
                            </w:rPr>
                          </w:pPr>
                          <w:r>
                            <w:rPr>
                              <w:rFonts w:ascii="宋体" w:eastAsia="宋体" w:hAnsi="宋体" w:cs="宋体"/>
                              <w:sz w:val="31"/>
                              <w:szCs w:val="31"/>
                            </w:rPr>
                            <w:t>5</w:t>
                          </w:r>
                        </w:p>
                        <w:p w:rsidR="009656C1" w14:paraId="3F13793E" w14:textId="77777777">
                          <w:pPr>
                            <w:spacing w:before="283" w:line="194" w:lineRule="auto"/>
                            <w:ind w:firstLine="84"/>
                            <w:rPr>
                              <w:rFonts w:ascii="宋体" w:eastAsia="宋体" w:hAnsi="宋体" w:cs="宋体"/>
                              <w:sz w:val="31"/>
                              <w:szCs w:val="31"/>
                            </w:rPr>
                          </w:pPr>
                          <w:r>
                            <w:rPr>
                              <w:rFonts w:ascii="宋体" w:eastAsia="宋体" w:hAnsi="宋体" w:cs="宋体"/>
                              <w:sz w:val="31"/>
                              <w:szCs w:val="31"/>
                            </w:rPr>
                            <w:t>6</w:t>
                          </w:r>
                        </w:p>
                        <w:p w:rsidR="009656C1" w14:paraId="691F07AD" w14:textId="77777777">
                          <w:pPr>
                            <w:spacing w:before="292" w:line="191" w:lineRule="auto"/>
                            <w:ind w:firstLine="83"/>
                            <w:rPr>
                              <w:rFonts w:ascii="宋体" w:eastAsia="宋体" w:hAnsi="宋体" w:cs="宋体"/>
                              <w:sz w:val="31"/>
                              <w:szCs w:val="31"/>
                            </w:rPr>
                          </w:pPr>
                          <w:r>
                            <w:rPr>
                              <w:rFonts w:ascii="宋体" w:eastAsia="宋体" w:hAnsi="宋体" w:cs="宋体"/>
                              <w:sz w:val="31"/>
                              <w:szCs w:val="31"/>
                            </w:rPr>
                            <w:t>7</w:t>
                          </w:r>
                        </w:p>
                        <w:p w:rsidR="009656C1" w14:paraId="667674FA" w14:textId="77777777">
                          <w:pPr>
                            <w:spacing w:before="282" w:line="194" w:lineRule="auto"/>
                            <w:ind w:firstLine="81"/>
                            <w:rPr>
                              <w:rFonts w:ascii="宋体" w:eastAsia="宋体" w:hAnsi="宋体" w:cs="宋体"/>
                              <w:sz w:val="31"/>
                              <w:szCs w:val="31"/>
                            </w:rPr>
                          </w:pPr>
                          <w:r>
                            <w:rPr>
                              <w:rFonts w:ascii="宋体" w:eastAsia="宋体" w:hAnsi="宋体" w:cs="宋体"/>
                              <w:sz w:val="31"/>
                              <w:szCs w:val="31"/>
                            </w:rPr>
                            <w:t>8</w:t>
                          </w:r>
                        </w:p>
                        <w:p w:rsidR="009656C1" w14:paraId="697281B2" w14:textId="77777777">
                          <w:pPr>
                            <w:spacing w:before="286" w:line="194" w:lineRule="auto"/>
                            <w:ind w:firstLine="81"/>
                            <w:rPr>
                              <w:rFonts w:ascii="宋体" w:eastAsia="宋体" w:hAnsi="宋体" w:cs="宋体"/>
                              <w:sz w:val="31"/>
                              <w:szCs w:val="31"/>
                            </w:rPr>
                          </w:pPr>
                          <w:r>
                            <w:rPr>
                              <w:rFonts w:ascii="宋体" w:eastAsia="宋体" w:hAnsi="宋体" w:cs="宋体"/>
                              <w:sz w:val="31"/>
                              <w:szCs w:val="31"/>
                            </w:rPr>
                            <w:t>9</w:t>
                          </w:r>
                        </w:p>
                        <w:p w:rsidR="009656C1" w14:paraId="68E67290" w14:textId="77777777">
                          <w:pPr>
                            <w:spacing w:before="282" w:line="194" w:lineRule="auto"/>
                            <w:ind w:firstLine="16"/>
                            <w:rPr>
                              <w:rFonts w:ascii="宋体" w:eastAsia="宋体" w:hAnsi="宋体" w:cs="宋体"/>
                              <w:sz w:val="31"/>
                              <w:szCs w:val="31"/>
                            </w:rPr>
                          </w:pPr>
                          <w:r>
                            <w:rPr>
                              <w:rFonts w:ascii="宋体" w:eastAsia="宋体" w:hAnsi="宋体" w:cs="宋体"/>
                              <w:spacing w:val="-6"/>
                              <w:sz w:val="31"/>
                              <w:szCs w:val="31"/>
                            </w:rPr>
                            <w:t>10</w:t>
                          </w:r>
                        </w:p>
                        <w:p w:rsidR="009656C1" w14:paraId="6BC5E38A" w14:textId="77777777">
                          <w:pPr>
                            <w:spacing w:before="288" w:line="192" w:lineRule="auto"/>
                            <w:ind w:firstLine="16"/>
                            <w:rPr>
                              <w:rFonts w:ascii="宋体" w:eastAsia="宋体" w:hAnsi="宋体" w:cs="宋体"/>
                              <w:sz w:val="31"/>
                              <w:szCs w:val="31"/>
                            </w:rPr>
                          </w:pPr>
                          <w:r>
                            <w:rPr>
                              <w:rFonts w:ascii="宋体" w:eastAsia="宋体" w:hAnsi="宋体" w:cs="宋体"/>
                              <w:spacing w:val="-5"/>
                              <w:sz w:val="31"/>
                              <w:szCs w:val="31"/>
                            </w:rPr>
                            <w:t>11</w:t>
                          </w:r>
                        </w:p>
                        <w:p w:rsidR="009656C1" w14:paraId="21B70E2F" w14:textId="77777777">
                          <w:pPr>
                            <w:spacing w:before="290" w:line="192" w:lineRule="auto"/>
                            <w:ind w:firstLine="16"/>
                            <w:rPr>
                              <w:rFonts w:ascii="宋体" w:eastAsia="宋体" w:hAnsi="宋体" w:cs="宋体"/>
                              <w:sz w:val="31"/>
                              <w:szCs w:val="31"/>
                            </w:rPr>
                          </w:pPr>
                          <w:r>
                            <w:rPr>
                              <w:rFonts w:ascii="宋体" w:eastAsia="宋体" w:hAnsi="宋体" w:cs="宋体"/>
                              <w:spacing w:val="-5"/>
                              <w:sz w:val="31"/>
                              <w:szCs w:val="31"/>
                            </w:rPr>
                            <w:t>12</w:t>
                          </w:r>
                        </w:p>
                        <w:p w:rsidR="009656C1" w14:paraId="06A7EE08" w14:textId="77777777">
                          <w:pPr>
                            <w:spacing w:before="285" w:line="194" w:lineRule="auto"/>
                            <w:ind w:firstLine="16"/>
                            <w:rPr>
                              <w:rFonts w:ascii="宋体" w:eastAsia="宋体" w:hAnsi="宋体" w:cs="宋体"/>
                              <w:sz w:val="31"/>
                              <w:szCs w:val="31"/>
                            </w:rPr>
                          </w:pPr>
                          <w:r>
                            <w:rPr>
                              <w:rFonts w:ascii="宋体" w:eastAsia="宋体" w:hAnsi="宋体" w:cs="宋体"/>
                              <w:spacing w:val="-5"/>
                              <w:sz w:val="31"/>
                              <w:szCs w:val="31"/>
                            </w:rPr>
                            <w:t>13</w:t>
                          </w:r>
                        </w:p>
                        <w:p w:rsidR="009656C1" w14:paraId="73634AEC" w14:textId="77777777">
                          <w:pPr>
                            <w:spacing w:before="287" w:line="192" w:lineRule="auto"/>
                            <w:ind w:firstLine="16"/>
                            <w:rPr>
                              <w:rFonts w:ascii="宋体" w:eastAsia="宋体" w:hAnsi="宋体" w:cs="宋体"/>
                              <w:sz w:val="31"/>
                              <w:szCs w:val="31"/>
                            </w:rPr>
                          </w:pPr>
                          <w:r>
                            <w:rPr>
                              <w:rFonts w:ascii="宋体" w:eastAsia="宋体" w:hAnsi="宋体" w:cs="宋体"/>
                              <w:spacing w:val="-5"/>
                              <w:sz w:val="31"/>
                              <w:szCs w:val="31"/>
                            </w:rPr>
                            <w:t>14</w:t>
                          </w:r>
                        </w:p>
                        <w:p w:rsidR="009656C1" w14:paraId="433E2B68" w14:textId="77777777">
                          <w:pPr>
                            <w:spacing w:before="285" w:line="194" w:lineRule="auto"/>
                            <w:ind w:firstLine="16"/>
                            <w:rPr>
                              <w:rFonts w:ascii="宋体" w:eastAsia="宋体" w:hAnsi="宋体" w:cs="宋体"/>
                              <w:sz w:val="31"/>
                              <w:szCs w:val="31"/>
                            </w:rPr>
                          </w:pPr>
                          <w:r>
                            <w:rPr>
                              <w:rFonts w:ascii="宋体" w:eastAsia="宋体" w:hAnsi="宋体" w:cs="宋体"/>
                              <w:spacing w:val="-5"/>
                              <w:sz w:val="31"/>
                              <w:szCs w:val="31"/>
                            </w:rPr>
                            <w:t>15</w:t>
                          </w:r>
                        </w:p>
                        <w:p w:rsidR="009656C1" w14:paraId="43140F5F" w14:textId="77777777">
                          <w:pPr>
                            <w:spacing w:before="287" w:line="180" w:lineRule="auto"/>
                            <w:ind w:firstLine="16"/>
                            <w:rPr>
                              <w:rFonts w:ascii="宋体" w:eastAsia="宋体" w:hAnsi="宋体" w:cs="宋体"/>
                              <w:sz w:val="31"/>
                              <w:szCs w:val="31"/>
                            </w:rPr>
                          </w:pPr>
                          <w:r>
                            <w:rPr>
                              <w:rFonts w:ascii="宋体" w:eastAsia="宋体" w:hAnsi="宋体" w:cs="宋体"/>
                              <w:spacing w:val="-6"/>
                              <w:sz w:val="31"/>
                              <w:szCs w:val="31"/>
                            </w:rPr>
                            <w:t>16</w:t>
                          </w:r>
                        </w:p>
                      </w:tc>
                      <w:tc>
                        <w:tcPr>
                          <w:tcW w:w="3410" w:type="dxa"/>
                        </w:tcPr>
                        <w:p w:rsidR="009656C1" w14:paraId="739E7A23" w14:textId="77777777">
                          <w:pPr>
                            <w:spacing w:before="234" w:line="241" w:lineRule="auto"/>
                            <w:ind w:firstLine="797"/>
                            <w:rPr>
                              <w:rFonts w:ascii="宋体" w:eastAsia="宋体" w:hAnsi="宋体" w:cs="宋体"/>
                              <w:sz w:val="31"/>
                              <w:szCs w:val="31"/>
                            </w:rPr>
                          </w:pPr>
                          <w:r>
                            <w:rPr>
                              <w:rFonts w:ascii="宋体" w:eastAsia="宋体" w:hAnsi="宋体" w:cs="宋体"/>
                              <w:spacing w:val="5"/>
                              <w:sz w:val="31"/>
                              <w:szCs w:val="31"/>
                            </w:rPr>
                            <w:t>设备材料名称</w:t>
                          </w:r>
                        </w:p>
                        <w:p w:rsidR="009656C1" w14:paraId="21C08D9F" w14:textId="77777777">
                          <w:pPr>
                            <w:spacing w:line="274" w:lineRule="auto"/>
                          </w:pPr>
                        </w:p>
                        <w:p w:rsidR="009656C1" w14:paraId="7305DECE" w14:textId="77777777">
                          <w:pPr>
                            <w:spacing w:before="100" w:line="241" w:lineRule="auto"/>
                            <w:ind w:firstLine="245"/>
                            <w:rPr>
                              <w:rFonts w:ascii="宋体" w:eastAsia="宋体" w:hAnsi="宋体" w:cs="宋体"/>
                              <w:sz w:val="31"/>
                              <w:szCs w:val="31"/>
                            </w:rPr>
                          </w:pPr>
                          <w:r>
                            <w:rPr>
                              <w:rFonts w:ascii="宋体" w:eastAsia="宋体" w:hAnsi="宋体" w:cs="宋体"/>
                              <w:spacing w:val="3"/>
                              <w:sz w:val="31"/>
                              <w:szCs w:val="31"/>
                            </w:rPr>
                            <w:t>干式变压器</w:t>
                          </w:r>
                        </w:p>
                        <w:p w:rsidR="009656C1" w14:paraId="43418111" w14:textId="77777777">
                          <w:pPr>
                            <w:spacing w:before="207" w:line="241" w:lineRule="auto"/>
                            <w:ind w:firstLine="245"/>
                            <w:rPr>
                              <w:rFonts w:ascii="宋体" w:eastAsia="宋体" w:hAnsi="宋体" w:cs="宋体"/>
                              <w:sz w:val="31"/>
                              <w:szCs w:val="31"/>
                            </w:rPr>
                          </w:pPr>
                          <w:r>
                            <w:rPr>
                              <w:rFonts w:ascii="宋体" w:eastAsia="宋体" w:hAnsi="宋体" w:cs="宋体"/>
                              <w:spacing w:val="3"/>
                              <w:sz w:val="31"/>
                              <w:szCs w:val="31"/>
                            </w:rPr>
                            <w:t>干式变压器</w:t>
                          </w:r>
                        </w:p>
                        <w:p w:rsidR="009656C1" w14:paraId="4301494F" w14:textId="77777777">
                          <w:pPr>
                            <w:spacing w:before="204" w:line="242" w:lineRule="auto"/>
                            <w:ind w:firstLine="243"/>
                            <w:rPr>
                              <w:rFonts w:ascii="宋体" w:eastAsia="宋体" w:hAnsi="宋体" w:cs="宋体"/>
                              <w:sz w:val="31"/>
                              <w:szCs w:val="31"/>
                            </w:rPr>
                          </w:pPr>
                          <w:r>
                            <w:rPr>
                              <w:rFonts w:ascii="宋体" w:eastAsia="宋体" w:hAnsi="宋体" w:cs="宋体"/>
                              <w:spacing w:val="3"/>
                              <w:sz w:val="31"/>
                              <w:szCs w:val="31"/>
                            </w:rPr>
                            <w:t>高压配电柜</w:t>
                          </w:r>
                        </w:p>
                        <w:p w:rsidR="009656C1" w14:paraId="23663743" w14:textId="77777777">
                          <w:pPr>
                            <w:spacing w:before="205" w:line="408" w:lineRule="exact"/>
                            <w:ind w:firstLine="236"/>
                            <w:rPr>
                              <w:rFonts w:ascii="宋体" w:eastAsia="宋体" w:hAnsi="宋体" w:cs="宋体"/>
                              <w:sz w:val="31"/>
                              <w:szCs w:val="31"/>
                            </w:rPr>
                          </w:pPr>
                          <w:r>
                            <w:rPr>
                              <w:rFonts w:ascii="宋体" w:eastAsia="宋体" w:hAnsi="宋体" w:cs="宋体"/>
                              <w:spacing w:val="5"/>
                              <w:position w:val="1"/>
                              <w:sz w:val="31"/>
                              <w:szCs w:val="31"/>
                            </w:rPr>
                            <w:t>低压配电柜</w:t>
                          </w:r>
                        </w:p>
                        <w:p w:rsidR="009656C1" w14:paraId="2362DDD5" w14:textId="77777777">
                          <w:pPr>
                            <w:spacing w:before="204" w:line="407" w:lineRule="exact"/>
                            <w:ind w:firstLine="267"/>
                            <w:rPr>
                              <w:rFonts w:ascii="宋体" w:eastAsia="宋体" w:hAnsi="宋体" w:cs="宋体"/>
                              <w:sz w:val="31"/>
                              <w:szCs w:val="31"/>
                            </w:rPr>
                          </w:pPr>
                          <w:r>
                            <w:rPr>
                              <w:rFonts w:ascii="宋体" w:eastAsia="宋体" w:hAnsi="宋体" w:cs="宋体"/>
                              <w:spacing w:val="-4"/>
                              <w:position w:val="1"/>
                              <w:sz w:val="31"/>
                              <w:szCs w:val="31"/>
                            </w:rPr>
                            <w:t>电容柜</w:t>
                          </w:r>
                        </w:p>
                        <w:p w:rsidR="009656C1" w14:paraId="22E4FBB6" w14:textId="77777777">
                          <w:pPr>
                            <w:spacing w:before="201" w:line="242" w:lineRule="auto"/>
                            <w:ind w:firstLine="242"/>
                            <w:rPr>
                              <w:rFonts w:ascii="宋体" w:eastAsia="宋体" w:hAnsi="宋体" w:cs="宋体"/>
                              <w:sz w:val="31"/>
                              <w:szCs w:val="31"/>
                            </w:rPr>
                          </w:pPr>
                          <w:r>
                            <w:rPr>
                              <w:rFonts w:ascii="宋体" w:eastAsia="宋体" w:hAnsi="宋体" w:cs="宋体"/>
                              <w:spacing w:val="3"/>
                              <w:sz w:val="31"/>
                              <w:szCs w:val="31"/>
                            </w:rPr>
                            <w:t>动力配电柜</w:t>
                          </w:r>
                        </w:p>
                        <w:p w:rsidR="009656C1" w14:paraId="45994BF6" w14:textId="77777777">
                          <w:pPr>
                            <w:spacing w:before="206" w:line="407" w:lineRule="exact"/>
                            <w:ind w:firstLine="238"/>
                            <w:rPr>
                              <w:rFonts w:ascii="宋体" w:eastAsia="宋体" w:hAnsi="宋体" w:cs="宋体"/>
                              <w:sz w:val="31"/>
                              <w:szCs w:val="31"/>
                            </w:rPr>
                          </w:pPr>
                          <w:r>
                            <w:rPr>
                              <w:rFonts w:ascii="宋体" w:eastAsia="宋体" w:hAnsi="宋体" w:cs="宋体"/>
                              <w:spacing w:val="15"/>
                              <w:w w:val="104"/>
                              <w:position w:val="1"/>
                              <w:sz w:val="31"/>
                              <w:szCs w:val="31"/>
                            </w:rPr>
                            <w:t>EPS</w:t>
                          </w:r>
                          <w:r>
                            <w:rPr>
                              <w:rFonts w:ascii="宋体" w:eastAsia="宋体" w:hAnsi="宋体" w:cs="宋体"/>
                              <w:spacing w:val="15"/>
                              <w:w w:val="104"/>
                              <w:position w:val="1"/>
                              <w:sz w:val="31"/>
                              <w:szCs w:val="31"/>
                            </w:rPr>
                            <w:t>柜</w:t>
                          </w:r>
                        </w:p>
                        <w:p w:rsidR="009656C1" w14:paraId="2503E3DA" w14:textId="77777777">
                          <w:pPr>
                            <w:spacing w:before="201" w:line="242" w:lineRule="auto"/>
                            <w:ind w:firstLine="237"/>
                            <w:rPr>
                              <w:rFonts w:ascii="宋体" w:eastAsia="宋体" w:hAnsi="宋体" w:cs="宋体"/>
                              <w:sz w:val="31"/>
                              <w:szCs w:val="31"/>
                            </w:rPr>
                          </w:pPr>
                          <w:r>
                            <w:rPr>
                              <w:rFonts w:ascii="宋体" w:eastAsia="宋体" w:hAnsi="宋体" w:cs="宋体"/>
                              <w:spacing w:val="4"/>
                              <w:sz w:val="31"/>
                              <w:szCs w:val="31"/>
                            </w:rPr>
                            <w:t>各类照明箱</w:t>
                          </w:r>
                        </w:p>
                        <w:p w:rsidR="009656C1" w14:paraId="2148E09D" w14:textId="77777777">
                          <w:pPr>
                            <w:spacing w:before="206" w:line="242" w:lineRule="auto"/>
                            <w:ind w:firstLine="232"/>
                            <w:rPr>
                              <w:rFonts w:ascii="宋体" w:eastAsia="宋体" w:hAnsi="宋体" w:cs="宋体"/>
                              <w:sz w:val="31"/>
                              <w:szCs w:val="31"/>
                            </w:rPr>
                          </w:pPr>
                          <w:r>
                            <w:rPr>
                              <w:rFonts w:ascii="宋体" w:eastAsia="宋体" w:hAnsi="宋体" w:cs="宋体"/>
                              <w:spacing w:val="5"/>
                              <w:sz w:val="31"/>
                              <w:szCs w:val="31"/>
                            </w:rPr>
                            <w:t>母线槽</w:t>
                          </w:r>
                        </w:p>
                        <w:p w:rsidR="009656C1" w14:paraId="03DDA647" w14:textId="77777777">
                          <w:pPr>
                            <w:spacing w:before="202" w:line="407" w:lineRule="exact"/>
                            <w:ind w:firstLine="240"/>
                            <w:rPr>
                              <w:rFonts w:ascii="宋体" w:eastAsia="宋体" w:hAnsi="宋体" w:cs="宋体"/>
                              <w:sz w:val="31"/>
                              <w:szCs w:val="31"/>
                            </w:rPr>
                          </w:pPr>
                          <w:r>
                            <w:rPr>
                              <w:rFonts w:ascii="宋体" w:eastAsia="宋体" w:hAnsi="宋体" w:cs="宋体"/>
                              <w:spacing w:val="4"/>
                              <w:position w:val="1"/>
                              <w:sz w:val="31"/>
                              <w:szCs w:val="31"/>
                            </w:rPr>
                            <w:t>封闭母线箱</w:t>
                          </w:r>
                        </w:p>
                        <w:p w:rsidR="009656C1" w14:paraId="6940B0F5" w14:textId="77777777">
                          <w:pPr>
                            <w:spacing w:before="205" w:line="242" w:lineRule="auto"/>
                            <w:ind w:firstLine="251"/>
                            <w:rPr>
                              <w:rFonts w:ascii="宋体" w:eastAsia="宋体" w:hAnsi="宋体" w:cs="宋体"/>
                              <w:sz w:val="31"/>
                              <w:szCs w:val="31"/>
                            </w:rPr>
                          </w:pPr>
                          <w:r>
                            <w:rPr>
                              <w:rFonts w:ascii="宋体" w:eastAsia="宋体" w:hAnsi="宋体" w:cs="宋体"/>
                              <w:spacing w:val="3"/>
                              <w:sz w:val="31"/>
                              <w:szCs w:val="31"/>
                            </w:rPr>
                            <w:t>喷塑桥架、喷塑线槽</w:t>
                          </w:r>
                        </w:p>
                        <w:p w:rsidR="009656C1" w14:paraId="71D18590" w14:textId="77777777">
                          <w:pPr>
                            <w:spacing w:before="206" w:line="242" w:lineRule="auto"/>
                            <w:ind w:firstLine="267"/>
                            <w:rPr>
                              <w:rFonts w:ascii="宋体" w:eastAsia="宋体" w:hAnsi="宋体" w:cs="宋体"/>
                              <w:sz w:val="31"/>
                              <w:szCs w:val="31"/>
                            </w:rPr>
                          </w:pPr>
                          <w:r>
                            <w:rPr>
                              <w:rFonts w:ascii="宋体" w:eastAsia="宋体" w:hAnsi="宋体" w:cs="宋体"/>
                              <w:sz w:val="31"/>
                              <w:szCs w:val="31"/>
                            </w:rPr>
                            <w:t>电缆及分支电缆</w:t>
                          </w:r>
                        </w:p>
                        <w:p w:rsidR="009656C1" w14:paraId="0DFDC7FF" w14:textId="77777777">
                          <w:pPr>
                            <w:spacing w:before="202" w:line="408" w:lineRule="exact"/>
                            <w:ind w:firstLine="237"/>
                            <w:rPr>
                              <w:rFonts w:ascii="宋体" w:eastAsia="宋体" w:hAnsi="宋体" w:cs="宋体"/>
                              <w:sz w:val="31"/>
                              <w:szCs w:val="31"/>
                            </w:rPr>
                          </w:pPr>
                          <w:r>
                            <w:rPr>
                              <w:rFonts w:ascii="宋体" w:eastAsia="宋体" w:hAnsi="宋体" w:cs="宋体"/>
                              <w:spacing w:val="4"/>
                              <w:position w:val="1"/>
                              <w:sz w:val="31"/>
                              <w:szCs w:val="31"/>
                            </w:rPr>
                            <w:t>各种导线</w:t>
                          </w:r>
                        </w:p>
                        <w:p w:rsidR="009656C1" w14:paraId="5BEE3DA7" w14:textId="77777777">
                          <w:pPr>
                            <w:spacing w:before="204" w:line="242" w:lineRule="auto"/>
                            <w:ind w:firstLine="237"/>
                            <w:rPr>
                              <w:rFonts w:ascii="宋体" w:eastAsia="宋体" w:hAnsi="宋体" w:cs="宋体"/>
                              <w:sz w:val="31"/>
                              <w:szCs w:val="31"/>
                            </w:rPr>
                          </w:pPr>
                          <w:r>
                            <w:rPr>
                              <w:rFonts w:ascii="宋体" w:eastAsia="宋体" w:hAnsi="宋体" w:cs="宋体"/>
                              <w:spacing w:val="4"/>
                              <w:sz w:val="31"/>
                              <w:szCs w:val="31"/>
                            </w:rPr>
                            <w:t>各种钢管</w:t>
                          </w:r>
                        </w:p>
                        <w:p w:rsidR="009656C1" w14:paraId="5DC01C76" w14:textId="77777777">
                          <w:pPr>
                            <w:spacing w:before="202" w:line="408" w:lineRule="exact"/>
                            <w:ind w:firstLine="237"/>
                            <w:rPr>
                              <w:rFonts w:ascii="宋体" w:eastAsia="宋体" w:hAnsi="宋体" w:cs="宋体"/>
                              <w:sz w:val="31"/>
                              <w:szCs w:val="31"/>
                            </w:rPr>
                          </w:pPr>
                          <w:r>
                            <w:rPr>
                              <w:rFonts w:ascii="宋体" w:eastAsia="宋体" w:hAnsi="宋体" w:cs="宋体"/>
                              <w:spacing w:val="4"/>
                              <w:position w:val="1"/>
                              <w:sz w:val="31"/>
                              <w:szCs w:val="31"/>
                            </w:rPr>
                            <w:t>各种灯具</w:t>
                          </w:r>
                        </w:p>
                        <w:p w:rsidR="009656C1" w14:paraId="2E10D12E" w14:textId="77777777">
                          <w:pPr>
                            <w:spacing w:before="204" w:line="207" w:lineRule="auto"/>
                            <w:ind w:firstLine="240"/>
                            <w:rPr>
                              <w:rFonts w:ascii="宋体" w:eastAsia="宋体" w:hAnsi="宋体" w:cs="宋体"/>
                              <w:sz w:val="31"/>
                              <w:szCs w:val="31"/>
                            </w:rPr>
                          </w:pPr>
                          <w:r>
                            <w:rPr>
                              <w:rFonts w:ascii="宋体" w:eastAsia="宋体" w:hAnsi="宋体" w:cs="宋体"/>
                              <w:spacing w:val="3"/>
                              <w:sz w:val="31"/>
                              <w:szCs w:val="31"/>
                            </w:rPr>
                            <w:t>接地母线</w:t>
                          </w:r>
                        </w:p>
                      </w:tc>
                      <w:tc>
                        <w:tcPr>
                          <w:tcW w:w="2681" w:type="dxa"/>
                        </w:tcPr>
                        <w:p w:rsidR="009656C1" w14:paraId="5635A448" w14:textId="77777777">
                          <w:pPr>
                            <w:spacing w:before="233" w:line="242" w:lineRule="auto"/>
                            <w:ind w:firstLine="731"/>
                            <w:rPr>
                              <w:rFonts w:ascii="宋体" w:eastAsia="宋体" w:hAnsi="宋体" w:cs="宋体"/>
                              <w:sz w:val="31"/>
                              <w:szCs w:val="31"/>
                            </w:rPr>
                          </w:pPr>
                          <w:r>
                            <w:rPr>
                              <w:rFonts w:ascii="宋体" w:eastAsia="宋体" w:hAnsi="宋体" w:cs="宋体"/>
                              <w:spacing w:val="4"/>
                              <w:sz w:val="31"/>
                              <w:szCs w:val="31"/>
                            </w:rPr>
                            <w:t>规格型号</w:t>
                          </w:r>
                        </w:p>
                        <w:p w:rsidR="009656C1" w14:paraId="62EC3E70" w14:textId="77777777">
                          <w:pPr>
                            <w:spacing w:line="315" w:lineRule="auto"/>
                          </w:pPr>
                        </w:p>
                        <w:p w:rsidR="009656C1" w14:paraId="1C243830" w14:textId="77777777">
                          <w:pPr>
                            <w:spacing w:before="101" w:line="181" w:lineRule="auto"/>
                            <w:ind w:firstLine="338"/>
                            <w:rPr>
                              <w:rFonts w:ascii="宋体" w:eastAsia="宋体" w:hAnsi="宋体" w:cs="宋体"/>
                              <w:sz w:val="31"/>
                              <w:szCs w:val="31"/>
                            </w:rPr>
                          </w:pPr>
                          <w:r>
                            <w:rPr>
                              <w:rFonts w:ascii="宋体" w:eastAsia="宋体" w:hAnsi="宋体" w:cs="宋体"/>
                              <w:spacing w:val="1"/>
                              <w:sz w:val="31"/>
                              <w:szCs w:val="31"/>
                            </w:rPr>
                            <w:t>SCB10-1600/10</w:t>
                          </w:r>
                        </w:p>
                        <w:p w:rsidR="009656C1" w14:paraId="348C59B0" w14:textId="77777777">
                          <w:pPr>
                            <w:spacing w:before="308" w:line="181" w:lineRule="auto"/>
                            <w:ind w:firstLine="338"/>
                            <w:rPr>
                              <w:rFonts w:ascii="宋体" w:eastAsia="宋体" w:hAnsi="宋体" w:cs="宋体"/>
                              <w:sz w:val="31"/>
                              <w:szCs w:val="31"/>
                            </w:rPr>
                          </w:pPr>
                          <w:r>
                            <w:rPr>
                              <w:rFonts w:ascii="宋体" w:eastAsia="宋体" w:hAnsi="宋体" w:cs="宋体"/>
                              <w:spacing w:val="1"/>
                              <w:sz w:val="31"/>
                              <w:szCs w:val="31"/>
                            </w:rPr>
                            <w:t>SCB10-1250/10</w:t>
                          </w:r>
                        </w:p>
                        <w:p w:rsidR="009656C1" w14:paraId="07597D06" w14:textId="77777777">
                          <w:pPr>
                            <w:spacing w:line="270" w:lineRule="auto"/>
                          </w:pPr>
                        </w:p>
                        <w:p w:rsidR="009656C1" w14:paraId="0F1DF89E" w14:textId="77777777">
                          <w:pPr>
                            <w:spacing w:line="270" w:lineRule="auto"/>
                          </w:pPr>
                        </w:p>
                        <w:p w:rsidR="009656C1" w14:paraId="0BD78A09" w14:textId="77777777">
                          <w:pPr>
                            <w:spacing w:line="271" w:lineRule="auto"/>
                          </w:pPr>
                        </w:p>
                        <w:p w:rsidR="009656C1" w14:paraId="66D73D6E" w14:textId="77777777">
                          <w:pPr>
                            <w:spacing w:before="101" w:line="196" w:lineRule="auto"/>
                            <w:ind w:firstLine="1131"/>
                            <w:rPr>
                              <w:rFonts w:ascii="宋体" w:eastAsia="宋体" w:hAnsi="宋体" w:cs="宋体"/>
                              <w:sz w:val="31"/>
                              <w:szCs w:val="31"/>
                            </w:rPr>
                          </w:pPr>
                          <w:r>
                            <w:rPr>
                              <w:rFonts w:ascii="宋体" w:eastAsia="宋体" w:hAnsi="宋体" w:cs="宋体"/>
                              <w:spacing w:val="15"/>
                              <w:w w:val="118"/>
                              <w:sz w:val="31"/>
                              <w:szCs w:val="31"/>
                            </w:rPr>
                            <w:t>GCK</w:t>
                          </w:r>
                        </w:p>
                        <w:p w:rsidR="009656C1" w14:paraId="6A5C8DB5" w14:textId="77777777">
                          <w:pPr>
                            <w:spacing w:line="260" w:lineRule="auto"/>
                          </w:pPr>
                        </w:p>
                        <w:p w:rsidR="009656C1" w14:paraId="7BB55668" w14:textId="77777777">
                          <w:pPr>
                            <w:spacing w:line="260" w:lineRule="auto"/>
                          </w:pPr>
                        </w:p>
                        <w:p w:rsidR="009656C1" w14:paraId="76C0C512" w14:textId="77777777">
                          <w:pPr>
                            <w:spacing w:line="261" w:lineRule="auto"/>
                          </w:pPr>
                        </w:p>
                        <w:p w:rsidR="009656C1" w14:paraId="5C5535F4" w14:textId="77777777">
                          <w:pPr>
                            <w:spacing w:line="261" w:lineRule="auto"/>
                          </w:pPr>
                        </w:p>
                        <w:p w:rsidR="009656C1" w14:paraId="4C03B991" w14:textId="77777777">
                          <w:pPr>
                            <w:spacing w:line="261" w:lineRule="auto"/>
                          </w:pPr>
                        </w:p>
                        <w:p w:rsidR="009656C1" w14:paraId="45F2C70B" w14:textId="77777777">
                          <w:pPr>
                            <w:spacing w:line="261" w:lineRule="auto"/>
                          </w:pPr>
                        </w:p>
                        <w:p w:rsidR="009656C1" w14:paraId="0DCAC2E5" w14:textId="77777777">
                          <w:pPr>
                            <w:spacing w:line="261" w:lineRule="auto"/>
                          </w:pPr>
                        </w:p>
                        <w:p w:rsidR="009656C1" w14:paraId="36A39320" w14:textId="77777777">
                          <w:pPr>
                            <w:spacing w:line="261" w:lineRule="auto"/>
                          </w:pPr>
                        </w:p>
                        <w:p w:rsidR="009656C1" w14:paraId="3C4FF47D" w14:textId="77777777">
                          <w:pPr>
                            <w:spacing w:line="261" w:lineRule="auto"/>
                          </w:pPr>
                        </w:p>
                        <w:p w:rsidR="009656C1" w14:paraId="62632C49" w14:textId="77777777">
                          <w:pPr>
                            <w:spacing w:line="261" w:lineRule="auto"/>
                          </w:pPr>
                        </w:p>
                        <w:p w:rsidR="009656C1" w14:paraId="11A6D44C" w14:textId="77777777">
                          <w:pPr>
                            <w:spacing w:before="100" w:line="194" w:lineRule="auto"/>
                            <w:ind w:firstLine="575"/>
                            <w:rPr>
                              <w:rFonts w:ascii="宋体" w:eastAsia="宋体" w:hAnsi="宋体" w:cs="宋体"/>
                              <w:sz w:val="31"/>
                              <w:szCs w:val="31"/>
                            </w:rPr>
                          </w:pPr>
                          <w:r>
                            <w:rPr>
                              <w:rFonts w:ascii="宋体" w:eastAsia="宋体" w:hAnsi="宋体" w:cs="宋体"/>
                              <w:spacing w:val="12"/>
                              <w:sz w:val="31"/>
                              <w:szCs w:val="31"/>
                            </w:rPr>
                            <w:t>500A-1600A</w:t>
                          </w:r>
                        </w:p>
                        <w:p w:rsidR="009656C1" w14:paraId="482B310A" w14:textId="77777777">
                          <w:pPr>
                            <w:spacing w:before="283" w:line="194" w:lineRule="auto"/>
                            <w:ind w:firstLine="969"/>
                            <w:rPr>
                              <w:rFonts w:ascii="宋体" w:eastAsia="宋体" w:hAnsi="宋体" w:cs="宋体"/>
                              <w:sz w:val="31"/>
                              <w:szCs w:val="31"/>
                            </w:rPr>
                          </w:pPr>
                          <w:r>
                            <w:rPr>
                              <w:rFonts w:ascii="宋体" w:eastAsia="宋体" w:hAnsi="宋体" w:cs="宋体"/>
                              <w:spacing w:val="9"/>
                              <w:sz w:val="31"/>
                              <w:szCs w:val="31"/>
                            </w:rPr>
                            <w:t>2500A</w:t>
                          </w:r>
                        </w:p>
                        <w:p w:rsidR="009656C1" w14:paraId="3C0526C6" w14:textId="77777777">
                          <w:pPr>
                            <w:spacing w:before="286" w:line="194" w:lineRule="auto"/>
                            <w:ind w:firstLine="985"/>
                            <w:rPr>
                              <w:rFonts w:ascii="宋体" w:eastAsia="宋体" w:hAnsi="宋体" w:cs="宋体"/>
                              <w:sz w:val="31"/>
                              <w:szCs w:val="31"/>
                            </w:rPr>
                          </w:pPr>
                          <w:r>
                            <w:rPr>
                              <w:rFonts w:ascii="宋体" w:eastAsia="宋体" w:hAnsi="宋体" w:cs="宋体"/>
                              <w:sz w:val="31"/>
                              <w:szCs w:val="31"/>
                            </w:rPr>
                            <w:t>150-800</w:t>
                          </w:r>
                        </w:p>
                        <w:p w:rsidR="009656C1" w14:paraId="2CAD411D" w14:textId="77777777">
                          <w:pPr>
                            <w:spacing w:line="270" w:lineRule="auto"/>
                          </w:pPr>
                        </w:p>
                        <w:p w:rsidR="009656C1" w14:paraId="0DA7BE72" w14:textId="77777777">
                          <w:pPr>
                            <w:spacing w:line="270" w:lineRule="auto"/>
                          </w:pPr>
                        </w:p>
                        <w:p w:rsidR="009656C1" w14:paraId="7741C4C5" w14:textId="77777777">
                          <w:pPr>
                            <w:spacing w:line="271" w:lineRule="auto"/>
                          </w:pPr>
                        </w:p>
                        <w:p w:rsidR="009656C1" w14:paraId="3126C3F6" w14:textId="77777777">
                          <w:pPr>
                            <w:spacing w:line="271" w:lineRule="auto"/>
                          </w:pPr>
                        </w:p>
                        <w:p w:rsidR="009656C1" w14:paraId="37387ABA" w14:textId="77777777">
                          <w:pPr>
                            <w:spacing w:line="271" w:lineRule="auto"/>
                          </w:pPr>
                        </w:p>
                        <w:p w:rsidR="009656C1" w14:paraId="0CC8FA8E" w14:textId="77777777">
                          <w:pPr>
                            <w:spacing w:before="101" w:line="432" w:lineRule="exact"/>
                            <w:ind w:firstLine="869"/>
                            <w:rPr>
                              <w:rFonts w:ascii="宋体" w:eastAsia="宋体" w:hAnsi="宋体" w:cs="宋体"/>
                              <w:sz w:val="31"/>
                              <w:szCs w:val="31"/>
                            </w:rPr>
                          </w:pPr>
                          <w:r>
                            <w:rPr>
                              <w:rFonts w:ascii="宋体" w:eastAsia="宋体" w:hAnsi="宋体" w:cs="宋体"/>
                              <w:spacing w:val="-13"/>
                              <w:position w:val="2"/>
                              <w:sz w:val="31"/>
                              <w:szCs w:val="31"/>
                            </w:rPr>
                            <w:t>φ15-</w:t>
                          </w:r>
                          <w:r>
                            <w:rPr>
                              <w:rFonts w:ascii="宋体" w:eastAsia="宋体" w:hAnsi="宋体" w:cs="宋体"/>
                              <w:spacing w:val="-102"/>
                              <w:position w:val="2"/>
                              <w:sz w:val="31"/>
                              <w:szCs w:val="31"/>
                            </w:rPr>
                            <w:t xml:space="preserve"> </w:t>
                          </w:r>
                          <w:r>
                            <w:rPr>
                              <w:rFonts w:ascii="宋体" w:eastAsia="宋体" w:hAnsi="宋体" w:cs="宋体"/>
                              <w:spacing w:val="-13"/>
                              <w:position w:val="2"/>
                              <w:sz w:val="31"/>
                              <w:szCs w:val="31"/>
                            </w:rPr>
                            <w:t>φ65</w:t>
                          </w:r>
                        </w:p>
                        <w:p w:rsidR="009656C1" w14:paraId="1540C9EB" w14:textId="77777777">
                          <w:pPr>
                            <w:spacing w:line="242" w:lineRule="auto"/>
                          </w:pPr>
                        </w:p>
                        <w:p w:rsidR="009656C1" w14:paraId="718EF5EA" w14:textId="77777777">
                          <w:pPr>
                            <w:spacing w:line="243" w:lineRule="auto"/>
                          </w:pPr>
                        </w:p>
                        <w:p w:rsidR="009656C1" w14:paraId="147CFF08" w14:textId="77777777">
                          <w:pPr>
                            <w:spacing w:line="243" w:lineRule="auto"/>
                          </w:pPr>
                        </w:p>
                        <w:p w:rsidR="009656C1" w14:paraId="1A509479" w14:textId="77777777">
                          <w:pPr>
                            <w:spacing w:before="101" w:line="180" w:lineRule="auto"/>
                            <w:ind w:firstLine="1124"/>
                            <w:rPr>
                              <w:rFonts w:ascii="宋体" w:eastAsia="宋体" w:hAnsi="宋体" w:cs="宋体"/>
                              <w:sz w:val="31"/>
                              <w:szCs w:val="31"/>
                            </w:rPr>
                          </w:pPr>
                          <w:r>
                            <w:rPr>
                              <w:rFonts w:ascii="宋体" w:eastAsia="宋体" w:hAnsi="宋体" w:cs="宋体"/>
                              <w:spacing w:val="3"/>
                              <w:sz w:val="31"/>
                              <w:szCs w:val="31"/>
                            </w:rPr>
                            <w:t>-40*4</w:t>
                          </w:r>
                        </w:p>
                      </w:tc>
                      <w:tc>
                        <w:tcPr>
                          <w:tcW w:w="1511" w:type="dxa"/>
                          <w:textDirection w:val="tbRlV"/>
                        </w:tcPr>
                        <w:p w:rsidR="009656C1" w14:paraId="205CB323" w14:textId="77777777">
                          <w:pPr>
                            <w:spacing w:line="306" w:lineRule="auto"/>
                          </w:pPr>
                        </w:p>
                        <w:p w:rsidR="009656C1" w14:paraId="1F50FCA4" w14:textId="77777777">
                          <w:pPr>
                            <w:spacing w:line="307" w:lineRule="auto"/>
                          </w:pPr>
                        </w:p>
                        <w:p w:rsidR="009656C1" w14:paraId="00F8D887" w14:textId="77777777">
                          <w:pPr>
                            <w:spacing w:before="105" w:line="216" w:lineRule="auto"/>
                            <w:ind w:firstLine="1015"/>
                            <w:rPr>
                              <w:rFonts w:ascii="宋体" w:eastAsia="宋体" w:hAnsi="宋体" w:cs="宋体"/>
                              <w:sz w:val="31"/>
                              <w:szCs w:val="31"/>
                            </w:rPr>
                          </w:pPr>
                          <w:r>
                            <w:rPr>
                              <w:rFonts w:ascii="宋体" w:eastAsia="宋体" w:hAnsi="宋体" w:cs="宋体"/>
                              <w:spacing w:val="31"/>
                              <w:w w:val="102"/>
                              <w:sz w:val="31"/>
                              <w:szCs w:val="31"/>
                            </w:rPr>
                            <w:t>台</w:t>
                          </w:r>
                          <w:r>
                            <w:rPr>
                              <w:rFonts w:ascii="宋体" w:eastAsia="宋体" w:hAnsi="宋体" w:cs="宋体"/>
                              <w:spacing w:val="114"/>
                              <w:sz w:val="31"/>
                              <w:szCs w:val="31"/>
                            </w:rPr>
                            <w:t xml:space="preserve"> </w:t>
                          </w:r>
                          <w:r>
                            <w:rPr>
                              <w:rFonts w:ascii="宋体" w:eastAsia="宋体" w:hAnsi="宋体" w:cs="宋体"/>
                              <w:spacing w:val="31"/>
                              <w:w w:val="102"/>
                              <w:sz w:val="31"/>
                              <w:szCs w:val="31"/>
                            </w:rPr>
                            <w:t>台</w:t>
                          </w:r>
                          <w:r>
                            <w:rPr>
                              <w:rFonts w:ascii="宋体" w:eastAsia="宋体" w:hAnsi="宋体" w:cs="宋体"/>
                              <w:spacing w:val="107"/>
                              <w:sz w:val="31"/>
                              <w:szCs w:val="31"/>
                            </w:rPr>
                            <w:t xml:space="preserve"> </w:t>
                          </w:r>
                          <w:r>
                            <w:rPr>
                              <w:rFonts w:ascii="宋体" w:eastAsia="宋体" w:hAnsi="宋体" w:cs="宋体"/>
                              <w:spacing w:val="31"/>
                              <w:w w:val="102"/>
                              <w:sz w:val="31"/>
                              <w:szCs w:val="31"/>
                            </w:rPr>
                            <w:t>台</w:t>
                          </w:r>
                          <w:r>
                            <w:rPr>
                              <w:rFonts w:ascii="宋体" w:eastAsia="宋体" w:hAnsi="宋体" w:cs="宋体"/>
                              <w:spacing w:val="109"/>
                              <w:sz w:val="31"/>
                              <w:szCs w:val="31"/>
                            </w:rPr>
                            <w:t xml:space="preserve"> </w:t>
                          </w:r>
                          <w:r>
                            <w:rPr>
                              <w:rFonts w:ascii="宋体" w:eastAsia="宋体" w:hAnsi="宋体" w:cs="宋体"/>
                              <w:spacing w:val="31"/>
                              <w:w w:val="102"/>
                              <w:sz w:val="31"/>
                              <w:szCs w:val="31"/>
                            </w:rPr>
                            <w:t>台</w:t>
                          </w:r>
                          <w:r>
                            <w:rPr>
                              <w:rFonts w:ascii="宋体" w:eastAsia="宋体" w:hAnsi="宋体" w:cs="宋体"/>
                              <w:spacing w:val="110"/>
                              <w:sz w:val="31"/>
                              <w:szCs w:val="31"/>
                            </w:rPr>
                            <w:t xml:space="preserve"> </w:t>
                          </w:r>
                          <w:r>
                            <w:rPr>
                              <w:rFonts w:ascii="宋体" w:eastAsia="宋体" w:hAnsi="宋体" w:cs="宋体"/>
                              <w:spacing w:val="31"/>
                              <w:w w:val="102"/>
                              <w:sz w:val="31"/>
                              <w:szCs w:val="31"/>
                            </w:rPr>
                            <w:t>台</w:t>
                          </w:r>
                          <w:r>
                            <w:rPr>
                              <w:rFonts w:ascii="宋体" w:eastAsia="宋体" w:hAnsi="宋体" w:cs="宋体"/>
                              <w:spacing w:val="106"/>
                              <w:sz w:val="31"/>
                              <w:szCs w:val="31"/>
                            </w:rPr>
                            <w:t xml:space="preserve"> </w:t>
                          </w:r>
                          <w:r>
                            <w:rPr>
                              <w:rFonts w:ascii="宋体" w:eastAsia="宋体" w:hAnsi="宋体" w:cs="宋体"/>
                              <w:spacing w:val="31"/>
                              <w:w w:val="102"/>
                              <w:sz w:val="31"/>
                              <w:szCs w:val="31"/>
                            </w:rPr>
                            <w:t>台</w:t>
                          </w:r>
                          <w:r>
                            <w:rPr>
                              <w:rFonts w:ascii="宋体" w:eastAsia="宋体" w:hAnsi="宋体" w:cs="宋体"/>
                              <w:spacing w:val="109"/>
                              <w:sz w:val="31"/>
                              <w:szCs w:val="31"/>
                            </w:rPr>
                            <w:t xml:space="preserve"> </w:t>
                          </w:r>
                          <w:r>
                            <w:rPr>
                              <w:rFonts w:ascii="宋体" w:eastAsia="宋体" w:hAnsi="宋体" w:cs="宋体"/>
                              <w:spacing w:val="31"/>
                              <w:w w:val="102"/>
                              <w:sz w:val="31"/>
                              <w:szCs w:val="31"/>
                            </w:rPr>
                            <w:t>台</w:t>
                          </w:r>
                          <w:r>
                            <w:rPr>
                              <w:rFonts w:ascii="宋体" w:eastAsia="宋体" w:hAnsi="宋体" w:cs="宋体"/>
                              <w:spacing w:val="106"/>
                              <w:sz w:val="31"/>
                              <w:szCs w:val="31"/>
                            </w:rPr>
                            <w:t xml:space="preserve"> </w:t>
                          </w:r>
                          <w:r>
                            <w:rPr>
                              <w:rFonts w:ascii="宋体" w:eastAsia="宋体" w:hAnsi="宋体" w:cs="宋体"/>
                              <w:spacing w:val="31"/>
                              <w:w w:val="102"/>
                              <w:sz w:val="31"/>
                              <w:szCs w:val="31"/>
                            </w:rPr>
                            <w:t>台</w:t>
                          </w:r>
                          <w:r>
                            <w:rPr>
                              <w:rFonts w:ascii="宋体" w:eastAsia="宋体" w:hAnsi="宋体" w:cs="宋体"/>
                              <w:spacing w:val="110"/>
                              <w:sz w:val="31"/>
                              <w:szCs w:val="31"/>
                            </w:rPr>
                            <w:t xml:space="preserve"> </w:t>
                          </w:r>
                          <w:r>
                            <w:rPr>
                              <w:rFonts w:ascii="宋体" w:eastAsia="宋体" w:hAnsi="宋体" w:cs="宋体"/>
                              <w:spacing w:val="31"/>
                              <w:w w:val="102"/>
                              <w:sz w:val="31"/>
                              <w:szCs w:val="31"/>
                            </w:rPr>
                            <w:t>米</w:t>
                          </w:r>
                          <w:r>
                            <w:rPr>
                              <w:rFonts w:ascii="宋体" w:eastAsia="宋体" w:hAnsi="宋体" w:cs="宋体"/>
                              <w:spacing w:val="106"/>
                              <w:sz w:val="31"/>
                              <w:szCs w:val="31"/>
                            </w:rPr>
                            <w:t xml:space="preserve"> </w:t>
                          </w:r>
                          <w:r>
                            <w:rPr>
                              <w:rFonts w:ascii="宋体" w:eastAsia="宋体" w:hAnsi="宋体" w:cs="宋体"/>
                              <w:spacing w:val="31"/>
                              <w:w w:val="102"/>
                              <w:sz w:val="31"/>
                              <w:szCs w:val="31"/>
                            </w:rPr>
                            <w:t>米</w:t>
                          </w:r>
                          <w:r>
                            <w:rPr>
                              <w:rFonts w:ascii="宋体" w:eastAsia="宋体" w:hAnsi="宋体" w:cs="宋体"/>
                              <w:spacing w:val="109"/>
                              <w:sz w:val="31"/>
                              <w:szCs w:val="31"/>
                            </w:rPr>
                            <w:t xml:space="preserve"> </w:t>
                          </w:r>
                          <w:r>
                            <w:rPr>
                              <w:rFonts w:ascii="宋体" w:eastAsia="宋体" w:hAnsi="宋体" w:cs="宋体"/>
                              <w:spacing w:val="31"/>
                              <w:w w:val="102"/>
                              <w:sz w:val="31"/>
                              <w:szCs w:val="31"/>
                            </w:rPr>
                            <w:t>米</w:t>
                          </w:r>
                          <w:r>
                            <w:rPr>
                              <w:rFonts w:ascii="宋体" w:eastAsia="宋体" w:hAnsi="宋体" w:cs="宋体"/>
                              <w:spacing w:val="110"/>
                              <w:sz w:val="31"/>
                              <w:szCs w:val="31"/>
                            </w:rPr>
                            <w:t xml:space="preserve"> </w:t>
                          </w:r>
                          <w:r>
                            <w:rPr>
                              <w:rFonts w:ascii="宋体" w:eastAsia="宋体" w:hAnsi="宋体" w:cs="宋体"/>
                              <w:spacing w:val="31"/>
                              <w:w w:val="102"/>
                              <w:sz w:val="31"/>
                              <w:szCs w:val="31"/>
                            </w:rPr>
                            <w:t>米</w:t>
                          </w:r>
                          <w:r>
                            <w:rPr>
                              <w:rFonts w:ascii="宋体" w:eastAsia="宋体" w:hAnsi="宋体" w:cs="宋体"/>
                              <w:spacing w:val="106"/>
                              <w:sz w:val="31"/>
                              <w:szCs w:val="31"/>
                            </w:rPr>
                            <w:t xml:space="preserve"> </w:t>
                          </w:r>
                          <w:r>
                            <w:rPr>
                              <w:rFonts w:ascii="宋体" w:eastAsia="宋体" w:hAnsi="宋体" w:cs="宋体"/>
                              <w:spacing w:val="31"/>
                              <w:w w:val="102"/>
                              <w:sz w:val="31"/>
                              <w:szCs w:val="31"/>
                            </w:rPr>
                            <w:t>米</w:t>
                          </w:r>
                          <w:r>
                            <w:rPr>
                              <w:rFonts w:ascii="宋体" w:eastAsia="宋体" w:hAnsi="宋体" w:cs="宋体"/>
                              <w:spacing w:val="109"/>
                              <w:sz w:val="31"/>
                              <w:szCs w:val="31"/>
                            </w:rPr>
                            <w:t xml:space="preserve"> </w:t>
                          </w:r>
                          <w:r>
                            <w:rPr>
                              <w:rFonts w:ascii="宋体" w:eastAsia="宋体" w:hAnsi="宋体" w:cs="宋体"/>
                              <w:spacing w:val="31"/>
                              <w:w w:val="102"/>
                              <w:sz w:val="31"/>
                              <w:szCs w:val="31"/>
                            </w:rPr>
                            <w:t>米</w:t>
                          </w:r>
                          <w:r>
                            <w:rPr>
                              <w:rFonts w:ascii="宋体" w:eastAsia="宋体" w:hAnsi="宋体" w:cs="宋体"/>
                              <w:spacing w:val="106"/>
                              <w:sz w:val="31"/>
                              <w:szCs w:val="31"/>
                            </w:rPr>
                            <w:t xml:space="preserve"> </w:t>
                          </w:r>
                          <w:r>
                            <w:rPr>
                              <w:rFonts w:ascii="宋体" w:eastAsia="宋体" w:hAnsi="宋体" w:cs="宋体"/>
                              <w:spacing w:val="31"/>
                              <w:w w:val="102"/>
                              <w:sz w:val="31"/>
                              <w:szCs w:val="31"/>
                            </w:rPr>
                            <w:t>套</w:t>
                          </w:r>
                          <w:r>
                            <w:rPr>
                              <w:rFonts w:ascii="宋体" w:eastAsia="宋体" w:hAnsi="宋体" w:cs="宋体"/>
                              <w:spacing w:val="110"/>
                              <w:sz w:val="31"/>
                              <w:szCs w:val="31"/>
                            </w:rPr>
                            <w:t xml:space="preserve"> </w:t>
                          </w:r>
                          <w:r>
                            <w:rPr>
                              <w:rFonts w:ascii="宋体" w:eastAsia="宋体" w:hAnsi="宋体" w:cs="宋体"/>
                              <w:spacing w:val="31"/>
                              <w:w w:val="102"/>
                              <w:sz w:val="31"/>
                              <w:szCs w:val="31"/>
                            </w:rPr>
                            <w:t>米</w:t>
                          </w:r>
                        </w:p>
                      </w:tc>
                      <w:tc>
                        <w:tcPr>
                          <w:tcW w:w="2303" w:type="dxa"/>
                        </w:tcPr>
                        <w:p w:rsidR="009656C1" w14:paraId="65976851" w14:textId="77777777">
                          <w:pPr>
                            <w:spacing w:before="233" w:line="242" w:lineRule="auto"/>
                            <w:ind w:firstLine="734"/>
                            <w:rPr>
                              <w:rFonts w:ascii="宋体" w:eastAsia="宋体" w:hAnsi="宋体" w:cs="宋体"/>
                              <w:sz w:val="31"/>
                              <w:szCs w:val="31"/>
                            </w:rPr>
                          </w:pPr>
                          <w:r>
                            <w:rPr>
                              <w:rFonts w:ascii="宋体" w:eastAsia="宋体" w:hAnsi="宋体" w:cs="宋体"/>
                              <w:spacing w:val="3"/>
                              <w:sz w:val="31"/>
                              <w:szCs w:val="31"/>
                            </w:rPr>
                            <w:t>数量</w:t>
                          </w:r>
                        </w:p>
                        <w:p w:rsidR="009656C1" w14:paraId="7C89CAE2" w14:textId="77777777">
                          <w:pPr>
                            <w:spacing w:line="318" w:lineRule="auto"/>
                          </w:pPr>
                        </w:p>
                        <w:p w:rsidR="009656C1" w14:paraId="4D393524" w14:textId="77777777">
                          <w:pPr>
                            <w:spacing w:before="101" w:line="192" w:lineRule="auto"/>
                            <w:ind w:firstLine="973"/>
                            <w:rPr>
                              <w:rFonts w:ascii="宋体" w:eastAsia="宋体" w:hAnsi="宋体" w:cs="宋体"/>
                              <w:sz w:val="31"/>
                              <w:szCs w:val="31"/>
                            </w:rPr>
                          </w:pPr>
                          <w:r>
                            <w:rPr>
                              <w:rFonts w:ascii="宋体" w:eastAsia="宋体" w:hAnsi="宋体" w:cs="宋体"/>
                              <w:sz w:val="31"/>
                              <w:szCs w:val="31"/>
                            </w:rPr>
                            <w:t>2</w:t>
                          </w:r>
                        </w:p>
                        <w:p w:rsidR="009656C1" w14:paraId="26B8756E" w14:textId="77777777">
                          <w:pPr>
                            <w:spacing w:before="289" w:line="192" w:lineRule="auto"/>
                            <w:ind w:firstLine="973"/>
                            <w:rPr>
                              <w:rFonts w:ascii="宋体" w:eastAsia="宋体" w:hAnsi="宋体" w:cs="宋体"/>
                              <w:sz w:val="31"/>
                              <w:szCs w:val="31"/>
                            </w:rPr>
                          </w:pPr>
                          <w:r>
                            <w:rPr>
                              <w:rFonts w:ascii="宋体" w:eastAsia="宋体" w:hAnsi="宋体" w:cs="宋体"/>
                              <w:sz w:val="31"/>
                              <w:szCs w:val="31"/>
                            </w:rPr>
                            <w:t>2</w:t>
                          </w:r>
                        </w:p>
                        <w:p w:rsidR="009656C1" w14:paraId="0D7DBE27" w14:textId="77777777">
                          <w:pPr>
                            <w:spacing w:before="285" w:line="194" w:lineRule="auto"/>
                            <w:ind w:firstLine="906"/>
                            <w:rPr>
                              <w:rFonts w:ascii="宋体" w:eastAsia="宋体" w:hAnsi="宋体" w:cs="宋体"/>
                              <w:sz w:val="31"/>
                              <w:szCs w:val="31"/>
                            </w:rPr>
                          </w:pPr>
                          <w:r>
                            <w:rPr>
                              <w:rFonts w:ascii="宋体" w:eastAsia="宋体" w:hAnsi="宋体" w:cs="宋体"/>
                              <w:spacing w:val="-6"/>
                              <w:sz w:val="31"/>
                              <w:szCs w:val="31"/>
                            </w:rPr>
                            <w:t>18</w:t>
                          </w:r>
                        </w:p>
                        <w:p w:rsidR="009656C1" w14:paraId="2BF492B2" w14:textId="77777777">
                          <w:pPr>
                            <w:spacing w:before="286" w:line="194" w:lineRule="auto"/>
                            <w:ind w:firstLine="893"/>
                            <w:rPr>
                              <w:rFonts w:ascii="宋体" w:eastAsia="宋体" w:hAnsi="宋体" w:cs="宋体"/>
                              <w:sz w:val="31"/>
                              <w:szCs w:val="31"/>
                            </w:rPr>
                          </w:pPr>
                          <w:r>
                            <w:rPr>
                              <w:rFonts w:ascii="宋体" w:eastAsia="宋体" w:hAnsi="宋体" w:cs="宋体"/>
                              <w:spacing w:val="-3"/>
                              <w:sz w:val="31"/>
                              <w:szCs w:val="31"/>
                            </w:rPr>
                            <w:t>26</w:t>
                          </w:r>
                        </w:p>
                        <w:p w:rsidR="009656C1" w14:paraId="60AC76CD" w14:textId="77777777">
                          <w:pPr>
                            <w:spacing w:before="286" w:line="194" w:lineRule="auto"/>
                            <w:ind w:firstLine="971"/>
                            <w:rPr>
                              <w:rFonts w:ascii="宋体" w:eastAsia="宋体" w:hAnsi="宋体" w:cs="宋体"/>
                              <w:sz w:val="31"/>
                              <w:szCs w:val="31"/>
                            </w:rPr>
                          </w:pPr>
                          <w:r>
                            <w:rPr>
                              <w:rFonts w:ascii="宋体" w:eastAsia="宋体" w:hAnsi="宋体" w:cs="宋体"/>
                              <w:sz w:val="31"/>
                              <w:szCs w:val="31"/>
                            </w:rPr>
                            <w:t>8</w:t>
                          </w:r>
                        </w:p>
                        <w:p w:rsidR="009656C1" w14:paraId="535682E5" w14:textId="77777777">
                          <w:pPr>
                            <w:spacing w:before="283" w:line="194" w:lineRule="auto"/>
                            <w:ind w:firstLine="818"/>
                            <w:rPr>
                              <w:rFonts w:ascii="宋体" w:eastAsia="宋体" w:hAnsi="宋体" w:cs="宋体"/>
                              <w:sz w:val="31"/>
                              <w:szCs w:val="31"/>
                            </w:rPr>
                          </w:pPr>
                          <w:r>
                            <w:rPr>
                              <w:rFonts w:ascii="宋体" w:eastAsia="宋体" w:hAnsi="宋体" w:cs="宋体"/>
                              <w:spacing w:val="-2"/>
                              <w:sz w:val="31"/>
                              <w:szCs w:val="31"/>
                            </w:rPr>
                            <w:t>258</w:t>
                          </w:r>
                        </w:p>
                        <w:p w:rsidR="009656C1" w14:paraId="38E85EAA" w14:textId="77777777">
                          <w:pPr>
                            <w:spacing w:before="291" w:line="191" w:lineRule="auto"/>
                            <w:ind w:firstLine="971"/>
                            <w:rPr>
                              <w:rFonts w:ascii="宋体" w:eastAsia="宋体" w:hAnsi="宋体" w:cs="宋体"/>
                              <w:sz w:val="31"/>
                              <w:szCs w:val="31"/>
                            </w:rPr>
                          </w:pPr>
                          <w:r>
                            <w:rPr>
                              <w:rFonts w:ascii="宋体" w:eastAsia="宋体" w:hAnsi="宋体" w:cs="宋体"/>
                              <w:sz w:val="31"/>
                              <w:szCs w:val="31"/>
                            </w:rPr>
                            <w:t>5</w:t>
                          </w:r>
                        </w:p>
                        <w:p w:rsidR="009656C1" w14:paraId="45846092" w14:textId="77777777">
                          <w:pPr>
                            <w:spacing w:before="283" w:line="194" w:lineRule="auto"/>
                            <w:ind w:firstLine="818"/>
                            <w:rPr>
                              <w:rFonts w:ascii="宋体" w:eastAsia="宋体" w:hAnsi="宋体" w:cs="宋体"/>
                              <w:sz w:val="31"/>
                              <w:szCs w:val="31"/>
                            </w:rPr>
                          </w:pPr>
                          <w:r>
                            <w:rPr>
                              <w:rFonts w:ascii="宋体" w:eastAsia="宋体" w:hAnsi="宋体" w:cs="宋体"/>
                              <w:spacing w:val="-2"/>
                              <w:sz w:val="31"/>
                              <w:szCs w:val="31"/>
                            </w:rPr>
                            <w:t>258</w:t>
                          </w:r>
                        </w:p>
                        <w:p w:rsidR="009656C1" w14:paraId="02799F74" w14:textId="77777777">
                          <w:pPr>
                            <w:spacing w:before="286" w:line="194" w:lineRule="auto"/>
                            <w:ind w:firstLine="816"/>
                            <w:rPr>
                              <w:rFonts w:ascii="宋体" w:eastAsia="宋体" w:hAnsi="宋体" w:cs="宋体"/>
                              <w:sz w:val="31"/>
                              <w:szCs w:val="31"/>
                            </w:rPr>
                          </w:pPr>
                          <w:r>
                            <w:rPr>
                              <w:rFonts w:ascii="宋体" w:eastAsia="宋体" w:hAnsi="宋体" w:cs="宋体"/>
                              <w:spacing w:val="-2"/>
                              <w:sz w:val="31"/>
                              <w:szCs w:val="31"/>
                            </w:rPr>
                            <w:t>910</w:t>
                          </w:r>
                        </w:p>
                        <w:p w:rsidR="009656C1" w14:paraId="0EE6D386" w14:textId="77777777">
                          <w:pPr>
                            <w:spacing w:before="283" w:line="194" w:lineRule="auto"/>
                            <w:ind w:firstLine="893"/>
                            <w:rPr>
                              <w:rFonts w:ascii="宋体" w:eastAsia="宋体" w:hAnsi="宋体" w:cs="宋体"/>
                              <w:sz w:val="31"/>
                              <w:szCs w:val="31"/>
                            </w:rPr>
                          </w:pPr>
                          <w:r>
                            <w:rPr>
                              <w:rFonts w:ascii="宋体" w:eastAsia="宋体" w:hAnsi="宋体" w:cs="宋体"/>
                              <w:spacing w:val="-2"/>
                              <w:sz w:val="31"/>
                              <w:szCs w:val="31"/>
                            </w:rPr>
                            <w:t>20</w:t>
                          </w:r>
                        </w:p>
                        <w:p w:rsidR="009656C1" w14:paraId="484D7FDE" w14:textId="77777777">
                          <w:pPr>
                            <w:spacing w:before="286" w:line="194" w:lineRule="auto"/>
                            <w:ind w:firstLine="672"/>
                            <w:rPr>
                              <w:rFonts w:ascii="宋体" w:eastAsia="宋体" w:hAnsi="宋体" w:cs="宋体"/>
                              <w:sz w:val="31"/>
                              <w:szCs w:val="31"/>
                            </w:rPr>
                          </w:pPr>
                          <w:r>
                            <w:rPr>
                              <w:rFonts w:ascii="宋体" w:eastAsia="宋体" w:hAnsi="宋体" w:cs="宋体"/>
                              <w:spacing w:val="-3"/>
                              <w:sz w:val="31"/>
                              <w:szCs w:val="31"/>
                            </w:rPr>
                            <w:t>11000</w:t>
                          </w:r>
                        </w:p>
                        <w:p w:rsidR="009656C1" w14:paraId="602F3D5D" w14:textId="77777777">
                          <w:pPr>
                            <w:spacing w:before="288" w:line="194" w:lineRule="auto"/>
                            <w:ind w:firstLine="659"/>
                            <w:rPr>
                              <w:rFonts w:ascii="宋体" w:eastAsia="宋体" w:hAnsi="宋体" w:cs="宋体"/>
                              <w:sz w:val="31"/>
                              <w:szCs w:val="31"/>
                            </w:rPr>
                          </w:pPr>
                          <w:r>
                            <w:rPr>
                              <w:rFonts w:ascii="宋体" w:eastAsia="宋体" w:hAnsi="宋体" w:cs="宋体"/>
                              <w:spacing w:val="-1"/>
                              <w:sz w:val="31"/>
                              <w:szCs w:val="31"/>
                            </w:rPr>
                            <w:t>73980</w:t>
                          </w:r>
                        </w:p>
                        <w:p w:rsidR="009656C1" w14:paraId="0F521133" w14:textId="77777777">
                          <w:pPr>
                            <w:spacing w:before="281" w:line="194" w:lineRule="auto"/>
                            <w:ind w:firstLine="580"/>
                            <w:rPr>
                              <w:rFonts w:ascii="宋体" w:eastAsia="宋体" w:hAnsi="宋体" w:cs="宋体"/>
                              <w:sz w:val="31"/>
                              <w:szCs w:val="31"/>
                            </w:rPr>
                          </w:pPr>
                          <w:r>
                            <w:rPr>
                              <w:rFonts w:ascii="宋体" w:eastAsia="宋体" w:hAnsi="宋体" w:cs="宋体"/>
                              <w:spacing w:val="-1"/>
                              <w:sz w:val="31"/>
                              <w:szCs w:val="31"/>
                            </w:rPr>
                            <w:t>209800</w:t>
                          </w:r>
                        </w:p>
                        <w:p w:rsidR="009656C1" w14:paraId="5A6A8108" w14:textId="77777777">
                          <w:pPr>
                            <w:spacing w:before="287" w:line="194" w:lineRule="auto"/>
                            <w:ind w:firstLine="657"/>
                            <w:rPr>
                              <w:rFonts w:ascii="宋体" w:eastAsia="宋体" w:hAnsi="宋体" w:cs="宋体"/>
                              <w:sz w:val="31"/>
                              <w:szCs w:val="31"/>
                            </w:rPr>
                          </w:pPr>
                          <w:r>
                            <w:rPr>
                              <w:rFonts w:ascii="宋体" w:eastAsia="宋体" w:hAnsi="宋体" w:cs="宋体"/>
                              <w:spacing w:val="-1"/>
                              <w:sz w:val="31"/>
                              <w:szCs w:val="31"/>
                            </w:rPr>
                            <w:t>30000</w:t>
                          </w:r>
                        </w:p>
                        <w:p w:rsidR="009656C1" w14:paraId="42E4EFE4" w14:textId="77777777">
                          <w:pPr>
                            <w:spacing w:before="282" w:line="194" w:lineRule="auto"/>
                            <w:ind w:firstLine="739"/>
                            <w:rPr>
                              <w:rFonts w:ascii="宋体" w:eastAsia="宋体" w:hAnsi="宋体" w:cs="宋体"/>
                              <w:sz w:val="31"/>
                              <w:szCs w:val="31"/>
                            </w:rPr>
                          </w:pPr>
                          <w:r>
                            <w:rPr>
                              <w:rFonts w:ascii="宋体" w:eastAsia="宋体" w:hAnsi="宋体" w:cs="宋体"/>
                              <w:spacing w:val="-1"/>
                              <w:sz w:val="31"/>
                              <w:szCs w:val="31"/>
                            </w:rPr>
                            <w:t>2200</w:t>
                          </w:r>
                        </w:p>
                        <w:p w:rsidR="009656C1" w14:paraId="63D3CB74" w14:textId="77777777">
                          <w:pPr>
                            <w:spacing w:before="287" w:line="180" w:lineRule="auto"/>
                            <w:ind w:firstLine="672"/>
                            <w:rPr>
                              <w:rFonts w:ascii="宋体" w:eastAsia="宋体" w:hAnsi="宋体" w:cs="宋体"/>
                              <w:sz w:val="31"/>
                              <w:szCs w:val="31"/>
                            </w:rPr>
                          </w:pPr>
                          <w:r>
                            <w:rPr>
                              <w:rFonts w:ascii="宋体" w:eastAsia="宋体" w:hAnsi="宋体" w:cs="宋体"/>
                              <w:spacing w:val="-3"/>
                              <w:sz w:val="31"/>
                              <w:szCs w:val="31"/>
                            </w:rPr>
                            <w:t>10000</w:t>
                          </w:r>
                        </w:p>
                      </w:tc>
                      <w:tc>
                        <w:tcPr>
                          <w:tcW w:w="2364" w:type="dxa"/>
                        </w:tcPr>
                        <w:p w:rsidR="009656C1" w14:paraId="4F3101DF" w14:textId="77777777">
                          <w:pPr>
                            <w:spacing w:before="234" w:line="408" w:lineRule="exact"/>
                            <w:ind w:firstLine="1103"/>
                            <w:rPr>
                              <w:rFonts w:ascii="宋体" w:eastAsia="宋体" w:hAnsi="宋体" w:cs="宋体"/>
                              <w:sz w:val="31"/>
                              <w:szCs w:val="31"/>
                            </w:rPr>
                          </w:pPr>
                          <w:r>
                            <w:rPr>
                              <w:rFonts w:ascii="宋体" w:eastAsia="宋体" w:hAnsi="宋体" w:cs="宋体"/>
                              <w:spacing w:val="3"/>
                              <w:position w:val="1"/>
                              <w:sz w:val="31"/>
                              <w:szCs w:val="31"/>
                            </w:rPr>
                            <w:t>备注</w:t>
                          </w:r>
                        </w:p>
                        <w:p w:rsidR="009656C1" w14:paraId="2621B4F6" w14:textId="77777777"/>
                        <w:p w:rsidR="009656C1" w14:paraId="7627F8E3" w14:textId="77777777"/>
                        <w:p w:rsidR="009656C1" w14:paraId="76840D27" w14:textId="77777777"/>
                        <w:p w:rsidR="009656C1" w14:paraId="42F99890" w14:textId="77777777"/>
                        <w:p w:rsidR="009656C1" w14:paraId="7C5EAED7" w14:textId="77777777"/>
                        <w:p w:rsidR="009656C1" w14:paraId="576668D6" w14:textId="77777777"/>
                        <w:p w:rsidR="009656C1" w14:paraId="0ED0C7F7" w14:textId="77777777"/>
                        <w:p w:rsidR="009656C1" w14:paraId="7A94099F" w14:textId="77777777"/>
                        <w:p w:rsidR="009656C1" w14:paraId="1C421020" w14:textId="77777777"/>
                        <w:p w:rsidR="009656C1" w14:paraId="2D715CBD" w14:textId="77777777"/>
                        <w:p w:rsidR="009656C1" w14:paraId="70FF9294" w14:textId="77777777"/>
                        <w:p w:rsidR="009656C1" w14:paraId="17A72264" w14:textId="77777777"/>
                        <w:p w:rsidR="009656C1" w14:paraId="01DF1C17" w14:textId="77777777"/>
                        <w:p w:rsidR="009656C1" w14:paraId="674555F3" w14:textId="77777777"/>
                        <w:p w:rsidR="009656C1" w14:paraId="69FF42F0" w14:textId="77777777"/>
                        <w:p w:rsidR="009656C1" w14:paraId="00B7E51B" w14:textId="77777777"/>
                        <w:p w:rsidR="009656C1" w14:paraId="29DCF036" w14:textId="77777777"/>
                        <w:p w:rsidR="009656C1" w14:paraId="1BF81253" w14:textId="77777777"/>
                        <w:p w:rsidR="009656C1" w14:paraId="16E3BCCE" w14:textId="77777777"/>
                        <w:p w:rsidR="009656C1" w14:paraId="39CEE0F9" w14:textId="77777777"/>
                        <w:p w:rsidR="009656C1" w14:paraId="50998025" w14:textId="77777777"/>
                        <w:p w:rsidR="009656C1" w14:paraId="2BD5D8C5" w14:textId="77777777"/>
                        <w:p w:rsidR="009656C1" w14:paraId="45E9C26D" w14:textId="77777777"/>
                        <w:p w:rsidR="009656C1" w14:paraId="33D4A6AA" w14:textId="77777777"/>
                        <w:p w:rsidR="009656C1" w14:paraId="000AA426" w14:textId="77777777"/>
                        <w:p w:rsidR="009656C1" w14:paraId="3347F7DC" w14:textId="77777777"/>
                        <w:p w:rsidR="009656C1" w14:paraId="6AFC7349" w14:textId="77777777">
                          <w:pPr>
                            <w:spacing w:line="241" w:lineRule="auto"/>
                          </w:pPr>
                        </w:p>
                        <w:p w:rsidR="009656C1" w14:paraId="71DFA01E" w14:textId="77777777">
                          <w:pPr>
                            <w:spacing w:line="241" w:lineRule="auto"/>
                          </w:pPr>
                        </w:p>
                        <w:p w:rsidR="009656C1" w14:paraId="2B0E8E9E" w14:textId="77777777">
                          <w:pPr>
                            <w:spacing w:line="241" w:lineRule="auto"/>
                          </w:pPr>
                        </w:p>
                        <w:p w:rsidR="009656C1" w14:paraId="688216A4" w14:textId="77777777">
                          <w:pPr>
                            <w:spacing w:line="241" w:lineRule="auto"/>
                          </w:pPr>
                        </w:p>
                        <w:p w:rsidR="009656C1" w14:paraId="61AB8A36" w14:textId="77777777">
                          <w:pPr>
                            <w:spacing w:line="241" w:lineRule="auto"/>
                          </w:pPr>
                        </w:p>
                        <w:p w:rsidR="009656C1" w14:paraId="0CE22465" w14:textId="77777777">
                          <w:pPr>
                            <w:spacing w:line="241" w:lineRule="auto"/>
                          </w:pPr>
                        </w:p>
                        <w:p w:rsidR="009656C1" w14:paraId="5A9AE3F2" w14:textId="77777777">
                          <w:pPr>
                            <w:spacing w:line="241" w:lineRule="auto"/>
                          </w:pPr>
                        </w:p>
                        <w:p w:rsidR="009656C1" w14:paraId="0327B008" w14:textId="77777777">
                          <w:pPr>
                            <w:spacing w:line="241" w:lineRule="auto"/>
                          </w:pPr>
                        </w:p>
                        <w:p w:rsidR="009656C1" w14:paraId="2498D2B6" w14:textId="77777777">
                          <w:pPr>
                            <w:spacing w:line="241" w:lineRule="auto"/>
                          </w:pPr>
                        </w:p>
                        <w:p w:rsidR="009656C1" w14:paraId="15D8659E" w14:textId="77777777">
                          <w:pPr>
                            <w:spacing w:line="241" w:lineRule="auto"/>
                          </w:pPr>
                        </w:p>
                        <w:p w:rsidR="009656C1" w14:paraId="29BF0C2E" w14:textId="77777777">
                          <w:pPr>
                            <w:spacing w:line="241" w:lineRule="auto"/>
                          </w:pPr>
                        </w:p>
                        <w:p w:rsidR="009656C1" w14:paraId="214319E1" w14:textId="77777777">
                          <w:pPr>
                            <w:spacing w:line="241" w:lineRule="auto"/>
                          </w:pPr>
                        </w:p>
                        <w:p w:rsidR="009656C1" w14:paraId="2644860F" w14:textId="77777777">
                          <w:pPr>
                            <w:spacing w:line="241" w:lineRule="auto"/>
                          </w:pPr>
                        </w:p>
                        <w:p w:rsidR="009656C1" w14:paraId="2DD7C591" w14:textId="77777777">
                          <w:pPr>
                            <w:spacing w:before="101" w:line="207" w:lineRule="auto"/>
                            <w:ind w:firstLine="793"/>
                            <w:rPr>
                              <w:rFonts w:ascii="宋体" w:eastAsia="宋体" w:hAnsi="宋体" w:cs="宋体"/>
                              <w:sz w:val="31"/>
                              <w:szCs w:val="31"/>
                            </w:rPr>
                          </w:pPr>
                          <w:r>
                            <w:rPr>
                              <w:rFonts w:ascii="宋体" w:eastAsia="宋体" w:hAnsi="宋体" w:cs="宋体"/>
                              <w:spacing w:val="4"/>
                              <w:sz w:val="31"/>
                              <w:szCs w:val="31"/>
                            </w:rPr>
                            <w:t>热镀锌扁钢</w:t>
                          </w:r>
                        </w:p>
                      </w:tc>
                    </w:tr>
                  </w:tbl>
                  <w:p w:rsidR="009656C1" w14:paraId="5C44247D" w14:textId="77777777">
                    <w:pPr>
                      <w:spacing w:line="241" w:lineRule="exact"/>
                      <w:rPr>
                        <w:sz w:val="20"/>
                      </w:rPr>
                    </w:pPr>
                  </w:p>
                </w:txbxContent>
              </v:textbox>
            </v:shape>
            <v:shape id="_x0000_s1052" type="#_x0000_t202" style="width:668;height:447;left:7247;position:absolute;top:333" filled="f" stroked="f">
              <v:textbox inset="0,0,0,0">
                <w:txbxContent>
                  <w:p w:rsidR="009656C1" w14:paraId="44796EA0" w14:textId="77777777">
                    <w:pPr>
                      <w:spacing w:before="20" w:line="407" w:lineRule="exact"/>
                      <w:ind w:firstLine="20"/>
                      <w:rPr>
                        <w:rFonts w:ascii="宋体" w:eastAsia="宋体" w:hAnsi="宋体" w:cs="宋体"/>
                        <w:sz w:val="31"/>
                        <w:szCs w:val="31"/>
                      </w:rPr>
                    </w:pPr>
                    <w:r>
                      <w:rPr>
                        <w:rFonts w:ascii="宋体" w:eastAsia="宋体" w:hAnsi="宋体" w:cs="宋体"/>
                        <w:spacing w:val="3"/>
                        <w:position w:val="1"/>
                        <w:sz w:val="31"/>
                        <w:szCs w:val="31"/>
                      </w:rPr>
                      <w:t>单位</w:t>
                    </w:r>
                  </w:p>
                </w:txbxContent>
              </v:textbox>
            </v:shape>
            <w10:wrap type="none"/>
            <w10:anchorlock/>
          </v:group>
        </w:pict>
      </w:r>
    </w:p>
    <w:p w:rsidR="009656C1" w14:paraId="0C289957" w14:textId="77777777">
      <w:pPr>
        <w:spacing w:before="10" w:line="241" w:lineRule="auto"/>
        <w:ind w:firstLine="1049"/>
        <w:rPr>
          <w:rFonts w:ascii="黑体" w:eastAsia="黑体" w:hAnsi="黑体" w:cs="黑体"/>
          <w:sz w:val="36"/>
          <w:szCs w:val="36"/>
        </w:rPr>
      </w:pPr>
      <w:r>
        <w:rPr>
          <w:rFonts w:ascii="黑体" w:eastAsia="黑体" w:hAnsi="黑体" w:cs="黑体"/>
          <w:spacing w:val="-4"/>
          <w:sz w:val="36"/>
          <w:szCs w:val="36"/>
        </w:rPr>
        <w:t>电气工程专业划分</w:t>
      </w:r>
    </w:p>
    <w:p w:rsidR="009656C1" w14:paraId="0C8F5A7A" w14:textId="77777777">
      <w:pPr>
        <w:spacing w:before="242" w:line="256" w:lineRule="auto"/>
        <w:ind w:left="651" w:right="518" w:firstLine="718"/>
        <w:rPr>
          <w:rFonts w:ascii="宋体" w:eastAsia="宋体" w:hAnsi="宋体" w:cs="宋体"/>
          <w:sz w:val="36"/>
          <w:szCs w:val="36"/>
        </w:rPr>
      </w:pPr>
      <w:r>
        <w:rPr>
          <w:rFonts w:ascii="宋体" w:eastAsia="宋体" w:hAnsi="宋体" w:cs="宋体"/>
          <w:spacing w:val="-17"/>
          <w:sz w:val="36"/>
          <w:szCs w:val="36"/>
        </w:rPr>
        <w:t>本工程电气专业主要划分为变配电动力系统，、照明系统，</w:t>
      </w:r>
      <w:r>
        <w:rPr>
          <w:rFonts w:ascii="宋体" w:eastAsia="宋体" w:hAnsi="宋体" w:cs="宋体"/>
          <w:spacing w:val="30"/>
          <w:sz w:val="36"/>
          <w:szCs w:val="36"/>
        </w:rPr>
        <w:t xml:space="preserve"> </w:t>
      </w:r>
      <w:r>
        <w:rPr>
          <w:rFonts w:ascii="宋体" w:eastAsia="宋体" w:hAnsi="宋体" w:cs="宋体"/>
          <w:spacing w:val="-17"/>
          <w:sz w:val="36"/>
          <w:szCs w:val="36"/>
        </w:rPr>
        <w:t>防雷及接地系统。</w:t>
      </w:r>
      <w:r>
        <w:rPr>
          <w:rFonts w:ascii="宋体" w:eastAsia="宋体" w:hAnsi="宋体" w:cs="宋体"/>
          <w:sz w:val="36"/>
          <w:szCs w:val="36"/>
        </w:rPr>
        <w:t xml:space="preserve"> </w:t>
      </w:r>
      <w:r>
        <w:rPr>
          <w:rFonts w:ascii="宋体" w:eastAsia="宋体" w:hAnsi="宋体" w:cs="宋体"/>
          <w:spacing w:val="-3"/>
          <w:sz w:val="36"/>
          <w:szCs w:val="36"/>
        </w:rPr>
        <w:t>各系统情形具体内容见表。</w:t>
      </w:r>
    </w:p>
    <w:p w:rsidR="009656C1" w14:paraId="728EB2D0" w14:textId="77777777">
      <w:pPr>
        <w:spacing w:line="293" w:lineRule="auto"/>
      </w:pPr>
    </w:p>
    <w:p w:rsidR="009656C1" w14:paraId="676ED41D" w14:textId="77777777">
      <w:pPr>
        <w:spacing w:line="294" w:lineRule="auto"/>
      </w:pPr>
    </w:p>
    <w:p w:rsidR="009656C1" w14:paraId="21CC54CC" w14:textId="77777777">
      <w:pPr>
        <w:spacing w:before="101" w:line="231" w:lineRule="auto"/>
        <w:ind w:firstLine="5141"/>
        <w:rPr>
          <w:rFonts w:ascii="黑体" w:eastAsia="黑体" w:hAnsi="黑体" w:cs="黑体"/>
          <w:sz w:val="31"/>
          <w:szCs w:val="31"/>
        </w:rPr>
      </w:pPr>
      <w:r>
        <w:rPr>
          <w:rFonts w:ascii="黑体" w:eastAsia="黑体" w:hAnsi="黑体" w:cs="黑体"/>
          <w:spacing w:val="1"/>
          <w:sz w:val="31"/>
          <w:szCs w:val="31"/>
        </w:rPr>
        <w:t>表</w:t>
      </w:r>
      <w:r>
        <w:rPr>
          <w:rFonts w:ascii="黑体" w:eastAsia="黑体" w:hAnsi="黑体" w:cs="黑体"/>
          <w:spacing w:val="12"/>
          <w:sz w:val="31"/>
          <w:szCs w:val="31"/>
        </w:rPr>
        <w:t xml:space="preserve">    </w:t>
      </w:r>
      <w:r>
        <w:rPr>
          <w:rFonts w:ascii="黑体" w:eastAsia="黑体" w:hAnsi="黑体" w:cs="黑体"/>
          <w:spacing w:val="1"/>
          <w:sz w:val="31"/>
          <w:szCs w:val="31"/>
        </w:rPr>
        <w:t>电气工程专业划分</w:t>
      </w:r>
    </w:p>
    <w:p w:rsidR="009656C1" w14:paraId="36DDDE0B" w14:textId="77777777">
      <w:pPr>
        <w:spacing w:line="640" w:lineRule="exact"/>
        <w:textAlignment w:val="center"/>
      </w:pPr>
      <w:r>
        <w:pict>
          <v:group id="_x0000_i1053" style="width:688pt;height:32pt;mso-position-horizontal-relative:char;mso-position-vertical-relative:line" coordsize="13760,640">
            <v:shape id="_x0000_s1054" type="#_x0000_t75" style="width:13760;height:640;position:absolute">
              <v:imagedata r:id="rId10"/>
            </v:shape>
            <v:shape id="_x0000_s1055" type="#_x0000_t202" style="width:8452;height:387;left:224;position:absolute;top:149" filled="f" stroked="f">
              <v:textbox inset="0,0,0,0">
                <w:txbxContent>
                  <w:p w:rsidR="009656C1" w14:paraId="6A665AEB" w14:textId="77777777">
                    <w:pPr>
                      <w:spacing w:line="20" w:lineRule="exact"/>
                    </w:pPr>
                  </w:p>
                  <w:tbl>
                    <w:tblPr>
                      <w:tblStyle w:val="TableNormal00"/>
                      <w:tblW w:w="8411" w:type="dxa"/>
                      <w:tblInd w:w="20" w:type="dxa"/>
                      <w:tblLayout w:type="fixed"/>
                      <w:tblLook w:val="04A0"/>
                    </w:tblPr>
                    <w:tblGrid>
                      <w:gridCol w:w="4466"/>
                      <w:gridCol w:w="3945"/>
                    </w:tblGrid>
                    <w:tr w14:paraId="79750129" w14:textId="77777777">
                      <w:tblPrEx>
                        <w:tblW w:w="8411" w:type="dxa"/>
                        <w:tblInd w:w="20" w:type="dxa"/>
                        <w:tblLayout w:type="fixed"/>
                        <w:tblLook w:val="04A0"/>
                      </w:tblPrEx>
                      <w:trPr>
                        <w:trHeight w:val="347"/>
                      </w:trPr>
                      <w:tc>
                        <w:tcPr>
                          <w:tcW w:w="4466" w:type="dxa"/>
                        </w:tcPr>
                        <w:p w:rsidR="009656C1" w14:paraId="73BAD33E" w14:textId="77777777">
                          <w:pPr>
                            <w:spacing w:before="1" w:line="206" w:lineRule="auto"/>
                            <w:rPr>
                              <w:rFonts w:ascii="宋体" w:eastAsia="宋体" w:hAnsi="宋体" w:cs="宋体"/>
                              <w:sz w:val="31"/>
                              <w:szCs w:val="31"/>
                            </w:rPr>
                          </w:pPr>
                          <w:r>
                            <w:rPr>
                              <w:rFonts w:ascii="宋体" w:eastAsia="宋体" w:hAnsi="宋体" w:cs="宋体"/>
                              <w:sz w:val="31"/>
                              <w:szCs w:val="31"/>
                            </w:rPr>
                            <w:t>序号</w:t>
                          </w:r>
                          <w:r>
                            <w:rPr>
                              <w:rFonts w:ascii="宋体" w:eastAsia="宋体" w:hAnsi="宋体" w:cs="宋体"/>
                              <w:spacing w:val="25"/>
                              <w:sz w:val="31"/>
                              <w:szCs w:val="31"/>
                            </w:rPr>
                            <w:t xml:space="preserve">   </w:t>
                          </w:r>
                          <w:r>
                            <w:rPr>
                              <w:rFonts w:ascii="宋体" w:eastAsia="宋体" w:hAnsi="宋体" w:cs="宋体"/>
                              <w:sz w:val="31"/>
                              <w:szCs w:val="31"/>
                            </w:rPr>
                            <w:t>系统</w:t>
                          </w:r>
                        </w:p>
                      </w:tc>
                      <w:tc>
                        <w:tcPr>
                          <w:tcW w:w="3945" w:type="dxa"/>
                        </w:tcPr>
                        <w:p w:rsidR="009656C1" w14:paraId="6146F013" w14:textId="77777777">
                          <w:pPr>
                            <w:spacing w:before="1" w:line="206" w:lineRule="auto"/>
                            <w:ind w:firstLine="2688"/>
                            <w:rPr>
                              <w:rFonts w:ascii="宋体" w:eastAsia="宋体" w:hAnsi="宋体" w:cs="宋体"/>
                              <w:sz w:val="31"/>
                              <w:szCs w:val="31"/>
                            </w:rPr>
                          </w:pPr>
                          <w:r>
                            <w:rPr>
                              <w:rFonts w:ascii="宋体" w:eastAsia="宋体" w:hAnsi="宋体" w:cs="宋体"/>
                              <w:spacing w:val="4"/>
                              <w:sz w:val="31"/>
                              <w:szCs w:val="31"/>
                            </w:rPr>
                            <w:t>工程概况</w:t>
                          </w:r>
                        </w:p>
                      </w:tc>
                    </w:tr>
                  </w:tbl>
                  <w:p w:rsidR="009656C1" w14:paraId="18BA7031" w14:textId="77777777">
                    <w:pPr>
                      <w:spacing w:line="241" w:lineRule="exact"/>
                      <w:rPr>
                        <w:sz w:val="20"/>
                      </w:rPr>
                    </w:pPr>
                  </w:p>
                </w:txbxContent>
              </v:textbox>
            </v:shape>
            <w10:wrap type="none"/>
            <w10:anchorlock/>
          </v:group>
        </w:pict>
      </w:r>
    </w:p>
    <w:p w:rsidR="009656C1" w14:paraId="789C0DDB" w14:textId="77777777">
      <w:pPr>
        <w:sectPr>
          <w:headerReference w:type="default" r:id="rId11"/>
          <w:pgSz w:w="17860" w:h="25258"/>
          <w:pgMar w:top="400" w:right="2039" w:bottom="0" w:left="2060" w:header="0" w:footer="0" w:gutter="0"/>
          <w:pgNumType w:start="8"/>
          <w:cols w:space="720"/>
        </w:sectPr>
      </w:pPr>
    </w:p>
    <w:p w:rsidR="009656C1" w14:paraId="15CC7DCD" w14:textId="2D324337">
      <w:r>
        <mc:AlternateContent>
          <mc:Choice Requires="wps">
            <w:drawing>
              <wp:anchor distT="0" distB="0" distL="114300" distR="114300" simplePos="0" relativeHeight="251717632" behindDoc="0" locked="0" layoutInCell="1" allowOverlap="1">
                <wp:simplePos x="0" y="0"/>
                <wp:positionH relativeFrom="column">
                  <wp:posOffset>5549900</wp:posOffset>
                </wp:positionH>
                <wp:positionV relativeFrom="paragraph">
                  <wp:posOffset>7366000</wp:posOffset>
                </wp:positionV>
                <wp:extent cx="127000" cy="127000"/>
                <wp:effectExtent l="0" t="0" r="6350" b="6350"/>
                <wp:wrapNone/>
                <wp:docPr id="200789245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680A0A3">
                            <w:pPr>
                              <w:rPr>
                                <w:color w:val="FFFFFF"/>
                              </w:rPr>
                            </w:pPr>
                            <w:r w:rsidRPr="006A1CC6">
                              <w:rPr>
                                <w:rFonts w:hint="eastAsia"/>
                                <w:color w:val="FFFFFF"/>
                              </w:rPr>
                              <w:t>建筑物内所有外露的金属导体均通过接地干线、保护线干线和等电位联结干线与主等电位铜排良好导通接地，并利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6" type="#_x0000_t202" style="width:10pt;height:10pt;margin-top:580pt;margin-left:437pt;mso-wrap-distance-bottom:0;mso-wrap-distance-left:9pt;mso-wrap-distance-right:9pt;mso-wrap-distance-top:0;position:absolute;v-text-anchor:top;z-index:251716608" filled="f" fillcolor="this" stroked="f" strokeweight="0.5pt">
                <v:textbox>
                  <w:txbxContent>
                    <w:p w:rsidR="006A1CC6" w:rsidRPr="006A1CC6" w14:paraId="4ECB55D0" w14:textId="5680A0A3">
                      <w:pPr>
                        <w:rPr>
                          <w:color w:val="FFFFFF"/>
                        </w:rPr>
                      </w:pPr>
                      <w:r w:rsidRPr="006A1CC6">
                        <w:rPr>
                          <w:rFonts w:hint="eastAsia"/>
                          <w:color w:val="FFFFFF"/>
                        </w:rPr>
                        <w:t>建筑物内所有外露的金属导体均通过接地干线、保护线干线和等电位联结干线与主等电位铜排良好导通接地，并利</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5549900</wp:posOffset>
                </wp:positionH>
                <wp:positionV relativeFrom="paragraph">
                  <wp:posOffset>5461000</wp:posOffset>
                </wp:positionV>
                <wp:extent cx="127000" cy="127000"/>
                <wp:effectExtent l="0" t="0" r="6350" b="6350"/>
                <wp:wrapNone/>
                <wp:docPr id="160366837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3B474DE">
                            <w:pPr>
                              <w:rPr>
                                <w:color w:val="FFFFFF"/>
                              </w:rPr>
                            </w:pPr>
                            <w:r w:rsidRPr="006A1CC6">
                              <w:rPr>
                                <w:rFonts w:hint="eastAsia"/>
                                <w:color w:val="FFFFFF"/>
                              </w:rPr>
                              <w:t>得保障，因此必需对施工进程的三大要素的保证办法进行明确和落实。劳动力的保证施工中人的因素是关键。无论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7" type="#_x0000_t202" style="width:10pt;height:10pt;margin-top:430pt;margin-left:437pt;mso-wrap-distance-bottom:0;mso-wrap-distance-left:9pt;mso-wrap-distance-right:9pt;mso-wrap-distance-top:0;position:absolute;v-text-anchor:top;z-index:251714560" filled="f" fillcolor="this" stroked="f" strokeweight="0.5pt">
                <v:textbox>
                  <w:txbxContent>
                    <w:p w:rsidR="006A1CC6" w:rsidRPr="006A1CC6" w14:paraId="5101ACA2" w14:textId="23B474DE">
                      <w:pPr>
                        <w:rPr>
                          <w:color w:val="FFFFFF"/>
                        </w:rPr>
                      </w:pPr>
                      <w:r w:rsidRPr="006A1CC6">
                        <w:rPr>
                          <w:rFonts w:hint="eastAsia"/>
                          <w:color w:val="FFFFFF"/>
                        </w:rPr>
                        <w:t>得保障，因此必需对施工进程的三大要素的保证办法进行明确和落实。劳动力的保证施工中人的因素是关键。无论</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5549900</wp:posOffset>
                </wp:positionH>
                <wp:positionV relativeFrom="paragraph">
                  <wp:posOffset>3556000</wp:posOffset>
                </wp:positionV>
                <wp:extent cx="127000" cy="127000"/>
                <wp:effectExtent l="0" t="0" r="6350" b="6350"/>
                <wp:wrapNone/>
                <wp:docPr id="109461720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D880971">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8" type="#_x0000_t202" style="width:10pt;height:10pt;margin-top:280pt;margin-left:437pt;mso-wrap-distance-bottom:0;mso-wrap-distance-left:9pt;mso-wrap-distance-right:9pt;mso-wrap-distance-top:0;position:absolute;v-text-anchor:top;z-index:251712512" filled="f" fillcolor="this" stroked="f" strokeweight="0.5pt">
                <v:textbox>
                  <w:txbxContent>
                    <w:p w:rsidR="006A1CC6" w:rsidRPr="006A1CC6" w14:paraId="2EA18E66" w14:textId="7D880971">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5549900</wp:posOffset>
                </wp:positionH>
                <wp:positionV relativeFrom="paragraph">
                  <wp:posOffset>1651000</wp:posOffset>
                </wp:positionV>
                <wp:extent cx="127000" cy="127000"/>
                <wp:effectExtent l="0" t="0" r="6350" b="6350"/>
                <wp:wrapNone/>
                <wp:docPr id="129775368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BFABF02">
                            <w:pPr>
                              <w:rPr>
                                <w:color w:val="FFFFFF"/>
                              </w:rPr>
                            </w:pPr>
                            <w:r w:rsidRPr="006A1CC6">
                              <w:rPr>
                                <w:rFonts w:hint="eastAsia"/>
                                <w:color w:val="FFFFFF"/>
                              </w:rPr>
                              <w:t>目施工的一贯宗旨。按照本工程实际情形，电气安装工程拟投入的主要施工机械见表：表主要施工机械及索具一览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9" type="#_x0000_t202" style="width:10pt;height:10pt;margin-top:130pt;margin-left:437pt;mso-wrap-distance-bottom:0;mso-wrap-distance-left:9pt;mso-wrap-distance-right:9pt;mso-wrap-distance-top:0;position:absolute;v-text-anchor:top;z-index:251710464" filled="f" fillcolor="this" stroked="f" strokeweight="0.5pt">
                <v:textbox>
                  <w:txbxContent>
                    <w:p w:rsidR="006A1CC6" w:rsidRPr="006A1CC6" w14:paraId="277C39BF" w14:textId="7BFABF02">
                      <w:pPr>
                        <w:rPr>
                          <w:color w:val="FFFFFF"/>
                        </w:rPr>
                      </w:pPr>
                      <w:r w:rsidRPr="006A1CC6">
                        <w:rPr>
                          <w:rFonts w:hint="eastAsia"/>
                          <w:color w:val="FFFFFF"/>
                        </w:rPr>
                        <w:t>目施工的一贯宗旨。按照本工程实际情形，电气安装工程拟投入的主要施工机械见表：表主要施工机械及索具一览</w:t>
                      </w:r>
                    </w:p>
                  </w:txbxContent>
                </v:textbox>
              </v:shape>
            </w:pict>
          </mc:Fallback>
        </mc:AlternateContent>
      </w:r>
      <w:r>
        <w:pict>
          <v:shape id="_x0000_s1060" type="#_x0000_t202" style="width:20.65pt;height:159.8pt;margin-top:228.4pt;margin-left:176.45pt;mso-position-horizontal-relative:page;mso-position-vertical-relative:page;position:absolute;z-index:251708416" o:allowincell="f" filled="f" stroked="f">
            <v:textbox style="layout-flow:vertical-ideographic" inset="0,0,0,0">
              <w:txbxContent>
                <w:p w:rsidR="009656C1" w14:paraId="0C3B4BA3" w14:textId="77777777">
                  <w:pPr>
                    <w:spacing w:before="19" w:line="209" w:lineRule="auto"/>
                    <w:ind w:firstLine="20"/>
                    <w:rPr>
                      <w:rFonts w:ascii="宋体" w:eastAsia="宋体" w:hAnsi="宋体" w:cs="宋体"/>
                      <w:sz w:val="31"/>
                      <w:szCs w:val="31"/>
                    </w:rPr>
                  </w:pPr>
                  <w:r>
                    <w:rPr>
                      <w:rFonts w:ascii="宋体" w:eastAsia="宋体" w:hAnsi="宋体" w:cs="宋体"/>
                      <w:spacing w:val="31"/>
                      <w:w w:val="102"/>
                      <w:sz w:val="31"/>
                      <w:szCs w:val="31"/>
                    </w:rPr>
                    <w:t>变</w:t>
                  </w:r>
                  <w:r>
                    <w:rPr>
                      <w:rFonts w:ascii="宋体" w:eastAsia="宋体" w:hAnsi="宋体" w:cs="宋体"/>
                      <w:spacing w:val="-33"/>
                      <w:sz w:val="31"/>
                      <w:szCs w:val="31"/>
                    </w:rPr>
                    <w:t xml:space="preserve"> </w:t>
                  </w:r>
                  <w:r>
                    <w:rPr>
                      <w:rFonts w:ascii="宋体" w:eastAsia="宋体" w:hAnsi="宋体" w:cs="宋体"/>
                      <w:spacing w:val="31"/>
                      <w:w w:val="102"/>
                      <w:sz w:val="31"/>
                      <w:szCs w:val="31"/>
                    </w:rPr>
                    <w:t>配</w:t>
                  </w:r>
                  <w:r>
                    <w:rPr>
                      <w:rFonts w:ascii="宋体" w:eastAsia="宋体" w:hAnsi="宋体" w:cs="宋体"/>
                      <w:spacing w:val="-34"/>
                      <w:sz w:val="31"/>
                      <w:szCs w:val="31"/>
                    </w:rPr>
                    <w:t xml:space="preserve"> </w:t>
                  </w:r>
                  <w:r>
                    <w:rPr>
                      <w:rFonts w:ascii="宋体" w:eastAsia="宋体" w:hAnsi="宋体" w:cs="宋体"/>
                      <w:spacing w:val="31"/>
                      <w:w w:val="102"/>
                      <w:position w:val="1"/>
                      <w:sz w:val="31"/>
                      <w:szCs w:val="31"/>
                    </w:rPr>
                    <w:t>电</w:t>
                  </w:r>
                  <w:r>
                    <w:rPr>
                      <w:rFonts w:ascii="宋体" w:eastAsia="宋体" w:hAnsi="宋体" w:cs="宋体"/>
                      <w:spacing w:val="-35"/>
                      <w:position w:val="1"/>
                      <w:sz w:val="31"/>
                      <w:szCs w:val="31"/>
                    </w:rPr>
                    <w:t xml:space="preserve"> </w:t>
                  </w:r>
                  <w:r>
                    <w:rPr>
                      <w:rFonts w:ascii="宋体" w:eastAsia="宋体" w:hAnsi="宋体" w:cs="宋体"/>
                      <w:spacing w:val="31"/>
                      <w:w w:val="102"/>
                      <w:sz w:val="31"/>
                      <w:szCs w:val="31"/>
                    </w:rPr>
                    <w:t>动</w:t>
                  </w:r>
                  <w:r>
                    <w:rPr>
                      <w:rFonts w:ascii="宋体" w:eastAsia="宋体" w:hAnsi="宋体" w:cs="宋体"/>
                      <w:spacing w:val="-34"/>
                      <w:sz w:val="31"/>
                      <w:szCs w:val="31"/>
                    </w:rPr>
                    <w:t xml:space="preserve"> </w:t>
                  </w:r>
                  <w:r>
                    <w:rPr>
                      <w:rFonts w:ascii="宋体" w:eastAsia="宋体" w:hAnsi="宋体" w:cs="宋体"/>
                      <w:spacing w:val="31"/>
                      <w:w w:val="102"/>
                      <w:sz w:val="31"/>
                      <w:szCs w:val="31"/>
                    </w:rPr>
                    <w:t>力</w:t>
                  </w:r>
                  <w:r>
                    <w:rPr>
                      <w:rFonts w:ascii="宋体" w:eastAsia="宋体" w:hAnsi="宋体" w:cs="宋体"/>
                      <w:spacing w:val="-35"/>
                      <w:sz w:val="31"/>
                      <w:szCs w:val="31"/>
                    </w:rPr>
                    <w:t xml:space="preserve"> </w:t>
                  </w:r>
                  <w:r>
                    <w:rPr>
                      <w:rFonts w:ascii="宋体" w:eastAsia="宋体" w:hAnsi="宋体" w:cs="宋体"/>
                      <w:spacing w:val="31"/>
                      <w:w w:val="102"/>
                      <w:sz w:val="31"/>
                      <w:szCs w:val="31"/>
                    </w:rPr>
                    <w:t>系</w:t>
                  </w:r>
                  <w:r>
                    <w:rPr>
                      <w:rFonts w:ascii="宋体" w:eastAsia="宋体" w:hAnsi="宋体" w:cs="宋体"/>
                      <w:spacing w:val="-34"/>
                      <w:sz w:val="31"/>
                      <w:szCs w:val="31"/>
                    </w:rPr>
                    <w:t xml:space="preserve"> </w:t>
                  </w:r>
                  <w:r>
                    <w:rPr>
                      <w:rFonts w:ascii="宋体" w:eastAsia="宋体" w:hAnsi="宋体" w:cs="宋体"/>
                      <w:spacing w:val="31"/>
                      <w:w w:val="102"/>
                      <w:sz w:val="31"/>
                      <w:szCs w:val="31"/>
                    </w:rPr>
                    <w:t>统</w:t>
                  </w:r>
                </w:p>
              </w:txbxContent>
            </v:textbox>
          </v:shape>
        </w:pict>
      </w:r>
      <w:r>
        <w:pict>
          <v:shape id="_x0000_s1061" type="#_x0000_t202" style="width:20.5pt;height:89.65pt;margin-top:643.9pt;margin-left:176.55pt;mso-position-horizontal-relative:page;mso-position-vertical-relative:page;position:absolute;z-index:251709440" o:allowincell="f" filled="f" stroked="f">
            <v:textbox style="layout-flow:vertical-ideographic" inset="0,0,0,0">
              <w:txbxContent>
                <w:p w:rsidR="009656C1" w14:paraId="526782EB" w14:textId="77777777">
                  <w:pPr>
                    <w:spacing w:before="20" w:line="213" w:lineRule="auto"/>
                    <w:ind w:firstLine="20"/>
                    <w:rPr>
                      <w:rFonts w:ascii="宋体" w:eastAsia="宋体" w:hAnsi="宋体" w:cs="宋体"/>
                      <w:sz w:val="31"/>
                      <w:szCs w:val="31"/>
                    </w:rPr>
                  </w:pPr>
                  <w:r>
                    <w:rPr>
                      <w:rFonts w:ascii="宋体" w:eastAsia="宋体" w:hAnsi="宋体" w:cs="宋体"/>
                      <w:spacing w:val="31"/>
                      <w:w w:val="102"/>
                      <w:sz w:val="31"/>
                      <w:szCs w:val="31"/>
                    </w:rPr>
                    <w:t>照</w:t>
                  </w:r>
                  <w:r>
                    <w:rPr>
                      <w:rFonts w:ascii="宋体" w:eastAsia="宋体" w:hAnsi="宋体" w:cs="宋体"/>
                      <w:spacing w:val="-33"/>
                      <w:sz w:val="31"/>
                      <w:szCs w:val="31"/>
                    </w:rPr>
                    <w:t xml:space="preserve"> </w:t>
                  </w:r>
                  <w:r>
                    <w:rPr>
                      <w:rFonts w:ascii="宋体" w:eastAsia="宋体" w:hAnsi="宋体" w:cs="宋体"/>
                      <w:spacing w:val="31"/>
                      <w:w w:val="102"/>
                      <w:sz w:val="31"/>
                      <w:szCs w:val="31"/>
                    </w:rPr>
                    <w:t>明</w:t>
                  </w:r>
                  <w:r>
                    <w:rPr>
                      <w:rFonts w:ascii="宋体" w:eastAsia="宋体" w:hAnsi="宋体" w:cs="宋体"/>
                      <w:spacing w:val="-35"/>
                      <w:sz w:val="31"/>
                      <w:szCs w:val="31"/>
                    </w:rPr>
                    <w:t xml:space="preserve"> </w:t>
                  </w:r>
                  <w:r>
                    <w:rPr>
                      <w:rFonts w:ascii="宋体" w:eastAsia="宋体" w:hAnsi="宋体" w:cs="宋体"/>
                      <w:spacing w:val="31"/>
                      <w:w w:val="102"/>
                      <w:sz w:val="31"/>
                      <w:szCs w:val="31"/>
                    </w:rPr>
                    <w:t>系</w:t>
                  </w:r>
                  <w:r>
                    <w:rPr>
                      <w:rFonts w:ascii="宋体" w:eastAsia="宋体" w:hAnsi="宋体" w:cs="宋体"/>
                      <w:spacing w:val="-34"/>
                      <w:sz w:val="31"/>
                      <w:szCs w:val="31"/>
                    </w:rPr>
                    <w:t xml:space="preserve"> </w:t>
                  </w:r>
                  <w:r>
                    <w:rPr>
                      <w:rFonts w:ascii="宋体" w:eastAsia="宋体" w:hAnsi="宋体" w:cs="宋体"/>
                      <w:spacing w:val="31"/>
                      <w:w w:val="102"/>
                      <w:sz w:val="31"/>
                      <w:szCs w:val="31"/>
                    </w:rPr>
                    <w:t>统</w:t>
                  </w:r>
                </w:p>
              </w:txbxContent>
            </v:textbox>
          </v:shape>
        </w:pict>
      </w:r>
    </w:p>
    <w:p w:rsidR="009656C1" w14:paraId="6102E309" w14:textId="77777777"/>
    <w:p w:rsidR="009656C1" w14:paraId="46CCA7A3" w14:textId="77777777"/>
    <w:p w:rsidR="009656C1" w14:paraId="3447EA1D" w14:textId="77777777"/>
    <w:p w:rsidR="009656C1" w14:paraId="45ED2277" w14:textId="77777777"/>
    <w:p w:rsidR="009656C1" w14:paraId="35501775" w14:textId="77777777"/>
    <w:p w:rsidR="009656C1" w14:paraId="5CA0B061" w14:textId="77777777"/>
    <w:p w:rsidR="009656C1" w14:paraId="1B9B6104" w14:textId="77777777">
      <w:pPr>
        <w:spacing w:line="69" w:lineRule="exact"/>
      </w:pPr>
    </w:p>
    <w:p w:rsidR="009656C1" w14:paraId="32E59FE2" w14:textId="77777777">
      <w:pPr>
        <w:sectPr>
          <w:headerReference w:type="default" r:id="rId12"/>
          <w:pgSz w:w="17860" w:h="25258"/>
          <w:pgMar w:top="400" w:right="2039" w:bottom="0" w:left="2060" w:header="0" w:footer="0" w:gutter="0"/>
          <w:pgNumType w:start="9"/>
          <w:cols w:space="720" w:equalWidth="0">
            <w:col w:w="13760" w:space="0"/>
          </w:cols>
        </w:sectPr>
      </w:pPr>
    </w:p>
    <w:p w:rsidR="009656C1" w14:paraId="2E337B3E" w14:textId="77777777">
      <w:pPr>
        <w:spacing w:before="69" w:line="409" w:lineRule="exact"/>
        <w:ind w:firstLine="244"/>
        <w:rPr>
          <w:rFonts w:ascii="宋体" w:eastAsia="宋体" w:hAnsi="宋体" w:cs="宋体"/>
          <w:sz w:val="31"/>
          <w:szCs w:val="31"/>
        </w:rPr>
      </w:pPr>
      <w:r>
        <w:drawing>
          <wp:anchor distT="0" distB="0" distL="0" distR="0" simplePos="0" relativeHeight="251718656" behindDoc="1" locked="0" layoutInCell="1" allowOverlap="1">
            <wp:simplePos x="0" y="0"/>
            <wp:positionH relativeFrom="column">
              <wp:posOffset>0</wp:posOffset>
            </wp:positionH>
            <wp:positionV relativeFrom="paragraph">
              <wp:posOffset>-63344</wp:posOffset>
            </wp:positionV>
            <wp:extent cx="8737600" cy="100711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3"/>
                    <a:stretch>
                      <a:fillRect/>
                    </a:stretch>
                  </pic:blipFill>
                  <pic:spPr>
                    <a:xfrm>
                      <a:off x="0" y="0"/>
                      <a:ext cx="8737600" cy="10071100"/>
                    </a:xfrm>
                    <a:prstGeom prst="rect">
                      <a:avLst/>
                    </a:prstGeom>
                  </pic:spPr>
                </pic:pic>
              </a:graphicData>
            </a:graphic>
          </wp:anchor>
        </w:drawing>
      </w:r>
      <w:r>
        <w:rPr>
          <w:rFonts w:ascii="宋体" w:eastAsia="宋体" w:hAnsi="宋体" w:cs="宋体"/>
          <w:spacing w:val="3"/>
          <w:position w:val="1"/>
          <w:sz w:val="31"/>
          <w:szCs w:val="31"/>
        </w:rPr>
        <w:t>序号</w:t>
      </w:r>
    </w:p>
    <w:p w:rsidR="009656C1" w14:paraId="080BC0B6" w14:textId="77777777">
      <w:pPr>
        <w:spacing w:line="252" w:lineRule="auto"/>
      </w:pPr>
    </w:p>
    <w:p w:rsidR="009656C1" w14:paraId="45ECA8A9" w14:textId="77777777">
      <w:pPr>
        <w:spacing w:line="252" w:lineRule="auto"/>
      </w:pPr>
    </w:p>
    <w:p w:rsidR="009656C1" w14:paraId="230F2B1F" w14:textId="77777777">
      <w:pPr>
        <w:spacing w:line="252" w:lineRule="auto"/>
      </w:pPr>
    </w:p>
    <w:p w:rsidR="009656C1" w14:paraId="17F601EE" w14:textId="77777777">
      <w:pPr>
        <w:spacing w:line="252" w:lineRule="auto"/>
      </w:pPr>
    </w:p>
    <w:p w:rsidR="009656C1" w14:paraId="53B4CDBE" w14:textId="77777777">
      <w:pPr>
        <w:spacing w:line="252" w:lineRule="auto"/>
      </w:pPr>
    </w:p>
    <w:p w:rsidR="009656C1" w14:paraId="5A45DA66" w14:textId="77777777">
      <w:pPr>
        <w:spacing w:line="252" w:lineRule="auto"/>
      </w:pPr>
    </w:p>
    <w:p w:rsidR="009656C1" w14:paraId="44D855DE" w14:textId="77777777">
      <w:pPr>
        <w:spacing w:line="252" w:lineRule="auto"/>
      </w:pPr>
    </w:p>
    <w:p w:rsidR="009656C1" w14:paraId="3A63052F" w14:textId="77777777">
      <w:pPr>
        <w:spacing w:line="252" w:lineRule="auto"/>
      </w:pPr>
    </w:p>
    <w:p w:rsidR="009656C1" w14:paraId="03CAA642" w14:textId="77777777">
      <w:pPr>
        <w:spacing w:line="252" w:lineRule="auto"/>
      </w:pPr>
    </w:p>
    <w:p w:rsidR="009656C1" w14:paraId="1058DEB6" w14:textId="77777777">
      <w:pPr>
        <w:spacing w:line="252" w:lineRule="auto"/>
      </w:pPr>
    </w:p>
    <w:p w:rsidR="009656C1" w14:paraId="3C64B074" w14:textId="77777777">
      <w:pPr>
        <w:spacing w:line="253" w:lineRule="auto"/>
      </w:pPr>
    </w:p>
    <w:p w:rsidR="009656C1" w14:paraId="7DD21ECA" w14:textId="77777777">
      <w:pPr>
        <w:spacing w:line="253" w:lineRule="auto"/>
      </w:pPr>
    </w:p>
    <w:p w:rsidR="009656C1" w14:paraId="00F4249F" w14:textId="77777777">
      <w:pPr>
        <w:spacing w:line="253" w:lineRule="auto"/>
      </w:pPr>
    </w:p>
    <w:p w:rsidR="009656C1" w14:paraId="312D9758" w14:textId="77777777">
      <w:pPr>
        <w:spacing w:before="100" w:line="192" w:lineRule="auto"/>
        <w:ind w:firstLine="498"/>
        <w:rPr>
          <w:rFonts w:ascii="宋体" w:eastAsia="宋体" w:hAnsi="宋体" w:cs="宋体"/>
          <w:sz w:val="31"/>
          <w:szCs w:val="31"/>
        </w:rPr>
      </w:pPr>
      <w:r>
        <w:rPr>
          <w:rFonts w:ascii="宋体" w:eastAsia="宋体" w:hAnsi="宋体" w:cs="宋体"/>
          <w:sz w:val="31"/>
          <w:szCs w:val="31"/>
        </w:rPr>
        <w:t>1</w:t>
      </w:r>
    </w:p>
    <w:p w:rsidR="009656C1" w14:paraId="3D13CB8F" w14:textId="77777777">
      <w:pPr>
        <w:spacing w:line="246" w:lineRule="auto"/>
      </w:pPr>
    </w:p>
    <w:p w:rsidR="009656C1" w14:paraId="3B7501F5" w14:textId="77777777">
      <w:pPr>
        <w:spacing w:line="246" w:lineRule="auto"/>
      </w:pPr>
    </w:p>
    <w:p w:rsidR="009656C1" w14:paraId="12D8DD70" w14:textId="77777777">
      <w:pPr>
        <w:spacing w:line="246" w:lineRule="auto"/>
      </w:pPr>
    </w:p>
    <w:p w:rsidR="009656C1" w14:paraId="24B3C577" w14:textId="77777777">
      <w:pPr>
        <w:spacing w:line="246" w:lineRule="auto"/>
      </w:pPr>
    </w:p>
    <w:p w:rsidR="009656C1" w14:paraId="1FAB2D6A" w14:textId="77777777">
      <w:pPr>
        <w:spacing w:line="246" w:lineRule="auto"/>
      </w:pPr>
    </w:p>
    <w:p w:rsidR="009656C1" w14:paraId="04FA046B" w14:textId="77777777">
      <w:pPr>
        <w:spacing w:line="246" w:lineRule="auto"/>
      </w:pPr>
    </w:p>
    <w:p w:rsidR="009656C1" w14:paraId="0688263C" w14:textId="77777777">
      <w:pPr>
        <w:spacing w:line="246" w:lineRule="auto"/>
      </w:pPr>
    </w:p>
    <w:p w:rsidR="009656C1" w14:paraId="302F8977" w14:textId="77777777">
      <w:pPr>
        <w:spacing w:line="246" w:lineRule="auto"/>
      </w:pPr>
    </w:p>
    <w:p w:rsidR="009656C1" w14:paraId="2AB96084" w14:textId="77777777">
      <w:pPr>
        <w:spacing w:line="246" w:lineRule="auto"/>
      </w:pPr>
    </w:p>
    <w:p w:rsidR="009656C1" w14:paraId="24B869F8" w14:textId="77777777">
      <w:pPr>
        <w:spacing w:line="246" w:lineRule="auto"/>
      </w:pPr>
    </w:p>
    <w:p w:rsidR="009656C1" w14:paraId="51C6038B" w14:textId="77777777">
      <w:pPr>
        <w:spacing w:line="246" w:lineRule="auto"/>
      </w:pPr>
    </w:p>
    <w:p w:rsidR="009656C1" w14:paraId="3482CB08" w14:textId="77777777">
      <w:pPr>
        <w:spacing w:line="246" w:lineRule="auto"/>
      </w:pPr>
    </w:p>
    <w:p w:rsidR="009656C1" w14:paraId="18B3BC17" w14:textId="77777777">
      <w:pPr>
        <w:spacing w:line="246" w:lineRule="auto"/>
      </w:pPr>
    </w:p>
    <w:p w:rsidR="009656C1" w14:paraId="42436B16" w14:textId="77777777">
      <w:pPr>
        <w:spacing w:line="246" w:lineRule="auto"/>
      </w:pPr>
    </w:p>
    <w:p w:rsidR="009656C1" w14:paraId="2F7015B1" w14:textId="77777777">
      <w:pPr>
        <w:spacing w:line="246" w:lineRule="auto"/>
      </w:pPr>
    </w:p>
    <w:p w:rsidR="009656C1" w14:paraId="79FCF3F3" w14:textId="77777777">
      <w:pPr>
        <w:spacing w:line="246" w:lineRule="auto"/>
      </w:pPr>
    </w:p>
    <w:p w:rsidR="009656C1" w14:paraId="7827AA82" w14:textId="77777777">
      <w:pPr>
        <w:spacing w:line="246" w:lineRule="auto"/>
      </w:pPr>
    </w:p>
    <w:p w:rsidR="009656C1" w14:paraId="24C53989" w14:textId="77777777">
      <w:pPr>
        <w:spacing w:line="246" w:lineRule="auto"/>
      </w:pPr>
    </w:p>
    <w:p w:rsidR="009656C1" w14:paraId="3D3CFD6F" w14:textId="77777777">
      <w:pPr>
        <w:spacing w:line="246" w:lineRule="auto"/>
      </w:pPr>
    </w:p>
    <w:p w:rsidR="009656C1" w14:paraId="67D35BCC" w14:textId="77777777">
      <w:pPr>
        <w:spacing w:line="246" w:lineRule="auto"/>
      </w:pPr>
    </w:p>
    <w:p w:rsidR="009656C1" w14:paraId="32757E19" w14:textId="77777777">
      <w:pPr>
        <w:spacing w:line="246" w:lineRule="auto"/>
      </w:pPr>
    </w:p>
    <w:p w:rsidR="009656C1" w14:paraId="60734884" w14:textId="77777777">
      <w:pPr>
        <w:spacing w:line="246" w:lineRule="auto"/>
      </w:pPr>
    </w:p>
    <w:p w:rsidR="009656C1" w14:paraId="41B1DC13" w14:textId="77777777">
      <w:pPr>
        <w:spacing w:line="247" w:lineRule="auto"/>
      </w:pPr>
    </w:p>
    <w:p w:rsidR="009656C1" w14:paraId="5F54A2DC" w14:textId="77777777">
      <w:pPr>
        <w:spacing w:line="247" w:lineRule="auto"/>
      </w:pPr>
    </w:p>
    <w:p w:rsidR="009656C1" w14:paraId="4CF8C995" w14:textId="77777777">
      <w:pPr>
        <w:spacing w:line="247" w:lineRule="auto"/>
      </w:pPr>
    </w:p>
    <w:p w:rsidR="009656C1" w14:paraId="7F5A3609" w14:textId="77777777">
      <w:pPr>
        <w:spacing w:line="247" w:lineRule="auto"/>
      </w:pPr>
    </w:p>
    <w:p w:rsidR="009656C1" w14:paraId="42D80077" w14:textId="77777777">
      <w:pPr>
        <w:spacing w:line="247" w:lineRule="auto"/>
      </w:pPr>
    </w:p>
    <w:p w:rsidR="009656C1" w14:paraId="73969F2F" w14:textId="77777777">
      <w:pPr>
        <w:spacing w:line="247" w:lineRule="auto"/>
      </w:pPr>
    </w:p>
    <w:p w:rsidR="009656C1" w14:paraId="7465B2A0" w14:textId="77777777">
      <w:pPr>
        <w:spacing w:line="247" w:lineRule="auto"/>
      </w:pPr>
    </w:p>
    <w:p w:rsidR="009656C1" w14:paraId="7C829B55" w14:textId="77777777">
      <w:pPr>
        <w:spacing w:before="100" w:line="192" w:lineRule="auto"/>
        <w:ind w:firstLine="486"/>
        <w:rPr>
          <w:rFonts w:ascii="宋体" w:eastAsia="宋体" w:hAnsi="宋体" w:cs="宋体"/>
          <w:sz w:val="31"/>
          <w:szCs w:val="31"/>
        </w:rPr>
      </w:pPr>
      <w:r>
        <w:rPr>
          <w:rFonts w:ascii="宋体" w:eastAsia="宋体" w:hAnsi="宋体" w:cs="宋体"/>
          <w:sz w:val="31"/>
          <w:szCs w:val="31"/>
        </w:rPr>
        <w:t>2</w:t>
      </w:r>
    </w:p>
    <w:p w:rsidR="009656C1" w14:paraId="398E0BC8" w14:textId="77777777"/>
    <w:p w:rsidR="009656C1" w14:paraId="1966D3E5" w14:textId="77777777"/>
    <w:p w:rsidR="009656C1" w14:paraId="18DBC2AC" w14:textId="77777777"/>
    <w:p w:rsidR="009656C1" w14:paraId="41C80917" w14:textId="77777777"/>
    <w:p w:rsidR="009656C1" w14:paraId="32119192" w14:textId="77777777"/>
    <w:p w:rsidR="009656C1" w14:paraId="670A5C30" w14:textId="77777777"/>
    <w:p w:rsidR="009656C1" w14:paraId="137F8897" w14:textId="77777777"/>
    <w:p w:rsidR="009656C1" w14:paraId="1EA7B298" w14:textId="77777777"/>
    <w:p w:rsidR="009656C1" w14:paraId="227B2B5E" w14:textId="77777777"/>
    <w:p w:rsidR="009656C1" w14:paraId="6A3B66D3" w14:textId="77777777"/>
    <w:p w:rsidR="009656C1" w14:paraId="03E496E8" w14:textId="77777777"/>
    <w:p w:rsidR="009656C1" w14:paraId="737DE51F" w14:textId="77777777"/>
    <w:p w:rsidR="009656C1" w14:paraId="3FCBC1DC" w14:textId="77777777"/>
    <w:p w:rsidR="009656C1" w14:paraId="06D8E879" w14:textId="77777777"/>
    <w:p w:rsidR="009656C1" w14:paraId="4A5B0B60" w14:textId="77777777"/>
    <w:p w:rsidR="009656C1" w14:paraId="21D03C2A" w14:textId="77777777">
      <w:pPr>
        <w:spacing w:line="218" w:lineRule="exact"/>
      </w:pPr>
    </w:p>
    <w:p w:rsidR="009656C1" w14:paraId="4CA0EC60" w14:textId="77777777">
      <w:pPr>
        <w:spacing w:line="14" w:lineRule="auto"/>
        <w:rPr>
          <w:sz w:val="2"/>
        </w:rPr>
      </w:pPr>
      <w:r>
        <w:rPr>
          <w:rFonts w:eastAsia="Arial"/>
          <w:sz w:val="2"/>
          <w:szCs w:val="2"/>
        </w:rPr>
        <w:br w:type="column"/>
      </w:r>
    </w:p>
    <w:p w:rsidR="009656C1" w14:paraId="549905E7" w14:textId="77777777">
      <w:pPr>
        <w:spacing w:before="68" w:line="408" w:lineRule="exact"/>
        <w:ind w:firstLine="218"/>
        <w:rPr>
          <w:rFonts w:ascii="宋体" w:eastAsia="宋体" w:hAnsi="宋体" w:cs="宋体"/>
          <w:sz w:val="31"/>
          <w:szCs w:val="31"/>
        </w:rPr>
      </w:pPr>
      <w:r>
        <w:rPr>
          <w:rFonts w:ascii="宋体" w:eastAsia="宋体" w:hAnsi="宋体" w:cs="宋体"/>
          <w:spacing w:val="-2"/>
          <w:position w:val="1"/>
          <w:sz w:val="31"/>
          <w:szCs w:val="31"/>
        </w:rPr>
        <w:t>系统</w:t>
      </w:r>
    </w:p>
    <w:p w:rsidR="009656C1" w14:paraId="0D843F65" w14:textId="77777777">
      <w:pPr>
        <w:spacing w:line="14" w:lineRule="auto"/>
        <w:rPr>
          <w:sz w:val="2"/>
        </w:rPr>
      </w:pPr>
      <w:r>
        <w:rPr>
          <w:rFonts w:eastAsia="Arial"/>
          <w:sz w:val="2"/>
          <w:szCs w:val="2"/>
        </w:rPr>
        <w:br w:type="column"/>
      </w:r>
    </w:p>
    <w:p w:rsidR="009656C1" w14:paraId="2580BC51" w14:textId="77777777">
      <w:pPr>
        <w:spacing w:before="67" w:line="242" w:lineRule="auto"/>
        <w:ind w:firstLine="5088"/>
        <w:rPr>
          <w:rFonts w:ascii="宋体" w:eastAsia="宋体" w:hAnsi="宋体" w:cs="宋体"/>
          <w:sz w:val="31"/>
          <w:szCs w:val="31"/>
        </w:rPr>
      </w:pPr>
      <w:r>
        <w:rPr>
          <w:rFonts w:ascii="宋体" w:eastAsia="宋体" w:hAnsi="宋体" w:cs="宋体"/>
          <w:spacing w:val="4"/>
          <w:sz w:val="31"/>
          <w:szCs w:val="31"/>
        </w:rPr>
        <w:t>工程概况</w:t>
      </w:r>
    </w:p>
    <w:p w:rsidR="009656C1" w14:paraId="56C532DC" w14:textId="77777777">
      <w:pPr>
        <w:spacing w:line="244" w:lineRule="auto"/>
      </w:pPr>
    </w:p>
    <w:p w:rsidR="009656C1" w14:paraId="663D0E0B" w14:textId="77777777">
      <w:pPr>
        <w:spacing w:before="101" w:line="241" w:lineRule="auto"/>
        <w:ind w:firstLine="667"/>
        <w:rPr>
          <w:rFonts w:ascii="宋体" w:eastAsia="宋体" w:hAnsi="宋体" w:cs="宋体"/>
          <w:sz w:val="31"/>
          <w:szCs w:val="31"/>
        </w:rPr>
      </w:pPr>
      <w:r>
        <w:rPr>
          <w:rFonts w:ascii="宋体" w:eastAsia="宋体" w:hAnsi="宋体" w:cs="宋体"/>
          <w:spacing w:val="-5"/>
          <w:sz w:val="31"/>
          <w:szCs w:val="31"/>
        </w:rPr>
        <w:t>梵宫圣坛动力系统：</w:t>
      </w:r>
      <w:r>
        <w:rPr>
          <w:rFonts w:ascii="宋体" w:eastAsia="宋体" w:hAnsi="宋体" w:cs="宋体"/>
          <w:spacing w:val="17"/>
          <w:sz w:val="31"/>
          <w:szCs w:val="31"/>
        </w:rPr>
        <w:t xml:space="preserve"> </w:t>
      </w:r>
      <w:r>
        <w:rPr>
          <w:rFonts w:ascii="宋体" w:eastAsia="宋体" w:hAnsi="宋体" w:cs="宋体"/>
          <w:spacing w:val="-5"/>
          <w:sz w:val="31"/>
          <w:szCs w:val="31"/>
        </w:rPr>
        <w:t>本工程釆用二路</w:t>
      </w:r>
      <w:r>
        <w:rPr>
          <w:rFonts w:ascii="宋体" w:eastAsia="宋体" w:hAnsi="宋体" w:cs="宋体"/>
          <w:spacing w:val="-51"/>
          <w:sz w:val="31"/>
          <w:szCs w:val="31"/>
        </w:rPr>
        <w:t xml:space="preserve"> </w:t>
      </w:r>
      <w:r>
        <w:rPr>
          <w:rFonts w:ascii="宋体" w:eastAsia="宋体" w:hAnsi="宋体" w:cs="宋体"/>
          <w:spacing w:val="-5"/>
          <w:sz w:val="31"/>
          <w:szCs w:val="31"/>
        </w:rPr>
        <w:t>10KV</w:t>
      </w:r>
      <w:r>
        <w:rPr>
          <w:rFonts w:ascii="宋体" w:eastAsia="宋体" w:hAnsi="宋体" w:cs="宋体"/>
          <w:spacing w:val="-5"/>
          <w:sz w:val="31"/>
          <w:szCs w:val="31"/>
        </w:rPr>
        <w:t>高压供电，</w:t>
      </w:r>
      <w:r>
        <w:rPr>
          <w:rFonts w:ascii="宋体" w:eastAsia="宋体" w:hAnsi="宋体" w:cs="宋体"/>
          <w:spacing w:val="-1"/>
          <w:sz w:val="31"/>
          <w:szCs w:val="31"/>
        </w:rPr>
        <w:t xml:space="preserve"> </w:t>
      </w:r>
      <w:r>
        <w:rPr>
          <w:rFonts w:ascii="宋体" w:eastAsia="宋体" w:hAnsi="宋体" w:cs="宋体"/>
          <w:spacing w:val="-5"/>
          <w:sz w:val="31"/>
          <w:szCs w:val="31"/>
        </w:rPr>
        <w:t>其中一路</w:t>
      </w:r>
      <w:r>
        <w:rPr>
          <w:rFonts w:ascii="宋体" w:eastAsia="宋体" w:hAnsi="宋体" w:cs="宋体"/>
          <w:spacing w:val="-52"/>
          <w:sz w:val="31"/>
          <w:szCs w:val="31"/>
        </w:rPr>
        <w:t xml:space="preserve"> </w:t>
      </w:r>
      <w:r>
        <w:rPr>
          <w:rFonts w:ascii="宋体" w:eastAsia="宋体" w:hAnsi="宋体" w:cs="宋体"/>
          <w:spacing w:val="-5"/>
          <w:sz w:val="31"/>
          <w:szCs w:val="31"/>
        </w:rPr>
        <w:t>10KV</w:t>
      </w:r>
      <w:r>
        <w:rPr>
          <w:rFonts w:ascii="宋体" w:eastAsia="宋体" w:hAnsi="宋体" w:cs="宋体"/>
          <w:spacing w:val="-5"/>
          <w:sz w:val="31"/>
          <w:szCs w:val="31"/>
        </w:rPr>
        <w:t>热备用形</w:t>
      </w:r>
    </w:p>
    <w:p w:rsidR="009656C1" w14:paraId="4F5099F5" w14:textId="77777777">
      <w:pPr>
        <w:spacing w:before="282" w:line="241" w:lineRule="auto"/>
        <w:ind w:firstLine="191"/>
        <w:rPr>
          <w:rFonts w:ascii="宋体" w:eastAsia="宋体" w:hAnsi="宋体" w:cs="宋体"/>
          <w:sz w:val="31"/>
          <w:szCs w:val="31"/>
        </w:rPr>
      </w:pPr>
      <w:r>
        <w:rPr>
          <w:rFonts w:ascii="宋体" w:eastAsia="宋体" w:hAnsi="宋体" w:cs="宋体"/>
          <w:sz w:val="31"/>
          <w:szCs w:val="31"/>
        </w:rPr>
        <w:t>式供电。总容量为</w:t>
      </w:r>
      <w:r>
        <w:rPr>
          <w:rFonts w:ascii="宋体" w:eastAsia="宋体" w:hAnsi="宋体" w:cs="宋体"/>
          <w:spacing w:val="28"/>
          <w:sz w:val="31"/>
          <w:szCs w:val="31"/>
        </w:rPr>
        <w:t xml:space="preserve"> </w:t>
      </w:r>
      <w:r>
        <w:rPr>
          <w:rFonts w:ascii="宋体" w:eastAsia="宋体" w:hAnsi="宋体" w:cs="宋体"/>
          <w:sz w:val="31"/>
          <w:szCs w:val="31"/>
        </w:rPr>
        <w:t>9200KVA</w:t>
      </w:r>
      <w:r>
        <w:rPr>
          <w:rFonts w:ascii="宋体" w:eastAsia="宋体" w:hAnsi="宋体" w:cs="宋体"/>
          <w:sz w:val="31"/>
          <w:szCs w:val="31"/>
        </w:rPr>
        <w:t>，</w:t>
      </w:r>
      <w:r>
        <w:rPr>
          <w:rFonts w:ascii="宋体" w:eastAsia="宋体" w:hAnsi="宋体" w:cs="宋体"/>
          <w:spacing w:val="20"/>
          <w:sz w:val="31"/>
          <w:szCs w:val="31"/>
        </w:rPr>
        <w:t xml:space="preserve"> </w:t>
      </w:r>
      <w:r>
        <w:rPr>
          <w:rFonts w:ascii="宋体" w:eastAsia="宋体" w:hAnsi="宋体" w:cs="宋体"/>
          <w:sz w:val="31"/>
          <w:szCs w:val="31"/>
        </w:rPr>
        <w:t>变电所设在地下室，共二处，分别在梵宫地下和圣</w:t>
      </w:r>
    </w:p>
    <w:p w:rsidR="009656C1" w14:paraId="622F1D4D" w14:textId="77777777">
      <w:pPr>
        <w:spacing w:before="286" w:line="242" w:lineRule="auto"/>
        <w:ind w:firstLine="191"/>
        <w:rPr>
          <w:rFonts w:ascii="宋体" w:eastAsia="宋体" w:hAnsi="宋体" w:cs="宋体"/>
          <w:sz w:val="31"/>
          <w:szCs w:val="31"/>
        </w:rPr>
      </w:pPr>
      <w:r>
        <w:rPr>
          <w:rFonts w:ascii="宋体" w:eastAsia="宋体" w:hAnsi="宋体" w:cs="宋体"/>
          <w:spacing w:val="5"/>
          <w:sz w:val="31"/>
          <w:szCs w:val="31"/>
        </w:rPr>
        <w:t>坛地下室，在梵宫地下室设高压开关站，高压开关站共有五路高压出线，二路高</w:t>
      </w:r>
    </w:p>
    <w:p w:rsidR="009656C1" w14:paraId="4483EFE2" w14:textId="77777777">
      <w:pPr>
        <w:spacing w:before="286" w:line="241" w:lineRule="auto"/>
        <w:ind w:firstLine="191"/>
        <w:rPr>
          <w:rFonts w:ascii="宋体" w:eastAsia="宋体" w:hAnsi="宋体" w:cs="宋体"/>
          <w:sz w:val="31"/>
          <w:szCs w:val="31"/>
        </w:rPr>
      </w:pPr>
      <w:r>
        <w:rPr>
          <w:rFonts w:ascii="宋体" w:eastAsia="宋体" w:hAnsi="宋体" w:cs="宋体"/>
          <w:spacing w:val="2"/>
          <w:sz w:val="31"/>
          <w:szCs w:val="31"/>
        </w:rPr>
        <w:t>压供梵宫和圣坛，三路高压供灵山一期、二期原变电所，梵宫内设二台（</w:t>
      </w:r>
      <w:r>
        <w:rPr>
          <w:rFonts w:ascii="宋体" w:eastAsia="宋体" w:hAnsi="宋体" w:cs="宋体"/>
          <w:spacing w:val="-18"/>
          <w:sz w:val="31"/>
          <w:szCs w:val="31"/>
        </w:rPr>
        <w:t xml:space="preserve"> </w:t>
      </w:r>
      <w:r>
        <w:rPr>
          <w:rFonts w:ascii="宋体" w:eastAsia="宋体" w:hAnsi="宋体" w:cs="宋体"/>
          <w:spacing w:val="2"/>
          <w:sz w:val="31"/>
          <w:szCs w:val="31"/>
        </w:rPr>
        <w:t>10KV/</w:t>
      </w:r>
      <w:r>
        <w:rPr>
          <w:rFonts w:ascii="宋体" w:eastAsia="宋体" w:hAnsi="宋体" w:cs="宋体"/>
          <w:spacing w:val="2"/>
          <w:sz w:val="31"/>
          <w:szCs w:val="31"/>
        </w:rPr>
        <w:t>）</w:t>
      </w:r>
    </w:p>
    <w:p w:rsidR="009656C1" w14:paraId="149693EF" w14:textId="77777777">
      <w:pPr>
        <w:spacing w:before="282" w:line="242" w:lineRule="auto"/>
        <w:ind w:firstLine="191"/>
        <w:rPr>
          <w:rFonts w:ascii="宋体" w:eastAsia="宋体" w:hAnsi="宋体" w:cs="宋体"/>
          <w:sz w:val="31"/>
          <w:szCs w:val="31"/>
        </w:rPr>
      </w:pPr>
      <w:r>
        <w:rPr>
          <w:rFonts w:ascii="宋体" w:eastAsia="宋体" w:hAnsi="宋体" w:cs="宋体"/>
          <w:sz w:val="31"/>
          <w:szCs w:val="31"/>
        </w:rPr>
        <w:t>容量为</w:t>
      </w:r>
      <w:r>
        <w:rPr>
          <w:rFonts w:ascii="宋体" w:eastAsia="宋体" w:hAnsi="宋体" w:cs="宋体"/>
          <w:spacing w:val="-11"/>
          <w:sz w:val="31"/>
          <w:szCs w:val="31"/>
        </w:rPr>
        <w:t xml:space="preserve"> </w:t>
      </w:r>
      <w:r>
        <w:rPr>
          <w:rFonts w:ascii="宋体" w:eastAsia="宋体" w:hAnsi="宋体" w:cs="宋体"/>
          <w:sz w:val="31"/>
          <w:szCs w:val="31"/>
        </w:rPr>
        <w:t>1250KVA</w:t>
      </w:r>
      <w:r>
        <w:rPr>
          <w:rFonts w:ascii="宋体" w:eastAsia="宋体" w:hAnsi="宋体" w:cs="宋体"/>
          <w:sz w:val="31"/>
          <w:szCs w:val="31"/>
        </w:rPr>
        <w:t>变压器，圣坛内设二台（</w:t>
      </w:r>
      <w:r>
        <w:rPr>
          <w:rFonts w:ascii="宋体" w:eastAsia="宋体" w:hAnsi="宋体" w:cs="宋体"/>
          <w:spacing w:val="-49"/>
          <w:sz w:val="31"/>
          <w:szCs w:val="31"/>
        </w:rPr>
        <w:t xml:space="preserve"> </w:t>
      </w:r>
      <w:r>
        <w:rPr>
          <w:rFonts w:ascii="宋体" w:eastAsia="宋体" w:hAnsi="宋体" w:cs="宋体"/>
          <w:sz w:val="31"/>
          <w:szCs w:val="31"/>
        </w:rPr>
        <w:t>10KV/</w:t>
      </w:r>
      <w:r>
        <w:rPr>
          <w:rFonts w:ascii="宋体" w:eastAsia="宋体" w:hAnsi="宋体" w:cs="宋体"/>
          <w:sz w:val="31"/>
          <w:szCs w:val="31"/>
        </w:rPr>
        <w:t>）容量为</w:t>
      </w:r>
      <w:r>
        <w:rPr>
          <w:rFonts w:ascii="宋体" w:eastAsia="宋体" w:hAnsi="宋体" w:cs="宋体"/>
          <w:spacing w:val="-33"/>
          <w:sz w:val="31"/>
          <w:szCs w:val="31"/>
        </w:rPr>
        <w:t xml:space="preserve"> </w:t>
      </w:r>
      <w:r>
        <w:rPr>
          <w:rFonts w:ascii="宋体" w:eastAsia="宋体" w:hAnsi="宋体" w:cs="宋体"/>
          <w:sz w:val="31"/>
          <w:szCs w:val="31"/>
        </w:rPr>
        <w:t>1600KVA</w:t>
      </w:r>
      <w:r>
        <w:rPr>
          <w:rFonts w:ascii="宋体" w:eastAsia="宋体" w:hAnsi="宋体" w:cs="宋体"/>
          <w:sz w:val="31"/>
          <w:szCs w:val="31"/>
        </w:rPr>
        <w:t>变压器，高压配</w:t>
      </w:r>
    </w:p>
    <w:p w:rsidR="009656C1" w14:paraId="6FB601B3" w14:textId="77777777">
      <w:pPr>
        <w:spacing w:before="285" w:line="242" w:lineRule="auto"/>
        <w:ind w:firstLine="219"/>
        <w:rPr>
          <w:rFonts w:ascii="宋体" w:eastAsia="宋体" w:hAnsi="宋体" w:cs="宋体"/>
          <w:sz w:val="31"/>
          <w:szCs w:val="31"/>
        </w:rPr>
      </w:pPr>
      <w:r>
        <w:rPr>
          <w:rFonts w:ascii="宋体" w:eastAsia="宋体" w:hAnsi="宋体" w:cs="宋体"/>
          <w:spacing w:val="-2"/>
          <w:sz w:val="31"/>
          <w:szCs w:val="31"/>
        </w:rPr>
        <w:t>电柜</w:t>
      </w:r>
      <w:r>
        <w:rPr>
          <w:rFonts w:ascii="宋体" w:eastAsia="宋体" w:hAnsi="宋体" w:cs="宋体"/>
          <w:spacing w:val="-21"/>
          <w:sz w:val="31"/>
          <w:szCs w:val="31"/>
        </w:rPr>
        <w:t xml:space="preserve"> </w:t>
      </w:r>
      <w:r>
        <w:rPr>
          <w:rFonts w:ascii="宋体" w:eastAsia="宋体" w:hAnsi="宋体" w:cs="宋体"/>
          <w:spacing w:val="-2"/>
          <w:sz w:val="31"/>
          <w:szCs w:val="31"/>
        </w:rPr>
        <w:t>18</w:t>
      </w:r>
      <w:r>
        <w:rPr>
          <w:rFonts w:ascii="宋体" w:eastAsia="宋体" w:hAnsi="宋体" w:cs="宋体"/>
          <w:spacing w:val="-38"/>
          <w:sz w:val="31"/>
          <w:szCs w:val="31"/>
        </w:rPr>
        <w:t xml:space="preserve"> </w:t>
      </w:r>
      <w:r>
        <w:rPr>
          <w:rFonts w:ascii="宋体" w:eastAsia="宋体" w:hAnsi="宋体" w:cs="宋体"/>
          <w:spacing w:val="-2"/>
          <w:sz w:val="31"/>
          <w:szCs w:val="31"/>
        </w:rPr>
        <w:t>台、低压配电柜</w:t>
      </w:r>
      <w:r>
        <w:rPr>
          <w:rFonts w:ascii="宋体" w:eastAsia="宋体" w:hAnsi="宋体" w:cs="宋体"/>
          <w:spacing w:val="-61"/>
          <w:sz w:val="31"/>
          <w:szCs w:val="31"/>
        </w:rPr>
        <w:t xml:space="preserve"> </w:t>
      </w:r>
      <w:r>
        <w:rPr>
          <w:rFonts w:ascii="宋体" w:eastAsia="宋体" w:hAnsi="宋体" w:cs="宋体"/>
          <w:spacing w:val="-2"/>
          <w:sz w:val="31"/>
          <w:szCs w:val="31"/>
        </w:rPr>
        <w:t>26</w:t>
      </w:r>
      <w:r>
        <w:rPr>
          <w:rFonts w:ascii="宋体" w:eastAsia="宋体" w:hAnsi="宋体" w:cs="宋体"/>
          <w:spacing w:val="-38"/>
          <w:sz w:val="31"/>
          <w:szCs w:val="31"/>
        </w:rPr>
        <w:t xml:space="preserve"> </w:t>
      </w:r>
      <w:r>
        <w:rPr>
          <w:rFonts w:ascii="宋体" w:eastAsia="宋体" w:hAnsi="宋体" w:cs="宋体"/>
          <w:spacing w:val="-2"/>
          <w:sz w:val="31"/>
          <w:szCs w:val="31"/>
        </w:rPr>
        <w:t>台、电容补偿柜</w:t>
      </w:r>
      <w:r>
        <w:rPr>
          <w:rFonts w:ascii="宋体" w:eastAsia="宋体" w:hAnsi="宋体" w:cs="宋体"/>
          <w:spacing w:val="-63"/>
          <w:sz w:val="31"/>
          <w:szCs w:val="31"/>
        </w:rPr>
        <w:t xml:space="preserve"> </w:t>
      </w:r>
      <w:r>
        <w:rPr>
          <w:rFonts w:ascii="宋体" w:eastAsia="宋体" w:hAnsi="宋体" w:cs="宋体"/>
          <w:spacing w:val="-2"/>
          <w:sz w:val="31"/>
          <w:szCs w:val="31"/>
        </w:rPr>
        <w:t>8</w:t>
      </w:r>
      <w:r>
        <w:rPr>
          <w:rFonts w:ascii="宋体" w:eastAsia="宋体" w:hAnsi="宋体" w:cs="宋体"/>
          <w:spacing w:val="-43"/>
          <w:sz w:val="31"/>
          <w:szCs w:val="31"/>
        </w:rPr>
        <w:t xml:space="preserve"> </w:t>
      </w:r>
      <w:r>
        <w:rPr>
          <w:rFonts w:ascii="宋体" w:eastAsia="宋体" w:hAnsi="宋体" w:cs="宋体"/>
          <w:spacing w:val="-2"/>
          <w:sz w:val="31"/>
          <w:szCs w:val="31"/>
        </w:rPr>
        <w:t>台、南北区动力配电柜</w:t>
      </w:r>
      <w:r>
        <w:rPr>
          <w:rFonts w:ascii="宋体" w:eastAsia="宋体" w:hAnsi="宋体" w:cs="宋体"/>
          <w:spacing w:val="-61"/>
          <w:sz w:val="31"/>
          <w:szCs w:val="31"/>
        </w:rPr>
        <w:t xml:space="preserve"> </w:t>
      </w:r>
      <w:r>
        <w:rPr>
          <w:rFonts w:ascii="宋体" w:eastAsia="宋体" w:hAnsi="宋体" w:cs="宋体"/>
          <w:spacing w:val="-2"/>
          <w:sz w:val="31"/>
          <w:szCs w:val="31"/>
        </w:rPr>
        <w:t>258</w:t>
      </w:r>
      <w:r>
        <w:rPr>
          <w:rFonts w:ascii="宋体" w:eastAsia="宋体" w:hAnsi="宋体" w:cs="宋体"/>
          <w:spacing w:val="-37"/>
          <w:sz w:val="31"/>
          <w:szCs w:val="31"/>
        </w:rPr>
        <w:t xml:space="preserve"> </w:t>
      </w:r>
      <w:r>
        <w:rPr>
          <w:rFonts w:ascii="宋体" w:eastAsia="宋体" w:hAnsi="宋体" w:cs="宋体"/>
          <w:spacing w:val="-2"/>
          <w:sz w:val="31"/>
          <w:szCs w:val="31"/>
        </w:rPr>
        <w:t>台，梵</w:t>
      </w:r>
    </w:p>
    <w:p w:rsidR="009656C1" w14:paraId="346C33FA" w14:textId="77777777">
      <w:pPr>
        <w:spacing w:before="285" w:line="241" w:lineRule="auto"/>
        <w:ind w:firstLine="192"/>
        <w:rPr>
          <w:rFonts w:ascii="宋体" w:eastAsia="宋体" w:hAnsi="宋体" w:cs="宋体"/>
          <w:sz w:val="31"/>
          <w:szCs w:val="31"/>
        </w:rPr>
      </w:pPr>
      <w:r>
        <w:rPr>
          <w:rFonts w:ascii="宋体" w:eastAsia="宋体" w:hAnsi="宋体" w:cs="宋体"/>
          <w:spacing w:val="2"/>
          <w:sz w:val="31"/>
          <w:szCs w:val="31"/>
        </w:rPr>
        <w:t>宫和圣坛地上</w:t>
      </w:r>
      <w:r>
        <w:rPr>
          <w:rFonts w:ascii="宋体" w:eastAsia="宋体" w:hAnsi="宋体" w:cs="宋体"/>
          <w:spacing w:val="-10"/>
          <w:sz w:val="31"/>
          <w:szCs w:val="31"/>
        </w:rPr>
        <w:t xml:space="preserve"> </w:t>
      </w:r>
      <w:r>
        <w:rPr>
          <w:rFonts w:ascii="宋体" w:eastAsia="宋体" w:hAnsi="宋体" w:cs="宋体"/>
          <w:spacing w:val="2"/>
          <w:sz w:val="31"/>
          <w:szCs w:val="31"/>
        </w:rPr>
        <w:t>1</w:t>
      </w:r>
      <w:r>
        <w:rPr>
          <w:rFonts w:ascii="宋体" w:eastAsia="宋体" w:hAnsi="宋体" w:cs="宋体"/>
          <w:spacing w:val="2"/>
          <w:sz w:val="31"/>
          <w:szCs w:val="31"/>
        </w:rPr>
        <w:t>－</w:t>
      </w:r>
      <w:r>
        <w:rPr>
          <w:rFonts w:ascii="宋体" w:eastAsia="宋体" w:hAnsi="宋体" w:cs="宋体"/>
          <w:spacing w:val="2"/>
          <w:sz w:val="31"/>
          <w:szCs w:val="31"/>
        </w:rPr>
        <w:t>4</w:t>
      </w:r>
      <w:r>
        <w:rPr>
          <w:rFonts w:ascii="宋体" w:eastAsia="宋体" w:hAnsi="宋体" w:cs="宋体"/>
          <w:spacing w:val="-65"/>
          <w:sz w:val="31"/>
          <w:szCs w:val="31"/>
        </w:rPr>
        <w:t xml:space="preserve"> </w:t>
      </w:r>
      <w:r>
        <w:rPr>
          <w:rFonts w:ascii="宋体" w:eastAsia="宋体" w:hAnsi="宋体" w:cs="宋体"/>
          <w:spacing w:val="2"/>
          <w:sz w:val="31"/>
          <w:szCs w:val="31"/>
        </w:rPr>
        <w:t>层、地下</w:t>
      </w:r>
      <w:r>
        <w:rPr>
          <w:rFonts w:ascii="宋体" w:eastAsia="宋体" w:hAnsi="宋体" w:cs="宋体"/>
          <w:spacing w:val="-46"/>
          <w:sz w:val="31"/>
          <w:szCs w:val="31"/>
        </w:rPr>
        <w:t xml:space="preserve"> </w:t>
      </w:r>
      <w:r>
        <w:rPr>
          <w:rFonts w:ascii="宋体" w:eastAsia="宋体" w:hAnsi="宋体" w:cs="宋体"/>
          <w:spacing w:val="2"/>
          <w:sz w:val="31"/>
          <w:szCs w:val="31"/>
        </w:rPr>
        <w:t>1</w:t>
      </w:r>
      <w:r>
        <w:rPr>
          <w:rFonts w:ascii="宋体" w:eastAsia="宋体" w:hAnsi="宋体" w:cs="宋体"/>
          <w:spacing w:val="2"/>
          <w:sz w:val="31"/>
          <w:szCs w:val="31"/>
        </w:rPr>
        <w:t>－</w:t>
      </w:r>
      <w:r>
        <w:rPr>
          <w:rFonts w:ascii="宋体" w:eastAsia="宋体" w:hAnsi="宋体" w:cs="宋体"/>
          <w:spacing w:val="2"/>
          <w:sz w:val="31"/>
          <w:szCs w:val="31"/>
        </w:rPr>
        <w:t>2</w:t>
      </w:r>
      <w:r>
        <w:rPr>
          <w:rFonts w:ascii="宋体" w:eastAsia="宋体" w:hAnsi="宋体" w:cs="宋体"/>
          <w:spacing w:val="-62"/>
          <w:sz w:val="31"/>
          <w:szCs w:val="31"/>
        </w:rPr>
        <w:t xml:space="preserve"> </w:t>
      </w:r>
      <w:r>
        <w:rPr>
          <w:rFonts w:ascii="宋体" w:eastAsia="宋体" w:hAnsi="宋体" w:cs="宋体"/>
          <w:spacing w:val="2"/>
          <w:sz w:val="31"/>
          <w:szCs w:val="31"/>
        </w:rPr>
        <w:t>层分别由相应的变电所供电，低压供电采用放</w:t>
      </w:r>
    </w:p>
    <w:p w:rsidR="009656C1" w14:paraId="3612D2B7" w14:textId="77777777">
      <w:pPr>
        <w:spacing w:before="284" w:line="241" w:lineRule="auto"/>
        <w:ind w:firstLine="190"/>
        <w:rPr>
          <w:rFonts w:ascii="宋体" w:eastAsia="宋体" w:hAnsi="宋体" w:cs="宋体"/>
          <w:sz w:val="31"/>
          <w:szCs w:val="31"/>
        </w:rPr>
      </w:pPr>
      <w:r>
        <w:rPr>
          <w:rFonts w:ascii="宋体" w:eastAsia="宋体" w:hAnsi="宋体" w:cs="宋体"/>
          <w:spacing w:val="5"/>
          <w:sz w:val="31"/>
          <w:szCs w:val="31"/>
        </w:rPr>
        <w:t>射式和树干式相混合配电方式。在南区地下室设置应急电源</w:t>
      </w:r>
      <w:r>
        <w:rPr>
          <w:rFonts w:ascii="宋体" w:eastAsia="宋体" w:hAnsi="宋体" w:cs="宋体"/>
          <w:spacing w:val="-26"/>
          <w:sz w:val="31"/>
          <w:szCs w:val="31"/>
        </w:rPr>
        <w:t xml:space="preserve"> </w:t>
      </w:r>
      <w:r>
        <w:rPr>
          <w:rFonts w:ascii="宋体" w:eastAsia="宋体" w:hAnsi="宋体" w:cs="宋体"/>
          <w:spacing w:val="5"/>
          <w:sz w:val="31"/>
          <w:szCs w:val="31"/>
        </w:rPr>
        <w:t>EPS</w:t>
      </w:r>
      <w:r>
        <w:rPr>
          <w:rFonts w:ascii="宋体" w:eastAsia="宋体" w:hAnsi="宋体" w:cs="宋体"/>
          <w:spacing w:val="5"/>
          <w:sz w:val="31"/>
          <w:szCs w:val="31"/>
        </w:rPr>
        <w:t>机房</w:t>
      </w:r>
      <w:r>
        <w:rPr>
          <w:rFonts w:ascii="宋体" w:eastAsia="宋体" w:hAnsi="宋体" w:cs="宋体"/>
          <w:spacing w:val="-59"/>
          <w:sz w:val="31"/>
          <w:szCs w:val="31"/>
        </w:rPr>
        <w:t xml:space="preserve"> </w:t>
      </w:r>
      <w:r>
        <w:rPr>
          <w:rFonts w:ascii="宋体" w:eastAsia="宋体" w:hAnsi="宋体" w:cs="宋体"/>
          <w:spacing w:val="5"/>
          <w:sz w:val="31"/>
          <w:szCs w:val="31"/>
        </w:rPr>
        <w:t>5</w:t>
      </w:r>
      <w:r>
        <w:rPr>
          <w:rFonts w:ascii="宋体" w:eastAsia="宋体" w:hAnsi="宋体" w:cs="宋体"/>
          <w:spacing w:val="-40"/>
          <w:sz w:val="31"/>
          <w:szCs w:val="31"/>
        </w:rPr>
        <w:t xml:space="preserve"> </w:t>
      </w:r>
      <w:r>
        <w:rPr>
          <w:rFonts w:ascii="宋体" w:eastAsia="宋体" w:hAnsi="宋体" w:cs="宋体"/>
          <w:spacing w:val="5"/>
          <w:sz w:val="31"/>
          <w:szCs w:val="31"/>
        </w:rPr>
        <w:t>台，以保</w:t>
      </w:r>
    </w:p>
    <w:p w:rsidR="009656C1" w14:paraId="0B2A889B" w14:textId="77777777">
      <w:pPr>
        <w:spacing w:before="287" w:line="241" w:lineRule="auto"/>
        <w:ind w:firstLine="187"/>
        <w:rPr>
          <w:rFonts w:ascii="宋体" w:eastAsia="宋体" w:hAnsi="宋体" w:cs="宋体"/>
          <w:sz w:val="31"/>
          <w:szCs w:val="31"/>
        </w:rPr>
      </w:pPr>
      <w:r>
        <w:rPr>
          <w:rFonts w:ascii="宋体" w:eastAsia="宋体" w:hAnsi="宋体" w:cs="宋体"/>
          <w:spacing w:val="5"/>
          <w:sz w:val="31"/>
          <w:szCs w:val="31"/>
        </w:rPr>
        <w:t>证消防对于重要负荷的供电，如消防水泵、排烟风机等负荷则釆用双电源末端自</w:t>
      </w:r>
    </w:p>
    <w:p w:rsidR="009656C1" w14:paraId="79C758C7" w14:textId="77777777">
      <w:pPr>
        <w:spacing w:before="286" w:line="408" w:lineRule="exact"/>
        <w:ind w:firstLine="190"/>
        <w:rPr>
          <w:rFonts w:ascii="宋体" w:eastAsia="宋体" w:hAnsi="宋体" w:cs="宋体"/>
          <w:sz w:val="31"/>
          <w:szCs w:val="31"/>
        </w:rPr>
      </w:pPr>
      <w:r>
        <w:rPr>
          <w:rFonts w:ascii="宋体" w:eastAsia="宋体" w:hAnsi="宋体" w:cs="宋体"/>
          <w:spacing w:val="-3"/>
          <w:position w:val="1"/>
          <w:sz w:val="31"/>
          <w:szCs w:val="31"/>
        </w:rPr>
        <w:t>切的方式。</w:t>
      </w:r>
    </w:p>
    <w:p w:rsidR="009656C1" w14:paraId="6FA5CC84" w14:textId="77777777">
      <w:pPr>
        <w:spacing w:before="220" w:line="237" w:lineRule="auto"/>
        <w:ind w:firstLine="913"/>
        <w:rPr>
          <w:rFonts w:ascii="宋体" w:eastAsia="宋体" w:hAnsi="宋体" w:cs="宋体"/>
          <w:sz w:val="36"/>
          <w:szCs w:val="36"/>
        </w:rPr>
      </w:pPr>
      <w:r>
        <w:rPr>
          <w:rFonts w:ascii="宋体" w:eastAsia="宋体" w:hAnsi="宋体" w:cs="宋体"/>
          <w:spacing w:val="-4"/>
          <w:sz w:val="36"/>
          <w:szCs w:val="36"/>
        </w:rPr>
        <w:t>梵宫圣坛照明系统：分为一般照明、事故照明和疏散指示照明，应</w:t>
      </w:r>
    </w:p>
    <w:p w:rsidR="009656C1" w14:paraId="46A3D877" w14:textId="77777777">
      <w:pPr>
        <w:spacing w:before="228" w:line="237" w:lineRule="auto"/>
        <w:ind w:firstLine="197"/>
        <w:rPr>
          <w:rFonts w:ascii="宋体" w:eastAsia="宋体" w:hAnsi="宋体" w:cs="宋体"/>
          <w:sz w:val="36"/>
          <w:szCs w:val="36"/>
        </w:rPr>
      </w:pPr>
      <w:r>
        <w:rPr>
          <w:rFonts w:ascii="宋体" w:eastAsia="宋体" w:hAnsi="宋体" w:cs="宋体"/>
          <w:spacing w:val="-5"/>
          <w:sz w:val="36"/>
          <w:szCs w:val="36"/>
        </w:rPr>
        <w:t>急照明除采用双电源供电末端互投外，并选用自带应急电源型。公共部</w:t>
      </w:r>
    </w:p>
    <w:p w:rsidR="009656C1" w14:paraId="16B43875" w14:textId="77777777">
      <w:pPr>
        <w:spacing w:before="228" w:line="354" w:lineRule="auto"/>
        <w:ind w:left="189" w:right="98" w:firstLine="1"/>
        <w:rPr>
          <w:rFonts w:ascii="宋体" w:eastAsia="宋体" w:hAnsi="宋体" w:cs="宋体"/>
          <w:sz w:val="36"/>
          <w:szCs w:val="36"/>
        </w:rPr>
      </w:pPr>
      <w:r>
        <w:rPr>
          <w:rFonts w:ascii="宋体" w:eastAsia="宋体" w:hAnsi="宋体" w:cs="宋体"/>
          <w:spacing w:val="-11"/>
          <w:sz w:val="36"/>
          <w:szCs w:val="36"/>
        </w:rPr>
        <w:t>位照明大部分釆用集中控制方式，</w:t>
      </w:r>
      <w:r>
        <w:rPr>
          <w:rFonts w:ascii="宋体" w:eastAsia="宋体" w:hAnsi="宋体" w:cs="宋体"/>
          <w:spacing w:val="31"/>
          <w:sz w:val="36"/>
          <w:szCs w:val="36"/>
        </w:rPr>
        <w:t xml:space="preserve"> </w:t>
      </w:r>
      <w:r>
        <w:rPr>
          <w:rFonts w:ascii="宋体" w:eastAsia="宋体" w:hAnsi="宋体" w:cs="宋体"/>
          <w:spacing w:val="-11"/>
          <w:sz w:val="36"/>
          <w:szCs w:val="36"/>
        </w:rPr>
        <w:t>一般公共部位的照明集中由</w:t>
      </w:r>
      <w:r>
        <w:rPr>
          <w:rFonts w:ascii="宋体" w:eastAsia="宋体" w:hAnsi="宋体" w:cs="宋体"/>
          <w:spacing w:val="-40"/>
          <w:sz w:val="36"/>
          <w:szCs w:val="36"/>
        </w:rPr>
        <w:t xml:space="preserve"> </w:t>
      </w:r>
      <w:r>
        <w:rPr>
          <w:rFonts w:ascii="宋体" w:eastAsia="宋体" w:hAnsi="宋体" w:cs="宋体"/>
          <w:spacing w:val="-11"/>
          <w:sz w:val="36"/>
          <w:szCs w:val="36"/>
        </w:rPr>
        <w:t>BA</w:t>
      </w:r>
      <w:r>
        <w:rPr>
          <w:rFonts w:ascii="宋体" w:eastAsia="宋体" w:hAnsi="宋体" w:cs="宋体"/>
          <w:spacing w:val="-11"/>
          <w:sz w:val="36"/>
          <w:szCs w:val="36"/>
        </w:rPr>
        <w:t>控制，</w:t>
      </w:r>
      <w:r>
        <w:rPr>
          <w:rFonts w:ascii="宋体" w:eastAsia="宋体" w:hAnsi="宋体" w:cs="宋体"/>
          <w:sz w:val="36"/>
          <w:szCs w:val="36"/>
        </w:rPr>
        <w:t xml:space="preserve"> </w:t>
      </w:r>
      <w:r>
        <w:rPr>
          <w:rFonts w:ascii="宋体" w:eastAsia="宋体" w:hAnsi="宋体" w:cs="宋体"/>
          <w:spacing w:val="-4"/>
          <w:sz w:val="36"/>
          <w:szCs w:val="36"/>
        </w:rPr>
        <w:t>廊厅塔厅公共部位的照明集中由灯光控制系统进行调光变光控制，其余</w:t>
      </w:r>
    </w:p>
    <w:p w:rsidR="009656C1" w14:paraId="1AE69136" w14:textId="77777777">
      <w:pPr>
        <w:spacing w:before="1" w:line="237" w:lineRule="auto"/>
        <w:ind w:firstLine="197"/>
        <w:rPr>
          <w:rFonts w:ascii="宋体" w:eastAsia="宋体" w:hAnsi="宋体" w:cs="宋体"/>
          <w:sz w:val="36"/>
          <w:szCs w:val="36"/>
        </w:rPr>
      </w:pPr>
      <w:r>
        <w:rPr>
          <w:rFonts w:ascii="宋体" w:eastAsia="宋体" w:hAnsi="宋体" w:cs="宋体"/>
          <w:spacing w:val="-11"/>
          <w:sz w:val="36"/>
          <w:szCs w:val="36"/>
        </w:rPr>
        <w:t>照明釆用就地控制，圣坛剧场的舞台灯光、照明、</w:t>
      </w:r>
      <w:r>
        <w:rPr>
          <w:rFonts w:ascii="宋体" w:eastAsia="宋体" w:hAnsi="宋体" w:cs="宋体"/>
          <w:spacing w:val="43"/>
          <w:sz w:val="36"/>
          <w:szCs w:val="36"/>
        </w:rPr>
        <w:t xml:space="preserve"> </w:t>
      </w:r>
      <w:r>
        <w:rPr>
          <w:rFonts w:ascii="宋体" w:eastAsia="宋体" w:hAnsi="宋体" w:cs="宋体"/>
          <w:spacing w:val="-11"/>
          <w:sz w:val="36"/>
          <w:szCs w:val="36"/>
        </w:rPr>
        <w:t>音响为独立的集中系</w:t>
      </w:r>
    </w:p>
    <w:p w:rsidR="009656C1" w14:paraId="1A5D7AA5" w14:textId="77777777">
      <w:pPr>
        <w:spacing w:before="227" w:line="354" w:lineRule="auto"/>
        <w:ind w:left="192" w:right="210" w:firstLine="1"/>
        <w:rPr>
          <w:rFonts w:ascii="宋体" w:eastAsia="宋体" w:hAnsi="宋体" w:cs="宋体"/>
          <w:sz w:val="36"/>
          <w:szCs w:val="36"/>
        </w:rPr>
      </w:pPr>
      <w:r>
        <w:rPr>
          <w:rFonts w:ascii="宋体" w:eastAsia="宋体" w:hAnsi="宋体" w:cs="宋体"/>
          <w:spacing w:val="3"/>
          <w:sz w:val="36"/>
          <w:szCs w:val="36"/>
        </w:rPr>
        <w:t>统控制、剧场穹顶莲花辩照明釆用是</w:t>
      </w:r>
      <w:r>
        <w:rPr>
          <w:rFonts w:ascii="宋体" w:eastAsia="宋体" w:hAnsi="宋体" w:cs="宋体"/>
          <w:sz w:val="36"/>
          <w:szCs w:val="36"/>
        </w:rPr>
        <w:t xml:space="preserve"> </w:t>
      </w:r>
      <w:r>
        <w:rPr>
          <w:rFonts w:ascii="宋体" w:eastAsia="宋体" w:hAnsi="宋体" w:cs="宋体"/>
          <w:spacing w:val="3"/>
          <w:sz w:val="36"/>
          <w:szCs w:val="36"/>
        </w:rPr>
        <w:t>LED</w:t>
      </w:r>
      <w:r>
        <w:rPr>
          <w:rFonts w:ascii="宋体" w:eastAsia="宋体" w:hAnsi="宋体" w:cs="宋体"/>
          <w:spacing w:val="3"/>
          <w:sz w:val="36"/>
          <w:szCs w:val="36"/>
        </w:rPr>
        <w:t>灯光控制，使用了</w:t>
      </w:r>
      <w:r>
        <w:rPr>
          <w:rFonts w:ascii="宋体" w:eastAsia="宋体" w:hAnsi="宋体" w:cs="宋体"/>
          <w:spacing w:val="-38"/>
          <w:sz w:val="36"/>
          <w:szCs w:val="36"/>
        </w:rPr>
        <w:t xml:space="preserve"> </w:t>
      </w:r>
      <w:r>
        <w:rPr>
          <w:rFonts w:ascii="宋体" w:eastAsia="宋体" w:hAnsi="宋体" w:cs="宋体"/>
          <w:spacing w:val="3"/>
          <w:sz w:val="36"/>
          <w:szCs w:val="36"/>
        </w:rPr>
        <w:t>DMX512</w:t>
      </w:r>
      <w:r>
        <w:rPr>
          <w:rFonts w:ascii="宋体" w:eastAsia="宋体" w:hAnsi="宋体" w:cs="宋体"/>
          <w:spacing w:val="3"/>
          <w:sz w:val="36"/>
          <w:szCs w:val="36"/>
        </w:rPr>
        <w:t>控</w:t>
      </w:r>
      <w:r>
        <w:rPr>
          <w:rFonts w:ascii="宋体" w:eastAsia="宋体" w:hAnsi="宋体" w:cs="宋体"/>
          <w:sz w:val="36"/>
          <w:szCs w:val="36"/>
        </w:rPr>
        <w:t xml:space="preserve"> </w:t>
      </w:r>
      <w:r>
        <w:rPr>
          <w:rFonts w:ascii="宋体" w:eastAsia="宋体" w:hAnsi="宋体" w:cs="宋体"/>
          <w:spacing w:val="-16"/>
          <w:sz w:val="36"/>
          <w:szCs w:val="36"/>
        </w:rPr>
        <w:t>制系统，</w:t>
      </w:r>
      <w:r>
        <w:rPr>
          <w:rFonts w:ascii="宋体" w:eastAsia="宋体" w:hAnsi="宋体" w:cs="宋体"/>
          <w:spacing w:val="51"/>
          <w:sz w:val="36"/>
          <w:szCs w:val="36"/>
        </w:rPr>
        <w:t xml:space="preserve"> </w:t>
      </w:r>
      <w:r>
        <w:rPr>
          <w:rFonts w:ascii="宋体" w:eastAsia="宋体" w:hAnsi="宋体" w:cs="宋体"/>
          <w:spacing w:val="-16"/>
          <w:sz w:val="36"/>
          <w:szCs w:val="36"/>
        </w:rPr>
        <w:t>是以</w:t>
      </w:r>
      <w:r>
        <w:rPr>
          <w:rFonts w:ascii="宋体" w:eastAsia="宋体" w:hAnsi="宋体" w:cs="宋体"/>
          <w:spacing w:val="-77"/>
          <w:sz w:val="36"/>
          <w:szCs w:val="36"/>
        </w:rPr>
        <w:t xml:space="preserve"> </w:t>
      </w:r>
      <w:r>
        <w:rPr>
          <w:rFonts w:ascii="宋体" w:eastAsia="宋体" w:hAnsi="宋体" w:cs="宋体"/>
          <w:spacing w:val="-16"/>
          <w:sz w:val="36"/>
          <w:szCs w:val="36"/>
        </w:rPr>
        <w:t>DCS</w:t>
      </w:r>
      <w:r>
        <w:rPr>
          <w:rFonts w:ascii="宋体" w:eastAsia="宋体" w:hAnsi="宋体" w:cs="宋体"/>
          <w:spacing w:val="-16"/>
          <w:sz w:val="36"/>
          <w:szCs w:val="36"/>
        </w:rPr>
        <w:t>－</w:t>
      </w:r>
      <w:r>
        <w:rPr>
          <w:rFonts w:ascii="宋体" w:eastAsia="宋体" w:hAnsi="宋体" w:cs="宋体"/>
          <w:spacing w:val="-81"/>
          <w:sz w:val="36"/>
          <w:szCs w:val="36"/>
        </w:rPr>
        <w:t xml:space="preserve"> </w:t>
      </w:r>
      <w:r>
        <w:rPr>
          <w:rFonts w:ascii="宋体" w:eastAsia="宋体" w:hAnsi="宋体" w:cs="宋体"/>
          <w:spacing w:val="-16"/>
          <w:sz w:val="36"/>
          <w:szCs w:val="36"/>
        </w:rPr>
        <w:t>4000</w:t>
      </w:r>
      <w:r>
        <w:rPr>
          <w:rFonts w:ascii="宋体" w:eastAsia="宋体" w:hAnsi="宋体" w:cs="宋体"/>
          <w:spacing w:val="-56"/>
          <w:sz w:val="36"/>
          <w:szCs w:val="36"/>
        </w:rPr>
        <w:t xml:space="preserve"> </w:t>
      </w:r>
      <w:r>
        <w:rPr>
          <w:rFonts w:ascii="宋体" w:eastAsia="宋体" w:hAnsi="宋体" w:cs="宋体"/>
          <w:spacing w:val="-16"/>
          <w:sz w:val="36"/>
          <w:szCs w:val="36"/>
        </w:rPr>
        <w:t>为主导控制器，</w:t>
      </w:r>
      <w:r>
        <w:rPr>
          <w:rFonts w:ascii="宋体" w:eastAsia="宋体" w:hAnsi="宋体" w:cs="宋体"/>
          <w:spacing w:val="19"/>
          <w:sz w:val="36"/>
          <w:szCs w:val="36"/>
        </w:rPr>
        <w:t xml:space="preserve"> </w:t>
      </w:r>
      <w:r>
        <w:rPr>
          <w:rFonts w:ascii="宋体" w:eastAsia="宋体" w:hAnsi="宋体" w:cs="宋体"/>
          <w:spacing w:val="-16"/>
          <w:sz w:val="36"/>
          <w:szCs w:val="36"/>
        </w:rPr>
        <w:t>输出标准</w:t>
      </w:r>
      <w:r>
        <w:rPr>
          <w:rFonts w:ascii="宋体" w:eastAsia="宋体" w:hAnsi="宋体" w:cs="宋体"/>
          <w:spacing w:val="-70"/>
          <w:sz w:val="36"/>
          <w:szCs w:val="36"/>
        </w:rPr>
        <w:t xml:space="preserve"> </w:t>
      </w:r>
      <w:r>
        <w:rPr>
          <w:rFonts w:ascii="宋体" w:eastAsia="宋体" w:hAnsi="宋体" w:cs="宋体"/>
          <w:spacing w:val="-16"/>
          <w:sz w:val="36"/>
          <w:szCs w:val="36"/>
        </w:rPr>
        <w:t>DMX512/1990</w:t>
      </w:r>
      <w:r>
        <w:rPr>
          <w:rFonts w:ascii="宋体" w:eastAsia="宋体" w:hAnsi="宋体" w:cs="宋体"/>
          <w:spacing w:val="-16"/>
          <w:sz w:val="36"/>
          <w:szCs w:val="36"/>
        </w:rPr>
        <w:t>信号传</w:t>
      </w:r>
    </w:p>
    <w:p w:rsidR="009656C1" w14:paraId="0F36BDFF" w14:textId="77777777">
      <w:pPr>
        <w:spacing w:line="237" w:lineRule="auto"/>
        <w:ind w:firstLine="189"/>
        <w:rPr>
          <w:rFonts w:ascii="宋体" w:eastAsia="宋体" w:hAnsi="宋体" w:cs="宋体"/>
          <w:sz w:val="36"/>
          <w:szCs w:val="36"/>
        </w:rPr>
      </w:pPr>
      <w:r>
        <w:rPr>
          <w:rFonts w:ascii="宋体" w:eastAsia="宋体" w:hAnsi="宋体" w:cs="宋体"/>
          <w:spacing w:val="-9"/>
          <w:sz w:val="36"/>
          <w:szCs w:val="36"/>
        </w:rPr>
        <w:t>输给灯具并控制灯具实现灯光变化的控制系统，</w:t>
      </w:r>
      <w:r>
        <w:rPr>
          <w:rFonts w:ascii="宋体" w:eastAsia="宋体" w:hAnsi="宋体" w:cs="宋体"/>
          <w:spacing w:val="63"/>
          <w:sz w:val="36"/>
          <w:szCs w:val="36"/>
        </w:rPr>
        <w:t xml:space="preserve"> </w:t>
      </w:r>
      <w:r>
        <w:rPr>
          <w:rFonts w:ascii="宋体" w:eastAsia="宋体" w:hAnsi="宋体" w:cs="宋体"/>
          <w:spacing w:val="-9"/>
          <w:sz w:val="36"/>
          <w:szCs w:val="36"/>
        </w:rPr>
        <w:t>能使</w:t>
      </w:r>
      <w:r>
        <w:rPr>
          <w:rFonts w:ascii="宋体" w:eastAsia="宋体" w:hAnsi="宋体" w:cs="宋体"/>
          <w:spacing w:val="-78"/>
          <w:sz w:val="36"/>
          <w:szCs w:val="36"/>
        </w:rPr>
        <w:t xml:space="preserve"> </w:t>
      </w:r>
      <w:r>
        <w:rPr>
          <w:rFonts w:ascii="宋体" w:eastAsia="宋体" w:hAnsi="宋体" w:cs="宋体"/>
          <w:spacing w:val="-9"/>
          <w:sz w:val="36"/>
          <w:szCs w:val="36"/>
        </w:rPr>
        <w:t>LED</w:t>
      </w:r>
      <w:r>
        <w:rPr>
          <w:rFonts w:ascii="宋体" w:eastAsia="宋体" w:hAnsi="宋体" w:cs="宋体"/>
          <w:spacing w:val="-9"/>
          <w:sz w:val="36"/>
          <w:szCs w:val="36"/>
        </w:rPr>
        <w:t>灯具变化出无</w:t>
      </w:r>
    </w:p>
    <w:p w:rsidR="009656C1" w14:paraId="4223A000" w14:textId="77777777">
      <w:pPr>
        <w:spacing w:before="227" w:line="354" w:lineRule="auto"/>
        <w:ind w:left="189" w:right="238" w:firstLine="1"/>
        <w:rPr>
          <w:rFonts w:ascii="宋体" w:eastAsia="宋体" w:hAnsi="宋体" w:cs="宋体"/>
          <w:sz w:val="36"/>
          <w:szCs w:val="36"/>
        </w:rPr>
      </w:pPr>
      <w:r>
        <w:rPr>
          <w:rFonts w:ascii="宋体" w:eastAsia="宋体" w:hAnsi="宋体" w:cs="宋体"/>
          <w:spacing w:val="-5"/>
          <w:sz w:val="36"/>
          <w:szCs w:val="36"/>
        </w:rPr>
        <w:t>数次的灯光效果，室外泛光灯照明由室内集中控制，在南区地下室设置</w:t>
      </w:r>
      <w:r>
        <w:rPr>
          <w:rFonts w:ascii="宋体" w:eastAsia="宋体" w:hAnsi="宋体" w:cs="宋体"/>
          <w:spacing w:val="14"/>
          <w:sz w:val="36"/>
          <w:szCs w:val="36"/>
        </w:rPr>
        <w:t xml:space="preserve"> </w:t>
      </w:r>
      <w:r>
        <w:rPr>
          <w:rFonts w:ascii="宋体" w:eastAsia="宋体" w:hAnsi="宋体" w:cs="宋体"/>
          <w:spacing w:val="-17"/>
          <w:sz w:val="36"/>
          <w:szCs w:val="36"/>
        </w:rPr>
        <w:t>应急电源</w:t>
      </w:r>
      <w:r>
        <w:rPr>
          <w:rFonts w:ascii="宋体" w:eastAsia="宋体" w:hAnsi="宋体" w:cs="宋体"/>
          <w:spacing w:val="-64"/>
          <w:sz w:val="36"/>
          <w:szCs w:val="36"/>
        </w:rPr>
        <w:t xml:space="preserve"> </w:t>
      </w:r>
      <w:r>
        <w:rPr>
          <w:rFonts w:ascii="宋体" w:eastAsia="宋体" w:hAnsi="宋体" w:cs="宋体"/>
          <w:spacing w:val="-17"/>
          <w:sz w:val="36"/>
          <w:szCs w:val="36"/>
        </w:rPr>
        <w:t>EPS</w:t>
      </w:r>
      <w:r>
        <w:rPr>
          <w:rFonts w:ascii="宋体" w:eastAsia="宋体" w:hAnsi="宋体" w:cs="宋体"/>
          <w:spacing w:val="-17"/>
          <w:sz w:val="36"/>
          <w:szCs w:val="36"/>
        </w:rPr>
        <w:t>机房，</w:t>
      </w:r>
      <w:r>
        <w:rPr>
          <w:rFonts w:ascii="宋体" w:eastAsia="宋体" w:hAnsi="宋体" w:cs="宋体"/>
          <w:spacing w:val="39"/>
          <w:sz w:val="36"/>
          <w:szCs w:val="36"/>
        </w:rPr>
        <w:t xml:space="preserve"> </w:t>
      </w:r>
      <w:r>
        <w:rPr>
          <w:rFonts w:ascii="宋体" w:eastAsia="宋体" w:hAnsi="宋体" w:cs="宋体"/>
          <w:spacing w:val="-17"/>
          <w:sz w:val="36"/>
          <w:szCs w:val="36"/>
        </w:rPr>
        <w:t>以保证消防照明负荷，</w:t>
      </w:r>
      <w:r>
        <w:rPr>
          <w:rFonts w:ascii="宋体" w:eastAsia="宋体" w:hAnsi="宋体" w:cs="宋体"/>
          <w:spacing w:val="60"/>
          <w:sz w:val="36"/>
          <w:szCs w:val="36"/>
        </w:rPr>
        <w:t xml:space="preserve"> </w:t>
      </w:r>
      <w:r>
        <w:rPr>
          <w:rFonts w:ascii="宋体" w:eastAsia="宋体" w:hAnsi="宋体" w:cs="宋体"/>
          <w:spacing w:val="-17"/>
          <w:sz w:val="36"/>
          <w:szCs w:val="36"/>
        </w:rPr>
        <w:t>消防中心电源和舞台灯光等</w:t>
      </w:r>
    </w:p>
    <w:p w:rsidR="009656C1" w14:paraId="6BBDFAF6" w14:textId="77777777">
      <w:pPr>
        <w:spacing w:before="1" w:line="236" w:lineRule="auto"/>
        <w:ind w:firstLine="189"/>
        <w:rPr>
          <w:rFonts w:ascii="宋体" w:eastAsia="宋体" w:hAnsi="宋体" w:cs="宋体"/>
          <w:sz w:val="36"/>
          <w:szCs w:val="36"/>
        </w:rPr>
      </w:pPr>
      <w:r>
        <w:rPr>
          <w:rFonts w:ascii="宋体" w:eastAsia="宋体" w:hAnsi="宋体" w:cs="宋体"/>
          <w:spacing w:val="-4"/>
          <w:sz w:val="36"/>
          <w:szCs w:val="36"/>
        </w:rPr>
        <w:t>其他重要设备在热备用电源切换过程中的正常运行的供电可靠性。照明</w:t>
      </w:r>
    </w:p>
    <w:p w:rsidR="009656C1" w14:paraId="72519CD6" w14:textId="77777777">
      <w:pPr>
        <w:spacing w:before="229" w:line="203" w:lineRule="auto"/>
        <w:ind w:firstLine="191"/>
        <w:rPr>
          <w:rFonts w:ascii="宋体" w:eastAsia="宋体" w:hAnsi="宋体" w:cs="宋体"/>
          <w:sz w:val="36"/>
          <w:szCs w:val="36"/>
        </w:rPr>
      </w:pPr>
      <w:r>
        <w:rPr>
          <w:rFonts w:ascii="宋体" w:eastAsia="宋体" w:hAnsi="宋体" w:cs="宋体"/>
          <w:spacing w:val="-11"/>
          <w:sz w:val="36"/>
          <w:szCs w:val="36"/>
        </w:rPr>
        <w:t>箱共</w:t>
      </w:r>
      <w:r>
        <w:rPr>
          <w:rFonts w:ascii="宋体" w:eastAsia="宋体" w:hAnsi="宋体" w:cs="宋体"/>
          <w:spacing w:val="-72"/>
          <w:sz w:val="36"/>
          <w:szCs w:val="36"/>
        </w:rPr>
        <w:t xml:space="preserve"> </w:t>
      </w:r>
      <w:r>
        <w:rPr>
          <w:rFonts w:ascii="宋体" w:eastAsia="宋体" w:hAnsi="宋体" w:cs="宋体"/>
          <w:spacing w:val="-11"/>
          <w:sz w:val="36"/>
          <w:szCs w:val="36"/>
        </w:rPr>
        <w:t>328</w:t>
      </w:r>
      <w:r>
        <w:rPr>
          <w:rFonts w:ascii="宋体" w:eastAsia="宋体" w:hAnsi="宋体" w:cs="宋体"/>
          <w:spacing w:val="-42"/>
          <w:sz w:val="36"/>
          <w:szCs w:val="36"/>
        </w:rPr>
        <w:t xml:space="preserve"> </w:t>
      </w:r>
      <w:r>
        <w:rPr>
          <w:rFonts w:ascii="宋体" w:eastAsia="宋体" w:hAnsi="宋体" w:cs="宋体"/>
          <w:spacing w:val="-11"/>
          <w:sz w:val="36"/>
          <w:szCs w:val="36"/>
        </w:rPr>
        <w:t>台。</w:t>
      </w:r>
    </w:p>
    <w:p w:rsidR="009656C1" w14:paraId="3FFAA61E" w14:textId="77777777">
      <w:pPr>
        <w:sectPr>
          <w:headerReference w:type="default" r:id="rId14"/>
          <w:type w:val="continuous"/>
          <w:pgSz w:w="17860" w:h="25258"/>
          <w:pgMar w:top="400" w:right="2039" w:bottom="0" w:left="2060" w:header="0" w:footer="0" w:gutter="0"/>
          <w:pgNumType w:start="10"/>
          <w:cols w:num="3" w:space="720" w:equalWidth="0">
            <w:col w:w="1090" w:space="100"/>
            <w:col w:w="1022" w:space="100"/>
            <w:col w:w="11450" w:space="0"/>
          </w:cols>
        </w:sectPr>
      </w:pPr>
    </w:p>
    <w:p w:rsidR="009656C1" w14:paraId="0DC3A7CA" w14:textId="65E1435F">
      <w:pPr>
        <w:spacing w:line="274" w:lineRule="auto"/>
      </w:pPr>
      <w:r>
        <mc:AlternateContent>
          <mc:Choice Requires="wps">
            <w:drawing>
              <wp:anchor distT="0" distB="0" distL="114300" distR="114300" simplePos="0" relativeHeight="251726848"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75290933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7DCE249">
                            <w:pPr>
                              <w:rPr>
                                <w:color w:val="FFFFFF"/>
                              </w:rPr>
                            </w:pPr>
                            <w:r w:rsidRPr="006A1CC6">
                              <w:rPr>
                                <w:rFonts w:hint="eastAsia"/>
                                <w:color w:val="FFFFFF"/>
                              </w:rPr>
                              <w:t>）设备定位后，对内部紧固件再次紧固及检查，尤其是导体连接端头处。柜内接线完毕，用吸尘器清除柜内杂物，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2" type="#_x0000_t202" style="width:10pt;height:10pt;margin-top:580pt;margin-left:443pt;mso-wrap-distance-bottom:0;mso-wrap-distance-left:9pt;mso-wrap-distance-right:9pt;mso-wrap-distance-top:0;position:absolute;v-text-anchor:top;z-index:251725824" filled="f" fillcolor="this" stroked="f" strokeweight="0.5pt">
                <v:textbox>
                  <w:txbxContent>
                    <w:p w:rsidR="006A1CC6" w:rsidRPr="006A1CC6" w14:paraId="2FCA9AF8" w14:textId="77DCE249">
                      <w:pPr>
                        <w:rPr>
                          <w:color w:val="FFFFFF"/>
                        </w:rPr>
                      </w:pPr>
                      <w:r w:rsidRPr="006A1CC6">
                        <w:rPr>
                          <w:rFonts w:hint="eastAsia"/>
                          <w:color w:val="FFFFFF"/>
                        </w:rPr>
                        <w:t>）设备定位后，对内部紧固件再次紧固及检查，尤其是导体连接端头处。柜内接线完毕，用吸尘器清除柜内杂物，</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177422227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D4C145F">
                            <w:pPr>
                              <w:rPr>
                                <w:color w:val="FFFFFF"/>
                              </w:rPr>
                            </w:pPr>
                            <w:r w:rsidRPr="006A1CC6">
                              <w:rPr>
                                <w:rFonts w:hint="eastAsia"/>
                                <w:color w:val="FFFFFF"/>
                              </w:rPr>
                              <w:t>方，采取改良的办法。</w:t>
                            </w:r>
                            <w:r w:rsidRPr="006A1CC6">
                              <w:rPr>
                                <w:rFonts w:hint="eastAsia"/>
                                <w:color w:val="FFFFFF"/>
                              </w:rPr>
                              <w:t>6</w:t>
                            </w:r>
                            <w:r w:rsidRPr="006A1CC6">
                              <w:rPr>
                                <w:rFonts w:hint="eastAsia"/>
                                <w:color w:val="FFFFFF"/>
                              </w:rPr>
                              <w:t>按劳动力定额组织生产，同时结合实际情形对现场人员进行劳动定员，使施工人员职位明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3" type="#_x0000_t202" style="width:10pt;height:10pt;margin-top:430pt;margin-left:443pt;mso-wrap-distance-bottom:0;mso-wrap-distance-left:9pt;mso-wrap-distance-right:9pt;mso-wrap-distance-top:0;position:absolute;v-text-anchor:top;z-index:251723776" filled="f" fillcolor="this" stroked="f" strokeweight="0.5pt">
                <v:textbox>
                  <w:txbxContent>
                    <w:p w:rsidR="006A1CC6" w:rsidRPr="006A1CC6" w14:paraId="6C17E328" w14:textId="6D4C145F">
                      <w:pPr>
                        <w:rPr>
                          <w:color w:val="FFFFFF"/>
                        </w:rPr>
                      </w:pPr>
                      <w:r w:rsidRPr="006A1CC6">
                        <w:rPr>
                          <w:rFonts w:hint="eastAsia"/>
                          <w:color w:val="FFFFFF"/>
                        </w:rPr>
                        <w:t>方，采取改良的办法。</w:t>
                      </w:r>
                      <w:r w:rsidRPr="006A1CC6">
                        <w:rPr>
                          <w:rFonts w:hint="eastAsia"/>
                          <w:color w:val="FFFFFF"/>
                        </w:rPr>
                        <w:t>6</w:t>
                      </w:r>
                      <w:r w:rsidRPr="006A1CC6">
                        <w:rPr>
                          <w:rFonts w:hint="eastAsia"/>
                          <w:color w:val="FFFFFF"/>
                        </w:rPr>
                        <w:t>按劳动力定额组织生产，同时结合实际情形对现场人员进行劳动定员，使施工人员职位明</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63011715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65D2611">
                            <w:pPr>
                              <w:rPr>
                                <w:color w:val="FFFFFF"/>
                              </w:rPr>
                            </w:pPr>
                            <w:r w:rsidRPr="006A1CC6">
                              <w:rPr>
                                <w:rFonts w:hint="eastAsia"/>
                                <w:color w:val="FFFFFF"/>
                              </w:rPr>
                              <w:t>：</w:t>
                            </w:r>
                            <w:r w:rsidRPr="006A1CC6">
                              <w:rPr>
                                <w:rFonts w:hint="eastAsia"/>
                                <w:color w:val="FFFFFF"/>
                              </w:rPr>
                              <w:t>1</w:t>
                            </w:r>
                            <w:r w:rsidRPr="006A1CC6">
                              <w:rPr>
                                <w:rFonts w:hint="eastAsia"/>
                                <w:color w:val="FFFFFF"/>
                              </w:rPr>
                              <w:t>做好宣传工作，使全部施工人员牢固树立起“百年大计，质量第一”的质量意识，确保工程质量创优目标的实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4" type="#_x0000_t202" style="width:10pt;height:10pt;margin-top:280pt;margin-left:443pt;mso-wrap-distance-bottom:0;mso-wrap-distance-left:9pt;mso-wrap-distance-right:9pt;mso-wrap-distance-top:0;position:absolute;v-text-anchor:top;z-index:251721728" filled="f" fillcolor="this" stroked="f" strokeweight="0.5pt">
                <v:textbox>
                  <w:txbxContent>
                    <w:p w:rsidR="006A1CC6" w:rsidRPr="006A1CC6" w14:paraId="1EC6683E" w14:textId="465D2611">
                      <w:pPr>
                        <w:rPr>
                          <w:color w:val="FFFFFF"/>
                        </w:rPr>
                      </w:pPr>
                      <w:r w:rsidRPr="006A1CC6">
                        <w:rPr>
                          <w:rFonts w:hint="eastAsia"/>
                          <w:color w:val="FFFFFF"/>
                        </w:rPr>
                        <w:t>：</w:t>
                      </w:r>
                      <w:r w:rsidRPr="006A1CC6">
                        <w:rPr>
                          <w:rFonts w:hint="eastAsia"/>
                          <w:color w:val="FFFFFF"/>
                        </w:rPr>
                        <w:t>1</w:t>
                      </w:r>
                      <w:r w:rsidRPr="006A1CC6">
                        <w:rPr>
                          <w:rFonts w:hint="eastAsia"/>
                          <w:color w:val="FFFFFF"/>
                        </w:rPr>
                        <w:t>做好宣传工作，使全部施工人员牢固树立起“百年大计，质量第一”的质量意识，确保工程质量创优目标的实</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75300054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2F2F7F3">
                            <w:pPr>
                              <w:rPr>
                                <w:color w:val="FFFFFF"/>
                              </w:rPr>
                            </w:pPr>
                            <w:r w:rsidRPr="006A1CC6">
                              <w:rPr>
                                <w:rFonts w:hint="eastAsia"/>
                                <w:color w:val="FFFFFF"/>
                              </w:rPr>
                              <w:t>地骨干线，所有引入的安全</w:t>
                            </w:r>
                            <w:r w:rsidRPr="006A1CC6">
                              <w:rPr>
                                <w:rFonts w:hint="eastAsia"/>
                                <w:color w:val="FFFFFF"/>
                              </w:rPr>
                              <w:t>PE</w:t>
                            </w:r>
                            <w:r w:rsidRPr="006A1CC6">
                              <w:rPr>
                                <w:rFonts w:hint="eastAsia"/>
                                <w:color w:val="FFFFFF"/>
                              </w:rPr>
                              <w:t>线直接与辅助等电位端子箱联结。室内做均压环，区域内所有电气设备金属外壳、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5" type="#_x0000_t202" style="width:10pt;height:10pt;margin-top:130pt;margin-left:443pt;mso-wrap-distance-bottom:0;mso-wrap-distance-left:9pt;mso-wrap-distance-right:9pt;mso-wrap-distance-top:0;position:absolute;v-text-anchor:top;z-index:251719680" filled="f" fillcolor="this" stroked="f" strokeweight="0.5pt">
                <v:textbox>
                  <w:txbxContent>
                    <w:p w:rsidR="006A1CC6" w:rsidRPr="006A1CC6" w14:paraId="3B2CF51F" w14:textId="22F2F7F3">
                      <w:pPr>
                        <w:rPr>
                          <w:color w:val="FFFFFF"/>
                        </w:rPr>
                      </w:pPr>
                      <w:r w:rsidRPr="006A1CC6">
                        <w:rPr>
                          <w:rFonts w:hint="eastAsia"/>
                          <w:color w:val="FFFFFF"/>
                        </w:rPr>
                        <w:t>地骨干线，所有引入的安全</w:t>
                      </w:r>
                      <w:r w:rsidRPr="006A1CC6">
                        <w:rPr>
                          <w:rFonts w:hint="eastAsia"/>
                          <w:color w:val="FFFFFF"/>
                        </w:rPr>
                        <w:t>PE</w:t>
                      </w:r>
                      <w:r w:rsidRPr="006A1CC6">
                        <w:rPr>
                          <w:rFonts w:hint="eastAsia"/>
                          <w:color w:val="FFFFFF"/>
                        </w:rPr>
                        <w:t>线直接与辅助等电位端子箱联结。室内做均压环，区域内所有电气设备金属外壳、</w:t>
                      </w:r>
                    </w:p>
                  </w:txbxContent>
                </v:textbox>
              </v:shape>
            </w:pict>
          </mc:Fallback>
        </mc:AlternateContent>
      </w:r>
    </w:p>
    <w:p w:rsidR="009656C1" w14:paraId="2608B086" w14:textId="77777777">
      <w:pPr>
        <w:spacing w:line="275" w:lineRule="auto"/>
      </w:pPr>
    </w:p>
    <w:p w:rsidR="009656C1" w14:paraId="3668CABD" w14:textId="77777777">
      <w:pPr>
        <w:spacing w:line="275" w:lineRule="auto"/>
      </w:pPr>
    </w:p>
    <w:p w:rsidR="009656C1" w14:paraId="6D368821" w14:textId="77777777">
      <w:pPr>
        <w:spacing w:line="275" w:lineRule="auto"/>
      </w:pPr>
    </w:p>
    <w:p w:rsidR="009656C1" w14:paraId="6011412A" w14:textId="77777777">
      <w:pPr>
        <w:spacing w:line="275" w:lineRule="auto"/>
      </w:pPr>
    </w:p>
    <w:p w:rsidR="009656C1" w14:paraId="10FDC6BF" w14:textId="77777777">
      <w:pPr>
        <w:spacing w:line="275" w:lineRule="auto"/>
      </w:pPr>
    </w:p>
    <w:p w:rsidR="009656C1" w14:paraId="72BE42BC" w14:textId="77777777">
      <w:pPr>
        <w:spacing w:line="10520" w:lineRule="exact"/>
        <w:ind w:firstLine="120"/>
        <w:textAlignment w:val="center"/>
      </w:pPr>
      <w:r>
        <w:pict>
          <v:group id="_x0000_i1066" style="width:688pt;height:526pt;mso-position-horizontal-relative:char;mso-position-vertical-relative:line" coordsize="13760,10520">
            <v:shape id="_x0000_s1067" type="#_x0000_t75" style="width:13760;height:10520;position:absolute">
              <v:imagedata r:id="rId15"/>
            </v:shape>
            <v:shape id="_x0000_s1068" type="#_x0000_t202" style="width:13375;height:10219;left:224;position:absolute;top:149" filled="f" stroked="f">
              <v:textbox inset="0,0,0,0">
                <w:txbxContent>
                  <w:p w:rsidR="009656C1" w14:paraId="3A5BA7C6" w14:textId="77777777">
                    <w:pPr>
                      <w:spacing w:line="20" w:lineRule="exact"/>
                    </w:pPr>
                  </w:p>
                  <w:tbl>
                    <w:tblPr>
                      <w:tblStyle w:val="TableNormal01"/>
                      <w:tblW w:w="13335" w:type="dxa"/>
                      <w:tblInd w:w="20" w:type="dxa"/>
                      <w:tblLayout w:type="fixed"/>
                      <w:tblLook w:val="04A0"/>
                    </w:tblPr>
                    <w:tblGrid>
                      <w:gridCol w:w="895"/>
                      <w:gridCol w:w="1121"/>
                      <w:gridCol w:w="11319"/>
                    </w:tblGrid>
                    <w:tr w14:paraId="053BB5D2" w14:textId="77777777">
                      <w:tblPrEx>
                        <w:tblW w:w="13335" w:type="dxa"/>
                        <w:tblInd w:w="20" w:type="dxa"/>
                        <w:tblLayout w:type="fixed"/>
                        <w:tblLook w:val="04A0"/>
                      </w:tblPrEx>
                      <w:trPr>
                        <w:trHeight w:val="10178"/>
                      </w:trPr>
                      <w:tc>
                        <w:tcPr>
                          <w:tcW w:w="895" w:type="dxa"/>
                        </w:tcPr>
                        <w:p w:rsidR="009656C1" w14:paraId="69401FD5" w14:textId="77777777">
                          <w:pPr>
                            <w:spacing w:line="408" w:lineRule="exact"/>
                            <w:rPr>
                              <w:rFonts w:ascii="宋体" w:eastAsia="宋体" w:hAnsi="宋体" w:cs="宋体"/>
                              <w:sz w:val="31"/>
                              <w:szCs w:val="31"/>
                            </w:rPr>
                          </w:pPr>
                          <w:r>
                            <w:rPr>
                              <w:rFonts w:ascii="宋体" w:eastAsia="宋体" w:hAnsi="宋体" w:cs="宋体"/>
                              <w:spacing w:val="3"/>
                              <w:position w:val="1"/>
                              <w:sz w:val="31"/>
                              <w:szCs w:val="31"/>
                            </w:rPr>
                            <w:t>序号</w:t>
                          </w:r>
                        </w:p>
                        <w:p w:rsidR="009656C1" w14:paraId="5C122477" w14:textId="77777777">
                          <w:pPr>
                            <w:spacing w:line="250" w:lineRule="auto"/>
                          </w:pPr>
                        </w:p>
                        <w:p w:rsidR="009656C1" w14:paraId="3F0DCD43" w14:textId="77777777">
                          <w:pPr>
                            <w:spacing w:line="250" w:lineRule="auto"/>
                          </w:pPr>
                        </w:p>
                        <w:p w:rsidR="009656C1" w14:paraId="0F8849A0" w14:textId="77777777">
                          <w:pPr>
                            <w:spacing w:line="250" w:lineRule="auto"/>
                          </w:pPr>
                        </w:p>
                        <w:p w:rsidR="009656C1" w14:paraId="7A7D4122" w14:textId="77777777">
                          <w:pPr>
                            <w:spacing w:line="250" w:lineRule="auto"/>
                          </w:pPr>
                        </w:p>
                        <w:p w:rsidR="009656C1" w14:paraId="3238B687" w14:textId="77777777">
                          <w:pPr>
                            <w:spacing w:line="250" w:lineRule="auto"/>
                          </w:pPr>
                        </w:p>
                        <w:p w:rsidR="009656C1" w14:paraId="44BF3894" w14:textId="77777777">
                          <w:pPr>
                            <w:spacing w:line="250" w:lineRule="auto"/>
                          </w:pPr>
                        </w:p>
                        <w:p w:rsidR="009656C1" w14:paraId="76EA4FF1" w14:textId="77777777">
                          <w:pPr>
                            <w:spacing w:line="250" w:lineRule="auto"/>
                          </w:pPr>
                        </w:p>
                        <w:p w:rsidR="009656C1" w14:paraId="1609CA03" w14:textId="77777777">
                          <w:pPr>
                            <w:spacing w:line="250" w:lineRule="auto"/>
                          </w:pPr>
                        </w:p>
                        <w:p w:rsidR="009656C1" w14:paraId="10979981" w14:textId="77777777">
                          <w:pPr>
                            <w:spacing w:line="250" w:lineRule="auto"/>
                          </w:pPr>
                        </w:p>
                        <w:p w:rsidR="009656C1" w14:paraId="22E8971F" w14:textId="77777777">
                          <w:pPr>
                            <w:spacing w:line="250" w:lineRule="auto"/>
                          </w:pPr>
                        </w:p>
                        <w:p w:rsidR="009656C1" w14:paraId="4FFA4F03" w14:textId="77777777">
                          <w:pPr>
                            <w:spacing w:line="250" w:lineRule="auto"/>
                          </w:pPr>
                        </w:p>
                        <w:p w:rsidR="009656C1" w14:paraId="50B5FC42" w14:textId="77777777">
                          <w:pPr>
                            <w:spacing w:line="250" w:lineRule="auto"/>
                          </w:pPr>
                        </w:p>
                        <w:p w:rsidR="009656C1" w14:paraId="709B4578" w14:textId="77777777">
                          <w:pPr>
                            <w:spacing w:line="250" w:lineRule="auto"/>
                          </w:pPr>
                        </w:p>
                        <w:p w:rsidR="009656C1" w14:paraId="0FC4F01A" w14:textId="77777777">
                          <w:pPr>
                            <w:spacing w:line="250" w:lineRule="auto"/>
                          </w:pPr>
                        </w:p>
                        <w:p w:rsidR="009656C1" w14:paraId="113BD151" w14:textId="77777777">
                          <w:pPr>
                            <w:spacing w:line="251" w:lineRule="auto"/>
                          </w:pPr>
                        </w:p>
                        <w:p w:rsidR="009656C1" w14:paraId="3ED9C8EC" w14:textId="77777777">
                          <w:pPr>
                            <w:spacing w:line="251" w:lineRule="auto"/>
                          </w:pPr>
                        </w:p>
                        <w:p w:rsidR="009656C1" w14:paraId="43FDDDED" w14:textId="77777777">
                          <w:pPr>
                            <w:spacing w:line="251" w:lineRule="auto"/>
                          </w:pPr>
                        </w:p>
                        <w:p w:rsidR="009656C1" w14:paraId="7D379EEA" w14:textId="77777777">
                          <w:pPr>
                            <w:spacing w:line="251" w:lineRule="auto"/>
                          </w:pPr>
                        </w:p>
                        <w:p w:rsidR="009656C1" w14:paraId="59D884B2" w14:textId="77777777">
                          <w:pPr>
                            <w:spacing w:line="251" w:lineRule="auto"/>
                          </w:pPr>
                        </w:p>
                        <w:p w:rsidR="009656C1" w14:paraId="62678D15" w14:textId="77777777">
                          <w:pPr>
                            <w:spacing w:before="101" w:line="194" w:lineRule="auto"/>
                            <w:ind w:firstLine="238"/>
                            <w:rPr>
                              <w:rFonts w:ascii="宋体" w:eastAsia="宋体" w:hAnsi="宋体" w:cs="宋体"/>
                              <w:sz w:val="31"/>
                              <w:szCs w:val="31"/>
                            </w:rPr>
                          </w:pPr>
                          <w:r>
                            <w:rPr>
                              <w:rFonts w:ascii="宋体" w:eastAsia="宋体" w:hAnsi="宋体" w:cs="宋体"/>
                              <w:sz w:val="31"/>
                              <w:szCs w:val="31"/>
                            </w:rPr>
                            <w:t>3</w:t>
                          </w:r>
                        </w:p>
                      </w:tc>
                      <w:tc>
                        <w:tcPr>
                          <w:tcW w:w="1121" w:type="dxa"/>
                          <w:textDirection w:val="tbRlV"/>
                        </w:tcPr>
                        <w:p w:rsidR="009656C1" w14:paraId="399C5877" w14:textId="77777777">
                          <w:pPr>
                            <w:spacing w:line="286" w:lineRule="auto"/>
                          </w:pPr>
                        </w:p>
                        <w:p w:rsidR="009656C1" w14:paraId="3DFA8E0B" w14:textId="77777777">
                          <w:pPr>
                            <w:spacing w:before="104" w:line="217" w:lineRule="auto"/>
                            <w:ind w:firstLine="4313"/>
                            <w:rPr>
                              <w:rFonts w:ascii="宋体" w:eastAsia="宋体" w:hAnsi="宋体" w:cs="宋体"/>
                              <w:sz w:val="31"/>
                              <w:szCs w:val="31"/>
                            </w:rPr>
                          </w:pPr>
                          <w:r>
                            <w:rPr>
                              <w:rFonts w:ascii="宋体" w:eastAsia="宋体" w:hAnsi="宋体" w:cs="宋体"/>
                              <w:spacing w:val="31"/>
                              <w:w w:val="102"/>
                              <w:sz w:val="31"/>
                              <w:szCs w:val="31"/>
                            </w:rPr>
                            <w:t>防</w:t>
                          </w:r>
                          <w:r>
                            <w:rPr>
                              <w:rFonts w:ascii="宋体" w:eastAsia="宋体" w:hAnsi="宋体" w:cs="宋体"/>
                              <w:spacing w:val="-33"/>
                              <w:sz w:val="31"/>
                              <w:szCs w:val="31"/>
                            </w:rPr>
                            <w:t xml:space="preserve"> </w:t>
                          </w:r>
                          <w:r>
                            <w:rPr>
                              <w:rFonts w:ascii="宋体" w:eastAsia="宋体" w:hAnsi="宋体" w:cs="宋体"/>
                              <w:spacing w:val="31"/>
                              <w:w w:val="102"/>
                              <w:sz w:val="31"/>
                              <w:szCs w:val="31"/>
                            </w:rPr>
                            <w:t>雷</w:t>
                          </w:r>
                          <w:r>
                            <w:rPr>
                              <w:rFonts w:ascii="宋体" w:eastAsia="宋体" w:hAnsi="宋体" w:cs="宋体"/>
                              <w:spacing w:val="-35"/>
                              <w:sz w:val="31"/>
                              <w:szCs w:val="31"/>
                            </w:rPr>
                            <w:t xml:space="preserve"> </w:t>
                          </w:r>
                          <w:r>
                            <w:rPr>
                              <w:rFonts w:ascii="宋体" w:eastAsia="宋体" w:hAnsi="宋体" w:cs="宋体"/>
                              <w:spacing w:val="31"/>
                              <w:w w:val="102"/>
                              <w:sz w:val="31"/>
                              <w:szCs w:val="31"/>
                            </w:rPr>
                            <w:t>及</w:t>
                          </w:r>
                          <w:r>
                            <w:rPr>
                              <w:rFonts w:ascii="宋体" w:eastAsia="宋体" w:hAnsi="宋体" w:cs="宋体"/>
                              <w:spacing w:val="-34"/>
                              <w:sz w:val="31"/>
                              <w:szCs w:val="31"/>
                            </w:rPr>
                            <w:t xml:space="preserve"> </w:t>
                          </w:r>
                          <w:r>
                            <w:rPr>
                              <w:rFonts w:ascii="宋体" w:eastAsia="宋体" w:hAnsi="宋体" w:cs="宋体"/>
                              <w:spacing w:val="31"/>
                              <w:w w:val="102"/>
                              <w:sz w:val="31"/>
                              <w:szCs w:val="31"/>
                            </w:rPr>
                            <w:t>接</w:t>
                          </w:r>
                          <w:r>
                            <w:rPr>
                              <w:rFonts w:ascii="宋体" w:eastAsia="宋体" w:hAnsi="宋体" w:cs="宋体"/>
                              <w:spacing w:val="-34"/>
                              <w:sz w:val="31"/>
                              <w:szCs w:val="31"/>
                            </w:rPr>
                            <w:t xml:space="preserve"> </w:t>
                          </w:r>
                          <w:r>
                            <w:rPr>
                              <w:rFonts w:ascii="宋体" w:eastAsia="宋体" w:hAnsi="宋体" w:cs="宋体"/>
                              <w:spacing w:val="31"/>
                              <w:w w:val="102"/>
                              <w:sz w:val="31"/>
                              <w:szCs w:val="31"/>
                            </w:rPr>
                            <w:t>地</w:t>
                          </w:r>
                        </w:p>
                      </w:tc>
                      <w:tc>
                        <w:tcPr>
                          <w:tcW w:w="11319" w:type="dxa"/>
                        </w:tcPr>
                        <w:p w:rsidR="009656C1" w14:paraId="50281A68" w14:textId="77777777">
                          <w:pPr>
                            <w:spacing w:before="1" w:line="241" w:lineRule="auto"/>
                            <w:ind w:firstLine="5138"/>
                            <w:rPr>
                              <w:rFonts w:ascii="宋体" w:eastAsia="宋体" w:hAnsi="宋体" w:cs="宋体"/>
                              <w:sz w:val="31"/>
                              <w:szCs w:val="31"/>
                            </w:rPr>
                          </w:pPr>
                          <w:r>
                            <w:rPr>
                              <w:rFonts w:ascii="宋体" w:eastAsia="宋体" w:hAnsi="宋体" w:cs="宋体"/>
                              <w:spacing w:val="4"/>
                              <w:sz w:val="31"/>
                              <w:szCs w:val="31"/>
                            </w:rPr>
                            <w:t>工程概况</w:t>
                          </w:r>
                        </w:p>
                        <w:p w:rsidR="009656C1" w14:paraId="2D89DC87" w14:textId="77777777">
                          <w:pPr>
                            <w:spacing w:line="288" w:lineRule="auto"/>
                          </w:pPr>
                        </w:p>
                        <w:p w:rsidR="009656C1" w14:paraId="1CDDEB3B" w14:textId="77777777">
                          <w:pPr>
                            <w:spacing w:before="117" w:line="354" w:lineRule="auto"/>
                            <w:ind w:left="237" w:right="30" w:firstLine="725"/>
                            <w:rPr>
                              <w:rFonts w:ascii="宋体" w:eastAsia="宋体" w:hAnsi="宋体" w:cs="宋体"/>
                              <w:sz w:val="36"/>
                              <w:szCs w:val="36"/>
                            </w:rPr>
                          </w:pPr>
                          <w:r>
                            <w:rPr>
                              <w:rFonts w:ascii="宋体" w:eastAsia="宋体" w:hAnsi="宋体" w:cs="宋体"/>
                              <w:spacing w:val="-5"/>
                              <w:sz w:val="36"/>
                              <w:szCs w:val="36"/>
                            </w:rPr>
                            <w:t>梵宫圣坛防雷、接地系统：本工程为二类防雷建筑。在屋面及女儿</w:t>
                          </w:r>
                          <w:r>
                            <w:rPr>
                              <w:rFonts w:ascii="宋体" w:eastAsia="宋体" w:hAnsi="宋体" w:cs="宋体"/>
                              <w:spacing w:val="27"/>
                              <w:sz w:val="36"/>
                              <w:szCs w:val="36"/>
                            </w:rPr>
                            <w:t xml:space="preserve"> </w:t>
                          </w:r>
                          <w:r>
                            <w:rPr>
                              <w:rFonts w:ascii="宋体" w:eastAsia="宋体" w:hAnsi="宋体" w:cs="宋体"/>
                              <w:spacing w:val="-7"/>
                              <w:sz w:val="36"/>
                              <w:szCs w:val="36"/>
                            </w:rPr>
                            <w:t>墙暗设置避雷带（</w:t>
                          </w:r>
                          <w:r>
                            <w:rPr>
                              <w:rFonts w:ascii="宋体" w:eastAsia="宋体" w:hAnsi="宋体" w:cs="宋体"/>
                              <w:spacing w:val="-36"/>
                              <w:sz w:val="36"/>
                              <w:szCs w:val="36"/>
                            </w:rPr>
                            <w:t xml:space="preserve"> </w:t>
                          </w:r>
                          <w:r>
                            <w:rPr>
                              <w:rFonts w:ascii="宋体" w:eastAsia="宋体" w:hAnsi="宋体" w:cs="宋体"/>
                              <w:spacing w:val="-7"/>
                              <w:sz w:val="36"/>
                              <w:szCs w:val="36"/>
                            </w:rPr>
                            <w:t>40</w:t>
                          </w:r>
                          <w:r>
                            <w:rPr>
                              <w:rFonts w:ascii="宋体" w:eastAsia="宋体" w:hAnsi="宋体" w:cs="宋体"/>
                              <w:spacing w:val="-83"/>
                              <w:sz w:val="36"/>
                              <w:szCs w:val="36"/>
                            </w:rPr>
                            <w:t xml:space="preserve"> </w:t>
                          </w:r>
                          <w:r>
                            <w:rPr>
                              <w:rFonts w:ascii="宋体" w:eastAsia="宋体" w:hAnsi="宋体" w:cs="宋体"/>
                              <w:spacing w:val="-7"/>
                              <w:sz w:val="36"/>
                              <w:szCs w:val="36"/>
                            </w:rPr>
                            <w:t>×4</w:t>
                          </w:r>
                          <w:r>
                            <w:rPr>
                              <w:rFonts w:ascii="宋体" w:eastAsia="宋体" w:hAnsi="宋体" w:cs="宋体"/>
                              <w:spacing w:val="17"/>
                              <w:sz w:val="36"/>
                              <w:szCs w:val="36"/>
                            </w:rPr>
                            <w:t xml:space="preserve"> </w:t>
                          </w:r>
                          <w:r>
                            <w:rPr>
                              <w:rFonts w:ascii="宋体" w:eastAsia="宋体" w:hAnsi="宋体" w:cs="宋体"/>
                              <w:spacing w:val="-7"/>
                              <w:sz w:val="36"/>
                              <w:szCs w:val="36"/>
                            </w:rPr>
                            <w:t>热镀锌扁钢）作为接闪器，并在屋面构成</w:t>
                          </w:r>
                          <w:r>
                            <w:rPr>
                              <w:rFonts w:ascii="宋体" w:eastAsia="宋体" w:hAnsi="宋体" w:cs="宋体"/>
                              <w:spacing w:val="36"/>
                              <w:sz w:val="36"/>
                              <w:szCs w:val="36"/>
                            </w:rPr>
                            <w:t xml:space="preserve"> </w:t>
                          </w:r>
                          <w:r>
                            <w:rPr>
                              <w:rFonts w:ascii="宋体" w:eastAsia="宋体" w:hAnsi="宋体" w:cs="宋体"/>
                              <w:spacing w:val="-7"/>
                              <w:sz w:val="36"/>
                              <w:szCs w:val="36"/>
                            </w:rPr>
                            <w:t>10</w:t>
                          </w:r>
                        </w:p>
                        <w:p w:rsidR="009656C1" w14:paraId="0895F527" w14:textId="77777777">
                          <w:pPr>
                            <w:spacing w:line="237" w:lineRule="auto"/>
                            <w:ind w:firstLine="240"/>
                            <w:rPr>
                              <w:rFonts w:ascii="宋体" w:eastAsia="宋体" w:hAnsi="宋体" w:cs="宋体"/>
                              <w:sz w:val="36"/>
                              <w:szCs w:val="36"/>
                            </w:rPr>
                          </w:pPr>
                          <w:r>
                            <w:rPr>
                              <w:rFonts w:ascii="宋体" w:eastAsia="宋体" w:hAnsi="宋体" w:cs="宋体"/>
                              <w:spacing w:val="-18"/>
                              <w:w w:val="99"/>
                              <w:sz w:val="36"/>
                              <w:szCs w:val="36"/>
                            </w:rPr>
                            <w:t>米</w:t>
                          </w:r>
                          <w:r>
                            <w:rPr>
                              <w:rFonts w:ascii="宋体" w:eastAsia="宋体" w:hAnsi="宋体" w:cs="宋体"/>
                              <w:spacing w:val="-18"/>
                              <w:w w:val="99"/>
                              <w:sz w:val="36"/>
                              <w:szCs w:val="36"/>
                            </w:rPr>
                            <w:t>×10</w:t>
                          </w:r>
                          <w:r>
                            <w:rPr>
                              <w:rFonts w:ascii="宋体" w:eastAsia="宋体" w:hAnsi="宋体" w:cs="宋体"/>
                              <w:spacing w:val="8"/>
                              <w:sz w:val="36"/>
                              <w:szCs w:val="36"/>
                            </w:rPr>
                            <w:t xml:space="preserve"> </w:t>
                          </w:r>
                          <w:r>
                            <w:rPr>
                              <w:rFonts w:ascii="宋体" w:eastAsia="宋体" w:hAnsi="宋体" w:cs="宋体"/>
                              <w:spacing w:val="-18"/>
                              <w:w w:val="99"/>
                              <w:sz w:val="36"/>
                              <w:szCs w:val="36"/>
                            </w:rPr>
                            <w:t>米</w:t>
                          </w:r>
                          <w:r>
                            <w:rPr>
                              <w:rFonts w:ascii="宋体" w:eastAsia="宋体" w:hAnsi="宋体" w:cs="宋体"/>
                              <w:spacing w:val="-18"/>
                              <w:w w:val="99"/>
                              <w:sz w:val="36"/>
                              <w:szCs w:val="36"/>
                            </w:rPr>
                            <w:t>×8</w:t>
                          </w:r>
                          <w:r>
                            <w:rPr>
                              <w:rFonts w:ascii="宋体" w:eastAsia="宋体" w:hAnsi="宋体" w:cs="宋体"/>
                              <w:spacing w:val="-82"/>
                              <w:sz w:val="36"/>
                              <w:szCs w:val="36"/>
                            </w:rPr>
                            <w:t xml:space="preserve"> </w:t>
                          </w:r>
                          <w:r>
                            <w:rPr>
                              <w:rFonts w:ascii="宋体" w:eastAsia="宋体" w:hAnsi="宋体" w:cs="宋体"/>
                              <w:spacing w:val="-18"/>
                              <w:w w:val="99"/>
                              <w:sz w:val="36"/>
                              <w:szCs w:val="36"/>
                            </w:rPr>
                            <w:t>米避雷网格；</w:t>
                          </w:r>
                          <w:r>
                            <w:rPr>
                              <w:rFonts w:ascii="宋体" w:eastAsia="宋体" w:hAnsi="宋体" w:cs="宋体"/>
                              <w:spacing w:val="32"/>
                              <w:sz w:val="36"/>
                              <w:szCs w:val="36"/>
                            </w:rPr>
                            <w:t xml:space="preserve"> </w:t>
                          </w:r>
                          <w:r>
                            <w:rPr>
                              <w:rFonts w:ascii="宋体" w:eastAsia="宋体" w:hAnsi="宋体" w:cs="宋体"/>
                              <w:spacing w:val="-18"/>
                              <w:w w:val="99"/>
                              <w:sz w:val="36"/>
                              <w:szCs w:val="36"/>
                            </w:rPr>
                            <w:t>利用柱内二根主钢筋作为避雷引下线，</w:t>
                          </w:r>
                          <w:r>
                            <w:rPr>
                              <w:rFonts w:ascii="宋体" w:eastAsia="宋体" w:hAnsi="宋体" w:cs="宋体"/>
                              <w:spacing w:val="76"/>
                              <w:sz w:val="36"/>
                              <w:szCs w:val="36"/>
                            </w:rPr>
                            <w:t xml:space="preserve"> </w:t>
                          </w:r>
                          <w:r>
                            <w:rPr>
                              <w:rFonts w:ascii="宋体" w:eastAsia="宋体" w:hAnsi="宋体" w:cs="宋体"/>
                              <w:spacing w:val="-18"/>
                              <w:w w:val="99"/>
                              <w:sz w:val="36"/>
                              <w:szCs w:val="36"/>
                            </w:rPr>
                            <w:t>柱内</w:t>
                          </w:r>
                        </w:p>
                        <w:p w:rsidR="009656C1" w14:paraId="7BEA8DEA" w14:textId="77777777">
                          <w:pPr>
                            <w:spacing w:before="226" w:line="354" w:lineRule="auto"/>
                            <w:ind w:left="243" w:right="43" w:hanging="2"/>
                            <w:rPr>
                              <w:rFonts w:ascii="宋体" w:eastAsia="宋体" w:hAnsi="宋体" w:cs="宋体"/>
                              <w:sz w:val="36"/>
                              <w:szCs w:val="36"/>
                            </w:rPr>
                          </w:pPr>
                          <w:r>
                            <w:rPr>
                              <w:rFonts w:ascii="宋体" w:eastAsia="宋体" w:hAnsi="宋体" w:cs="宋体"/>
                              <w:spacing w:val="-14"/>
                              <w:sz w:val="36"/>
                              <w:szCs w:val="36"/>
                            </w:rPr>
                            <w:t>二根主钢筋￠＞</w:t>
                          </w:r>
                          <w:r>
                            <w:rPr>
                              <w:rFonts w:ascii="宋体" w:eastAsia="宋体" w:hAnsi="宋体" w:cs="宋体"/>
                              <w:spacing w:val="-22"/>
                              <w:sz w:val="36"/>
                              <w:szCs w:val="36"/>
                            </w:rPr>
                            <w:t xml:space="preserve"> </w:t>
                          </w:r>
                          <w:r>
                            <w:rPr>
                              <w:rFonts w:ascii="宋体" w:eastAsia="宋体" w:hAnsi="宋体" w:cs="宋体"/>
                              <w:spacing w:val="-14"/>
                              <w:sz w:val="36"/>
                              <w:szCs w:val="36"/>
                            </w:rPr>
                            <w:t>16mm</w:t>
                          </w:r>
                          <w:r>
                            <w:rPr>
                              <w:rFonts w:ascii="宋体" w:eastAsia="宋体" w:hAnsi="宋体" w:cs="宋体"/>
                              <w:spacing w:val="-14"/>
                              <w:sz w:val="36"/>
                              <w:szCs w:val="36"/>
                            </w:rPr>
                            <w:t>，</w:t>
                          </w:r>
                          <w:r>
                            <w:rPr>
                              <w:rFonts w:ascii="宋体" w:eastAsia="宋体" w:hAnsi="宋体" w:cs="宋体"/>
                              <w:spacing w:val="-60"/>
                              <w:sz w:val="36"/>
                              <w:szCs w:val="36"/>
                            </w:rPr>
                            <w:t xml:space="preserve"> </w:t>
                          </w:r>
                          <w:r>
                            <w:rPr>
                              <w:rFonts w:ascii="宋体" w:eastAsia="宋体" w:hAnsi="宋体" w:cs="宋体"/>
                              <w:spacing w:val="-14"/>
                              <w:sz w:val="36"/>
                              <w:szCs w:val="36"/>
                            </w:rPr>
                            <w:t>利用每层圈梁及楼板内钢筋作为防侧击雷装置及</w:t>
                          </w:r>
                          <w:r>
                            <w:rPr>
                              <w:rFonts w:ascii="宋体" w:eastAsia="宋体" w:hAnsi="宋体" w:cs="宋体"/>
                              <w:sz w:val="36"/>
                              <w:szCs w:val="36"/>
                            </w:rPr>
                            <w:t xml:space="preserve"> </w:t>
                          </w:r>
                          <w:r>
                            <w:rPr>
                              <w:rFonts w:ascii="宋体" w:eastAsia="宋体" w:hAnsi="宋体" w:cs="宋体"/>
                              <w:spacing w:val="7"/>
                              <w:sz w:val="36"/>
                              <w:szCs w:val="36"/>
                            </w:rPr>
                            <w:t>等电位接地装置，圈梁内二根主钢筋及楼板内靠近柱子的钢筋（￠</w:t>
                          </w:r>
                          <w:r>
                            <w:rPr>
                              <w:rFonts w:ascii="宋体" w:eastAsia="宋体" w:hAnsi="宋体" w:cs="宋体"/>
                              <w:spacing w:val="7"/>
                              <w:sz w:val="36"/>
                              <w:szCs w:val="36"/>
                            </w:rPr>
                            <w:t>≥</w:t>
                          </w:r>
                        </w:p>
                        <w:p w:rsidR="009656C1" w14:paraId="70534569" w14:textId="77777777">
                          <w:pPr>
                            <w:spacing w:before="1" w:line="237" w:lineRule="auto"/>
                            <w:ind w:firstLine="260"/>
                            <w:rPr>
                              <w:rFonts w:ascii="宋体" w:eastAsia="宋体" w:hAnsi="宋体" w:cs="宋体"/>
                              <w:sz w:val="36"/>
                              <w:szCs w:val="36"/>
                            </w:rPr>
                          </w:pPr>
                          <w:r>
                            <w:rPr>
                              <w:rFonts w:ascii="宋体" w:eastAsia="宋体" w:hAnsi="宋体" w:cs="宋体"/>
                              <w:spacing w:val="6"/>
                              <w:sz w:val="36"/>
                              <w:szCs w:val="36"/>
                            </w:rPr>
                            <w:t>16mm</w:t>
                          </w:r>
                          <w:r>
                            <w:rPr>
                              <w:rFonts w:ascii="宋体" w:eastAsia="宋体" w:hAnsi="宋体" w:cs="宋体"/>
                              <w:spacing w:val="-158"/>
                              <w:w w:val="97"/>
                              <w:sz w:val="36"/>
                              <w:szCs w:val="36"/>
                            </w:rPr>
                            <w:t>），</w:t>
                          </w:r>
                          <w:r>
                            <w:rPr>
                              <w:rFonts w:ascii="宋体" w:eastAsia="宋体" w:hAnsi="宋体" w:cs="宋体"/>
                              <w:spacing w:val="6"/>
                              <w:sz w:val="36"/>
                              <w:szCs w:val="36"/>
                            </w:rPr>
                            <w:t>与柱子内作为避雷带引下线二根主钢筋焊接，柱子内的二根对</w:t>
                          </w:r>
                        </w:p>
                        <w:p w:rsidR="009656C1" w14:paraId="459AD3A4" w14:textId="77777777">
                          <w:pPr>
                            <w:spacing w:before="227" w:line="354" w:lineRule="auto"/>
                            <w:ind w:left="244" w:firstLine="2"/>
                            <w:rPr>
                              <w:rFonts w:ascii="宋体" w:eastAsia="宋体" w:hAnsi="宋体" w:cs="宋体"/>
                              <w:sz w:val="36"/>
                              <w:szCs w:val="36"/>
                            </w:rPr>
                          </w:pPr>
                          <w:r>
                            <w:rPr>
                              <w:rFonts w:ascii="宋体" w:eastAsia="宋体" w:hAnsi="宋体" w:cs="宋体"/>
                              <w:spacing w:val="-7"/>
                              <w:sz w:val="36"/>
                              <w:szCs w:val="36"/>
                            </w:rPr>
                            <w:t>角主钢筋底部与环形接地连接线焊接，</w:t>
                          </w:r>
                          <w:r>
                            <w:rPr>
                              <w:rFonts w:ascii="宋体" w:eastAsia="宋体" w:hAnsi="宋体" w:cs="宋体"/>
                              <w:spacing w:val="-52"/>
                              <w:sz w:val="36"/>
                              <w:szCs w:val="36"/>
                            </w:rPr>
                            <w:t xml:space="preserve"> </w:t>
                          </w:r>
                          <w:r>
                            <w:rPr>
                              <w:rFonts w:ascii="宋体" w:eastAsia="宋体" w:hAnsi="宋体" w:cs="宋体"/>
                              <w:spacing w:val="-7"/>
                              <w:sz w:val="36"/>
                              <w:szCs w:val="36"/>
                            </w:rPr>
                            <w:t>利用基础内底板钢筋作为联合防</w:t>
                          </w:r>
                          <w:r>
                            <w:rPr>
                              <w:rFonts w:ascii="宋体" w:eastAsia="宋体" w:hAnsi="宋体" w:cs="宋体"/>
                              <w:sz w:val="36"/>
                              <w:szCs w:val="36"/>
                            </w:rPr>
                            <w:t xml:space="preserve"> </w:t>
                          </w:r>
                          <w:r>
                            <w:rPr>
                              <w:rFonts w:ascii="宋体" w:eastAsia="宋体" w:hAnsi="宋体" w:cs="宋体"/>
                              <w:spacing w:val="-21"/>
                              <w:sz w:val="36"/>
                              <w:szCs w:val="36"/>
                            </w:rPr>
                            <w:t>雷接地装置。</w:t>
                          </w:r>
                          <w:r>
                            <w:rPr>
                              <w:rFonts w:ascii="宋体" w:eastAsia="宋体" w:hAnsi="宋体" w:cs="宋体"/>
                              <w:spacing w:val="4"/>
                              <w:sz w:val="36"/>
                              <w:szCs w:val="36"/>
                            </w:rPr>
                            <w:t xml:space="preserve"> </w:t>
                          </w:r>
                          <w:r>
                            <w:rPr>
                              <w:rFonts w:ascii="宋体" w:eastAsia="宋体" w:hAnsi="宋体" w:cs="宋体"/>
                              <w:spacing w:val="-21"/>
                              <w:sz w:val="36"/>
                              <w:szCs w:val="36"/>
                            </w:rPr>
                            <w:t>柱顶部预埋</w:t>
                          </w:r>
                          <w:r>
                            <w:rPr>
                              <w:rFonts w:ascii="宋体" w:eastAsia="宋体" w:hAnsi="宋体" w:cs="宋体"/>
                              <w:spacing w:val="-72"/>
                              <w:sz w:val="36"/>
                              <w:szCs w:val="36"/>
                            </w:rPr>
                            <w:t xml:space="preserve"> </w:t>
                          </w:r>
                          <w:r>
                            <w:rPr>
                              <w:rFonts w:ascii="宋体" w:eastAsia="宋体" w:hAnsi="宋体" w:cs="宋体"/>
                              <w:spacing w:val="-21"/>
                              <w:sz w:val="36"/>
                              <w:szCs w:val="36"/>
                            </w:rPr>
                            <w:t>100</w:t>
                          </w:r>
                          <w:r>
                            <w:rPr>
                              <w:rFonts w:ascii="宋体" w:eastAsia="宋体" w:hAnsi="宋体" w:cs="宋体"/>
                              <w:spacing w:val="-83"/>
                              <w:sz w:val="36"/>
                              <w:szCs w:val="36"/>
                            </w:rPr>
                            <w:t xml:space="preserve"> </w:t>
                          </w:r>
                          <w:r>
                            <w:rPr>
                              <w:rFonts w:ascii="宋体" w:eastAsia="宋体" w:hAnsi="宋体" w:cs="宋体"/>
                              <w:spacing w:val="-21"/>
                              <w:sz w:val="36"/>
                              <w:szCs w:val="36"/>
                            </w:rPr>
                            <w:t>×100</w:t>
                          </w:r>
                          <w:r>
                            <w:rPr>
                              <w:rFonts w:ascii="宋体" w:eastAsia="宋体" w:hAnsi="宋体" w:cs="宋体"/>
                              <w:spacing w:val="-83"/>
                              <w:sz w:val="36"/>
                              <w:szCs w:val="36"/>
                            </w:rPr>
                            <w:t xml:space="preserve"> </w:t>
                          </w:r>
                          <w:r>
                            <w:rPr>
                              <w:rFonts w:ascii="宋体" w:eastAsia="宋体" w:hAnsi="宋体" w:cs="宋体"/>
                              <w:spacing w:val="-21"/>
                              <w:sz w:val="36"/>
                              <w:szCs w:val="36"/>
                            </w:rPr>
                            <w:t>×6</w:t>
                          </w:r>
                          <w:r>
                            <w:rPr>
                              <w:rFonts w:ascii="宋体" w:eastAsia="宋体" w:hAnsi="宋体" w:cs="宋体"/>
                              <w:spacing w:val="-83"/>
                              <w:sz w:val="36"/>
                              <w:szCs w:val="36"/>
                            </w:rPr>
                            <w:t xml:space="preserve"> </w:t>
                          </w:r>
                          <w:r>
                            <w:rPr>
                              <w:rFonts w:ascii="宋体" w:eastAsia="宋体" w:hAnsi="宋体" w:cs="宋体"/>
                              <w:spacing w:val="-21"/>
                              <w:sz w:val="36"/>
                              <w:szCs w:val="36"/>
                            </w:rPr>
                            <w:t>镀锌钢板与金属塔，</w:t>
                          </w:r>
                          <w:r>
                            <w:rPr>
                              <w:rFonts w:ascii="宋体" w:eastAsia="宋体" w:hAnsi="宋体" w:cs="宋体"/>
                              <w:spacing w:val="-1"/>
                              <w:sz w:val="36"/>
                              <w:szCs w:val="36"/>
                            </w:rPr>
                            <w:t xml:space="preserve"> </w:t>
                          </w:r>
                          <w:r>
                            <w:rPr>
                              <w:rFonts w:ascii="宋体" w:eastAsia="宋体" w:hAnsi="宋体" w:cs="宋体"/>
                              <w:spacing w:val="-21"/>
                              <w:sz w:val="36"/>
                              <w:szCs w:val="36"/>
                            </w:rPr>
                            <w:t>金属屋面</w:t>
                          </w:r>
                        </w:p>
                        <w:p w:rsidR="009656C1" w14:paraId="5FB61637" w14:textId="77777777">
                          <w:pPr>
                            <w:spacing w:before="1" w:line="236" w:lineRule="auto"/>
                            <w:ind w:firstLine="244"/>
                            <w:rPr>
                              <w:rFonts w:ascii="宋体" w:eastAsia="宋体" w:hAnsi="宋体" w:cs="宋体"/>
                              <w:sz w:val="36"/>
                              <w:szCs w:val="36"/>
                            </w:rPr>
                          </w:pPr>
                          <w:r>
                            <w:rPr>
                              <w:rFonts w:ascii="宋体" w:eastAsia="宋体" w:hAnsi="宋体" w:cs="宋体"/>
                              <w:spacing w:val="-4"/>
                              <w:sz w:val="36"/>
                              <w:szCs w:val="36"/>
                            </w:rPr>
                            <w:t>钢板可靠焊接，设防直击雷、侧击雷、和雷击电磁脉冲保护。接闪器和</w:t>
                          </w:r>
                        </w:p>
                        <w:p w:rsidR="009656C1" w14:paraId="677F1B70" w14:textId="77777777">
                          <w:pPr>
                            <w:spacing w:before="228" w:line="354" w:lineRule="auto"/>
                            <w:ind w:left="241" w:right="27"/>
                            <w:rPr>
                              <w:rFonts w:ascii="宋体" w:eastAsia="宋体" w:hAnsi="宋体" w:cs="宋体"/>
                              <w:sz w:val="36"/>
                              <w:szCs w:val="36"/>
                            </w:rPr>
                          </w:pPr>
                          <w:r>
                            <w:rPr>
                              <w:rFonts w:ascii="宋体" w:eastAsia="宋体" w:hAnsi="宋体" w:cs="宋体"/>
                              <w:spacing w:val="-19"/>
                              <w:sz w:val="36"/>
                              <w:szCs w:val="36"/>
                            </w:rPr>
                            <w:t>避雷网格与引下线连通。</w:t>
                          </w:r>
                          <w:r>
                            <w:rPr>
                              <w:rFonts w:ascii="宋体" w:eastAsia="宋体" w:hAnsi="宋体" w:cs="宋体"/>
                              <w:spacing w:val="33"/>
                              <w:sz w:val="36"/>
                              <w:szCs w:val="36"/>
                            </w:rPr>
                            <w:t xml:space="preserve"> </w:t>
                          </w:r>
                          <w:r>
                            <w:rPr>
                              <w:rFonts w:ascii="宋体" w:eastAsia="宋体" w:hAnsi="宋体" w:cs="宋体"/>
                              <w:spacing w:val="-19"/>
                              <w:sz w:val="36"/>
                              <w:szCs w:val="36"/>
                            </w:rPr>
                            <w:t>屋面暗敷的避雷带安全可靠，</w:t>
                          </w:r>
                          <w:r>
                            <w:rPr>
                              <w:rFonts w:ascii="宋体" w:eastAsia="宋体" w:hAnsi="宋体" w:cs="宋体"/>
                              <w:spacing w:val="59"/>
                              <w:sz w:val="36"/>
                              <w:szCs w:val="36"/>
                            </w:rPr>
                            <w:t xml:space="preserve"> </w:t>
                          </w:r>
                          <w:r>
                            <w:rPr>
                              <w:rFonts w:ascii="宋体" w:eastAsia="宋体" w:hAnsi="宋体" w:cs="宋体"/>
                              <w:spacing w:val="-19"/>
                              <w:sz w:val="36"/>
                              <w:szCs w:val="36"/>
                            </w:rPr>
                            <w:t>屋面所有金属构</w:t>
                          </w:r>
                          <w:r>
                            <w:rPr>
                              <w:rFonts w:ascii="宋体" w:eastAsia="宋体" w:hAnsi="宋体" w:cs="宋体"/>
                              <w:sz w:val="36"/>
                              <w:szCs w:val="36"/>
                            </w:rPr>
                            <w:t xml:space="preserve"> </w:t>
                          </w:r>
                          <w:r>
                            <w:rPr>
                              <w:rFonts w:ascii="宋体" w:eastAsia="宋体" w:hAnsi="宋体" w:cs="宋体"/>
                              <w:spacing w:val="-14"/>
                              <w:sz w:val="36"/>
                              <w:szCs w:val="36"/>
                            </w:rPr>
                            <w:t>件均与暗敷避雷网格可靠连接。</w:t>
                          </w:r>
                          <w:r>
                            <w:rPr>
                              <w:rFonts w:ascii="宋体" w:eastAsia="宋体" w:hAnsi="宋体" w:cs="宋体"/>
                              <w:spacing w:val="-11"/>
                              <w:sz w:val="36"/>
                              <w:szCs w:val="36"/>
                            </w:rPr>
                            <w:t xml:space="preserve"> </w:t>
                          </w:r>
                          <w:r>
                            <w:rPr>
                              <w:rFonts w:ascii="宋体" w:eastAsia="宋体" w:hAnsi="宋体" w:cs="宋体"/>
                              <w:spacing w:val="-14"/>
                              <w:sz w:val="36"/>
                              <w:szCs w:val="36"/>
                            </w:rPr>
                            <w:t>建筑物内所有接地引线均釆用</w:t>
                          </w:r>
                          <w:r>
                            <w:rPr>
                              <w:rFonts w:ascii="宋体" w:eastAsia="宋体" w:hAnsi="宋体" w:cs="宋体"/>
                              <w:spacing w:val="-38"/>
                              <w:sz w:val="36"/>
                              <w:szCs w:val="36"/>
                            </w:rPr>
                            <w:t xml:space="preserve"> </w:t>
                          </w:r>
                          <w:r>
                            <w:rPr>
                              <w:rFonts w:ascii="宋体" w:eastAsia="宋体" w:hAnsi="宋体" w:cs="宋体"/>
                              <w:spacing w:val="-14"/>
                              <w:sz w:val="36"/>
                              <w:szCs w:val="36"/>
                            </w:rPr>
                            <w:t>40</w:t>
                          </w:r>
                          <w:r>
                            <w:rPr>
                              <w:rFonts w:ascii="宋体" w:eastAsia="宋体" w:hAnsi="宋体" w:cs="宋体"/>
                              <w:spacing w:val="-76"/>
                              <w:sz w:val="36"/>
                              <w:szCs w:val="36"/>
                            </w:rPr>
                            <w:t xml:space="preserve"> </w:t>
                          </w:r>
                          <w:r>
                            <w:rPr>
                              <w:rFonts w:ascii="宋体" w:eastAsia="宋体" w:hAnsi="宋体" w:cs="宋体"/>
                              <w:spacing w:val="-14"/>
                              <w:sz w:val="36"/>
                              <w:szCs w:val="36"/>
                            </w:rPr>
                            <w:t>×4</w:t>
                          </w:r>
                          <w:r>
                            <w:rPr>
                              <w:rFonts w:ascii="宋体" w:eastAsia="宋体" w:hAnsi="宋体" w:cs="宋体"/>
                              <w:spacing w:val="-78"/>
                              <w:sz w:val="36"/>
                              <w:szCs w:val="36"/>
                            </w:rPr>
                            <w:t xml:space="preserve"> </w:t>
                          </w:r>
                          <w:r>
                            <w:rPr>
                              <w:rFonts w:ascii="宋体" w:eastAsia="宋体" w:hAnsi="宋体" w:cs="宋体"/>
                              <w:spacing w:val="-14"/>
                              <w:sz w:val="36"/>
                              <w:szCs w:val="36"/>
                            </w:rPr>
                            <w:t>热</w:t>
                          </w:r>
                        </w:p>
                        <w:p w:rsidR="009656C1" w14:paraId="124C8144" w14:textId="77777777">
                          <w:pPr>
                            <w:spacing w:before="2" w:line="236" w:lineRule="auto"/>
                            <w:ind w:firstLine="239"/>
                            <w:rPr>
                              <w:rFonts w:ascii="宋体" w:eastAsia="宋体" w:hAnsi="宋体" w:cs="宋体"/>
                              <w:sz w:val="36"/>
                              <w:szCs w:val="36"/>
                            </w:rPr>
                          </w:pPr>
                          <w:r>
                            <w:rPr>
                              <w:rFonts w:ascii="宋体" w:eastAsia="宋体" w:hAnsi="宋体" w:cs="宋体"/>
                              <w:spacing w:val="-4"/>
                              <w:sz w:val="36"/>
                              <w:szCs w:val="36"/>
                            </w:rPr>
                            <w:t>镀锌扁钢由联合接地体放射式引出到各预埋点，与电气设备、金属管道</w:t>
                          </w:r>
                        </w:p>
                        <w:p w:rsidR="009656C1" w14:paraId="1C07BE8F" w14:textId="77777777">
                          <w:pPr>
                            <w:spacing w:before="229" w:line="688" w:lineRule="exact"/>
                            <w:ind w:firstLine="246"/>
                            <w:rPr>
                              <w:rFonts w:ascii="宋体" w:eastAsia="宋体" w:hAnsi="宋体" w:cs="宋体"/>
                              <w:sz w:val="36"/>
                              <w:szCs w:val="36"/>
                            </w:rPr>
                          </w:pPr>
                          <w:r>
                            <w:rPr>
                              <w:rFonts w:ascii="宋体" w:eastAsia="宋体" w:hAnsi="宋体" w:cs="宋体"/>
                              <w:spacing w:val="-5"/>
                              <w:position w:val="22"/>
                              <w:sz w:val="36"/>
                              <w:szCs w:val="36"/>
                            </w:rPr>
                            <w:t>可靠的接地，防雷接地测试点共</w:t>
                          </w:r>
                          <w:r>
                            <w:rPr>
                              <w:rFonts w:ascii="宋体" w:eastAsia="宋体" w:hAnsi="宋体" w:cs="宋体"/>
                              <w:spacing w:val="-39"/>
                              <w:position w:val="22"/>
                              <w:sz w:val="36"/>
                              <w:szCs w:val="36"/>
                            </w:rPr>
                            <w:t xml:space="preserve"> </w:t>
                          </w:r>
                          <w:r>
                            <w:rPr>
                              <w:rFonts w:ascii="宋体" w:eastAsia="宋体" w:hAnsi="宋体" w:cs="宋体"/>
                              <w:spacing w:val="-5"/>
                              <w:position w:val="22"/>
                              <w:sz w:val="36"/>
                              <w:szCs w:val="36"/>
                            </w:rPr>
                            <w:t>8</w:t>
                          </w:r>
                          <w:r>
                            <w:rPr>
                              <w:rFonts w:ascii="宋体" w:eastAsia="宋体" w:hAnsi="宋体" w:cs="宋体"/>
                              <w:spacing w:val="-46"/>
                              <w:position w:val="22"/>
                              <w:sz w:val="36"/>
                              <w:szCs w:val="36"/>
                            </w:rPr>
                            <w:t xml:space="preserve"> </w:t>
                          </w:r>
                          <w:r>
                            <w:rPr>
                              <w:rFonts w:ascii="宋体" w:eastAsia="宋体" w:hAnsi="宋体" w:cs="宋体"/>
                              <w:spacing w:val="-5"/>
                              <w:position w:val="22"/>
                              <w:sz w:val="36"/>
                              <w:szCs w:val="36"/>
                            </w:rPr>
                            <w:t>处，接地测试电阻为</w:t>
                          </w:r>
                          <w:r>
                            <w:rPr>
                              <w:rFonts w:ascii="宋体" w:eastAsia="宋体" w:hAnsi="宋体" w:cs="宋体"/>
                              <w:spacing w:val="-5"/>
                              <w:position w:val="22"/>
                              <w:sz w:val="36"/>
                              <w:szCs w:val="36"/>
                            </w:rPr>
                            <w:t>Ω</w:t>
                          </w:r>
                          <w:r>
                            <w:rPr>
                              <w:rFonts w:ascii="宋体" w:eastAsia="宋体" w:hAnsi="宋体" w:cs="宋体"/>
                              <w:spacing w:val="-137"/>
                              <w:position w:val="22"/>
                              <w:sz w:val="36"/>
                              <w:szCs w:val="36"/>
                            </w:rPr>
                            <w:t xml:space="preserve"> </w:t>
                          </w:r>
                          <w:r>
                            <w:rPr>
                              <w:rFonts w:ascii="宋体" w:eastAsia="宋体" w:hAnsi="宋体" w:cs="宋体"/>
                              <w:spacing w:val="-5"/>
                              <w:position w:val="22"/>
                              <w:sz w:val="36"/>
                              <w:szCs w:val="36"/>
                            </w:rPr>
                            <w:t>。</w:t>
                          </w:r>
                          <w:r>
                            <w:rPr>
                              <w:rFonts w:ascii="宋体" w:eastAsia="宋体" w:hAnsi="宋体" w:cs="宋体"/>
                              <w:spacing w:val="-5"/>
                              <w:position w:val="22"/>
                              <w:sz w:val="36"/>
                              <w:szCs w:val="36"/>
                            </w:rPr>
                            <w:t>(</w:t>
                          </w:r>
                          <w:r>
                            <w:rPr>
                              <w:rFonts w:ascii="宋体" w:eastAsia="宋体" w:hAnsi="宋体" w:cs="宋体"/>
                              <w:spacing w:val="-97"/>
                              <w:position w:val="22"/>
                              <w:sz w:val="36"/>
                              <w:szCs w:val="36"/>
                            </w:rPr>
                            <w:t xml:space="preserve"> </w:t>
                          </w:r>
                          <w:r>
                            <w:rPr>
                              <w:rFonts w:ascii="宋体" w:eastAsia="宋体" w:hAnsi="宋体" w:cs="宋体"/>
                              <w:spacing w:val="-5"/>
                              <w:position w:val="22"/>
                              <w:sz w:val="36"/>
                              <w:szCs w:val="36"/>
                            </w:rPr>
                            <w:t>设计及规</w:t>
                          </w:r>
                        </w:p>
                        <w:p w:rsidR="009656C1" w14:paraId="702637E8" w14:textId="77777777">
                          <w:pPr>
                            <w:spacing w:before="1" w:line="202" w:lineRule="auto"/>
                            <w:ind w:firstLine="247"/>
                            <w:rPr>
                              <w:rFonts w:ascii="宋体" w:eastAsia="宋体" w:hAnsi="宋体" w:cs="宋体"/>
                              <w:sz w:val="36"/>
                              <w:szCs w:val="36"/>
                            </w:rPr>
                          </w:pPr>
                          <w:r>
                            <w:rPr>
                              <w:rFonts w:ascii="宋体" w:eastAsia="宋体" w:hAnsi="宋体" w:cs="宋体"/>
                              <w:spacing w:val="-5"/>
                              <w:sz w:val="36"/>
                              <w:szCs w:val="36"/>
                            </w:rPr>
                            <w:t>范要求不大于</w:t>
                          </w:r>
                          <w:r>
                            <w:rPr>
                              <w:rFonts w:ascii="宋体" w:eastAsia="宋体" w:hAnsi="宋体" w:cs="宋体"/>
                              <w:spacing w:val="-59"/>
                              <w:sz w:val="36"/>
                              <w:szCs w:val="36"/>
                            </w:rPr>
                            <w:t xml:space="preserve"> </w:t>
                          </w:r>
                          <w:r>
                            <w:rPr>
                              <w:rFonts w:ascii="宋体" w:eastAsia="宋体" w:hAnsi="宋体" w:cs="宋体"/>
                              <w:spacing w:val="-5"/>
                              <w:sz w:val="36"/>
                              <w:szCs w:val="36"/>
                            </w:rPr>
                            <w:t>1Ω)</w:t>
                          </w:r>
                        </w:p>
                      </w:tc>
                    </w:tr>
                  </w:tbl>
                  <w:p w:rsidR="009656C1" w14:paraId="5EBAFA8D" w14:textId="77777777">
                    <w:pPr>
                      <w:spacing w:line="241" w:lineRule="exact"/>
                      <w:rPr>
                        <w:sz w:val="20"/>
                      </w:rPr>
                    </w:pPr>
                  </w:p>
                </w:txbxContent>
              </v:textbox>
            </v:shape>
            <v:shape id="_x0000_s1069" type="#_x0000_t202" style="width:655;height:449;left:1388;position:absolute;top:149" filled="f" stroked="f">
              <v:textbox inset="0,0,0,0">
                <w:txbxContent>
                  <w:p w:rsidR="009656C1" w14:paraId="743D42A5" w14:textId="77777777">
                    <w:pPr>
                      <w:spacing w:before="20" w:line="408" w:lineRule="exact"/>
                      <w:ind w:firstLine="20"/>
                      <w:rPr>
                        <w:rFonts w:ascii="宋体" w:eastAsia="宋体" w:hAnsi="宋体" w:cs="宋体"/>
                        <w:sz w:val="31"/>
                        <w:szCs w:val="31"/>
                      </w:rPr>
                    </w:pPr>
                    <w:r>
                      <w:rPr>
                        <w:rFonts w:ascii="宋体" w:eastAsia="宋体" w:hAnsi="宋体" w:cs="宋体"/>
                        <w:spacing w:val="-2"/>
                        <w:position w:val="1"/>
                        <w:sz w:val="31"/>
                        <w:szCs w:val="31"/>
                      </w:rPr>
                      <w:t>系统</w:t>
                    </w:r>
                  </w:p>
                </w:txbxContent>
              </v:textbox>
            </v:shape>
            <w10:wrap type="none"/>
            <w10:anchorlock/>
          </v:group>
        </w:pict>
      </w:r>
    </w:p>
    <w:p w:rsidR="009656C1" w14:paraId="08130CBA" w14:textId="77777777">
      <w:pPr>
        <w:spacing w:line="355" w:lineRule="auto"/>
      </w:pPr>
    </w:p>
    <w:p w:rsidR="009656C1" w14:paraId="5DDBFABC" w14:textId="77777777">
      <w:pPr>
        <w:spacing w:line="355" w:lineRule="auto"/>
      </w:pPr>
    </w:p>
    <w:p w:rsidR="009656C1" w14:paraId="5B2EDCDB" w14:textId="77777777">
      <w:pPr>
        <w:spacing w:line="9445" w:lineRule="exact"/>
        <w:textAlignment w:val="center"/>
      </w:pPr>
      <w:r>
        <w:pict>
          <v:group id="_x0000_i1070" style="width:700pt;height:472.3pt;mso-position-horizontal-relative:char;mso-position-vertical-relative:line" coordsize="14000,9445">
            <v:shape id="_x0000_s1071" type="#_x0000_t75" style="width:14000;height:6900;position:absolute;top:2545">
              <v:imagedata r:id="rId16"/>
            </v:shape>
            <v:shape id="_x0000_s1072" type="#_x0000_t202" style="width:12999;height:9252;left:779;position:absolute;top:-20" filled="f" stroked="f">
              <v:textbox inset="0,0,0,0">
                <w:txbxContent>
                  <w:p w:rsidR="009656C1" w14:paraId="4A4D429C" w14:textId="77777777">
                    <w:pPr>
                      <w:spacing w:before="19" w:line="241" w:lineRule="auto"/>
                      <w:ind w:firstLine="371"/>
                      <w:rPr>
                        <w:rFonts w:ascii="黑体" w:eastAsia="黑体" w:hAnsi="黑体" w:cs="黑体"/>
                        <w:sz w:val="36"/>
                        <w:szCs w:val="36"/>
                      </w:rPr>
                    </w:pPr>
                    <w:r>
                      <w:rPr>
                        <w:rFonts w:ascii="黑体" w:eastAsia="黑体" w:hAnsi="黑体" w:cs="黑体"/>
                        <w:spacing w:val="-2"/>
                        <w:sz w:val="36"/>
                        <w:szCs w:val="36"/>
                      </w:rPr>
                      <w:t>工程特点、重点与难点</w:t>
                    </w:r>
                  </w:p>
                  <w:p w:rsidR="009656C1" w14:paraId="11012D52" w14:textId="77777777">
                    <w:pPr>
                      <w:spacing w:before="241" w:line="256" w:lineRule="auto"/>
                      <w:ind w:left="20" w:right="563" w:firstLine="694"/>
                      <w:rPr>
                        <w:rFonts w:ascii="宋体" w:eastAsia="宋体" w:hAnsi="宋体" w:cs="宋体"/>
                        <w:sz w:val="36"/>
                        <w:szCs w:val="36"/>
                      </w:rPr>
                    </w:pPr>
                    <w:r>
                      <w:rPr>
                        <w:rFonts w:ascii="宋体" w:eastAsia="宋体" w:hAnsi="宋体" w:cs="宋体"/>
                        <w:spacing w:val="-10"/>
                        <w:sz w:val="36"/>
                        <w:szCs w:val="36"/>
                      </w:rPr>
                      <w:t>梵宫建筑电气安装工程与土建单位、</w:t>
                    </w:r>
                    <w:r>
                      <w:rPr>
                        <w:rFonts w:ascii="宋体" w:eastAsia="宋体" w:hAnsi="宋体" w:cs="宋体"/>
                        <w:spacing w:val="-10"/>
                        <w:sz w:val="36"/>
                        <w:szCs w:val="36"/>
                      </w:rPr>
                      <w:t xml:space="preserve"> </w:t>
                    </w:r>
                    <w:r>
                      <w:rPr>
                        <w:rFonts w:ascii="宋体" w:eastAsia="宋体" w:hAnsi="宋体" w:cs="宋体"/>
                        <w:spacing w:val="-10"/>
                        <w:sz w:val="36"/>
                        <w:szCs w:val="36"/>
                      </w:rPr>
                      <w:t>装饰单位配合多、工期紧的特点，总结</w:t>
                    </w:r>
                    <w:r>
                      <w:rPr>
                        <w:rFonts w:ascii="宋体" w:eastAsia="宋体" w:hAnsi="宋体" w:cs="宋体"/>
                        <w:sz w:val="36"/>
                        <w:szCs w:val="36"/>
                      </w:rPr>
                      <w:t xml:space="preserve"> </w:t>
                    </w:r>
                    <w:r>
                      <w:rPr>
                        <w:rFonts w:ascii="宋体" w:eastAsia="宋体" w:hAnsi="宋体" w:cs="宋体"/>
                        <w:spacing w:val="-1"/>
                        <w:sz w:val="36"/>
                        <w:szCs w:val="36"/>
                      </w:rPr>
                      <w:t>出</w:t>
                    </w:r>
                    <w:r>
                      <w:rPr>
                        <w:rFonts w:ascii="宋体" w:eastAsia="宋体" w:hAnsi="宋体" w:cs="宋体"/>
                        <w:spacing w:val="-68"/>
                        <w:sz w:val="36"/>
                        <w:szCs w:val="36"/>
                      </w:rPr>
                      <w:t xml:space="preserve"> </w:t>
                    </w:r>
                    <w:r>
                      <w:rPr>
                        <w:rFonts w:ascii="宋体" w:eastAsia="宋体" w:hAnsi="宋体" w:cs="宋体"/>
                        <w:spacing w:val="-1"/>
                        <w:sz w:val="36"/>
                        <w:szCs w:val="36"/>
                      </w:rPr>
                      <w:t>4</w:t>
                    </w:r>
                    <w:r>
                      <w:rPr>
                        <w:rFonts w:ascii="宋体" w:eastAsia="宋体" w:hAnsi="宋体" w:cs="宋体"/>
                        <w:spacing w:val="-84"/>
                        <w:sz w:val="36"/>
                        <w:szCs w:val="36"/>
                      </w:rPr>
                      <w:t xml:space="preserve"> </w:t>
                    </w:r>
                    <w:r>
                      <w:rPr>
                        <w:rFonts w:ascii="宋体" w:eastAsia="宋体" w:hAnsi="宋体" w:cs="宋体"/>
                        <w:spacing w:val="-1"/>
                        <w:sz w:val="36"/>
                        <w:szCs w:val="36"/>
                      </w:rPr>
                      <w:t>个典型的特点由此展开了重难点分析，并概述相应的办法，具体见表。</w:t>
                    </w:r>
                  </w:p>
                  <w:p w:rsidR="009656C1" w14:paraId="753463AD" w14:textId="77777777">
                    <w:pPr>
                      <w:spacing w:before="338" w:line="412" w:lineRule="exact"/>
                      <w:ind w:firstLine="4165"/>
                      <w:rPr>
                        <w:rFonts w:ascii="黑体" w:eastAsia="黑体" w:hAnsi="黑体" w:cs="黑体"/>
                        <w:sz w:val="31"/>
                        <w:szCs w:val="31"/>
                      </w:rPr>
                    </w:pPr>
                    <w:r>
                      <w:rPr>
                        <w:rFonts w:ascii="黑体" w:eastAsia="黑体" w:hAnsi="黑体" w:cs="黑体"/>
                        <w:spacing w:val="3"/>
                        <w:position w:val="1"/>
                        <w:sz w:val="31"/>
                        <w:szCs w:val="31"/>
                      </w:rPr>
                      <w:t>表</w:t>
                    </w:r>
                    <w:r>
                      <w:rPr>
                        <w:rFonts w:ascii="黑体" w:eastAsia="黑体" w:hAnsi="黑体" w:cs="黑体"/>
                        <w:spacing w:val="9"/>
                        <w:position w:val="1"/>
                        <w:sz w:val="31"/>
                        <w:szCs w:val="31"/>
                      </w:rPr>
                      <w:t xml:space="preserve">    </w:t>
                    </w:r>
                    <w:r>
                      <w:rPr>
                        <w:rFonts w:ascii="黑体" w:eastAsia="黑体" w:hAnsi="黑体" w:cs="黑体"/>
                        <w:spacing w:val="3"/>
                        <w:position w:val="1"/>
                        <w:sz w:val="31"/>
                        <w:szCs w:val="31"/>
                      </w:rPr>
                      <w:t>工程特点、重点与难点</w:t>
                    </w:r>
                  </w:p>
                  <w:p w:rsidR="009656C1" w14:paraId="75E0C939" w14:textId="77777777">
                    <w:pPr>
                      <w:spacing w:before="314" w:line="242" w:lineRule="auto"/>
                      <w:ind w:firstLine="7510"/>
                      <w:rPr>
                        <w:rFonts w:ascii="宋体" w:eastAsia="宋体" w:hAnsi="宋体" w:cs="宋体"/>
                        <w:sz w:val="31"/>
                        <w:szCs w:val="31"/>
                      </w:rPr>
                    </w:pPr>
                    <w:r>
                      <w:rPr>
                        <w:rFonts w:ascii="宋体" w:eastAsia="宋体" w:hAnsi="宋体" w:cs="宋体"/>
                        <w:spacing w:val="4"/>
                        <w:sz w:val="31"/>
                        <w:szCs w:val="31"/>
                      </w:rPr>
                      <w:t>解决措施</w:t>
                    </w:r>
                  </w:p>
                  <w:p w:rsidR="009656C1" w14:paraId="4B9486C5" w14:textId="77777777">
                    <w:pPr>
                      <w:spacing w:before="195" w:line="242" w:lineRule="auto"/>
                      <w:ind w:firstLine="3266"/>
                      <w:rPr>
                        <w:rFonts w:ascii="宋体" w:eastAsia="宋体" w:hAnsi="宋体" w:cs="宋体"/>
                        <w:sz w:val="31"/>
                        <w:szCs w:val="31"/>
                      </w:rPr>
                    </w:pPr>
                    <w:r>
                      <w:rPr>
                        <w:rFonts w:ascii="宋体" w:eastAsia="宋体" w:hAnsi="宋体" w:cs="宋体"/>
                        <w:spacing w:val="4"/>
                        <w:sz w:val="31"/>
                        <w:szCs w:val="31"/>
                      </w:rPr>
                      <w:t>选用专业管理人员；</w:t>
                    </w:r>
                  </w:p>
                  <w:p w:rsidR="009656C1" w14:paraId="1C02FF2C" w14:textId="77777777">
                    <w:pPr>
                      <w:spacing w:before="62" w:line="241" w:lineRule="auto"/>
                      <w:ind w:firstLine="3268"/>
                      <w:rPr>
                        <w:rFonts w:ascii="宋体" w:eastAsia="宋体" w:hAnsi="宋体" w:cs="宋体"/>
                        <w:sz w:val="31"/>
                        <w:szCs w:val="31"/>
                      </w:rPr>
                    </w:pPr>
                    <w:r>
                      <w:rPr>
                        <w:rFonts w:ascii="宋体" w:eastAsia="宋体" w:hAnsi="宋体" w:cs="宋体"/>
                        <w:spacing w:val="4"/>
                        <w:sz w:val="31"/>
                        <w:szCs w:val="31"/>
                      </w:rPr>
                      <w:t>加大项目组织机构中管理人员的权限；</w:t>
                    </w:r>
                  </w:p>
                  <w:p w:rsidR="009656C1" w14:paraId="3A03F907" w14:textId="77777777">
                    <w:pPr>
                      <w:spacing w:before="62" w:line="242" w:lineRule="auto"/>
                      <w:ind w:firstLine="3271"/>
                      <w:rPr>
                        <w:rFonts w:ascii="宋体" w:eastAsia="宋体" w:hAnsi="宋体" w:cs="宋体"/>
                        <w:sz w:val="31"/>
                        <w:szCs w:val="31"/>
                      </w:rPr>
                    </w:pPr>
                    <w:r>
                      <w:rPr>
                        <w:rFonts w:ascii="宋体" w:eastAsia="宋体" w:hAnsi="宋体" w:cs="宋体"/>
                        <w:spacing w:val="3"/>
                        <w:sz w:val="31"/>
                        <w:szCs w:val="31"/>
                      </w:rPr>
                      <w:t>强化执行管理制度。</w:t>
                    </w:r>
                  </w:p>
                  <w:p w:rsidR="009656C1" w14:paraId="4575444E" w14:textId="77777777">
                    <w:pPr>
                      <w:spacing w:before="77" w:line="469" w:lineRule="exact"/>
                      <w:ind w:firstLine="3268"/>
                      <w:rPr>
                        <w:rFonts w:ascii="宋体" w:eastAsia="宋体" w:hAnsi="宋体" w:cs="宋体"/>
                        <w:sz w:val="31"/>
                        <w:szCs w:val="31"/>
                      </w:rPr>
                    </w:pPr>
                    <w:r>
                      <w:rPr>
                        <w:rFonts w:ascii="宋体" w:eastAsia="宋体" w:hAnsi="宋体" w:cs="宋体"/>
                        <w:position w:val="9"/>
                        <w:sz w:val="31"/>
                        <w:szCs w:val="31"/>
                      </w:rPr>
                      <w:t>安排专职负责，建立成品保护制度</w:t>
                    </w:r>
                    <w:r>
                      <w:rPr>
                        <w:rFonts w:ascii="宋体" w:eastAsia="宋体" w:hAnsi="宋体" w:cs="宋体"/>
                        <w:position w:val="9"/>
                        <w:sz w:val="31"/>
                        <w:szCs w:val="31"/>
                      </w:rPr>
                      <w:t>,</w:t>
                    </w:r>
                    <w:r>
                      <w:rPr>
                        <w:rFonts w:ascii="宋体" w:eastAsia="宋体" w:hAnsi="宋体" w:cs="宋体"/>
                        <w:spacing w:val="-50"/>
                        <w:position w:val="9"/>
                        <w:sz w:val="31"/>
                        <w:szCs w:val="31"/>
                      </w:rPr>
                      <w:t xml:space="preserve"> </w:t>
                    </w:r>
                    <w:r>
                      <w:rPr>
                        <w:rFonts w:ascii="宋体" w:eastAsia="宋体" w:hAnsi="宋体" w:cs="宋体"/>
                        <w:position w:val="9"/>
                        <w:sz w:val="31"/>
                        <w:szCs w:val="31"/>
                      </w:rPr>
                      <w:t>落实保护制度；</w:t>
                    </w:r>
                  </w:p>
                  <w:p w:rsidR="009656C1" w14:paraId="3ECA381B" w14:textId="77777777">
                    <w:pPr>
                      <w:spacing w:before="1" w:line="241" w:lineRule="auto"/>
                      <w:ind w:firstLine="3273"/>
                      <w:rPr>
                        <w:rFonts w:ascii="宋体" w:eastAsia="宋体" w:hAnsi="宋体" w:cs="宋体"/>
                        <w:sz w:val="31"/>
                        <w:szCs w:val="31"/>
                      </w:rPr>
                    </w:pPr>
                    <w:r>
                      <w:rPr>
                        <w:rFonts w:ascii="宋体" w:eastAsia="宋体" w:hAnsi="宋体" w:cs="宋体"/>
                        <w:spacing w:val="4"/>
                        <w:sz w:val="31"/>
                        <w:szCs w:val="31"/>
                      </w:rPr>
                      <w:t>预留预埋做好后及时做好隐蔽验收工作及资料；</w:t>
                    </w:r>
                  </w:p>
                  <w:p w:rsidR="009656C1" w14:paraId="6ED7407E" w14:textId="77777777">
                    <w:pPr>
                      <w:spacing w:before="62" w:line="241" w:lineRule="auto"/>
                      <w:ind w:firstLine="3275"/>
                      <w:rPr>
                        <w:rFonts w:ascii="宋体" w:eastAsia="宋体" w:hAnsi="宋体" w:cs="宋体"/>
                        <w:sz w:val="31"/>
                        <w:szCs w:val="31"/>
                      </w:rPr>
                    </w:pPr>
                    <w:r>
                      <w:rPr>
                        <w:rFonts w:ascii="宋体" w:eastAsia="宋体" w:hAnsi="宋体" w:cs="宋体"/>
                        <w:spacing w:val="4"/>
                        <w:sz w:val="31"/>
                        <w:szCs w:val="31"/>
                      </w:rPr>
                      <w:t>注意气象预报，暴雨前对成品保护加强。</w:t>
                    </w:r>
                  </w:p>
                  <w:p w:rsidR="009656C1" w14:paraId="52D21610" w14:textId="77777777">
                    <w:pPr>
                      <w:spacing w:before="77" w:line="242" w:lineRule="auto"/>
                      <w:ind w:firstLine="3267"/>
                      <w:rPr>
                        <w:rFonts w:ascii="宋体" w:eastAsia="宋体" w:hAnsi="宋体" w:cs="宋体"/>
                        <w:sz w:val="31"/>
                        <w:szCs w:val="31"/>
                      </w:rPr>
                    </w:pPr>
                    <w:r>
                      <w:rPr>
                        <w:rFonts w:ascii="宋体" w:eastAsia="宋体" w:hAnsi="宋体" w:cs="宋体"/>
                        <w:spacing w:val="-11"/>
                        <w:sz w:val="31"/>
                        <w:szCs w:val="31"/>
                      </w:rPr>
                      <w:t>做好施工前深化工作，</w:t>
                    </w:r>
                    <w:r>
                      <w:rPr>
                        <w:rFonts w:ascii="宋体" w:eastAsia="宋体" w:hAnsi="宋体" w:cs="宋体"/>
                        <w:spacing w:val="97"/>
                        <w:sz w:val="31"/>
                        <w:szCs w:val="31"/>
                      </w:rPr>
                      <w:t xml:space="preserve"> </w:t>
                    </w:r>
                    <w:r>
                      <w:rPr>
                        <w:rFonts w:ascii="宋体" w:eastAsia="宋体" w:hAnsi="宋体" w:cs="宋体"/>
                        <w:spacing w:val="-11"/>
                        <w:sz w:val="31"/>
                        <w:szCs w:val="31"/>
                      </w:rPr>
                      <w:t>问题早预见；</w:t>
                    </w:r>
                  </w:p>
                  <w:p w:rsidR="009656C1" w14:paraId="60A53A0E" w14:textId="77777777">
                    <w:pPr>
                      <w:spacing w:before="63" w:line="241" w:lineRule="auto"/>
                      <w:ind w:firstLine="3267"/>
                      <w:rPr>
                        <w:rFonts w:ascii="宋体" w:eastAsia="宋体" w:hAnsi="宋体" w:cs="宋体"/>
                        <w:sz w:val="31"/>
                        <w:szCs w:val="31"/>
                      </w:rPr>
                    </w:pPr>
                    <w:r>
                      <w:rPr>
                        <w:rFonts w:ascii="宋体" w:eastAsia="宋体" w:hAnsi="宋体" w:cs="宋体"/>
                        <w:spacing w:val="4"/>
                        <w:sz w:val="31"/>
                        <w:szCs w:val="31"/>
                      </w:rPr>
                      <w:t>专业间施工矛盾，召开协调会解决；</w:t>
                    </w:r>
                  </w:p>
                  <w:p w:rsidR="009656C1" w14:paraId="3DB1078C" w14:textId="77777777">
                    <w:pPr>
                      <w:spacing w:before="62" w:line="242" w:lineRule="auto"/>
                      <w:ind w:firstLine="3272"/>
                      <w:rPr>
                        <w:rFonts w:ascii="宋体" w:eastAsia="宋体" w:hAnsi="宋体" w:cs="宋体"/>
                        <w:sz w:val="31"/>
                        <w:szCs w:val="31"/>
                      </w:rPr>
                    </w:pPr>
                    <w:r>
                      <w:rPr>
                        <w:rFonts w:ascii="宋体" w:eastAsia="宋体" w:hAnsi="宋体" w:cs="宋体"/>
                        <w:spacing w:val="4"/>
                        <w:sz w:val="31"/>
                        <w:szCs w:val="31"/>
                      </w:rPr>
                      <w:t>密切关注土建的施工进度，做好工序同步；</w:t>
                    </w:r>
                  </w:p>
                  <w:p w:rsidR="009656C1" w14:paraId="4B7B653E" w14:textId="77777777">
                    <w:pPr>
                      <w:spacing w:before="63" w:line="241" w:lineRule="auto"/>
                      <w:ind w:firstLine="3266"/>
                      <w:rPr>
                        <w:rFonts w:ascii="宋体" w:eastAsia="宋体" w:hAnsi="宋体" w:cs="宋体"/>
                        <w:sz w:val="31"/>
                        <w:szCs w:val="31"/>
                      </w:rPr>
                    </w:pPr>
                    <w:r>
                      <w:rPr>
                        <w:rFonts w:ascii="宋体" w:eastAsia="宋体" w:hAnsi="宋体" w:cs="宋体"/>
                        <w:spacing w:val="4"/>
                        <w:sz w:val="31"/>
                        <w:szCs w:val="31"/>
                      </w:rPr>
                      <w:t>对其它专业承包商的配合需求及时提出书面计划。</w:t>
                    </w:r>
                  </w:p>
                  <w:p w:rsidR="009656C1" w14:paraId="57E7DE21" w14:textId="77777777">
                    <w:pPr>
                      <w:spacing w:before="315" w:line="260" w:lineRule="auto"/>
                      <w:ind w:left="3266" w:right="20" w:firstLine="34"/>
                      <w:rPr>
                        <w:rFonts w:ascii="宋体" w:eastAsia="宋体" w:hAnsi="宋体" w:cs="宋体"/>
                        <w:sz w:val="31"/>
                        <w:szCs w:val="31"/>
                      </w:rPr>
                    </w:pPr>
                    <w:r>
                      <w:rPr>
                        <w:rFonts w:ascii="宋体" w:eastAsia="宋体" w:hAnsi="宋体" w:cs="宋体"/>
                        <w:spacing w:val="-11"/>
                        <w:sz w:val="31"/>
                        <w:szCs w:val="31"/>
                      </w:rPr>
                      <w:t>内有电气、弱电、</w:t>
                    </w:r>
                    <w:r>
                      <w:rPr>
                        <w:rFonts w:ascii="宋体" w:eastAsia="宋体" w:hAnsi="宋体" w:cs="宋体"/>
                        <w:spacing w:val="62"/>
                        <w:sz w:val="31"/>
                        <w:szCs w:val="31"/>
                      </w:rPr>
                      <w:t xml:space="preserve"> </w:t>
                    </w:r>
                    <w:r>
                      <w:rPr>
                        <w:rFonts w:ascii="宋体" w:eastAsia="宋体" w:hAnsi="宋体" w:cs="宋体"/>
                        <w:spacing w:val="-11"/>
                        <w:sz w:val="31"/>
                        <w:szCs w:val="31"/>
                      </w:rPr>
                      <w:t>消防、</w:t>
                    </w:r>
                    <w:r>
                      <w:rPr>
                        <w:rFonts w:ascii="宋体" w:eastAsia="宋体" w:hAnsi="宋体" w:cs="宋体"/>
                        <w:spacing w:val="36"/>
                        <w:sz w:val="31"/>
                        <w:szCs w:val="31"/>
                      </w:rPr>
                      <w:t xml:space="preserve"> </w:t>
                    </w:r>
                    <w:r>
                      <w:rPr>
                        <w:rFonts w:ascii="宋体" w:eastAsia="宋体" w:hAnsi="宋体" w:cs="宋体"/>
                        <w:spacing w:val="-11"/>
                        <w:sz w:val="31"/>
                        <w:szCs w:val="31"/>
                      </w:rPr>
                      <w:t>空调、装饰等系统，通过管线平衡深化设计，</w:t>
                    </w:r>
                    <w:r>
                      <w:rPr>
                        <w:rFonts w:ascii="宋体" w:eastAsia="宋体" w:hAnsi="宋体" w:cs="宋体"/>
                        <w:sz w:val="31"/>
                        <w:szCs w:val="31"/>
                      </w:rPr>
                      <w:t xml:space="preserve"> </w:t>
                    </w:r>
                    <w:r>
                      <w:rPr>
                        <w:rFonts w:ascii="宋体" w:eastAsia="宋体" w:hAnsi="宋体" w:cs="宋体"/>
                        <w:spacing w:val="-6"/>
                        <w:sz w:val="31"/>
                        <w:szCs w:val="31"/>
                      </w:rPr>
                      <w:t>合理利用空间，确定各个系统位置，</w:t>
                    </w:r>
                    <w:r>
                      <w:rPr>
                        <w:rFonts w:ascii="宋体" w:eastAsia="宋体" w:hAnsi="宋体" w:cs="宋体"/>
                        <w:spacing w:val="87"/>
                        <w:sz w:val="31"/>
                        <w:szCs w:val="31"/>
                      </w:rPr>
                      <w:t xml:space="preserve"> </w:t>
                    </w:r>
                    <w:r>
                      <w:rPr>
                        <w:rFonts w:ascii="宋体" w:eastAsia="宋体" w:hAnsi="宋体" w:cs="宋体"/>
                        <w:spacing w:val="-6"/>
                        <w:sz w:val="31"/>
                        <w:szCs w:val="31"/>
                      </w:rPr>
                      <w:t>组织好施工顺序。</w:t>
                    </w:r>
                  </w:p>
                </w:txbxContent>
              </v:textbox>
            </v:shape>
            <v:shape id="_x0000_s1073" type="#_x0000_t202" style="width:1300;height:2335;left:2224;position:absolute;top:3589" filled="f" stroked="f">
              <v:textbox inset="0,0,0,0">
                <w:txbxContent>
                  <w:p w:rsidR="009656C1" w14:paraId="6AF22119" w14:textId="77777777">
                    <w:pPr>
                      <w:spacing w:before="19" w:line="293" w:lineRule="auto"/>
                      <w:ind w:left="178" w:right="20" w:hanging="159"/>
                      <w:rPr>
                        <w:rFonts w:ascii="宋体" w:eastAsia="宋体" w:hAnsi="宋体" w:cs="宋体"/>
                        <w:sz w:val="31"/>
                        <w:szCs w:val="31"/>
                      </w:rPr>
                    </w:pPr>
                    <w:r>
                      <w:rPr>
                        <w:rFonts w:ascii="宋体" w:eastAsia="宋体" w:hAnsi="宋体" w:cs="宋体"/>
                        <w:spacing w:val="4"/>
                        <w:sz w:val="31"/>
                        <w:szCs w:val="31"/>
                      </w:rPr>
                      <w:t>施工管理</w:t>
                    </w:r>
                    <w:r>
                      <w:rPr>
                        <w:rFonts w:ascii="宋体" w:eastAsia="宋体" w:hAnsi="宋体" w:cs="宋体"/>
                        <w:spacing w:val="3"/>
                        <w:sz w:val="31"/>
                        <w:szCs w:val="31"/>
                      </w:rPr>
                      <w:t xml:space="preserve"> </w:t>
                    </w:r>
                    <w:r>
                      <w:rPr>
                        <w:rFonts w:ascii="宋体" w:eastAsia="宋体" w:hAnsi="宋体" w:cs="宋体"/>
                        <w:spacing w:val="4"/>
                        <w:sz w:val="31"/>
                        <w:szCs w:val="31"/>
                      </w:rPr>
                      <w:t>难度大</w:t>
                    </w:r>
                  </w:p>
                  <w:p w:rsidR="009656C1" w14:paraId="65ECB64A" w14:textId="77777777">
                    <w:pPr>
                      <w:spacing w:line="331" w:lineRule="auto"/>
                    </w:pPr>
                  </w:p>
                  <w:p w:rsidR="009656C1" w14:paraId="451A189D" w14:textId="77777777">
                    <w:pPr>
                      <w:spacing w:before="101" w:line="261" w:lineRule="auto"/>
                      <w:ind w:left="22" w:right="20"/>
                      <w:rPr>
                        <w:rFonts w:ascii="宋体" w:eastAsia="宋体" w:hAnsi="宋体" w:cs="宋体"/>
                        <w:sz w:val="31"/>
                        <w:szCs w:val="31"/>
                      </w:rPr>
                    </w:pPr>
                    <w:r>
                      <w:rPr>
                        <w:rFonts w:ascii="宋体" w:eastAsia="宋体" w:hAnsi="宋体" w:cs="宋体"/>
                        <w:spacing w:val="4"/>
                        <w:sz w:val="31"/>
                        <w:szCs w:val="31"/>
                      </w:rPr>
                      <w:t>成品保护</w:t>
                    </w:r>
                    <w:r>
                      <w:rPr>
                        <w:rFonts w:ascii="宋体" w:eastAsia="宋体" w:hAnsi="宋体" w:cs="宋体"/>
                        <w:spacing w:val="1"/>
                        <w:sz w:val="31"/>
                        <w:szCs w:val="31"/>
                      </w:rPr>
                      <w:t xml:space="preserve"> </w:t>
                    </w:r>
                    <w:r>
                      <w:rPr>
                        <w:rFonts w:ascii="宋体" w:eastAsia="宋体" w:hAnsi="宋体" w:cs="宋体"/>
                        <w:spacing w:val="4"/>
                        <w:sz w:val="31"/>
                        <w:szCs w:val="31"/>
                      </w:rPr>
                      <w:t>工作量大</w:t>
                    </w:r>
                  </w:p>
                </w:txbxContent>
              </v:textbox>
            </v:shape>
            <v:shape id="_x0000_s1074" type="#_x0000_t202" style="width:1303;height:1385;left:299;position:absolute;top:8083" filled="f" stroked="f">
              <v:textbox inset="0,0,0,0">
                <w:txbxContent>
                  <w:p w:rsidR="009656C1" w14:paraId="497E4AB2"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母线系统</w:t>
                    </w:r>
                  </w:p>
                  <w:p w:rsidR="009656C1" w14:paraId="0D0467FB" w14:textId="77777777">
                    <w:pPr>
                      <w:spacing w:before="60" w:line="242" w:lineRule="auto"/>
                      <w:ind w:firstLine="25"/>
                      <w:rPr>
                        <w:rFonts w:ascii="宋体" w:eastAsia="宋体" w:hAnsi="宋体" w:cs="宋体"/>
                        <w:sz w:val="31"/>
                        <w:szCs w:val="31"/>
                      </w:rPr>
                    </w:pPr>
                    <w:r>
                      <w:rPr>
                        <w:rFonts w:ascii="宋体" w:eastAsia="宋体" w:hAnsi="宋体" w:cs="宋体"/>
                        <w:spacing w:val="4"/>
                        <w:sz w:val="31"/>
                        <w:szCs w:val="31"/>
                      </w:rPr>
                      <w:t>数量种类</w:t>
                    </w:r>
                  </w:p>
                  <w:p w:rsidR="009656C1" w14:paraId="7D15CF70" w14:textId="77777777">
                    <w:pPr>
                      <w:spacing w:before="61" w:line="409" w:lineRule="exact"/>
                      <w:ind w:firstLine="505"/>
                      <w:rPr>
                        <w:rFonts w:ascii="宋体" w:eastAsia="宋体" w:hAnsi="宋体" w:cs="宋体"/>
                        <w:sz w:val="31"/>
                        <w:szCs w:val="31"/>
                      </w:rPr>
                    </w:pPr>
                    <w:r>
                      <w:rPr>
                        <w:rFonts w:ascii="宋体" w:eastAsia="宋体" w:hAnsi="宋体" w:cs="宋体"/>
                        <w:position w:val="1"/>
                        <w:sz w:val="31"/>
                        <w:szCs w:val="31"/>
                      </w:rPr>
                      <w:t>多</w:t>
                    </w:r>
                  </w:p>
                </w:txbxContent>
              </v:textbox>
            </v:shape>
            <v:shape id="_x0000_s1075" type="#_x0000_t202" style="width:1296;height:915;left:305;position:absolute;top:5243" filled="f" stroked="f">
              <v:textbox inset="0,0,0,0">
                <w:txbxContent>
                  <w:p w:rsidR="009656C1" w14:paraId="2024DCDA" w14:textId="77777777">
                    <w:pPr>
                      <w:spacing w:before="18" w:line="261" w:lineRule="auto"/>
                      <w:ind w:left="20" w:right="20" w:firstLine="5"/>
                      <w:rPr>
                        <w:rFonts w:ascii="宋体" w:eastAsia="宋体" w:hAnsi="宋体" w:cs="宋体"/>
                        <w:sz w:val="31"/>
                        <w:szCs w:val="31"/>
                      </w:rPr>
                    </w:pPr>
                    <w:r>
                      <w:rPr>
                        <w:rFonts w:ascii="宋体" w:eastAsia="宋体" w:hAnsi="宋体" w:cs="宋体"/>
                        <w:spacing w:val="2"/>
                        <w:sz w:val="31"/>
                        <w:szCs w:val="31"/>
                      </w:rPr>
                      <w:t>预留预埋</w:t>
                    </w:r>
                    <w:r>
                      <w:rPr>
                        <w:rFonts w:ascii="宋体" w:eastAsia="宋体" w:hAnsi="宋体" w:cs="宋体"/>
                        <w:spacing w:val="3"/>
                        <w:sz w:val="31"/>
                        <w:szCs w:val="31"/>
                      </w:rPr>
                      <w:t xml:space="preserve"> </w:t>
                    </w:r>
                    <w:r>
                      <w:rPr>
                        <w:rFonts w:ascii="宋体" w:eastAsia="宋体" w:hAnsi="宋体" w:cs="宋体"/>
                        <w:spacing w:val="4"/>
                        <w:sz w:val="31"/>
                        <w:szCs w:val="31"/>
                      </w:rPr>
                      <w:t>工程量大</w:t>
                    </w:r>
                  </w:p>
                </w:txbxContent>
              </v:textbox>
            </v:shape>
            <v:shape id="_x0000_s1076" type="#_x0000_t202" style="width:1296;height:915;left:2227;position:absolute;top:6661" filled="f" stroked="f">
              <v:textbox inset="0,0,0,0">
                <w:txbxContent>
                  <w:p w:rsidR="009656C1" w14:paraId="519E6FDE" w14:textId="77777777">
                    <w:pPr>
                      <w:spacing w:before="20" w:line="260" w:lineRule="auto"/>
                      <w:ind w:left="20" w:right="20" w:firstLine="1"/>
                      <w:rPr>
                        <w:rFonts w:ascii="宋体" w:eastAsia="宋体" w:hAnsi="宋体" w:cs="宋体"/>
                        <w:sz w:val="31"/>
                        <w:szCs w:val="31"/>
                      </w:rPr>
                    </w:pPr>
                    <w:r>
                      <w:rPr>
                        <w:rFonts w:ascii="宋体" w:eastAsia="宋体" w:hAnsi="宋体" w:cs="宋体"/>
                        <w:spacing w:val="3"/>
                        <w:sz w:val="31"/>
                        <w:szCs w:val="31"/>
                      </w:rPr>
                      <w:t>过程协调</w:t>
                    </w:r>
                    <w:r>
                      <w:rPr>
                        <w:rFonts w:ascii="宋体" w:eastAsia="宋体" w:hAnsi="宋体" w:cs="宋体"/>
                        <w:spacing w:val="3"/>
                        <w:sz w:val="31"/>
                        <w:szCs w:val="31"/>
                      </w:rPr>
                      <w:t xml:space="preserve"> </w:t>
                    </w:r>
                    <w:r>
                      <w:rPr>
                        <w:rFonts w:ascii="宋体" w:eastAsia="宋体" w:hAnsi="宋体" w:cs="宋体"/>
                        <w:spacing w:val="4"/>
                        <w:sz w:val="31"/>
                        <w:szCs w:val="31"/>
                      </w:rPr>
                      <w:t>工作复杂</w:t>
                    </w:r>
                  </w:p>
                </w:txbxContent>
              </v:textbox>
            </v:shape>
            <v:shape id="_x0000_s1077" type="#_x0000_t202" style="width:1291;height:915;left:2232;position:absolute;top:8317" filled="f" stroked="f">
              <v:textbox inset="0,0,0,0">
                <w:txbxContent>
                  <w:p w:rsidR="009656C1" w14:paraId="30E08344" w14:textId="77777777">
                    <w:pPr>
                      <w:spacing w:before="18" w:line="261" w:lineRule="auto"/>
                      <w:ind w:left="20" w:right="20" w:firstLine="6"/>
                      <w:rPr>
                        <w:rFonts w:ascii="宋体" w:eastAsia="宋体" w:hAnsi="宋体" w:cs="宋体"/>
                        <w:sz w:val="31"/>
                        <w:szCs w:val="31"/>
                      </w:rPr>
                    </w:pPr>
                    <w:r>
                      <w:rPr>
                        <w:rFonts w:ascii="宋体" w:eastAsia="宋体" w:hAnsi="宋体" w:cs="宋体"/>
                        <w:spacing w:val="1"/>
                        <w:sz w:val="31"/>
                        <w:szCs w:val="31"/>
                      </w:rPr>
                      <w:t>系统众多</w:t>
                    </w:r>
                    <w:r>
                      <w:rPr>
                        <w:rFonts w:ascii="宋体" w:eastAsia="宋体" w:hAnsi="宋体" w:cs="宋体"/>
                        <w:spacing w:val="1"/>
                        <w:sz w:val="31"/>
                        <w:szCs w:val="31"/>
                      </w:rPr>
                      <w:t xml:space="preserve"> </w:t>
                    </w:r>
                    <w:r>
                      <w:rPr>
                        <w:rFonts w:ascii="宋体" w:eastAsia="宋体" w:hAnsi="宋体" w:cs="宋体"/>
                        <w:spacing w:val="2"/>
                        <w:sz w:val="31"/>
                        <w:szCs w:val="31"/>
                      </w:rPr>
                      <w:t>空间狭小</w:t>
                    </w:r>
                  </w:p>
                </w:txbxContent>
              </v:textbox>
            </v:shape>
            <v:shape id="_x0000_s1078" type="#_x0000_t202" style="width:1296;height:449;left:2228;position:absolute;top:2754" filled="f" stroked="f">
              <v:textbox inset="0,0,0,0">
                <w:txbxContent>
                  <w:p w:rsidR="009656C1" w14:paraId="39C3DCA5"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重、难点</w:t>
                    </w:r>
                  </w:p>
                </w:txbxContent>
              </v:textbox>
            </v:shape>
            <v:shape id="_x0000_s1079" type="#_x0000_t202" style="width:664;height:447;left:620;position:absolute;top:2754" filled="f" stroked="f">
              <v:textbox inset="0,0,0,0">
                <w:txbxContent>
                  <w:p w:rsidR="009656C1" w14:paraId="24B4435F"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特点</w:t>
                    </w:r>
                  </w:p>
                </w:txbxContent>
              </v:textbox>
            </v:shape>
            <w10:wrap type="none"/>
            <w10:anchorlock/>
          </v:group>
        </w:pict>
      </w:r>
    </w:p>
    <w:p w:rsidR="009656C1" w14:paraId="2FDBA03E" w14:textId="77777777">
      <w:pPr>
        <w:sectPr>
          <w:headerReference w:type="default" r:id="rId17"/>
          <w:pgSz w:w="17860" w:h="25258"/>
          <w:pgMar w:top="400" w:right="1919" w:bottom="0" w:left="1940" w:header="0" w:footer="0" w:gutter="0"/>
          <w:pgNumType w:start="11"/>
          <w:cols w:space="720"/>
        </w:sectPr>
      </w:pPr>
    </w:p>
    <w:p w:rsidR="009656C1" w14:paraId="179F2678" w14:textId="443F179C">
      <w:pPr>
        <w:spacing w:line="274" w:lineRule="auto"/>
      </w:pPr>
      <w:r>
        <mc:AlternateContent>
          <mc:Choice Requires="wps">
            <w:drawing>
              <wp:anchor distT="0" distB="0" distL="114300" distR="114300" simplePos="0" relativeHeight="251735040"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343492697"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91E1D88">
                            <w:pPr>
                              <w:rPr>
                                <w:color w:val="FFFFFF"/>
                              </w:rPr>
                            </w:pPr>
                            <w:r w:rsidRPr="006A1CC6">
                              <w:rPr>
                                <w:rFonts w:hint="eastAsia"/>
                                <w:color w:val="FFFFFF"/>
                              </w:rPr>
                              <w:t>。针对工程特点，采用平行施工与分段流水相结合的施工组织方式，减少技术间歇，集中力量、突出重点，制定周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80" type="#_x0000_t202" style="width:10pt;height:10pt;margin-top:580pt;margin-left:443pt;mso-wrap-distance-bottom:0;mso-wrap-distance-left:9pt;mso-wrap-distance-right:9pt;mso-wrap-distance-top:0;position:absolute;v-text-anchor:top;z-index:251734016" filled="f" fillcolor="this" stroked="f" strokeweight="0.5pt">
                <v:textbox>
                  <w:txbxContent>
                    <w:p w:rsidR="006A1CC6" w:rsidRPr="006A1CC6" w14:paraId="68E8E8CC" w14:textId="091E1D88">
                      <w:pPr>
                        <w:rPr>
                          <w:color w:val="FFFFFF"/>
                        </w:rPr>
                      </w:pPr>
                      <w:r w:rsidRPr="006A1CC6">
                        <w:rPr>
                          <w:rFonts w:hint="eastAsia"/>
                          <w:color w:val="FFFFFF"/>
                        </w:rPr>
                        <w:t>。针对工程特点，采用平行施工与分段流水相结合的施工组织方式，减少技术间歇，集中力量、突出重点，制定周</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996686762"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565C4DF">
                            <w:pPr>
                              <w:rPr>
                                <w:color w:val="FFFFFF"/>
                              </w:rPr>
                            </w:pPr>
                            <w:r w:rsidRPr="006A1CC6">
                              <w:rPr>
                                <w:rFonts w:hint="eastAsia"/>
                                <w:color w:val="FFFFFF"/>
                              </w:rPr>
                              <w:t>接线盒内引出。</w:t>
                            </w:r>
                            <w:r w:rsidRPr="006A1CC6">
                              <w:rPr>
                                <w:rFonts w:hint="eastAsia"/>
                                <w:color w:val="FFFFFF"/>
                              </w:rPr>
                              <w:t>4)</w:t>
                            </w:r>
                            <w:r w:rsidRPr="006A1CC6">
                              <w:rPr>
                                <w:rFonts w:hint="eastAsia"/>
                                <w:color w:val="FFFFFF"/>
                              </w:rPr>
                              <w:t>应急照明灯具安装应急照明灯具安装方式如上述，但应注意以下事项：</w:t>
                            </w:r>
                            <w:r w:rsidRPr="006A1CC6">
                              <w:rPr>
                                <w:rFonts w:hint="eastAsia"/>
                                <w:color w:val="FFFFFF"/>
                              </w:rPr>
                              <w:t>(1)</w:t>
                            </w:r>
                            <w:r w:rsidRPr="006A1CC6">
                              <w:rPr>
                                <w:rFonts w:hint="eastAsia"/>
                                <w:color w:val="FFFFFF"/>
                              </w:rPr>
                              <w:t>疏散照明由安全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81" type="#_x0000_t202" style="width:10pt;height:10pt;margin-top:430pt;margin-left:443pt;mso-wrap-distance-bottom:0;mso-wrap-distance-left:9pt;mso-wrap-distance-right:9pt;mso-wrap-distance-top:0;position:absolute;v-text-anchor:top;z-index:251731968" filled="f" fillcolor="this" stroked="f" strokeweight="0.5pt">
                <v:textbox>
                  <w:txbxContent>
                    <w:p w:rsidR="006A1CC6" w:rsidRPr="006A1CC6" w14:paraId="59CE81E4" w14:textId="1565C4DF">
                      <w:pPr>
                        <w:rPr>
                          <w:color w:val="FFFFFF"/>
                        </w:rPr>
                      </w:pPr>
                      <w:r w:rsidRPr="006A1CC6">
                        <w:rPr>
                          <w:rFonts w:hint="eastAsia"/>
                          <w:color w:val="FFFFFF"/>
                        </w:rPr>
                        <w:t>接线盒内引出。</w:t>
                      </w:r>
                      <w:r w:rsidRPr="006A1CC6">
                        <w:rPr>
                          <w:rFonts w:hint="eastAsia"/>
                          <w:color w:val="FFFFFF"/>
                        </w:rPr>
                        <w:t>4)</w:t>
                      </w:r>
                      <w:r w:rsidRPr="006A1CC6">
                        <w:rPr>
                          <w:rFonts w:hint="eastAsia"/>
                          <w:color w:val="FFFFFF"/>
                        </w:rPr>
                        <w:t>应急照明灯具安装应急照明灯具安装方式如上述，但应注意以下事项：</w:t>
                      </w:r>
                      <w:r w:rsidRPr="006A1CC6">
                        <w:rPr>
                          <w:rFonts w:hint="eastAsia"/>
                          <w:color w:val="FFFFFF"/>
                        </w:rPr>
                        <w:t>(1)</w:t>
                      </w:r>
                      <w:r w:rsidRPr="006A1CC6">
                        <w:rPr>
                          <w:rFonts w:hint="eastAsia"/>
                          <w:color w:val="FFFFFF"/>
                        </w:rPr>
                        <w:t>疏散照明由安全</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916013422"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7983379">
                            <w:pPr>
                              <w:rPr>
                                <w:color w:val="FFFFFF"/>
                              </w:rPr>
                            </w:pPr>
                            <w:r w:rsidRPr="006A1CC6">
                              <w:rPr>
                                <w:rFonts w:hint="eastAsia"/>
                                <w:color w:val="FFFFFF"/>
                              </w:rPr>
                              <w:t>维持</w:t>
                            </w:r>
                            <w:r w:rsidRPr="006A1CC6">
                              <w:rPr>
                                <w:rFonts w:hint="eastAsia"/>
                                <w:color w:val="FFFFFF"/>
                              </w:rPr>
                              <w:t>5</w:t>
                            </w:r>
                            <w:r w:rsidRPr="006A1CC6">
                              <w:rPr>
                                <w:rFonts w:hint="eastAsia"/>
                                <w:color w:val="FFFFFF"/>
                              </w:rPr>
                              <w:t>米距离，距明火不小于</w:t>
                            </w:r>
                            <w:r w:rsidRPr="006A1CC6">
                              <w:rPr>
                                <w:rFonts w:hint="eastAsia"/>
                                <w:color w:val="FFFFFF"/>
                              </w:rPr>
                              <w:t>10</w:t>
                            </w:r>
                            <w:r w:rsidRPr="006A1CC6">
                              <w:rPr>
                                <w:rFonts w:hint="eastAsia"/>
                                <w:color w:val="FFFFFF"/>
                              </w:rPr>
                              <w:t>米，严禁日光下爆晒。</w:t>
                            </w:r>
                            <w:r w:rsidRPr="006A1CC6">
                              <w:rPr>
                                <w:rFonts w:hint="eastAsia"/>
                                <w:color w:val="FFFFFF"/>
                              </w:rPr>
                              <w:t>8</w:t>
                            </w:r>
                            <w:r w:rsidRPr="006A1CC6">
                              <w:rPr>
                                <w:rFonts w:hint="eastAsia"/>
                                <w:color w:val="FFFFFF"/>
                              </w:rPr>
                              <w:t>带电设备的金属外壳必需与专用保护零件连接，做到一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82" type="#_x0000_t202" style="width:10pt;height:10pt;margin-top:280pt;margin-left:443pt;mso-wrap-distance-bottom:0;mso-wrap-distance-left:9pt;mso-wrap-distance-right:9pt;mso-wrap-distance-top:0;position:absolute;v-text-anchor:top;z-index:251729920" filled="f" fillcolor="this" stroked="f" strokeweight="0.5pt">
                <v:textbox>
                  <w:txbxContent>
                    <w:p w:rsidR="006A1CC6" w:rsidRPr="006A1CC6" w14:paraId="46326F59" w14:textId="67983379">
                      <w:pPr>
                        <w:rPr>
                          <w:color w:val="FFFFFF"/>
                        </w:rPr>
                      </w:pPr>
                      <w:r w:rsidRPr="006A1CC6">
                        <w:rPr>
                          <w:rFonts w:hint="eastAsia"/>
                          <w:color w:val="FFFFFF"/>
                        </w:rPr>
                        <w:t>维持</w:t>
                      </w:r>
                      <w:r w:rsidRPr="006A1CC6">
                        <w:rPr>
                          <w:rFonts w:hint="eastAsia"/>
                          <w:color w:val="FFFFFF"/>
                        </w:rPr>
                        <w:t>5</w:t>
                      </w:r>
                      <w:r w:rsidRPr="006A1CC6">
                        <w:rPr>
                          <w:rFonts w:hint="eastAsia"/>
                          <w:color w:val="FFFFFF"/>
                        </w:rPr>
                        <w:t>米距离，距明火不小于</w:t>
                      </w:r>
                      <w:r w:rsidRPr="006A1CC6">
                        <w:rPr>
                          <w:rFonts w:hint="eastAsia"/>
                          <w:color w:val="FFFFFF"/>
                        </w:rPr>
                        <w:t>10</w:t>
                      </w:r>
                      <w:r w:rsidRPr="006A1CC6">
                        <w:rPr>
                          <w:rFonts w:hint="eastAsia"/>
                          <w:color w:val="FFFFFF"/>
                        </w:rPr>
                        <w:t>米，严禁日光下爆晒。</w:t>
                      </w:r>
                      <w:r w:rsidRPr="006A1CC6">
                        <w:rPr>
                          <w:rFonts w:hint="eastAsia"/>
                          <w:color w:val="FFFFFF"/>
                        </w:rPr>
                        <w:t>8</w:t>
                      </w:r>
                      <w:r w:rsidRPr="006A1CC6">
                        <w:rPr>
                          <w:rFonts w:hint="eastAsia"/>
                          <w:color w:val="FFFFFF"/>
                        </w:rPr>
                        <w:t>带电设备的金属外壳必需与专用保护零件连接，做到一</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02328048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B494FC2">
                            <w:pPr>
                              <w:rPr>
                                <w:color w:val="FFFFFF"/>
                              </w:rPr>
                            </w:pPr>
                            <w:r w:rsidRPr="006A1CC6">
                              <w:rPr>
                                <w:rFonts w:hint="eastAsia"/>
                                <w:color w:val="FFFFFF"/>
                              </w:rPr>
                              <w:t>筑施工现场环境与卫生标准》第二章工程概况梵宫建筑是灵山景区三期工程的主要建筑，位于设在大佛所在地的一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83" type="#_x0000_t202" style="width:10pt;height:10pt;margin-top:130pt;margin-left:443pt;mso-wrap-distance-bottom:0;mso-wrap-distance-left:9pt;mso-wrap-distance-right:9pt;mso-wrap-distance-top:0;position:absolute;v-text-anchor:top;z-index:251727872" filled="f" fillcolor="this" stroked="f" strokeweight="0.5pt">
                <v:textbox>
                  <w:txbxContent>
                    <w:p w:rsidR="006A1CC6" w:rsidRPr="006A1CC6" w14:paraId="22D8AB46" w14:textId="2B494FC2">
                      <w:pPr>
                        <w:rPr>
                          <w:color w:val="FFFFFF"/>
                        </w:rPr>
                      </w:pPr>
                      <w:r w:rsidRPr="006A1CC6">
                        <w:rPr>
                          <w:rFonts w:hint="eastAsia"/>
                          <w:color w:val="FFFFFF"/>
                        </w:rPr>
                        <w:t>筑施工现场环境与卫生标准》第二章工程概况梵宫建筑是灵山景区三期工程的主要建筑，位于设在大佛所在地的一</w:t>
                      </w:r>
                    </w:p>
                  </w:txbxContent>
                </v:textbox>
              </v:shape>
            </w:pict>
          </mc:Fallback>
        </mc:AlternateContent>
      </w:r>
    </w:p>
    <w:p w:rsidR="009656C1" w14:paraId="4F93890F" w14:textId="77777777">
      <w:pPr>
        <w:spacing w:line="275" w:lineRule="auto"/>
      </w:pPr>
    </w:p>
    <w:p w:rsidR="009656C1" w14:paraId="69FDD884" w14:textId="77777777">
      <w:pPr>
        <w:spacing w:line="275" w:lineRule="auto"/>
      </w:pPr>
    </w:p>
    <w:p w:rsidR="009656C1" w14:paraId="4A683883" w14:textId="77777777">
      <w:pPr>
        <w:spacing w:line="275" w:lineRule="auto"/>
      </w:pPr>
    </w:p>
    <w:p w:rsidR="009656C1" w14:paraId="1B4CDD66" w14:textId="77777777">
      <w:pPr>
        <w:spacing w:line="275" w:lineRule="auto"/>
      </w:pPr>
    </w:p>
    <w:p w:rsidR="009656C1" w14:paraId="6ED6436E" w14:textId="77777777">
      <w:pPr>
        <w:spacing w:line="275" w:lineRule="auto"/>
      </w:pPr>
    </w:p>
    <w:p w:rsidR="009656C1" w14:paraId="2CE5C7B3" w14:textId="77777777">
      <w:pPr>
        <w:spacing w:line="3080" w:lineRule="exact"/>
        <w:textAlignment w:val="center"/>
      </w:pPr>
      <w:r>
        <w:pict>
          <v:group id="_x0000_i1084" style="width:700pt;height:154pt;mso-position-horizontal-relative:char;mso-position-vertical-relative:line" coordsize="14000,3080">
            <v:shape id="_x0000_s1085" type="#_x0000_t75" style="width:14000;height:3080;position:absolute">
              <v:imagedata r:id="rId18"/>
            </v:shape>
            <v:shape id="_x0000_s1086" type="#_x0000_t202" style="width:13640;height:2872;left:302;position:absolute;top:199" filled="f" stroked="f">
              <v:textbox inset="0,0,0,0">
                <w:txbxContent>
                  <w:p w:rsidR="009656C1" w14:paraId="5B941A1E" w14:textId="77777777">
                    <w:pPr>
                      <w:spacing w:line="20" w:lineRule="exact"/>
                    </w:pPr>
                  </w:p>
                  <w:tbl>
                    <w:tblPr>
                      <w:tblStyle w:val="TableNormal02"/>
                      <w:tblW w:w="13599" w:type="dxa"/>
                      <w:tblInd w:w="20" w:type="dxa"/>
                      <w:tblLayout w:type="fixed"/>
                      <w:tblLook w:val="04A0"/>
                    </w:tblPr>
                    <w:tblGrid>
                      <w:gridCol w:w="1516"/>
                      <w:gridCol w:w="2014"/>
                      <w:gridCol w:w="10069"/>
                    </w:tblGrid>
                    <w:tr w14:paraId="570294AD" w14:textId="77777777">
                      <w:tblPrEx>
                        <w:tblW w:w="13599" w:type="dxa"/>
                        <w:tblInd w:w="20" w:type="dxa"/>
                        <w:tblLayout w:type="fixed"/>
                        <w:tblLook w:val="04A0"/>
                      </w:tblPrEx>
                      <w:trPr>
                        <w:trHeight w:val="2832"/>
                      </w:trPr>
                      <w:tc>
                        <w:tcPr>
                          <w:tcW w:w="1516" w:type="dxa"/>
                        </w:tcPr>
                        <w:p w:rsidR="009656C1" w14:paraId="5BBAE064" w14:textId="77777777">
                          <w:pPr>
                            <w:spacing w:before="1" w:line="241" w:lineRule="auto"/>
                            <w:ind w:firstLine="317"/>
                            <w:rPr>
                              <w:rFonts w:ascii="宋体" w:eastAsia="宋体" w:hAnsi="宋体" w:cs="宋体"/>
                              <w:sz w:val="31"/>
                              <w:szCs w:val="31"/>
                            </w:rPr>
                          </w:pPr>
                          <w:r>
                            <w:rPr>
                              <w:rFonts w:ascii="宋体" w:eastAsia="宋体" w:hAnsi="宋体" w:cs="宋体"/>
                              <w:spacing w:val="1"/>
                              <w:sz w:val="31"/>
                              <w:szCs w:val="31"/>
                            </w:rPr>
                            <w:t>特点</w:t>
                          </w:r>
                        </w:p>
                        <w:p w:rsidR="009656C1" w14:paraId="2B3F40F5" w14:textId="77777777">
                          <w:pPr>
                            <w:spacing w:line="325" w:lineRule="auto"/>
                          </w:pPr>
                        </w:p>
                        <w:p w:rsidR="009656C1" w14:paraId="34ABCEAC" w14:textId="77777777">
                          <w:pPr>
                            <w:spacing w:before="101" w:line="293" w:lineRule="auto"/>
                            <w:ind w:left="13" w:right="256" w:firstLine="17"/>
                            <w:rPr>
                              <w:rFonts w:ascii="宋体" w:eastAsia="宋体" w:hAnsi="宋体" w:cs="宋体"/>
                              <w:sz w:val="31"/>
                              <w:szCs w:val="31"/>
                            </w:rPr>
                          </w:pPr>
                          <w:r>
                            <w:rPr>
                              <w:rFonts w:ascii="宋体" w:eastAsia="宋体" w:hAnsi="宋体" w:cs="宋体"/>
                              <w:spacing w:val="-4"/>
                              <w:sz w:val="31"/>
                              <w:szCs w:val="31"/>
                            </w:rPr>
                            <w:t>电气电缆</w:t>
                          </w:r>
                          <w:r>
                            <w:rPr>
                              <w:rFonts w:ascii="宋体" w:eastAsia="宋体" w:hAnsi="宋体" w:cs="宋体"/>
                              <w:spacing w:val="3"/>
                              <w:sz w:val="31"/>
                              <w:szCs w:val="31"/>
                            </w:rPr>
                            <w:t xml:space="preserve"> </w:t>
                          </w:r>
                          <w:r>
                            <w:rPr>
                              <w:rFonts w:ascii="宋体" w:eastAsia="宋体" w:hAnsi="宋体" w:cs="宋体"/>
                              <w:spacing w:val="1"/>
                              <w:sz w:val="31"/>
                              <w:szCs w:val="31"/>
                            </w:rPr>
                            <w:t>系统复杂</w:t>
                          </w:r>
                        </w:p>
                        <w:p w:rsidR="009656C1" w14:paraId="3E2463E4" w14:textId="77777777">
                          <w:pPr>
                            <w:spacing w:before="217" w:line="237" w:lineRule="auto"/>
                            <w:ind w:left="320" w:right="256" w:hanging="321"/>
                            <w:rPr>
                              <w:rFonts w:ascii="宋体" w:eastAsia="宋体" w:hAnsi="宋体" w:cs="宋体"/>
                              <w:sz w:val="31"/>
                              <w:szCs w:val="31"/>
                            </w:rPr>
                          </w:pPr>
                          <w:r>
                            <w:rPr>
                              <w:rFonts w:ascii="宋体" w:eastAsia="宋体" w:hAnsi="宋体" w:cs="宋体"/>
                              <w:spacing w:val="4"/>
                              <w:sz w:val="31"/>
                              <w:szCs w:val="31"/>
                            </w:rPr>
                            <w:t>供电系统</w:t>
                          </w:r>
                          <w:r>
                            <w:rPr>
                              <w:rFonts w:ascii="宋体" w:eastAsia="宋体" w:hAnsi="宋体" w:cs="宋体"/>
                              <w:spacing w:val="2"/>
                              <w:sz w:val="31"/>
                              <w:szCs w:val="31"/>
                            </w:rPr>
                            <w:t xml:space="preserve"> </w:t>
                          </w:r>
                          <w:r>
                            <w:rPr>
                              <w:rFonts w:ascii="宋体" w:eastAsia="宋体" w:hAnsi="宋体" w:cs="宋体"/>
                              <w:spacing w:val="-1"/>
                              <w:sz w:val="31"/>
                              <w:szCs w:val="31"/>
                            </w:rPr>
                            <w:t>复杂</w:t>
                          </w:r>
                        </w:p>
                      </w:tc>
                      <w:tc>
                        <w:tcPr>
                          <w:tcW w:w="2014" w:type="dxa"/>
                        </w:tcPr>
                        <w:p w:rsidR="009656C1" w14:paraId="1518FFA4" w14:textId="77777777">
                          <w:pPr>
                            <w:spacing w:line="408" w:lineRule="exact"/>
                            <w:ind w:firstLine="410"/>
                            <w:rPr>
                              <w:rFonts w:ascii="宋体" w:eastAsia="宋体" w:hAnsi="宋体" w:cs="宋体"/>
                              <w:sz w:val="31"/>
                              <w:szCs w:val="31"/>
                            </w:rPr>
                          </w:pPr>
                          <w:r>
                            <w:rPr>
                              <w:rFonts w:ascii="宋体" w:eastAsia="宋体" w:hAnsi="宋体" w:cs="宋体"/>
                              <w:spacing w:val="3"/>
                              <w:position w:val="1"/>
                              <w:sz w:val="31"/>
                              <w:szCs w:val="31"/>
                            </w:rPr>
                            <w:t>重、难点</w:t>
                          </w:r>
                        </w:p>
                        <w:p w:rsidR="009656C1" w14:paraId="7B13F9EF" w14:textId="77777777">
                          <w:pPr>
                            <w:spacing w:before="193" w:line="242" w:lineRule="auto"/>
                            <w:ind w:firstLine="437"/>
                            <w:rPr>
                              <w:rFonts w:ascii="宋体" w:eastAsia="宋体" w:hAnsi="宋体" w:cs="宋体"/>
                              <w:sz w:val="31"/>
                              <w:szCs w:val="31"/>
                            </w:rPr>
                          </w:pPr>
                          <w:r>
                            <w:rPr>
                              <w:rFonts w:ascii="宋体" w:eastAsia="宋体" w:hAnsi="宋体" w:cs="宋体"/>
                              <w:spacing w:val="-3"/>
                              <w:sz w:val="31"/>
                              <w:szCs w:val="31"/>
                            </w:rPr>
                            <w:t>电缆数量</w:t>
                          </w:r>
                        </w:p>
                        <w:p w:rsidR="009656C1" w14:paraId="48685157" w14:textId="77777777">
                          <w:pPr>
                            <w:spacing w:before="61" w:line="408" w:lineRule="exact"/>
                            <w:ind w:firstLine="256"/>
                            <w:rPr>
                              <w:rFonts w:ascii="宋体" w:eastAsia="宋体" w:hAnsi="宋体" w:cs="宋体"/>
                              <w:sz w:val="31"/>
                              <w:szCs w:val="31"/>
                            </w:rPr>
                          </w:pPr>
                          <w:r>
                            <w:rPr>
                              <w:rFonts w:ascii="宋体" w:eastAsia="宋体" w:hAnsi="宋体" w:cs="宋体"/>
                              <w:spacing w:val="3"/>
                              <w:position w:val="1"/>
                              <w:sz w:val="31"/>
                              <w:szCs w:val="31"/>
                            </w:rPr>
                            <w:t>大、预分支</w:t>
                          </w:r>
                        </w:p>
                        <w:p w:rsidR="009656C1" w14:paraId="650558D6" w14:textId="77777777">
                          <w:pPr>
                            <w:spacing w:before="60" w:line="242" w:lineRule="auto"/>
                            <w:ind w:firstLine="279"/>
                            <w:rPr>
                              <w:rFonts w:ascii="宋体" w:eastAsia="宋体" w:hAnsi="宋体" w:cs="宋体"/>
                              <w:sz w:val="31"/>
                              <w:szCs w:val="31"/>
                            </w:rPr>
                          </w:pPr>
                          <w:r>
                            <w:rPr>
                              <w:rFonts w:ascii="宋体" w:eastAsia="宋体" w:hAnsi="宋体" w:cs="宋体"/>
                              <w:spacing w:val="-1"/>
                              <w:sz w:val="31"/>
                              <w:szCs w:val="31"/>
                            </w:rPr>
                            <w:t>电缆数量多</w:t>
                          </w:r>
                        </w:p>
                        <w:p w:rsidR="009656C1" w14:paraId="192DE89B" w14:textId="77777777">
                          <w:pPr>
                            <w:spacing w:before="90" w:line="409" w:lineRule="exact"/>
                            <w:ind w:firstLine="725"/>
                            <w:rPr>
                              <w:rFonts w:ascii="宋体" w:eastAsia="宋体" w:hAnsi="宋体" w:cs="宋体"/>
                              <w:sz w:val="31"/>
                              <w:szCs w:val="31"/>
                            </w:rPr>
                          </w:pPr>
                          <w:r>
                            <w:rPr>
                              <w:rFonts w:ascii="宋体" w:eastAsia="宋体" w:hAnsi="宋体" w:cs="宋体"/>
                              <w:spacing w:val="2"/>
                              <w:position w:val="1"/>
                              <w:sz w:val="31"/>
                              <w:szCs w:val="31"/>
                            </w:rPr>
                            <w:t>调试</w:t>
                          </w:r>
                        </w:p>
                        <w:p w:rsidR="009656C1" w14:paraId="11413424" w14:textId="77777777">
                          <w:pPr>
                            <w:spacing w:before="41" w:line="207" w:lineRule="auto"/>
                            <w:ind w:firstLine="408"/>
                            <w:rPr>
                              <w:rFonts w:ascii="宋体" w:eastAsia="宋体" w:hAnsi="宋体" w:cs="宋体"/>
                              <w:sz w:val="31"/>
                              <w:szCs w:val="31"/>
                            </w:rPr>
                          </w:pPr>
                          <w:r>
                            <w:rPr>
                              <w:rFonts w:ascii="宋体" w:eastAsia="宋体" w:hAnsi="宋体" w:cs="宋体"/>
                              <w:spacing w:val="4"/>
                              <w:sz w:val="31"/>
                              <w:szCs w:val="31"/>
                            </w:rPr>
                            <w:t>工作量大</w:t>
                          </w:r>
                        </w:p>
                      </w:tc>
                      <w:tc>
                        <w:tcPr>
                          <w:tcW w:w="10069" w:type="dxa"/>
                        </w:tcPr>
                        <w:p w:rsidR="009656C1" w14:paraId="0D79F48A" w14:textId="77777777">
                          <w:pPr>
                            <w:spacing w:before="1" w:line="241" w:lineRule="auto"/>
                            <w:ind w:firstLine="4436"/>
                            <w:rPr>
                              <w:rFonts w:ascii="宋体" w:eastAsia="宋体" w:hAnsi="宋体" w:cs="宋体"/>
                              <w:sz w:val="31"/>
                              <w:szCs w:val="31"/>
                            </w:rPr>
                          </w:pPr>
                          <w:r>
                            <w:rPr>
                              <w:rFonts w:ascii="宋体" w:eastAsia="宋体" w:hAnsi="宋体" w:cs="宋体"/>
                              <w:spacing w:val="4"/>
                              <w:sz w:val="31"/>
                              <w:szCs w:val="31"/>
                            </w:rPr>
                            <w:t>解决措施</w:t>
                          </w:r>
                        </w:p>
                        <w:p w:rsidR="009656C1" w14:paraId="1AA71319" w14:textId="77777777">
                          <w:pPr>
                            <w:spacing w:before="197" w:line="284" w:lineRule="auto"/>
                            <w:ind w:left="194" w:firstLine="4"/>
                            <w:rPr>
                              <w:rFonts w:ascii="宋体" w:eastAsia="宋体" w:hAnsi="宋体" w:cs="宋体"/>
                              <w:sz w:val="31"/>
                              <w:szCs w:val="31"/>
                            </w:rPr>
                          </w:pPr>
                          <w:r>
                            <w:rPr>
                              <w:rFonts w:ascii="宋体" w:eastAsia="宋体" w:hAnsi="宋体" w:cs="宋体"/>
                              <w:spacing w:val="-24"/>
                              <w:sz w:val="31"/>
                              <w:szCs w:val="31"/>
                            </w:rPr>
                            <w:t>提前做好桥架、</w:t>
                          </w:r>
                          <w:r>
                            <w:rPr>
                              <w:rFonts w:ascii="宋体" w:eastAsia="宋体" w:hAnsi="宋体" w:cs="宋体"/>
                              <w:spacing w:val="33"/>
                              <w:sz w:val="31"/>
                              <w:szCs w:val="31"/>
                            </w:rPr>
                            <w:t xml:space="preserve"> </w:t>
                          </w:r>
                          <w:r>
                            <w:rPr>
                              <w:rFonts w:ascii="宋体" w:eastAsia="宋体" w:hAnsi="宋体" w:cs="宋体"/>
                              <w:spacing w:val="-24"/>
                              <w:sz w:val="31"/>
                              <w:szCs w:val="31"/>
                            </w:rPr>
                            <w:t>电缆深化设计排布图；</w:t>
                          </w:r>
                          <w:r>
                            <w:rPr>
                              <w:rFonts w:ascii="宋体" w:eastAsia="宋体" w:hAnsi="宋体" w:cs="宋体"/>
                              <w:spacing w:val="20"/>
                              <w:sz w:val="31"/>
                              <w:szCs w:val="31"/>
                            </w:rPr>
                            <w:t xml:space="preserve"> </w:t>
                          </w:r>
                          <w:r>
                            <w:rPr>
                              <w:rFonts w:ascii="宋体" w:eastAsia="宋体" w:hAnsi="宋体" w:cs="宋体"/>
                              <w:spacing w:val="-24"/>
                              <w:sz w:val="31"/>
                              <w:szCs w:val="31"/>
                            </w:rPr>
                            <w:t>确定桥架、</w:t>
                          </w:r>
                          <w:r>
                            <w:rPr>
                              <w:rFonts w:ascii="宋体" w:eastAsia="宋体" w:hAnsi="宋体" w:cs="宋体"/>
                              <w:spacing w:val="24"/>
                              <w:sz w:val="31"/>
                              <w:szCs w:val="31"/>
                            </w:rPr>
                            <w:t xml:space="preserve"> </w:t>
                          </w:r>
                          <w:r>
                            <w:rPr>
                              <w:rFonts w:ascii="宋体" w:eastAsia="宋体" w:hAnsi="宋体" w:cs="宋体"/>
                              <w:spacing w:val="-24"/>
                              <w:sz w:val="31"/>
                              <w:szCs w:val="31"/>
                            </w:rPr>
                            <w:t>电缆敷设顺序；</w:t>
                          </w:r>
                          <w:r>
                            <w:rPr>
                              <w:rFonts w:ascii="宋体" w:eastAsia="宋体" w:hAnsi="宋体" w:cs="宋体"/>
                              <w:spacing w:val="20"/>
                              <w:sz w:val="31"/>
                              <w:szCs w:val="31"/>
                            </w:rPr>
                            <w:t xml:space="preserve"> </w:t>
                          </w:r>
                          <w:r>
                            <w:rPr>
                              <w:rFonts w:ascii="宋体" w:eastAsia="宋体" w:hAnsi="宋体" w:cs="宋体"/>
                              <w:spacing w:val="-24"/>
                              <w:sz w:val="31"/>
                              <w:szCs w:val="31"/>
                            </w:rPr>
                            <w:t>照明、</w:t>
                          </w:r>
                          <w:r>
                            <w:rPr>
                              <w:rFonts w:ascii="宋体" w:eastAsia="宋体" w:hAnsi="宋体" w:cs="宋体"/>
                              <w:sz w:val="31"/>
                              <w:szCs w:val="31"/>
                            </w:rPr>
                            <w:t xml:space="preserve"> </w:t>
                          </w:r>
                          <w:r>
                            <w:rPr>
                              <w:rFonts w:ascii="宋体" w:eastAsia="宋体" w:hAnsi="宋体" w:cs="宋体"/>
                              <w:spacing w:val="3"/>
                              <w:sz w:val="31"/>
                              <w:szCs w:val="31"/>
                            </w:rPr>
                            <w:t>通讯满足施工要求；孔洞防护，安全操作机具，合理组织好人力物力，</w:t>
                          </w:r>
                          <w:r>
                            <w:rPr>
                              <w:rFonts w:ascii="宋体" w:eastAsia="宋体" w:hAnsi="宋体" w:cs="宋体"/>
                              <w:spacing w:val="3"/>
                              <w:sz w:val="31"/>
                              <w:szCs w:val="31"/>
                            </w:rPr>
                            <w:t xml:space="preserve">  </w:t>
                          </w:r>
                          <w:r>
                            <w:rPr>
                              <w:rFonts w:ascii="宋体" w:eastAsia="宋体" w:hAnsi="宋体" w:cs="宋体"/>
                              <w:spacing w:val="2"/>
                              <w:sz w:val="31"/>
                              <w:szCs w:val="31"/>
                            </w:rPr>
                            <w:t>采取各种措施，确保有条不紊的展放电缆。</w:t>
                          </w:r>
                        </w:p>
                        <w:p w:rsidR="009656C1" w14:paraId="16946C11" w14:textId="77777777">
                          <w:pPr>
                            <w:spacing w:before="1" w:line="237" w:lineRule="auto"/>
                            <w:ind w:left="190" w:right="126" w:firstLine="6"/>
                            <w:rPr>
                              <w:rFonts w:ascii="宋体" w:eastAsia="宋体" w:hAnsi="宋体" w:cs="宋体"/>
                              <w:sz w:val="31"/>
                              <w:szCs w:val="31"/>
                            </w:rPr>
                          </w:pPr>
                          <w:r>
                            <w:rPr>
                              <w:rFonts w:ascii="宋体" w:eastAsia="宋体" w:hAnsi="宋体" w:cs="宋体"/>
                              <w:spacing w:val="4"/>
                              <w:sz w:val="31"/>
                              <w:szCs w:val="31"/>
                            </w:rPr>
                            <w:t>根据设计施工，加大调试力量的投入，对供配电系统层层检测，确保调</w:t>
                          </w:r>
                          <w:r>
                            <w:rPr>
                              <w:rFonts w:ascii="宋体" w:eastAsia="宋体" w:hAnsi="宋体" w:cs="宋体"/>
                              <w:spacing w:val="11"/>
                              <w:sz w:val="31"/>
                              <w:szCs w:val="31"/>
                            </w:rPr>
                            <w:t xml:space="preserve"> </w:t>
                          </w:r>
                          <w:r>
                            <w:rPr>
                              <w:rFonts w:ascii="宋体" w:eastAsia="宋体" w:hAnsi="宋体" w:cs="宋体"/>
                              <w:sz w:val="31"/>
                              <w:szCs w:val="31"/>
                            </w:rPr>
                            <w:t>试工作及时完成。</w:t>
                          </w:r>
                        </w:p>
                      </w:tc>
                    </w:tr>
                  </w:tbl>
                  <w:p w:rsidR="009656C1" w14:paraId="190E9C26" w14:textId="77777777">
                    <w:pPr>
                      <w:spacing w:line="241" w:lineRule="exact"/>
                      <w:rPr>
                        <w:sz w:val="20"/>
                      </w:rPr>
                    </w:pPr>
                  </w:p>
                </w:txbxContent>
              </v:textbox>
            </v:shape>
            <w10:wrap type="none"/>
            <w10:anchorlock/>
          </v:group>
        </w:pict>
      </w:r>
    </w:p>
    <w:p w:rsidR="009656C1" w14:paraId="062AF7DF" w14:textId="77777777">
      <w:pPr>
        <w:sectPr>
          <w:headerReference w:type="default" r:id="rId19"/>
          <w:pgSz w:w="17860" w:h="25258"/>
          <w:pgMar w:top="400" w:right="1919" w:bottom="0" w:left="1940" w:header="0" w:footer="0" w:gutter="0"/>
          <w:pgNumType w:start="12"/>
          <w:cols w:space="720"/>
        </w:sectPr>
      </w:pPr>
    </w:p>
    <w:p w:rsidR="009656C1" w14:paraId="3973D152" w14:textId="20E3EC60">
      <w:r>
        <mc:AlternateContent>
          <mc:Choice Requires="wps">
            <w:drawing>
              <wp:anchor distT="0" distB="0" distL="114300" distR="114300" simplePos="0" relativeHeight="251744256" behindDoc="0" locked="0" layoutInCell="1" allowOverlap="1">
                <wp:simplePos x="0" y="0"/>
                <wp:positionH relativeFrom="column">
                  <wp:posOffset>5613400</wp:posOffset>
                </wp:positionH>
                <wp:positionV relativeFrom="paragraph">
                  <wp:posOffset>7366000</wp:posOffset>
                </wp:positionV>
                <wp:extent cx="127000" cy="127000"/>
                <wp:effectExtent l="0" t="0" r="6350" b="6350"/>
                <wp:wrapNone/>
                <wp:docPr id="1736030228"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6FDE200">
                            <w:pPr>
                              <w:rPr>
                                <w:color w:val="FFFFFF"/>
                              </w:rPr>
                            </w:pPr>
                            <w:r w:rsidRPr="006A1CC6">
                              <w:rPr>
                                <w:rFonts w:hint="eastAsia"/>
                                <w:color w:val="FFFFFF"/>
                              </w:rPr>
                              <w:t>物时，采取隔热、散热等防火办法。当采用白炽灯，卤钨灯等光源时，不直接安装在可燃装修材料或可燃物件上；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87" type="#_x0000_t202" style="width:10pt;height:10pt;margin-top:580pt;margin-left:442pt;mso-wrap-distance-bottom:0;mso-wrap-distance-left:9pt;mso-wrap-distance-right:9pt;mso-wrap-distance-top:0;position:absolute;v-text-anchor:top;z-index:251743232" filled="f" fillcolor="this" stroked="f" strokeweight="0.5pt">
                <v:textbox>
                  <w:txbxContent>
                    <w:p w:rsidR="006A1CC6" w:rsidRPr="006A1CC6" w14:paraId="6DCF3946" w14:textId="56FDE200">
                      <w:pPr>
                        <w:rPr>
                          <w:color w:val="FFFFFF"/>
                        </w:rPr>
                      </w:pPr>
                      <w:r w:rsidRPr="006A1CC6">
                        <w:rPr>
                          <w:rFonts w:hint="eastAsia"/>
                          <w:color w:val="FFFFFF"/>
                        </w:rPr>
                        <w:t>物时，采取隔热、散热等防火办法。当采用白炽灯，卤钨灯等光源时，不直接安装在可燃装修材料或可燃物件上；</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5613400</wp:posOffset>
                </wp:positionH>
                <wp:positionV relativeFrom="paragraph">
                  <wp:posOffset>5461000</wp:posOffset>
                </wp:positionV>
                <wp:extent cx="127000" cy="127000"/>
                <wp:effectExtent l="0" t="0" r="6350" b="6350"/>
                <wp:wrapNone/>
                <wp:docPr id="129928777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A25BEA1">
                            <w:pPr>
                              <w:rPr>
                                <w:color w:val="FFFFFF"/>
                              </w:rPr>
                            </w:pPr>
                            <w:r w:rsidRPr="006A1CC6">
                              <w:rPr>
                                <w:rFonts w:hint="eastAsia"/>
                                <w:color w:val="FFFFFF"/>
                              </w:rPr>
                              <w:t>冒出销紧螺母</w:t>
                            </w:r>
                            <w:r w:rsidRPr="006A1CC6">
                              <w:rPr>
                                <w:rFonts w:hint="eastAsia"/>
                                <w:color w:val="FFFFFF"/>
                              </w:rPr>
                              <w:t>2~3</w:t>
                            </w:r>
                            <w:r w:rsidRPr="006A1CC6">
                              <w:rPr>
                                <w:rFonts w:hint="eastAsia"/>
                                <w:color w:val="FFFFFF"/>
                              </w:rPr>
                              <w:t>扣，两根以上入电箱钢管应排列整齐，固定牢固。</w:t>
                            </w:r>
                            <w:r w:rsidRPr="006A1CC6">
                              <w:rPr>
                                <w:rFonts w:hint="eastAsia"/>
                                <w:color w:val="FFFFFF"/>
                              </w:rPr>
                              <w:t>6</w:t>
                            </w:r>
                            <w:r w:rsidRPr="006A1CC6">
                              <w:rPr>
                                <w:rFonts w:hint="eastAsia"/>
                                <w:color w:val="FFFFFF"/>
                              </w:rPr>
                              <w:t>）暗配管接地线连接：本工程施工时，所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8" type="#_x0000_t202" style="width:10pt;height:10pt;margin-top:430pt;margin-left:442pt;mso-wrap-distance-bottom:0;mso-wrap-distance-left:9pt;mso-wrap-distance-right:9pt;mso-wrap-distance-top:0;position:absolute;v-text-anchor:top;z-index:251741184" filled="f" fillcolor="this" stroked="f" strokeweight="0.5pt">
                <v:textbox>
                  <w:txbxContent>
                    <w:p w:rsidR="006A1CC6" w:rsidRPr="006A1CC6" w14:paraId="325126C2" w14:textId="1A25BEA1">
                      <w:pPr>
                        <w:rPr>
                          <w:color w:val="FFFFFF"/>
                        </w:rPr>
                      </w:pPr>
                      <w:r w:rsidRPr="006A1CC6">
                        <w:rPr>
                          <w:rFonts w:hint="eastAsia"/>
                          <w:color w:val="FFFFFF"/>
                        </w:rPr>
                        <w:t>冒出销紧螺母</w:t>
                      </w:r>
                      <w:r w:rsidRPr="006A1CC6">
                        <w:rPr>
                          <w:rFonts w:hint="eastAsia"/>
                          <w:color w:val="FFFFFF"/>
                        </w:rPr>
                        <w:t>2~3</w:t>
                      </w:r>
                      <w:r w:rsidRPr="006A1CC6">
                        <w:rPr>
                          <w:rFonts w:hint="eastAsia"/>
                          <w:color w:val="FFFFFF"/>
                        </w:rPr>
                        <w:t>扣，两根以上入电箱钢管应排列整齐，固定牢固。</w:t>
                      </w:r>
                      <w:r w:rsidRPr="006A1CC6">
                        <w:rPr>
                          <w:rFonts w:hint="eastAsia"/>
                          <w:color w:val="FFFFFF"/>
                        </w:rPr>
                        <w:t>6</w:t>
                      </w:r>
                      <w:r w:rsidRPr="006A1CC6">
                        <w:rPr>
                          <w:rFonts w:hint="eastAsia"/>
                          <w:color w:val="FFFFFF"/>
                        </w:rPr>
                        <w:t>）暗配管接地线连接：本工程施工时，所</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5613400</wp:posOffset>
                </wp:positionH>
                <wp:positionV relativeFrom="paragraph">
                  <wp:posOffset>3556000</wp:posOffset>
                </wp:positionV>
                <wp:extent cx="127000" cy="127000"/>
                <wp:effectExtent l="0" t="0" r="6350" b="6350"/>
                <wp:wrapNone/>
                <wp:docPr id="1595713350"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5988D6B">
                            <w:pPr>
                              <w:rPr>
                                <w:color w:val="FFFFFF"/>
                              </w:rPr>
                            </w:pPr>
                            <w:r w:rsidRPr="006A1CC6">
                              <w:rPr>
                                <w:rFonts w:hint="eastAsia"/>
                                <w:color w:val="FFFFFF"/>
                              </w:rPr>
                              <w:t>线盒护口接地卡图现浇混凝土顶板内接线盒安装</w:t>
                            </w:r>
                            <w:r w:rsidRPr="006A1CC6">
                              <w:rPr>
                                <w:rFonts w:hint="eastAsia"/>
                                <w:color w:val="FFFFFF"/>
                              </w:rPr>
                              <w:t>9</w:t>
                            </w:r>
                            <w:r w:rsidRPr="006A1CC6">
                              <w:rPr>
                                <w:rFonts w:hint="eastAsia"/>
                                <w:color w:val="FFFFFF"/>
                              </w:rPr>
                              <w:t>）现浇混凝土墙体上的接线盒预留可随结构施工直接将接线盒安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9" type="#_x0000_t202" style="width:10pt;height:10pt;margin-top:280pt;margin-left:442pt;mso-wrap-distance-bottom:0;mso-wrap-distance-left:9pt;mso-wrap-distance-right:9pt;mso-wrap-distance-top:0;position:absolute;v-text-anchor:top;z-index:251739136" filled="f" fillcolor="this" stroked="f" strokeweight="0.5pt">
                <v:textbox>
                  <w:txbxContent>
                    <w:p w:rsidR="006A1CC6" w:rsidRPr="006A1CC6" w14:paraId="32F6AE4B" w14:textId="55988D6B">
                      <w:pPr>
                        <w:rPr>
                          <w:color w:val="FFFFFF"/>
                        </w:rPr>
                      </w:pPr>
                      <w:r w:rsidRPr="006A1CC6">
                        <w:rPr>
                          <w:rFonts w:hint="eastAsia"/>
                          <w:color w:val="FFFFFF"/>
                        </w:rPr>
                        <w:t>线盒护口接地卡图现浇混凝土顶板内接线盒安装</w:t>
                      </w:r>
                      <w:r w:rsidRPr="006A1CC6">
                        <w:rPr>
                          <w:rFonts w:hint="eastAsia"/>
                          <w:color w:val="FFFFFF"/>
                        </w:rPr>
                        <w:t>9</w:t>
                      </w:r>
                      <w:r w:rsidRPr="006A1CC6">
                        <w:rPr>
                          <w:rFonts w:hint="eastAsia"/>
                          <w:color w:val="FFFFFF"/>
                        </w:rPr>
                        <w:t>）现浇混凝土墙体上的接线盒预留可随结构施工直接将接线盒安</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5613400</wp:posOffset>
                </wp:positionH>
                <wp:positionV relativeFrom="paragraph">
                  <wp:posOffset>1651000</wp:posOffset>
                </wp:positionV>
                <wp:extent cx="127000" cy="127000"/>
                <wp:effectExtent l="0" t="0" r="6350" b="6350"/>
                <wp:wrapNone/>
                <wp:docPr id="9002990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82C67C3">
                            <w:pPr>
                              <w:rPr>
                                <w:color w:val="FFFFFF"/>
                              </w:rPr>
                            </w:pPr>
                            <w:r w:rsidRPr="006A1CC6">
                              <w:rPr>
                                <w:rFonts w:hint="eastAsia"/>
                                <w:color w:val="FFFFFF"/>
                              </w:rPr>
                              <w:t>的条件</w:t>
                            </w:r>
                            <w:r w:rsidRPr="006A1CC6">
                              <w:rPr>
                                <w:rFonts w:hint="eastAsia"/>
                                <w:color w:val="FFFFFF"/>
                              </w:rPr>
                              <w:t>1)</w:t>
                            </w:r>
                            <w:r w:rsidRPr="006A1CC6">
                              <w:rPr>
                                <w:rFonts w:hint="eastAsia"/>
                                <w:color w:val="FFFFFF"/>
                              </w:rPr>
                              <w:t>屋顶、楼板等结构应施工完毕，不得渗漏。</w:t>
                            </w:r>
                            <w:r w:rsidRPr="006A1CC6">
                              <w:rPr>
                                <w:rFonts w:hint="eastAsia"/>
                                <w:color w:val="FFFFFF"/>
                              </w:rPr>
                              <w:t>2)</w:t>
                            </w:r>
                            <w:r w:rsidRPr="006A1CC6">
                              <w:rPr>
                                <w:rFonts w:hint="eastAsia"/>
                                <w:color w:val="FFFFFF"/>
                              </w:rPr>
                              <w:t>对变压器安装有妨碍的模板、脚手架等应拆除，场地应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90" type="#_x0000_t202" style="width:10pt;height:10pt;margin-top:130pt;margin-left:442pt;mso-wrap-distance-bottom:0;mso-wrap-distance-left:9pt;mso-wrap-distance-right:9pt;mso-wrap-distance-top:0;position:absolute;v-text-anchor:top;z-index:251737088" filled="f" fillcolor="this" stroked="f" strokeweight="0.5pt">
                <v:textbox>
                  <w:txbxContent>
                    <w:p w:rsidR="006A1CC6" w:rsidRPr="006A1CC6" w14:paraId="767B3A48" w14:textId="482C67C3">
                      <w:pPr>
                        <w:rPr>
                          <w:color w:val="FFFFFF"/>
                        </w:rPr>
                      </w:pPr>
                      <w:r w:rsidRPr="006A1CC6">
                        <w:rPr>
                          <w:rFonts w:hint="eastAsia"/>
                          <w:color w:val="FFFFFF"/>
                        </w:rPr>
                        <w:t>的条件</w:t>
                      </w:r>
                      <w:r w:rsidRPr="006A1CC6">
                        <w:rPr>
                          <w:rFonts w:hint="eastAsia"/>
                          <w:color w:val="FFFFFF"/>
                        </w:rPr>
                        <w:t>1)</w:t>
                      </w:r>
                      <w:r w:rsidRPr="006A1CC6">
                        <w:rPr>
                          <w:rFonts w:hint="eastAsia"/>
                          <w:color w:val="FFFFFF"/>
                        </w:rPr>
                        <w:t>屋顶、楼板等结构应施工完毕，不得渗漏。</w:t>
                      </w:r>
                      <w:r w:rsidRPr="006A1CC6">
                        <w:rPr>
                          <w:rFonts w:hint="eastAsia"/>
                          <w:color w:val="FFFFFF"/>
                        </w:rPr>
                        <w:t>2)</w:t>
                      </w:r>
                      <w:r w:rsidRPr="006A1CC6">
                        <w:rPr>
                          <w:rFonts w:hint="eastAsia"/>
                          <w:color w:val="FFFFFF"/>
                        </w:rPr>
                        <w:t>对变压器安装有妨碍的模板、脚手架等应拆除，场地应</w:t>
                      </w:r>
                    </w:p>
                  </w:txbxContent>
                </v:textbox>
              </v:shape>
            </w:pict>
          </mc:Fallback>
        </mc:AlternateContent>
      </w:r>
    </w:p>
    <w:p w:rsidR="009656C1" w14:paraId="2B32102E" w14:textId="77777777"/>
    <w:p w:rsidR="009656C1" w14:paraId="3AA382F0" w14:textId="77777777"/>
    <w:p w:rsidR="009656C1" w14:paraId="2DE2FCF1" w14:textId="77777777"/>
    <w:p w:rsidR="009656C1" w14:paraId="780E7586" w14:textId="77777777"/>
    <w:p w:rsidR="009656C1" w14:paraId="5DBF9CEC" w14:textId="77777777"/>
    <w:p w:rsidR="009656C1" w14:paraId="1AF404B2" w14:textId="77777777"/>
    <w:p w:rsidR="009656C1" w14:paraId="1E64D6EA" w14:textId="77777777"/>
    <w:p w:rsidR="009656C1" w14:paraId="1D9595F8" w14:textId="77777777">
      <w:pPr>
        <w:spacing w:before="153"/>
        <w:ind w:firstLine="4340"/>
        <w:rPr>
          <w:rFonts w:ascii="宋体" w:eastAsia="宋体" w:hAnsi="宋体" w:cs="宋体"/>
          <w:sz w:val="47"/>
          <w:szCs w:val="47"/>
        </w:rPr>
      </w:pPr>
      <w:bookmarkStart w:id="0" w:name="_bookmark1"/>
      <w:bookmarkEnd w:id="0"/>
      <w:r>
        <w:rPr>
          <w:rFonts w:ascii="宋体" w:eastAsia="宋体" w:hAnsi="宋体" w:cs="宋体"/>
          <w:spacing w:val="8"/>
          <w:sz w:val="47"/>
          <w:szCs w:val="47"/>
        </w:rPr>
        <w:t>第三章</w:t>
      </w:r>
      <w:r>
        <w:rPr>
          <w:rFonts w:ascii="宋体" w:eastAsia="宋体" w:hAnsi="宋体" w:cs="宋体"/>
          <w:spacing w:val="7"/>
          <w:sz w:val="47"/>
          <w:szCs w:val="47"/>
        </w:rPr>
        <w:t xml:space="preserve">    </w:t>
      </w:r>
      <w:r>
        <w:rPr>
          <w:rFonts w:ascii="宋体" w:eastAsia="宋体" w:hAnsi="宋体" w:cs="宋体"/>
          <w:spacing w:val="8"/>
          <w:sz w:val="47"/>
          <w:szCs w:val="47"/>
        </w:rPr>
        <w:t>施工组织部署</w:t>
      </w:r>
    </w:p>
    <w:p w:rsidR="009656C1" w14:paraId="0EA6FF19" w14:textId="77777777">
      <w:pPr>
        <w:spacing w:before="264" w:line="238" w:lineRule="auto"/>
        <w:ind w:firstLine="594"/>
        <w:rPr>
          <w:rFonts w:ascii="宋体" w:eastAsia="宋体" w:hAnsi="宋体" w:cs="宋体"/>
          <w:sz w:val="42"/>
          <w:szCs w:val="42"/>
        </w:rPr>
      </w:pPr>
      <w:r>
        <w:rPr>
          <w:rFonts w:ascii="宋体" w:eastAsia="宋体" w:hAnsi="宋体" w:cs="宋体"/>
          <w:spacing w:val="-1"/>
          <w:sz w:val="42"/>
          <w:szCs w:val="42"/>
        </w:rPr>
        <w:t>施工整体部署</w:t>
      </w:r>
    </w:p>
    <w:p w:rsidR="009656C1" w14:paraId="379517CE" w14:textId="77777777">
      <w:pPr>
        <w:spacing w:before="182" w:line="374" w:lineRule="auto"/>
        <w:ind w:left="198" w:firstLine="608"/>
        <w:rPr>
          <w:rFonts w:ascii="宋体" w:eastAsia="宋体" w:hAnsi="宋体" w:cs="宋体"/>
          <w:sz w:val="31"/>
          <w:szCs w:val="31"/>
        </w:rPr>
      </w:pPr>
      <w:r>
        <w:rPr>
          <w:rFonts w:ascii="宋体" w:eastAsia="宋体" w:hAnsi="宋体" w:cs="宋体"/>
          <w:spacing w:val="6"/>
          <w:sz w:val="31"/>
          <w:szCs w:val="31"/>
        </w:rPr>
        <w:t>按照建筑产品的生产特点，可将整个施工进程划分为三个阶段：施工生产预备阶段，施工生产</w:t>
      </w:r>
      <w:r>
        <w:rPr>
          <w:rFonts w:ascii="宋体" w:eastAsia="宋体" w:hAnsi="宋体" w:cs="宋体"/>
          <w:spacing w:val="14"/>
          <w:sz w:val="31"/>
          <w:szCs w:val="31"/>
        </w:rPr>
        <w:t xml:space="preserve"> </w:t>
      </w:r>
      <w:r>
        <w:rPr>
          <w:rFonts w:ascii="宋体" w:eastAsia="宋体" w:hAnsi="宋体" w:cs="宋体"/>
          <w:spacing w:val="-7"/>
          <w:sz w:val="31"/>
          <w:szCs w:val="31"/>
        </w:rPr>
        <w:t>阶段，工程交工阶段（见下图）。</w:t>
      </w:r>
    </w:p>
    <w:p w:rsidR="009656C1" w14:paraId="6DBF1CBD" w14:textId="77777777">
      <w:pPr>
        <w:spacing w:before="79" w:line="242" w:lineRule="auto"/>
        <w:ind w:firstLine="5924"/>
        <w:rPr>
          <w:rFonts w:ascii="宋体" w:eastAsia="宋体" w:hAnsi="宋体" w:cs="宋体"/>
          <w:sz w:val="31"/>
          <w:szCs w:val="31"/>
        </w:rPr>
      </w:pPr>
      <w:r>
        <w:drawing>
          <wp:anchor distT="0" distB="0" distL="0" distR="0" simplePos="0" relativeHeight="251736064" behindDoc="1" locked="0" layoutInCell="1" allowOverlap="1">
            <wp:simplePos x="0" y="0"/>
            <wp:positionH relativeFrom="column">
              <wp:posOffset>0</wp:posOffset>
            </wp:positionH>
            <wp:positionV relativeFrom="paragraph">
              <wp:posOffset>-25552</wp:posOffset>
            </wp:positionV>
            <wp:extent cx="8305800" cy="104013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8305800" cy="10401300"/>
                    </a:xfrm>
                    <a:prstGeom prst="rect">
                      <a:avLst/>
                    </a:prstGeom>
                  </pic:spPr>
                </pic:pic>
              </a:graphicData>
            </a:graphic>
          </wp:anchor>
        </w:drawing>
      </w:r>
      <w:r>
        <w:rPr>
          <w:rFonts w:ascii="宋体" w:eastAsia="宋体" w:hAnsi="宋体" w:cs="宋体"/>
          <w:spacing w:val="4"/>
          <w:sz w:val="31"/>
          <w:szCs w:val="31"/>
        </w:rPr>
        <w:t>建筑承包合同签订</w:t>
      </w:r>
    </w:p>
    <w:p w:rsidR="009656C1" w14:paraId="57BE75DF" w14:textId="77777777">
      <w:pPr>
        <w:spacing w:line="462" w:lineRule="auto"/>
      </w:pPr>
    </w:p>
    <w:p w:rsidR="009656C1" w14:paraId="40BCC58D" w14:textId="77777777">
      <w:pPr>
        <w:spacing w:before="100" w:line="242" w:lineRule="auto"/>
        <w:ind w:firstLine="6083"/>
        <w:rPr>
          <w:rFonts w:ascii="宋体" w:eastAsia="宋体" w:hAnsi="宋体" w:cs="宋体"/>
          <w:sz w:val="31"/>
          <w:szCs w:val="31"/>
        </w:rPr>
      </w:pPr>
      <w:r>
        <w:rPr>
          <w:rFonts w:ascii="宋体" w:eastAsia="宋体" w:hAnsi="宋体" w:cs="宋体"/>
          <w:spacing w:val="4"/>
          <w:sz w:val="31"/>
          <w:szCs w:val="31"/>
        </w:rPr>
        <w:t>组建项目经理部</w:t>
      </w:r>
    </w:p>
    <w:p w:rsidR="009656C1" w14:paraId="24F38E63" w14:textId="77777777">
      <w:pPr>
        <w:spacing w:line="265" w:lineRule="auto"/>
      </w:pPr>
    </w:p>
    <w:p w:rsidR="009656C1" w14:paraId="2EAA2F7A" w14:textId="77777777">
      <w:pPr>
        <w:spacing w:line="266" w:lineRule="auto"/>
      </w:pPr>
    </w:p>
    <w:p w:rsidR="009656C1" w14:paraId="51EC280C" w14:textId="77777777">
      <w:pPr>
        <w:spacing w:before="100" w:line="408" w:lineRule="exact"/>
        <w:ind w:firstLine="6563"/>
        <w:rPr>
          <w:rFonts w:ascii="宋体" w:eastAsia="宋体" w:hAnsi="宋体" w:cs="宋体"/>
          <w:sz w:val="31"/>
          <w:szCs w:val="31"/>
        </w:rPr>
      </w:pPr>
      <w:r>
        <w:rPr>
          <w:rFonts w:ascii="宋体" w:eastAsia="宋体" w:hAnsi="宋体" w:cs="宋体"/>
          <w:spacing w:val="-5"/>
          <w:position w:val="1"/>
          <w:sz w:val="31"/>
          <w:szCs w:val="31"/>
        </w:rPr>
        <w:t>审</w:t>
      </w:r>
      <w:r>
        <w:rPr>
          <w:rFonts w:ascii="宋体" w:eastAsia="宋体" w:hAnsi="宋体" w:cs="宋体"/>
          <w:spacing w:val="11"/>
          <w:position w:val="1"/>
          <w:sz w:val="31"/>
          <w:szCs w:val="31"/>
        </w:rPr>
        <w:t xml:space="preserve">    </w:t>
      </w:r>
      <w:r>
        <w:rPr>
          <w:rFonts w:ascii="宋体" w:eastAsia="宋体" w:hAnsi="宋体" w:cs="宋体"/>
          <w:spacing w:val="-5"/>
          <w:position w:val="1"/>
          <w:sz w:val="31"/>
          <w:szCs w:val="31"/>
        </w:rPr>
        <w:t>图</w:t>
      </w:r>
    </w:p>
    <w:p w:rsidR="009656C1" w14:paraId="6BC92E32" w14:textId="77777777">
      <w:pPr>
        <w:spacing w:line="461" w:lineRule="auto"/>
      </w:pPr>
    </w:p>
    <w:p w:rsidR="009656C1" w14:paraId="1FFE2C34" w14:textId="77777777">
      <w:pPr>
        <w:spacing w:before="100" w:line="409" w:lineRule="exact"/>
        <w:ind w:firstLine="6549"/>
        <w:rPr>
          <w:rFonts w:ascii="宋体" w:eastAsia="宋体" w:hAnsi="宋体" w:cs="宋体"/>
          <w:sz w:val="31"/>
          <w:szCs w:val="31"/>
        </w:rPr>
      </w:pPr>
      <w:r>
        <w:rPr>
          <w:rFonts w:ascii="宋体" w:eastAsia="宋体" w:hAnsi="宋体" w:cs="宋体"/>
          <w:spacing w:val="5"/>
          <w:position w:val="1"/>
          <w:sz w:val="31"/>
          <w:szCs w:val="31"/>
        </w:rPr>
        <w:t>设计交底</w:t>
      </w:r>
    </w:p>
    <w:p w:rsidR="009656C1" w14:paraId="74F27A10" w14:textId="77777777"/>
    <w:p w:rsidR="009656C1" w14:paraId="1541BA57" w14:textId="77777777">
      <w:pPr>
        <w:spacing w:line="130" w:lineRule="exact"/>
      </w:pPr>
    </w:p>
    <w:p w:rsidR="009656C1" w14:paraId="15965F45" w14:textId="77777777">
      <w:pPr>
        <w:sectPr>
          <w:headerReference w:type="default" r:id="rId21"/>
          <w:footerReference w:type="default" r:id="rId22"/>
          <w:pgSz w:w="17860" w:h="25262"/>
          <w:pgMar w:top="400" w:right="2122" w:bottom="3167" w:left="1960" w:header="0" w:footer="2820" w:gutter="0"/>
          <w:pgNumType w:start="13"/>
          <w:cols w:space="720" w:equalWidth="0">
            <w:col w:w="13778" w:space="0"/>
          </w:cols>
        </w:sectPr>
      </w:pPr>
    </w:p>
    <w:p w:rsidR="009656C1" w14:paraId="44D18E5E" w14:textId="77777777">
      <w:pPr>
        <w:spacing w:before="70" w:line="242" w:lineRule="auto"/>
        <w:ind w:firstLine="532"/>
        <w:rPr>
          <w:rFonts w:ascii="宋体" w:eastAsia="宋体" w:hAnsi="宋体" w:cs="宋体"/>
          <w:sz w:val="31"/>
          <w:szCs w:val="31"/>
        </w:rPr>
      </w:pPr>
      <w:r>
        <w:rPr>
          <w:rFonts w:ascii="宋体" w:eastAsia="宋体" w:hAnsi="宋体" w:cs="宋体"/>
          <w:spacing w:val="4"/>
          <w:sz w:val="31"/>
          <w:szCs w:val="31"/>
        </w:rPr>
        <w:t>施工生</w:t>
      </w:r>
    </w:p>
    <w:p w:rsidR="009656C1" w14:paraId="364F7DBF" w14:textId="77777777">
      <w:pPr>
        <w:spacing w:before="1" w:line="241" w:lineRule="auto"/>
        <w:ind w:firstLine="848"/>
        <w:rPr>
          <w:rFonts w:ascii="宋体" w:eastAsia="宋体" w:hAnsi="宋体" w:cs="宋体"/>
          <w:sz w:val="31"/>
          <w:szCs w:val="31"/>
        </w:rPr>
      </w:pPr>
      <w:r>
        <w:rPr>
          <w:rFonts w:ascii="宋体" w:eastAsia="宋体" w:hAnsi="宋体" w:cs="宋体"/>
          <w:sz w:val="31"/>
          <w:szCs w:val="31"/>
        </w:rPr>
        <w:t>产</w:t>
      </w:r>
    </w:p>
    <w:p w:rsidR="009656C1" w14:paraId="2297DACF" w14:textId="77777777">
      <w:pPr>
        <w:spacing w:before="5" w:line="207" w:lineRule="auto"/>
        <w:ind w:firstLine="540"/>
        <w:rPr>
          <w:rFonts w:ascii="宋体" w:eastAsia="宋体" w:hAnsi="宋体" w:cs="宋体"/>
          <w:sz w:val="31"/>
          <w:szCs w:val="31"/>
        </w:rPr>
      </w:pPr>
      <w:r>
        <w:rPr>
          <w:rFonts w:ascii="宋体" w:eastAsia="宋体" w:hAnsi="宋体" w:cs="宋体"/>
          <w:spacing w:val="1"/>
          <w:sz w:val="31"/>
          <w:szCs w:val="31"/>
        </w:rPr>
        <w:t>准备阶</w:t>
      </w:r>
    </w:p>
    <w:p w:rsidR="009656C1" w14:paraId="36B2098C" w14:textId="77777777">
      <w:pPr>
        <w:spacing w:line="14" w:lineRule="auto"/>
        <w:rPr>
          <w:sz w:val="2"/>
        </w:rPr>
      </w:pPr>
      <w:r>
        <w:rPr>
          <w:rFonts w:eastAsia="Arial"/>
          <w:sz w:val="2"/>
          <w:szCs w:val="2"/>
        </w:rPr>
        <w:br w:type="column"/>
      </w:r>
    </w:p>
    <w:p w:rsidR="009656C1" w14:paraId="67250B3C" w14:textId="77777777">
      <w:pPr>
        <w:spacing w:before="241" w:line="241" w:lineRule="auto"/>
        <w:ind w:firstLine="2502"/>
        <w:rPr>
          <w:rFonts w:ascii="宋体" w:eastAsia="宋体" w:hAnsi="宋体" w:cs="宋体"/>
          <w:sz w:val="31"/>
          <w:szCs w:val="31"/>
        </w:rPr>
      </w:pPr>
      <w:r>
        <w:rPr>
          <w:rFonts w:ascii="宋体" w:eastAsia="宋体" w:hAnsi="宋体" w:cs="宋体"/>
          <w:spacing w:val="-2"/>
          <w:sz w:val="31"/>
          <w:szCs w:val="31"/>
        </w:rPr>
        <w:t>图纸会审</w:t>
      </w:r>
    </w:p>
    <w:p w:rsidR="009656C1" w14:paraId="132CF2AA" w14:textId="77777777">
      <w:pPr>
        <w:sectPr>
          <w:headerReference w:type="default" r:id="rId23"/>
          <w:footerReference w:type="default" r:id="rId24"/>
          <w:type w:val="continuous"/>
          <w:pgSz w:w="17860" w:h="25262"/>
          <w:pgMar w:top="400" w:right="2122" w:bottom="3167" w:left="1960" w:header="0" w:footer="2820" w:gutter="0"/>
          <w:pgNumType w:start="14"/>
          <w:cols w:num="2" w:space="720" w:equalWidth="0">
            <w:col w:w="3979" w:space="100"/>
            <w:col w:w="9699" w:space="0"/>
          </w:cols>
        </w:sectPr>
      </w:pPr>
    </w:p>
    <w:p w:rsidR="009656C1" w14:paraId="3E660C85" w14:textId="77777777"/>
    <w:p w:rsidR="009656C1" w14:paraId="6BFB1CF6" w14:textId="77777777">
      <w:pPr>
        <w:spacing w:line="65" w:lineRule="exact"/>
      </w:pPr>
    </w:p>
    <w:p w:rsidR="009656C1" w14:paraId="1B92F09F" w14:textId="77777777">
      <w:pPr>
        <w:sectPr>
          <w:headerReference w:type="default" r:id="rId25"/>
          <w:footerReference w:type="default" r:id="rId26"/>
          <w:type w:val="continuous"/>
          <w:pgSz w:w="17860" w:h="25262"/>
          <w:pgMar w:top="400" w:right="2122" w:bottom="3167" w:left="1960" w:header="0" w:footer="2820" w:gutter="0"/>
          <w:pgNumType w:start="15"/>
          <w:cols w:space="720" w:equalWidth="0">
            <w:col w:w="13778" w:space="0"/>
          </w:cols>
        </w:sectPr>
      </w:pPr>
    </w:p>
    <w:p w:rsidR="009656C1" w14:paraId="6F25C2EC" w14:textId="77777777">
      <w:pPr>
        <w:spacing w:before="68" w:line="225" w:lineRule="auto"/>
        <w:ind w:left="4532" w:right="253" w:hanging="2024"/>
        <w:rPr>
          <w:rFonts w:ascii="宋体" w:eastAsia="宋体" w:hAnsi="宋体" w:cs="宋体"/>
          <w:sz w:val="31"/>
          <w:szCs w:val="31"/>
        </w:rPr>
      </w:pPr>
      <w:r>
        <w:rPr>
          <w:rFonts w:ascii="宋体" w:eastAsia="宋体" w:hAnsi="宋体" w:cs="宋体"/>
          <w:spacing w:val="-9"/>
          <w:sz w:val="31"/>
          <w:szCs w:val="31"/>
        </w:rPr>
        <w:t>施工组织设计（方安、质量计划等）</w:t>
      </w:r>
      <w:r>
        <w:rPr>
          <w:rFonts w:ascii="宋体" w:eastAsia="宋体" w:hAnsi="宋体" w:cs="宋体"/>
          <w:spacing w:val="11"/>
          <w:sz w:val="31"/>
          <w:szCs w:val="31"/>
        </w:rPr>
        <w:t xml:space="preserve"> </w:t>
      </w:r>
      <w:r>
        <w:rPr>
          <w:rFonts w:ascii="宋体" w:eastAsia="宋体" w:hAnsi="宋体" w:cs="宋体"/>
          <w:spacing w:val="-1"/>
          <w:sz w:val="31"/>
          <w:szCs w:val="31"/>
        </w:rPr>
        <w:t>编制</w:t>
      </w:r>
    </w:p>
    <w:p w:rsidR="009656C1" w14:paraId="16B3DCA9" w14:textId="77777777">
      <w:pPr>
        <w:spacing w:line="14" w:lineRule="auto"/>
        <w:rPr>
          <w:sz w:val="2"/>
        </w:rPr>
      </w:pPr>
      <w:r>
        <w:rPr>
          <w:rFonts w:eastAsia="Arial"/>
          <w:sz w:val="2"/>
          <w:szCs w:val="2"/>
        </w:rPr>
        <w:br w:type="column"/>
      </w:r>
    </w:p>
    <w:p w:rsidR="009656C1" w14:paraId="0D24FBDD" w14:textId="77777777">
      <w:pPr>
        <w:spacing w:before="66" w:line="225" w:lineRule="auto"/>
        <w:ind w:left="1036" w:right="461" w:hanging="628"/>
        <w:rPr>
          <w:rFonts w:ascii="宋体" w:eastAsia="宋体" w:hAnsi="宋体" w:cs="宋体"/>
          <w:sz w:val="31"/>
          <w:szCs w:val="31"/>
        </w:rPr>
      </w:pPr>
      <w:r>
        <w:rPr>
          <w:rFonts w:ascii="宋体" w:eastAsia="宋体" w:hAnsi="宋体" w:cs="宋体"/>
          <w:spacing w:val="4"/>
          <w:sz w:val="31"/>
          <w:szCs w:val="31"/>
        </w:rPr>
        <w:t>材料计划编</w:t>
      </w:r>
      <w:r>
        <w:rPr>
          <w:rFonts w:ascii="宋体" w:eastAsia="宋体" w:hAnsi="宋体" w:cs="宋体"/>
          <w:spacing w:val="2"/>
          <w:sz w:val="31"/>
          <w:szCs w:val="31"/>
        </w:rPr>
        <w:t xml:space="preserve"> </w:t>
      </w:r>
      <w:r>
        <w:rPr>
          <w:rFonts w:ascii="宋体" w:eastAsia="宋体" w:hAnsi="宋体" w:cs="宋体"/>
          <w:sz w:val="31"/>
          <w:szCs w:val="31"/>
        </w:rPr>
        <w:t>制</w:t>
      </w:r>
    </w:p>
    <w:p w:rsidR="009656C1" w14:paraId="5EDF172A" w14:textId="77777777">
      <w:pPr>
        <w:spacing w:line="14" w:lineRule="auto"/>
        <w:rPr>
          <w:sz w:val="2"/>
        </w:rPr>
      </w:pPr>
      <w:r>
        <w:rPr>
          <w:rFonts w:eastAsia="Arial"/>
          <w:sz w:val="2"/>
          <w:szCs w:val="2"/>
        </w:rPr>
        <w:br w:type="column"/>
      </w:r>
    </w:p>
    <w:p w:rsidR="009656C1" w14:paraId="2F8883D8" w14:textId="77777777">
      <w:pPr>
        <w:spacing w:before="68" w:line="242" w:lineRule="auto"/>
        <w:ind w:firstLine="461"/>
        <w:rPr>
          <w:rFonts w:ascii="宋体" w:eastAsia="宋体" w:hAnsi="宋体" w:cs="宋体"/>
          <w:sz w:val="31"/>
          <w:szCs w:val="31"/>
        </w:rPr>
      </w:pPr>
      <w:r>
        <w:rPr>
          <w:rFonts w:ascii="宋体" w:eastAsia="宋体" w:hAnsi="宋体" w:cs="宋体"/>
          <w:spacing w:val="-20"/>
          <w:sz w:val="31"/>
          <w:szCs w:val="31"/>
        </w:rPr>
        <w:t>标准、规范识</w:t>
      </w:r>
    </w:p>
    <w:p w:rsidR="009656C1" w14:paraId="2336CA4A" w14:textId="77777777">
      <w:pPr>
        <w:spacing w:before="2" w:line="206" w:lineRule="auto"/>
        <w:ind w:firstLine="1174"/>
        <w:rPr>
          <w:rFonts w:ascii="宋体" w:eastAsia="宋体" w:hAnsi="宋体" w:cs="宋体"/>
          <w:sz w:val="31"/>
          <w:szCs w:val="31"/>
        </w:rPr>
      </w:pPr>
      <w:r>
        <w:rPr>
          <w:rFonts w:ascii="宋体" w:eastAsia="宋体" w:hAnsi="宋体" w:cs="宋体"/>
          <w:spacing w:val="2"/>
          <w:sz w:val="31"/>
          <w:szCs w:val="31"/>
        </w:rPr>
        <w:t>别</w:t>
      </w:r>
    </w:p>
    <w:p w:rsidR="009656C1" w14:paraId="07FB440A" w14:textId="77777777">
      <w:pPr>
        <w:sectPr>
          <w:headerReference w:type="default" r:id="rId27"/>
          <w:footerReference w:type="default" r:id="rId28"/>
          <w:type w:val="continuous"/>
          <w:pgSz w:w="17860" w:h="25262"/>
          <w:pgMar w:top="400" w:right="2122" w:bottom="3167" w:left="1960" w:header="0" w:footer="2820" w:gutter="0"/>
          <w:pgNumType w:start="16"/>
          <w:cols w:num="3" w:space="720" w:equalWidth="0">
            <w:col w:w="7590" w:space="100"/>
            <w:col w:w="2443" w:space="100"/>
            <w:col w:w="3546" w:space="0"/>
          </w:cols>
        </w:sectPr>
      </w:pPr>
    </w:p>
    <w:p w:rsidR="009656C1" w14:paraId="4D6DEE3A" w14:textId="77777777"/>
    <w:p w:rsidR="009656C1" w14:paraId="0D590290" w14:textId="77777777"/>
    <w:p w:rsidR="009656C1" w14:paraId="2AC3F979" w14:textId="77777777"/>
    <w:p w:rsidR="009656C1" w14:paraId="3B466269" w14:textId="77777777">
      <w:pPr>
        <w:spacing w:line="213" w:lineRule="exact"/>
      </w:pPr>
    </w:p>
    <w:p w:rsidR="009656C1" w14:paraId="163A2C9D" w14:textId="77777777">
      <w:pPr>
        <w:sectPr>
          <w:headerReference w:type="default" r:id="rId29"/>
          <w:footerReference w:type="default" r:id="rId30"/>
          <w:type w:val="continuous"/>
          <w:pgSz w:w="17860" w:h="25262"/>
          <w:pgMar w:top="400" w:right="2122" w:bottom="3167" w:left="1960" w:header="0" w:footer="2820" w:gutter="0"/>
          <w:pgNumType w:start="17"/>
          <w:cols w:space="720" w:equalWidth="0">
            <w:col w:w="13778" w:space="0"/>
          </w:cols>
        </w:sectPr>
      </w:pPr>
    </w:p>
    <w:p w:rsidR="009656C1" w14:paraId="50CE4E0A" w14:textId="77777777">
      <w:pPr>
        <w:spacing w:before="68" w:line="226" w:lineRule="auto"/>
        <w:ind w:left="3259" w:right="1048" w:hanging="629"/>
        <w:rPr>
          <w:rFonts w:ascii="宋体" w:eastAsia="宋体" w:hAnsi="宋体" w:cs="宋体"/>
          <w:sz w:val="31"/>
          <w:szCs w:val="31"/>
        </w:rPr>
      </w:pPr>
      <w:r>
        <w:rPr>
          <w:rFonts w:ascii="宋体" w:eastAsia="宋体" w:hAnsi="宋体" w:cs="宋体"/>
          <w:spacing w:val="5"/>
          <w:sz w:val="31"/>
          <w:szCs w:val="31"/>
        </w:rPr>
        <w:t>施工技术交</w:t>
      </w:r>
      <w:r>
        <w:rPr>
          <w:rFonts w:ascii="宋体" w:eastAsia="宋体" w:hAnsi="宋体" w:cs="宋体"/>
          <w:spacing w:val="1"/>
          <w:sz w:val="31"/>
          <w:szCs w:val="31"/>
        </w:rPr>
        <w:t xml:space="preserve"> </w:t>
      </w:r>
      <w:r>
        <w:rPr>
          <w:rFonts w:ascii="宋体" w:eastAsia="宋体" w:hAnsi="宋体" w:cs="宋体"/>
          <w:spacing w:val="2"/>
          <w:sz w:val="31"/>
          <w:szCs w:val="31"/>
        </w:rPr>
        <w:t>底</w:t>
      </w:r>
    </w:p>
    <w:p w:rsidR="009656C1" w14:paraId="1594A8A8" w14:textId="77777777">
      <w:pPr>
        <w:spacing w:line="14" w:lineRule="auto"/>
        <w:rPr>
          <w:sz w:val="2"/>
        </w:rPr>
      </w:pPr>
      <w:r>
        <w:rPr>
          <w:rFonts w:eastAsia="Arial"/>
          <w:sz w:val="2"/>
          <w:szCs w:val="2"/>
        </w:rPr>
        <w:br w:type="column"/>
      </w:r>
    </w:p>
    <w:p w:rsidR="009656C1" w14:paraId="0316F267" w14:textId="77777777">
      <w:pPr>
        <w:spacing w:before="68" w:line="410" w:lineRule="exact"/>
        <w:ind w:firstLine="1048"/>
        <w:rPr>
          <w:rFonts w:ascii="宋体" w:eastAsia="宋体" w:hAnsi="宋体" w:cs="宋体"/>
          <w:sz w:val="31"/>
          <w:szCs w:val="31"/>
        </w:rPr>
      </w:pPr>
      <w:r>
        <w:rPr>
          <w:rFonts w:ascii="宋体" w:eastAsia="宋体" w:hAnsi="宋体" w:cs="宋体"/>
          <w:spacing w:val="4"/>
          <w:position w:val="4"/>
          <w:sz w:val="31"/>
          <w:szCs w:val="31"/>
        </w:rPr>
        <w:t>安全技术交</w:t>
      </w:r>
    </w:p>
    <w:p w:rsidR="009656C1" w14:paraId="225E03D4" w14:textId="77777777">
      <w:pPr>
        <w:spacing w:before="2" w:line="206" w:lineRule="auto"/>
        <w:ind w:firstLine="1674"/>
        <w:rPr>
          <w:rFonts w:ascii="宋体" w:eastAsia="宋体" w:hAnsi="宋体" w:cs="宋体"/>
          <w:sz w:val="31"/>
          <w:szCs w:val="31"/>
        </w:rPr>
      </w:pPr>
      <w:r>
        <w:rPr>
          <w:rFonts w:ascii="宋体" w:eastAsia="宋体" w:hAnsi="宋体" w:cs="宋体"/>
          <w:spacing w:val="2"/>
          <w:sz w:val="31"/>
          <w:szCs w:val="31"/>
        </w:rPr>
        <w:t>底</w:t>
      </w:r>
    </w:p>
    <w:p w:rsidR="009656C1" w14:paraId="0BC5AE84" w14:textId="77777777">
      <w:pPr>
        <w:spacing w:line="14" w:lineRule="auto"/>
        <w:rPr>
          <w:sz w:val="2"/>
        </w:rPr>
      </w:pPr>
      <w:r>
        <w:rPr>
          <w:rFonts w:eastAsia="Arial"/>
          <w:sz w:val="2"/>
          <w:szCs w:val="2"/>
        </w:rPr>
        <w:br w:type="column"/>
      </w:r>
    </w:p>
    <w:p w:rsidR="009656C1" w14:paraId="39C4C7E8" w14:textId="77777777">
      <w:pPr>
        <w:spacing w:before="68" w:line="410" w:lineRule="exact"/>
        <w:ind w:firstLine="1339"/>
        <w:rPr>
          <w:rFonts w:ascii="宋体" w:eastAsia="宋体" w:hAnsi="宋体" w:cs="宋体"/>
          <w:sz w:val="31"/>
          <w:szCs w:val="31"/>
        </w:rPr>
      </w:pPr>
      <w:r>
        <w:rPr>
          <w:rFonts w:ascii="宋体" w:eastAsia="宋体" w:hAnsi="宋体" w:cs="宋体"/>
          <w:spacing w:val="4"/>
          <w:position w:val="4"/>
          <w:sz w:val="31"/>
          <w:szCs w:val="31"/>
        </w:rPr>
        <w:t>安全教育及交</w:t>
      </w:r>
    </w:p>
    <w:p w:rsidR="009656C1" w14:paraId="4D35F3D6" w14:textId="77777777">
      <w:pPr>
        <w:spacing w:before="2" w:line="206" w:lineRule="auto"/>
        <w:ind w:firstLine="2122"/>
        <w:rPr>
          <w:rFonts w:ascii="宋体" w:eastAsia="宋体" w:hAnsi="宋体" w:cs="宋体"/>
          <w:sz w:val="31"/>
          <w:szCs w:val="31"/>
        </w:rPr>
      </w:pPr>
      <w:r>
        <w:rPr>
          <w:rFonts w:ascii="宋体" w:eastAsia="宋体" w:hAnsi="宋体" w:cs="宋体"/>
          <w:spacing w:val="2"/>
          <w:sz w:val="31"/>
          <w:szCs w:val="31"/>
        </w:rPr>
        <w:t>底</w:t>
      </w:r>
    </w:p>
    <w:p w:rsidR="009656C1" w14:paraId="29D82971" w14:textId="77777777">
      <w:pPr>
        <w:sectPr>
          <w:headerReference w:type="default" r:id="rId31"/>
          <w:footerReference w:type="default" r:id="rId32"/>
          <w:type w:val="continuous"/>
          <w:pgSz w:w="17860" w:h="25262"/>
          <w:pgMar w:top="400" w:right="2122" w:bottom="3167" w:left="1960" w:header="0" w:footer="2820" w:gutter="0"/>
          <w:pgNumType w:start="18"/>
          <w:cols w:num="3" w:space="720" w:equalWidth="0">
            <w:col w:w="5256" w:space="100"/>
            <w:col w:w="3962" w:space="100"/>
            <w:col w:w="4360" w:space="0"/>
          </w:cols>
        </w:sectPr>
      </w:pPr>
    </w:p>
    <w:p w:rsidR="009656C1" w14:paraId="64BA9F94" w14:textId="77777777"/>
    <w:p w:rsidR="009656C1" w14:paraId="6688CE33" w14:textId="77777777">
      <w:pPr>
        <w:spacing w:line="220" w:lineRule="exact"/>
      </w:pPr>
    </w:p>
    <w:p w:rsidR="009656C1" w14:paraId="295B67C6" w14:textId="77777777">
      <w:pPr>
        <w:sectPr>
          <w:headerReference w:type="default" r:id="rId33"/>
          <w:footerReference w:type="default" r:id="rId34"/>
          <w:type w:val="continuous"/>
          <w:pgSz w:w="17860" w:h="25262"/>
          <w:pgMar w:top="400" w:right="2122" w:bottom="3167" w:left="1960" w:header="0" w:footer="2820" w:gutter="0"/>
          <w:pgNumType w:start="19"/>
          <w:cols w:space="720" w:equalWidth="0">
            <w:col w:w="13778" w:space="0"/>
          </w:cols>
        </w:sectPr>
      </w:pPr>
    </w:p>
    <w:p w:rsidR="009656C1" w14:paraId="32A8EA53" w14:textId="77777777">
      <w:pPr>
        <w:spacing w:line="255" w:lineRule="auto"/>
      </w:pPr>
    </w:p>
    <w:p w:rsidR="009656C1" w14:paraId="1532525D" w14:textId="77777777">
      <w:pPr>
        <w:spacing w:line="255" w:lineRule="auto"/>
      </w:pPr>
    </w:p>
    <w:p w:rsidR="009656C1" w14:paraId="468E75F4" w14:textId="77777777">
      <w:pPr>
        <w:spacing w:line="255" w:lineRule="auto"/>
      </w:pPr>
    </w:p>
    <w:p w:rsidR="009656C1" w14:paraId="624FE602" w14:textId="77777777">
      <w:pPr>
        <w:spacing w:line="255" w:lineRule="auto"/>
      </w:pPr>
    </w:p>
    <w:p w:rsidR="009656C1" w14:paraId="2E37C8CC" w14:textId="77777777">
      <w:pPr>
        <w:spacing w:line="255" w:lineRule="auto"/>
      </w:pPr>
    </w:p>
    <w:p w:rsidR="009656C1" w14:paraId="2D1F0D6E" w14:textId="77777777">
      <w:pPr>
        <w:spacing w:line="255" w:lineRule="auto"/>
      </w:pPr>
    </w:p>
    <w:p w:rsidR="009656C1" w14:paraId="1B530E34" w14:textId="77777777">
      <w:pPr>
        <w:spacing w:line="255" w:lineRule="auto"/>
      </w:pPr>
    </w:p>
    <w:p w:rsidR="009656C1" w14:paraId="5C54A12D" w14:textId="77777777">
      <w:pPr>
        <w:spacing w:line="256" w:lineRule="auto"/>
      </w:pPr>
    </w:p>
    <w:p w:rsidR="009656C1" w14:paraId="35B835B5" w14:textId="77777777">
      <w:pPr>
        <w:spacing w:before="100" w:line="242" w:lineRule="auto"/>
        <w:ind w:firstLine="654"/>
        <w:rPr>
          <w:rFonts w:ascii="宋体" w:eastAsia="宋体" w:hAnsi="宋体" w:cs="宋体"/>
          <w:sz w:val="31"/>
          <w:szCs w:val="31"/>
        </w:rPr>
      </w:pPr>
      <w:r>
        <w:rPr>
          <w:rFonts w:ascii="宋体" w:eastAsia="宋体" w:hAnsi="宋体" w:cs="宋体"/>
          <w:spacing w:val="4"/>
          <w:sz w:val="31"/>
          <w:szCs w:val="31"/>
        </w:rPr>
        <w:t>施工生</w:t>
      </w:r>
    </w:p>
    <w:p w:rsidR="009656C1" w14:paraId="76F12BFB" w14:textId="77777777">
      <w:pPr>
        <w:spacing w:before="2" w:line="241" w:lineRule="auto"/>
        <w:ind w:firstLine="658"/>
        <w:rPr>
          <w:rFonts w:ascii="宋体" w:eastAsia="宋体" w:hAnsi="宋体" w:cs="宋体"/>
          <w:sz w:val="31"/>
          <w:szCs w:val="31"/>
        </w:rPr>
      </w:pPr>
      <w:r>
        <w:rPr>
          <w:rFonts w:ascii="宋体" w:eastAsia="宋体" w:hAnsi="宋体" w:cs="宋体"/>
          <w:spacing w:val="3"/>
          <w:sz w:val="31"/>
          <w:szCs w:val="31"/>
        </w:rPr>
        <w:t>产阶段</w:t>
      </w:r>
    </w:p>
    <w:p w:rsidR="009656C1" w14:paraId="1D31241D" w14:textId="77777777"/>
    <w:p w:rsidR="009656C1" w14:paraId="01431D9E" w14:textId="77777777"/>
    <w:p w:rsidR="009656C1" w14:paraId="06D3E8E7" w14:textId="77777777"/>
    <w:p w:rsidR="009656C1" w14:paraId="0A9AA9BC" w14:textId="77777777"/>
    <w:p w:rsidR="009656C1" w14:paraId="6A6E38AB" w14:textId="77777777">
      <w:pPr>
        <w:spacing w:line="218" w:lineRule="exact"/>
      </w:pPr>
    </w:p>
    <w:p w:rsidR="009656C1" w14:paraId="2180F67D" w14:textId="77777777">
      <w:pPr>
        <w:spacing w:line="14" w:lineRule="auto"/>
        <w:rPr>
          <w:sz w:val="2"/>
        </w:rPr>
      </w:pPr>
      <w:r>
        <w:rPr>
          <w:rFonts w:eastAsia="Arial"/>
          <w:sz w:val="2"/>
          <w:szCs w:val="2"/>
        </w:rPr>
        <w:br w:type="column"/>
      </w:r>
    </w:p>
    <w:p w:rsidR="009656C1" w14:paraId="6B7CED07" w14:textId="77777777">
      <w:pPr>
        <w:spacing w:before="68" w:line="410" w:lineRule="exact"/>
        <w:ind w:firstLine="884"/>
        <w:rPr>
          <w:rFonts w:ascii="宋体" w:eastAsia="宋体" w:hAnsi="宋体" w:cs="宋体"/>
          <w:sz w:val="31"/>
          <w:szCs w:val="31"/>
        </w:rPr>
      </w:pPr>
      <w:r>
        <w:rPr>
          <w:rFonts w:ascii="宋体" w:eastAsia="宋体" w:hAnsi="宋体" w:cs="宋体"/>
          <w:spacing w:val="5"/>
          <w:position w:val="4"/>
          <w:sz w:val="31"/>
          <w:szCs w:val="31"/>
        </w:rPr>
        <w:t>设计变更</w:t>
      </w:r>
    </w:p>
    <w:p w:rsidR="009656C1" w14:paraId="329E1AA8" w14:textId="77777777">
      <w:pPr>
        <w:spacing w:before="2" w:line="241" w:lineRule="auto"/>
        <w:ind w:firstLine="731"/>
        <w:rPr>
          <w:rFonts w:ascii="宋体" w:eastAsia="宋体" w:hAnsi="宋体" w:cs="宋体"/>
          <w:sz w:val="31"/>
          <w:szCs w:val="31"/>
        </w:rPr>
      </w:pPr>
      <w:r>
        <w:rPr>
          <w:rFonts w:ascii="宋体" w:eastAsia="宋体" w:hAnsi="宋体" w:cs="宋体"/>
          <w:spacing w:val="4"/>
          <w:sz w:val="31"/>
          <w:szCs w:val="31"/>
        </w:rPr>
        <w:t>技术核定单</w:t>
      </w:r>
    </w:p>
    <w:p w:rsidR="009656C1" w14:paraId="76717545" w14:textId="77777777">
      <w:pPr>
        <w:spacing w:line="248" w:lineRule="auto"/>
      </w:pPr>
    </w:p>
    <w:p w:rsidR="009656C1" w14:paraId="79ACDAE3" w14:textId="77777777">
      <w:pPr>
        <w:spacing w:before="100" w:line="242" w:lineRule="auto"/>
        <w:ind w:firstLine="414"/>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四新</w:t>
      </w:r>
      <w:r>
        <w:rPr>
          <w:rFonts w:ascii="宋体" w:eastAsia="宋体" w:hAnsi="宋体" w:cs="宋体"/>
          <w:spacing w:val="5"/>
          <w:sz w:val="31"/>
          <w:szCs w:val="31"/>
        </w:rPr>
        <w:t>”</w:t>
      </w:r>
      <w:r>
        <w:rPr>
          <w:rFonts w:ascii="宋体" w:eastAsia="宋体" w:hAnsi="宋体" w:cs="宋体"/>
          <w:spacing w:val="5"/>
          <w:sz w:val="31"/>
          <w:szCs w:val="31"/>
        </w:rPr>
        <w:t>成果应</w:t>
      </w:r>
    </w:p>
    <w:p w:rsidR="009656C1" w14:paraId="77563C5C" w14:textId="77777777">
      <w:pPr>
        <w:spacing w:before="1" w:line="241" w:lineRule="auto"/>
        <w:ind w:firstLine="418"/>
        <w:rPr>
          <w:rFonts w:ascii="宋体" w:eastAsia="宋体" w:hAnsi="宋体" w:cs="宋体"/>
          <w:sz w:val="31"/>
          <w:szCs w:val="31"/>
        </w:rPr>
      </w:pPr>
      <w:r>
        <w:rPr>
          <w:rFonts w:ascii="宋体" w:eastAsia="宋体" w:hAnsi="宋体" w:cs="宋体"/>
          <w:spacing w:val="4"/>
          <w:sz w:val="31"/>
          <w:szCs w:val="31"/>
        </w:rPr>
        <w:t>用、科技示范工</w:t>
      </w:r>
    </w:p>
    <w:p w:rsidR="009656C1" w14:paraId="4256860A" w14:textId="77777777">
      <w:pPr>
        <w:spacing w:before="4" w:line="210" w:lineRule="auto"/>
        <w:ind w:firstLine="1362"/>
        <w:rPr>
          <w:rFonts w:ascii="宋体" w:eastAsia="宋体" w:hAnsi="宋体" w:cs="宋体"/>
          <w:sz w:val="31"/>
          <w:szCs w:val="31"/>
        </w:rPr>
      </w:pPr>
      <w:r>
        <w:rPr>
          <w:rFonts w:ascii="宋体" w:eastAsia="宋体" w:hAnsi="宋体" w:cs="宋体"/>
          <w:sz w:val="31"/>
          <w:szCs w:val="31"/>
        </w:rPr>
        <w:t>程</w:t>
      </w:r>
    </w:p>
    <w:p w:rsidR="009656C1" w14:paraId="0C6107C6" w14:textId="77777777">
      <w:pPr>
        <w:spacing w:before="2" w:line="233" w:lineRule="auto"/>
        <w:ind w:firstLine="734"/>
        <w:rPr>
          <w:rFonts w:ascii="宋体" w:eastAsia="宋体" w:hAnsi="宋体" w:cs="宋体"/>
          <w:sz w:val="31"/>
          <w:szCs w:val="31"/>
        </w:rPr>
      </w:pPr>
      <w:r>
        <w:rPr>
          <w:rFonts w:ascii="宋体" w:eastAsia="宋体" w:hAnsi="宋体" w:cs="宋体"/>
          <w:spacing w:val="-3"/>
          <w:sz w:val="31"/>
          <w:szCs w:val="31"/>
        </w:rPr>
        <w:t>特殊过程、</w:t>
      </w:r>
    </w:p>
    <w:p w:rsidR="009656C1" w14:paraId="0173FE1E" w14:textId="77777777">
      <w:pPr>
        <w:spacing w:before="4" w:line="407" w:lineRule="exact"/>
        <w:ind w:firstLine="573"/>
        <w:rPr>
          <w:rFonts w:ascii="宋体" w:eastAsia="宋体" w:hAnsi="宋体" w:cs="宋体"/>
          <w:sz w:val="31"/>
          <w:szCs w:val="31"/>
        </w:rPr>
      </w:pPr>
      <w:r>
        <w:rPr>
          <w:rFonts w:ascii="宋体" w:eastAsia="宋体" w:hAnsi="宋体" w:cs="宋体"/>
          <w:spacing w:val="5"/>
          <w:position w:val="1"/>
          <w:sz w:val="31"/>
          <w:szCs w:val="31"/>
        </w:rPr>
        <w:t>关键过程控制</w:t>
      </w:r>
    </w:p>
    <w:p w:rsidR="009656C1" w14:paraId="59E86770" w14:textId="77777777">
      <w:pPr>
        <w:spacing w:line="14" w:lineRule="auto"/>
        <w:rPr>
          <w:sz w:val="2"/>
        </w:rPr>
      </w:pPr>
      <w:r>
        <w:rPr>
          <w:rFonts w:eastAsia="Arial"/>
          <w:sz w:val="2"/>
          <w:szCs w:val="2"/>
        </w:rPr>
        <w:br w:type="column"/>
      </w:r>
    </w:p>
    <w:p w:rsidR="009656C1" w14:paraId="43D529C7" w14:textId="77777777">
      <w:pPr>
        <w:spacing w:line="453" w:lineRule="auto"/>
      </w:pPr>
    </w:p>
    <w:p w:rsidR="009656C1" w14:paraId="63B0806C" w14:textId="77777777">
      <w:pPr>
        <w:spacing w:before="101" w:line="242" w:lineRule="auto"/>
        <w:ind w:firstLine="4418"/>
        <w:rPr>
          <w:rFonts w:ascii="宋体" w:eastAsia="宋体" w:hAnsi="宋体" w:cs="宋体"/>
          <w:sz w:val="31"/>
          <w:szCs w:val="31"/>
        </w:rPr>
      </w:pPr>
      <w:r>
        <w:rPr>
          <w:rFonts w:ascii="宋体" w:eastAsia="宋体" w:hAnsi="宋体" w:cs="宋体"/>
          <w:spacing w:val="5"/>
          <w:sz w:val="31"/>
          <w:szCs w:val="31"/>
        </w:rPr>
        <w:t>施工图预算</w:t>
      </w:r>
    </w:p>
    <w:p w:rsidR="009656C1" w14:paraId="053B93DE" w14:textId="77777777">
      <w:pPr>
        <w:spacing w:line="351" w:lineRule="auto"/>
      </w:pPr>
    </w:p>
    <w:p w:rsidR="009656C1" w14:paraId="59A45CF3" w14:textId="77777777">
      <w:pPr>
        <w:spacing w:before="101" w:line="242" w:lineRule="auto"/>
        <w:ind w:firstLine="861"/>
        <w:rPr>
          <w:rFonts w:ascii="宋体" w:eastAsia="宋体" w:hAnsi="宋体" w:cs="宋体"/>
          <w:sz w:val="31"/>
          <w:szCs w:val="31"/>
        </w:rPr>
      </w:pPr>
      <w:r>
        <w:rPr>
          <w:rFonts w:ascii="宋体" w:eastAsia="宋体" w:hAnsi="宋体" w:cs="宋体"/>
          <w:spacing w:val="4"/>
          <w:sz w:val="31"/>
          <w:szCs w:val="31"/>
        </w:rPr>
        <w:t>施工生产</w:t>
      </w:r>
    </w:p>
    <w:p w:rsidR="009656C1" w14:paraId="118EC40D" w14:textId="77777777">
      <w:pPr>
        <w:spacing w:line="294" w:lineRule="auto"/>
      </w:pPr>
    </w:p>
    <w:p w:rsidR="009656C1" w14:paraId="2D03DE2C" w14:textId="77777777">
      <w:pPr>
        <w:spacing w:before="101" w:line="407" w:lineRule="exact"/>
        <w:ind w:firstLine="4580"/>
        <w:rPr>
          <w:rFonts w:ascii="宋体" w:eastAsia="宋体" w:hAnsi="宋体" w:cs="宋体"/>
          <w:sz w:val="31"/>
          <w:szCs w:val="31"/>
        </w:rPr>
      </w:pPr>
      <w:r>
        <w:rPr>
          <w:rFonts w:ascii="宋体" w:eastAsia="宋体" w:hAnsi="宋体" w:cs="宋体"/>
          <w:spacing w:val="4"/>
          <w:position w:val="1"/>
          <w:sz w:val="31"/>
          <w:szCs w:val="31"/>
        </w:rPr>
        <w:t>工程签证</w:t>
      </w:r>
    </w:p>
    <w:p w:rsidR="009656C1" w14:paraId="086F0159" w14:textId="77777777">
      <w:pPr>
        <w:spacing w:line="349" w:lineRule="auto"/>
      </w:pPr>
    </w:p>
    <w:p w:rsidR="009656C1" w14:paraId="25937220" w14:textId="77777777">
      <w:pPr>
        <w:spacing w:before="102" w:line="242" w:lineRule="auto"/>
        <w:ind w:firstLine="895"/>
        <w:rPr>
          <w:rFonts w:ascii="宋体" w:eastAsia="宋体" w:hAnsi="宋体" w:cs="宋体"/>
          <w:sz w:val="31"/>
          <w:szCs w:val="31"/>
        </w:rPr>
      </w:pPr>
      <w:r>
        <w:rPr>
          <w:rFonts w:ascii="宋体" w:eastAsia="宋体" w:hAnsi="宋体" w:cs="宋体"/>
          <w:spacing w:val="-3"/>
          <w:sz w:val="31"/>
          <w:szCs w:val="31"/>
        </w:rPr>
        <w:t>中间验收</w:t>
      </w:r>
    </w:p>
    <w:p w:rsidR="009656C1" w14:paraId="248DF158" w14:textId="77777777">
      <w:pPr>
        <w:spacing w:before="315" w:line="207" w:lineRule="auto"/>
        <w:ind w:firstLine="4580"/>
        <w:rPr>
          <w:rFonts w:ascii="宋体" w:eastAsia="宋体" w:hAnsi="宋体" w:cs="宋体"/>
          <w:sz w:val="31"/>
          <w:szCs w:val="31"/>
        </w:rPr>
      </w:pPr>
      <w:r>
        <w:rPr>
          <w:rFonts w:ascii="宋体" w:eastAsia="宋体" w:hAnsi="宋体" w:cs="宋体"/>
          <w:spacing w:val="4"/>
          <w:sz w:val="31"/>
          <w:szCs w:val="31"/>
        </w:rPr>
        <w:t>工程结算</w:t>
      </w:r>
    </w:p>
    <w:p w:rsidR="009656C1" w14:paraId="74708DE3" w14:textId="77777777">
      <w:pPr>
        <w:sectPr>
          <w:headerReference w:type="default" r:id="rId35"/>
          <w:footerReference w:type="default" r:id="rId36"/>
          <w:type w:val="continuous"/>
          <w:pgSz w:w="17860" w:h="25262"/>
          <w:pgMar w:top="400" w:right="2122" w:bottom="3167" w:left="1960" w:header="0" w:footer="2820" w:gutter="0"/>
          <w:pgNumType w:start="20"/>
          <w:cols w:num="3" w:space="720" w:equalWidth="0">
            <w:col w:w="2019" w:space="100"/>
            <w:col w:w="3484" w:space="100"/>
            <w:col w:w="8076" w:space="0"/>
          </w:cols>
        </w:sectPr>
      </w:pPr>
    </w:p>
    <w:p w:rsidR="009656C1" w14:paraId="1D004443" w14:textId="77777777"/>
    <w:p w:rsidR="009656C1" w14:paraId="2E478F7D" w14:textId="77777777"/>
    <w:p w:rsidR="009656C1" w14:paraId="0A587D63" w14:textId="77777777"/>
    <w:p w:rsidR="009656C1" w14:paraId="7FCF03AC" w14:textId="77777777"/>
    <w:p w:rsidR="009656C1" w14:paraId="43CCCCFA" w14:textId="77777777">
      <w:pPr>
        <w:spacing w:line="140" w:lineRule="exact"/>
      </w:pPr>
    </w:p>
    <w:p w:rsidR="009656C1" w14:paraId="22E07773" w14:textId="77777777">
      <w:pPr>
        <w:sectPr>
          <w:headerReference w:type="default" r:id="rId37"/>
          <w:footerReference w:type="default" r:id="rId38"/>
          <w:type w:val="continuous"/>
          <w:pgSz w:w="17860" w:h="25262"/>
          <w:pgMar w:top="400" w:right="2122" w:bottom="3167" w:left="1960" w:header="0" w:footer="2820" w:gutter="0"/>
          <w:pgNumType w:start="21"/>
          <w:cols w:space="720" w:equalWidth="0">
            <w:col w:w="13778" w:space="0"/>
          </w:cols>
        </w:sectPr>
      </w:pPr>
    </w:p>
    <w:p w:rsidR="009656C1" w14:paraId="18534E72" w14:textId="77777777">
      <w:pPr>
        <w:spacing w:line="299" w:lineRule="auto"/>
      </w:pPr>
    </w:p>
    <w:p w:rsidR="009656C1" w14:paraId="4EF532D2" w14:textId="77777777">
      <w:pPr>
        <w:spacing w:line="299" w:lineRule="auto"/>
      </w:pPr>
    </w:p>
    <w:p w:rsidR="009656C1" w14:paraId="2FAB801A" w14:textId="77777777">
      <w:pPr>
        <w:spacing w:line="299" w:lineRule="auto"/>
      </w:pPr>
    </w:p>
    <w:p w:rsidR="009656C1" w14:paraId="615E28CE" w14:textId="77777777">
      <w:pPr>
        <w:spacing w:line="299" w:lineRule="auto"/>
      </w:pPr>
    </w:p>
    <w:p w:rsidR="009656C1" w14:paraId="74504BFC" w14:textId="77777777">
      <w:pPr>
        <w:spacing w:before="101" w:line="242" w:lineRule="auto"/>
        <w:ind w:firstLine="298"/>
        <w:rPr>
          <w:rFonts w:ascii="宋体" w:eastAsia="宋体" w:hAnsi="宋体" w:cs="宋体"/>
          <w:sz w:val="31"/>
          <w:szCs w:val="31"/>
        </w:rPr>
      </w:pPr>
      <w:r>
        <w:rPr>
          <w:rFonts w:ascii="宋体" w:eastAsia="宋体" w:hAnsi="宋体" w:cs="宋体"/>
          <w:spacing w:val="4"/>
          <w:sz w:val="31"/>
          <w:szCs w:val="31"/>
        </w:rPr>
        <w:t>工程交工阶</w:t>
      </w:r>
    </w:p>
    <w:p w:rsidR="009656C1" w14:paraId="47800AFE" w14:textId="77777777">
      <w:pPr>
        <w:spacing w:line="409" w:lineRule="exact"/>
        <w:ind w:firstLine="927"/>
        <w:rPr>
          <w:rFonts w:ascii="宋体" w:eastAsia="宋体" w:hAnsi="宋体" w:cs="宋体"/>
          <w:sz w:val="31"/>
          <w:szCs w:val="31"/>
        </w:rPr>
      </w:pPr>
      <w:r>
        <w:rPr>
          <w:rFonts w:ascii="宋体" w:eastAsia="宋体" w:hAnsi="宋体" w:cs="宋体"/>
          <w:position w:val="1"/>
          <w:sz w:val="31"/>
          <w:szCs w:val="31"/>
        </w:rPr>
        <w:t>段</w:t>
      </w:r>
    </w:p>
    <w:p w:rsidR="009656C1" w14:paraId="16328346" w14:textId="77777777"/>
    <w:p w:rsidR="009656C1" w14:paraId="2AE2D578" w14:textId="77777777">
      <w:pPr>
        <w:spacing w:line="36" w:lineRule="auto"/>
        <w:rPr>
          <w:sz w:val="2"/>
        </w:rPr>
      </w:pPr>
    </w:p>
    <w:p w:rsidR="009656C1" w14:paraId="5B24298B" w14:textId="77777777">
      <w:pPr>
        <w:spacing w:line="14" w:lineRule="auto"/>
        <w:rPr>
          <w:sz w:val="2"/>
        </w:rPr>
      </w:pPr>
      <w:r>
        <w:rPr>
          <w:rFonts w:eastAsia="Arial"/>
          <w:sz w:val="2"/>
          <w:szCs w:val="2"/>
        </w:rPr>
        <w:br w:type="column"/>
      </w:r>
    </w:p>
    <w:p w:rsidR="009656C1" w14:paraId="155AA83E" w14:textId="77777777">
      <w:pPr>
        <w:spacing w:before="67" w:line="242" w:lineRule="auto"/>
        <w:ind w:firstLine="2453"/>
        <w:rPr>
          <w:rFonts w:ascii="宋体" w:eastAsia="宋体" w:hAnsi="宋体" w:cs="宋体"/>
          <w:sz w:val="31"/>
          <w:szCs w:val="31"/>
        </w:rPr>
      </w:pPr>
      <w:r>
        <w:rPr>
          <w:rFonts w:ascii="宋体" w:eastAsia="宋体" w:hAnsi="宋体" w:cs="宋体"/>
          <w:spacing w:val="4"/>
          <w:sz w:val="31"/>
          <w:szCs w:val="31"/>
        </w:rPr>
        <w:t>竣工验收</w:t>
      </w:r>
    </w:p>
    <w:p w:rsidR="009656C1" w14:paraId="51F517D5" w14:textId="77777777">
      <w:pPr>
        <w:spacing w:line="458" w:lineRule="auto"/>
      </w:pPr>
    </w:p>
    <w:p w:rsidR="009656C1" w14:paraId="42A020E4" w14:textId="77777777">
      <w:pPr>
        <w:spacing w:before="102" w:line="242" w:lineRule="auto"/>
        <w:ind w:firstLine="2147"/>
        <w:rPr>
          <w:rFonts w:ascii="宋体" w:eastAsia="宋体" w:hAnsi="宋体" w:cs="宋体"/>
          <w:sz w:val="31"/>
          <w:szCs w:val="31"/>
        </w:rPr>
      </w:pPr>
      <w:r>
        <w:rPr>
          <w:rFonts w:ascii="宋体" w:eastAsia="宋体" w:hAnsi="宋体" w:cs="宋体"/>
          <w:spacing w:val="4"/>
          <w:sz w:val="31"/>
          <w:szCs w:val="31"/>
        </w:rPr>
        <w:t>技术资料归档</w:t>
      </w:r>
    </w:p>
    <w:p w:rsidR="009656C1" w14:paraId="141AB4DB" w14:textId="77777777">
      <w:pPr>
        <w:spacing w:line="469" w:lineRule="auto"/>
      </w:pPr>
    </w:p>
    <w:p w:rsidR="009656C1" w14:paraId="5F98E9DB" w14:textId="77777777">
      <w:pPr>
        <w:spacing w:before="101" w:line="207" w:lineRule="auto"/>
        <w:ind w:firstLine="2451"/>
        <w:rPr>
          <w:rFonts w:ascii="宋体" w:eastAsia="宋体" w:hAnsi="宋体" w:cs="宋体"/>
          <w:sz w:val="31"/>
          <w:szCs w:val="31"/>
        </w:rPr>
      </w:pPr>
      <w:r>
        <w:rPr>
          <w:rFonts w:ascii="宋体" w:eastAsia="宋体" w:hAnsi="宋体" w:cs="宋体"/>
          <w:spacing w:val="4"/>
          <w:sz w:val="31"/>
          <w:szCs w:val="31"/>
        </w:rPr>
        <w:t>施工总结</w:t>
      </w:r>
    </w:p>
    <w:p w:rsidR="009656C1" w14:paraId="08506E86" w14:textId="77777777">
      <w:pPr>
        <w:sectPr>
          <w:headerReference w:type="default" r:id="rId39"/>
          <w:footerReference w:type="default" r:id="rId40"/>
          <w:type w:val="continuous"/>
          <w:pgSz w:w="17860" w:h="25262"/>
          <w:pgMar w:top="400" w:right="2122" w:bottom="3167" w:left="1960" w:header="0" w:footer="2820" w:gutter="0"/>
          <w:pgNumType w:start="22"/>
          <w:cols w:num="2" w:space="720" w:equalWidth="0">
            <w:col w:w="4019" w:space="100"/>
            <w:col w:w="9659" w:space="0"/>
          </w:cols>
        </w:sectPr>
      </w:pPr>
    </w:p>
    <w:p w:rsidR="009656C1" w14:paraId="10ACB6BE" w14:textId="2396AD73">
      <w:pPr>
        <w:spacing w:line="243" w:lineRule="auto"/>
      </w:pPr>
      <w:r>
        <mc:AlternateContent>
          <mc:Choice Requires="wps">
            <w:drawing>
              <wp:anchor distT="0" distB="0" distL="114300" distR="114300" simplePos="0" relativeHeight="251752448" behindDoc="0" locked="0" layoutInCell="1" allowOverlap="1">
                <wp:simplePos x="0" y="0"/>
                <wp:positionH relativeFrom="column">
                  <wp:posOffset>5588000</wp:posOffset>
                </wp:positionH>
                <wp:positionV relativeFrom="paragraph">
                  <wp:posOffset>7366000</wp:posOffset>
                </wp:positionV>
                <wp:extent cx="127000" cy="127000"/>
                <wp:effectExtent l="0" t="0" r="6350" b="6350"/>
                <wp:wrapNone/>
                <wp:docPr id="4679858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1CB7FCD">
                            <w:pPr>
                              <w:rPr>
                                <w:color w:val="FFFFFF"/>
                              </w:rPr>
                            </w:pPr>
                            <w:r w:rsidRPr="006A1CC6">
                              <w:rPr>
                                <w:rFonts w:hint="eastAsia"/>
                                <w:color w:val="FFFFFF"/>
                              </w:rPr>
                              <w:t>入式安装灯具包括一般照明系统中的荧光灯、筒灯、应急系统中的荧光灯、部份走廊安全出口灯、应急筒灯等。嵌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91" type="#_x0000_t202" style="width:10pt;height:10pt;margin-top:580pt;margin-left:440pt;mso-wrap-distance-bottom:0;mso-wrap-distance-left:9pt;mso-wrap-distance-right:9pt;mso-wrap-distance-top:0;position:absolute;v-text-anchor:top;z-index:251751424" filled="f" fillcolor="this" stroked="f" strokeweight="0.5pt">
                <v:textbox>
                  <w:txbxContent>
                    <w:p w:rsidR="006A1CC6" w:rsidRPr="006A1CC6" w14:paraId="719B5E58" w14:textId="71CB7FCD">
                      <w:pPr>
                        <w:rPr>
                          <w:color w:val="FFFFFF"/>
                        </w:rPr>
                      </w:pPr>
                      <w:r w:rsidRPr="006A1CC6">
                        <w:rPr>
                          <w:rFonts w:hint="eastAsia"/>
                          <w:color w:val="FFFFFF"/>
                        </w:rPr>
                        <w:t>入式安装灯具包括一般照明系统中的荧光灯、筒灯、应急系统中的荧光灯、部份走廊安全出口灯、应急筒灯等。嵌</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5588000</wp:posOffset>
                </wp:positionH>
                <wp:positionV relativeFrom="paragraph">
                  <wp:posOffset>5461000</wp:posOffset>
                </wp:positionV>
                <wp:extent cx="127000" cy="127000"/>
                <wp:effectExtent l="0" t="0" r="6350" b="6350"/>
                <wp:wrapNone/>
                <wp:docPr id="809949738"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500E458">
                            <w:pPr>
                              <w:rPr>
                                <w:color w:val="FFFFFF"/>
                              </w:rPr>
                            </w:pPr>
                            <w:r w:rsidRPr="006A1CC6">
                              <w:rPr>
                                <w:rFonts w:hint="eastAsia"/>
                                <w:color w:val="FFFFFF"/>
                              </w:rPr>
                              <w:t>工，配合土建施工电气管路主要施工流程如下：</w:t>
                            </w:r>
                            <w:r w:rsidRPr="006A1CC6">
                              <w:rPr>
                                <w:rFonts w:hint="eastAsia"/>
                                <w:color w:val="FFFFFF"/>
                              </w:rPr>
                              <w:t>1</w:t>
                            </w:r>
                            <w:r w:rsidRPr="006A1CC6">
                              <w:rPr>
                                <w:rFonts w:hint="eastAsia"/>
                                <w:color w:val="FFFFFF"/>
                              </w:rPr>
                              <w:t>预埋电线管</w:t>
                            </w:r>
                            <w:r w:rsidRPr="006A1CC6">
                              <w:rPr>
                                <w:rFonts w:hint="eastAsia"/>
                                <w:color w:val="FFFFFF"/>
                              </w:rPr>
                              <w:t>1)</w:t>
                            </w:r>
                            <w:r w:rsidRPr="006A1CC6">
                              <w:rPr>
                                <w:rFonts w:hint="eastAsia"/>
                                <w:color w:val="FFFFFF"/>
                              </w:rPr>
                              <w:t>暗配管预留预埋整体原则：本工程暗配管均采用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92" type="#_x0000_t202" style="width:10pt;height:10pt;margin-top:430pt;margin-left:440pt;mso-wrap-distance-bottom:0;mso-wrap-distance-left:9pt;mso-wrap-distance-right:9pt;mso-wrap-distance-top:0;position:absolute;v-text-anchor:top;z-index:251749376" filled="f" fillcolor="this" stroked="f" strokeweight="0.5pt">
                <v:textbox>
                  <w:txbxContent>
                    <w:p w:rsidR="006A1CC6" w:rsidRPr="006A1CC6" w14:paraId="711B3C6C" w14:textId="4500E458">
                      <w:pPr>
                        <w:rPr>
                          <w:color w:val="FFFFFF"/>
                        </w:rPr>
                      </w:pPr>
                      <w:r w:rsidRPr="006A1CC6">
                        <w:rPr>
                          <w:rFonts w:hint="eastAsia"/>
                          <w:color w:val="FFFFFF"/>
                        </w:rPr>
                        <w:t>工，配合土建施工电气管路主要施工流程如下：</w:t>
                      </w:r>
                      <w:r w:rsidRPr="006A1CC6">
                        <w:rPr>
                          <w:rFonts w:hint="eastAsia"/>
                          <w:color w:val="FFFFFF"/>
                        </w:rPr>
                        <w:t>1</w:t>
                      </w:r>
                      <w:r w:rsidRPr="006A1CC6">
                        <w:rPr>
                          <w:rFonts w:hint="eastAsia"/>
                          <w:color w:val="FFFFFF"/>
                        </w:rPr>
                        <w:t>预埋电线管</w:t>
                      </w:r>
                      <w:r w:rsidRPr="006A1CC6">
                        <w:rPr>
                          <w:rFonts w:hint="eastAsia"/>
                          <w:color w:val="FFFFFF"/>
                        </w:rPr>
                        <w:t>1)</w:t>
                      </w:r>
                      <w:r w:rsidRPr="006A1CC6">
                        <w:rPr>
                          <w:rFonts w:hint="eastAsia"/>
                          <w:color w:val="FFFFFF"/>
                        </w:rPr>
                        <w:t>暗配管预留预埋整体原则：本工程暗配管均采用</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5588000</wp:posOffset>
                </wp:positionH>
                <wp:positionV relativeFrom="paragraph">
                  <wp:posOffset>3556000</wp:posOffset>
                </wp:positionV>
                <wp:extent cx="127000" cy="127000"/>
                <wp:effectExtent l="0" t="0" r="6350" b="6350"/>
                <wp:wrapNone/>
                <wp:docPr id="23331171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5D5E437">
                            <w:pPr>
                              <w:rPr>
                                <w:color w:val="FFFFFF"/>
                              </w:rPr>
                            </w:pPr>
                            <w:r w:rsidRPr="006A1CC6">
                              <w:rPr>
                                <w:rFonts w:hint="eastAsia"/>
                                <w:color w:val="FFFFFF"/>
                              </w:rPr>
                              <w:t>增强施工电缆、电线、接地系统的检查加固，对强风暴雨期间不利用的电器设备，其电源全数切断。（</w:t>
                            </w:r>
                            <w:r w:rsidRPr="006A1CC6">
                              <w:rPr>
                                <w:rFonts w:hint="eastAsia"/>
                                <w:color w:val="FFFFFF"/>
                              </w:rPr>
                              <w:t>4</w:t>
                            </w:r>
                            <w:r w:rsidRPr="006A1CC6">
                              <w:rPr>
                                <w:rFonts w:hint="eastAsia"/>
                                <w:color w:val="FFFFFF"/>
                              </w:rPr>
                              <w:t>）机动配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93" type="#_x0000_t202" style="width:10pt;height:10pt;margin-top:280pt;margin-left:440pt;mso-wrap-distance-bottom:0;mso-wrap-distance-left:9pt;mso-wrap-distance-right:9pt;mso-wrap-distance-top:0;position:absolute;v-text-anchor:top;z-index:251747328" filled="f" fillcolor="this" stroked="f" strokeweight="0.5pt">
                <v:textbox>
                  <w:txbxContent>
                    <w:p w:rsidR="006A1CC6" w:rsidRPr="006A1CC6" w14:paraId="39695B0E" w14:textId="45D5E437">
                      <w:pPr>
                        <w:rPr>
                          <w:color w:val="FFFFFF"/>
                        </w:rPr>
                      </w:pPr>
                      <w:r w:rsidRPr="006A1CC6">
                        <w:rPr>
                          <w:rFonts w:hint="eastAsia"/>
                          <w:color w:val="FFFFFF"/>
                        </w:rPr>
                        <w:t>增强施工电缆、电线、接地系统的检查加固，对强风暴雨期间不利用的电器设备，其电源全数切断。（</w:t>
                      </w:r>
                      <w:r w:rsidRPr="006A1CC6">
                        <w:rPr>
                          <w:rFonts w:hint="eastAsia"/>
                          <w:color w:val="FFFFFF"/>
                        </w:rPr>
                        <w:t>4</w:t>
                      </w:r>
                      <w:r w:rsidRPr="006A1CC6">
                        <w:rPr>
                          <w:rFonts w:hint="eastAsia"/>
                          <w:color w:val="FFFFFF"/>
                        </w:rPr>
                        <w:t>）机动配</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5588000</wp:posOffset>
                </wp:positionH>
                <wp:positionV relativeFrom="paragraph">
                  <wp:posOffset>1651000</wp:posOffset>
                </wp:positionV>
                <wp:extent cx="127000" cy="127000"/>
                <wp:effectExtent l="0" t="0" r="6350" b="6350"/>
                <wp:wrapNone/>
                <wp:docPr id="618909550"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DDBE89D">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94" type="#_x0000_t202" style="width:10pt;height:10pt;margin-top:130pt;margin-left:440pt;mso-wrap-distance-bottom:0;mso-wrap-distance-left:9pt;mso-wrap-distance-right:9pt;mso-wrap-distance-top:0;position:absolute;v-text-anchor:top;z-index:251745280" filled="f" fillcolor="this" stroked="f" strokeweight="0.5pt">
                <v:textbox>
                  <w:txbxContent>
                    <w:p w:rsidR="006A1CC6" w:rsidRPr="006A1CC6" w14:paraId="43B7CC83" w14:textId="4DDBE89D">
                      <w:pPr>
                        <w:rPr>
                          <w:color w:val="FFFFFF"/>
                        </w:rPr>
                      </w:pPr>
                      <w:r w:rsidRPr="006A1CC6">
                        <w:rPr>
                          <w:color w:val="FFFFFF"/>
                        </w:rPr>
                        <w:t>..................................................</w:t>
                      </w:r>
                    </w:p>
                  </w:txbxContent>
                </v:textbox>
              </v:shape>
            </w:pict>
          </mc:Fallback>
        </mc:AlternateContent>
      </w:r>
    </w:p>
    <w:p w:rsidR="009656C1" w14:paraId="4CEB4302" w14:textId="77777777">
      <w:pPr>
        <w:spacing w:line="243" w:lineRule="auto"/>
      </w:pPr>
    </w:p>
    <w:p w:rsidR="009656C1" w14:paraId="78766F1A" w14:textId="77777777">
      <w:pPr>
        <w:spacing w:line="243" w:lineRule="auto"/>
      </w:pPr>
    </w:p>
    <w:p w:rsidR="009656C1" w14:paraId="72912E4E" w14:textId="77777777">
      <w:pPr>
        <w:spacing w:line="243" w:lineRule="auto"/>
      </w:pPr>
    </w:p>
    <w:p w:rsidR="009656C1" w14:paraId="46AA5BE6" w14:textId="77777777">
      <w:pPr>
        <w:spacing w:line="243" w:lineRule="auto"/>
      </w:pPr>
    </w:p>
    <w:p w:rsidR="009656C1" w14:paraId="1094603F" w14:textId="77777777">
      <w:pPr>
        <w:spacing w:line="243" w:lineRule="auto"/>
      </w:pPr>
    </w:p>
    <w:p w:rsidR="009656C1" w14:paraId="273D14A0" w14:textId="77777777">
      <w:pPr>
        <w:spacing w:line="243" w:lineRule="auto"/>
      </w:pPr>
    </w:p>
    <w:p w:rsidR="009656C1" w14:paraId="6D4CF964" w14:textId="77777777">
      <w:pPr>
        <w:spacing w:line="244" w:lineRule="auto"/>
      </w:pPr>
    </w:p>
    <w:p w:rsidR="009656C1" w14:paraId="3D08652B" w14:textId="77777777">
      <w:pPr>
        <w:spacing w:before="136" w:line="237" w:lineRule="auto"/>
        <w:ind w:firstLine="557"/>
        <w:rPr>
          <w:rFonts w:ascii="宋体" w:eastAsia="宋体" w:hAnsi="宋体" w:cs="宋体"/>
          <w:sz w:val="42"/>
          <w:szCs w:val="42"/>
        </w:rPr>
      </w:pPr>
      <w:bookmarkStart w:id="1" w:name="_bookmark2"/>
      <w:bookmarkEnd w:id="1"/>
      <w:r>
        <w:rPr>
          <w:rFonts w:ascii="宋体" w:eastAsia="宋体" w:hAnsi="宋体" w:cs="宋体"/>
          <w:spacing w:val="-1"/>
          <w:sz w:val="42"/>
          <w:szCs w:val="42"/>
        </w:rPr>
        <w:t>项目组织机构</w:t>
      </w:r>
    </w:p>
    <w:p w:rsidR="009656C1" w14:paraId="061DF592" w14:textId="77777777">
      <w:pPr>
        <w:spacing w:line="315" w:lineRule="auto"/>
      </w:pPr>
    </w:p>
    <w:p w:rsidR="009656C1" w14:paraId="46629870" w14:textId="77777777">
      <w:pPr>
        <w:spacing w:before="100" w:line="241" w:lineRule="auto"/>
        <w:ind w:firstLine="4734"/>
        <w:rPr>
          <w:rFonts w:ascii="宋体" w:eastAsia="宋体" w:hAnsi="宋体" w:cs="宋体"/>
          <w:sz w:val="31"/>
          <w:szCs w:val="31"/>
        </w:rPr>
      </w:pPr>
      <w:r>
        <w:rPr>
          <w:rFonts w:ascii="宋体" w:eastAsia="宋体" w:hAnsi="宋体" w:cs="宋体"/>
          <w:spacing w:val="4"/>
          <w:sz w:val="31"/>
          <w:szCs w:val="31"/>
        </w:rPr>
        <w:t>表</w:t>
      </w:r>
      <w:r>
        <w:rPr>
          <w:rFonts w:ascii="宋体" w:eastAsia="宋体" w:hAnsi="宋体" w:cs="宋体"/>
          <w:spacing w:val="5"/>
          <w:sz w:val="31"/>
          <w:szCs w:val="31"/>
        </w:rPr>
        <w:t xml:space="preserve">    </w:t>
      </w:r>
      <w:r>
        <w:rPr>
          <w:rFonts w:ascii="宋体" w:eastAsia="宋体" w:hAnsi="宋体" w:cs="宋体"/>
          <w:spacing w:val="4"/>
          <w:sz w:val="31"/>
          <w:szCs w:val="31"/>
        </w:rPr>
        <w:t>项目组织机构人员名单表</w:t>
      </w:r>
    </w:p>
    <w:p w:rsidR="009656C1" w14:paraId="4F7ED595" w14:textId="77777777">
      <w:pPr>
        <w:spacing w:line="176" w:lineRule="exact"/>
      </w:pPr>
    </w:p>
    <w:p w:rsidR="009656C1" w14:paraId="4FD48740" w14:textId="77777777">
      <w:pPr>
        <w:sectPr>
          <w:headerReference w:type="default" r:id="rId41"/>
          <w:footerReference w:type="default" r:id="rId42"/>
          <w:pgSz w:w="17860" w:h="25262"/>
          <w:pgMar w:top="400" w:right="1989" w:bottom="400" w:left="2000" w:header="0" w:footer="0" w:gutter="0"/>
          <w:pgNumType w:start="23"/>
          <w:cols w:space="720" w:equalWidth="0">
            <w:col w:w="13870" w:space="0"/>
          </w:cols>
        </w:sectPr>
      </w:pPr>
    </w:p>
    <w:p w:rsidR="009656C1" w14:paraId="27557F17" w14:textId="77777777">
      <w:pPr>
        <w:spacing w:before="71" w:line="414" w:lineRule="exact"/>
        <w:ind w:firstLine="221"/>
        <w:rPr>
          <w:rFonts w:ascii="黑体" w:eastAsia="黑体" w:hAnsi="黑体" w:cs="黑体"/>
          <w:sz w:val="31"/>
          <w:szCs w:val="31"/>
        </w:rPr>
      </w:pPr>
      <w:r>
        <w:drawing>
          <wp:anchor distT="0" distB="0" distL="0" distR="0" simplePos="0" relativeHeight="251753472" behindDoc="1" locked="0" layoutInCell="1" allowOverlap="1">
            <wp:simplePos x="0" y="0"/>
            <wp:positionH relativeFrom="column">
              <wp:posOffset>0</wp:posOffset>
            </wp:positionH>
            <wp:positionV relativeFrom="paragraph">
              <wp:posOffset>-121842</wp:posOffset>
            </wp:positionV>
            <wp:extent cx="8807450" cy="10799914"/>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3"/>
                    <a:stretch>
                      <a:fillRect/>
                    </a:stretch>
                  </pic:blipFill>
                  <pic:spPr>
                    <a:xfrm>
                      <a:off x="0" y="0"/>
                      <a:ext cx="8807450" cy="10799914"/>
                    </a:xfrm>
                    <a:prstGeom prst="rect">
                      <a:avLst/>
                    </a:prstGeom>
                  </pic:spPr>
                </pic:pic>
              </a:graphicData>
            </a:graphic>
          </wp:anchor>
        </w:drawing>
      </w:r>
      <w:r>
        <w:rPr>
          <w:rFonts w:ascii="黑体" w:eastAsia="黑体" w:hAnsi="黑体" w:cs="黑体"/>
          <w:spacing w:val="2"/>
          <w:position w:val="1"/>
          <w:sz w:val="31"/>
          <w:szCs w:val="31"/>
        </w:rPr>
        <w:t>序号</w:t>
      </w:r>
    </w:p>
    <w:p w:rsidR="009656C1" w14:paraId="15F94ADB" w14:textId="77777777">
      <w:pPr>
        <w:spacing w:line="341" w:lineRule="auto"/>
      </w:pPr>
    </w:p>
    <w:p w:rsidR="009656C1" w14:paraId="17B98190" w14:textId="77777777">
      <w:pPr>
        <w:spacing w:before="101" w:line="192" w:lineRule="auto"/>
        <w:ind w:firstLine="475"/>
        <w:rPr>
          <w:rFonts w:ascii="宋体" w:eastAsia="宋体" w:hAnsi="宋体" w:cs="宋体"/>
          <w:sz w:val="31"/>
          <w:szCs w:val="31"/>
        </w:rPr>
      </w:pPr>
      <w:r>
        <w:rPr>
          <w:rFonts w:ascii="宋体" w:eastAsia="宋体" w:hAnsi="宋体" w:cs="宋体"/>
          <w:sz w:val="31"/>
          <w:szCs w:val="31"/>
        </w:rPr>
        <w:t>1</w:t>
      </w:r>
    </w:p>
    <w:p w:rsidR="009656C1" w14:paraId="42AC2829" w14:textId="77777777">
      <w:pPr>
        <w:spacing w:line="384" w:lineRule="auto"/>
      </w:pPr>
    </w:p>
    <w:p w:rsidR="009656C1" w14:paraId="618D853C" w14:textId="77777777">
      <w:pPr>
        <w:spacing w:before="101" w:line="192" w:lineRule="auto"/>
        <w:ind w:firstLine="463"/>
        <w:rPr>
          <w:rFonts w:ascii="宋体" w:eastAsia="宋体" w:hAnsi="宋体" w:cs="宋体"/>
          <w:sz w:val="31"/>
          <w:szCs w:val="31"/>
        </w:rPr>
      </w:pPr>
      <w:r>
        <w:rPr>
          <w:rFonts w:ascii="宋体" w:eastAsia="宋体" w:hAnsi="宋体" w:cs="宋体"/>
          <w:sz w:val="31"/>
          <w:szCs w:val="31"/>
        </w:rPr>
        <w:t>2</w:t>
      </w:r>
    </w:p>
    <w:p w:rsidR="009656C1" w14:paraId="0D3D2E8F" w14:textId="77777777">
      <w:pPr>
        <w:spacing w:line="383" w:lineRule="auto"/>
      </w:pPr>
    </w:p>
    <w:p w:rsidR="009656C1" w14:paraId="7F2FDCAB" w14:textId="77777777">
      <w:pPr>
        <w:spacing w:before="101" w:line="194" w:lineRule="auto"/>
        <w:ind w:firstLine="460"/>
        <w:rPr>
          <w:rFonts w:ascii="宋体" w:eastAsia="宋体" w:hAnsi="宋体" w:cs="宋体"/>
          <w:sz w:val="31"/>
          <w:szCs w:val="31"/>
        </w:rPr>
      </w:pPr>
      <w:r>
        <w:rPr>
          <w:rFonts w:ascii="宋体" w:eastAsia="宋体" w:hAnsi="宋体" w:cs="宋体"/>
          <w:sz w:val="31"/>
          <w:szCs w:val="31"/>
        </w:rPr>
        <w:t>3</w:t>
      </w:r>
    </w:p>
    <w:p w:rsidR="009656C1" w14:paraId="6A317937" w14:textId="77777777">
      <w:pPr>
        <w:spacing w:line="379" w:lineRule="auto"/>
      </w:pPr>
    </w:p>
    <w:p w:rsidR="009656C1" w14:paraId="07041ECE" w14:textId="77777777">
      <w:pPr>
        <w:spacing w:before="102" w:line="192" w:lineRule="auto"/>
        <w:ind w:firstLine="459"/>
        <w:rPr>
          <w:rFonts w:ascii="宋体" w:eastAsia="宋体" w:hAnsi="宋体" w:cs="宋体"/>
          <w:sz w:val="31"/>
          <w:szCs w:val="31"/>
        </w:rPr>
      </w:pPr>
      <w:r>
        <w:rPr>
          <w:rFonts w:ascii="宋体" w:eastAsia="宋体" w:hAnsi="宋体" w:cs="宋体"/>
          <w:sz w:val="31"/>
          <w:szCs w:val="31"/>
        </w:rPr>
        <w:t>4</w:t>
      </w:r>
    </w:p>
    <w:p w:rsidR="009656C1" w14:paraId="441E86EC" w14:textId="77777777">
      <w:pPr>
        <w:spacing w:line="388" w:lineRule="auto"/>
      </w:pPr>
    </w:p>
    <w:p w:rsidR="009656C1" w14:paraId="622AED84" w14:textId="77777777">
      <w:pPr>
        <w:spacing w:before="101" w:line="191" w:lineRule="auto"/>
        <w:ind w:firstLine="462"/>
        <w:rPr>
          <w:rFonts w:ascii="宋体" w:eastAsia="宋体" w:hAnsi="宋体" w:cs="宋体"/>
          <w:sz w:val="31"/>
          <w:szCs w:val="31"/>
        </w:rPr>
      </w:pPr>
      <w:r>
        <w:rPr>
          <w:rFonts w:ascii="宋体" w:eastAsia="宋体" w:hAnsi="宋体" w:cs="宋体"/>
          <w:sz w:val="31"/>
          <w:szCs w:val="31"/>
        </w:rPr>
        <w:t>5</w:t>
      </w:r>
    </w:p>
    <w:p w:rsidR="009656C1" w14:paraId="23E6BC5E" w14:textId="77777777">
      <w:pPr>
        <w:spacing w:line="377" w:lineRule="auto"/>
      </w:pPr>
    </w:p>
    <w:p w:rsidR="009656C1" w14:paraId="65D52CB3" w14:textId="77777777">
      <w:pPr>
        <w:spacing w:before="101" w:line="194" w:lineRule="auto"/>
        <w:ind w:firstLine="464"/>
        <w:rPr>
          <w:rFonts w:ascii="宋体" w:eastAsia="宋体" w:hAnsi="宋体" w:cs="宋体"/>
          <w:sz w:val="31"/>
          <w:szCs w:val="31"/>
        </w:rPr>
      </w:pPr>
      <w:r>
        <w:rPr>
          <w:rFonts w:ascii="宋体" w:eastAsia="宋体" w:hAnsi="宋体" w:cs="宋体"/>
          <w:sz w:val="31"/>
          <w:szCs w:val="31"/>
        </w:rPr>
        <w:t>6</w:t>
      </w:r>
    </w:p>
    <w:p w:rsidR="009656C1" w14:paraId="3E20C4F7" w14:textId="77777777">
      <w:pPr>
        <w:spacing w:line="387" w:lineRule="auto"/>
      </w:pPr>
    </w:p>
    <w:p w:rsidR="009656C1" w14:paraId="0A310DD4" w14:textId="77777777">
      <w:pPr>
        <w:spacing w:before="101" w:line="191" w:lineRule="auto"/>
        <w:ind w:firstLine="463"/>
        <w:rPr>
          <w:rFonts w:ascii="宋体" w:eastAsia="宋体" w:hAnsi="宋体" w:cs="宋体"/>
          <w:sz w:val="31"/>
          <w:szCs w:val="31"/>
        </w:rPr>
      </w:pPr>
      <w:r>
        <w:rPr>
          <w:rFonts w:ascii="宋体" w:eastAsia="宋体" w:hAnsi="宋体" w:cs="宋体"/>
          <w:sz w:val="31"/>
          <w:szCs w:val="31"/>
        </w:rPr>
        <w:t>7</w:t>
      </w:r>
    </w:p>
    <w:p w:rsidR="009656C1" w14:paraId="16EC262E" w14:textId="77777777">
      <w:pPr>
        <w:spacing w:line="376" w:lineRule="auto"/>
      </w:pPr>
    </w:p>
    <w:p w:rsidR="009656C1" w14:paraId="7C8173F8" w14:textId="77777777">
      <w:pPr>
        <w:spacing w:before="101" w:line="194" w:lineRule="auto"/>
        <w:ind w:firstLine="462"/>
        <w:rPr>
          <w:rFonts w:ascii="宋体" w:eastAsia="宋体" w:hAnsi="宋体" w:cs="宋体"/>
          <w:sz w:val="31"/>
          <w:szCs w:val="31"/>
        </w:rPr>
      </w:pPr>
      <w:r>
        <w:rPr>
          <w:rFonts w:ascii="宋体" w:eastAsia="宋体" w:hAnsi="宋体" w:cs="宋体"/>
          <w:sz w:val="31"/>
          <w:szCs w:val="31"/>
        </w:rPr>
        <w:t>8</w:t>
      </w:r>
    </w:p>
    <w:p w:rsidR="009656C1" w14:paraId="0D4AF951" w14:textId="77777777">
      <w:pPr>
        <w:spacing w:line="381" w:lineRule="auto"/>
      </w:pPr>
    </w:p>
    <w:p w:rsidR="009656C1" w14:paraId="104B5499" w14:textId="77777777">
      <w:pPr>
        <w:spacing w:before="101" w:line="194" w:lineRule="auto"/>
        <w:ind w:firstLine="462"/>
        <w:rPr>
          <w:rFonts w:ascii="宋体" w:eastAsia="宋体" w:hAnsi="宋体" w:cs="宋体"/>
          <w:sz w:val="31"/>
          <w:szCs w:val="31"/>
        </w:rPr>
      </w:pPr>
      <w:r>
        <w:rPr>
          <w:rFonts w:ascii="宋体" w:eastAsia="宋体" w:hAnsi="宋体" w:cs="宋体"/>
          <w:sz w:val="31"/>
          <w:szCs w:val="31"/>
        </w:rPr>
        <w:t>9</w:t>
      </w:r>
    </w:p>
    <w:p w:rsidR="009656C1" w14:paraId="34F91F97" w14:textId="77777777">
      <w:pPr>
        <w:spacing w:line="381" w:lineRule="auto"/>
      </w:pPr>
    </w:p>
    <w:p w:rsidR="009656C1" w14:paraId="543DAB90"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10</w:t>
      </w:r>
    </w:p>
    <w:p w:rsidR="009656C1" w14:paraId="5CEB86A2" w14:textId="77777777">
      <w:pPr>
        <w:spacing w:line="379" w:lineRule="auto"/>
      </w:pPr>
    </w:p>
    <w:p w:rsidR="009656C1" w14:paraId="5298CE17" w14:textId="77777777">
      <w:pPr>
        <w:spacing w:before="101" w:line="192" w:lineRule="auto"/>
        <w:ind w:firstLine="396"/>
        <w:rPr>
          <w:rFonts w:ascii="宋体" w:eastAsia="宋体" w:hAnsi="宋体" w:cs="宋体"/>
          <w:sz w:val="31"/>
          <w:szCs w:val="31"/>
        </w:rPr>
      </w:pPr>
      <w:r>
        <w:rPr>
          <w:rFonts w:ascii="宋体" w:eastAsia="宋体" w:hAnsi="宋体" w:cs="宋体"/>
          <w:spacing w:val="-5"/>
          <w:sz w:val="31"/>
          <w:szCs w:val="31"/>
        </w:rPr>
        <w:t>11</w:t>
      </w:r>
    </w:p>
    <w:p w:rsidR="009656C1" w14:paraId="4B272F02" w14:textId="77777777">
      <w:pPr>
        <w:spacing w:line="384" w:lineRule="auto"/>
      </w:pPr>
    </w:p>
    <w:p w:rsidR="009656C1" w14:paraId="394333B9" w14:textId="77777777">
      <w:pPr>
        <w:spacing w:before="101" w:line="192" w:lineRule="auto"/>
        <w:ind w:firstLine="396"/>
        <w:rPr>
          <w:rFonts w:ascii="宋体" w:eastAsia="宋体" w:hAnsi="宋体" w:cs="宋体"/>
          <w:sz w:val="31"/>
          <w:szCs w:val="31"/>
        </w:rPr>
      </w:pPr>
      <w:r>
        <w:rPr>
          <w:rFonts w:ascii="宋体" w:eastAsia="宋体" w:hAnsi="宋体" w:cs="宋体"/>
          <w:spacing w:val="-5"/>
          <w:sz w:val="31"/>
          <w:szCs w:val="31"/>
        </w:rPr>
        <w:t>12</w:t>
      </w:r>
    </w:p>
    <w:p w:rsidR="009656C1" w14:paraId="62240B6F" w14:textId="77777777">
      <w:pPr>
        <w:spacing w:line="379" w:lineRule="auto"/>
      </w:pPr>
    </w:p>
    <w:p w:rsidR="009656C1" w14:paraId="1BD78941" w14:textId="77777777">
      <w:pPr>
        <w:spacing w:before="102" w:line="194" w:lineRule="auto"/>
        <w:ind w:firstLine="396"/>
        <w:rPr>
          <w:rFonts w:ascii="宋体" w:eastAsia="宋体" w:hAnsi="宋体" w:cs="宋体"/>
          <w:sz w:val="31"/>
          <w:szCs w:val="31"/>
        </w:rPr>
      </w:pPr>
      <w:r>
        <w:rPr>
          <w:rFonts w:ascii="宋体" w:eastAsia="宋体" w:hAnsi="宋体" w:cs="宋体"/>
          <w:spacing w:val="-5"/>
          <w:sz w:val="31"/>
          <w:szCs w:val="31"/>
        </w:rPr>
        <w:t>13</w:t>
      </w:r>
    </w:p>
    <w:p w:rsidR="009656C1" w14:paraId="36B9339E" w14:textId="77777777">
      <w:pPr>
        <w:spacing w:line="382" w:lineRule="auto"/>
      </w:pPr>
    </w:p>
    <w:p w:rsidR="009656C1" w14:paraId="79FE064B" w14:textId="77777777">
      <w:pPr>
        <w:spacing w:before="101" w:line="192" w:lineRule="auto"/>
        <w:ind w:firstLine="396"/>
        <w:rPr>
          <w:rFonts w:ascii="宋体" w:eastAsia="宋体" w:hAnsi="宋体" w:cs="宋体"/>
          <w:sz w:val="31"/>
          <w:szCs w:val="31"/>
        </w:rPr>
      </w:pPr>
      <w:r>
        <w:rPr>
          <w:rFonts w:ascii="宋体" w:eastAsia="宋体" w:hAnsi="宋体" w:cs="宋体"/>
          <w:spacing w:val="-5"/>
          <w:sz w:val="31"/>
          <w:szCs w:val="31"/>
        </w:rPr>
        <w:t>14</w:t>
      </w:r>
    </w:p>
    <w:p w:rsidR="009656C1" w14:paraId="2144598B" w14:textId="77777777">
      <w:pPr>
        <w:spacing w:line="383" w:lineRule="auto"/>
      </w:pPr>
    </w:p>
    <w:p w:rsidR="009656C1" w14:paraId="562BEB5B"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15</w:t>
      </w:r>
    </w:p>
    <w:p w:rsidR="009656C1" w14:paraId="6DF0F54C" w14:textId="77777777">
      <w:pPr>
        <w:spacing w:line="377" w:lineRule="auto"/>
      </w:pPr>
    </w:p>
    <w:p w:rsidR="009656C1" w14:paraId="4FFF4C62"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16</w:t>
      </w:r>
    </w:p>
    <w:p w:rsidR="009656C1" w14:paraId="10223B79" w14:textId="77777777">
      <w:pPr>
        <w:spacing w:line="383" w:lineRule="auto"/>
      </w:pPr>
    </w:p>
    <w:p w:rsidR="009656C1" w14:paraId="0C504BB4" w14:textId="77777777">
      <w:pPr>
        <w:spacing w:before="102" w:line="194" w:lineRule="auto"/>
        <w:ind w:firstLine="396"/>
        <w:rPr>
          <w:rFonts w:ascii="宋体" w:eastAsia="宋体" w:hAnsi="宋体" w:cs="宋体"/>
          <w:sz w:val="31"/>
          <w:szCs w:val="31"/>
        </w:rPr>
      </w:pPr>
      <w:r>
        <w:rPr>
          <w:rFonts w:ascii="宋体" w:eastAsia="宋体" w:hAnsi="宋体" w:cs="宋体"/>
          <w:spacing w:val="-6"/>
          <w:sz w:val="31"/>
          <w:szCs w:val="31"/>
        </w:rPr>
        <w:t>17</w:t>
      </w:r>
    </w:p>
    <w:p w:rsidR="009656C1" w14:paraId="7F74FB73" w14:textId="77777777">
      <w:pPr>
        <w:spacing w:line="376" w:lineRule="auto"/>
      </w:pPr>
    </w:p>
    <w:p w:rsidR="009656C1" w14:paraId="45DF5A6C"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18</w:t>
      </w:r>
    </w:p>
    <w:p w:rsidR="009656C1" w14:paraId="249CAD97" w14:textId="77777777">
      <w:pPr>
        <w:spacing w:line="381" w:lineRule="auto"/>
      </w:pPr>
    </w:p>
    <w:p w:rsidR="009656C1" w14:paraId="29BC30DB" w14:textId="77777777">
      <w:pPr>
        <w:spacing w:before="100" w:line="194" w:lineRule="auto"/>
        <w:ind w:firstLine="396"/>
        <w:rPr>
          <w:rFonts w:ascii="宋体" w:eastAsia="宋体" w:hAnsi="宋体" w:cs="宋体"/>
          <w:sz w:val="31"/>
          <w:szCs w:val="31"/>
        </w:rPr>
      </w:pPr>
      <w:r>
        <w:rPr>
          <w:rFonts w:ascii="宋体" w:eastAsia="宋体" w:hAnsi="宋体" w:cs="宋体"/>
          <w:spacing w:val="-5"/>
          <w:sz w:val="31"/>
          <w:szCs w:val="31"/>
        </w:rPr>
        <w:t>19</w:t>
      </w:r>
    </w:p>
    <w:p w:rsidR="009656C1" w14:paraId="33AB0179" w14:textId="77777777">
      <w:pPr>
        <w:spacing w:line="378" w:lineRule="auto"/>
      </w:pPr>
    </w:p>
    <w:p w:rsidR="009656C1" w14:paraId="42645679" w14:textId="77777777">
      <w:pPr>
        <w:spacing w:before="101" w:line="182" w:lineRule="auto"/>
        <w:ind w:firstLine="384"/>
        <w:rPr>
          <w:rFonts w:ascii="宋体" w:eastAsia="宋体" w:hAnsi="宋体" w:cs="宋体"/>
          <w:sz w:val="31"/>
          <w:szCs w:val="31"/>
        </w:rPr>
      </w:pPr>
      <w:r>
        <w:rPr>
          <w:rFonts w:ascii="宋体" w:eastAsia="宋体" w:hAnsi="宋体" w:cs="宋体"/>
          <w:spacing w:val="-3"/>
          <w:sz w:val="31"/>
          <w:szCs w:val="31"/>
        </w:rPr>
        <w:t>20</w:t>
      </w:r>
    </w:p>
    <w:p w:rsidR="009656C1" w14:paraId="1E563FCB" w14:textId="77777777">
      <w:pPr>
        <w:spacing w:line="14" w:lineRule="auto"/>
        <w:rPr>
          <w:sz w:val="2"/>
        </w:rPr>
      </w:pPr>
      <w:r>
        <w:rPr>
          <w:rFonts w:eastAsia="Arial"/>
          <w:sz w:val="2"/>
          <w:szCs w:val="2"/>
        </w:rPr>
        <w:br w:type="column"/>
      </w:r>
    </w:p>
    <w:p w:rsidR="009656C1" w14:paraId="6DDA0E6F" w14:textId="77777777">
      <w:pPr>
        <w:spacing w:before="69" w:line="412" w:lineRule="exact"/>
        <w:ind w:firstLine="982"/>
        <w:rPr>
          <w:rFonts w:ascii="黑体" w:eastAsia="黑体" w:hAnsi="黑体" w:cs="黑体"/>
          <w:sz w:val="31"/>
          <w:szCs w:val="31"/>
        </w:rPr>
      </w:pPr>
      <w:r>
        <w:rPr>
          <w:rFonts w:ascii="黑体" w:eastAsia="黑体" w:hAnsi="黑体" w:cs="黑体"/>
          <w:spacing w:val="-4"/>
          <w:position w:val="1"/>
          <w:sz w:val="31"/>
          <w:szCs w:val="31"/>
        </w:rPr>
        <w:t>岗位名称</w:t>
      </w:r>
    </w:p>
    <w:p w:rsidR="009656C1" w14:paraId="6168A14C" w14:textId="77777777">
      <w:pPr>
        <w:spacing w:line="301" w:lineRule="auto"/>
      </w:pPr>
    </w:p>
    <w:p w:rsidR="009656C1" w14:paraId="0600CCE2" w14:textId="77777777">
      <w:pPr>
        <w:spacing w:before="102" w:line="407" w:lineRule="exact"/>
        <w:ind w:firstLine="945"/>
        <w:rPr>
          <w:rFonts w:ascii="宋体" w:eastAsia="宋体" w:hAnsi="宋体" w:cs="宋体"/>
          <w:sz w:val="31"/>
          <w:szCs w:val="31"/>
        </w:rPr>
      </w:pPr>
      <w:r>
        <w:rPr>
          <w:rFonts w:ascii="宋体" w:eastAsia="宋体" w:hAnsi="宋体" w:cs="宋体"/>
          <w:spacing w:val="4"/>
          <w:position w:val="1"/>
          <w:sz w:val="31"/>
          <w:szCs w:val="31"/>
        </w:rPr>
        <w:t>项目经理</w:t>
      </w:r>
    </w:p>
    <w:p w:rsidR="009656C1" w14:paraId="67C0BFA2" w14:textId="77777777">
      <w:pPr>
        <w:spacing w:line="299" w:lineRule="auto"/>
      </w:pPr>
    </w:p>
    <w:p w:rsidR="009656C1" w14:paraId="68849945" w14:textId="77777777">
      <w:pPr>
        <w:spacing w:before="101" w:line="242" w:lineRule="auto"/>
        <w:ind w:firstLine="787"/>
        <w:rPr>
          <w:rFonts w:ascii="宋体" w:eastAsia="宋体" w:hAnsi="宋体" w:cs="宋体"/>
          <w:sz w:val="31"/>
          <w:szCs w:val="31"/>
        </w:rPr>
      </w:pPr>
      <w:r>
        <w:rPr>
          <w:rFonts w:ascii="宋体" w:eastAsia="宋体" w:hAnsi="宋体" w:cs="宋体"/>
          <w:spacing w:val="4"/>
          <w:sz w:val="31"/>
          <w:szCs w:val="31"/>
        </w:rPr>
        <w:t>项目副经理</w:t>
      </w:r>
    </w:p>
    <w:p w:rsidR="009656C1" w14:paraId="41F8C9BA" w14:textId="77777777">
      <w:pPr>
        <w:spacing w:line="297" w:lineRule="auto"/>
      </w:pPr>
    </w:p>
    <w:p w:rsidR="009656C1" w14:paraId="005FC05D" w14:textId="77777777">
      <w:pPr>
        <w:spacing w:before="102" w:line="407" w:lineRule="exact"/>
        <w:ind w:firstLine="945"/>
        <w:rPr>
          <w:rFonts w:ascii="宋体" w:eastAsia="宋体" w:hAnsi="宋体" w:cs="宋体"/>
          <w:sz w:val="31"/>
          <w:szCs w:val="31"/>
        </w:rPr>
      </w:pPr>
      <w:r>
        <w:rPr>
          <w:rFonts w:ascii="宋体" w:eastAsia="宋体" w:hAnsi="宋体" w:cs="宋体"/>
          <w:spacing w:val="4"/>
          <w:position w:val="1"/>
          <w:sz w:val="31"/>
          <w:szCs w:val="31"/>
        </w:rPr>
        <w:t>项目顾问</w:t>
      </w:r>
    </w:p>
    <w:p w:rsidR="009656C1" w14:paraId="74635073" w14:textId="77777777">
      <w:pPr>
        <w:spacing w:line="300" w:lineRule="auto"/>
      </w:pPr>
    </w:p>
    <w:p w:rsidR="009656C1" w14:paraId="2112537A" w14:textId="77777777">
      <w:pPr>
        <w:spacing w:before="102" w:line="242" w:lineRule="auto"/>
        <w:ind w:firstLine="473"/>
        <w:rPr>
          <w:rFonts w:ascii="宋体" w:eastAsia="宋体" w:hAnsi="宋体" w:cs="宋体"/>
          <w:sz w:val="31"/>
          <w:szCs w:val="31"/>
        </w:rPr>
      </w:pPr>
      <w:r>
        <w:rPr>
          <w:rFonts w:ascii="宋体" w:eastAsia="宋体" w:hAnsi="宋体" w:cs="宋体"/>
          <w:spacing w:val="4"/>
          <w:sz w:val="31"/>
          <w:szCs w:val="31"/>
        </w:rPr>
        <w:t>项目技术负责人</w:t>
      </w:r>
    </w:p>
    <w:p w:rsidR="009656C1" w14:paraId="57192F62" w14:textId="77777777">
      <w:pPr>
        <w:spacing w:line="301" w:lineRule="auto"/>
      </w:pPr>
    </w:p>
    <w:p w:rsidR="009656C1" w14:paraId="7C3BA80D" w14:textId="77777777">
      <w:pPr>
        <w:spacing w:before="101" w:line="242" w:lineRule="auto"/>
        <w:ind w:firstLine="632"/>
        <w:rPr>
          <w:rFonts w:ascii="宋体" w:eastAsia="宋体" w:hAnsi="宋体" w:cs="宋体"/>
          <w:sz w:val="31"/>
          <w:szCs w:val="31"/>
        </w:rPr>
      </w:pPr>
      <w:r>
        <w:rPr>
          <w:rFonts w:ascii="宋体" w:eastAsia="宋体" w:hAnsi="宋体" w:cs="宋体"/>
          <w:spacing w:val="4"/>
          <w:sz w:val="31"/>
          <w:szCs w:val="31"/>
        </w:rPr>
        <w:t>项目商务经理</w:t>
      </w:r>
    </w:p>
    <w:p w:rsidR="009656C1" w14:paraId="17AAF8AE" w14:textId="77777777">
      <w:pPr>
        <w:spacing w:line="297" w:lineRule="auto"/>
      </w:pPr>
    </w:p>
    <w:p w:rsidR="009656C1" w14:paraId="1512EBBA" w14:textId="77777777">
      <w:pPr>
        <w:spacing w:before="101" w:line="242" w:lineRule="auto"/>
        <w:ind w:firstLine="787"/>
        <w:rPr>
          <w:rFonts w:ascii="宋体" w:eastAsia="宋体" w:hAnsi="宋体" w:cs="宋体"/>
          <w:sz w:val="31"/>
          <w:szCs w:val="31"/>
        </w:rPr>
      </w:pPr>
      <w:r>
        <w:rPr>
          <w:rFonts w:ascii="宋体" w:eastAsia="宋体" w:hAnsi="宋体" w:cs="宋体"/>
          <w:spacing w:val="4"/>
          <w:sz w:val="31"/>
          <w:szCs w:val="31"/>
        </w:rPr>
        <w:t>工程部经理</w:t>
      </w:r>
    </w:p>
    <w:p w:rsidR="009656C1" w14:paraId="11EA011C" w14:textId="77777777">
      <w:pPr>
        <w:spacing w:line="301" w:lineRule="auto"/>
      </w:pPr>
    </w:p>
    <w:p w:rsidR="009656C1" w14:paraId="59394E09" w14:textId="77777777">
      <w:pPr>
        <w:spacing w:before="101" w:line="242" w:lineRule="auto"/>
        <w:ind w:firstLine="787"/>
        <w:rPr>
          <w:rFonts w:ascii="宋体" w:eastAsia="宋体" w:hAnsi="宋体" w:cs="宋体"/>
          <w:sz w:val="31"/>
          <w:szCs w:val="31"/>
        </w:rPr>
      </w:pPr>
      <w:r>
        <w:rPr>
          <w:rFonts w:ascii="宋体" w:eastAsia="宋体" w:hAnsi="宋体" w:cs="宋体"/>
          <w:spacing w:val="4"/>
          <w:sz w:val="31"/>
          <w:szCs w:val="31"/>
        </w:rPr>
        <w:t>安全检查员</w:t>
      </w:r>
    </w:p>
    <w:p w:rsidR="009656C1" w14:paraId="06739853" w14:textId="77777777">
      <w:pPr>
        <w:spacing w:line="297" w:lineRule="auto"/>
      </w:pPr>
    </w:p>
    <w:p w:rsidR="009656C1" w14:paraId="1BA74E98" w14:textId="77777777">
      <w:pPr>
        <w:spacing w:before="101" w:line="242" w:lineRule="auto"/>
        <w:ind w:firstLine="789"/>
        <w:rPr>
          <w:rFonts w:ascii="宋体" w:eastAsia="宋体" w:hAnsi="宋体" w:cs="宋体"/>
          <w:sz w:val="31"/>
          <w:szCs w:val="31"/>
        </w:rPr>
      </w:pPr>
      <w:r>
        <w:rPr>
          <w:rFonts w:ascii="宋体" w:eastAsia="宋体" w:hAnsi="宋体" w:cs="宋体"/>
          <w:spacing w:val="4"/>
          <w:sz w:val="31"/>
          <w:szCs w:val="31"/>
        </w:rPr>
        <w:t>质量检验员</w:t>
      </w:r>
    </w:p>
    <w:p w:rsidR="009656C1" w14:paraId="7C7ED7A9" w14:textId="77777777">
      <w:pPr>
        <w:spacing w:line="301" w:lineRule="auto"/>
      </w:pPr>
    </w:p>
    <w:p w:rsidR="009656C1" w14:paraId="2924624F" w14:textId="77777777">
      <w:pPr>
        <w:spacing w:before="101" w:line="242" w:lineRule="auto"/>
        <w:ind w:firstLine="789"/>
        <w:rPr>
          <w:rFonts w:ascii="宋体" w:eastAsia="宋体" w:hAnsi="宋体" w:cs="宋体"/>
          <w:sz w:val="31"/>
          <w:szCs w:val="31"/>
        </w:rPr>
      </w:pPr>
      <w:r>
        <w:rPr>
          <w:rFonts w:ascii="宋体" w:eastAsia="宋体" w:hAnsi="宋体" w:cs="宋体"/>
          <w:spacing w:val="4"/>
          <w:sz w:val="31"/>
          <w:szCs w:val="31"/>
        </w:rPr>
        <w:t>环境管理员</w:t>
      </w:r>
    </w:p>
    <w:p w:rsidR="009656C1" w14:paraId="73DC4A89" w14:textId="77777777">
      <w:pPr>
        <w:spacing w:line="297" w:lineRule="auto"/>
      </w:pPr>
    </w:p>
    <w:p w:rsidR="009656C1" w14:paraId="652461CD" w14:textId="77777777">
      <w:pPr>
        <w:spacing w:before="101" w:line="241" w:lineRule="auto"/>
        <w:ind w:firstLine="637"/>
        <w:rPr>
          <w:rFonts w:ascii="宋体" w:eastAsia="宋体" w:hAnsi="宋体" w:cs="宋体"/>
          <w:sz w:val="31"/>
          <w:szCs w:val="31"/>
        </w:rPr>
      </w:pPr>
      <w:r>
        <w:rPr>
          <w:rFonts w:ascii="宋体" w:eastAsia="宋体" w:hAnsi="宋体" w:cs="宋体"/>
          <w:spacing w:val="3"/>
          <w:sz w:val="31"/>
          <w:szCs w:val="31"/>
        </w:rPr>
        <w:t>物资供应科长</w:t>
      </w:r>
    </w:p>
    <w:p w:rsidR="009656C1" w14:paraId="3FC8F560" w14:textId="77777777">
      <w:pPr>
        <w:spacing w:line="302" w:lineRule="auto"/>
      </w:pPr>
    </w:p>
    <w:p w:rsidR="009656C1" w14:paraId="1B7A400A" w14:textId="77777777">
      <w:pPr>
        <w:spacing w:before="102" w:line="242" w:lineRule="auto"/>
        <w:ind w:firstLine="490"/>
        <w:rPr>
          <w:rFonts w:ascii="宋体" w:eastAsia="宋体" w:hAnsi="宋体" w:cs="宋体"/>
          <w:sz w:val="31"/>
          <w:szCs w:val="31"/>
        </w:rPr>
      </w:pPr>
      <w:r>
        <w:rPr>
          <w:rFonts w:ascii="宋体" w:eastAsia="宋体" w:hAnsi="宋体" w:cs="宋体"/>
          <w:spacing w:val="2"/>
          <w:sz w:val="31"/>
          <w:szCs w:val="31"/>
        </w:rPr>
        <w:t>暖通专业工程师</w:t>
      </w:r>
    </w:p>
    <w:p w:rsidR="009656C1" w14:paraId="3BF78325" w14:textId="77777777">
      <w:pPr>
        <w:spacing w:line="301" w:lineRule="auto"/>
      </w:pPr>
    </w:p>
    <w:p w:rsidR="009656C1" w14:paraId="216EEF2C" w14:textId="77777777">
      <w:pPr>
        <w:spacing w:before="101" w:line="242" w:lineRule="auto"/>
        <w:ind w:firstLine="490"/>
        <w:rPr>
          <w:rFonts w:ascii="宋体" w:eastAsia="宋体" w:hAnsi="宋体" w:cs="宋体"/>
          <w:sz w:val="31"/>
          <w:szCs w:val="31"/>
        </w:rPr>
      </w:pPr>
      <w:r>
        <w:rPr>
          <w:rFonts w:ascii="宋体" w:eastAsia="宋体" w:hAnsi="宋体" w:cs="宋体"/>
          <w:spacing w:val="2"/>
          <w:sz w:val="31"/>
          <w:szCs w:val="31"/>
        </w:rPr>
        <w:t>暖通专业工程师</w:t>
      </w:r>
    </w:p>
    <w:p w:rsidR="009656C1" w14:paraId="37DA1E76" w14:textId="77777777">
      <w:pPr>
        <w:spacing w:line="297" w:lineRule="auto"/>
      </w:pPr>
    </w:p>
    <w:p w:rsidR="009656C1" w14:paraId="45CF668A" w14:textId="77777777">
      <w:pPr>
        <w:spacing w:before="101" w:line="242" w:lineRule="auto"/>
        <w:ind w:firstLine="326"/>
        <w:rPr>
          <w:rFonts w:ascii="宋体" w:eastAsia="宋体" w:hAnsi="宋体" w:cs="宋体"/>
          <w:sz w:val="31"/>
          <w:szCs w:val="31"/>
        </w:rPr>
      </w:pPr>
      <w:r>
        <w:rPr>
          <w:rFonts w:ascii="宋体" w:eastAsia="宋体" w:hAnsi="宋体" w:cs="宋体"/>
          <w:spacing w:val="3"/>
          <w:sz w:val="31"/>
          <w:szCs w:val="31"/>
        </w:rPr>
        <w:t>给排水专业工程师</w:t>
      </w:r>
    </w:p>
    <w:p w:rsidR="009656C1" w14:paraId="409D9586" w14:textId="77777777">
      <w:pPr>
        <w:spacing w:line="301" w:lineRule="auto"/>
      </w:pPr>
    </w:p>
    <w:p w:rsidR="009656C1" w14:paraId="787E03E7" w14:textId="77777777">
      <w:pPr>
        <w:spacing w:before="101" w:line="242" w:lineRule="auto"/>
        <w:ind w:firstLine="326"/>
        <w:rPr>
          <w:rFonts w:ascii="宋体" w:eastAsia="宋体" w:hAnsi="宋体" w:cs="宋体"/>
          <w:sz w:val="31"/>
          <w:szCs w:val="31"/>
        </w:rPr>
      </w:pPr>
      <w:r>
        <w:rPr>
          <w:rFonts w:ascii="宋体" w:eastAsia="宋体" w:hAnsi="宋体" w:cs="宋体"/>
          <w:spacing w:val="3"/>
          <w:sz w:val="31"/>
          <w:szCs w:val="31"/>
        </w:rPr>
        <w:t>给排水专业工程师</w:t>
      </w:r>
    </w:p>
    <w:p w:rsidR="009656C1" w14:paraId="1568A709" w14:textId="77777777">
      <w:pPr>
        <w:spacing w:line="297" w:lineRule="auto"/>
      </w:pPr>
    </w:p>
    <w:p w:rsidR="009656C1" w14:paraId="6ADCD052" w14:textId="77777777">
      <w:pPr>
        <w:spacing w:before="101" w:line="242" w:lineRule="auto"/>
        <w:ind w:firstLine="503"/>
        <w:rPr>
          <w:rFonts w:ascii="宋体" w:eastAsia="宋体" w:hAnsi="宋体" w:cs="宋体"/>
          <w:sz w:val="31"/>
          <w:szCs w:val="31"/>
        </w:rPr>
      </w:pPr>
      <w:r>
        <w:rPr>
          <w:rFonts w:ascii="宋体" w:eastAsia="宋体" w:hAnsi="宋体" w:cs="宋体"/>
          <w:sz w:val="31"/>
          <w:szCs w:val="31"/>
        </w:rPr>
        <w:t>电气专业工程师</w:t>
      </w:r>
    </w:p>
    <w:p w:rsidR="009656C1" w14:paraId="3430C1A4" w14:textId="77777777">
      <w:pPr>
        <w:spacing w:line="301" w:lineRule="auto"/>
      </w:pPr>
    </w:p>
    <w:p w:rsidR="009656C1" w14:paraId="4D818120" w14:textId="77777777">
      <w:pPr>
        <w:spacing w:before="101" w:line="242" w:lineRule="auto"/>
        <w:ind w:firstLine="503"/>
        <w:rPr>
          <w:rFonts w:ascii="宋体" w:eastAsia="宋体" w:hAnsi="宋体" w:cs="宋体"/>
          <w:sz w:val="31"/>
          <w:szCs w:val="31"/>
        </w:rPr>
      </w:pPr>
      <w:r>
        <w:rPr>
          <w:rFonts w:ascii="宋体" w:eastAsia="宋体" w:hAnsi="宋体" w:cs="宋体"/>
          <w:sz w:val="31"/>
          <w:szCs w:val="31"/>
        </w:rPr>
        <w:t>电气专业工程师</w:t>
      </w:r>
    </w:p>
    <w:p w:rsidR="009656C1" w14:paraId="7C438C93" w14:textId="77777777">
      <w:pPr>
        <w:spacing w:line="301" w:lineRule="auto"/>
      </w:pPr>
    </w:p>
    <w:p w:rsidR="009656C1" w14:paraId="4674EF71" w14:textId="77777777">
      <w:pPr>
        <w:spacing w:before="101" w:line="242" w:lineRule="auto"/>
        <w:ind w:firstLine="479"/>
        <w:rPr>
          <w:rFonts w:ascii="宋体" w:eastAsia="宋体" w:hAnsi="宋体" w:cs="宋体"/>
          <w:sz w:val="31"/>
          <w:szCs w:val="31"/>
        </w:rPr>
      </w:pPr>
      <w:r>
        <w:rPr>
          <w:rFonts w:ascii="宋体" w:eastAsia="宋体" w:hAnsi="宋体" w:cs="宋体"/>
          <w:spacing w:val="4"/>
          <w:sz w:val="31"/>
          <w:szCs w:val="31"/>
        </w:rPr>
        <w:t>弱电专业工程师</w:t>
      </w:r>
    </w:p>
    <w:p w:rsidR="009656C1" w14:paraId="0F12AEA0" w14:textId="77777777">
      <w:pPr>
        <w:spacing w:line="297" w:lineRule="auto"/>
      </w:pPr>
    </w:p>
    <w:p w:rsidR="009656C1" w14:paraId="5AC1EB2B" w14:textId="77777777">
      <w:pPr>
        <w:spacing w:before="101" w:line="242" w:lineRule="auto"/>
        <w:ind w:firstLine="479"/>
        <w:rPr>
          <w:rFonts w:ascii="宋体" w:eastAsia="宋体" w:hAnsi="宋体" w:cs="宋体"/>
          <w:sz w:val="31"/>
          <w:szCs w:val="31"/>
        </w:rPr>
      </w:pPr>
      <w:r>
        <w:rPr>
          <w:rFonts w:ascii="宋体" w:eastAsia="宋体" w:hAnsi="宋体" w:cs="宋体"/>
          <w:spacing w:val="4"/>
          <w:sz w:val="31"/>
          <w:szCs w:val="31"/>
        </w:rPr>
        <w:t>弱电专业工程师</w:t>
      </w:r>
    </w:p>
    <w:p w:rsidR="009656C1" w14:paraId="5C67AF8E" w14:textId="77777777">
      <w:pPr>
        <w:spacing w:line="301" w:lineRule="auto"/>
      </w:pPr>
    </w:p>
    <w:p w:rsidR="009656C1" w14:paraId="10C6B9C0" w14:textId="77777777">
      <w:pPr>
        <w:spacing w:before="101" w:line="242" w:lineRule="auto"/>
        <w:ind w:firstLine="793"/>
        <w:rPr>
          <w:rFonts w:ascii="宋体" w:eastAsia="宋体" w:hAnsi="宋体" w:cs="宋体"/>
          <w:sz w:val="31"/>
          <w:szCs w:val="31"/>
        </w:rPr>
      </w:pPr>
      <w:r>
        <w:rPr>
          <w:rFonts w:ascii="宋体" w:eastAsia="宋体" w:hAnsi="宋体" w:cs="宋体"/>
          <w:spacing w:val="-1"/>
          <w:sz w:val="31"/>
          <w:szCs w:val="31"/>
        </w:rPr>
        <w:t>预</w:t>
      </w:r>
      <w:r>
        <w:rPr>
          <w:rFonts w:ascii="宋体" w:eastAsia="宋体" w:hAnsi="宋体" w:cs="宋体"/>
          <w:spacing w:val="5"/>
          <w:sz w:val="31"/>
          <w:szCs w:val="31"/>
        </w:rPr>
        <w:t xml:space="preserve">  </w:t>
      </w:r>
      <w:r>
        <w:rPr>
          <w:rFonts w:ascii="宋体" w:eastAsia="宋体" w:hAnsi="宋体" w:cs="宋体"/>
          <w:spacing w:val="-1"/>
          <w:sz w:val="31"/>
          <w:szCs w:val="31"/>
        </w:rPr>
        <w:t>算</w:t>
      </w:r>
      <w:r>
        <w:rPr>
          <w:rFonts w:ascii="宋体" w:eastAsia="宋体" w:hAnsi="宋体" w:cs="宋体"/>
          <w:spacing w:val="5"/>
          <w:sz w:val="31"/>
          <w:szCs w:val="31"/>
        </w:rPr>
        <w:t xml:space="preserve">  </w:t>
      </w:r>
      <w:r>
        <w:rPr>
          <w:rFonts w:ascii="宋体" w:eastAsia="宋体" w:hAnsi="宋体" w:cs="宋体"/>
          <w:spacing w:val="-1"/>
          <w:sz w:val="31"/>
          <w:szCs w:val="31"/>
        </w:rPr>
        <w:t>员</w:t>
      </w:r>
    </w:p>
    <w:p w:rsidR="009656C1" w14:paraId="32D0A217" w14:textId="77777777">
      <w:pPr>
        <w:spacing w:line="297" w:lineRule="auto"/>
      </w:pPr>
    </w:p>
    <w:p w:rsidR="009656C1" w14:paraId="08E70DB2" w14:textId="77777777">
      <w:pPr>
        <w:spacing w:before="102" w:line="207" w:lineRule="auto"/>
        <w:ind w:firstLine="794"/>
        <w:rPr>
          <w:rFonts w:ascii="宋体" w:eastAsia="宋体" w:hAnsi="宋体" w:cs="宋体"/>
          <w:sz w:val="31"/>
          <w:szCs w:val="31"/>
        </w:rPr>
      </w:pPr>
      <w:r>
        <w:rPr>
          <w:rFonts w:ascii="宋体" w:eastAsia="宋体" w:hAnsi="宋体" w:cs="宋体"/>
          <w:spacing w:val="-3"/>
          <w:sz w:val="31"/>
          <w:szCs w:val="31"/>
        </w:rPr>
        <w:t>资</w:t>
      </w:r>
      <w:r>
        <w:rPr>
          <w:rFonts w:ascii="宋体" w:eastAsia="宋体" w:hAnsi="宋体" w:cs="宋体"/>
          <w:spacing w:val="7"/>
          <w:sz w:val="31"/>
          <w:szCs w:val="31"/>
        </w:rPr>
        <w:t xml:space="preserve">  </w:t>
      </w:r>
      <w:r>
        <w:rPr>
          <w:rFonts w:ascii="宋体" w:eastAsia="宋体" w:hAnsi="宋体" w:cs="宋体"/>
          <w:spacing w:val="-3"/>
          <w:sz w:val="31"/>
          <w:szCs w:val="31"/>
        </w:rPr>
        <w:t>料</w:t>
      </w:r>
      <w:r>
        <w:rPr>
          <w:rFonts w:ascii="宋体" w:eastAsia="宋体" w:hAnsi="宋体" w:cs="宋体"/>
          <w:spacing w:val="6"/>
          <w:sz w:val="31"/>
          <w:szCs w:val="31"/>
        </w:rPr>
        <w:t xml:space="preserve">  </w:t>
      </w:r>
      <w:r>
        <w:rPr>
          <w:rFonts w:ascii="宋体" w:eastAsia="宋体" w:hAnsi="宋体" w:cs="宋体"/>
          <w:spacing w:val="-3"/>
          <w:sz w:val="31"/>
          <w:szCs w:val="31"/>
        </w:rPr>
        <w:t>员</w:t>
      </w:r>
    </w:p>
    <w:p w:rsidR="009656C1" w14:paraId="23052821" w14:textId="77777777">
      <w:pPr>
        <w:spacing w:line="14" w:lineRule="auto"/>
        <w:rPr>
          <w:sz w:val="2"/>
        </w:rPr>
      </w:pPr>
      <w:r>
        <w:rPr>
          <w:rFonts w:eastAsia="Arial"/>
          <w:sz w:val="2"/>
          <w:szCs w:val="2"/>
        </w:rPr>
        <w:br w:type="column"/>
      </w:r>
    </w:p>
    <w:p w:rsidR="009656C1" w14:paraId="17E131E3" w14:textId="77777777">
      <w:pPr>
        <w:spacing w:before="69" w:line="414" w:lineRule="exact"/>
        <w:ind w:firstLine="800"/>
        <w:rPr>
          <w:rFonts w:ascii="黑体" w:eastAsia="黑体" w:hAnsi="黑体" w:cs="黑体"/>
          <w:sz w:val="31"/>
          <w:szCs w:val="31"/>
        </w:rPr>
      </w:pPr>
      <w:r>
        <w:rPr>
          <w:rFonts w:ascii="黑体" w:eastAsia="黑体" w:hAnsi="黑体" w:cs="黑体"/>
          <w:spacing w:val="-3"/>
          <w:position w:val="1"/>
          <w:sz w:val="31"/>
          <w:szCs w:val="31"/>
        </w:rPr>
        <w:t>姓</w:t>
      </w:r>
      <w:r>
        <w:rPr>
          <w:rFonts w:ascii="黑体" w:eastAsia="黑体" w:hAnsi="黑体" w:cs="黑体"/>
          <w:spacing w:val="10"/>
          <w:position w:val="1"/>
          <w:sz w:val="31"/>
          <w:szCs w:val="31"/>
        </w:rPr>
        <w:t xml:space="preserve">  </w:t>
      </w:r>
      <w:r>
        <w:rPr>
          <w:rFonts w:ascii="黑体" w:eastAsia="黑体" w:hAnsi="黑体" w:cs="黑体"/>
          <w:spacing w:val="-3"/>
          <w:position w:val="1"/>
          <w:sz w:val="31"/>
          <w:szCs w:val="31"/>
        </w:rPr>
        <w:t>名</w:t>
      </w:r>
    </w:p>
    <w:p w:rsidR="009656C1" w14:paraId="35439846" w14:textId="77777777">
      <w:pPr>
        <w:spacing w:line="300" w:lineRule="auto"/>
      </w:pPr>
    </w:p>
    <w:p w:rsidR="009656C1" w14:paraId="7D3581DA" w14:textId="77777777">
      <w:pPr>
        <w:spacing w:before="101" w:line="407" w:lineRule="exact"/>
        <w:ind w:firstLine="803"/>
        <w:rPr>
          <w:rFonts w:ascii="宋体" w:eastAsia="宋体" w:hAnsi="宋体" w:cs="宋体"/>
          <w:sz w:val="31"/>
          <w:szCs w:val="31"/>
        </w:rPr>
      </w:pPr>
      <w:r>
        <w:rPr>
          <w:rFonts w:ascii="宋体" w:eastAsia="宋体" w:hAnsi="宋体" w:cs="宋体"/>
          <w:spacing w:val="1"/>
          <w:position w:val="1"/>
          <w:sz w:val="31"/>
          <w:szCs w:val="31"/>
        </w:rPr>
        <w:t>王俊发</w:t>
      </w:r>
    </w:p>
    <w:p w:rsidR="009656C1" w14:paraId="08C392E4" w14:textId="77777777">
      <w:pPr>
        <w:spacing w:line="300" w:lineRule="auto"/>
      </w:pPr>
    </w:p>
    <w:p w:rsidR="009656C1" w14:paraId="51E6F0B2" w14:textId="77777777">
      <w:pPr>
        <w:spacing w:before="101" w:line="408" w:lineRule="exact"/>
        <w:ind w:firstLine="803"/>
        <w:rPr>
          <w:rFonts w:ascii="宋体" w:eastAsia="宋体" w:hAnsi="宋体" w:cs="宋体"/>
          <w:sz w:val="31"/>
          <w:szCs w:val="31"/>
        </w:rPr>
      </w:pPr>
      <w:r>
        <w:rPr>
          <w:rFonts w:ascii="宋体" w:eastAsia="宋体" w:hAnsi="宋体" w:cs="宋体"/>
          <w:spacing w:val="2"/>
          <w:position w:val="1"/>
          <w:sz w:val="31"/>
          <w:szCs w:val="31"/>
        </w:rPr>
        <w:t>王团结</w:t>
      </w:r>
    </w:p>
    <w:p w:rsidR="009656C1" w14:paraId="23ACBB86" w14:textId="77777777">
      <w:pPr>
        <w:spacing w:line="295" w:lineRule="auto"/>
      </w:pPr>
    </w:p>
    <w:p w:rsidR="009656C1" w14:paraId="34A2DBDF" w14:textId="77777777">
      <w:pPr>
        <w:spacing w:before="102" w:line="241" w:lineRule="auto"/>
        <w:ind w:firstLine="796"/>
        <w:rPr>
          <w:rFonts w:ascii="宋体" w:eastAsia="宋体" w:hAnsi="宋体" w:cs="宋体"/>
          <w:sz w:val="31"/>
          <w:szCs w:val="31"/>
        </w:rPr>
      </w:pPr>
      <w:r>
        <w:rPr>
          <w:rFonts w:ascii="宋体" w:eastAsia="宋体" w:hAnsi="宋体" w:cs="宋体"/>
          <w:spacing w:val="4"/>
          <w:sz w:val="31"/>
          <w:szCs w:val="31"/>
        </w:rPr>
        <w:t>单留虎</w:t>
      </w:r>
    </w:p>
    <w:p w:rsidR="009656C1" w14:paraId="66D9CBD5" w14:textId="77777777">
      <w:pPr>
        <w:spacing w:line="303" w:lineRule="auto"/>
      </w:pPr>
    </w:p>
    <w:p w:rsidR="009656C1" w14:paraId="4C6D91B4" w14:textId="77777777">
      <w:pPr>
        <w:spacing w:before="100" w:line="242" w:lineRule="auto"/>
        <w:ind w:firstLine="797"/>
        <w:rPr>
          <w:rFonts w:ascii="宋体" w:eastAsia="宋体" w:hAnsi="宋体" w:cs="宋体"/>
          <w:sz w:val="31"/>
          <w:szCs w:val="31"/>
        </w:rPr>
      </w:pPr>
      <w:r>
        <w:rPr>
          <w:rFonts w:ascii="宋体" w:eastAsia="宋体" w:hAnsi="宋体" w:cs="宋体"/>
          <w:spacing w:val="3"/>
          <w:sz w:val="31"/>
          <w:szCs w:val="31"/>
        </w:rPr>
        <w:t>徐洪涛</w:t>
      </w:r>
    </w:p>
    <w:p w:rsidR="009656C1" w14:paraId="227B92BD" w14:textId="77777777">
      <w:pPr>
        <w:spacing w:line="301" w:lineRule="auto"/>
      </w:pPr>
    </w:p>
    <w:p w:rsidR="009656C1" w14:paraId="79B92929" w14:textId="77777777">
      <w:pPr>
        <w:spacing w:before="101" w:line="409" w:lineRule="exact"/>
        <w:ind w:firstLine="796"/>
        <w:rPr>
          <w:rFonts w:ascii="宋体" w:eastAsia="宋体" w:hAnsi="宋体" w:cs="宋体"/>
          <w:sz w:val="31"/>
          <w:szCs w:val="31"/>
        </w:rPr>
      </w:pPr>
      <w:r>
        <w:rPr>
          <w:rFonts w:ascii="宋体" w:eastAsia="宋体" w:hAnsi="宋体" w:cs="宋体"/>
          <w:position w:val="1"/>
          <w:sz w:val="31"/>
          <w:szCs w:val="31"/>
        </w:rPr>
        <w:t>李</w:t>
      </w:r>
      <w:r>
        <w:rPr>
          <w:rFonts w:ascii="宋体" w:eastAsia="宋体" w:hAnsi="宋体" w:cs="宋体"/>
          <w:spacing w:val="7"/>
          <w:position w:val="1"/>
          <w:sz w:val="31"/>
          <w:szCs w:val="31"/>
        </w:rPr>
        <w:t xml:space="preserve">  </w:t>
      </w:r>
      <w:r>
        <w:rPr>
          <w:rFonts w:ascii="宋体" w:eastAsia="宋体" w:hAnsi="宋体" w:cs="宋体"/>
          <w:position w:val="1"/>
          <w:sz w:val="31"/>
          <w:szCs w:val="31"/>
        </w:rPr>
        <w:t>磊</w:t>
      </w:r>
    </w:p>
    <w:p w:rsidR="009656C1" w14:paraId="4F6CF531" w14:textId="77777777">
      <w:pPr>
        <w:spacing w:line="295" w:lineRule="auto"/>
      </w:pPr>
    </w:p>
    <w:p w:rsidR="009656C1" w14:paraId="220736D7" w14:textId="77777777">
      <w:pPr>
        <w:spacing w:before="101" w:line="241" w:lineRule="auto"/>
        <w:ind w:firstLine="799"/>
        <w:rPr>
          <w:rFonts w:ascii="宋体" w:eastAsia="宋体" w:hAnsi="宋体" w:cs="宋体"/>
          <w:sz w:val="31"/>
          <w:szCs w:val="31"/>
        </w:rPr>
      </w:pPr>
      <w:r>
        <w:rPr>
          <w:rFonts w:ascii="宋体" w:eastAsia="宋体" w:hAnsi="宋体" w:cs="宋体"/>
          <w:spacing w:val="3"/>
          <w:sz w:val="31"/>
          <w:szCs w:val="31"/>
        </w:rPr>
        <w:t>章晓燕</w:t>
      </w:r>
    </w:p>
    <w:p w:rsidR="009656C1" w14:paraId="09CF8803" w14:textId="77777777">
      <w:pPr>
        <w:spacing w:line="302" w:lineRule="auto"/>
      </w:pPr>
    </w:p>
    <w:p w:rsidR="009656C1" w14:paraId="79A18D83" w14:textId="77777777">
      <w:pPr>
        <w:spacing w:before="101" w:line="408" w:lineRule="exact"/>
        <w:ind w:firstLine="796"/>
        <w:rPr>
          <w:rFonts w:ascii="宋体" w:eastAsia="宋体" w:hAnsi="宋体" w:cs="宋体"/>
          <w:sz w:val="31"/>
          <w:szCs w:val="31"/>
        </w:rPr>
      </w:pPr>
      <w:r>
        <w:rPr>
          <w:rFonts w:ascii="宋体" w:eastAsia="宋体" w:hAnsi="宋体" w:cs="宋体"/>
          <w:spacing w:val="4"/>
          <w:position w:val="1"/>
          <w:sz w:val="31"/>
          <w:szCs w:val="31"/>
        </w:rPr>
        <w:t>刘新田</w:t>
      </w:r>
    </w:p>
    <w:p w:rsidR="009656C1" w14:paraId="45BEE428" w14:textId="77777777">
      <w:pPr>
        <w:spacing w:line="296" w:lineRule="auto"/>
      </w:pPr>
    </w:p>
    <w:p w:rsidR="009656C1" w14:paraId="4743BF41" w14:textId="77777777">
      <w:pPr>
        <w:spacing w:before="101" w:line="409" w:lineRule="exact"/>
        <w:ind w:firstLine="823"/>
        <w:rPr>
          <w:rFonts w:ascii="宋体" w:eastAsia="宋体" w:hAnsi="宋体" w:cs="宋体"/>
          <w:sz w:val="31"/>
          <w:szCs w:val="31"/>
        </w:rPr>
      </w:pPr>
      <w:r>
        <w:rPr>
          <w:rFonts w:ascii="宋体" w:eastAsia="宋体" w:hAnsi="宋体" w:cs="宋体"/>
          <w:spacing w:val="-4"/>
          <w:position w:val="1"/>
          <w:sz w:val="31"/>
          <w:szCs w:val="31"/>
        </w:rPr>
        <w:t>闫孟业</w:t>
      </w:r>
    </w:p>
    <w:p w:rsidR="009656C1" w14:paraId="0D0CE999" w14:textId="77777777">
      <w:pPr>
        <w:spacing w:line="298" w:lineRule="auto"/>
      </w:pPr>
    </w:p>
    <w:p w:rsidR="009656C1" w14:paraId="436A42E9" w14:textId="77777777">
      <w:pPr>
        <w:spacing w:before="101" w:line="242" w:lineRule="auto"/>
        <w:ind w:firstLine="351"/>
        <w:rPr>
          <w:rFonts w:ascii="宋体" w:eastAsia="宋体" w:hAnsi="宋体" w:cs="宋体"/>
          <w:sz w:val="31"/>
          <w:szCs w:val="31"/>
        </w:rPr>
      </w:pPr>
      <w:r>
        <w:rPr>
          <w:rFonts w:ascii="宋体" w:eastAsia="宋体" w:hAnsi="宋体" w:cs="宋体"/>
          <w:spacing w:val="1"/>
          <w:sz w:val="31"/>
          <w:szCs w:val="31"/>
        </w:rPr>
        <w:t>闫孟业（兼）</w:t>
      </w:r>
    </w:p>
    <w:p w:rsidR="009656C1" w14:paraId="5E95C48D" w14:textId="77777777">
      <w:pPr>
        <w:spacing w:line="297" w:lineRule="auto"/>
      </w:pPr>
    </w:p>
    <w:p w:rsidR="009656C1" w14:paraId="32A2423F" w14:textId="77777777">
      <w:pPr>
        <w:spacing w:before="101" w:line="242" w:lineRule="auto"/>
        <w:ind w:firstLine="798"/>
        <w:rPr>
          <w:rFonts w:ascii="宋体" w:eastAsia="宋体" w:hAnsi="宋体" w:cs="宋体"/>
          <w:sz w:val="31"/>
          <w:szCs w:val="31"/>
        </w:rPr>
      </w:pPr>
      <w:r>
        <w:rPr>
          <w:rFonts w:ascii="宋体" w:eastAsia="宋体" w:hAnsi="宋体" w:cs="宋体"/>
          <w:spacing w:val="3"/>
          <w:sz w:val="31"/>
          <w:szCs w:val="31"/>
        </w:rPr>
        <w:t>路世岩</w:t>
      </w:r>
    </w:p>
    <w:p w:rsidR="009656C1" w14:paraId="15D42961" w14:textId="77777777">
      <w:pPr>
        <w:spacing w:line="301" w:lineRule="auto"/>
      </w:pPr>
    </w:p>
    <w:p w:rsidR="009656C1" w14:paraId="07443473" w14:textId="77777777">
      <w:pPr>
        <w:spacing w:before="102" w:line="242" w:lineRule="auto"/>
        <w:ind w:firstLine="325"/>
        <w:rPr>
          <w:rFonts w:ascii="宋体" w:eastAsia="宋体" w:hAnsi="宋体" w:cs="宋体"/>
          <w:sz w:val="31"/>
          <w:szCs w:val="31"/>
        </w:rPr>
      </w:pPr>
      <w:r>
        <w:rPr>
          <w:rFonts w:ascii="宋体" w:eastAsia="宋体" w:hAnsi="宋体" w:cs="宋体"/>
          <w:spacing w:val="6"/>
          <w:sz w:val="31"/>
          <w:szCs w:val="31"/>
        </w:rPr>
        <w:t>徐洪涛（兼）</w:t>
      </w:r>
    </w:p>
    <w:p w:rsidR="009656C1" w14:paraId="5E9CDAD2" w14:textId="77777777">
      <w:pPr>
        <w:spacing w:line="301" w:lineRule="auto"/>
      </w:pPr>
    </w:p>
    <w:p w:rsidR="009656C1" w14:paraId="42838939" w14:textId="77777777">
      <w:pPr>
        <w:spacing w:before="100" w:line="242" w:lineRule="auto"/>
        <w:ind w:firstLine="792"/>
        <w:rPr>
          <w:rFonts w:ascii="宋体" w:eastAsia="宋体" w:hAnsi="宋体" w:cs="宋体"/>
          <w:sz w:val="31"/>
          <w:szCs w:val="31"/>
        </w:rPr>
      </w:pPr>
      <w:r>
        <w:rPr>
          <w:rFonts w:ascii="宋体" w:eastAsia="宋体" w:hAnsi="宋体" w:cs="宋体"/>
          <w:spacing w:val="2"/>
          <w:sz w:val="31"/>
          <w:szCs w:val="31"/>
        </w:rPr>
        <w:t>林</w:t>
      </w:r>
      <w:r>
        <w:rPr>
          <w:rFonts w:ascii="宋体" w:eastAsia="宋体" w:hAnsi="宋体" w:cs="宋体"/>
          <w:spacing w:val="7"/>
          <w:sz w:val="31"/>
          <w:szCs w:val="31"/>
        </w:rPr>
        <w:t xml:space="preserve">  </w:t>
      </w:r>
      <w:r>
        <w:rPr>
          <w:rFonts w:ascii="宋体" w:eastAsia="宋体" w:hAnsi="宋体" w:cs="宋体"/>
          <w:spacing w:val="2"/>
          <w:sz w:val="31"/>
          <w:szCs w:val="31"/>
        </w:rPr>
        <w:t>京</w:t>
      </w:r>
    </w:p>
    <w:p w:rsidR="009656C1" w14:paraId="4B342EDE" w14:textId="77777777">
      <w:pPr>
        <w:spacing w:line="297" w:lineRule="auto"/>
      </w:pPr>
    </w:p>
    <w:p w:rsidR="009656C1" w14:paraId="2BF6C85A" w14:textId="77777777">
      <w:pPr>
        <w:spacing w:before="102" w:line="242" w:lineRule="auto"/>
        <w:ind w:firstLine="801"/>
        <w:rPr>
          <w:rFonts w:ascii="宋体" w:eastAsia="宋体" w:hAnsi="宋体" w:cs="宋体"/>
          <w:sz w:val="31"/>
          <w:szCs w:val="31"/>
        </w:rPr>
      </w:pPr>
      <w:r>
        <w:rPr>
          <w:rFonts w:ascii="宋体" w:eastAsia="宋体" w:hAnsi="宋体" w:cs="宋体"/>
          <w:spacing w:val="-1"/>
          <w:sz w:val="31"/>
          <w:szCs w:val="31"/>
        </w:rPr>
        <w:t>赵</w:t>
      </w:r>
      <w:r>
        <w:rPr>
          <w:rFonts w:ascii="宋体" w:eastAsia="宋体" w:hAnsi="宋体" w:cs="宋体"/>
          <w:spacing w:val="6"/>
          <w:sz w:val="31"/>
          <w:szCs w:val="31"/>
        </w:rPr>
        <w:t xml:space="preserve">  </w:t>
      </w:r>
      <w:r>
        <w:rPr>
          <w:rFonts w:ascii="宋体" w:eastAsia="宋体" w:hAnsi="宋体" w:cs="宋体"/>
          <w:spacing w:val="-1"/>
          <w:sz w:val="31"/>
          <w:szCs w:val="31"/>
        </w:rPr>
        <w:t>亮</w:t>
      </w:r>
    </w:p>
    <w:p w:rsidR="009656C1" w14:paraId="3570E609" w14:textId="77777777">
      <w:pPr>
        <w:spacing w:line="301" w:lineRule="auto"/>
      </w:pPr>
    </w:p>
    <w:p w:rsidR="009656C1" w14:paraId="4735A9BB" w14:textId="77777777">
      <w:pPr>
        <w:spacing w:before="101" w:line="407" w:lineRule="exact"/>
        <w:ind w:firstLine="798"/>
        <w:rPr>
          <w:rFonts w:ascii="宋体" w:eastAsia="宋体" w:hAnsi="宋体" w:cs="宋体"/>
          <w:sz w:val="31"/>
          <w:szCs w:val="31"/>
        </w:rPr>
      </w:pPr>
      <w:r>
        <w:rPr>
          <w:rFonts w:ascii="宋体" w:eastAsia="宋体" w:hAnsi="宋体" w:cs="宋体"/>
          <w:spacing w:val="3"/>
          <w:position w:val="1"/>
          <w:sz w:val="31"/>
          <w:szCs w:val="31"/>
        </w:rPr>
        <w:t>唐敬阳</w:t>
      </w:r>
    </w:p>
    <w:p w:rsidR="009656C1" w14:paraId="70BD4931" w14:textId="77777777">
      <w:pPr>
        <w:spacing w:line="296" w:lineRule="auto"/>
      </w:pPr>
    </w:p>
    <w:p w:rsidR="009656C1" w14:paraId="28ADC9F9" w14:textId="77777777">
      <w:pPr>
        <w:spacing w:before="101" w:line="408" w:lineRule="exact"/>
        <w:ind w:firstLine="839"/>
        <w:rPr>
          <w:rFonts w:ascii="宋体" w:eastAsia="宋体" w:hAnsi="宋体" w:cs="宋体"/>
          <w:sz w:val="31"/>
          <w:szCs w:val="31"/>
        </w:rPr>
      </w:pPr>
      <w:r>
        <w:rPr>
          <w:rFonts w:ascii="宋体" w:eastAsia="宋体" w:hAnsi="宋体" w:cs="宋体"/>
          <w:spacing w:val="-20"/>
          <w:position w:val="1"/>
          <w:sz w:val="31"/>
          <w:szCs w:val="31"/>
        </w:rPr>
        <w:t>白</w:t>
      </w:r>
      <w:r>
        <w:rPr>
          <w:rFonts w:ascii="宋体" w:eastAsia="宋体" w:hAnsi="宋体" w:cs="宋体"/>
          <w:spacing w:val="6"/>
          <w:position w:val="1"/>
          <w:sz w:val="31"/>
          <w:szCs w:val="31"/>
        </w:rPr>
        <w:t xml:space="preserve">  </w:t>
      </w:r>
      <w:r>
        <w:rPr>
          <w:rFonts w:ascii="宋体" w:eastAsia="宋体" w:hAnsi="宋体" w:cs="宋体"/>
          <w:spacing w:val="-20"/>
          <w:position w:val="1"/>
          <w:sz w:val="31"/>
          <w:szCs w:val="31"/>
        </w:rPr>
        <w:t>华</w:t>
      </w:r>
    </w:p>
    <w:p w:rsidR="009656C1" w14:paraId="2E2A21F6" w14:textId="77777777">
      <w:pPr>
        <w:spacing w:line="300" w:lineRule="auto"/>
      </w:pPr>
    </w:p>
    <w:p w:rsidR="009656C1" w14:paraId="21659F4E" w14:textId="77777777">
      <w:pPr>
        <w:spacing w:before="101" w:line="241" w:lineRule="auto"/>
        <w:ind w:firstLine="814"/>
        <w:rPr>
          <w:rFonts w:ascii="宋体" w:eastAsia="宋体" w:hAnsi="宋体" w:cs="宋体"/>
          <w:sz w:val="31"/>
          <w:szCs w:val="31"/>
        </w:rPr>
      </w:pPr>
      <w:r>
        <w:rPr>
          <w:rFonts w:ascii="宋体" w:eastAsia="宋体" w:hAnsi="宋体" w:cs="宋体"/>
          <w:spacing w:val="-8"/>
          <w:sz w:val="31"/>
          <w:szCs w:val="31"/>
        </w:rPr>
        <w:t>陈</w:t>
      </w:r>
      <w:r>
        <w:rPr>
          <w:rFonts w:ascii="宋体" w:eastAsia="宋体" w:hAnsi="宋体" w:cs="宋体"/>
          <w:spacing w:val="6"/>
          <w:sz w:val="31"/>
          <w:szCs w:val="31"/>
        </w:rPr>
        <w:t xml:space="preserve">  </w:t>
      </w:r>
      <w:r>
        <w:rPr>
          <w:rFonts w:ascii="宋体" w:eastAsia="宋体" w:hAnsi="宋体" w:cs="宋体"/>
          <w:spacing w:val="-8"/>
          <w:sz w:val="31"/>
          <w:szCs w:val="31"/>
        </w:rPr>
        <w:t>杰</w:t>
      </w:r>
    </w:p>
    <w:p w:rsidR="009656C1" w14:paraId="529D2B02" w14:textId="77777777">
      <w:pPr>
        <w:spacing w:line="303" w:lineRule="auto"/>
      </w:pPr>
    </w:p>
    <w:p w:rsidR="009656C1" w14:paraId="7287C3FD" w14:textId="77777777">
      <w:pPr>
        <w:spacing w:before="100" w:line="242" w:lineRule="auto"/>
        <w:ind w:firstLine="793"/>
        <w:rPr>
          <w:rFonts w:ascii="宋体" w:eastAsia="宋体" w:hAnsi="宋体" w:cs="宋体"/>
          <w:sz w:val="31"/>
          <w:szCs w:val="31"/>
        </w:rPr>
      </w:pPr>
      <w:r>
        <w:rPr>
          <w:rFonts w:ascii="宋体" w:eastAsia="宋体" w:hAnsi="宋体" w:cs="宋体"/>
          <w:spacing w:val="5"/>
          <w:sz w:val="31"/>
          <w:szCs w:val="31"/>
        </w:rPr>
        <w:t>柯长龙</w:t>
      </w:r>
    </w:p>
    <w:p w:rsidR="009656C1" w14:paraId="5D76C010" w14:textId="77777777">
      <w:pPr>
        <w:spacing w:line="297" w:lineRule="auto"/>
      </w:pPr>
    </w:p>
    <w:p w:rsidR="009656C1" w14:paraId="2FB30918" w14:textId="77777777">
      <w:pPr>
        <w:spacing w:before="102" w:line="407" w:lineRule="exact"/>
        <w:ind w:firstLine="801"/>
        <w:rPr>
          <w:rFonts w:ascii="宋体" w:eastAsia="宋体" w:hAnsi="宋体" w:cs="宋体"/>
          <w:sz w:val="31"/>
          <w:szCs w:val="31"/>
        </w:rPr>
      </w:pPr>
      <w:r>
        <w:rPr>
          <w:rFonts w:ascii="宋体" w:eastAsia="宋体" w:hAnsi="宋体" w:cs="宋体"/>
          <w:spacing w:val="2"/>
          <w:position w:val="1"/>
          <w:sz w:val="31"/>
          <w:szCs w:val="31"/>
        </w:rPr>
        <w:t>沈方荣</w:t>
      </w:r>
    </w:p>
    <w:p w:rsidR="009656C1" w14:paraId="0270AB0D" w14:textId="77777777">
      <w:pPr>
        <w:spacing w:line="300" w:lineRule="auto"/>
      </w:pPr>
    </w:p>
    <w:p w:rsidR="009656C1" w14:paraId="375EB038" w14:textId="77777777">
      <w:pPr>
        <w:spacing w:before="101" w:line="407" w:lineRule="exact"/>
        <w:ind w:firstLine="796"/>
        <w:rPr>
          <w:rFonts w:ascii="宋体" w:eastAsia="宋体" w:hAnsi="宋体" w:cs="宋体"/>
          <w:sz w:val="31"/>
          <w:szCs w:val="31"/>
        </w:rPr>
      </w:pPr>
      <w:r>
        <w:rPr>
          <w:rFonts w:ascii="宋体" w:eastAsia="宋体" w:hAnsi="宋体" w:cs="宋体"/>
          <w:spacing w:val="2"/>
          <w:position w:val="1"/>
          <w:sz w:val="31"/>
          <w:szCs w:val="31"/>
        </w:rPr>
        <w:t>李</w:t>
      </w:r>
      <w:r>
        <w:rPr>
          <w:rFonts w:ascii="宋体" w:eastAsia="宋体" w:hAnsi="宋体" w:cs="宋体"/>
          <w:spacing w:val="5"/>
          <w:position w:val="1"/>
          <w:sz w:val="31"/>
          <w:szCs w:val="31"/>
        </w:rPr>
        <w:t xml:space="preserve">  </w:t>
      </w:r>
      <w:r>
        <w:rPr>
          <w:rFonts w:ascii="宋体" w:eastAsia="宋体" w:hAnsi="宋体" w:cs="宋体"/>
          <w:spacing w:val="2"/>
          <w:position w:val="1"/>
          <w:sz w:val="31"/>
          <w:szCs w:val="31"/>
        </w:rPr>
        <w:t>倩</w:t>
      </w:r>
    </w:p>
    <w:p w:rsidR="009656C1" w14:paraId="469B2B6A" w14:textId="77777777">
      <w:pPr>
        <w:spacing w:line="296" w:lineRule="auto"/>
      </w:pPr>
    </w:p>
    <w:p w:rsidR="009656C1" w14:paraId="49DD4E89" w14:textId="77777777">
      <w:pPr>
        <w:spacing w:before="102" w:line="207" w:lineRule="auto"/>
        <w:ind w:firstLine="796"/>
        <w:rPr>
          <w:rFonts w:ascii="宋体" w:eastAsia="宋体" w:hAnsi="宋体" w:cs="宋体"/>
          <w:sz w:val="31"/>
          <w:szCs w:val="31"/>
        </w:rPr>
      </w:pPr>
      <w:r>
        <w:rPr>
          <w:rFonts w:ascii="宋体" w:eastAsia="宋体" w:hAnsi="宋体" w:cs="宋体"/>
          <w:spacing w:val="1"/>
          <w:sz w:val="31"/>
          <w:szCs w:val="31"/>
        </w:rPr>
        <w:t>刘</w:t>
      </w:r>
      <w:r>
        <w:rPr>
          <w:rFonts w:ascii="宋体" w:eastAsia="宋体" w:hAnsi="宋体" w:cs="宋体"/>
          <w:spacing w:val="6"/>
          <w:sz w:val="31"/>
          <w:szCs w:val="31"/>
        </w:rPr>
        <w:t xml:space="preserve">  </w:t>
      </w:r>
      <w:r>
        <w:rPr>
          <w:rFonts w:ascii="宋体" w:eastAsia="宋体" w:hAnsi="宋体" w:cs="宋体"/>
          <w:spacing w:val="1"/>
          <w:sz w:val="31"/>
          <w:szCs w:val="31"/>
        </w:rPr>
        <w:t>琴</w:t>
      </w:r>
    </w:p>
    <w:p w:rsidR="009656C1" w14:paraId="4A1AAD1E" w14:textId="77777777">
      <w:pPr>
        <w:spacing w:line="14" w:lineRule="auto"/>
        <w:rPr>
          <w:sz w:val="2"/>
        </w:rPr>
      </w:pPr>
      <w:r>
        <w:rPr>
          <w:rFonts w:eastAsia="Arial"/>
          <w:sz w:val="2"/>
          <w:szCs w:val="2"/>
        </w:rPr>
        <w:br w:type="column"/>
      </w:r>
    </w:p>
    <w:p w:rsidR="009656C1" w14:paraId="7C703F72" w14:textId="77777777">
      <w:pPr>
        <w:spacing w:before="69" w:line="412" w:lineRule="exact"/>
        <w:ind w:firstLine="332"/>
        <w:rPr>
          <w:rFonts w:ascii="黑体" w:eastAsia="黑体" w:hAnsi="黑体" w:cs="黑体"/>
          <w:sz w:val="31"/>
          <w:szCs w:val="31"/>
        </w:rPr>
      </w:pPr>
      <w:r>
        <w:rPr>
          <w:rFonts w:ascii="黑体" w:eastAsia="黑体" w:hAnsi="黑体" w:cs="黑体"/>
          <w:spacing w:val="-1"/>
          <w:position w:val="2"/>
          <w:sz w:val="31"/>
          <w:szCs w:val="31"/>
        </w:rPr>
        <w:t>性别</w:t>
      </w:r>
    </w:p>
    <w:p w:rsidR="009656C1" w14:paraId="793EF9AA" w14:textId="77777777">
      <w:pPr>
        <w:spacing w:line="301" w:lineRule="auto"/>
      </w:pPr>
    </w:p>
    <w:p w:rsidR="009656C1" w14:paraId="7FFCD555"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21911158" w14:textId="77777777">
      <w:pPr>
        <w:spacing w:line="300" w:lineRule="auto"/>
      </w:pPr>
    </w:p>
    <w:p w:rsidR="009656C1" w14:paraId="5553335C"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73E63AD1" w14:textId="77777777">
      <w:pPr>
        <w:spacing w:line="296" w:lineRule="auto"/>
      </w:pPr>
    </w:p>
    <w:p w:rsidR="009656C1" w14:paraId="626B616E"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4C859C64" w14:textId="77777777">
      <w:pPr>
        <w:spacing w:line="300" w:lineRule="auto"/>
      </w:pPr>
    </w:p>
    <w:p w:rsidR="009656C1" w14:paraId="3CCD8397"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333E1AD6" w14:textId="77777777">
      <w:pPr>
        <w:spacing w:line="300" w:lineRule="auto"/>
      </w:pPr>
    </w:p>
    <w:p w:rsidR="009656C1" w14:paraId="70985B8E" w14:textId="77777777">
      <w:pPr>
        <w:spacing w:before="100"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1FFD524B" w14:textId="77777777">
      <w:pPr>
        <w:spacing w:line="296" w:lineRule="auto"/>
      </w:pPr>
    </w:p>
    <w:p w:rsidR="009656C1" w14:paraId="544ADCE3" w14:textId="77777777">
      <w:pPr>
        <w:spacing w:before="101" w:line="242" w:lineRule="auto"/>
        <w:ind w:firstLine="489"/>
        <w:rPr>
          <w:rFonts w:ascii="宋体" w:eastAsia="宋体" w:hAnsi="宋体" w:cs="宋体"/>
          <w:sz w:val="31"/>
          <w:szCs w:val="31"/>
        </w:rPr>
      </w:pPr>
      <w:r>
        <w:rPr>
          <w:rFonts w:ascii="宋体" w:eastAsia="宋体" w:hAnsi="宋体" w:cs="宋体"/>
          <w:sz w:val="31"/>
          <w:szCs w:val="31"/>
        </w:rPr>
        <w:t>女</w:t>
      </w:r>
    </w:p>
    <w:p w:rsidR="009656C1" w14:paraId="5708E1E8" w14:textId="77777777">
      <w:pPr>
        <w:spacing w:line="301" w:lineRule="auto"/>
      </w:pPr>
    </w:p>
    <w:p w:rsidR="009656C1" w14:paraId="0ACF5B46"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4FED45AD" w14:textId="77777777">
      <w:pPr>
        <w:spacing w:line="296" w:lineRule="auto"/>
      </w:pPr>
    </w:p>
    <w:p w:rsidR="009656C1" w14:paraId="5C96CEFE"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208FDB9D" w14:textId="77777777">
      <w:pPr>
        <w:spacing w:line="300" w:lineRule="auto"/>
      </w:pPr>
    </w:p>
    <w:p w:rsidR="009656C1" w14:paraId="49E8DABE"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051C9A85" w14:textId="77777777">
      <w:pPr>
        <w:spacing w:line="296" w:lineRule="auto"/>
      </w:pPr>
    </w:p>
    <w:p w:rsidR="009656C1" w14:paraId="35609E95"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56B091CB" w14:textId="77777777">
      <w:pPr>
        <w:spacing w:line="300" w:lineRule="auto"/>
      </w:pPr>
    </w:p>
    <w:p w:rsidR="009656C1" w14:paraId="4ED60684"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03C4D3C4" w14:textId="77777777">
      <w:pPr>
        <w:spacing w:line="300" w:lineRule="auto"/>
      </w:pPr>
    </w:p>
    <w:p w:rsidR="009656C1" w14:paraId="30FCC991"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6CCD7E77" w14:textId="77777777">
      <w:pPr>
        <w:spacing w:line="296" w:lineRule="auto"/>
      </w:pPr>
    </w:p>
    <w:p w:rsidR="009656C1" w14:paraId="22797D50"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29C93710" w14:textId="77777777">
      <w:pPr>
        <w:spacing w:line="300" w:lineRule="auto"/>
      </w:pPr>
    </w:p>
    <w:p w:rsidR="009656C1" w14:paraId="275221DA"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14E97526" w14:textId="77777777">
      <w:pPr>
        <w:spacing w:line="296" w:lineRule="auto"/>
      </w:pPr>
    </w:p>
    <w:p w:rsidR="009656C1" w14:paraId="5B3FFB2F"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409425BF" w14:textId="77777777">
      <w:pPr>
        <w:spacing w:line="300" w:lineRule="auto"/>
      </w:pPr>
    </w:p>
    <w:p w:rsidR="009656C1" w14:paraId="0E78EAE7" w14:textId="77777777">
      <w:pPr>
        <w:spacing w:before="100"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4FD86394" w14:textId="77777777">
      <w:pPr>
        <w:spacing w:line="300" w:lineRule="auto"/>
      </w:pPr>
    </w:p>
    <w:p w:rsidR="009656C1" w14:paraId="3B70FF6E"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7903F08E" w14:textId="77777777">
      <w:pPr>
        <w:spacing w:line="296" w:lineRule="auto"/>
      </w:pPr>
    </w:p>
    <w:p w:rsidR="009656C1" w14:paraId="2730705F"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9656C1" w14:paraId="0853BEDD" w14:textId="77777777">
      <w:pPr>
        <w:spacing w:line="299" w:lineRule="auto"/>
      </w:pPr>
    </w:p>
    <w:p w:rsidR="009656C1" w14:paraId="0FCDC94E" w14:textId="77777777">
      <w:pPr>
        <w:spacing w:before="102" w:line="242" w:lineRule="auto"/>
        <w:ind w:firstLine="489"/>
        <w:rPr>
          <w:rFonts w:ascii="宋体" w:eastAsia="宋体" w:hAnsi="宋体" w:cs="宋体"/>
          <w:sz w:val="31"/>
          <w:szCs w:val="31"/>
        </w:rPr>
      </w:pPr>
      <w:r>
        <w:rPr>
          <w:rFonts w:ascii="宋体" w:eastAsia="宋体" w:hAnsi="宋体" w:cs="宋体"/>
          <w:sz w:val="31"/>
          <w:szCs w:val="31"/>
        </w:rPr>
        <w:t>女</w:t>
      </w:r>
    </w:p>
    <w:p w:rsidR="009656C1" w14:paraId="64B05E78" w14:textId="77777777">
      <w:pPr>
        <w:spacing w:line="297" w:lineRule="auto"/>
      </w:pPr>
    </w:p>
    <w:p w:rsidR="009656C1" w14:paraId="5D251714" w14:textId="77777777">
      <w:pPr>
        <w:spacing w:before="101" w:line="207" w:lineRule="auto"/>
        <w:ind w:firstLine="489"/>
        <w:rPr>
          <w:rFonts w:ascii="宋体" w:eastAsia="宋体" w:hAnsi="宋体" w:cs="宋体"/>
          <w:sz w:val="31"/>
          <w:szCs w:val="31"/>
        </w:rPr>
      </w:pPr>
      <w:r>
        <w:rPr>
          <w:rFonts w:ascii="宋体" w:eastAsia="宋体" w:hAnsi="宋体" w:cs="宋体"/>
          <w:sz w:val="31"/>
          <w:szCs w:val="31"/>
        </w:rPr>
        <w:t>女</w:t>
      </w:r>
    </w:p>
    <w:p w:rsidR="009656C1" w14:paraId="72F35346" w14:textId="77777777">
      <w:pPr>
        <w:spacing w:line="14" w:lineRule="auto"/>
        <w:rPr>
          <w:sz w:val="2"/>
        </w:rPr>
      </w:pPr>
      <w:r>
        <w:rPr>
          <w:rFonts w:eastAsia="Arial"/>
          <w:sz w:val="2"/>
          <w:szCs w:val="2"/>
        </w:rPr>
        <w:br w:type="column"/>
      </w:r>
    </w:p>
    <w:p w:rsidR="009656C1" w14:paraId="7BCE8BAD" w14:textId="77777777">
      <w:pPr>
        <w:spacing w:before="69" w:line="412" w:lineRule="exact"/>
        <w:ind w:firstLine="819"/>
        <w:rPr>
          <w:rFonts w:ascii="黑体" w:eastAsia="黑体" w:hAnsi="黑体" w:cs="黑体"/>
          <w:sz w:val="31"/>
          <w:szCs w:val="31"/>
        </w:rPr>
      </w:pPr>
      <w:r>
        <w:rPr>
          <w:rFonts w:ascii="黑体" w:eastAsia="黑体" w:hAnsi="黑体" w:cs="黑体"/>
          <w:spacing w:val="1"/>
          <w:position w:val="1"/>
          <w:sz w:val="31"/>
          <w:szCs w:val="31"/>
        </w:rPr>
        <w:t>职称</w:t>
      </w:r>
    </w:p>
    <w:p w:rsidR="009656C1" w14:paraId="3DD177BD" w14:textId="77777777">
      <w:pPr>
        <w:spacing w:line="301" w:lineRule="auto"/>
      </w:pPr>
    </w:p>
    <w:p w:rsidR="009656C1" w14:paraId="27EB6C4C" w14:textId="77777777">
      <w:pPr>
        <w:spacing w:before="101" w:line="242" w:lineRule="auto"/>
        <w:ind w:firstLine="351"/>
        <w:rPr>
          <w:rFonts w:ascii="宋体" w:eastAsia="宋体" w:hAnsi="宋体" w:cs="宋体"/>
          <w:sz w:val="31"/>
          <w:szCs w:val="31"/>
        </w:rPr>
      </w:pPr>
      <w:r>
        <w:rPr>
          <w:rFonts w:ascii="宋体" w:eastAsia="宋体" w:hAnsi="宋体" w:cs="宋体"/>
          <w:spacing w:val="3"/>
          <w:sz w:val="31"/>
          <w:szCs w:val="31"/>
        </w:rPr>
        <w:t>高级工程师</w:t>
      </w:r>
    </w:p>
    <w:p w:rsidR="009656C1" w14:paraId="0DA662E6" w14:textId="77777777">
      <w:pPr>
        <w:spacing w:line="301" w:lineRule="auto"/>
      </w:pPr>
    </w:p>
    <w:p w:rsidR="009656C1" w14:paraId="432CC960"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9656C1" w14:paraId="28364E14" w14:textId="77777777">
      <w:pPr>
        <w:spacing w:line="297" w:lineRule="auto"/>
      </w:pPr>
    </w:p>
    <w:p w:rsidR="009656C1" w14:paraId="465E25D0" w14:textId="77777777">
      <w:pPr>
        <w:spacing w:before="101" w:line="242" w:lineRule="auto"/>
        <w:ind w:firstLine="351"/>
        <w:rPr>
          <w:rFonts w:ascii="宋体" w:eastAsia="宋体" w:hAnsi="宋体" w:cs="宋体"/>
          <w:sz w:val="31"/>
          <w:szCs w:val="31"/>
        </w:rPr>
      </w:pPr>
      <w:r>
        <w:rPr>
          <w:rFonts w:ascii="宋体" w:eastAsia="宋体" w:hAnsi="宋体" w:cs="宋体"/>
          <w:spacing w:val="3"/>
          <w:sz w:val="31"/>
          <w:szCs w:val="31"/>
        </w:rPr>
        <w:t>高级工程师</w:t>
      </w:r>
    </w:p>
    <w:p w:rsidR="009656C1" w14:paraId="24DD8085" w14:textId="77777777">
      <w:pPr>
        <w:spacing w:line="301" w:lineRule="auto"/>
      </w:pPr>
    </w:p>
    <w:p w:rsidR="009656C1" w14:paraId="60982DA1" w14:textId="77777777">
      <w:pPr>
        <w:spacing w:before="102"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9656C1" w14:paraId="491B65FC" w14:textId="77777777">
      <w:pPr>
        <w:spacing w:line="301" w:lineRule="auto"/>
      </w:pPr>
    </w:p>
    <w:p w:rsidR="009656C1" w14:paraId="3B244EFC"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9656C1" w14:paraId="7AF6FC99" w14:textId="77777777">
      <w:pPr>
        <w:spacing w:line="297" w:lineRule="auto"/>
      </w:pPr>
    </w:p>
    <w:p w:rsidR="009656C1" w14:paraId="70457EBA" w14:textId="77777777">
      <w:pPr>
        <w:spacing w:before="101" w:line="242" w:lineRule="auto"/>
        <w:ind w:firstLine="351"/>
        <w:rPr>
          <w:rFonts w:ascii="宋体" w:eastAsia="宋体" w:hAnsi="宋体" w:cs="宋体"/>
          <w:sz w:val="31"/>
          <w:szCs w:val="31"/>
        </w:rPr>
      </w:pPr>
      <w:r>
        <w:rPr>
          <w:rFonts w:ascii="宋体" w:eastAsia="宋体" w:hAnsi="宋体" w:cs="宋体"/>
          <w:spacing w:val="3"/>
          <w:sz w:val="31"/>
          <w:szCs w:val="31"/>
        </w:rPr>
        <w:t>高级工程师</w:t>
      </w:r>
    </w:p>
    <w:p w:rsidR="009656C1" w14:paraId="351B9D3B" w14:textId="77777777">
      <w:pPr>
        <w:spacing w:line="301" w:lineRule="auto"/>
      </w:pPr>
    </w:p>
    <w:p w:rsidR="009656C1" w14:paraId="7F6BBD6B"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高级技师</w:t>
      </w:r>
    </w:p>
    <w:p w:rsidR="009656C1" w14:paraId="634E9BAB" w14:textId="77777777">
      <w:pPr>
        <w:spacing w:line="297" w:lineRule="auto"/>
      </w:pPr>
    </w:p>
    <w:p w:rsidR="009656C1" w14:paraId="59B6DB3E"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高级技师</w:t>
      </w:r>
    </w:p>
    <w:p w:rsidR="009656C1" w14:paraId="5705B77C" w14:textId="77777777">
      <w:pPr>
        <w:spacing w:line="301" w:lineRule="auto"/>
      </w:pPr>
    </w:p>
    <w:p w:rsidR="009656C1" w14:paraId="115CE159"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高级技师</w:t>
      </w:r>
    </w:p>
    <w:p w:rsidR="009656C1" w14:paraId="333DC9E2" w14:textId="77777777">
      <w:pPr>
        <w:spacing w:line="297" w:lineRule="auto"/>
      </w:pPr>
    </w:p>
    <w:p w:rsidR="009656C1" w14:paraId="64769F91" w14:textId="77777777">
      <w:pPr>
        <w:spacing w:before="101" w:line="242" w:lineRule="auto"/>
        <w:ind w:firstLine="666"/>
        <w:rPr>
          <w:rFonts w:ascii="宋体" w:eastAsia="宋体" w:hAnsi="宋体" w:cs="宋体"/>
          <w:sz w:val="31"/>
          <w:szCs w:val="31"/>
        </w:rPr>
      </w:pPr>
      <w:r>
        <w:rPr>
          <w:rFonts w:ascii="宋体" w:eastAsia="宋体" w:hAnsi="宋体" w:cs="宋体"/>
          <w:spacing w:val="2"/>
          <w:sz w:val="31"/>
          <w:szCs w:val="31"/>
        </w:rPr>
        <w:t>经济师</w:t>
      </w:r>
    </w:p>
    <w:p w:rsidR="009656C1" w14:paraId="35D46DEB" w14:textId="77777777">
      <w:pPr>
        <w:spacing w:line="301" w:lineRule="auto"/>
      </w:pPr>
    </w:p>
    <w:p w:rsidR="009656C1" w14:paraId="3189ADF5"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9656C1" w14:paraId="09E364D4" w14:textId="77777777">
      <w:pPr>
        <w:spacing w:line="301" w:lineRule="auto"/>
      </w:pPr>
    </w:p>
    <w:p w:rsidR="009656C1" w14:paraId="739FBDCD"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9656C1" w14:paraId="524168CB" w14:textId="77777777">
      <w:pPr>
        <w:spacing w:line="297" w:lineRule="auto"/>
      </w:pPr>
    </w:p>
    <w:p w:rsidR="009656C1" w14:paraId="325E0F62"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5D81020F" w14:textId="77777777">
      <w:pPr>
        <w:spacing w:line="301" w:lineRule="auto"/>
      </w:pPr>
    </w:p>
    <w:p w:rsidR="009656C1" w14:paraId="3938E306"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566A3465" w14:textId="77777777">
      <w:pPr>
        <w:spacing w:line="297" w:lineRule="auto"/>
      </w:pPr>
    </w:p>
    <w:p w:rsidR="009656C1" w14:paraId="4368F104"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2BF2F6A1" w14:textId="77777777">
      <w:pPr>
        <w:spacing w:line="301" w:lineRule="auto"/>
      </w:pPr>
    </w:p>
    <w:p w:rsidR="009656C1" w14:paraId="22EC3F9A"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5C50CADD" w14:textId="77777777">
      <w:pPr>
        <w:spacing w:line="301" w:lineRule="auto"/>
      </w:pPr>
    </w:p>
    <w:p w:rsidR="009656C1" w14:paraId="22836AE9" w14:textId="77777777">
      <w:pPr>
        <w:spacing w:before="102"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26A93254" w14:textId="77777777">
      <w:pPr>
        <w:spacing w:line="297" w:lineRule="auto"/>
      </w:pPr>
    </w:p>
    <w:p w:rsidR="009656C1" w14:paraId="43FC9782"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4C4D2BA5" w14:textId="77777777">
      <w:pPr>
        <w:spacing w:line="301" w:lineRule="auto"/>
      </w:pPr>
    </w:p>
    <w:p w:rsidR="009656C1" w14:paraId="4790357A"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02606FAD" w14:textId="77777777">
      <w:pPr>
        <w:spacing w:line="297" w:lineRule="auto"/>
      </w:pPr>
    </w:p>
    <w:p w:rsidR="009656C1" w14:paraId="48A8F7F8" w14:textId="77777777">
      <w:pPr>
        <w:spacing w:before="101" w:line="207"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9656C1" w14:paraId="153DC0D0" w14:textId="77777777">
      <w:pPr>
        <w:spacing w:line="14" w:lineRule="auto"/>
        <w:rPr>
          <w:sz w:val="2"/>
        </w:rPr>
      </w:pPr>
      <w:r>
        <w:rPr>
          <w:rFonts w:eastAsia="Arial"/>
          <w:sz w:val="2"/>
          <w:szCs w:val="2"/>
        </w:rPr>
        <w:br w:type="column"/>
      </w:r>
    </w:p>
    <w:p w:rsidR="009656C1" w14:paraId="7D1A9C43" w14:textId="77777777">
      <w:pPr>
        <w:spacing w:before="69" w:line="412" w:lineRule="exact"/>
        <w:ind w:firstLine="1074"/>
        <w:rPr>
          <w:rFonts w:ascii="黑体" w:eastAsia="黑体" w:hAnsi="黑体" w:cs="黑体"/>
          <w:sz w:val="31"/>
          <w:szCs w:val="31"/>
        </w:rPr>
      </w:pPr>
      <w:r>
        <w:rPr>
          <w:rFonts w:ascii="黑体" w:eastAsia="黑体" w:hAnsi="黑体" w:cs="黑体"/>
          <w:spacing w:val="-1"/>
          <w:position w:val="1"/>
          <w:sz w:val="31"/>
          <w:szCs w:val="31"/>
        </w:rPr>
        <w:t>备注</w:t>
      </w:r>
    </w:p>
    <w:p w:rsidR="009656C1" w14:paraId="00E9B918" w14:textId="77777777">
      <w:pPr>
        <w:spacing w:line="301" w:lineRule="auto"/>
      </w:pPr>
    </w:p>
    <w:p w:rsidR="009656C1" w14:paraId="216E7FD9" w14:textId="77777777">
      <w:pPr>
        <w:spacing w:before="102" w:line="407" w:lineRule="exact"/>
        <w:ind w:firstLine="441"/>
        <w:rPr>
          <w:rFonts w:ascii="宋体" w:eastAsia="宋体" w:hAnsi="宋体" w:cs="宋体"/>
          <w:sz w:val="31"/>
          <w:szCs w:val="31"/>
        </w:rPr>
      </w:pPr>
      <w:r>
        <w:rPr>
          <w:rFonts w:ascii="宋体" w:eastAsia="宋体" w:hAnsi="宋体" w:cs="宋体"/>
          <w:spacing w:val="4"/>
          <w:position w:val="1"/>
          <w:sz w:val="31"/>
          <w:szCs w:val="31"/>
        </w:rPr>
        <w:t>一级项目经理</w:t>
      </w:r>
    </w:p>
    <w:p w:rsidR="009656C1" w14:paraId="272B6F2B" w14:textId="77777777">
      <w:pPr>
        <w:spacing w:line="300" w:lineRule="auto"/>
      </w:pPr>
    </w:p>
    <w:p w:rsidR="009656C1" w14:paraId="4854809A" w14:textId="77777777">
      <w:pPr>
        <w:spacing w:before="101" w:line="407" w:lineRule="exact"/>
        <w:ind w:firstLine="441"/>
        <w:rPr>
          <w:rFonts w:ascii="宋体" w:eastAsia="宋体" w:hAnsi="宋体" w:cs="宋体"/>
          <w:sz w:val="31"/>
          <w:szCs w:val="31"/>
        </w:rPr>
      </w:pPr>
      <w:r>
        <w:rPr>
          <w:rFonts w:ascii="宋体" w:eastAsia="宋体" w:hAnsi="宋体" w:cs="宋体"/>
          <w:spacing w:val="4"/>
          <w:position w:val="1"/>
          <w:sz w:val="31"/>
          <w:szCs w:val="31"/>
        </w:rPr>
        <w:t>二级项目经理</w:t>
      </w:r>
    </w:p>
    <w:p w:rsidR="009656C1" w14:paraId="6CD66A13" w14:textId="77777777">
      <w:pPr>
        <w:sectPr>
          <w:headerReference w:type="default" r:id="rId44"/>
          <w:footerReference w:type="default" r:id="rId45"/>
          <w:type w:val="continuous"/>
          <w:pgSz w:w="17860" w:h="25262"/>
          <w:pgMar w:top="400" w:right="1989" w:bottom="400" w:left="2000" w:header="0" w:footer="0" w:gutter="0"/>
          <w:pgNumType w:start="24"/>
          <w:cols w:num="6" w:space="720" w:equalWidth="0">
            <w:col w:w="1174" w:space="100"/>
            <w:col w:w="3160" w:space="100"/>
            <w:col w:w="2402" w:space="100"/>
            <w:col w:w="1304" w:space="100"/>
            <w:col w:w="2362" w:space="100"/>
            <w:col w:w="2971" w:space="0"/>
          </w:cols>
        </w:sectPr>
      </w:pPr>
    </w:p>
    <w:p w:rsidR="009656C1" w14:paraId="78B0400D" w14:textId="33440D27">
      <w:pPr>
        <w:spacing w:line="278" w:lineRule="auto"/>
      </w:pPr>
      <w:r>
        <mc:AlternateContent>
          <mc:Choice Requires="wps">
            <w:drawing>
              <wp:anchor distT="0" distB="0" distL="114300" distR="114300" simplePos="0" relativeHeight="25178214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23630013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ACBCD2E">
                            <w:pPr>
                              <w:rPr>
                                <w:color w:val="FFFFFF"/>
                              </w:rPr>
                            </w:pPr>
                            <w:r w:rsidRPr="006A1CC6">
                              <w:rPr>
                                <w:rFonts w:hint="eastAsia"/>
                                <w:color w:val="FFFFFF"/>
                              </w:rPr>
                              <w:t>查验收，检查灯具与设计要求的安装方式是不是一致；检查灯具的外观、要求涂层完整，无损伤，附件齐全；查验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95" type="#_x0000_t202" style="width:10pt;height:10pt;margin-top:580pt;margin-left:540pt;mso-wrap-distance-bottom:0;mso-wrap-distance-left:9pt;mso-wrap-distance-right:9pt;mso-wrap-distance-top:0;position:absolute;v-text-anchor:top;z-index:251781120" filled="f" fillcolor="this" stroked="f" strokeweight="0.5pt">
                <v:textbox>
                  <w:txbxContent>
                    <w:p w:rsidR="006A1CC6" w:rsidRPr="006A1CC6" w14:paraId="45323D55" w14:textId="2ACBCD2E">
                      <w:pPr>
                        <w:rPr>
                          <w:color w:val="FFFFFF"/>
                        </w:rPr>
                      </w:pPr>
                      <w:r w:rsidRPr="006A1CC6">
                        <w:rPr>
                          <w:rFonts w:hint="eastAsia"/>
                          <w:color w:val="FFFFFF"/>
                        </w:rPr>
                        <w:t>查验收，检查灯具与设计要求的安装方式是不是一致；检查灯具的外观、要求涂层完整，无损伤，附件齐全；查验</w:t>
                      </w:r>
                    </w:p>
                  </w:txbxContent>
                </v:textbox>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5718003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6A74802">
                            <w:pPr>
                              <w:rPr>
                                <w:color w:val="FFFFFF"/>
                              </w:rPr>
                            </w:pPr>
                            <w:r w:rsidRPr="006A1CC6">
                              <w:rPr>
                                <w:rFonts w:hint="eastAsia"/>
                                <w:color w:val="FFFFFF"/>
                              </w:rPr>
                              <w:t>钢吊杆固定筒灯，镇流器与灯具的本体分开的筒灯，镇流器需要单独固定。嵌入式筒灯安装见图。图嵌入式筒灯安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96" type="#_x0000_t202" style="width:10pt;height:10pt;margin-top:430pt;margin-left:540pt;mso-wrap-distance-bottom:0;mso-wrap-distance-left:9pt;mso-wrap-distance-right:9pt;mso-wrap-distance-top:0;position:absolute;v-text-anchor:top;z-index:251779072" filled="f" fillcolor="this" stroked="f" strokeweight="0.5pt">
                <v:textbox>
                  <w:txbxContent>
                    <w:p w:rsidR="006A1CC6" w:rsidRPr="006A1CC6" w14:paraId="0E1EBF82" w14:textId="16A74802">
                      <w:pPr>
                        <w:rPr>
                          <w:color w:val="FFFFFF"/>
                        </w:rPr>
                      </w:pPr>
                      <w:r w:rsidRPr="006A1CC6">
                        <w:rPr>
                          <w:rFonts w:hint="eastAsia"/>
                          <w:color w:val="FFFFFF"/>
                        </w:rPr>
                        <w:t>钢吊杆固定筒灯，镇流器与灯具的本体分开的筒灯，镇流器需要单独固定。嵌入式筒灯安装见图。图嵌入式筒灯安</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92801400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52C91F8">
                            <w:pPr>
                              <w:rPr>
                                <w:color w:val="FFFFFF"/>
                              </w:rPr>
                            </w:pPr>
                            <w:r w:rsidRPr="006A1CC6">
                              <w:rPr>
                                <w:rFonts w:hint="eastAsia"/>
                                <w:color w:val="FFFFFF"/>
                              </w:rPr>
                              <w:t>求。敷设前仍需用</w:t>
                            </w:r>
                            <w:r w:rsidRPr="006A1CC6">
                              <w:rPr>
                                <w:rFonts w:hint="eastAsia"/>
                                <w:color w:val="FFFFFF"/>
                              </w:rPr>
                              <w:t>2500V</w:t>
                            </w:r>
                            <w:r w:rsidRPr="006A1CC6">
                              <w:rPr>
                                <w:rFonts w:hint="eastAsia"/>
                                <w:color w:val="FFFFFF"/>
                              </w:rPr>
                              <w:t>摇表测量绝缘电阻是不是合格。</w:t>
                            </w:r>
                            <w:r w:rsidRPr="006A1CC6">
                              <w:rPr>
                                <w:rFonts w:hint="eastAsia"/>
                                <w:color w:val="FFFFFF"/>
                              </w:rPr>
                              <w:t>2</w:t>
                            </w:r>
                            <w:r w:rsidRPr="006A1CC6">
                              <w:rPr>
                                <w:rFonts w:hint="eastAsia"/>
                                <w:color w:val="FFFFFF"/>
                              </w:rPr>
                              <w:t>低压电缆，用</w:t>
                            </w:r>
                            <w:r w:rsidRPr="006A1CC6">
                              <w:rPr>
                                <w:rFonts w:hint="eastAsia"/>
                                <w:color w:val="FFFFFF"/>
                              </w:rPr>
                              <w:t>1000V</w:t>
                            </w:r>
                            <w:r w:rsidRPr="006A1CC6">
                              <w:rPr>
                                <w:rFonts w:hint="eastAsia"/>
                                <w:color w:val="FFFFFF"/>
                              </w:rPr>
                              <w:t>摇表测量线间及对地的绝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97" type="#_x0000_t202" style="width:10pt;height:10pt;margin-top:280pt;margin-left:540pt;mso-wrap-distance-bottom:0;mso-wrap-distance-left:9pt;mso-wrap-distance-right:9pt;mso-wrap-distance-top:0;position:absolute;v-text-anchor:top;z-index:251777024" filled="f" fillcolor="this" stroked="f" strokeweight="0.5pt">
                <v:textbox>
                  <w:txbxContent>
                    <w:p w:rsidR="006A1CC6" w:rsidRPr="006A1CC6" w14:paraId="2A4D50D2" w14:textId="652C91F8">
                      <w:pPr>
                        <w:rPr>
                          <w:color w:val="FFFFFF"/>
                        </w:rPr>
                      </w:pPr>
                      <w:r w:rsidRPr="006A1CC6">
                        <w:rPr>
                          <w:rFonts w:hint="eastAsia"/>
                          <w:color w:val="FFFFFF"/>
                        </w:rPr>
                        <w:t>求。敷设前仍需用</w:t>
                      </w:r>
                      <w:r w:rsidRPr="006A1CC6">
                        <w:rPr>
                          <w:rFonts w:hint="eastAsia"/>
                          <w:color w:val="FFFFFF"/>
                        </w:rPr>
                        <w:t>2500V</w:t>
                      </w:r>
                      <w:r w:rsidRPr="006A1CC6">
                        <w:rPr>
                          <w:rFonts w:hint="eastAsia"/>
                          <w:color w:val="FFFFFF"/>
                        </w:rPr>
                        <w:t>摇表测量绝缘电阻是不是合格。</w:t>
                      </w:r>
                      <w:r w:rsidRPr="006A1CC6">
                        <w:rPr>
                          <w:rFonts w:hint="eastAsia"/>
                          <w:color w:val="FFFFFF"/>
                        </w:rPr>
                        <w:t>2</w:t>
                      </w:r>
                      <w:r w:rsidRPr="006A1CC6">
                        <w:rPr>
                          <w:rFonts w:hint="eastAsia"/>
                          <w:color w:val="FFFFFF"/>
                        </w:rPr>
                        <w:t>低压电缆，用</w:t>
                      </w:r>
                      <w:r w:rsidRPr="006A1CC6">
                        <w:rPr>
                          <w:rFonts w:hint="eastAsia"/>
                          <w:color w:val="FFFFFF"/>
                        </w:rPr>
                        <w:t>1000V</w:t>
                      </w:r>
                      <w:r w:rsidRPr="006A1CC6">
                        <w:rPr>
                          <w:rFonts w:hint="eastAsia"/>
                          <w:color w:val="FFFFFF"/>
                        </w:rPr>
                        <w:t>摇表测量线间及对地的绝</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871937674"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5AFE060">
                            <w:pPr>
                              <w:rPr>
                                <w:color w:val="FFFFFF"/>
                              </w:rPr>
                            </w:pPr>
                            <w:r w:rsidRPr="006A1CC6">
                              <w:rPr>
                                <w:rFonts w:hint="eastAsia"/>
                                <w:color w:val="FFFFFF"/>
                              </w:rPr>
                              <w:t>金属部件接地</w:t>
                            </w:r>
                            <w:r w:rsidRPr="006A1CC6">
                              <w:rPr>
                                <w:rFonts w:hint="eastAsia"/>
                                <w:color w:val="FFFFFF"/>
                              </w:rPr>
                              <w:t>(</w:t>
                            </w:r>
                            <w:r w:rsidRPr="006A1CC6">
                              <w:rPr>
                                <w:rFonts w:hint="eastAsia"/>
                                <w:color w:val="FFFFFF"/>
                              </w:rPr>
                              <w:t>接零</w:t>
                            </w:r>
                            <w:r w:rsidRPr="006A1CC6">
                              <w:rPr>
                                <w:rFonts w:hint="eastAsia"/>
                                <w:color w:val="FFFFFF"/>
                              </w:rPr>
                              <w:t>)</w:t>
                            </w:r>
                            <w:r w:rsidRPr="006A1CC6">
                              <w:rPr>
                                <w:rFonts w:hint="eastAsia"/>
                                <w:color w:val="FFFFFF"/>
                              </w:rPr>
                              <w:t>支线敷设应连接紧密、牢固</w:t>
                            </w:r>
                            <w:r w:rsidRPr="006A1CC6">
                              <w:rPr>
                                <w:rFonts w:hint="eastAsia"/>
                                <w:color w:val="FFFFFF"/>
                              </w:rPr>
                              <w:t>,</w:t>
                            </w:r>
                            <w:r w:rsidRPr="006A1CC6">
                              <w:rPr>
                                <w:rFonts w:hint="eastAsia"/>
                                <w:color w:val="FFFFFF"/>
                              </w:rPr>
                              <w:t>截面选用正确</w:t>
                            </w:r>
                            <w:r w:rsidRPr="006A1CC6">
                              <w:rPr>
                                <w:rFonts w:hint="eastAsia"/>
                                <w:color w:val="FFFFFF"/>
                              </w:rPr>
                              <w:t>,</w:t>
                            </w:r>
                            <w:r w:rsidRPr="006A1CC6">
                              <w:rPr>
                                <w:rFonts w:hint="eastAsia"/>
                                <w:color w:val="FFFFFF"/>
                              </w:rPr>
                              <w:t>需防腐的部分涂漆均匀无遗漏。</w:t>
                            </w:r>
                            <w:r w:rsidRPr="006A1CC6">
                              <w:rPr>
                                <w:rFonts w:hint="eastAsia"/>
                                <w:color w:val="FFFFFF"/>
                              </w:rPr>
                              <w:t>1.</w:t>
                            </w:r>
                            <w:r w:rsidRPr="006A1CC6">
                              <w:rPr>
                                <w:rFonts w:hint="eastAsia"/>
                                <w:color w:val="FFFFFF"/>
                              </w:rPr>
                              <w:t>要用塑料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98" type="#_x0000_t202" style="width:10pt;height:10pt;margin-top:130pt;margin-left:540pt;mso-wrap-distance-bottom:0;mso-wrap-distance-left:9pt;mso-wrap-distance-right:9pt;mso-wrap-distance-top:0;position:absolute;v-text-anchor:top;z-index:251774976" filled="f" fillcolor="this" stroked="f" strokeweight="0.5pt">
                <v:textbox>
                  <w:txbxContent>
                    <w:p w:rsidR="006A1CC6" w:rsidRPr="006A1CC6" w14:paraId="3D9761B3" w14:textId="45AFE060">
                      <w:pPr>
                        <w:rPr>
                          <w:color w:val="FFFFFF"/>
                        </w:rPr>
                      </w:pPr>
                      <w:r w:rsidRPr="006A1CC6">
                        <w:rPr>
                          <w:rFonts w:hint="eastAsia"/>
                          <w:color w:val="FFFFFF"/>
                        </w:rPr>
                        <w:t>金属部件接地</w:t>
                      </w:r>
                      <w:r w:rsidRPr="006A1CC6">
                        <w:rPr>
                          <w:rFonts w:hint="eastAsia"/>
                          <w:color w:val="FFFFFF"/>
                        </w:rPr>
                        <w:t>(</w:t>
                      </w:r>
                      <w:r w:rsidRPr="006A1CC6">
                        <w:rPr>
                          <w:rFonts w:hint="eastAsia"/>
                          <w:color w:val="FFFFFF"/>
                        </w:rPr>
                        <w:t>接零</w:t>
                      </w:r>
                      <w:r w:rsidRPr="006A1CC6">
                        <w:rPr>
                          <w:rFonts w:hint="eastAsia"/>
                          <w:color w:val="FFFFFF"/>
                        </w:rPr>
                        <w:t>)</w:t>
                      </w:r>
                      <w:r w:rsidRPr="006A1CC6">
                        <w:rPr>
                          <w:rFonts w:hint="eastAsia"/>
                          <w:color w:val="FFFFFF"/>
                        </w:rPr>
                        <w:t>支线敷设应连接紧密、牢固</w:t>
                      </w:r>
                      <w:r w:rsidRPr="006A1CC6">
                        <w:rPr>
                          <w:rFonts w:hint="eastAsia"/>
                          <w:color w:val="FFFFFF"/>
                        </w:rPr>
                        <w:t>,</w:t>
                      </w:r>
                      <w:r w:rsidRPr="006A1CC6">
                        <w:rPr>
                          <w:rFonts w:hint="eastAsia"/>
                          <w:color w:val="FFFFFF"/>
                        </w:rPr>
                        <w:t>截面选用正确</w:t>
                      </w:r>
                      <w:r w:rsidRPr="006A1CC6">
                        <w:rPr>
                          <w:rFonts w:hint="eastAsia"/>
                          <w:color w:val="FFFFFF"/>
                        </w:rPr>
                        <w:t>,</w:t>
                      </w:r>
                      <w:r w:rsidRPr="006A1CC6">
                        <w:rPr>
                          <w:rFonts w:hint="eastAsia"/>
                          <w:color w:val="FFFFFF"/>
                        </w:rPr>
                        <w:t>需防腐的部分涂漆均匀无遗漏。</w:t>
                      </w:r>
                      <w:r w:rsidRPr="006A1CC6">
                        <w:rPr>
                          <w:rFonts w:hint="eastAsia"/>
                          <w:color w:val="FFFFFF"/>
                        </w:rPr>
                        <w:t>1.</w:t>
                      </w:r>
                      <w:r w:rsidRPr="006A1CC6">
                        <w:rPr>
                          <w:rFonts w:hint="eastAsia"/>
                          <w:color w:val="FFFFFF"/>
                        </w:rPr>
                        <w:t>要用塑料</w:t>
                      </w:r>
                    </w:p>
                  </w:txbxContent>
                </v:textbox>
              </v:shape>
            </w:pict>
          </mc:Fallback>
        </mc:AlternateContent>
      </w:r>
      <w:r>
        <w:pict>
          <v:shape id="_x0000_s1099" type="#_x0000_t202" style="width:20.75pt;height:60.25pt;margin-top:192.95pt;margin-left:141.05pt;mso-position-horizontal-relative:page;mso-position-vertical-relative:page;position:absolute;z-index:251767808" o:allowincell="f" filled="f" stroked="f">
            <v:textbox style="layout-flow:vertical-ideographic" inset="0,0,0,0">
              <w:txbxContent>
                <w:p w:rsidR="009656C1" w14:paraId="0609C197" w14:textId="77777777">
                  <w:pPr>
                    <w:spacing w:before="19" w:line="216" w:lineRule="auto"/>
                    <w:ind w:firstLine="20"/>
                    <w:rPr>
                      <w:rFonts w:ascii="宋体" w:eastAsia="宋体" w:hAnsi="宋体" w:cs="宋体"/>
                      <w:sz w:val="31"/>
                      <w:szCs w:val="31"/>
                    </w:rPr>
                  </w:pPr>
                  <w:r>
                    <w:rPr>
                      <w:rFonts w:ascii="宋体" w:eastAsia="宋体" w:hAnsi="宋体" w:cs="宋体"/>
                      <w:spacing w:val="31"/>
                      <w:w w:val="115"/>
                      <w:sz w:val="31"/>
                      <w:szCs w:val="31"/>
                    </w:rPr>
                    <w:t>保障层</w:t>
                  </w:r>
                </w:p>
              </w:txbxContent>
            </v:textbox>
          </v:shape>
        </w:pict>
      </w:r>
      <w:r>
        <w:pict>
          <v:shape id="_x0000_s1100" type="#_x0000_t202" style="width:20.7pt;height:51.1pt;margin-top:462.35pt;margin-left:995.25pt;mso-position-horizontal-relative:page;mso-position-vertical-relative:page;position:absolute;z-index:251770880" o:allowincell="f" filled="f" stroked="f">
            <v:textbox style="layout-flow:vertical-ideographic" inset="0,0,0,0">
              <w:txbxContent>
                <w:p w:rsidR="009656C1" w14:paraId="25645D5D" w14:textId="77777777">
                  <w:pPr>
                    <w:spacing w:before="20" w:line="215" w:lineRule="auto"/>
                    <w:ind w:firstLine="20"/>
                    <w:rPr>
                      <w:rFonts w:ascii="宋体" w:eastAsia="宋体" w:hAnsi="宋体" w:cs="宋体"/>
                      <w:sz w:val="31"/>
                      <w:szCs w:val="31"/>
                    </w:rPr>
                  </w:pPr>
                  <w:r>
                    <w:rPr>
                      <w:rFonts w:ascii="宋体" w:eastAsia="宋体" w:hAnsi="宋体" w:cs="宋体"/>
                      <w:spacing w:val="17"/>
                      <w:sz w:val="31"/>
                      <w:szCs w:val="31"/>
                    </w:rPr>
                    <w:t>资料员</w:t>
                  </w:r>
                </w:p>
              </w:txbxContent>
            </v:textbox>
          </v:shape>
        </w:pict>
      </w:r>
      <w:r>
        <w:pict>
          <v:shape id="_x0000_s1101" type="#_x0000_t202" style="width:20.6pt;height:51.1pt;margin-top:462.35pt;margin-left:1060.5pt;mso-position-horizontal-relative:page;mso-position-vertical-relative:page;position:absolute;z-index:251771904" o:allowincell="f" filled="f" stroked="f">
            <v:textbox style="layout-flow:vertical-ideographic" inset="0,0,0,0">
              <w:txbxContent>
                <w:p w:rsidR="009656C1" w14:paraId="4240776C" w14:textId="77777777">
                  <w:pPr>
                    <w:spacing w:before="19" w:line="214" w:lineRule="auto"/>
                    <w:ind w:firstLine="20"/>
                    <w:rPr>
                      <w:rFonts w:ascii="宋体" w:eastAsia="宋体" w:hAnsi="宋体" w:cs="宋体"/>
                      <w:sz w:val="31"/>
                      <w:szCs w:val="31"/>
                    </w:rPr>
                  </w:pPr>
                  <w:r>
                    <w:rPr>
                      <w:rFonts w:ascii="宋体" w:eastAsia="宋体" w:hAnsi="宋体" w:cs="宋体"/>
                      <w:spacing w:val="17"/>
                      <w:sz w:val="31"/>
                      <w:szCs w:val="31"/>
                    </w:rPr>
                    <w:t>接待员</w:t>
                  </w:r>
                </w:p>
              </w:txbxContent>
            </v:textbox>
          </v:shape>
        </w:pict>
      </w:r>
      <w:r>
        <w:pict>
          <v:shape id="_x0000_s1102" type="#_x0000_t202" style="width:20.75pt;height:51.1pt;margin-top:462.35pt;margin-left:792.65pt;mso-position-horizontal-relative:page;mso-position-vertical-relative:page;position:absolute;z-index:251769856" o:allowincell="f" filled="f" stroked="f">
            <v:textbox style="layout-flow:vertical-ideographic" inset="0,0,0,0">
              <w:txbxContent>
                <w:p w:rsidR="009656C1" w14:paraId="28F1A402" w14:textId="77777777">
                  <w:pPr>
                    <w:spacing w:before="19" w:line="216" w:lineRule="auto"/>
                    <w:ind w:firstLine="20"/>
                    <w:rPr>
                      <w:rFonts w:ascii="宋体" w:eastAsia="宋体" w:hAnsi="宋体" w:cs="宋体"/>
                      <w:sz w:val="31"/>
                      <w:szCs w:val="31"/>
                    </w:rPr>
                  </w:pPr>
                  <w:r>
                    <w:rPr>
                      <w:rFonts w:ascii="宋体" w:eastAsia="宋体" w:hAnsi="宋体" w:cs="宋体"/>
                      <w:spacing w:val="17"/>
                      <w:sz w:val="31"/>
                      <w:szCs w:val="31"/>
                    </w:rPr>
                    <w:t>预算员</w:t>
                  </w:r>
                </w:p>
              </w:txbxContent>
            </v:textbox>
          </v:shape>
        </w:pict>
      </w:r>
      <w:r>
        <w:pict>
          <v:shape id="_x0000_s1103" type="#_x0000_t202" style="width:20.65pt;height:82.6pt;margin-top:462.35pt;margin-left:617.8pt;mso-position-horizontal-relative:page;mso-position-vertical-relative:page;position:absolute;z-index:251764736" o:allowincell="f" filled="f" stroked="f">
            <v:textbox style="layout-flow:vertical-ideographic" inset="0,0,0,0">
              <w:txbxContent>
                <w:p w:rsidR="009656C1" w14:paraId="477B3F74" w14:textId="77777777">
                  <w:pPr>
                    <w:spacing w:before="20" w:line="214" w:lineRule="auto"/>
                    <w:ind w:firstLine="20"/>
                    <w:rPr>
                      <w:rFonts w:ascii="宋体" w:eastAsia="宋体" w:hAnsi="宋体" w:cs="宋体"/>
                      <w:sz w:val="31"/>
                      <w:szCs w:val="31"/>
                    </w:rPr>
                  </w:pPr>
                  <w:r>
                    <w:rPr>
                      <w:rFonts w:ascii="宋体" w:eastAsia="宋体" w:hAnsi="宋体" w:cs="宋体"/>
                      <w:spacing w:val="12"/>
                      <w:sz w:val="31"/>
                      <w:szCs w:val="31"/>
                    </w:rPr>
                    <w:t>质量工程师</w:t>
                  </w:r>
                </w:p>
              </w:txbxContent>
            </v:textbox>
          </v:shape>
        </w:pict>
      </w:r>
      <w:r>
        <w:pict>
          <v:shape id="_x0000_s1104" type="#_x0000_t202" style="width:20.6pt;height:82.6pt;margin-top:462.35pt;margin-left:669.85pt;mso-position-horizontal-relative:page;mso-position-vertical-relative:page;position:absolute;z-index:251765760" o:allowincell="f" filled="f" stroked="f">
            <v:textbox style="layout-flow:vertical-ideographic" inset="0,0,0,0">
              <w:txbxContent>
                <w:p w:rsidR="009656C1" w14:paraId="1305F487" w14:textId="77777777">
                  <w:pPr>
                    <w:spacing w:before="19" w:line="214" w:lineRule="auto"/>
                    <w:ind w:firstLine="20"/>
                    <w:rPr>
                      <w:rFonts w:ascii="宋体" w:eastAsia="宋体" w:hAnsi="宋体" w:cs="宋体"/>
                      <w:sz w:val="31"/>
                      <w:szCs w:val="31"/>
                    </w:rPr>
                  </w:pPr>
                  <w:r>
                    <w:rPr>
                      <w:rFonts w:ascii="宋体" w:eastAsia="宋体" w:hAnsi="宋体" w:cs="宋体"/>
                      <w:spacing w:val="12"/>
                      <w:sz w:val="31"/>
                      <w:szCs w:val="31"/>
                    </w:rPr>
                    <w:t>安全工程师</w:t>
                  </w:r>
                </w:p>
              </w:txbxContent>
            </v:textbox>
          </v:shape>
        </w:pict>
      </w:r>
      <w:r>
        <w:pict>
          <v:shape id="_x0000_s1105" type="#_x0000_t202" style="width:20.7pt;height:82.6pt;margin-top:462.35pt;margin-left:721.95pt;mso-position-horizontal-relative:page;mso-position-vertical-relative:page;position:absolute;z-index:251763712" o:allowincell="f" filled="f" stroked="f">
            <v:textbox style="layout-flow:vertical-ideographic" inset="0,0,0,0">
              <w:txbxContent>
                <w:p w:rsidR="009656C1" w14:paraId="3AFF4132" w14:textId="77777777">
                  <w:pPr>
                    <w:spacing w:before="20" w:line="215" w:lineRule="auto"/>
                    <w:ind w:firstLine="20"/>
                    <w:rPr>
                      <w:rFonts w:ascii="宋体" w:eastAsia="宋体" w:hAnsi="宋体" w:cs="宋体"/>
                      <w:sz w:val="31"/>
                      <w:szCs w:val="31"/>
                    </w:rPr>
                  </w:pPr>
                  <w:r>
                    <w:rPr>
                      <w:rFonts w:ascii="宋体" w:eastAsia="宋体" w:hAnsi="宋体" w:cs="宋体"/>
                      <w:spacing w:val="12"/>
                      <w:sz w:val="31"/>
                      <w:szCs w:val="31"/>
                    </w:rPr>
                    <w:t>环境工程师</w:t>
                  </w:r>
                </w:p>
              </w:txbxContent>
            </v:textbox>
          </v:shape>
        </w:pict>
      </w:r>
      <w:r>
        <w:pict>
          <v:shape id="_x0000_s1106" type="#_x0000_t202" style="width:20.75pt;height:114.1pt;margin-top:462.2pt;margin-left:305.5pt;mso-position-horizontal-relative:page;mso-position-vertical-relative:page;position:absolute;z-index:251757568" o:allowincell="f" filled="f" stroked="f">
            <v:textbox style="layout-flow:vertical-ideographic" inset="0,0,0,0">
              <w:txbxContent>
                <w:p w:rsidR="009656C1" w14:paraId="39164DFD" w14:textId="77777777">
                  <w:pPr>
                    <w:spacing w:before="19" w:line="216" w:lineRule="auto"/>
                    <w:ind w:firstLine="20"/>
                    <w:rPr>
                      <w:rFonts w:ascii="宋体" w:eastAsia="宋体" w:hAnsi="宋体" w:cs="宋体"/>
                      <w:sz w:val="31"/>
                      <w:szCs w:val="31"/>
                    </w:rPr>
                  </w:pPr>
                  <w:r>
                    <w:rPr>
                      <w:rFonts w:ascii="宋体" w:eastAsia="宋体" w:hAnsi="宋体" w:cs="宋体"/>
                      <w:spacing w:val="10"/>
                      <w:sz w:val="31"/>
                      <w:szCs w:val="31"/>
                    </w:rPr>
                    <w:t>暖通专业工程师</w:t>
                  </w:r>
                </w:p>
              </w:txbxContent>
            </v:textbox>
          </v:shape>
        </w:pict>
      </w:r>
      <w:r>
        <w:pict>
          <v:shape id="_x0000_s1107" type="#_x0000_t202" style="width:20.75pt;height:129.75pt;margin-top:462.2pt;margin-left:253.5pt;mso-position-horizontal-relative:page;mso-position-vertical-relative:page;position:absolute;z-index:251755520" o:allowincell="f" filled="f" stroked="f">
            <v:textbox style="layout-flow:vertical-ideographic" inset="0,0,0,0">
              <w:txbxContent>
                <w:p w:rsidR="009656C1" w14:paraId="3E670BC6" w14:textId="77777777">
                  <w:pPr>
                    <w:spacing w:before="19" w:line="216" w:lineRule="auto"/>
                    <w:ind w:firstLine="20"/>
                    <w:rPr>
                      <w:rFonts w:ascii="宋体" w:eastAsia="宋体" w:hAnsi="宋体" w:cs="宋体"/>
                      <w:sz w:val="31"/>
                      <w:szCs w:val="31"/>
                    </w:rPr>
                  </w:pPr>
                  <w:r>
                    <w:rPr>
                      <w:rFonts w:ascii="宋体" w:eastAsia="宋体" w:hAnsi="宋体" w:cs="宋体"/>
                      <w:spacing w:val="9"/>
                      <w:sz w:val="31"/>
                      <w:szCs w:val="31"/>
                    </w:rPr>
                    <w:t>给排水专业工程师</w:t>
                  </w:r>
                </w:p>
              </w:txbxContent>
            </v:textbox>
          </v:shape>
        </w:pict>
      </w:r>
      <w:r>
        <w:pict>
          <v:shape id="_x0000_s1108" type="#_x0000_t202" style="width:20.75pt;height:114.1pt;margin-top:462.35pt;margin-left:357.7pt;mso-position-horizontal-relative:page;mso-position-vertical-relative:page;position:absolute;z-index:251758592" o:allowincell="f" filled="f" stroked="f">
            <v:textbox style="layout-flow:vertical-ideographic" inset="0,0,0,0">
              <w:txbxContent>
                <w:p w:rsidR="009656C1" w14:paraId="0D872C17" w14:textId="77777777">
                  <w:pPr>
                    <w:spacing w:before="19" w:line="216" w:lineRule="auto"/>
                    <w:ind w:firstLine="20"/>
                    <w:rPr>
                      <w:rFonts w:ascii="宋体" w:eastAsia="宋体" w:hAnsi="宋体" w:cs="宋体"/>
                      <w:sz w:val="31"/>
                      <w:szCs w:val="31"/>
                    </w:rPr>
                  </w:pPr>
                  <w:r>
                    <w:rPr>
                      <w:rFonts w:ascii="宋体" w:eastAsia="宋体" w:hAnsi="宋体" w:cs="宋体"/>
                      <w:spacing w:val="10"/>
                      <w:sz w:val="31"/>
                      <w:szCs w:val="31"/>
                    </w:rPr>
                    <w:t>弱电专业工程师</w:t>
                  </w:r>
                </w:p>
              </w:txbxContent>
            </v:textbox>
          </v:shape>
        </w:pict>
      </w:r>
      <w:r>
        <w:pict>
          <v:shape id="_x0000_s1109" type="#_x0000_t202" style="width:20.7pt;height:101.15pt;margin-top:389pt;margin-left:141.1pt;mso-position-horizontal-relative:page;mso-position-vertical-relative:page;position:absolute;z-index:251759616" o:allowincell="f" filled="f" stroked="f">
            <v:textbox style="layout-flow:vertical-ideographic" inset="0,0,0,0">
              <w:txbxContent>
                <w:p w:rsidR="009656C1" w14:paraId="15B827F3" w14:textId="77777777">
                  <w:pPr>
                    <w:spacing w:before="19" w:line="204" w:lineRule="auto"/>
                    <w:ind w:firstLine="20"/>
                    <w:rPr>
                      <w:rFonts w:ascii="宋体" w:eastAsia="宋体" w:hAnsi="宋体" w:cs="宋体"/>
                      <w:sz w:val="31"/>
                      <w:szCs w:val="31"/>
                    </w:rPr>
                  </w:pPr>
                  <w:r>
                    <w:rPr>
                      <w:rFonts w:ascii="宋体" w:eastAsia="宋体" w:hAnsi="宋体" w:cs="宋体"/>
                      <w:spacing w:val="21"/>
                      <w:sz w:val="31"/>
                      <w:szCs w:val="31"/>
                    </w:rPr>
                    <w:t>项</w:t>
                  </w:r>
                  <w:r>
                    <w:rPr>
                      <w:rFonts w:ascii="宋体" w:eastAsia="宋体" w:hAnsi="宋体" w:cs="宋体"/>
                      <w:spacing w:val="-90"/>
                      <w:sz w:val="31"/>
                      <w:szCs w:val="31"/>
                    </w:rPr>
                    <w:t xml:space="preserve"> </w:t>
                  </w:r>
                  <w:r>
                    <w:rPr>
                      <w:rFonts w:ascii="宋体" w:eastAsia="宋体" w:hAnsi="宋体" w:cs="宋体"/>
                      <w:spacing w:val="21"/>
                      <w:position w:val="2"/>
                      <w:sz w:val="31"/>
                      <w:szCs w:val="31"/>
                    </w:rPr>
                    <w:t>目</w:t>
                  </w:r>
                  <w:r>
                    <w:rPr>
                      <w:rFonts w:ascii="宋体" w:eastAsia="宋体" w:hAnsi="宋体" w:cs="宋体"/>
                      <w:spacing w:val="-96"/>
                      <w:position w:val="2"/>
                      <w:sz w:val="31"/>
                      <w:szCs w:val="31"/>
                    </w:rPr>
                    <w:t xml:space="preserve"> </w:t>
                  </w:r>
                  <w:r>
                    <w:rPr>
                      <w:rFonts w:ascii="宋体" w:eastAsia="宋体" w:hAnsi="宋体" w:cs="宋体"/>
                      <w:spacing w:val="21"/>
                      <w:sz w:val="31"/>
                      <w:szCs w:val="31"/>
                    </w:rPr>
                    <w:t>管</w:t>
                  </w:r>
                  <w:r>
                    <w:rPr>
                      <w:rFonts w:ascii="宋体" w:eastAsia="宋体" w:hAnsi="宋体" w:cs="宋体"/>
                      <w:spacing w:val="-63"/>
                      <w:sz w:val="31"/>
                      <w:szCs w:val="31"/>
                    </w:rPr>
                    <w:t xml:space="preserve"> </w:t>
                  </w:r>
                  <w:r>
                    <w:rPr>
                      <w:rFonts w:ascii="宋体" w:eastAsia="宋体" w:hAnsi="宋体" w:cs="宋体"/>
                      <w:spacing w:val="21"/>
                      <w:sz w:val="31"/>
                      <w:szCs w:val="31"/>
                    </w:rPr>
                    <w:t>理</w:t>
                  </w:r>
                  <w:r>
                    <w:rPr>
                      <w:rFonts w:ascii="宋体" w:eastAsia="宋体" w:hAnsi="宋体" w:cs="宋体"/>
                      <w:spacing w:val="-44"/>
                      <w:sz w:val="31"/>
                      <w:szCs w:val="31"/>
                    </w:rPr>
                    <w:t xml:space="preserve"> </w:t>
                  </w:r>
                  <w:r>
                    <w:rPr>
                      <w:rFonts w:ascii="宋体" w:eastAsia="宋体" w:hAnsi="宋体" w:cs="宋体"/>
                      <w:spacing w:val="21"/>
                      <w:sz w:val="31"/>
                      <w:szCs w:val="31"/>
                    </w:rPr>
                    <w:t>层</w:t>
                  </w:r>
                </w:p>
              </w:txbxContent>
            </v:textbox>
          </v:shape>
        </w:pict>
      </w:r>
      <w:r>
        <w:pict>
          <v:shape id="_x0000_s1110" type="#_x0000_t202" style="width:20.75pt;height:114.1pt;margin-top:462.2pt;margin-left:201.3pt;mso-position-horizontal-relative:page;mso-position-vertical-relative:page;position:absolute;z-index:251756544" o:allowincell="f" filled="f" stroked="f">
            <v:textbox style="layout-flow:vertical-ideographic" inset="0,0,0,0">
              <w:txbxContent>
                <w:p w:rsidR="009656C1" w14:paraId="61662925" w14:textId="77777777">
                  <w:pPr>
                    <w:spacing w:before="19" w:line="216" w:lineRule="auto"/>
                    <w:ind w:firstLine="20"/>
                    <w:rPr>
                      <w:rFonts w:ascii="宋体" w:eastAsia="宋体" w:hAnsi="宋体" w:cs="宋体"/>
                      <w:sz w:val="31"/>
                      <w:szCs w:val="31"/>
                    </w:rPr>
                  </w:pPr>
                  <w:r>
                    <w:rPr>
                      <w:rFonts w:ascii="宋体" w:eastAsia="宋体" w:hAnsi="宋体" w:cs="宋体"/>
                      <w:spacing w:val="10"/>
                      <w:sz w:val="31"/>
                      <w:szCs w:val="31"/>
                    </w:rPr>
                    <w:t>电气专业工程师</w:t>
                  </w:r>
                </w:p>
              </w:txbxContent>
            </v:textbox>
          </v:shape>
        </w:pict>
      </w:r>
      <w:r>
        <w:pict>
          <v:shape id="_x0000_s1111" type="#_x0000_t202" style="width:64.3pt;height:22.35pt;margin-top:317.2pt;margin-left:385.95pt;mso-position-horizontal-relative:page;mso-position-vertical-relative:page;position:absolute;z-index:251766784" o:allowincell="f" filled="f" stroked="f">
            <v:textbox inset="0,0,0,0">
              <w:txbxContent>
                <w:p w:rsidR="009656C1" w14:paraId="2CBD4A19"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总工程师</w:t>
                  </w:r>
                </w:p>
              </w:txbxContent>
            </v:textbox>
          </v:shape>
        </w:pict>
      </w:r>
      <w:r>
        <w:pict>
          <v:shape id="_x0000_s1112" type="#_x0000_t202" style="width:48.9pt;height:22.35pt;margin-top:394.4pt;margin-left:1017.95pt;mso-position-horizontal-relative:page;mso-position-vertical-relative:page;position:absolute;z-index:251768832" o:allowincell="f" filled="f" stroked="f">
            <v:textbox inset="0,0,0,0">
              <w:txbxContent>
                <w:p w:rsidR="009656C1" w14:paraId="7D25401C" w14:textId="77777777">
                  <w:pPr>
                    <w:spacing w:before="19" w:line="242" w:lineRule="auto"/>
                    <w:ind w:firstLine="20"/>
                    <w:rPr>
                      <w:rFonts w:ascii="宋体" w:eastAsia="宋体" w:hAnsi="宋体" w:cs="宋体"/>
                      <w:sz w:val="31"/>
                      <w:szCs w:val="31"/>
                    </w:rPr>
                  </w:pPr>
                  <w:r>
                    <w:rPr>
                      <w:rFonts w:ascii="宋体" w:eastAsia="宋体" w:hAnsi="宋体" w:cs="宋体"/>
                      <w:spacing w:val="2"/>
                      <w:sz w:val="31"/>
                      <w:szCs w:val="31"/>
                    </w:rPr>
                    <w:t>办公室</w:t>
                  </w:r>
                </w:p>
              </w:txbxContent>
            </v:textbox>
          </v:shape>
        </w:pict>
      </w:r>
      <w:r>
        <w:pict>
          <v:shape id="_x0000_s1113" type="#_x0000_t202" style="width:80.55pt;height:22.35pt;margin-top:394.4pt;margin-left:820.05pt;mso-position-horizontal-relative:page;mso-position-vertical-relative:page;position:absolute;z-index:251761664" o:allowincell="f" filled="f" stroked="f">
            <v:textbox inset="0,0,0,0">
              <w:txbxContent>
                <w:p w:rsidR="009656C1" w14:paraId="7FC7244F" w14:textId="77777777">
                  <w:pPr>
                    <w:spacing w:before="19" w:line="242" w:lineRule="auto"/>
                    <w:ind w:firstLine="20"/>
                    <w:rPr>
                      <w:rFonts w:ascii="宋体" w:eastAsia="宋体" w:hAnsi="宋体" w:cs="宋体"/>
                      <w:sz w:val="31"/>
                      <w:szCs w:val="31"/>
                    </w:rPr>
                  </w:pPr>
                  <w:r>
                    <w:rPr>
                      <w:rFonts w:ascii="宋体" w:eastAsia="宋体" w:hAnsi="宋体" w:cs="宋体"/>
                      <w:spacing w:val="4"/>
                      <w:sz w:val="31"/>
                      <w:szCs w:val="31"/>
                    </w:rPr>
                    <w:t>经营财务部</w:t>
                  </w:r>
                </w:p>
              </w:txbxContent>
            </v:textbox>
          </v:shape>
        </w:pict>
      </w:r>
      <w:r>
        <w:pict>
          <v:shape id="_x0000_s1114" type="#_x0000_t202" style="width:17.75pt;height:38.3pt;margin-top:462.35pt;margin-left:850.55pt;mso-position-horizontal-relative:page;mso-position-vertical-relative:page;position:absolute;z-index:251772928" o:allowincell="f" filled="f" stroked="f">
            <v:textbox inset="0,0,0,0">
              <w:txbxContent>
                <w:p w:rsidR="009656C1" w14:paraId="57501898" w14:textId="77777777">
                  <w:pPr>
                    <w:spacing w:before="19" w:line="216" w:lineRule="auto"/>
                    <w:ind w:left="20" w:right="20" w:hanging="1"/>
                    <w:rPr>
                      <w:rFonts w:ascii="宋体" w:eastAsia="宋体" w:hAnsi="宋体" w:cs="宋体"/>
                      <w:sz w:val="31"/>
                      <w:szCs w:val="31"/>
                    </w:rPr>
                  </w:pPr>
                  <w:r>
                    <w:rPr>
                      <w:rFonts w:ascii="宋体" w:eastAsia="宋体" w:hAnsi="宋体" w:cs="宋体"/>
                      <w:spacing w:val="4"/>
                      <w:sz w:val="31"/>
                      <w:szCs w:val="31"/>
                    </w:rPr>
                    <w:t>会</w:t>
                  </w:r>
                  <w:r>
                    <w:rPr>
                      <w:rFonts w:ascii="宋体" w:eastAsia="宋体" w:hAnsi="宋体" w:cs="宋体"/>
                      <w:sz w:val="31"/>
                      <w:szCs w:val="31"/>
                    </w:rPr>
                    <w:t xml:space="preserve"> </w:t>
                  </w:r>
                  <w:r>
                    <w:rPr>
                      <w:rFonts w:ascii="宋体" w:eastAsia="宋体" w:hAnsi="宋体" w:cs="宋体"/>
                      <w:spacing w:val="2"/>
                      <w:sz w:val="31"/>
                      <w:szCs w:val="31"/>
                    </w:rPr>
                    <w:t>计</w:t>
                  </w:r>
                </w:p>
              </w:txbxContent>
            </v:textbox>
          </v:shape>
        </w:pict>
      </w:r>
      <w:r>
        <w:pict>
          <v:shape id="_x0000_s1115" type="#_x0000_t202" style="width:17.3pt;height:38.3pt;margin-top:462.35pt;margin-left:903.25pt;mso-position-horizontal-relative:page;mso-position-vertical-relative:page;position:absolute;z-index:251773952" o:allowincell="f" filled="f" stroked="f">
            <v:textbox inset="0,0,0,0">
              <w:txbxContent>
                <w:p w:rsidR="009656C1" w14:paraId="58C38325" w14:textId="77777777">
                  <w:pPr>
                    <w:spacing w:before="19" w:line="216" w:lineRule="auto"/>
                    <w:ind w:left="20" w:right="20" w:firstLine="19"/>
                    <w:rPr>
                      <w:rFonts w:ascii="宋体" w:eastAsia="宋体" w:hAnsi="宋体" w:cs="宋体"/>
                      <w:sz w:val="31"/>
                      <w:szCs w:val="31"/>
                    </w:rPr>
                  </w:pPr>
                  <w:r>
                    <w:rPr>
                      <w:rFonts w:ascii="宋体" w:eastAsia="宋体" w:hAnsi="宋体" w:cs="宋体"/>
                      <w:spacing w:val="-25"/>
                      <w:sz w:val="31"/>
                      <w:szCs w:val="31"/>
                    </w:rPr>
                    <w:t>出</w:t>
                  </w:r>
                  <w:r>
                    <w:rPr>
                      <w:rFonts w:ascii="宋体" w:eastAsia="宋体" w:hAnsi="宋体" w:cs="宋体"/>
                      <w:sz w:val="31"/>
                      <w:szCs w:val="31"/>
                    </w:rPr>
                    <w:t xml:space="preserve"> </w:t>
                  </w:r>
                  <w:r>
                    <w:rPr>
                      <w:rFonts w:ascii="宋体" w:eastAsia="宋体" w:hAnsi="宋体" w:cs="宋体"/>
                      <w:spacing w:val="-5"/>
                      <w:sz w:val="31"/>
                      <w:szCs w:val="31"/>
                    </w:rPr>
                    <w:t>纳</w:t>
                  </w:r>
                </w:p>
              </w:txbxContent>
            </v:textbox>
          </v:shape>
        </w:pict>
      </w:r>
      <w:r>
        <w:pict>
          <v:shape id="_x0000_s1116" type="#_x0000_t202" style="width:80.5pt;height:22.25pt;margin-top:394.4pt;margin-left:481.65pt;mso-position-horizontal-relative:page;mso-position-vertical-relative:page;position:absolute;z-index:251762688" o:allowincell="f" filled="f" stroked="f">
            <v:textbox inset="0,0,0,0">
              <w:txbxContent>
                <w:p w:rsidR="009656C1" w14:paraId="74F6E58E" w14:textId="77777777">
                  <w:pPr>
                    <w:spacing w:before="20" w:line="241" w:lineRule="auto"/>
                    <w:ind w:firstLine="20"/>
                    <w:rPr>
                      <w:rFonts w:ascii="宋体" w:eastAsia="宋体" w:hAnsi="宋体" w:cs="宋体"/>
                      <w:sz w:val="31"/>
                      <w:szCs w:val="31"/>
                    </w:rPr>
                  </w:pPr>
                  <w:r>
                    <w:rPr>
                      <w:rFonts w:ascii="宋体" w:eastAsia="宋体" w:hAnsi="宋体" w:cs="宋体"/>
                      <w:spacing w:val="3"/>
                      <w:sz w:val="31"/>
                      <w:szCs w:val="31"/>
                    </w:rPr>
                    <w:t>物资供应部</w:t>
                  </w:r>
                </w:p>
              </w:txbxContent>
            </v:textbox>
          </v:shape>
        </w:pict>
      </w:r>
      <w:r>
        <w:pict>
          <v:shape id="_x0000_s1117" type="#_x0000_t202" style="width:80.7pt;height:22.35pt;margin-top:394.4pt;margin-left:273.35pt;mso-position-horizontal-relative:page;mso-position-vertical-relative:page;position:absolute;z-index:251760640" o:allowincell="f" filled="f" stroked="f">
            <v:textbox inset="0,0,0,0">
              <w:txbxContent>
                <w:p w:rsidR="009656C1" w14:paraId="02536EE5" w14:textId="77777777">
                  <w:pPr>
                    <w:spacing w:before="19" w:line="242" w:lineRule="auto"/>
                    <w:ind w:firstLine="20"/>
                    <w:rPr>
                      <w:rFonts w:ascii="宋体" w:eastAsia="宋体" w:hAnsi="宋体" w:cs="宋体"/>
                      <w:sz w:val="31"/>
                      <w:szCs w:val="31"/>
                    </w:rPr>
                  </w:pPr>
                  <w:r>
                    <w:rPr>
                      <w:rFonts w:ascii="宋体" w:eastAsia="宋体" w:hAnsi="宋体" w:cs="宋体"/>
                      <w:spacing w:val="4"/>
                      <w:sz w:val="31"/>
                      <w:szCs w:val="31"/>
                    </w:rPr>
                    <w:t>工程技术部</w:t>
                  </w:r>
                </w:p>
              </w:txbxContent>
            </v:textbox>
          </v:shape>
        </w:pict>
      </w:r>
    </w:p>
    <w:p w:rsidR="009656C1" w14:paraId="1C963B52" w14:textId="77777777">
      <w:pPr>
        <w:spacing w:line="278" w:lineRule="auto"/>
      </w:pPr>
    </w:p>
    <w:p w:rsidR="009656C1" w14:paraId="4A6E715C" w14:textId="77777777">
      <w:pPr>
        <w:spacing w:line="278" w:lineRule="auto"/>
      </w:pPr>
    </w:p>
    <w:p w:rsidR="009656C1" w14:paraId="09FFB596" w14:textId="77777777">
      <w:pPr>
        <w:spacing w:line="278" w:lineRule="auto"/>
      </w:pPr>
    </w:p>
    <w:p w:rsidR="009656C1" w14:paraId="31E5E2D5" w14:textId="77777777">
      <w:pPr>
        <w:spacing w:line="278" w:lineRule="auto"/>
      </w:pPr>
    </w:p>
    <w:p w:rsidR="009656C1" w14:paraId="5B3BC6B7" w14:textId="77777777">
      <w:pPr>
        <w:spacing w:line="278" w:lineRule="auto"/>
      </w:pPr>
    </w:p>
    <w:p w:rsidR="009656C1" w14:paraId="1F43434F" w14:textId="77777777">
      <w:pPr>
        <w:spacing w:before="101" w:line="241" w:lineRule="auto"/>
        <w:ind w:firstLine="11224"/>
        <w:rPr>
          <w:rFonts w:ascii="宋体" w:eastAsia="宋体" w:hAnsi="宋体" w:cs="宋体"/>
          <w:sz w:val="31"/>
          <w:szCs w:val="31"/>
        </w:rPr>
      </w:pPr>
      <w:r>
        <w:rPr>
          <w:rFonts w:ascii="宋体" w:eastAsia="宋体" w:hAnsi="宋体" w:cs="宋体"/>
          <w:spacing w:val="3"/>
          <w:sz w:val="31"/>
          <w:szCs w:val="31"/>
        </w:rPr>
        <w:t>表</w:t>
      </w:r>
      <w:r>
        <w:rPr>
          <w:rFonts w:ascii="宋体" w:eastAsia="宋体" w:hAnsi="宋体" w:cs="宋体"/>
          <w:spacing w:val="5"/>
          <w:sz w:val="31"/>
          <w:szCs w:val="31"/>
        </w:rPr>
        <w:t xml:space="preserve">    </w:t>
      </w:r>
      <w:r>
        <w:rPr>
          <w:rFonts w:ascii="宋体" w:eastAsia="宋体" w:hAnsi="宋体" w:cs="宋体"/>
          <w:spacing w:val="3"/>
          <w:sz w:val="31"/>
          <w:szCs w:val="31"/>
        </w:rPr>
        <w:t>项目组织机构图</w:t>
      </w:r>
    </w:p>
    <w:p w:rsidR="009656C1" w14:paraId="7279E598" w14:textId="77777777">
      <w:pPr>
        <w:spacing w:line="272" w:lineRule="auto"/>
      </w:pPr>
    </w:p>
    <w:p w:rsidR="009656C1" w14:paraId="4969E564" w14:textId="77777777">
      <w:pPr>
        <w:spacing w:line="272" w:lineRule="auto"/>
      </w:pPr>
    </w:p>
    <w:p w:rsidR="009656C1" w14:paraId="7E91F9D4" w14:textId="77777777">
      <w:pPr>
        <w:spacing w:line="273" w:lineRule="auto"/>
      </w:pPr>
    </w:p>
    <w:p w:rsidR="009656C1" w14:paraId="412A2550" w14:textId="77777777">
      <w:pPr>
        <w:spacing w:before="101" w:line="242" w:lineRule="auto"/>
        <w:ind w:firstLine="12457"/>
        <w:rPr>
          <w:rFonts w:ascii="宋体" w:eastAsia="宋体" w:hAnsi="宋体" w:cs="宋体"/>
          <w:sz w:val="31"/>
          <w:szCs w:val="31"/>
        </w:rPr>
      </w:pPr>
      <w:r>
        <w:drawing>
          <wp:anchor distT="0" distB="0" distL="0" distR="0" simplePos="0" relativeHeight="251754496" behindDoc="1" locked="0" layoutInCell="1" allowOverlap="1">
            <wp:simplePos x="0" y="0"/>
            <wp:positionH relativeFrom="column">
              <wp:posOffset>1828800</wp:posOffset>
            </wp:positionH>
            <wp:positionV relativeFrom="paragraph">
              <wp:posOffset>-169318</wp:posOffset>
            </wp:positionV>
            <wp:extent cx="12547600" cy="73660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6"/>
                    <a:stretch>
                      <a:fillRect/>
                    </a:stretch>
                  </pic:blipFill>
                  <pic:spPr>
                    <a:xfrm>
                      <a:off x="0" y="0"/>
                      <a:ext cx="12547600" cy="7366000"/>
                    </a:xfrm>
                    <a:prstGeom prst="rect">
                      <a:avLst/>
                    </a:prstGeom>
                  </pic:spPr>
                </pic:pic>
              </a:graphicData>
            </a:graphic>
          </wp:anchor>
        </w:drawing>
      </w:r>
      <w:r>
        <w:rPr>
          <w:rFonts w:ascii="宋体" w:eastAsia="宋体" w:hAnsi="宋体" w:cs="宋体"/>
          <w:spacing w:val="5"/>
          <w:sz w:val="31"/>
          <w:szCs w:val="31"/>
        </w:rPr>
        <w:t>公司各职能部门</w:t>
      </w:r>
    </w:p>
    <w:p w:rsidR="009656C1" w14:paraId="08E64C1A" w14:textId="77777777">
      <w:pPr>
        <w:spacing w:before="205" w:line="408" w:lineRule="exact"/>
        <w:ind w:firstLine="12932"/>
        <w:rPr>
          <w:rFonts w:ascii="宋体" w:eastAsia="宋体" w:hAnsi="宋体" w:cs="宋体"/>
          <w:sz w:val="31"/>
          <w:szCs w:val="31"/>
        </w:rPr>
      </w:pPr>
      <w:r>
        <w:rPr>
          <w:rFonts w:ascii="宋体" w:eastAsia="宋体" w:hAnsi="宋体" w:cs="宋体"/>
          <w:spacing w:val="4"/>
          <w:position w:val="1"/>
          <w:sz w:val="31"/>
          <w:szCs w:val="31"/>
        </w:rPr>
        <w:t>协调配合</w:t>
      </w:r>
    </w:p>
    <w:p w:rsidR="009656C1" w14:paraId="0602335A" w14:textId="77777777">
      <w:pPr>
        <w:spacing w:line="353" w:lineRule="auto"/>
      </w:pPr>
    </w:p>
    <w:p w:rsidR="009656C1" w14:paraId="1D78B620" w14:textId="77777777">
      <w:pPr>
        <w:spacing w:line="354" w:lineRule="auto"/>
      </w:pPr>
    </w:p>
    <w:p w:rsidR="009656C1" w14:paraId="3AEFA678" w14:textId="77777777">
      <w:pPr>
        <w:spacing w:before="101" w:line="408" w:lineRule="exact"/>
        <w:ind w:firstLine="12932"/>
        <w:rPr>
          <w:rFonts w:ascii="宋体" w:eastAsia="宋体" w:hAnsi="宋体" w:cs="宋体"/>
          <w:sz w:val="31"/>
          <w:szCs w:val="31"/>
        </w:rPr>
      </w:pPr>
      <w:r>
        <w:rPr>
          <w:rFonts w:ascii="宋体" w:eastAsia="宋体" w:hAnsi="宋体" w:cs="宋体"/>
          <w:spacing w:val="4"/>
          <w:position w:val="1"/>
          <w:sz w:val="31"/>
          <w:szCs w:val="31"/>
        </w:rPr>
        <w:t>项目经理</w:t>
      </w:r>
    </w:p>
    <w:p w:rsidR="009656C1" w14:paraId="16D20FF4" w14:textId="77777777">
      <w:pPr>
        <w:spacing w:line="250" w:lineRule="auto"/>
      </w:pPr>
    </w:p>
    <w:p w:rsidR="009656C1" w14:paraId="13BACCA0" w14:textId="77777777">
      <w:pPr>
        <w:spacing w:line="251" w:lineRule="auto"/>
      </w:pPr>
    </w:p>
    <w:p w:rsidR="009656C1" w14:paraId="0048C675" w14:textId="77777777">
      <w:pPr>
        <w:spacing w:before="100" w:line="242" w:lineRule="auto"/>
        <w:ind w:firstLine="17804"/>
        <w:rPr>
          <w:rFonts w:ascii="宋体" w:eastAsia="宋体" w:hAnsi="宋体" w:cs="宋体"/>
          <w:sz w:val="31"/>
          <w:szCs w:val="31"/>
        </w:rPr>
      </w:pPr>
      <w:r>
        <w:rPr>
          <w:rFonts w:ascii="宋体" w:eastAsia="宋体" w:hAnsi="宋体" w:cs="宋体"/>
          <w:spacing w:val="-17"/>
          <w:sz w:val="31"/>
          <w:szCs w:val="31"/>
        </w:rPr>
        <w:t>项</w:t>
      </w:r>
      <w:r>
        <w:rPr>
          <w:rFonts w:ascii="宋体" w:eastAsia="宋体" w:hAnsi="宋体" w:cs="宋体"/>
          <w:spacing w:val="-2"/>
          <w:sz w:val="31"/>
          <w:szCs w:val="31"/>
        </w:rPr>
        <w:t xml:space="preserve"> </w:t>
      </w:r>
      <w:r>
        <w:rPr>
          <w:rFonts w:ascii="宋体" w:eastAsia="宋体" w:hAnsi="宋体" w:cs="宋体"/>
          <w:spacing w:val="-17"/>
          <w:sz w:val="31"/>
          <w:szCs w:val="31"/>
        </w:rPr>
        <w:t>目</w:t>
      </w:r>
      <w:r>
        <w:rPr>
          <w:rFonts w:ascii="宋体" w:eastAsia="宋体" w:hAnsi="宋体" w:cs="宋体"/>
          <w:spacing w:val="-58"/>
          <w:sz w:val="31"/>
          <w:szCs w:val="31"/>
        </w:rPr>
        <w:t xml:space="preserve"> </w:t>
      </w:r>
      <w:r>
        <w:rPr>
          <w:rFonts w:ascii="宋体" w:eastAsia="宋体" w:hAnsi="宋体" w:cs="宋体"/>
          <w:spacing w:val="-17"/>
          <w:sz w:val="31"/>
          <w:szCs w:val="31"/>
        </w:rPr>
        <w:t>副</w:t>
      </w:r>
      <w:r>
        <w:rPr>
          <w:rFonts w:ascii="宋体" w:eastAsia="宋体" w:hAnsi="宋体" w:cs="宋体"/>
          <w:spacing w:val="-63"/>
          <w:sz w:val="31"/>
          <w:szCs w:val="31"/>
        </w:rPr>
        <w:t xml:space="preserve"> </w:t>
      </w:r>
      <w:r>
        <w:rPr>
          <w:rFonts w:ascii="宋体" w:eastAsia="宋体" w:hAnsi="宋体" w:cs="宋体"/>
          <w:spacing w:val="-17"/>
          <w:sz w:val="31"/>
          <w:szCs w:val="31"/>
        </w:rPr>
        <w:t>经</w:t>
      </w:r>
    </w:p>
    <w:p w:rsidR="009656C1" w14:paraId="02F2300E" w14:textId="77777777">
      <w:pPr>
        <w:spacing w:line="260" w:lineRule="auto"/>
      </w:pPr>
    </w:p>
    <w:p w:rsidR="009656C1" w14:paraId="202A2962" w14:textId="77777777">
      <w:pPr>
        <w:spacing w:line="260" w:lineRule="auto"/>
      </w:pPr>
    </w:p>
    <w:p w:rsidR="009656C1" w14:paraId="0C826178" w14:textId="77777777">
      <w:pPr>
        <w:spacing w:line="260" w:lineRule="auto"/>
      </w:pPr>
    </w:p>
    <w:p w:rsidR="009656C1" w14:paraId="00E1FA1F" w14:textId="77777777">
      <w:pPr>
        <w:spacing w:line="261" w:lineRule="auto"/>
      </w:pPr>
    </w:p>
    <w:p w:rsidR="009656C1" w14:paraId="784537F6" w14:textId="77777777">
      <w:pPr>
        <w:spacing w:before="101" w:line="242" w:lineRule="auto"/>
        <w:ind w:firstLine="12776"/>
        <w:rPr>
          <w:rFonts w:ascii="宋体" w:eastAsia="宋体" w:hAnsi="宋体" w:cs="宋体"/>
          <w:sz w:val="31"/>
          <w:szCs w:val="31"/>
        </w:rPr>
      </w:pPr>
      <w:r>
        <w:rPr>
          <w:rFonts w:ascii="宋体" w:eastAsia="宋体" w:hAnsi="宋体" w:cs="宋体"/>
          <w:spacing w:val="4"/>
          <w:sz w:val="31"/>
          <w:szCs w:val="31"/>
        </w:rPr>
        <w:t>质量安全部</w:t>
      </w:r>
    </w:p>
    <w:p w:rsidR="009656C1" w14:paraId="1280BF83" w14:textId="77777777">
      <w:pPr>
        <w:spacing w:line="282" w:lineRule="auto"/>
      </w:pPr>
    </w:p>
    <w:p w:rsidR="009656C1" w14:paraId="703FB178" w14:textId="77777777">
      <w:pPr>
        <w:spacing w:line="282" w:lineRule="auto"/>
      </w:pPr>
    </w:p>
    <w:p w:rsidR="009656C1" w14:paraId="5688413A" w14:textId="77777777">
      <w:pPr>
        <w:spacing w:line="283" w:lineRule="auto"/>
      </w:pPr>
    </w:p>
    <w:p w:rsidR="009656C1" w14:paraId="443B38FE" w14:textId="77777777">
      <w:pPr>
        <w:spacing w:before="101" w:line="214" w:lineRule="auto"/>
        <w:ind w:firstLine="9570"/>
        <w:rPr>
          <w:rFonts w:ascii="宋体" w:eastAsia="宋体" w:hAnsi="宋体" w:cs="宋体"/>
          <w:sz w:val="31"/>
          <w:szCs w:val="31"/>
        </w:rPr>
      </w:pPr>
      <w:r>
        <w:rPr>
          <w:rFonts w:ascii="宋体" w:eastAsia="宋体" w:hAnsi="宋体" w:cs="宋体"/>
          <w:spacing w:val="4"/>
          <w:sz w:val="31"/>
          <w:szCs w:val="31"/>
        </w:rPr>
        <w:t>设</w:t>
      </w:r>
      <w:r>
        <w:rPr>
          <w:rFonts w:ascii="宋体" w:eastAsia="宋体" w:hAnsi="宋体" w:cs="宋体"/>
          <w:spacing w:val="10"/>
          <w:sz w:val="31"/>
          <w:szCs w:val="31"/>
        </w:rPr>
        <w:t xml:space="preserve">      </w:t>
      </w:r>
      <w:r>
        <w:rPr>
          <w:rFonts w:ascii="宋体" w:eastAsia="宋体" w:hAnsi="宋体" w:cs="宋体"/>
          <w:spacing w:val="4"/>
          <w:sz w:val="31"/>
          <w:szCs w:val="31"/>
        </w:rPr>
        <w:t>仓</w:t>
      </w:r>
    </w:p>
    <w:p w:rsidR="009656C1" w14:paraId="2F0649D5" w14:textId="77777777">
      <w:pPr>
        <w:spacing w:before="1" w:line="187" w:lineRule="auto"/>
        <w:ind w:firstLine="9575"/>
        <w:rPr>
          <w:rFonts w:ascii="宋体" w:eastAsia="宋体" w:hAnsi="宋体" w:cs="宋体"/>
          <w:sz w:val="31"/>
          <w:szCs w:val="31"/>
        </w:rPr>
      </w:pPr>
      <w:r>
        <w:rPr>
          <w:rFonts w:ascii="宋体" w:eastAsia="宋体" w:hAnsi="宋体" w:cs="宋体"/>
          <w:sz w:val="31"/>
          <w:szCs w:val="31"/>
        </w:rPr>
        <w:t>备</w:t>
      </w:r>
      <w:r>
        <w:rPr>
          <w:rFonts w:ascii="宋体" w:eastAsia="宋体" w:hAnsi="宋体" w:cs="宋体"/>
          <w:spacing w:val="11"/>
          <w:sz w:val="31"/>
          <w:szCs w:val="31"/>
        </w:rPr>
        <w:t xml:space="preserve">      </w:t>
      </w:r>
      <w:r>
        <w:rPr>
          <w:rFonts w:ascii="宋体" w:eastAsia="宋体" w:hAnsi="宋体" w:cs="宋体"/>
          <w:sz w:val="31"/>
          <w:szCs w:val="31"/>
        </w:rPr>
        <w:t>库</w:t>
      </w:r>
    </w:p>
    <w:p w:rsidR="009656C1" w14:paraId="1F4B36E4" w14:textId="77777777">
      <w:pPr>
        <w:spacing w:line="188" w:lineRule="auto"/>
        <w:ind w:firstLine="9575"/>
        <w:rPr>
          <w:rFonts w:ascii="宋体" w:eastAsia="宋体" w:hAnsi="宋体" w:cs="宋体"/>
          <w:sz w:val="31"/>
          <w:szCs w:val="31"/>
        </w:rPr>
      </w:pPr>
      <w:r>
        <w:rPr>
          <w:rFonts w:ascii="宋体" w:eastAsia="宋体" w:hAnsi="宋体" w:cs="宋体"/>
          <w:spacing w:val="1"/>
          <w:sz w:val="31"/>
          <w:szCs w:val="31"/>
        </w:rPr>
        <w:t>采</w:t>
      </w:r>
      <w:r>
        <w:rPr>
          <w:rFonts w:ascii="宋体" w:eastAsia="宋体" w:hAnsi="宋体" w:cs="宋体"/>
          <w:spacing w:val="10"/>
          <w:sz w:val="31"/>
          <w:szCs w:val="31"/>
        </w:rPr>
        <w:t xml:space="preserve">      </w:t>
      </w:r>
      <w:r>
        <w:rPr>
          <w:rFonts w:ascii="宋体" w:eastAsia="宋体" w:hAnsi="宋体" w:cs="宋体"/>
          <w:spacing w:val="1"/>
          <w:sz w:val="31"/>
          <w:szCs w:val="31"/>
        </w:rPr>
        <w:t>保</w:t>
      </w:r>
    </w:p>
    <w:p w:rsidR="009656C1" w14:paraId="23857962" w14:textId="77777777">
      <w:pPr>
        <w:spacing w:before="2" w:line="183" w:lineRule="auto"/>
        <w:ind w:firstLine="9578"/>
        <w:rPr>
          <w:rFonts w:ascii="宋体" w:eastAsia="宋体" w:hAnsi="宋体" w:cs="宋体"/>
          <w:sz w:val="31"/>
          <w:szCs w:val="31"/>
        </w:rPr>
      </w:pPr>
      <w:r>
        <w:rPr>
          <w:rFonts w:ascii="宋体" w:eastAsia="宋体" w:hAnsi="宋体" w:cs="宋体"/>
          <w:spacing w:val="-2"/>
          <w:sz w:val="31"/>
          <w:szCs w:val="31"/>
        </w:rPr>
        <w:t>购</w:t>
      </w:r>
      <w:r>
        <w:rPr>
          <w:rFonts w:ascii="宋体" w:eastAsia="宋体" w:hAnsi="宋体" w:cs="宋体"/>
          <w:spacing w:val="11"/>
          <w:sz w:val="31"/>
          <w:szCs w:val="31"/>
        </w:rPr>
        <w:t xml:space="preserve">      </w:t>
      </w:r>
      <w:r>
        <w:rPr>
          <w:rFonts w:ascii="宋体" w:eastAsia="宋体" w:hAnsi="宋体" w:cs="宋体"/>
          <w:spacing w:val="-2"/>
          <w:sz w:val="31"/>
          <w:szCs w:val="31"/>
        </w:rPr>
        <w:t>管</w:t>
      </w:r>
    </w:p>
    <w:p w:rsidR="009656C1" w14:paraId="528E730D" w14:textId="77777777">
      <w:pPr>
        <w:spacing w:line="188" w:lineRule="auto"/>
        <w:ind w:firstLine="9576"/>
        <w:rPr>
          <w:rFonts w:ascii="宋体" w:eastAsia="宋体" w:hAnsi="宋体" w:cs="宋体"/>
          <w:sz w:val="31"/>
          <w:szCs w:val="31"/>
        </w:rPr>
      </w:pPr>
      <w:r>
        <w:rPr>
          <w:rFonts w:ascii="宋体" w:eastAsia="宋体" w:hAnsi="宋体" w:cs="宋体"/>
          <w:spacing w:val="-1"/>
          <w:sz w:val="31"/>
          <w:szCs w:val="31"/>
        </w:rPr>
        <w:t>工</w:t>
      </w:r>
      <w:r>
        <w:rPr>
          <w:rFonts w:ascii="宋体" w:eastAsia="宋体" w:hAnsi="宋体" w:cs="宋体"/>
          <w:spacing w:val="11"/>
          <w:sz w:val="31"/>
          <w:szCs w:val="31"/>
        </w:rPr>
        <w:t xml:space="preserve">      </w:t>
      </w:r>
      <w:r>
        <w:rPr>
          <w:rFonts w:ascii="宋体" w:eastAsia="宋体" w:hAnsi="宋体" w:cs="宋体"/>
          <w:spacing w:val="-1"/>
          <w:sz w:val="31"/>
          <w:szCs w:val="31"/>
        </w:rPr>
        <w:t>员</w:t>
      </w:r>
    </w:p>
    <w:p w:rsidR="009656C1" w14:paraId="3DE09A61" w14:textId="77777777">
      <w:pPr>
        <w:spacing w:before="1" w:line="174" w:lineRule="auto"/>
        <w:ind w:firstLine="9576"/>
        <w:rPr>
          <w:rFonts w:ascii="宋体" w:eastAsia="宋体" w:hAnsi="宋体" w:cs="宋体"/>
          <w:sz w:val="31"/>
          <w:szCs w:val="31"/>
        </w:rPr>
      </w:pPr>
      <w:r>
        <w:rPr>
          <w:rFonts w:ascii="宋体" w:eastAsia="宋体" w:hAnsi="宋体" w:cs="宋体"/>
          <w:sz w:val="31"/>
          <w:szCs w:val="31"/>
        </w:rPr>
        <w:t>程</w:t>
      </w:r>
    </w:p>
    <w:p w:rsidR="009656C1" w14:paraId="6C8F6137" w14:textId="77777777">
      <w:pPr>
        <w:spacing w:before="1" w:line="239" w:lineRule="auto"/>
        <w:ind w:firstLine="9579"/>
        <w:rPr>
          <w:rFonts w:ascii="宋体" w:eastAsia="宋体" w:hAnsi="宋体" w:cs="宋体"/>
          <w:sz w:val="30"/>
          <w:szCs w:val="30"/>
        </w:rPr>
      </w:pPr>
      <w:r>
        <w:rPr>
          <w:rFonts w:ascii="宋体" w:eastAsia="宋体" w:hAnsi="宋体" w:cs="宋体"/>
          <w:spacing w:val="5"/>
          <w:sz w:val="30"/>
          <w:szCs w:val="30"/>
        </w:rPr>
        <w:t>师</w:t>
      </w:r>
    </w:p>
    <w:p w:rsidR="009656C1" w14:paraId="53915CFC" w14:textId="77777777">
      <w:pPr>
        <w:spacing w:line="266" w:lineRule="auto"/>
      </w:pPr>
    </w:p>
    <w:p w:rsidR="009656C1" w14:paraId="0AA91FDE" w14:textId="77777777">
      <w:pPr>
        <w:spacing w:line="266" w:lineRule="auto"/>
      </w:pPr>
    </w:p>
    <w:p w:rsidR="009656C1" w14:paraId="153845D8" w14:textId="77777777">
      <w:pPr>
        <w:spacing w:line="267" w:lineRule="auto"/>
      </w:pPr>
    </w:p>
    <w:p w:rsidR="009656C1" w14:paraId="2ADC19CE" w14:textId="77777777">
      <w:pPr>
        <w:spacing w:before="98" w:line="204" w:lineRule="auto"/>
        <w:ind w:firstLine="2902"/>
        <w:rPr>
          <w:rFonts w:ascii="宋体" w:eastAsia="宋体" w:hAnsi="宋体" w:cs="宋体"/>
          <w:sz w:val="30"/>
          <w:szCs w:val="30"/>
        </w:rPr>
      </w:pPr>
      <w:r>
        <w:rPr>
          <w:rFonts w:ascii="宋体" w:eastAsia="宋体" w:hAnsi="宋体" w:cs="宋体"/>
          <w:spacing w:val="12"/>
          <w:sz w:val="30"/>
          <w:szCs w:val="30"/>
        </w:rPr>
        <w:t>施</w:t>
      </w:r>
    </w:p>
    <w:p w:rsidR="009656C1" w14:paraId="58D6BF5D" w14:textId="77777777">
      <w:pPr>
        <w:spacing w:before="1" w:line="223" w:lineRule="auto"/>
        <w:ind w:firstLine="2905"/>
        <w:rPr>
          <w:rFonts w:ascii="宋体" w:eastAsia="宋体" w:hAnsi="宋体" w:cs="宋体"/>
          <w:sz w:val="30"/>
          <w:szCs w:val="30"/>
        </w:rPr>
      </w:pPr>
      <w:r>
        <w:rPr>
          <w:rFonts w:ascii="宋体" w:eastAsia="宋体" w:hAnsi="宋体" w:cs="宋体"/>
          <w:spacing w:val="12"/>
          <w:position w:val="-7"/>
          <w:sz w:val="30"/>
          <w:szCs w:val="30"/>
        </w:rPr>
        <w:t>工</w:t>
      </w:r>
      <w:r>
        <w:rPr>
          <w:rFonts w:ascii="宋体" w:eastAsia="宋体" w:hAnsi="宋体" w:cs="宋体"/>
          <w:spacing w:val="3"/>
          <w:position w:val="-7"/>
          <w:sz w:val="30"/>
          <w:szCs w:val="30"/>
        </w:rPr>
        <w:t xml:space="preserve">        </w:t>
      </w:r>
      <w:r>
        <w:rPr>
          <w:rFonts w:ascii="宋体" w:eastAsia="宋体" w:hAnsi="宋体" w:cs="宋体"/>
          <w:spacing w:val="12"/>
          <w:sz w:val="30"/>
          <w:szCs w:val="30"/>
        </w:rPr>
        <w:t>电气施工队</w:t>
      </w:r>
      <w:r>
        <w:rPr>
          <w:rFonts w:ascii="宋体" w:eastAsia="宋体" w:hAnsi="宋体" w:cs="宋体"/>
          <w:spacing w:val="9"/>
          <w:sz w:val="30"/>
          <w:szCs w:val="30"/>
        </w:rPr>
        <w:t xml:space="preserve">           </w:t>
      </w:r>
      <w:r>
        <w:rPr>
          <w:rFonts w:ascii="宋体" w:eastAsia="宋体" w:hAnsi="宋体" w:cs="宋体"/>
          <w:spacing w:val="12"/>
          <w:sz w:val="30"/>
          <w:szCs w:val="30"/>
        </w:rPr>
        <w:t>弱电施工队</w:t>
      </w:r>
      <w:r>
        <w:rPr>
          <w:rFonts w:ascii="宋体" w:eastAsia="宋体" w:hAnsi="宋体" w:cs="宋体"/>
          <w:spacing w:val="2"/>
          <w:sz w:val="30"/>
          <w:szCs w:val="30"/>
        </w:rPr>
        <w:t xml:space="preserve">           </w:t>
      </w:r>
      <w:r>
        <w:rPr>
          <w:rFonts w:ascii="宋体" w:eastAsia="宋体" w:hAnsi="宋体" w:cs="宋体"/>
          <w:spacing w:val="12"/>
          <w:sz w:val="30"/>
          <w:szCs w:val="30"/>
        </w:rPr>
        <w:t>管道施工队</w:t>
      </w:r>
      <w:r>
        <w:rPr>
          <w:rFonts w:ascii="宋体" w:eastAsia="宋体" w:hAnsi="宋体" w:cs="宋体"/>
          <w:spacing w:val="5"/>
          <w:sz w:val="30"/>
          <w:szCs w:val="30"/>
        </w:rPr>
        <w:t xml:space="preserve">          </w:t>
      </w:r>
      <w:r>
        <w:rPr>
          <w:rFonts w:ascii="宋体" w:eastAsia="宋体" w:hAnsi="宋体" w:cs="宋体"/>
          <w:spacing w:val="12"/>
          <w:sz w:val="30"/>
          <w:szCs w:val="30"/>
        </w:rPr>
        <w:t>通风施工队</w:t>
      </w:r>
      <w:r>
        <w:rPr>
          <w:rFonts w:ascii="宋体" w:eastAsia="宋体" w:hAnsi="宋体" w:cs="宋体"/>
          <w:spacing w:val="12"/>
          <w:sz w:val="30"/>
          <w:szCs w:val="30"/>
        </w:rPr>
        <w:t xml:space="preserve">         </w:t>
      </w:r>
      <w:r>
        <w:rPr>
          <w:rFonts w:ascii="宋体" w:eastAsia="宋体" w:hAnsi="宋体" w:cs="宋体"/>
          <w:spacing w:val="12"/>
          <w:position w:val="1"/>
          <w:sz w:val="30"/>
          <w:szCs w:val="30"/>
        </w:rPr>
        <w:t>防腐保温施工队</w:t>
      </w:r>
      <w:r>
        <w:rPr>
          <w:rFonts w:ascii="宋体" w:eastAsia="宋体" w:hAnsi="宋体" w:cs="宋体"/>
          <w:spacing w:val="18"/>
          <w:position w:val="1"/>
          <w:sz w:val="30"/>
          <w:szCs w:val="30"/>
        </w:rPr>
        <w:t xml:space="preserve">        </w:t>
      </w:r>
      <w:r>
        <w:rPr>
          <w:rFonts w:ascii="宋体" w:eastAsia="宋体" w:hAnsi="宋体" w:cs="宋体"/>
          <w:spacing w:val="12"/>
          <w:position w:val="1"/>
          <w:sz w:val="30"/>
          <w:szCs w:val="30"/>
        </w:rPr>
        <w:t>调试施工队</w:t>
      </w:r>
    </w:p>
    <w:p w:rsidR="009656C1" w14:paraId="41783039" w14:textId="77777777">
      <w:pPr>
        <w:spacing w:before="42" w:line="410" w:lineRule="exact"/>
        <w:ind w:firstLine="2903"/>
        <w:rPr>
          <w:rFonts w:ascii="宋体" w:eastAsia="宋体" w:hAnsi="宋体" w:cs="宋体"/>
          <w:sz w:val="31"/>
          <w:szCs w:val="31"/>
        </w:rPr>
      </w:pPr>
      <w:r>
        <w:rPr>
          <w:rFonts w:ascii="宋体" w:eastAsia="宋体" w:hAnsi="宋体" w:cs="宋体"/>
          <w:spacing w:val="1"/>
          <w:position w:val="4"/>
          <w:sz w:val="31"/>
          <w:szCs w:val="31"/>
        </w:rPr>
        <w:t>作</w:t>
      </w:r>
    </w:p>
    <w:p w:rsidR="009656C1" w14:paraId="3ADEC197" w14:textId="77777777">
      <w:pPr>
        <w:spacing w:before="1" w:line="206" w:lineRule="auto"/>
        <w:ind w:firstLine="2902"/>
        <w:rPr>
          <w:rFonts w:ascii="宋体" w:eastAsia="宋体" w:hAnsi="宋体" w:cs="宋体"/>
          <w:sz w:val="31"/>
          <w:szCs w:val="31"/>
        </w:rPr>
      </w:pPr>
      <w:r>
        <w:rPr>
          <w:rFonts w:ascii="宋体" w:eastAsia="宋体" w:hAnsi="宋体" w:cs="宋体"/>
          <w:spacing w:val="2"/>
          <w:sz w:val="31"/>
          <w:szCs w:val="31"/>
        </w:rPr>
        <w:t>业</w:t>
      </w:r>
    </w:p>
    <w:p w:rsidR="009656C1" w14:paraId="0EB59141" w14:textId="77777777">
      <w:pPr>
        <w:spacing w:line="470" w:lineRule="exact"/>
        <w:ind w:firstLine="2903"/>
        <w:rPr>
          <w:rFonts w:ascii="宋体" w:eastAsia="宋体" w:hAnsi="宋体" w:cs="宋体"/>
          <w:sz w:val="31"/>
          <w:szCs w:val="31"/>
        </w:rPr>
      </w:pPr>
      <w:r>
        <w:rPr>
          <w:rFonts w:ascii="宋体" w:eastAsia="宋体" w:hAnsi="宋体" w:cs="宋体"/>
          <w:spacing w:val="4"/>
          <w:sz w:val="31"/>
          <w:szCs w:val="31"/>
        </w:rPr>
        <w:t>层</w:t>
      </w:r>
      <w:r>
        <w:rPr>
          <w:rFonts w:ascii="宋体" w:eastAsia="宋体" w:hAnsi="宋体" w:cs="宋体"/>
          <w:sz w:val="31"/>
          <w:szCs w:val="31"/>
        </w:rPr>
        <w:t xml:space="preserve">                                                          </w:t>
      </w:r>
      <w:r>
        <w:rPr>
          <w:rFonts w:ascii="宋体" w:eastAsia="宋体" w:hAnsi="宋体" w:cs="宋体"/>
          <w:spacing w:val="4"/>
          <w:position w:val="6"/>
          <w:sz w:val="31"/>
          <w:szCs w:val="31"/>
        </w:rPr>
        <w:t>各作业班组</w:t>
      </w:r>
    </w:p>
    <w:p w:rsidR="009656C1" w14:paraId="66922475" w14:textId="77777777">
      <w:pPr>
        <w:sectPr>
          <w:headerReference w:type="default" r:id="rId47"/>
          <w:footerReference w:type="default" r:id="rId48"/>
          <w:pgSz w:w="25262" w:h="17860"/>
          <w:pgMar w:top="400" w:right="0" w:bottom="400" w:left="0" w:header="0" w:footer="0" w:gutter="0"/>
          <w:pgNumType w:start="25"/>
          <w:cols w:space="720"/>
        </w:sectPr>
      </w:pPr>
    </w:p>
    <w:p w:rsidR="009656C1" w14:paraId="0F8D7F0A" w14:textId="64FCF7D1">
      <w:pPr>
        <w:spacing w:line="243" w:lineRule="auto"/>
      </w:pPr>
      <w:r>
        <mc:AlternateContent>
          <mc:Choice Requires="wps">
            <w:drawing>
              <wp:anchor distT="0" distB="0" distL="114300" distR="114300" simplePos="0" relativeHeight="251790336" behindDoc="0" locked="0" layoutInCell="1" allowOverlap="1">
                <wp:simplePos x="0" y="0"/>
                <wp:positionH relativeFrom="column">
                  <wp:posOffset>5715000</wp:posOffset>
                </wp:positionH>
                <wp:positionV relativeFrom="paragraph">
                  <wp:posOffset>7366000</wp:posOffset>
                </wp:positionV>
                <wp:extent cx="127000" cy="127000"/>
                <wp:effectExtent l="0" t="0" r="6350" b="6350"/>
                <wp:wrapNone/>
                <wp:docPr id="189213603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EB878B1">
                            <w:pPr>
                              <w:rPr>
                                <w:color w:val="FFFFFF"/>
                              </w:rPr>
                            </w:pPr>
                            <w:r w:rsidRPr="006A1CC6">
                              <w:rPr>
                                <w:rFonts w:hint="eastAsia"/>
                                <w:color w:val="FFFFFF"/>
                              </w:rPr>
                              <w:t>施工进度计划合理编排施工机具进退场计划，以便于落实质量好、知足施工要求的施工机械设备和工具按时进场，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18" type="#_x0000_t202" style="width:10pt;height:10pt;margin-top:580pt;margin-left:450pt;mso-wrap-distance-bottom:0;mso-wrap-distance-left:9pt;mso-wrap-distance-right:9pt;mso-wrap-distance-top:0;position:absolute;v-text-anchor:top;z-index:251789312" filled="f" fillcolor="this" stroked="f" strokeweight="0.5pt">
                <v:textbox>
                  <w:txbxContent>
                    <w:p w:rsidR="006A1CC6" w:rsidRPr="006A1CC6" w14:paraId="6235BF79" w14:textId="2EB878B1">
                      <w:pPr>
                        <w:rPr>
                          <w:color w:val="FFFFFF"/>
                        </w:rPr>
                      </w:pPr>
                      <w:r w:rsidRPr="006A1CC6">
                        <w:rPr>
                          <w:rFonts w:hint="eastAsia"/>
                          <w:color w:val="FFFFFF"/>
                        </w:rPr>
                        <w:t>施工进度计划合理编排施工机具进退场计划，以便于落实质量好、知足施工要求的施工机械设备和工具按时进场，</w:t>
                      </w:r>
                    </w:p>
                  </w:txbxContent>
                </v:textbox>
              </v:shape>
            </w:pict>
          </mc:Fallback>
        </mc:AlternateContent>
      </w:r>
      <w:r>
        <mc:AlternateContent>
          <mc:Choice Requires="wps">
            <w:drawing>
              <wp:anchor distT="0" distB="0" distL="114300" distR="114300" simplePos="0" relativeHeight="251788288" behindDoc="0" locked="0" layoutInCell="1" allowOverlap="1">
                <wp:simplePos x="0" y="0"/>
                <wp:positionH relativeFrom="column">
                  <wp:posOffset>5715000</wp:posOffset>
                </wp:positionH>
                <wp:positionV relativeFrom="paragraph">
                  <wp:posOffset>5461000</wp:posOffset>
                </wp:positionV>
                <wp:extent cx="127000" cy="127000"/>
                <wp:effectExtent l="0" t="0" r="6350" b="6350"/>
                <wp:wrapNone/>
                <wp:docPr id="1783969929"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69D94A1">
                            <w:pPr>
                              <w:rPr>
                                <w:color w:val="FFFFFF"/>
                              </w:rPr>
                            </w:pPr>
                            <w:r w:rsidRPr="006A1CC6">
                              <w:rPr>
                                <w:rFonts w:hint="eastAsia"/>
                                <w:color w:val="FFFFFF"/>
                              </w:rPr>
                              <w:t>ZB-BYJ-450V/7</w:t>
                            </w:r>
                            <w:r w:rsidRPr="006A1CC6">
                              <w:rPr>
                                <w:rFonts w:hint="eastAsia"/>
                                <w:color w:val="FFFFFF"/>
                              </w:rPr>
                              <w:t>，</w:t>
                            </w:r>
                            <w:r w:rsidRPr="006A1CC6">
                              <w:rPr>
                                <w:rFonts w:hint="eastAsia"/>
                                <w:color w:val="FFFFFF"/>
                              </w:rPr>
                              <w:t>5</w:t>
                            </w:r>
                            <w:r w:rsidRPr="006A1CC6">
                              <w:rPr>
                                <w:rFonts w:hint="eastAsia"/>
                                <w:color w:val="FFFFFF"/>
                              </w:rPr>
                              <w:t>重</w:t>
                            </w:r>
                            <w:r w:rsidRPr="006A1CC6">
                              <w:rPr>
                                <w:rFonts w:hint="eastAsia"/>
                                <w:color w:val="FFFFFF"/>
                              </w:rPr>
                              <w:t>0V</w:t>
                            </w:r>
                            <w:r w:rsidRPr="006A1CC6">
                              <w:rPr>
                                <w:rFonts w:hint="eastAsia"/>
                                <w:color w:val="FFFFFF"/>
                              </w:rPr>
                              <w:t>要及应急照采用</w:t>
                            </w:r>
                            <w:r w:rsidRPr="006A1CC6">
                              <w:rPr>
                                <w:rFonts w:hint="eastAsia"/>
                                <w:color w:val="FFFFFF"/>
                              </w:rPr>
                              <w:t>WDZBN-BYJ-450V70</w:t>
                            </w:r>
                            <w:r w:rsidRPr="006A1CC6">
                              <w:rPr>
                                <w:rFonts w:hint="eastAsia"/>
                                <w:color w:val="FFFFFF"/>
                              </w:rPr>
                              <w:t>程照明器具种类繁多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19" type="#_x0000_t202" style="width:10pt;height:10pt;margin-top:430pt;margin-left:450pt;mso-wrap-distance-bottom:0;mso-wrap-distance-left:9pt;mso-wrap-distance-right:9pt;mso-wrap-distance-top:0;position:absolute;v-text-anchor:top;z-index:251787264" filled="f" fillcolor="this" stroked="f" strokeweight="0.5pt">
                <v:textbox>
                  <w:txbxContent>
                    <w:p w:rsidR="006A1CC6" w:rsidRPr="006A1CC6" w14:paraId="087CADD0" w14:textId="569D94A1">
                      <w:pPr>
                        <w:rPr>
                          <w:color w:val="FFFFFF"/>
                        </w:rPr>
                      </w:pPr>
                      <w:r w:rsidRPr="006A1CC6">
                        <w:rPr>
                          <w:rFonts w:hint="eastAsia"/>
                          <w:color w:val="FFFFFF"/>
                        </w:rPr>
                        <w:t>ZB-BYJ-450V/7</w:t>
                      </w:r>
                      <w:r w:rsidRPr="006A1CC6">
                        <w:rPr>
                          <w:rFonts w:hint="eastAsia"/>
                          <w:color w:val="FFFFFF"/>
                        </w:rPr>
                        <w:t>，</w:t>
                      </w:r>
                      <w:r w:rsidRPr="006A1CC6">
                        <w:rPr>
                          <w:rFonts w:hint="eastAsia"/>
                          <w:color w:val="FFFFFF"/>
                        </w:rPr>
                        <w:t>5</w:t>
                      </w:r>
                      <w:r w:rsidRPr="006A1CC6">
                        <w:rPr>
                          <w:rFonts w:hint="eastAsia"/>
                          <w:color w:val="FFFFFF"/>
                        </w:rPr>
                        <w:t>重</w:t>
                      </w:r>
                      <w:r w:rsidRPr="006A1CC6">
                        <w:rPr>
                          <w:rFonts w:hint="eastAsia"/>
                          <w:color w:val="FFFFFF"/>
                        </w:rPr>
                        <w:t>0V</w:t>
                      </w:r>
                      <w:r w:rsidRPr="006A1CC6">
                        <w:rPr>
                          <w:rFonts w:hint="eastAsia"/>
                          <w:color w:val="FFFFFF"/>
                        </w:rPr>
                        <w:t>要及应急照采用</w:t>
                      </w:r>
                      <w:r w:rsidRPr="006A1CC6">
                        <w:rPr>
                          <w:rFonts w:hint="eastAsia"/>
                          <w:color w:val="FFFFFF"/>
                        </w:rPr>
                        <w:t>WDZBN-BYJ-450V70</w:t>
                      </w:r>
                      <w:r w:rsidRPr="006A1CC6">
                        <w:rPr>
                          <w:rFonts w:hint="eastAsia"/>
                          <w:color w:val="FFFFFF"/>
                        </w:rPr>
                        <w:t>程照明器具种类繁多</w:t>
                      </w:r>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5715000</wp:posOffset>
                </wp:positionH>
                <wp:positionV relativeFrom="paragraph">
                  <wp:posOffset>3556000</wp:posOffset>
                </wp:positionV>
                <wp:extent cx="127000" cy="127000"/>
                <wp:effectExtent l="0" t="0" r="6350" b="6350"/>
                <wp:wrapNone/>
                <wp:docPr id="1504661704"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6D9CB34">
                            <w:pPr>
                              <w:rPr>
                                <w:color w:val="FFFFFF"/>
                              </w:rPr>
                            </w:pPr>
                            <w:r w:rsidRPr="006A1CC6">
                              <w:rPr>
                                <w:rFonts w:hint="eastAsia"/>
                                <w:color w:val="FFFFFF"/>
                              </w:rPr>
                              <w:t>技术人员与施工人员检查是不是有管、盒遗漏或设位错误，并用油漆在接线盒处作标记，以便拆模后进行寻觅。检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20" type="#_x0000_t202" style="width:10pt;height:10pt;margin-top:280pt;margin-left:450pt;mso-wrap-distance-bottom:0;mso-wrap-distance-left:9pt;mso-wrap-distance-right:9pt;mso-wrap-distance-top:0;position:absolute;v-text-anchor:top;z-index:251785216" filled="f" fillcolor="this" stroked="f" strokeweight="0.5pt">
                <v:textbox>
                  <w:txbxContent>
                    <w:p w:rsidR="006A1CC6" w:rsidRPr="006A1CC6" w14:paraId="290957FA" w14:textId="36D9CB34">
                      <w:pPr>
                        <w:rPr>
                          <w:color w:val="FFFFFF"/>
                        </w:rPr>
                      </w:pPr>
                      <w:r w:rsidRPr="006A1CC6">
                        <w:rPr>
                          <w:rFonts w:hint="eastAsia"/>
                          <w:color w:val="FFFFFF"/>
                        </w:rPr>
                        <w:t>技术人员与施工人员检查是不是有管、盒遗漏或设位错误，并用油漆在接线盒处作标记，以便拆模后进行寻觅。检</w:t>
                      </w:r>
                    </w:p>
                  </w:txbxContent>
                </v:textbox>
              </v:shape>
            </w:pict>
          </mc:Fallback>
        </mc:AlternateContent>
      </w:r>
      <w:r>
        <mc:AlternateContent>
          <mc:Choice Requires="wps">
            <w:drawing>
              <wp:anchor distT="0" distB="0" distL="114300" distR="114300" simplePos="0" relativeHeight="251784192" behindDoc="0" locked="0" layoutInCell="1" allowOverlap="1">
                <wp:simplePos x="0" y="0"/>
                <wp:positionH relativeFrom="column">
                  <wp:posOffset>5715000</wp:posOffset>
                </wp:positionH>
                <wp:positionV relativeFrom="paragraph">
                  <wp:posOffset>1651000</wp:posOffset>
                </wp:positionV>
                <wp:extent cx="127000" cy="127000"/>
                <wp:effectExtent l="0" t="0" r="6350" b="6350"/>
                <wp:wrapNone/>
                <wp:docPr id="1330054176"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3AE91A3">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21" type="#_x0000_t202" style="width:10pt;height:10pt;margin-top:130pt;margin-left:450pt;mso-wrap-distance-bottom:0;mso-wrap-distance-left:9pt;mso-wrap-distance-right:9pt;mso-wrap-distance-top:0;position:absolute;v-text-anchor:top;z-index:251783168" filled="f" fillcolor="this" stroked="f" strokeweight="0.5pt">
                <v:textbox>
                  <w:txbxContent>
                    <w:p w:rsidR="006A1CC6" w:rsidRPr="006A1CC6" w14:paraId="556EF604" w14:textId="23AE91A3">
                      <w:pPr>
                        <w:rPr>
                          <w:color w:val="FFFFFF"/>
                        </w:rPr>
                      </w:pPr>
                      <w:r w:rsidRPr="006A1CC6">
                        <w:rPr>
                          <w:color w:val="FFFFFF"/>
                        </w:rPr>
                        <w:t>..................................................</w:t>
                      </w:r>
                    </w:p>
                  </w:txbxContent>
                </v:textbox>
              </v:shape>
            </w:pict>
          </mc:Fallback>
        </mc:AlternateContent>
      </w:r>
    </w:p>
    <w:p w:rsidR="009656C1" w14:paraId="424F50A4" w14:textId="77777777">
      <w:pPr>
        <w:spacing w:line="243" w:lineRule="auto"/>
      </w:pPr>
    </w:p>
    <w:p w:rsidR="009656C1" w14:paraId="77D56B48" w14:textId="77777777">
      <w:pPr>
        <w:spacing w:line="243" w:lineRule="auto"/>
      </w:pPr>
    </w:p>
    <w:p w:rsidR="009656C1" w14:paraId="5181A2D7" w14:textId="77777777">
      <w:pPr>
        <w:spacing w:line="243" w:lineRule="auto"/>
      </w:pPr>
    </w:p>
    <w:p w:rsidR="009656C1" w14:paraId="7550EB58" w14:textId="77777777">
      <w:pPr>
        <w:spacing w:line="243" w:lineRule="auto"/>
      </w:pPr>
    </w:p>
    <w:p w:rsidR="009656C1" w14:paraId="3C61759F" w14:textId="77777777">
      <w:pPr>
        <w:spacing w:line="243" w:lineRule="auto"/>
      </w:pPr>
    </w:p>
    <w:p w:rsidR="009656C1" w14:paraId="01EA28E9" w14:textId="77777777">
      <w:pPr>
        <w:spacing w:line="243" w:lineRule="auto"/>
      </w:pPr>
    </w:p>
    <w:p w:rsidR="009656C1" w14:paraId="0F302573" w14:textId="77777777">
      <w:pPr>
        <w:spacing w:line="243" w:lineRule="auto"/>
      </w:pPr>
    </w:p>
    <w:p w:rsidR="009656C1" w14:paraId="4519661A" w14:textId="77777777">
      <w:pPr>
        <w:spacing w:before="136" w:line="238" w:lineRule="auto"/>
        <w:ind w:firstLine="756"/>
        <w:rPr>
          <w:rFonts w:ascii="宋体" w:eastAsia="宋体" w:hAnsi="宋体" w:cs="宋体"/>
          <w:sz w:val="42"/>
          <w:szCs w:val="42"/>
        </w:rPr>
      </w:pPr>
      <w:bookmarkStart w:id="2" w:name="_bookmark3"/>
      <w:bookmarkEnd w:id="2"/>
      <w:r>
        <w:rPr>
          <w:rFonts w:ascii="宋体" w:eastAsia="宋体" w:hAnsi="宋体" w:cs="宋体"/>
          <w:spacing w:val="-1"/>
          <w:sz w:val="42"/>
          <w:szCs w:val="42"/>
        </w:rPr>
        <w:t>人力资源利用计划</w:t>
      </w:r>
    </w:p>
    <w:p w:rsidR="009656C1" w14:paraId="7A6EBC33" w14:textId="77777777">
      <w:pPr>
        <w:spacing w:before="340" w:line="354" w:lineRule="auto"/>
        <w:ind w:left="334" w:right="346" w:firstLine="719"/>
        <w:rPr>
          <w:rFonts w:ascii="宋体" w:eastAsia="宋体" w:hAnsi="宋体" w:cs="宋体"/>
          <w:sz w:val="36"/>
          <w:szCs w:val="36"/>
        </w:rPr>
      </w:pPr>
      <w:r>
        <w:rPr>
          <w:rFonts w:ascii="宋体" w:eastAsia="宋体" w:hAnsi="宋体" w:cs="宋体"/>
          <w:spacing w:val="-3"/>
          <w:sz w:val="36"/>
          <w:szCs w:val="36"/>
        </w:rPr>
        <w:t>本工程与土建及装饰单位配合量大、工期要求紧，因此劳动力的需求量专门大。依</w:t>
      </w:r>
      <w:r>
        <w:rPr>
          <w:rFonts w:ascii="宋体" w:eastAsia="宋体" w:hAnsi="宋体" w:cs="宋体"/>
          <w:spacing w:val="27"/>
          <w:sz w:val="36"/>
          <w:szCs w:val="36"/>
        </w:rPr>
        <w:t xml:space="preserve"> </w:t>
      </w:r>
      <w:r>
        <w:rPr>
          <w:rFonts w:ascii="宋体" w:eastAsia="宋体" w:hAnsi="宋体" w:cs="宋体"/>
          <w:spacing w:val="-3"/>
          <w:sz w:val="36"/>
          <w:szCs w:val="36"/>
        </w:rPr>
        <w:t>照管理和劳务两层分离的管理模式，实行施工队队长负责制，集中力量、高速优质地完</w:t>
      </w:r>
      <w:r>
        <w:rPr>
          <w:rFonts w:ascii="宋体" w:eastAsia="宋体" w:hAnsi="宋体" w:cs="宋体"/>
          <w:spacing w:val="32"/>
          <w:sz w:val="36"/>
          <w:szCs w:val="36"/>
        </w:rPr>
        <w:t xml:space="preserve"> </w:t>
      </w:r>
      <w:r>
        <w:rPr>
          <w:rFonts w:ascii="宋体" w:eastAsia="宋体" w:hAnsi="宋体" w:cs="宋体"/>
          <w:spacing w:val="-5"/>
          <w:sz w:val="36"/>
          <w:szCs w:val="36"/>
        </w:rPr>
        <w:t>本钱工程电气安装工程施工任务。</w:t>
      </w:r>
    </w:p>
    <w:p w:rsidR="009656C1" w14:paraId="0536D8AE" w14:textId="77777777">
      <w:pPr>
        <w:spacing w:before="1" w:line="364" w:lineRule="auto"/>
        <w:ind w:left="332" w:right="343" w:firstLine="721"/>
        <w:rPr>
          <w:rFonts w:ascii="宋体" w:eastAsia="宋体" w:hAnsi="宋体" w:cs="宋体"/>
          <w:sz w:val="36"/>
          <w:szCs w:val="36"/>
        </w:rPr>
      </w:pPr>
      <w:r>
        <w:rPr>
          <w:rFonts w:ascii="宋体" w:eastAsia="宋体" w:hAnsi="宋体" w:cs="宋体"/>
          <w:spacing w:val="-3"/>
          <w:sz w:val="36"/>
          <w:szCs w:val="36"/>
        </w:rPr>
        <w:t>依照施工阶段、施工区域的划分和安装工程量的散布情形，成建制地设置电气专业</w:t>
      </w:r>
      <w:r>
        <w:rPr>
          <w:rFonts w:ascii="宋体" w:eastAsia="宋体" w:hAnsi="宋体" w:cs="宋体"/>
          <w:spacing w:val="30"/>
          <w:sz w:val="36"/>
          <w:szCs w:val="36"/>
        </w:rPr>
        <w:t xml:space="preserve"> </w:t>
      </w:r>
      <w:r>
        <w:rPr>
          <w:rFonts w:ascii="宋体" w:eastAsia="宋体" w:hAnsi="宋体" w:cs="宋体"/>
          <w:spacing w:val="-4"/>
          <w:sz w:val="36"/>
          <w:szCs w:val="36"/>
        </w:rPr>
        <w:t>施工队，并对施工队的任务进行明确划分，见表。</w:t>
      </w:r>
    </w:p>
    <w:p w:rsidR="009656C1" w14:paraId="24235145" w14:textId="77777777">
      <w:pPr>
        <w:spacing w:before="32" w:line="227" w:lineRule="auto"/>
        <w:ind w:firstLine="4463"/>
        <w:rPr>
          <w:rFonts w:ascii="宋体" w:eastAsia="宋体" w:hAnsi="宋体" w:cs="宋体"/>
          <w:sz w:val="31"/>
          <w:szCs w:val="31"/>
        </w:rPr>
      </w:pPr>
      <w:r>
        <w:rPr>
          <w:rFonts w:ascii="宋体" w:eastAsia="宋体" w:hAnsi="宋体" w:cs="宋体"/>
          <w:spacing w:val="4"/>
          <w:sz w:val="31"/>
          <w:szCs w:val="31"/>
        </w:rPr>
        <w:t>表</w:t>
      </w:r>
      <w:r>
        <w:rPr>
          <w:rFonts w:ascii="宋体" w:eastAsia="宋体" w:hAnsi="宋体" w:cs="宋体"/>
          <w:spacing w:val="5"/>
          <w:sz w:val="31"/>
          <w:szCs w:val="31"/>
        </w:rPr>
        <w:t xml:space="preserve">    </w:t>
      </w:r>
      <w:r>
        <w:rPr>
          <w:rFonts w:ascii="宋体" w:eastAsia="宋体" w:hAnsi="宋体" w:cs="宋体"/>
          <w:spacing w:val="4"/>
          <w:sz w:val="31"/>
          <w:szCs w:val="31"/>
        </w:rPr>
        <w:t>专业施工队的设置及任务划分表</w:t>
      </w:r>
    </w:p>
    <w:p w:rsidR="009656C1" w14:paraId="79F19789" w14:textId="77777777">
      <w:pPr>
        <w:spacing w:line="1780" w:lineRule="exact"/>
        <w:textAlignment w:val="center"/>
      </w:pPr>
      <w:r>
        <w:pict>
          <v:group id="_x0000_i1122" style="width:714pt;height:89pt;mso-position-horizontal-relative:char;mso-position-vertical-relative:line" coordsize="14280,1780">
            <v:shape id="_x0000_s1123" type="#_x0000_t75" style="width:14280;height:1780;position:absolute">
              <v:imagedata r:id="rId49"/>
            </v:shape>
            <v:shape id="_x0000_s1124" type="#_x0000_t202" style="width:13941;height:1466;left:257;position:absolute;top:281" filled="f" stroked="f">
              <v:textbox inset="0,0,0,0">
                <w:txbxContent>
                  <w:p w:rsidR="009656C1" w14:paraId="71A479A6" w14:textId="77777777">
                    <w:pPr>
                      <w:spacing w:line="20" w:lineRule="exact"/>
                    </w:pPr>
                  </w:p>
                  <w:tbl>
                    <w:tblPr>
                      <w:tblStyle w:val="TableNormal03"/>
                      <w:tblW w:w="13901" w:type="dxa"/>
                      <w:tblInd w:w="20" w:type="dxa"/>
                      <w:tblLayout w:type="fixed"/>
                      <w:tblLook w:val="04A0"/>
                    </w:tblPr>
                    <w:tblGrid>
                      <w:gridCol w:w="1055"/>
                      <w:gridCol w:w="3001"/>
                      <w:gridCol w:w="9845"/>
                    </w:tblGrid>
                    <w:tr w14:paraId="14CCEACB" w14:textId="77777777">
                      <w:tblPrEx>
                        <w:tblW w:w="13901" w:type="dxa"/>
                        <w:tblInd w:w="20" w:type="dxa"/>
                        <w:tblLayout w:type="fixed"/>
                        <w:tblLook w:val="04A0"/>
                      </w:tblPrEx>
                      <w:trPr>
                        <w:trHeight w:val="1426"/>
                      </w:trPr>
                      <w:tc>
                        <w:tcPr>
                          <w:tcW w:w="1055" w:type="dxa"/>
                        </w:tcPr>
                        <w:p w:rsidR="009656C1" w14:paraId="4DDBCB9E" w14:textId="77777777">
                          <w:pPr>
                            <w:spacing w:line="414" w:lineRule="exact"/>
                            <w:rPr>
                              <w:rFonts w:ascii="黑体" w:eastAsia="黑体" w:hAnsi="黑体" w:cs="黑体"/>
                              <w:sz w:val="31"/>
                              <w:szCs w:val="31"/>
                            </w:rPr>
                          </w:pPr>
                          <w:r>
                            <w:rPr>
                              <w:rFonts w:ascii="黑体" w:eastAsia="黑体" w:hAnsi="黑体" w:cs="黑体"/>
                              <w:spacing w:val="2"/>
                              <w:position w:val="1"/>
                              <w:sz w:val="31"/>
                              <w:szCs w:val="31"/>
                            </w:rPr>
                            <w:t>序号</w:t>
                          </w:r>
                        </w:p>
                        <w:p w:rsidR="009656C1" w14:paraId="041F3F0C" w14:textId="77777777">
                          <w:pPr>
                            <w:spacing w:line="398" w:lineRule="auto"/>
                          </w:pPr>
                        </w:p>
                        <w:p w:rsidR="009656C1" w14:paraId="3DC2703F" w14:textId="77777777">
                          <w:pPr>
                            <w:spacing w:before="101" w:line="192" w:lineRule="auto"/>
                            <w:ind w:firstLine="254"/>
                            <w:rPr>
                              <w:rFonts w:ascii="宋体" w:eastAsia="宋体" w:hAnsi="宋体" w:cs="宋体"/>
                              <w:sz w:val="31"/>
                              <w:szCs w:val="31"/>
                            </w:rPr>
                          </w:pPr>
                          <w:r>
                            <w:rPr>
                              <w:rFonts w:ascii="宋体" w:eastAsia="宋体" w:hAnsi="宋体" w:cs="宋体"/>
                              <w:sz w:val="31"/>
                              <w:szCs w:val="31"/>
                            </w:rPr>
                            <w:t>1</w:t>
                          </w:r>
                        </w:p>
                      </w:tc>
                      <w:tc>
                        <w:tcPr>
                          <w:tcW w:w="3001" w:type="dxa"/>
                        </w:tcPr>
                        <w:p w:rsidR="009656C1" w14:paraId="67590643" w14:textId="77777777">
                          <w:pPr>
                            <w:spacing w:line="412" w:lineRule="exact"/>
                            <w:ind w:firstLine="429"/>
                            <w:rPr>
                              <w:rFonts w:ascii="黑体" w:eastAsia="黑体" w:hAnsi="黑体" w:cs="黑体"/>
                              <w:sz w:val="31"/>
                              <w:szCs w:val="31"/>
                            </w:rPr>
                          </w:pPr>
                          <w:r>
                            <w:rPr>
                              <w:rFonts w:ascii="黑体" w:eastAsia="黑体" w:hAnsi="黑体" w:cs="黑体"/>
                              <w:spacing w:val="2"/>
                              <w:position w:val="1"/>
                              <w:sz w:val="31"/>
                              <w:szCs w:val="31"/>
                            </w:rPr>
                            <w:t>专业施工队名称</w:t>
                          </w:r>
                        </w:p>
                        <w:p w:rsidR="009656C1" w14:paraId="5D522F53" w14:textId="77777777">
                          <w:pPr>
                            <w:spacing w:line="358" w:lineRule="auto"/>
                          </w:pPr>
                        </w:p>
                        <w:p w:rsidR="009656C1" w14:paraId="34EE6E13" w14:textId="77777777">
                          <w:pPr>
                            <w:spacing w:before="101" w:line="408" w:lineRule="exact"/>
                            <w:ind w:firstLine="1080"/>
                            <w:rPr>
                              <w:rFonts w:ascii="宋体" w:eastAsia="宋体" w:hAnsi="宋体" w:cs="宋体"/>
                              <w:sz w:val="31"/>
                              <w:szCs w:val="31"/>
                            </w:rPr>
                          </w:pPr>
                          <w:r>
                            <w:rPr>
                              <w:rFonts w:ascii="宋体" w:eastAsia="宋体" w:hAnsi="宋体" w:cs="宋体"/>
                              <w:spacing w:val="-5"/>
                              <w:position w:val="1"/>
                              <w:sz w:val="31"/>
                              <w:szCs w:val="31"/>
                            </w:rPr>
                            <w:t>电气队</w:t>
                          </w:r>
                        </w:p>
                      </w:tc>
                      <w:tc>
                        <w:tcPr>
                          <w:tcW w:w="9845" w:type="dxa"/>
                        </w:tcPr>
                        <w:p w:rsidR="009656C1" w14:paraId="3A01B076" w14:textId="77777777">
                          <w:pPr>
                            <w:spacing w:line="411" w:lineRule="exact"/>
                            <w:ind w:firstLine="3805"/>
                            <w:rPr>
                              <w:rFonts w:ascii="黑体" w:eastAsia="黑体" w:hAnsi="黑体" w:cs="黑体"/>
                              <w:sz w:val="31"/>
                              <w:szCs w:val="31"/>
                            </w:rPr>
                          </w:pPr>
                          <w:r>
                            <w:rPr>
                              <w:rFonts w:ascii="黑体" w:eastAsia="黑体" w:hAnsi="黑体" w:cs="黑体"/>
                              <w:spacing w:val="4"/>
                              <w:position w:val="1"/>
                              <w:sz w:val="31"/>
                              <w:szCs w:val="31"/>
                            </w:rPr>
                            <w:t>承担施工任务内容</w:t>
                          </w:r>
                        </w:p>
                        <w:p w:rsidR="009656C1" w14:paraId="6DDB655F" w14:textId="77777777">
                          <w:pPr>
                            <w:spacing w:before="259" w:line="225" w:lineRule="auto"/>
                            <w:ind w:left="382" w:firstLine="638"/>
                            <w:rPr>
                              <w:rFonts w:ascii="宋体" w:eastAsia="宋体" w:hAnsi="宋体" w:cs="宋体"/>
                              <w:sz w:val="31"/>
                              <w:szCs w:val="31"/>
                            </w:rPr>
                          </w:pPr>
                          <w:r>
                            <w:rPr>
                              <w:rFonts w:ascii="宋体" w:eastAsia="宋体" w:hAnsi="宋体" w:cs="宋体"/>
                              <w:spacing w:val="-6"/>
                              <w:sz w:val="31"/>
                              <w:szCs w:val="31"/>
                            </w:rPr>
                            <w:t>负责动力变配电系统、动力照明系统、防雷接地系统的安装施工，</w:t>
                          </w:r>
                          <w:r>
                            <w:rPr>
                              <w:rFonts w:ascii="宋体" w:eastAsia="宋体" w:hAnsi="宋体" w:cs="宋体"/>
                              <w:spacing w:val="8"/>
                              <w:sz w:val="31"/>
                              <w:szCs w:val="31"/>
                            </w:rPr>
                            <w:t xml:space="preserve"> </w:t>
                          </w:r>
                          <w:r>
                            <w:rPr>
                              <w:rFonts w:ascii="宋体" w:eastAsia="宋体" w:hAnsi="宋体" w:cs="宋体"/>
                              <w:spacing w:val="2"/>
                              <w:sz w:val="31"/>
                              <w:szCs w:val="31"/>
                            </w:rPr>
                            <w:t>包括所有的检测、调试任务。</w:t>
                          </w:r>
                        </w:p>
                      </w:tc>
                    </w:tr>
                  </w:tbl>
                  <w:p w:rsidR="009656C1" w14:paraId="14583C33" w14:textId="77777777">
                    <w:pPr>
                      <w:spacing w:line="241" w:lineRule="exact"/>
                      <w:rPr>
                        <w:sz w:val="20"/>
                      </w:rPr>
                    </w:pPr>
                  </w:p>
                </w:txbxContent>
              </v:textbox>
            </v:shape>
            <w10:wrap type="none"/>
            <w10:anchorlock/>
          </v:group>
        </w:pict>
      </w:r>
    </w:p>
    <w:p w:rsidR="009656C1" w14:paraId="444F49F2" w14:textId="77777777">
      <w:pPr>
        <w:spacing w:before="292" w:line="237" w:lineRule="auto"/>
        <w:ind w:firstLine="703"/>
        <w:rPr>
          <w:rFonts w:ascii="宋体" w:eastAsia="宋体" w:hAnsi="宋体" w:cs="宋体"/>
          <w:sz w:val="36"/>
          <w:szCs w:val="36"/>
        </w:rPr>
      </w:pPr>
      <w:r>
        <w:rPr>
          <w:rFonts w:ascii="宋体" w:eastAsia="宋体" w:hAnsi="宋体" w:cs="宋体"/>
          <w:spacing w:val="-3"/>
          <w:sz w:val="36"/>
          <w:szCs w:val="36"/>
        </w:rPr>
        <w:t>劳动力配备计划及动态散布</w:t>
      </w:r>
    </w:p>
    <w:p w:rsidR="009656C1" w14:paraId="30D4A766" w14:textId="77777777">
      <w:pPr>
        <w:spacing w:before="318" w:line="363" w:lineRule="auto"/>
        <w:ind w:left="343" w:right="365" w:firstLine="711"/>
        <w:rPr>
          <w:rFonts w:ascii="宋体" w:eastAsia="宋体" w:hAnsi="宋体" w:cs="宋体"/>
          <w:sz w:val="36"/>
          <w:szCs w:val="36"/>
        </w:rPr>
      </w:pPr>
      <w:r>
        <w:rPr>
          <w:rFonts w:ascii="宋体" w:eastAsia="宋体" w:hAnsi="宋体" w:cs="宋体"/>
          <w:spacing w:val="-9"/>
          <w:sz w:val="36"/>
          <w:szCs w:val="36"/>
        </w:rPr>
        <w:t>项目领导部对施工劳动力采取动态管理模式，</w:t>
      </w:r>
      <w:r>
        <w:rPr>
          <w:rFonts w:ascii="宋体" w:eastAsia="宋体" w:hAnsi="宋体" w:cs="宋体"/>
          <w:spacing w:val="43"/>
          <w:sz w:val="36"/>
          <w:szCs w:val="36"/>
        </w:rPr>
        <w:t xml:space="preserve"> </w:t>
      </w:r>
      <w:r>
        <w:rPr>
          <w:rFonts w:ascii="宋体" w:eastAsia="宋体" w:hAnsi="宋体" w:cs="宋体"/>
          <w:spacing w:val="-9"/>
          <w:sz w:val="36"/>
          <w:szCs w:val="36"/>
        </w:rPr>
        <w:t>可按照工程的需要随时从总单位人力</w:t>
      </w:r>
      <w:r>
        <w:rPr>
          <w:rFonts w:ascii="宋体" w:eastAsia="宋体" w:hAnsi="宋体" w:cs="宋体"/>
          <w:sz w:val="36"/>
          <w:szCs w:val="36"/>
        </w:rPr>
        <w:t xml:space="preserve"> </w:t>
      </w:r>
      <w:r>
        <w:rPr>
          <w:rFonts w:ascii="宋体" w:eastAsia="宋体" w:hAnsi="宋体" w:cs="宋体"/>
          <w:spacing w:val="-4"/>
          <w:sz w:val="36"/>
          <w:szCs w:val="36"/>
        </w:rPr>
        <w:t>资源库调遣劳动力及管理人员。电气安装工程劳动力计划及工种人员数量见表：</w:t>
      </w:r>
    </w:p>
    <w:p w:rsidR="009656C1" w14:paraId="6926CFC4" w14:textId="77777777">
      <w:pPr>
        <w:sectPr>
          <w:headerReference w:type="default" r:id="rId50"/>
          <w:footerReference w:type="default" r:id="rId51"/>
          <w:pgSz w:w="17860" w:h="25262"/>
          <w:pgMar w:top="400" w:right="1779" w:bottom="400" w:left="1800" w:header="0" w:footer="0" w:gutter="0"/>
          <w:pgNumType w:start="26"/>
          <w:cols w:space="720"/>
        </w:sectPr>
      </w:pPr>
    </w:p>
    <w:p w:rsidR="009656C1" w14:paraId="10FD78A2" w14:textId="0CE569FE">
      <w:pPr>
        <w:spacing w:line="271" w:lineRule="auto"/>
      </w:pPr>
      <w:r>
        <mc:AlternateContent>
          <mc:Choice Requires="wps">
            <w:drawing>
              <wp:anchor distT="0" distB="0" distL="114300" distR="114300" simplePos="0" relativeHeight="251808768" behindDoc="0" locked="0" layoutInCell="1" allowOverlap="1">
                <wp:simplePos x="0" y="0"/>
                <wp:positionH relativeFrom="column">
                  <wp:posOffset>4451985</wp:posOffset>
                </wp:positionH>
                <wp:positionV relativeFrom="paragraph">
                  <wp:posOffset>7366000</wp:posOffset>
                </wp:positionV>
                <wp:extent cx="127000" cy="127000"/>
                <wp:effectExtent l="0" t="0" r="6350" b="6350"/>
                <wp:wrapNone/>
                <wp:docPr id="1506554063"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2B0C7E4">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25" type="#_x0000_t202" style="width:10pt;height:10pt;margin-top:580pt;margin-left:350.55pt;mso-wrap-distance-bottom:0;mso-wrap-distance-left:9pt;mso-wrap-distance-right:9pt;mso-wrap-distance-top:0;position:absolute;v-text-anchor:top;z-index:251807744" filled="f" fillcolor="this" stroked="f" strokeweight="0.5pt">
                <v:textbox>
                  <w:txbxContent>
                    <w:p w:rsidR="006A1CC6" w:rsidRPr="006A1CC6" w14:paraId="30C6A95B" w14:textId="22B0C7E4">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06720" behindDoc="0" locked="0" layoutInCell="1" allowOverlap="1">
                <wp:simplePos x="0" y="0"/>
                <wp:positionH relativeFrom="column">
                  <wp:posOffset>4451985</wp:posOffset>
                </wp:positionH>
                <wp:positionV relativeFrom="paragraph">
                  <wp:posOffset>5461000</wp:posOffset>
                </wp:positionV>
                <wp:extent cx="127000" cy="127000"/>
                <wp:effectExtent l="0" t="0" r="6350" b="6350"/>
                <wp:wrapNone/>
                <wp:docPr id="1564421177"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D2731CA">
                            <w:pPr>
                              <w:rPr>
                                <w:color w:val="FFFFFF"/>
                              </w:rPr>
                            </w:pPr>
                            <w:r w:rsidRPr="006A1CC6">
                              <w:rPr>
                                <w:rFonts w:hint="eastAsia"/>
                                <w:color w:val="FFFFFF"/>
                              </w:rPr>
                              <w:t>电气装置安装工程、盘、柜及二次回路接线施工及验收规范》《电气装置安装工程低压电器施工及验收规范》《电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26" type="#_x0000_t202" style="width:10pt;height:10pt;margin-top:430pt;margin-left:350.55pt;mso-wrap-distance-bottom:0;mso-wrap-distance-left:9pt;mso-wrap-distance-right:9pt;mso-wrap-distance-top:0;position:absolute;v-text-anchor:top;z-index:251805696" filled="f" fillcolor="this" stroked="f" strokeweight="0.5pt">
                <v:textbox>
                  <w:txbxContent>
                    <w:p w:rsidR="006A1CC6" w:rsidRPr="006A1CC6" w14:paraId="4DAFE92E" w14:textId="5D2731CA">
                      <w:pPr>
                        <w:rPr>
                          <w:color w:val="FFFFFF"/>
                        </w:rPr>
                      </w:pPr>
                      <w:r w:rsidRPr="006A1CC6">
                        <w:rPr>
                          <w:rFonts w:hint="eastAsia"/>
                          <w:color w:val="FFFFFF"/>
                        </w:rPr>
                        <w:t>电气装置安装工程、盘、柜及二次回路接线施工及验收规范》《电气装置安装工程低压电器施工及验收规范》《电</w:t>
                      </w:r>
                    </w:p>
                  </w:txbxContent>
                </v:textbox>
              </v:shape>
            </w:pict>
          </mc:Fallback>
        </mc:AlternateContent>
      </w:r>
      <w:r>
        <mc:AlternateContent>
          <mc:Choice Requires="wps">
            <w:drawing>
              <wp:anchor distT="0" distB="0" distL="114300" distR="114300" simplePos="0" relativeHeight="251804672" behindDoc="0" locked="0" layoutInCell="1" allowOverlap="1">
                <wp:simplePos x="0" y="0"/>
                <wp:positionH relativeFrom="column">
                  <wp:posOffset>4451985</wp:posOffset>
                </wp:positionH>
                <wp:positionV relativeFrom="paragraph">
                  <wp:posOffset>3556000</wp:posOffset>
                </wp:positionV>
                <wp:extent cx="127000" cy="127000"/>
                <wp:effectExtent l="0" t="0" r="6350" b="6350"/>
                <wp:wrapNone/>
                <wp:docPr id="965604865"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4E88367">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27" type="#_x0000_t202" style="width:10pt;height:10pt;margin-top:280pt;margin-left:350.55pt;mso-wrap-distance-bottom:0;mso-wrap-distance-left:9pt;mso-wrap-distance-right:9pt;mso-wrap-distance-top:0;position:absolute;v-text-anchor:top;z-index:251803648" filled="f" fillcolor="this" stroked="f" strokeweight="0.5pt">
                <v:textbox>
                  <w:txbxContent>
                    <w:p w:rsidR="006A1CC6" w:rsidRPr="006A1CC6" w14:paraId="0A93DB31" w14:textId="44E88367">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4451985</wp:posOffset>
                </wp:positionH>
                <wp:positionV relativeFrom="paragraph">
                  <wp:posOffset>1651000</wp:posOffset>
                </wp:positionV>
                <wp:extent cx="127000" cy="127000"/>
                <wp:effectExtent l="0" t="0" r="6350" b="6350"/>
                <wp:wrapNone/>
                <wp:docPr id="40331326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171EFAC">
                            <w:pPr>
                              <w:rPr>
                                <w:color w:val="FFFFFF"/>
                              </w:rPr>
                            </w:pPr>
                            <w:r w:rsidRPr="006A1CC6">
                              <w:rPr>
                                <w:rFonts w:hint="eastAsia"/>
                                <w:color w:val="FFFFFF"/>
                              </w:rPr>
                              <w:t>技术人员要会同水暖、通风等专业技术人员，结合本专业图纸审核情形，检查预留洞有无冲突的问题，发觉问题及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28" type="#_x0000_t202" style="width:10pt;height:10pt;margin-top:130pt;margin-left:350.55pt;mso-wrap-distance-bottom:0;mso-wrap-distance-left:9pt;mso-wrap-distance-right:9pt;mso-wrap-distance-top:0;position:absolute;v-text-anchor:top;z-index:251801600" filled="f" fillcolor="this" stroked="f" strokeweight="0.5pt">
                <v:textbox>
                  <w:txbxContent>
                    <w:p w:rsidR="006A1CC6" w:rsidRPr="006A1CC6" w14:paraId="7FCA8D80" w14:textId="4171EFAC">
                      <w:pPr>
                        <w:rPr>
                          <w:color w:val="FFFFFF"/>
                        </w:rPr>
                      </w:pPr>
                      <w:r w:rsidRPr="006A1CC6">
                        <w:rPr>
                          <w:rFonts w:hint="eastAsia"/>
                          <w:color w:val="FFFFFF"/>
                        </w:rPr>
                        <w:t>技术人员要会同水暖、通风等专业技术人员，结合本专业图纸审核情形，检查预留洞有无冲突的问题，发觉问题及</w:t>
                      </w:r>
                    </w:p>
                  </w:txbxContent>
                </v:textbox>
              </v:shape>
            </w:pict>
          </mc:Fallback>
        </mc:AlternateContent>
      </w:r>
      <w:r>
        <w:pict>
          <v:shape id="_x0000_s1129" type="#_x0000_t202" style="width:20.7pt;height:545.45pt;margin-top:147.95pt;margin-left:234.5pt;mso-position-horizontal-relative:page;mso-position-vertical-relative:page;position:absolute;z-index:251797504" o:allowincell="f" filled="f" stroked="f">
            <v:textbox style="layout-flow:vertical-ideographic" inset="0,0,0,0">
              <w:txbxContent>
                <w:p w:rsidR="009656C1" w14:paraId="5919A044" w14:textId="77777777">
                  <w:pPr>
                    <w:spacing w:before="20" w:line="209" w:lineRule="auto"/>
                    <w:ind w:firstLine="20"/>
                    <w:rPr>
                      <w:rFonts w:ascii="宋体" w:eastAsia="宋体" w:hAnsi="宋体" w:cs="宋体"/>
                      <w:sz w:val="31"/>
                      <w:szCs w:val="31"/>
                    </w:rPr>
                  </w:pPr>
                  <w:r>
                    <w:rPr>
                      <w:rFonts w:ascii="黑体" w:eastAsia="黑体" w:hAnsi="黑体" w:cs="黑体"/>
                      <w:spacing w:val="9"/>
                      <w:sz w:val="31"/>
                      <w:szCs w:val="31"/>
                    </w:rPr>
                    <w:t>工</w:t>
                  </w:r>
                  <w:r>
                    <w:rPr>
                      <w:rFonts w:ascii="黑体" w:eastAsia="黑体" w:hAnsi="黑体" w:cs="黑体"/>
                      <w:spacing w:val="-3"/>
                      <w:sz w:val="31"/>
                      <w:szCs w:val="31"/>
                    </w:rPr>
                    <w:t xml:space="preserve"> </w:t>
                  </w:r>
                  <w:r>
                    <w:rPr>
                      <w:rFonts w:ascii="黑体" w:eastAsia="黑体" w:hAnsi="黑体" w:cs="黑体"/>
                      <w:spacing w:val="9"/>
                      <w:sz w:val="31"/>
                      <w:szCs w:val="31"/>
                    </w:rPr>
                    <w:t>种</w:t>
                  </w:r>
                  <w:r>
                    <w:rPr>
                      <w:rFonts w:ascii="黑体" w:eastAsia="黑体" w:hAnsi="黑体" w:cs="黑体"/>
                      <w:spacing w:val="-6"/>
                      <w:sz w:val="31"/>
                      <w:szCs w:val="31"/>
                    </w:rPr>
                    <w:t xml:space="preserve"> </w:t>
                  </w:r>
                  <w:r>
                    <w:rPr>
                      <w:rFonts w:ascii="黑体" w:eastAsia="黑体" w:hAnsi="黑体" w:cs="黑体"/>
                      <w:spacing w:val="9"/>
                      <w:sz w:val="31"/>
                      <w:szCs w:val="31"/>
                    </w:rPr>
                    <w:t>名称</w:t>
                  </w:r>
                  <w:r>
                    <w:rPr>
                      <w:rFonts w:ascii="黑体" w:eastAsia="黑体" w:hAnsi="黑体" w:cs="黑体"/>
                      <w:spacing w:val="8"/>
                      <w:sz w:val="31"/>
                      <w:szCs w:val="31"/>
                    </w:rPr>
                    <w:t xml:space="preserve"> </w:t>
                  </w:r>
                  <w:r>
                    <w:rPr>
                      <w:rFonts w:ascii="宋体" w:eastAsia="宋体" w:hAnsi="宋体" w:cs="宋体"/>
                      <w:spacing w:val="9"/>
                      <w:sz w:val="31"/>
                      <w:szCs w:val="31"/>
                    </w:rPr>
                    <w:t>钳</w:t>
                  </w:r>
                  <w:r>
                    <w:rPr>
                      <w:rFonts w:ascii="宋体" w:eastAsia="宋体" w:hAnsi="宋体" w:cs="宋体"/>
                      <w:spacing w:val="-55"/>
                      <w:sz w:val="31"/>
                      <w:szCs w:val="31"/>
                    </w:rPr>
                    <w:t xml:space="preserve"> </w:t>
                  </w:r>
                  <w:r>
                    <w:rPr>
                      <w:rFonts w:ascii="宋体" w:eastAsia="宋体" w:hAnsi="宋体" w:cs="宋体"/>
                      <w:spacing w:val="9"/>
                      <w:sz w:val="31"/>
                      <w:szCs w:val="31"/>
                    </w:rPr>
                    <w:t>工</w:t>
                  </w:r>
                  <w:r>
                    <w:rPr>
                      <w:rFonts w:ascii="宋体" w:eastAsia="宋体" w:hAnsi="宋体" w:cs="宋体"/>
                      <w:spacing w:val="27"/>
                      <w:sz w:val="31"/>
                      <w:szCs w:val="31"/>
                    </w:rPr>
                    <w:t xml:space="preserve"> </w:t>
                  </w:r>
                  <w:r>
                    <w:rPr>
                      <w:rFonts w:ascii="宋体" w:eastAsia="宋体" w:hAnsi="宋体" w:cs="宋体"/>
                      <w:spacing w:val="9"/>
                      <w:sz w:val="31"/>
                      <w:szCs w:val="31"/>
                    </w:rPr>
                    <w:t>起</w:t>
                  </w:r>
                  <w:r>
                    <w:rPr>
                      <w:rFonts w:ascii="宋体" w:eastAsia="宋体" w:hAnsi="宋体" w:cs="宋体"/>
                      <w:spacing w:val="-92"/>
                      <w:sz w:val="31"/>
                      <w:szCs w:val="31"/>
                    </w:rPr>
                    <w:t xml:space="preserve"> </w:t>
                  </w:r>
                  <w:r>
                    <w:rPr>
                      <w:rFonts w:ascii="宋体" w:eastAsia="宋体" w:hAnsi="宋体" w:cs="宋体"/>
                      <w:spacing w:val="9"/>
                      <w:sz w:val="31"/>
                      <w:szCs w:val="31"/>
                    </w:rPr>
                    <w:t>重</w:t>
                  </w:r>
                  <w:r>
                    <w:rPr>
                      <w:rFonts w:ascii="宋体" w:eastAsia="宋体" w:hAnsi="宋体" w:cs="宋体"/>
                      <w:spacing w:val="-55"/>
                      <w:sz w:val="31"/>
                      <w:szCs w:val="31"/>
                    </w:rPr>
                    <w:t xml:space="preserve"> </w:t>
                  </w:r>
                  <w:r>
                    <w:rPr>
                      <w:rFonts w:ascii="宋体" w:eastAsia="宋体" w:hAnsi="宋体" w:cs="宋体"/>
                      <w:spacing w:val="9"/>
                      <w:sz w:val="31"/>
                      <w:szCs w:val="31"/>
                    </w:rPr>
                    <w:t>工</w:t>
                  </w:r>
                  <w:r>
                    <w:rPr>
                      <w:rFonts w:ascii="宋体" w:eastAsia="宋体" w:hAnsi="宋体" w:cs="宋体"/>
                      <w:spacing w:val="27"/>
                      <w:sz w:val="31"/>
                      <w:szCs w:val="31"/>
                    </w:rPr>
                    <w:t xml:space="preserve"> </w:t>
                  </w:r>
                  <w:r>
                    <w:rPr>
                      <w:rFonts w:ascii="宋体" w:eastAsia="宋体" w:hAnsi="宋体" w:cs="宋体"/>
                      <w:spacing w:val="9"/>
                      <w:position w:val="1"/>
                      <w:sz w:val="31"/>
                      <w:szCs w:val="31"/>
                    </w:rPr>
                    <w:t>电</w:t>
                  </w:r>
                  <w:r>
                    <w:rPr>
                      <w:rFonts w:ascii="宋体" w:eastAsia="宋体" w:hAnsi="宋体" w:cs="宋体"/>
                      <w:spacing w:val="-52"/>
                      <w:position w:val="1"/>
                      <w:sz w:val="31"/>
                      <w:szCs w:val="31"/>
                    </w:rPr>
                    <w:t xml:space="preserve"> </w:t>
                  </w:r>
                  <w:r>
                    <w:rPr>
                      <w:rFonts w:ascii="宋体" w:eastAsia="宋体" w:hAnsi="宋体" w:cs="宋体"/>
                      <w:spacing w:val="9"/>
                      <w:sz w:val="31"/>
                      <w:szCs w:val="31"/>
                    </w:rPr>
                    <w:t>工</w:t>
                  </w:r>
                  <w:r>
                    <w:rPr>
                      <w:rFonts w:ascii="宋体" w:eastAsia="宋体" w:hAnsi="宋体" w:cs="宋体"/>
                      <w:spacing w:val="27"/>
                      <w:sz w:val="31"/>
                      <w:szCs w:val="31"/>
                    </w:rPr>
                    <w:t xml:space="preserve"> </w:t>
                  </w:r>
                  <w:r>
                    <w:rPr>
                      <w:rFonts w:ascii="宋体" w:eastAsia="宋体" w:hAnsi="宋体" w:cs="宋体"/>
                      <w:spacing w:val="9"/>
                      <w:sz w:val="31"/>
                      <w:szCs w:val="31"/>
                    </w:rPr>
                    <w:t>电焊</w:t>
                  </w:r>
                  <w:r>
                    <w:rPr>
                      <w:rFonts w:ascii="宋体" w:eastAsia="宋体" w:hAnsi="宋体" w:cs="宋体"/>
                      <w:spacing w:val="-51"/>
                      <w:sz w:val="31"/>
                      <w:szCs w:val="31"/>
                    </w:rPr>
                    <w:t xml:space="preserve"> </w:t>
                  </w:r>
                  <w:r>
                    <w:rPr>
                      <w:rFonts w:ascii="宋体" w:eastAsia="宋体" w:hAnsi="宋体" w:cs="宋体"/>
                      <w:spacing w:val="9"/>
                      <w:sz w:val="31"/>
                      <w:szCs w:val="31"/>
                    </w:rPr>
                    <w:t>工</w:t>
                  </w:r>
                  <w:r>
                    <w:rPr>
                      <w:rFonts w:ascii="宋体" w:eastAsia="宋体" w:hAnsi="宋体" w:cs="宋体"/>
                      <w:spacing w:val="-14"/>
                      <w:sz w:val="31"/>
                      <w:szCs w:val="31"/>
                    </w:rPr>
                    <w:t xml:space="preserve"> </w:t>
                  </w:r>
                  <w:r>
                    <w:rPr>
                      <w:rFonts w:ascii="宋体" w:eastAsia="宋体" w:hAnsi="宋体" w:cs="宋体"/>
                      <w:spacing w:val="9"/>
                      <w:sz w:val="31"/>
                      <w:szCs w:val="31"/>
                    </w:rPr>
                    <w:t>气焊</w:t>
                  </w:r>
                  <w:r>
                    <w:rPr>
                      <w:rFonts w:ascii="宋体" w:eastAsia="宋体" w:hAnsi="宋体" w:cs="宋体"/>
                      <w:spacing w:val="-54"/>
                      <w:sz w:val="31"/>
                      <w:szCs w:val="31"/>
                    </w:rPr>
                    <w:t xml:space="preserve"> </w:t>
                  </w:r>
                  <w:r>
                    <w:rPr>
                      <w:rFonts w:ascii="宋体" w:eastAsia="宋体" w:hAnsi="宋体" w:cs="宋体"/>
                      <w:spacing w:val="9"/>
                      <w:sz w:val="31"/>
                      <w:szCs w:val="31"/>
                    </w:rPr>
                    <w:t>工</w:t>
                  </w:r>
                  <w:r>
                    <w:rPr>
                      <w:rFonts w:ascii="宋体" w:eastAsia="宋体" w:hAnsi="宋体" w:cs="宋体"/>
                      <w:spacing w:val="-14"/>
                      <w:sz w:val="31"/>
                      <w:szCs w:val="31"/>
                    </w:rPr>
                    <w:t xml:space="preserve"> </w:t>
                  </w:r>
                  <w:r>
                    <w:rPr>
                      <w:rFonts w:ascii="宋体" w:eastAsia="宋体" w:hAnsi="宋体" w:cs="宋体"/>
                      <w:spacing w:val="9"/>
                      <w:sz w:val="31"/>
                      <w:szCs w:val="31"/>
                    </w:rPr>
                    <w:t>油</w:t>
                  </w:r>
                  <w:r>
                    <w:rPr>
                      <w:rFonts w:ascii="宋体" w:eastAsia="宋体" w:hAnsi="宋体" w:cs="宋体"/>
                      <w:spacing w:val="-92"/>
                      <w:sz w:val="31"/>
                      <w:szCs w:val="31"/>
                    </w:rPr>
                    <w:t xml:space="preserve"> </w:t>
                  </w:r>
                  <w:r>
                    <w:rPr>
                      <w:rFonts w:ascii="宋体" w:eastAsia="宋体" w:hAnsi="宋体" w:cs="宋体"/>
                      <w:spacing w:val="9"/>
                      <w:sz w:val="31"/>
                      <w:szCs w:val="31"/>
                    </w:rPr>
                    <w:t>漆</w:t>
                  </w:r>
                  <w:r>
                    <w:rPr>
                      <w:rFonts w:ascii="宋体" w:eastAsia="宋体" w:hAnsi="宋体" w:cs="宋体"/>
                      <w:spacing w:val="-55"/>
                      <w:sz w:val="31"/>
                      <w:szCs w:val="31"/>
                    </w:rPr>
                    <w:t xml:space="preserve"> </w:t>
                  </w:r>
                  <w:r>
                    <w:rPr>
                      <w:rFonts w:ascii="宋体" w:eastAsia="宋体" w:hAnsi="宋体" w:cs="宋体"/>
                      <w:spacing w:val="9"/>
                      <w:sz w:val="31"/>
                      <w:szCs w:val="31"/>
                    </w:rPr>
                    <w:t>工</w:t>
                  </w:r>
                  <w:r>
                    <w:rPr>
                      <w:rFonts w:ascii="宋体" w:eastAsia="宋体" w:hAnsi="宋体" w:cs="宋体"/>
                      <w:spacing w:val="-13"/>
                      <w:sz w:val="31"/>
                      <w:szCs w:val="31"/>
                    </w:rPr>
                    <w:t xml:space="preserve"> </w:t>
                  </w:r>
                  <w:r>
                    <w:rPr>
                      <w:rFonts w:ascii="宋体" w:eastAsia="宋体" w:hAnsi="宋体" w:cs="宋体"/>
                      <w:spacing w:val="9"/>
                      <w:sz w:val="31"/>
                      <w:szCs w:val="31"/>
                    </w:rPr>
                    <w:t>调试</w:t>
                  </w:r>
                  <w:r>
                    <w:rPr>
                      <w:rFonts w:ascii="宋体" w:eastAsia="宋体" w:hAnsi="宋体" w:cs="宋体"/>
                      <w:spacing w:val="-51"/>
                      <w:sz w:val="31"/>
                      <w:szCs w:val="31"/>
                    </w:rPr>
                    <w:t xml:space="preserve"> </w:t>
                  </w:r>
                  <w:r>
                    <w:rPr>
                      <w:rFonts w:ascii="宋体" w:eastAsia="宋体" w:hAnsi="宋体" w:cs="宋体"/>
                      <w:spacing w:val="9"/>
                      <w:sz w:val="31"/>
                      <w:szCs w:val="31"/>
                    </w:rPr>
                    <w:t>工</w:t>
                  </w:r>
                  <w:r>
                    <w:rPr>
                      <w:rFonts w:ascii="宋体" w:eastAsia="宋体" w:hAnsi="宋体" w:cs="宋体"/>
                      <w:spacing w:val="-17"/>
                      <w:sz w:val="31"/>
                      <w:szCs w:val="31"/>
                    </w:rPr>
                    <w:t xml:space="preserve"> </w:t>
                  </w:r>
                  <w:r>
                    <w:rPr>
                      <w:rFonts w:ascii="宋体" w:eastAsia="宋体" w:hAnsi="宋体" w:cs="宋体"/>
                      <w:spacing w:val="9"/>
                      <w:sz w:val="31"/>
                      <w:szCs w:val="31"/>
                    </w:rPr>
                    <w:t>辅</w:t>
                  </w:r>
                  <w:r>
                    <w:rPr>
                      <w:rFonts w:ascii="宋体" w:eastAsia="宋体" w:hAnsi="宋体" w:cs="宋体"/>
                      <w:spacing w:val="-91"/>
                      <w:sz w:val="31"/>
                      <w:szCs w:val="31"/>
                    </w:rPr>
                    <w:t xml:space="preserve"> </w:t>
                  </w:r>
                  <w:r>
                    <w:rPr>
                      <w:rFonts w:ascii="宋体" w:eastAsia="宋体" w:hAnsi="宋体" w:cs="宋体"/>
                      <w:spacing w:val="9"/>
                      <w:sz w:val="31"/>
                      <w:szCs w:val="31"/>
                    </w:rPr>
                    <w:t>助</w:t>
                  </w:r>
                  <w:r>
                    <w:rPr>
                      <w:rFonts w:ascii="宋体" w:eastAsia="宋体" w:hAnsi="宋体" w:cs="宋体"/>
                      <w:spacing w:val="-55"/>
                      <w:sz w:val="31"/>
                      <w:szCs w:val="31"/>
                    </w:rPr>
                    <w:t xml:space="preserve"> </w:t>
                  </w:r>
                  <w:r>
                    <w:rPr>
                      <w:rFonts w:ascii="宋体" w:eastAsia="宋体" w:hAnsi="宋体" w:cs="宋体"/>
                      <w:spacing w:val="9"/>
                      <w:sz w:val="31"/>
                      <w:szCs w:val="31"/>
                    </w:rPr>
                    <w:t>工</w:t>
                  </w:r>
                </w:p>
              </w:txbxContent>
            </v:textbox>
          </v:shape>
        </w:pict>
      </w:r>
      <w:r>
        <w:pict>
          <v:shape id="_x0000_s1130" type="#_x0000_t202" style="width:17.45pt;height:88.95pt;margin-top:144.75pt;margin-left:275.2pt;mso-position-horizontal-relative:page;mso-position-vertical-relative:page;position:absolute;z-index:251799552" o:allowincell="f" filled="f" stroked="f">
            <v:textbox inset="0,0,0,0">
              <w:txbxContent>
                <w:p w:rsidR="009656C1" w14:paraId="1F743A13" w14:textId="77777777">
                  <w:pPr>
                    <w:spacing w:before="18" w:line="259" w:lineRule="auto"/>
                    <w:ind w:left="20" w:right="20" w:firstLine="13"/>
                    <w:rPr>
                      <w:rFonts w:ascii="黑体" w:eastAsia="黑体" w:hAnsi="黑体" w:cs="黑体"/>
                      <w:sz w:val="31"/>
                      <w:szCs w:val="31"/>
                    </w:rPr>
                  </w:pPr>
                  <w:r>
                    <w:rPr>
                      <w:rFonts w:ascii="黑体" w:eastAsia="黑体" w:hAnsi="黑体" w:cs="黑体"/>
                      <w:spacing w:val="-16"/>
                      <w:sz w:val="31"/>
                      <w:szCs w:val="31"/>
                    </w:rPr>
                    <w:t>高</w:t>
                  </w:r>
                  <w:r>
                    <w:rPr>
                      <w:rFonts w:ascii="黑体" w:eastAsia="黑体" w:hAnsi="黑体" w:cs="黑体"/>
                      <w:sz w:val="31"/>
                      <w:szCs w:val="31"/>
                    </w:rPr>
                    <w:t xml:space="preserve"> </w:t>
                  </w:r>
                  <w:r>
                    <w:rPr>
                      <w:rFonts w:ascii="黑体" w:eastAsia="黑体" w:hAnsi="黑体" w:cs="黑体"/>
                      <w:spacing w:val="-2"/>
                      <w:sz w:val="31"/>
                      <w:szCs w:val="31"/>
                    </w:rPr>
                    <w:t>峰</w:t>
                  </w:r>
                  <w:r>
                    <w:rPr>
                      <w:rFonts w:ascii="黑体" w:eastAsia="黑体" w:hAnsi="黑体" w:cs="黑体"/>
                      <w:sz w:val="31"/>
                      <w:szCs w:val="31"/>
                    </w:rPr>
                    <w:t xml:space="preserve"> </w:t>
                  </w:r>
                  <w:r>
                    <w:rPr>
                      <w:rFonts w:ascii="黑体" w:eastAsia="黑体" w:hAnsi="黑体" w:cs="黑体"/>
                      <w:spacing w:val="-2"/>
                      <w:sz w:val="31"/>
                      <w:szCs w:val="31"/>
                    </w:rPr>
                    <w:t>人</w:t>
                  </w:r>
                  <w:r>
                    <w:rPr>
                      <w:rFonts w:ascii="黑体" w:eastAsia="黑体" w:hAnsi="黑体" w:cs="黑体"/>
                      <w:sz w:val="31"/>
                      <w:szCs w:val="31"/>
                    </w:rPr>
                    <w:t xml:space="preserve"> </w:t>
                  </w:r>
                  <w:r>
                    <w:rPr>
                      <w:rFonts w:ascii="黑体" w:eastAsia="黑体" w:hAnsi="黑体" w:cs="黑体"/>
                      <w:spacing w:val="-2"/>
                      <w:sz w:val="31"/>
                      <w:szCs w:val="31"/>
                    </w:rPr>
                    <w:t>数</w:t>
                  </w:r>
                </w:p>
              </w:txbxContent>
            </v:textbox>
          </v:shape>
        </w:pict>
      </w:r>
      <w:r>
        <w:pict>
          <v:shape id="_x0000_s1131" type="#_x0000_t202" style="width:8.7pt;height:18.15pt;margin-top:249.2pt;margin-left:279.9pt;mso-position-horizontal-relative:page;mso-position-vertical-relative:page;position:absolute;z-index:251793408" o:allowincell="f" filled="f" stroked="f">
            <v:textbox inset="0,0,0,0">
              <w:txbxContent>
                <w:p w:rsidR="009656C1" w14:paraId="0737CE6C"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132" type="#_x0000_t202" style="width:8.7pt;height:18.15pt;margin-top:303.25pt;margin-left:279.9pt;mso-position-horizontal-relative:page;mso-position-vertical-relative:page;position:absolute;z-index:251794432" o:allowincell="f" filled="f" stroked="f">
            <v:textbox inset="0,0,0,0">
              <w:txbxContent>
                <w:p w:rsidR="009656C1" w14:paraId="4BF3E87D"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133" type="#_x0000_t202" style="width:17.4pt;height:18.3pt;margin-top:357.1pt;margin-left:275.2pt;mso-position-horizontal-relative:page;mso-position-vertical-relative:page;position:absolute;z-index:251792384" o:allowincell="f" filled="f" stroked="f">
            <v:textbox inset="0,0,0,0">
              <w:txbxContent>
                <w:p w:rsidR="009656C1" w14:paraId="755F476D" w14:textId="77777777">
                  <w:pPr>
                    <w:spacing w:before="19" w:line="194" w:lineRule="auto"/>
                    <w:ind w:firstLine="20"/>
                    <w:rPr>
                      <w:rFonts w:ascii="宋体" w:eastAsia="宋体" w:hAnsi="宋体" w:cs="宋体"/>
                      <w:sz w:val="31"/>
                      <w:szCs w:val="31"/>
                    </w:rPr>
                  </w:pPr>
                  <w:r>
                    <w:rPr>
                      <w:rFonts w:ascii="宋体" w:eastAsia="宋体" w:hAnsi="宋体" w:cs="宋体"/>
                      <w:spacing w:val="-1"/>
                      <w:sz w:val="31"/>
                      <w:szCs w:val="31"/>
                    </w:rPr>
                    <w:t>30</w:t>
                  </w:r>
                </w:p>
              </w:txbxContent>
            </v:textbox>
          </v:shape>
        </w:pict>
      </w:r>
      <w:r>
        <w:pict>
          <v:shape id="_x0000_s1134" type="#_x0000_t202" style="width:9.45pt;height:18.3pt;margin-top:410.9pt;margin-left:279.2pt;mso-position-horizontal-relative:page;mso-position-vertical-relative:page;position:absolute;z-index:251795456" o:allowincell="f" filled="f" stroked="f">
            <v:textbox inset="0,0,0,0">
              <w:txbxContent>
                <w:p w:rsidR="009656C1" w14:paraId="4743AEE0"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3</w:t>
                  </w:r>
                </w:p>
              </w:txbxContent>
            </v:textbox>
          </v:shape>
        </w:pict>
      </w:r>
      <w:r>
        <w:pict>
          <v:shape id="_x0000_s1135" type="#_x0000_t202" style="width:9.35pt;height:18.15pt;margin-top:473.05pt;margin-left:279.3pt;mso-position-horizontal-relative:page;mso-position-vertical-relative:page;position:absolute;z-index:251791360" o:allowincell="f" filled="f" stroked="f">
            <v:textbox inset="0,0,0,0">
              <w:txbxContent>
                <w:p w:rsidR="009656C1" w14:paraId="1CA42A33"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2</w:t>
                  </w:r>
                </w:p>
              </w:txbxContent>
            </v:textbox>
          </v:shape>
        </w:pict>
      </w:r>
      <w:r>
        <w:pict>
          <v:shape id="_x0000_s1136" type="#_x0000_t202" style="width:9.35pt;height:18.15pt;margin-top:535.15pt;margin-left:279.3pt;mso-position-horizontal-relative:page;mso-position-vertical-relative:page;position:absolute;z-index:251796480" o:allowincell="f" filled="f" stroked="f">
            <v:textbox inset="0,0,0,0">
              <w:txbxContent>
                <w:p w:rsidR="009656C1" w14:paraId="7C1A4D86"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2</w:t>
                  </w:r>
                </w:p>
              </w:txbxContent>
            </v:textbox>
          </v:shape>
        </w:pict>
      </w:r>
      <w:r>
        <w:pict>
          <v:shape id="_x0000_s1137" type="#_x0000_t202" style="width:9.4pt;height:18pt;margin-top:597.3pt;margin-left:279.25pt;mso-position-horizontal-relative:page;mso-position-vertical-relative:page;position:absolute;z-index:251798528" o:allowincell="f" filled="f" stroked="f">
            <v:textbox inset="0,0,0,0">
              <w:txbxContent>
                <w:p w:rsidR="009656C1" w14:paraId="2D06904C" w14:textId="77777777">
                  <w:pPr>
                    <w:spacing w:before="19" w:line="191" w:lineRule="auto"/>
                    <w:ind w:firstLine="20"/>
                    <w:rPr>
                      <w:rFonts w:ascii="宋体" w:eastAsia="宋体" w:hAnsi="宋体" w:cs="宋体"/>
                      <w:sz w:val="31"/>
                      <w:szCs w:val="31"/>
                    </w:rPr>
                  </w:pPr>
                  <w:r>
                    <w:rPr>
                      <w:rFonts w:ascii="宋体" w:eastAsia="宋体" w:hAnsi="宋体" w:cs="宋体"/>
                      <w:sz w:val="31"/>
                      <w:szCs w:val="31"/>
                    </w:rPr>
                    <w:t>5</w:t>
                  </w:r>
                </w:p>
              </w:txbxContent>
            </v:textbox>
          </v:shape>
        </w:pict>
      </w:r>
      <w:r>
        <w:pict>
          <v:shape id="_x0000_s1138" type="#_x0000_t202" style="width:17.25pt;height:18.3pt;margin-top:659.2pt;margin-left:275.35pt;mso-position-horizontal-relative:page;mso-position-vertical-relative:page;position:absolute;z-index:251800576" o:allowincell="f" filled="f" stroked="f">
            <v:textbox inset="0,0,0,0">
              <w:txbxContent>
                <w:p w:rsidR="009656C1" w14:paraId="2B6C093D" w14:textId="77777777">
                  <w:pPr>
                    <w:spacing w:before="19" w:line="194" w:lineRule="auto"/>
                    <w:ind w:firstLine="20"/>
                    <w:rPr>
                      <w:rFonts w:ascii="宋体" w:eastAsia="宋体" w:hAnsi="宋体" w:cs="宋体"/>
                      <w:sz w:val="31"/>
                      <w:szCs w:val="31"/>
                    </w:rPr>
                  </w:pPr>
                  <w:r>
                    <w:rPr>
                      <w:rFonts w:ascii="宋体" w:eastAsia="宋体" w:hAnsi="宋体" w:cs="宋体"/>
                      <w:spacing w:val="-2"/>
                      <w:sz w:val="31"/>
                      <w:szCs w:val="31"/>
                    </w:rPr>
                    <w:t>20</w:t>
                  </w:r>
                </w:p>
              </w:txbxContent>
            </v:textbox>
          </v:shape>
        </w:pict>
      </w:r>
    </w:p>
    <w:p w:rsidR="009656C1" w14:paraId="67099DF0" w14:textId="77777777">
      <w:pPr>
        <w:spacing w:line="271" w:lineRule="auto"/>
      </w:pPr>
    </w:p>
    <w:p w:rsidR="009656C1" w14:paraId="76FCFE24" w14:textId="77777777">
      <w:pPr>
        <w:spacing w:line="271" w:lineRule="auto"/>
      </w:pPr>
    </w:p>
    <w:p w:rsidR="009656C1" w14:paraId="62AE91E1" w14:textId="77777777">
      <w:pPr>
        <w:spacing w:line="271" w:lineRule="auto"/>
      </w:pPr>
    </w:p>
    <w:p w:rsidR="009656C1" w14:paraId="5E1F46AB" w14:textId="77777777">
      <w:pPr>
        <w:spacing w:line="272" w:lineRule="auto"/>
      </w:pPr>
    </w:p>
    <w:p w:rsidR="009656C1" w14:paraId="70E6F778" w14:textId="77777777">
      <w:pPr>
        <w:spacing w:line="272" w:lineRule="auto"/>
      </w:pPr>
    </w:p>
    <w:p w:rsidR="009656C1" w14:paraId="67B09F44" w14:textId="77777777">
      <w:pPr>
        <w:spacing w:line="272" w:lineRule="auto"/>
      </w:pPr>
    </w:p>
    <w:p w:rsidR="009656C1" w14:paraId="7DDAEA76" w14:textId="77777777">
      <w:pPr>
        <w:spacing w:before="101" w:line="242" w:lineRule="auto"/>
        <w:ind w:firstLine="7276"/>
        <w:rPr>
          <w:rFonts w:ascii="宋体" w:eastAsia="宋体" w:hAnsi="宋体" w:cs="宋体"/>
          <w:sz w:val="31"/>
          <w:szCs w:val="31"/>
        </w:rPr>
      </w:pPr>
      <w:r>
        <w:rPr>
          <w:rFonts w:ascii="宋体" w:eastAsia="宋体" w:hAnsi="宋体" w:cs="宋体"/>
          <w:spacing w:val="2"/>
          <w:sz w:val="31"/>
          <w:szCs w:val="31"/>
        </w:rPr>
        <w:t>表</w:t>
      </w:r>
      <w:r>
        <w:rPr>
          <w:rFonts w:ascii="宋体" w:eastAsia="宋体" w:hAnsi="宋体" w:cs="宋体"/>
          <w:spacing w:val="7"/>
          <w:sz w:val="31"/>
          <w:szCs w:val="31"/>
        </w:rPr>
        <w:t xml:space="preserve">    </w:t>
      </w:r>
      <w:r>
        <w:rPr>
          <w:rFonts w:ascii="宋体" w:eastAsia="宋体" w:hAnsi="宋体" w:cs="宋体"/>
          <w:spacing w:val="2"/>
          <w:sz w:val="31"/>
          <w:szCs w:val="31"/>
        </w:rPr>
        <w:t>劳动力配备计划</w:t>
      </w:r>
    </w:p>
    <w:p w:rsidR="009656C1" w14:paraId="5261AD3F" w14:textId="77777777">
      <w:pPr>
        <w:spacing w:line="16" w:lineRule="exact"/>
      </w:pPr>
    </w:p>
    <w:p w:rsidR="009656C1" w14:paraId="084037CF" w14:textId="77777777">
      <w:pPr>
        <w:sectPr>
          <w:headerReference w:type="default" r:id="rId52"/>
          <w:footerReference w:type="default" r:id="rId53"/>
          <w:pgSz w:w="25262" w:h="17860"/>
          <w:pgMar w:top="400" w:right="3789" w:bottom="400" w:left="3789" w:header="0" w:footer="0" w:gutter="0"/>
          <w:pgNumType w:start="27"/>
          <w:cols w:space="720" w:equalWidth="0">
            <w:col w:w="17683" w:space="0"/>
          </w:cols>
        </w:sectPr>
      </w:pPr>
    </w:p>
    <w:p w:rsidR="009656C1" w14:paraId="22A9C596" w14:textId="77777777">
      <w:pPr>
        <w:spacing w:before="78" w:line="411" w:lineRule="exact"/>
        <w:ind w:firstLine="249"/>
        <w:rPr>
          <w:rFonts w:ascii="黑体" w:eastAsia="黑体" w:hAnsi="黑体" w:cs="黑体"/>
          <w:sz w:val="31"/>
          <w:szCs w:val="31"/>
        </w:rPr>
      </w:pPr>
      <w:r>
        <w:drawing>
          <wp:anchor distT="0" distB="0" distL="0" distR="0" simplePos="0" relativeHeight="251809792" behindDoc="1" locked="0" layoutInCell="1" allowOverlap="1">
            <wp:simplePos x="0" y="0"/>
            <wp:positionH relativeFrom="column">
              <wp:posOffset>19570</wp:posOffset>
            </wp:positionH>
            <wp:positionV relativeFrom="paragraph">
              <wp:posOffset>-22769</wp:posOffset>
            </wp:positionV>
            <wp:extent cx="11201400" cy="76581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54"/>
                    <a:stretch>
                      <a:fillRect/>
                    </a:stretch>
                  </pic:blipFill>
                  <pic:spPr>
                    <a:xfrm>
                      <a:off x="0" y="0"/>
                      <a:ext cx="11201400" cy="7658100"/>
                    </a:xfrm>
                    <a:prstGeom prst="rect">
                      <a:avLst/>
                    </a:prstGeom>
                  </pic:spPr>
                </pic:pic>
              </a:graphicData>
            </a:graphic>
          </wp:anchor>
        </w:drawing>
      </w:r>
      <w:r>
        <w:rPr>
          <w:rFonts w:ascii="黑体" w:eastAsia="黑体" w:hAnsi="黑体" w:cs="黑体"/>
          <w:position w:val="4"/>
          <w:sz w:val="31"/>
          <w:szCs w:val="31"/>
        </w:rPr>
        <w:t>序</w:t>
      </w:r>
    </w:p>
    <w:p w:rsidR="009656C1" w14:paraId="660DC69C" w14:textId="77777777">
      <w:pPr>
        <w:spacing w:line="414" w:lineRule="exact"/>
        <w:ind w:firstLine="263"/>
        <w:rPr>
          <w:rFonts w:ascii="黑体" w:eastAsia="黑体" w:hAnsi="黑体" w:cs="黑体"/>
          <w:sz w:val="31"/>
          <w:szCs w:val="31"/>
        </w:rPr>
      </w:pPr>
      <w:r>
        <w:rPr>
          <w:rFonts w:ascii="黑体" w:eastAsia="黑体" w:hAnsi="黑体" w:cs="黑体"/>
          <w:position w:val="2"/>
          <w:sz w:val="31"/>
          <w:szCs w:val="31"/>
        </w:rPr>
        <w:t>号</w:t>
      </w:r>
    </w:p>
    <w:p w:rsidR="009656C1" w14:paraId="39893493" w14:textId="77777777">
      <w:pPr>
        <w:spacing w:line="289" w:lineRule="auto"/>
      </w:pPr>
    </w:p>
    <w:p w:rsidR="009656C1" w14:paraId="5FB2C670" w14:textId="77777777">
      <w:pPr>
        <w:spacing w:line="289" w:lineRule="auto"/>
      </w:pPr>
    </w:p>
    <w:p w:rsidR="009656C1" w14:paraId="6873AB20" w14:textId="77777777">
      <w:pPr>
        <w:spacing w:line="289" w:lineRule="auto"/>
      </w:pPr>
    </w:p>
    <w:p w:rsidR="009656C1" w14:paraId="3878CECE" w14:textId="77777777">
      <w:pPr>
        <w:spacing w:line="289" w:lineRule="auto"/>
      </w:pPr>
    </w:p>
    <w:p w:rsidR="009656C1" w14:paraId="0DA2890F" w14:textId="77777777">
      <w:pPr>
        <w:spacing w:before="101" w:line="192" w:lineRule="auto"/>
        <w:ind w:firstLine="346"/>
        <w:rPr>
          <w:rFonts w:ascii="宋体" w:eastAsia="宋体" w:hAnsi="宋体" w:cs="宋体"/>
          <w:sz w:val="31"/>
          <w:szCs w:val="31"/>
        </w:rPr>
      </w:pPr>
      <w:r>
        <w:rPr>
          <w:rFonts w:ascii="宋体" w:eastAsia="宋体" w:hAnsi="宋体" w:cs="宋体"/>
          <w:sz w:val="31"/>
          <w:szCs w:val="31"/>
        </w:rPr>
        <w:t>1</w:t>
      </w:r>
    </w:p>
    <w:p w:rsidR="009656C1" w14:paraId="2F70BE38" w14:textId="77777777">
      <w:pPr>
        <w:spacing w:line="326" w:lineRule="auto"/>
      </w:pPr>
    </w:p>
    <w:p w:rsidR="009656C1" w14:paraId="133E45E9" w14:textId="77777777">
      <w:pPr>
        <w:spacing w:line="327" w:lineRule="auto"/>
      </w:pPr>
    </w:p>
    <w:p w:rsidR="009656C1" w14:paraId="570CADC5" w14:textId="77777777">
      <w:pPr>
        <w:spacing w:before="101" w:line="192" w:lineRule="auto"/>
        <w:ind w:firstLine="333"/>
        <w:rPr>
          <w:rFonts w:ascii="宋体" w:eastAsia="宋体" w:hAnsi="宋体" w:cs="宋体"/>
          <w:sz w:val="31"/>
          <w:szCs w:val="31"/>
        </w:rPr>
      </w:pPr>
      <w:r>
        <w:rPr>
          <w:rFonts w:ascii="宋体" w:eastAsia="宋体" w:hAnsi="宋体" w:cs="宋体"/>
          <w:sz w:val="31"/>
          <w:szCs w:val="31"/>
        </w:rPr>
        <w:t>2</w:t>
      </w:r>
    </w:p>
    <w:p w:rsidR="009656C1" w14:paraId="1C734C44" w14:textId="77777777">
      <w:pPr>
        <w:spacing w:line="324" w:lineRule="auto"/>
      </w:pPr>
    </w:p>
    <w:p w:rsidR="009656C1" w14:paraId="0E417D2F" w14:textId="77777777">
      <w:pPr>
        <w:spacing w:line="324" w:lineRule="auto"/>
      </w:pPr>
    </w:p>
    <w:p w:rsidR="009656C1" w14:paraId="016C3B8F" w14:textId="77777777">
      <w:pPr>
        <w:spacing w:before="101" w:line="194" w:lineRule="auto"/>
        <w:ind w:firstLine="331"/>
        <w:rPr>
          <w:rFonts w:ascii="宋体" w:eastAsia="宋体" w:hAnsi="宋体" w:cs="宋体"/>
          <w:sz w:val="31"/>
          <w:szCs w:val="31"/>
        </w:rPr>
      </w:pPr>
      <w:r>
        <w:rPr>
          <w:rFonts w:ascii="宋体" w:eastAsia="宋体" w:hAnsi="宋体" w:cs="宋体"/>
          <w:sz w:val="31"/>
          <w:szCs w:val="31"/>
        </w:rPr>
        <w:t>3</w:t>
      </w:r>
    </w:p>
    <w:p w:rsidR="009656C1" w14:paraId="30359B5E" w14:textId="77777777">
      <w:pPr>
        <w:spacing w:line="323" w:lineRule="auto"/>
      </w:pPr>
    </w:p>
    <w:p w:rsidR="009656C1" w14:paraId="13962464" w14:textId="77777777">
      <w:pPr>
        <w:spacing w:line="323" w:lineRule="auto"/>
      </w:pPr>
    </w:p>
    <w:p w:rsidR="009656C1" w14:paraId="01FEDB00" w14:textId="77777777">
      <w:pPr>
        <w:spacing w:before="102" w:line="192" w:lineRule="auto"/>
        <w:ind w:firstLine="329"/>
        <w:rPr>
          <w:rFonts w:ascii="宋体" w:eastAsia="宋体" w:hAnsi="宋体" w:cs="宋体"/>
          <w:sz w:val="31"/>
          <w:szCs w:val="31"/>
        </w:rPr>
      </w:pPr>
      <w:r>
        <w:rPr>
          <w:rFonts w:ascii="宋体" w:eastAsia="宋体" w:hAnsi="宋体" w:cs="宋体"/>
          <w:sz w:val="31"/>
          <w:szCs w:val="31"/>
        </w:rPr>
        <w:t>4</w:t>
      </w:r>
    </w:p>
    <w:p w:rsidR="009656C1" w14:paraId="29242F7C" w14:textId="77777777">
      <w:pPr>
        <w:spacing w:line="272" w:lineRule="auto"/>
      </w:pPr>
    </w:p>
    <w:p w:rsidR="009656C1" w14:paraId="6C3E64C7" w14:textId="77777777">
      <w:pPr>
        <w:spacing w:line="273" w:lineRule="auto"/>
      </w:pPr>
    </w:p>
    <w:p w:rsidR="009656C1" w14:paraId="30AD0C62" w14:textId="77777777">
      <w:pPr>
        <w:spacing w:line="273" w:lineRule="auto"/>
      </w:pPr>
    </w:p>
    <w:p w:rsidR="009656C1" w14:paraId="79C0E4FD" w14:textId="77777777">
      <w:pPr>
        <w:spacing w:before="101" w:line="191" w:lineRule="auto"/>
        <w:ind w:firstLine="332"/>
        <w:rPr>
          <w:rFonts w:ascii="宋体" w:eastAsia="宋体" w:hAnsi="宋体" w:cs="宋体"/>
          <w:sz w:val="31"/>
          <w:szCs w:val="31"/>
        </w:rPr>
      </w:pPr>
      <w:r>
        <w:rPr>
          <w:rFonts w:ascii="宋体" w:eastAsia="宋体" w:hAnsi="宋体" w:cs="宋体"/>
          <w:sz w:val="31"/>
          <w:szCs w:val="31"/>
        </w:rPr>
        <w:t>5</w:t>
      </w:r>
    </w:p>
    <w:p w:rsidR="009656C1" w14:paraId="781DB27F" w14:textId="77777777">
      <w:pPr>
        <w:spacing w:line="270" w:lineRule="auto"/>
      </w:pPr>
    </w:p>
    <w:p w:rsidR="009656C1" w14:paraId="2655A441" w14:textId="77777777">
      <w:pPr>
        <w:spacing w:line="270" w:lineRule="auto"/>
      </w:pPr>
    </w:p>
    <w:p w:rsidR="009656C1" w14:paraId="3E8B1DAA" w14:textId="77777777">
      <w:pPr>
        <w:spacing w:line="270" w:lineRule="auto"/>
      </w:pPr>
    </w:p>
    <w:p w:rsidR="009656C1" w14:paraId="79FDEA9B" w14:textId="77777777">
      <w:pPr>
        <w:spacing w:before="101" w:line="194" w:lineRule="auto"/>
        <w:ind w:firstLine="334"/>
        <w:rPr>
          <w:rFonts w:ascii="宋体" w:eastAsia="宋体" w:hAnsi="宋体" w:cs="宋体"/>
          <w:sz w:val="31"/>
          <w:szCs w:val="31"/>
        </w:rPr>
      </w:pPr>
      <w:r>
        <w:rPr>
          <w:rFonts w:ascii="宋体" w:eastAsia="宋体" w:hAnsi="宋体" w:cs="宋体"/>
          <w:sz w:val="31"/>
          <w:szCs w:val="31"/>
        </w:rPr>
        <w:t>6</w:t>
      </w:r>
    </w:p>
    <w:p w:rsidR="009656C1" w14:paraId="1D1E3313" w14:textId="77777777">
      <w:pPr>
        <w:spacing w:line="271" w:lineRule="auto"/>
      </w:pPr>
    </w:p>
    <w:p w:rsidR="009656C1" w14:paraId="2A9A0FA2" w14:textId="77777777">
      <w:pPr>
        <w:spacing w:line="271" w:lineRule="auto"/>
      </w:pPr>
    </w:p>
    <w:p w:rsidR="009656C1" w14:paraId="73568860" w14:textId="77777777">
      <w:pPr>
        <w:spacing w:line="271" w:lineRule="auto"/>
      </w:pPr>
    </w:p>
    <w:p w:rsidR="009656C1" w14:paraId="59BAB280" w14:textId="77777777">
      <w:pPr>
        <w:spacing w:before="101" w:line="191" w:lineRule="auto"/>
        <w:ind w:firstLine="333"/>
        <w:rPr>
          <w:rFonts w:ascii="宋体" w:eastAsia="宋体" w:hAnsi="宋体" w:cs="宋体"/>
          <w:sz w:val="31"/>
          <w:szCs w:val="31"/>
        </w:rPr>
      </w:pPr>
      <w:r>
        <w:rPr>
          <w:rFonts w:ascii="宋体" w:eastAsia="宋体" w:hAnsi="宋体" w:cs="宋体"/>
          <w:sz w:val="31"/>
          <w:szCs w:val="31"/>
        </w:rPr>
        <w:t>7</w:t>
      </w:r>
    </w:p>
    <w:p w:rsidR="009656C1" w14:paraId="6A5EBA6E" w14:textId="77777777">
      <w:pPr>
        <w:spacing w:line="270" w:lineRule="auto"/>
      </w:pPr>
    </w:p>
    <w:p w:rsidR="009656C1" w14:paraId="4F22F74F" w14:textId="77777777">
      <w:pPr>
        <w:spacing w:line="270" w:lineRule="auto"/>
      </w:pPr>
    </w:p>
    <w:p w:rsidR="009656C1" w14:paraId="0B767A61" w14:textId="77777777">
      <w:pPr>
        <w:spacing w:line="270" w:lineRule="auto"/>
      </w:pPr>
    </w:p>
    <w:p w:rsidR="009656C1" w14:paraId="5B418532" w14:textId="77777777">
      <w:pPr>
        <w:spacing w:before="101" w:line="194" w:lineRule="auto"/>
        <w:ind w:firstLine="332"/>
        <w:rPr>
          <w:rFonts w:ascii="宋体" w:eastAsia="宋体" w:hAnsi="宋体" w:cs="宋体"/>
          <w:sz w:val="31"/>
          <w:szCs w:val="31"/>
        </w:rPr>
      </w:pPr>
      <w:r>
        <w:rPr>
          <w:rFonts w:ascii="宋体" w:eastAsia="宋体" w:hAnsi="宋体" w:cs="宋体"/>
          <w:sz w:val="31"/>
          <w:szCs w:val="31"/>
        </w:rPr>
        <w:t>8</w:t>
      </w:r>
    </w:p>
    <w:p w:rsidR="009656C1" w14:paraId="7B9FC493" w14:textId="77777777">
      <w:pPr>
        <w:spacing w:line="300" w:lineRule="auto"/>
      </w:pPr>
    </w:p>
    <w:p w:rsidR="009656C1" w14:paraId="3B452D72" w14:textId="77777777">
      <w:pPr>
        <w:spacing w:line="301" w:lineRule="auto"/>
      </w:pPr>
    </w:p>
    <w:p w:rsidR="009656C1" w14:paraId="67ED3392" w14:textId="77777777">
      <w:pPr>
        <w:spacing w:before="101" w:line="207" w:lineRule="auto"/>
        <w:ind w:firstLine="527"/>
        <w:rPr>
          <w:rFonts w:ascii="宋体" w:eastAsia="宋体" w:hAnsi="宋体" w:cs="宋体"/>
          <w:sz w:val="31"/>
          <w:szCs w:val="31"/>
        </w:rPr>
      </w:pPr>
      <w:r>
        <w:rPr>
          <w:rFonts w:ascii="宋体" w:eastAsia="宋体" w:hAnsi="宋体" w:cs="宋体"/>
          <w:spacing w:val="4"/>
          <w:sz w:val="31"/>
          <w:szCs w:val="31"/>
        </w:rPr>
        <w:t>用工合计</w:t>
      </w:r>
    </w:p>
    <w:p w:rsidR="009656C1" w14:paraId="11E05AFB" w14:textId="77777777">
      <w:pPr>
        <w:spacing w:line="14" w:lineRule="auto"/>
        <w:rPr>
          <w:sz w:val="2"/>
        </w:rPr>
      </w:pPr>
      <w:r>
        <w:rPr>
          <w:rFonts w:eastAsia="Arial"/>
          <w:sz w:val="2"/>
          <w:szCs w:val="2"/>
        </w:rPr>
        <w:br w:type="column"/>
      </w:r>
    </w:p>
    <w:p w:rsidR="009656C1" w14:paraId="670F1B15" w14:textId="77777777">
      <w:pPr>
        <w:spacing w:before="331" w:line="200" w:lineRule="auto"/>
        <w:ind w:firstLine="917"/>
        <w:rPr>
          <w:rFonts w:ascii="黑体" w:eastAsia="黑体" w:hAnsi="黑体" w:cs="黑体"/>
          <w:sz w:val="31"/>
          <w:szCs w:val="31"/>
        </w:rPr>
      </w:pPr>
      <w:r>
        <w:rPr>
          <w:rFonts w:ascii="黑体" w:eastAsia="黑体" w:hAnsi="黑体" w:cs="黑体"/>
          <w:spacing w:val="15"/>
          <w:w w:val="101"/>
          <w:sz w:val="31"/>
          <w:szCs w:val="31"/>
        </w:rPr>
        <w:t>2006</w:t>
      </w:r>
    </w:p>
    <w:p w:rsidR="009656C1" w14:paraId="498EF4E8" w14:textId="77777777"/>
    <w:p w:rsidR="009656C1" w14:paraId="0C5640ED" w14:textId="77777777">
      <w:pPr>
        <w:spacing w:line="131" w:lineRule="exact"/>
      </w:pPr>
    </w:p>
    <w:tbl>
      <w:tblPr>
        <w:tblStyle w:val="TableNormal04"/>
        <w:tblW w:w="1068" w:type="dxa"/>
        <w:tblInd w:w="162" w:type="dxa"/>
        <w:tblBorders>
          <w:top w:val="nil"/>
          <w:left w:val="nil"/>
          <w:bottom w:val="nil"/>
          <w:right w:val="nil"/>
          <w:insideH w:val="nil"/>
          <w:insideV w:val="nil"/>
        </w:tblBorders>
        <w:tblLayout w:type="fixed"/>
        <w:tblLook w:val="04A0"/>
      </w:tblPr>
      <w:tblGrid>
        <w:gridCol w:w="516"/>
        <w:gridCol w:w="552"/>
      </w:tblGrid>
      <w:tr w14:paraId="73A970E4" w14:textId="77777777">
        <w:tblPrEx>
          <w:tblW w:w="1068" w:type="dxa"/>
          <w:tblInd w:w="162" w:type="dxa"/>
          <w:tblBorders>
            <w:top w:val="nil"/>
            <w:left w:val="nil"/>
            <w:bottom w:val="nil"/>
            <w:right w:val="nil"/>
            <w:insideH w:val="nil"/>
            <w:insideV w:val="nil"/>
          </w:tblBorders>
          <w:tblLayout w:type="fixed"/>
          <w:tblLook w:val="04A0"/>
        </w:tblPrEx>
        <w:trPr>
          <w:trHeight w:val="10635"/>
        </w:trPr>
        <w:tc>
          <w:tcPr>
            <w:tcW w:w="516" w:type="dxa"/>
          </w:tcPr>
          <w:p w:rsidR="009656C1" w14:paraId="64057300" w14:textId="77777777">
            <w:pPr>
              <w:spacing w:line="209" w:lineRule="auto"/>
              <w:ind w:firstLine="72"/>
              <w:rPr>
                <w:rFonts w:ascii="黑体" w:eastAsia="黑体" w:hAnsi="黑体" w:cs="黑体"/>
                <w:sz w:val="31"/>
                <w:szCs w:val="31"/>
              </w:rPr>
            </w:pPr>
            <w:r>
              <w:rPr>
                <w:rFonts w:ascii="黑体" w:eastAsia="黑体" w:hAnsi="黑体" w:cs="黑体"/>
                <w:spacing w:val="8"/>
                <w:sz w:val="31"/>
                <w:szCs w:val="31"/>
              </w:rPr>
              <w:t>9</w:t>
            </w:r>
          </w:p>
          <w:p w:rsidR="009656C1" w14:paraId="4019BBF7" w14:textId="77777777">
            <w:pPr>
              <w:spacing w:line="417" w:lineRule="exact"/>
              <w:rPr>
                <w:rFonts w:ascii="黑体" w:eastAsia="黑体" w:hAnsi="黑体" w:cs="黑体"/>
                <w:sz w:val="31"/>
                <w:szCs w:val="31"/>
              </w:rPr>
            </w:pPr>
            <w:r>
              <w:rPr>
                <w:rFonts w:ascii="黑体" w:eastAsia="黑体" w:hAnsi="黑体" w:cs="黑体"/>
                <w:position w:val="2"/>
                <w:sz w:val="31"/>
                <w:szCs w:val="31"/>
              </w:rPr>
              <w:t>月</w:t>
            </w:r>
          </w:p>
          <w:p w:rsidR="009656C1" w14:paraId="364CBAF6" w14:textId="77777777">
            <w:pPr>
              <w:spacing w:line="255" w:lineRule="auto"/>
            </w:pPr>
          </w:p>
          <w:p w:rsidR="009656C1" w14:paraId="38AD4D1A" w14:textId="77777777">
            <w:pPr>
              <w:spacing w:before="101" w:line="194" w:lineRule="auto"/>
              <w:ind w:firstLine="69"/>
              <w:rPr>
                <w:rFonts w:ascii="宋体" w:eastAsia="宋体" w:hAnsi="宋体" w:cs="宋体"/>
                <w:sz w:val="31"/>
                <w:szCs w:val="31"/>
              </w:rPr>
            </w:pPr>
            <w:r>
              <w:rPr>
                <w:rFonts w:ascii="宋体" w:eastAsia="宋体" w:hAnsi="宋体" w:cs="宋体"/>
                <w:sz w:val="31"/>
                <w:szCs w:val="31"/>
              </w:rPr>
              <w:t>0</w:t>
            </w:r>
          </w:p>
          <w:p w:rsidR="009656C1" w14:paraId="6B73C133" w14:textId="77777777">
            <w:pPr>
              <w:spacing w:line="325" w:lineRule="auto"/>
            </w:pPr>
          </w:p>
          <w:p w:rsidR="009656C1" w14:paraId="52C7AACD" w14:textId="77777777">
            <w:pPr>
              <w:spacing w:line="325" w:lineRule="auto"/>
            </w:pPr>
          </w:p>
          <w:p w:rsidR="009656C1" w14:paraId="50F05C41" w14:textId="77777777">
            <w:pPr>
              <w:spacing w:before="101" w:line="194" w:lineRule="auto"/>
              <w:ind w:firstLine="69"/>
              <w:rPr>
                <w:rFonts w:ascii="宋体" w:eastAsia="宋体" w:hAnsi="宋体" w:cs="宋体"/>
                <w:sz w:val="31"/>
                <w:szCs w:val="31"/>
              </w:rPr>
            </w:pPr>
            <w:r>
              <w:rPr>
                <w:rFonts w:ascii="宋体" w:eastAsia="宋体" w:hAnsi="宋体" w:cs="宋体"/>
                <w:sz w:val="31"/>
                <w:szCs w:val="31"/>
              </w:rPr>
              <w:t>0</w:t>
            </w:r>
          </w:p>
          <w:p w:rsidR="009656C1" w14:paraId="30100507" w14:textId="77777777">
            <w:pPr>
              <w:spacing w:line="323" w:lineRule="auto"/>
            </w:pPr>
          </w:p>
          <w:p w:rsidR="009656C1" w14:paraId="719DA818" w14:textId="77777777">
            <w:pPr>
              <w:spacing w:line="323" w:lineRule="auto"/>
            </w:pPr>
          </w:p>
          <w:p w:rsidR="009656C1" w14:paraId="484696A8" w14:textId="77777777">
            <w:pPr>
              <w:spacing w:before="101" w:line="192" w:lineRule="auto"/>
              <w:ind w:firstLine="71"/>
              <w:rPr>
                <w:rFonts w:ascii="宋体" w:eastAsia="宋体" w:hAnsi="宋体" w:cs="宋体"/>
                <w:sz w:val="31"/>
                <w:szCs w:val="31"/>
              </w:rPr>
            </w:pPr>
            <w:r>
              <w:rPr>
                <w:rFonts w:ascii="宋体" w:eastAsia="宋体" w:hAnsi="宋体" w:cs="宋体"/>
                <w:sz w:val="31"/>
                <w:szCs w:val="31"/>
              </w:rPr>
              <w:t>2</w:t>
            </w:r>
          </w:p>
          <w:p w:rsidR="009656C1" w14:paraId="570E8146" w14:textId="77777777">
            <w:pPr>
              <w:spacing w:line="324" w:lineRule="auto"/>
            </w:pPr>
          </w:p>
          <w:p w:rsidR="009656C1" w14:paraId="628236E4" w14:textId="77777777">
            <w:pPr>
              <w:spacing w:line="324" w:lineRule="auto"/>
            </w:pPr>
          </w:p>
          <w:p w:rsidR="009656C1" w14:paraId="3880A836" w14:textId="77777777">
            <w:pPr>
              <w:spacing w:before="100" w:line="194" w:lineRule="auto"/>
              <w:ind w:firstLine="69"/>
              <w:rPr>
                <w:rFonts w:ascii="宋体" w:eastAsia="宋体" w:hAnsi="宋体" w:cs="宋体"/>
                <w:sz w:val="31"/>
                <w:szCs w:val="31"/>
              </w:rPr>
            </w:pPr>
            <w:r>
              <w:rPr>
                <w:rFonts w:ascii="宋体" w:eastAsia="宋体" w:hAnsi="宋体" w:cs="宋体"/>
                <w:sz w:val="31"/>
                <w:szCs w:val="31"/>
              </w:rPr>
              <w:t>3</w:t>
            </w:r>
          </w:p>
          <w:p w:rsidR="009656C1" w14:paraId="3AC20239" w14:textId="77777777">
            <w:pPr>
              <w:spacing w:line="270" w:lineRule="auto"/>
            </w:pPr>
          </w:p>
          <w:p w:rsidR="009656C1" w14:paraId="3FDC200C" w14:textId="77777777">
            <w:pPr>
              <w:spacing w:line="271" w:lineRule="auto"/>
            </w:pPr>
          </w:p>
          <w:p w:rsidR="009656C1" w14:paraId="7AC62FF1" w14:textId="77777777">
            <w:pPr>
              <w:spacing w:line="271" w:lineRule="auto"/>
            </w:pPr>
          </w:p>
          <w:p w:rsidR="009656C1" w14:paraId="202A2A9C" w14:textId="77777777">
            <w:pPr>
              <w:spacing w:before="101" w:line="192" w:lineRule="auto"/>
              <w:ind w:firstLine="83"/>
              <w:rPr>
                <w:rFonts w:ascii="宋体" w:eastAsia="宋体" w:hAnsi="宋体" w:cs="宋体"/>
                <w:sz w:val="31"/>
                <w:szCs w:val="31"/>
              </w:rPr>
            </w:pPr>
            <w:r>
              <w:rPr>
                <w:rFonts w:ascii="宋体" w:eastAsia="宋体" w:hAnsi="宋体" w:cs="宋体"/>
                <w:sz w:val="31"/>
                <w:szCs w:val="31"/>
              </w:rPr>
              <w:t>1</w:t>
            </w:r>
          </w:p>
          <w:p w:rsidR="009656C1" w14:paraId="0CB17878" w14:textId="77777777">
            <w:pPr>
              <w:spacing w:line="271" w:lineRule="auto"/>
            </w:pPr>
          </w:p>
          <w:p w:rsidR="009656C1" w14:paraId="0F674640" w14:textId="77777777">
            <w:pPr>
              <w:spacing w:line="271" w:lineRule="auto"/>
            </w:pPr>
          </w:p>
          <w:p w:rsidR="009656C1" w14:paraId="07FEB0A3" w14:textId="77777777">
            <w:pPr>
              <w:spacing w:line="271" w:lineRule="auto"/>
            </w:pPr>
          </w:p>
          <w:p w:rsidR="009656C1" w14:paraId="50CB1735" w14:textId="77777777">
            <w:pPr>
              <w:spacing w:before="101" w:line="192" w:lineRule="auto"/>
              <w:ind w:firstLine="71"/>
              <w:rPr>
                <w:rFonts w:ascii="宋体" w:eastAsia="宋体" w:hAnsi="宋体" w:cs="宋体"/>
                <w:sz w:val="31"/>
                <w:szCs w:val="31"/>
              </w:rPr>
            </w:pPr>
            <w:r>
              <w:rPr>
                <w:rFonts w:ascii="宋体" w:eastAsia="宋体" w:hAnsi="宋体" w:cs="宋体"/>
                <w:sz w:val="31"/>
                <w:szCs w:val="31"/>
              </w:rPr>
              <w:t>2</w:t>
            </w:r>
          </w:p>
          <w:p w:rsidR="009656C1" w14:paraId="1A463CB9" w14:textId="77777777">
            <w:pPr>
              <w:spacing w:line="269" w:lineRule="auto"/>
            </w:pPr>
          </w:p>
          <w:p w:rsidR="009656C1" w14:paraId="13945156" w14:textId="77777777">
            <w:pPr>
              <w:spacing w:line="270" w:lineRule="auto"/>
            </w:pPr>
          </w:p>
          <w:p w:rsidR="009656C1" w14:paraId="3C0118B3" w14:textId="77777777">
            <w:pPr>
              <w:spacing w:line="270" w:lineRule="auto"/>
            </w:pPr>
          </w:p>
          <w:p w:rsidR="009656C1" w14:paraId="111D574F" w14:textId="77777777">
            <w:pPr>
              <w:spacing w:before="101" w:line="194" w:lineRule="auto"/>
              <w:ind w:firstLine="69"/>
              <w:rPr>
                <w:rFonts w:ascii="宋体" w:eastAsia="宋体" w:hAnsi="宋体" w:cs="宋体"/>
                <w:sz w:val="31"/>
                <w:szCs w:val="31"/>
              </w:rPr>
            </w:pPr>
            <w:r>
              <w:rPr>
                <w:rFonts w:ascii="宋体" w:eastAsia="宋体" w:hAnsi="宋体" w:cs="宋体"/>
                <w:sz w:val="31"/>
                <w:szCs w:val="31"/>
              </w:rPr>
              <w:t>0</w:t>
            </w:r>
          </w:p>
          <w:p w:rsidR="009656C1" w14:paraId="2DAB21BB" w14:textId="77777777">
            <w:pPr>
              <w:spacing w:line="270" w:lineRule="auto"/>
            </w:pPr>
          </w:p>
          <w:p w:rsidR="009656C1" w14:paraId="1939C6F9" w14:textId="77777777">
            <w:pPr>
              <w:spacing w:line="271" w:lineRule="auto"/>
            </w:pPr>
          </w:p>
          <w:p w:rsidR="009656C1" w14:paraId="5892EF3C" w14:textId="77777777">
            <w:pPr>
              <w:spacing w:line="271" w:lineRule="auto"/>
            </w:pPr>
          </w:p>
          <w:p w:rsidR="009656C1" w14:paraId="17F0B428" w14:textId="77777777">
            <w:pPr>
              <w:spacing w:before="102" w:line="192" w:lineRule="auto"/>
              <w:ind w:firstLine="71"/>
              <w:rPr>
                <w:rFonts w:ascii="宋体" w:eastAsia="宋体" w:hAnsi="宋体" w:cs="宋体"/>
                <w:sz w:val="31"/>
                <w:szCs w:val="31"/>
              </w:rPr>
            </w:pPr>
            <w:r>
              <w:rPr>
                <w:rFonts w:ascii="宋体" w:eastAsia="宋体" w:hAnsi="宋体" w:cs="宋体"/>
                <w:sz w:val="31"/>
                <w:szCs w:val="31"/>
              </w:rPr>
              <w:t>2</w:t>
            </w:r>
          </w:p>
          <w:p w:rsidR="009656C1" w14:paraId="083C1077" w14:textId="77777777">
            <w:pPr>
              <w:spacing w:line="324" w:lineRule="auto"/>
            </w:pPr>
          </w:p>
          <w:p w:rsidR="009656C1" w14:paraId="035065F9" w14:textId="77777777">
            <w:pPr>
              <w:spacing w:line="324" w:lineRule="auto"/>
            </w:pPr>
          </w:p>
          <w:p w:rsidR="009656C1" w14:paraId="3E64B289" w14:textId="77777777">
            <w:pPr>
              <w:spacing w:before="101" w:line="232" w:lineRule="exact"/>
              <w:ind w:firstLine="4"/>
              <w:rPr>
                <w:rFonts w:ascii="宋体" w:eastAsia="宋体" w:hAnsi="宋体" w:cs="宋体"/>
                <w:sz w:val="31"/>
                <w:szCs w:val="31"/>
              </w:rPr>
            </w:pPr>
            <w:r>
              <w:rPr>
                <w:rFonts w:ascii="宋体" w:eastAsia="宋体" w:hAnsi="宋体" w:cs="宋体"/>
                <w:spacing w:val="-6"/>
                <w:position w:val="-4"/>
                <w:sz w:val="31"/>
                <w:szCs w:val="31"/>
              </w:rPr>
              <w:t>10</w:t>
            </w:r>
          </w:p>
        </w:tc>
        <w:tc>
          <w:tcPr>
            <w:tcW w:w="552" w:type="dxa"/>
          </w:tcPr>
          <w:p w:rsidR="009656C1" w14:paraId="38220AA3" w14:textId="77777777">
            <w:pPr>
              <w:spacing w:line="257" w:lineRule="auto"/>
              <w:ind w:left="218" w:firstLine="13"/>
              <w:rPr>
                <w:rFonts w:ascii="黑体" w:eastAsia="黑体" w:hAnsi="黑体" w:cs="黑体"/>
                <w:sz w:val="31"/>
                <w:szCs w:val="31"/>
              </w:rPr>
            </w:pPr>
            <w:r>
              <w:rPr>
                <w:rFonts w:ascii="黑体" w:eastAsia="黑体" w:hAnsi="黑体" w:cs="黑体"/>
                <w:spacing w:val="4"/>
                <w:sz w:val="31"/>
                <w:szCs w:val="31"/>
              </w:rPr>
              <w:t>10</w:t>
            </w:r>
            <w:r>
              <w:rPr>
                <w:rFonts w:ascii="黑体" w:eastAsia="黑体" w:hAnsi="黑体" w:cs="黑体"/>
                <w:spacing w:val="1"/>
                <w:sz w:val="31"/>
                <w:szCs w:val="31"/>
              </w:rPr>
              <w:t xml:space="preserve"> </w:t>
            </w:r>
            <w:r>
              <w:rPr>
                <w:rFonts w:ascii="黑体" w:eastAsia="黑体" w:hAnsi="黑体" w:cs="黑体"/>
                <w:sz w:val="31"/>
                <w:szCs w:val="31"/>
              </w:rPr>
              <w:t>月</w:t>
            </w:r>
          </w:p>
          <w:p w:rsidR="009656C1" w14:paraId="0CFEEA08" w14:textId="77777777">
            <w:pPr>
              <w:spacing w:before="262" w:line="194" w:lineRule="auto"/>
              <w:ind w:firstLine="287"/>
              <w:rPr>
                <w:rFonts w:ascii="宋体" w:eastAsia="宋体" w:hAnsi="宋体" w:cs="宋体"/>
                <w:sz w:val="31"/>
                <w:szCs w:val="31"/>
              </w:rPr>
            </w:pPr>
            <w:r>
              <w:rPr>
                <w:rFonts w:ascii="宋体" w:eastAsia="宋体" w:hAnsi="宋体" w:cs="宋体"/>
                <w:sz w:val="31"/>
                <w:szCs w:val="31"/>
              </w:rPr>
              <w:t>0</w:t>
            </w:r>
          </w:p>
          <w:p w:rsidR="009656C1" w14:paraId="2A64EE14" w14:textId="77777777">
            <w:pPr>
              <w:spacing w:line="325" w:lineRule="auto"/>
            </w:pPr>
          </w:p>
          <w:p w:rsidR="009656C1" w14:paraId="7D0E3F71" w14:textId="77777777">
            <w:pPr>
              <w:spacing w:line="325" w:lineRule="auto"/>
            </w:pPr>
          </w:p>
          <w:p w:rsidR="009656C1" w14:paraId="26A4CB83" w14:textId="77777777">
            <w:pPr>
              <w:spacing w:before="101" w:line="194" w:lineRule="auto"/>
              <w:ind w:firstLine="287"/>
              <w:rPr>
                <w:rFonts w:ascii="宋体" w:eastAsia="宋体" w:hAnsi="宋体" w:cs="宋体"/>
                <w:sz w:val="31"/>
                <w:szCs w:val="31"/>
              </w:rPr>
            </w:pPr>
            <w:r>
              <w:rPr>
                <w:rFonts w:ascii="宋体" w:eastAsia="宋体" w:hAnsi="宋体" w:cs="宋体"/>
                <w:sz w:val="31"/>
                <w:szCs w:val="31"/>
              </w:rPr>
              <w:t>0</w:t>
            </w:r>
          </w:p>
          <w:p w:rsidR="009656C1" w14:paraId="1B202500" w14:textId="77777777">
            <w:pPr>
              <w:spacing w:line="323" w:lineRule="auto"/>
            </w:pPr>
          </w:p>
          <w:p w:rsidR="009656C1" w14:paraId="3B38449F" w14:textId="77777777">
            <w:pPr>
              <w:spacing w:line="323" w:lineRule="auto"/>
            </w:pPr>
          </w:p>
          <w:p w:rsidR="009656C1" w14:paraId="78AD5682" w14:textId="77777777">
            <w:pPr>
              <w:spacing w:before="101" w:line="192" w:lineRule="auto"/>
              <w:ind w:firstLine="289"/>
              <w:rPr>
                <w:rFonts w:ascii="宋体" w:eastAsia="宋体" w:hAnsi="宋体" w:cs="宋体"/>
                <w:sz w:val="31"/>
                <w:szCs w:val="31"/>
              </w:rPr>
            </w:pPr>
            <w:r>
              <w:rPr>
                <w:rFonts w:ascii="宋体" w:eastAsia="宋体" w:hAnsi="宋体" w:cs="宋体"/>
                <w:sz w:val="31"/>
                <w:szCs w:val="31"/>
              </w:rPr>
              <w:t>2</w:t>
            </w:r>
          </w:p>
          <w:p w:rsidR="009656C1" w14:paraId="2CDCB5C2" w14:textId="77777777">
            <w:pPr>
              <w:spacing w:line="324" w:lineRule="auto"/>
            </w:pPr>
          </w:p>
          <w:p w:rsidR="009656C1" w14:paraId="2A35A91F" w14:textId="77777777">
            <w:pPr>
              <w:spacing w:line="324" w:lineRule="auto"/>
            </w:pPr>
          </w:p>
          <w:p w:rsidR="009656C1" w14:paraId="67A5D556" w14:textId="77777777">
            <w:pPr>
              <w:spacing w:before="100" w:line="194" w:lineRule="auto"/>
              <w:ind w:firstLine="287"/>
              <w:rPr>
                <w:rFonts w:ascii="宋体" w:eastAsia="宋体" w:hAnsi="宋体" w:cs="宋体"/>
                <w:sz w:val="31"/>
                <w:szCs w:val="31"/>
              </w:rPr>
            </w:pPr>
            <w:r>
              <w:rPr>
                <w:rFonts w:ascii="宋体" w:eastAsia="宋体" w:hAnsi="宋体" w:cs="宋体"/>
                <w:sz w:val="31"/>
                <w:szCs w:val="31"/>
              </w:rPr>
              <w:t>3</w:t>
            </w:r>
          </w:p>
          <w:p w:rsidR="009656C1" w14:paraId="5FF64498" w14:textId="77777777">
            <w:pPr>
              <w:spacing w:line="270" w:lineRule="auto"/>
            </w:pPr>
          </w:p>
          <w:p w:rsidR="009656C1" w14:paraId="05B25AD5" w14:textId="77777777">
            <w:pPr>
              <w:spacing w:line="271" w:lineRule="auto"/>
            </w:pPr>
          </w:p>
          <w:p w:rsidR="009656C1" w14:paraId="2653482A" w14:textId="77777777">
            <w:pPr>
              <w:spacing w:line="271" w:lineRule="auto"/>
            </w:pPr>
          </w:p>
          <w:p w:rsidR="009656C1" w14:paraId="6404423B" w14:textId="77777777">
            <w:pPr>
              <w:spacing w:before="101" w:line="192" w:lineRule="auto"/>
              <w:ind w:firstLine="302"/>
              <w:rPr>
                <w:rFonts w:ascii="宋体" w:eastAsia="宋体" w:hAnsi="宋体" w:cs="宋体"/>
                <w:sz w:val="31"/>
                <w:szCs w:val="31"/>
              </w:rPr>
            </w:pPr>
            <w:r>
              <w:rPr>
                <w:rFonts w:ascii="宋体" w:eastAsia="宋体" w:hAnsi="宋体" w:cs="宋体"/>
                <w:sz w:val="31"/>
                <w:szCs w:val="31"/>
              </w:rPr>
              <w:t>1</w:t>
            </w:r>
          </w:p>
          <w:p w:rsidR="009656C1" w14:paraId="126DBC82" w14:textId="77777777">
            <w:pPr>
              <w:spacing w:line="271" w:lineRule="auto"/>
            </w:pPr>
          </w:p>
          <w:p w:rsidR="009656C1" w14:paraId="16E5905C" w14:textId="77777777">
            <w:pPr>
              <w:spacing w:line="271" w:lineRule="auto"/>
            </w:pPr>
          </w:p>
          <w:p w:rsidR="009656C1" w14:paraId="7FDFD7AF" w14:textId="77777777">
            <w:pPr>
              <w:spacing w:line="271" w:lineRule="auto"/>
            </w:pPr>
          </w:p>
          <w:p w:rsidR="009656C1" w14:paraId="4962529A" w14:textId="77777777">
            <w:pPr>
              <w:spacing w:before="102" w:line="192" w:lineRule="auto"/>
              <w:ind w:firstLine="289"/>
              <w:rPr>
                <w:rFonts w:ascii="宋体" w:eastAsia="宋体" w:hAnsi="宋体" w:cs="宋体"/>
                <w:sz w:val="31"/>
                <w:szCs w:val="31"/>
              </w:rPr>
            </w:pPr>
            <w:r>
              <w:rPr>
                <w:rFonts w:ascii="宋体" w:eastAsia="宋体" w:hAnsi="宋体" w:cs="宋体"/>
                <w:sz w:val="31"/>
                <w:szCs w:val="31"/>
              </w:rPr>
              <w:t>2</w:t>
            </w:r>
          </w:p>
          <w:p w:rsidR="009656C1" w14:paraId="5C07CBDD" w14:textId="77777777">
            <w:pPr>
              <w:spacing w:line="269" w:lineRule="auto"/>
            </w:pPr>
          </w:p>
          <w:p w:rsidR="009656C1" w14:paraId="3224C909" w14:textId="77777777">
            <w:pPr>
              <w:spacing w:line="270" w:lineRule="auto"/>
            </w:pPr>
          </w:p>
          <w:p w:rsidR="009656C1" w14:paraId="48411963" w14:textId="77777777">
            <w:pPr>
              <w:spacing w:line="270" w:lineRule="auto"/>
            </w:pPr>
          </w:p>
          <w:p w:rsidR="009656C1" w14:paraId="0477D0DF" w14:textId="77777777">
            <w:pPr>
              <w:spacing w:before="101" w:line="194" w:lineRule="auto"/>
              <w:ind w:firstLine="287"/>
              <w:rPr>
                <w:rFonts w:ascii="宋体" w:eastAsia="宋体" w:hAnsi="宋体" w:cs="宋体"/>
                <w:sz w:val="31"/>
                <w:szCs w:val="31"/>
              </w:rPr>
            </w:pPr>
            <w:r>
              <w:rPr>
                <w:rFonts w:ascii="宋体" w:eastAsia="宋体" w:hAnsi="宋体" w:cs="宋体"/>
                <w:sz w:val="31"/>
                <w:szCs w:val="31"/>
              </w:rPr>
              <w:t>0</w:t>
            </w:r>
          </w:p>
          <w:p w:rsidR="009656C1" w14:paraId="0394AFB1" w14:textId="77777777">
            <w:pPr>
              <w:spacing w:line="270" w:lineRule="auto"/>
            </w:pPr>
          </w:p>
          <w:p w:rsidR="009656C1" w14:paraId="7A24C102" w14:textId="77777777">
            <w:pPr>
              <w:spacing w:line="270" w:lineRule="auto"/>
            </w:pPr>
          </w:p>
          <w:p w:rsidR="009656C1" w14:paraId="6F0D7444" w14:textId="77777777">
            <w:pPr>
              <w:spacing w:line="271" w:lineRule="auto"/>
            </w:pPr>
          </w:p>
          <w:p w:rsidR="009656C1" w14:paraId="72324F5C" w14:textId="77777777">
            <w:pPr>
              <w:spacing w:before="101" w:line="194" w:lineRule="auto"/>
              <w:ind w:firstLine="287"/>
              <w:rPr>
                <w:rFonts w:ascii="宋体" w:eastAsia="宋体" w:hAnsi="宋体" w:cs="宋体"/>
                <w:sz w:val="31"/>
                <w:szCs w:val="31"/>
              </w:rPr>
            </w:pPr>
            <w:r>
              <w:rPr>
                <w:rFonts w:ascii="宋体" w:eastAsia="宋体" w:hAnsi="宋体" w:cs="宋体"/>
                <w:sz w:val="31"/>
                <w:szCs w:val="31"/>
              </w:rPr>
              <w:t>3</w:t>
            </w:r>
          </w:p>
          <w:p w:rsidR="009656C1" w14:paraId="0F1B639A" w14:textId="77777777">
            <w:pPr>
              <w:spacing w:line="323" w:lineRule="auto"/>
            </w:pPr>
          </w:p>
          <w:p w:rsidR="009656C1" w14:paraId="28C8C311" w14:textId="77777777">
            <w:pPr>
              <w:spacing w:line="323" w:lineRule="auto"/>
            </w:pPr>
          </w:p>
          <w:p w:rsidR="009656C1" w14:paraId="38F03EE4" w14:textId="77777777">
            <w:pPr>
              <w:spacing w:before="101" w:line="232" w:lineRule="exact"/>
              <w:ind w:firstLine="223"/>
              <w:rPr>
                <w:rFonts w:ascii="宋体" w:eastAsia="宋体" w:hAnsi="宋体" w:cs="宋体"/>
                <w:sz w:val="31"/>
                <w:szCs w:val="31"/>
              </w:rPr>
            </w:pPr>
            <w:r>
              <w:rPr>
                <w:rFonts w:ascii="宋体" w:eastAsia="宋体" w:hAnsi="宋体" w:cs="宋体"/>
                <w:spacing w:val="-6"/>
                <w:position w:val="-4"/>
                <w:sz w:val="31"/>
                <w:szCs w:val="31"/>
              </w:rPr>
              <w:t>12</w:t>
            </w:r>
          </w:p>
        </w:tc>
      </w:tr>
    </w:tbl>
    <w:p w:rsidR="009656C1" w14:paraId="465CC048" w14:textId="77777777">
      <w:pPr>
        <w:spacing w:line="69" w:lineRule="exact"/>
        <w:rPr>
          <w:sz w:val="6"/>
        </w:rPr>
      </w:pPr>
    </w:p>
    <w:p w:rsidR="009656C1" w14:paraId="6F4961E5" w14:textId="77777777">
      <w:pPr>
        <w:spacing w:line="14" w:lineRule="auto"/>
        <w:rPr>
          <w:sz w:val="2"/>
        </w:rPr>
      </w:pPr>
      <w:r>
        <w:rPr>
          <w:rFonts w:eastAsia="Arial"/>
          <w:sz w:val="2"/>
          <w:szCs w:val="2"/>
        </w:rPr>
        <w:br w:type="column"/>
      </w:r>
    </w:p>
    <w:p w:rsidR="009656C1" w14:paraId="6D3D82ED" w14:textId="77777777">
      <w:pPr>
        <w:spacing w:before="282" w:line="415" w:lineRule="exact"/>
        <w:rPr>
          <w:rFonts w:ascii="黑体" w:eastAsia="黑体" w:hAnsi="黑体" w:cs="黑体"/>
          <w:sz w:val="31"/>
          <w:szCs w:val="31"/>
        </w:rPr>
      </w:pPr>
      <w:r>
        <w:rPr>
          <w:rFonts w:ascii="黑体" w:eastAsia="黑体" w:hAnsi="黑体" w:cs="黑体"/>
          <w:position w:val="1"/>
          <w:sz w:val="31"/>
          <w:szCs w:val="31"/>
        </w:rPr>
        <w:t>年</w:t>
      </w:r>
    </w:p>
    <w:p w:rsidR="009656C1" w14:paraId="6BD4BE4C" w14:textId="77777777">
      <w:pPr>
        <w:spacing w:line="245" w:lineRule="auto"/>
      </w:pPr>
    </w:p>
    <w:p w:rsidR="009656C1" w14:paraId="5B9561B8" w14:textId="77777777">
      <w:pPr>
        <w:spacing w:before="101" w:line="206" w:lineRule="auto"/>
        <w:ind w:firstLine="20"/>
        <w:rPr>
          <w:rFonts w:ascii="黑体" w:eastAsia="黑体" w:hAnsi="黑体" w:cs="黑体"/>
          <w:sz w:val="31"/>
          <w:szCs w:val="31"/>
        </w:rPr>
      </w:pPr>
      <w:r>
        <w:rPr>
          <w:rFonts w:ascii="黑体" w:eastAsia="黑体" w:hAnsi="黑体" w:cs="黑体"/>
          <w:spacing w:val="5"/>
          <w:sz w:val="31"/>
          <w:szCs w:val="31"/>
        </w:rPr>
        <w:t>11</w:t>
      </w:r>
    </w:p>
    <w:p w:rsidR="009656C1" w14:paraId="0CD2B048" w14:textId="77777777">
      <w:pPr>
        <w:spacing w:line="417" w:lineRule="exact"/>
        <w:ind w:firstLine="7"/>
        <w:rPr>
          <w:rFonts w:ascii="黑体" w:eastAsia="黑体" w:hAnsi="黑体" w:cs="黑体"/>
          <w:sz w:val="31"/>
          <w:szCs w:val="31"/>
        </w:rPr>
      </w:pPr>
      <w:r>
        <w:rPr>
          <w:rFonts w:ascii="黑体" w:eastAsia="黑体" w:hAnsi="黑体" w:cs="黑体"/>
          <w:position w:val="2"/>
          <w:sz w:val="31"/>
          <w:szCs w:val="31"/>
        </w:rPr>
        <w:t>月</w:t>
      </w:r>
    </w:p>
    <w:p w:rsidR="009656C1" w14:paraId="09C164DE" w14:textId="77777777">
      <w:pPr>
        <w:spacing w:line="255" w:lineRule="auto"/>
      </w:pPr>
    </w:p>
    <w:p w:rsidR="009656C1" w14:paraId="5B4760A7"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0</w:t>
      </w:r>
    </w:p>
    <w:p w:rsidR="009656C1" w14:paraId="5C53D5DC" w14:textId="77777777">
      <w:pPr>
        <w:spacing w:line="325" w:lineRule="auto"/>
      </w:pPr>
    </w:p>
    <w:p w:rsidR="009656C1" w14:paraId="1740480B" w14:textId="77777777">
      <w:pPr>
        <w:spacing w:line="325" w:lineRule="auto"/>
      </w:pPr>
    </w:p>
    <w:p w:rsidR="009656C1" w14:paraId="18188FC9"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0</w:t>
      </w:r>
    </w:p>
    <w:p w:rsidR="009656C1" w14:paraId="0150D7EF" w14:textId="77777777">
      <w:pPr>
        <w:spacing w:line="322" w:lineRule="auto"/>
      </w:pPr>
    </w:p>
    <w:p w:rsidR="009656C1" w14:paraId="15788AFF" w14:textId="77777777">
      <w:pPr>
        <w:spacing w:line="323" w:lineRule="auto"/>
      </w:pPr>
    </w:p>
    <w:p w:rsidR="009656C1" w14:paraId="4C7921B1"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3</w:t>
      </w:r>
    </w:p>
    <w:p w:rsidR="009656C1" w14:paraId="5E0E6C76" w14:textId="77777777">
      <w:pPr>
        <w:spacing w:line="322" w:lineRule="auto"/>
      </w:pPr>
    </w:p>
    <w:p w:rsidR="009656C1" w14:paraId="6A63D543" w14:textId="77777777">
      <w:pPr>
        <w:spacing w:line="323" w:lineRule="auto"/>
      </w:pPr>
    </w:p>
    <w:p w:rsidR="009656C1" w14:paraId="12F968D9" w14:textId="77777777">
      <w:pPr>
        <w:spacing w:before="102" w:line="194" w:lineRule="auto"/>
        <w:ind w:firstLine="76"/>
        <w:rPr>
          <w:rFonts w:ascii="宋体" w:eastAsia="宋体" w:hAnsi="宋体" w:cs="宋体"/>
          <w:sz w:val="31"/>
          <w:szCs w:val="31"/>
        </w:rPr>
      </w:pPr>
      <w:r>
        <w:rPr>
          <w:rFonts w:ascii="宋体" w:eastAsia="宋体" w:hAnsi="宋体" w:cs="宋体"/>
          <w:sz w:val="31"/>
          <w:szCs w:val="31"/>
        </w:rPr>
        <w:t>3</w:t>
      </w:r>
    </w:p>
    <w:p w:rsidR="009656C1" w14:paraId="053809D4" w14:textId="77777777">
      <w:pPr>
        <w:spacing w:line="270" w:lineRule="auto"/>
      </w:pPr>
    </w:p>
    <w:p w:rsidR="009656C1" w14:paraId="51DDB7F2" w14:textId="77777777">
      <w:pPr>
        <w:spacing w:line="271" w:lineRule="auto"/>
      </w:pPr>
    </w:p>
    <w:p w:rsidR="009656C1" w14:paraId="41E6A604" w14:textId="77777777">
      <w:pPr>
        <w:spacing w:line="271" w:lineRule="auto"/>
      </w:pPr>
    </w:p>
    <w:p w:rsidR="009656C1" w14:paraId="487BBEE5" w14:textId="77777777">
      <w:pPr>
        <w:spacing w:before="101" w:line="192" w:lineRule="auto"/>
        <w:ind w:firstLine="91"/>
        <w:rPr>
          <w:rFonts w:ascii="宋体" w:eastAsia="宋体" w:hAnsi="宋体" w:cs="宋体"/>
          <w:sz w:val="31"/>
          <w:szCs w:val="31"/>
        </w:rPr>
      </w:pPr>
      <w:r>
        <w:rPr>
          <w:rFonts w:ascii="宋体" w:eastAsia="宋体" w:hAnsi="宋体" w:cs="宋体"/>
          <w:sz w:val="31"/>
          <w:szCs w:val="31"/>
        </w:rPr>
        <w:t>1</w:t>
      </w:r>
    </w:p>
    <w:p w:rsidR="009656C1" w14:paraId="4E57300E" w14:textId="77777777">
      <w:pPr>
        <w:spacing w:line="271" w:lineRule="auto"/>
      </w:pPr>
    </w:p>
    <w:p w:rsidR="009656C1" w14:paraId="01DB7343" w14:textId="77777777">
      <w:pPr>
        <w:spacing w:line="271" w:lineRule="auto"/>
      </w:pPr>
    </w:p>
    <w:p w:rsidR="009656C1" w14:paraId="5AE19393" w14:textId="77777777">
      <w:pPr>
        <w:spacing w:line="271" w:lineRule="auto"/>
      </w:pPr>
    </w:p>
    <w:p w:rsidR="009656C1" w14:paraId="1AE75E20" w14:textId="77777777">
      <w:pPr>
        <w:spacing w:before="102" w:line="192" w:lineRule="auto"/>
        <w:ind w:firstLine="78"/>
        <w:rPr>
          <w:rFonts w:ascii="宋体" w:eastAsia="宋体" w:hAnsi="宋体" w:cs="宋体"/>
          <w:sz w:val="31"/>
          <w:szCs w:val="31"/>
        </w:rPr>
      </w:pPr>
      <w:r>
        <w:rPr>
          <w:rFonts w:ascii="宋体" w:eastAsia="宋体" w:hAnsi="宋体" w:cs="宋体"/>
          <w:sz w:val="31"/>
          <w:szCs w:val="31"/>
        </w:rPr>
        <w:t>2</w:t>
      </w:r>
    </w:p>
    <w:p w:rsidR="009656C1" w14:paraId="3912B570" w14:textId="77777777">
      <w:pPr>
        <w:spacing w:line="269" w:lineRule="auto"/>
      </w:pPr>
    </w:p>
    <w:p w:rsidR="009656C1" w14:paraId="1DC74BED" w14:textId="77777777">
      <w:pPr>
        <w:spacing w:line="270" w:lineRule="auto"/>
      </w:pPr>
    </w:p>
    <w:p w:rsidR="009656C1" w14:paraId="01B88C75" w14:textId="77777777">
      <w:pPr>
        <w:spacing w:line="270" w:lineRule="auto"/>
      </w:pPr>
    </w:p>
    <w:p w:rsidR="009656C1" w14:paraId="1FF11150"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0</w:t>
      </w:r>
    </w:p>
    <w:p w:rsidR="009656C1" w14:paraId="7E31F55D" w14:textId="77777777">
      <w:pPr>
        <w:spacing w:line="270" w:lineRule="auto"/>
      </w:pPr>
    </w:p>
    <w:p w:rsidR="009656C1" w14:paraId="5D9EF6AE" w14:textId="77777777">
      <w:pPr>
        <w:spacing w:line="270" w:lineRule="auto"/>
      </w:pPr>
    </w:p>
    <w:p w:rsidR="009656C1" w14:paraId="366A61D4" w14:textId="77777777">
      <w:pPr>
        <w:spacing w:line="271" w:lineRule="auto"/>
      </w:pPr>
    </w:p>
    <w:p w:rsidR="009656C1" w14:paraId="2A37DC15"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3</w:t>
      </w:r>
    </w:p>
    <w:p w:rsidR="009656C1" w14:paraId="3C02D1D8" w14:textId="77777777">
      <w:pPr>
        <w:spacing w:line="323" w:lineRule="auto"/>
      </w:pPr>
    </w:p>
    <w:p w:rsidR="009656C1" w14:paraId="5339187F" w14:textId="77777777">
      <w:pPr>
        <w:spacing w:line="323" w:lineRule="auto"/>
      </w:pPr>
    </w:p>
    <w:p w:rsidR="009656C1" w14:paraId="506D8F7C" w14:textId="77777777">
      <w:pPr>
        <w:spacing w:before="101" w:line="180" w:lineRule="auto"/>
        <w:ind w:firstLine="11"/>
        <w:rPr>
          <w:rFonts w:ascii="宋体" w:eastAsia="宋体" w:hAnsi="宋体" w:cs="宋体"/>
          <w:sz w:val="31"/>
          <w:szCs w:val="31"/>
        </w:rPr>
      </w:pPr>
      <w:r>
        <w:rPr>
          <w:rFonts w:ascii="宋体" w:eastAsia="宋体" w:hAnsi="宋体" w:cs="宋体"/>
          <w:spacing w:val="-6"/>
          <w:sz w:val="31"/>
          <w:szCs w:val="31"/>
        </w:rPr>
        <w:t>12</w:t>
      </w:r>
    </w:p>
    <w:p w:rsidR="009656C1" w14:paraId="16266F9A" w14:textId="77777777">
      <w:pPr>
        <w:spacing w:line="14" w:lineRule="auto"/>
        <w:rPr>
          <w:sz w:val="2"/>
        </w:rPr>
      </w:pPr>
      <w:r>
        <w:rPr>
          <w:rFonts w:eastAsia="Arial"/>
          <w:sz w:val="2"/>
          <w:szCs w:val="2"/>
        </w:rPr>
        <w:br w:type="column"/>
      </w:r>
    </w:p>
    <w:p w:rsidR="009656C1" w14:paraId="5B941B78" w14:textId="77777777">
      <w:pPr>
        <w:spacing w:line="311" w:lineRule="auto"/>
      </w:pPr>
    </w:p>
    <w:p w:rsidR="009656C1" w14:paraId="5BEEB118" w14:textId="77777777">
      <w:pPr>
        <w:spacing w:line="311" w:lineRule="auto"/>
      </w:pPr>
    </w:p>
    <w:p w:rsidR="009656C1" w14:paraId="6F0CD223" w14:textId="77777777">
      <w:pPr>
        <w:spacing w:line="312" w:lineRule="auto"/>
      </w:pPr>
    </w:p>
    <w:p w:rsidR="009656C1" w14:paraId="59E6828C" w14:textId="77777777">
      <w:pPr>
        <w:spacing w:before="100" w:line="209" w:lineRule="auto"/>
        <w:ind w:firstLine="171"/>
        <w:rPr>
          <w:rFonts w:ascii="黑体" w:eastAsia="黑体" w:hAnsi="黑体" w:cs="黑体"/>
          <w:sz w:val="31"/>
          <w:szCs w:val="31"/>
        </w:rPr>
      </w:pPr>
      <w:r>
        <w:rPr>
          <w:rFonts w:ascii="黑体" w:eastAsia="黑体" w:hAnsi="黑体" w:cs="黑体"/>
          <w:spacing w:val="5"/>
          <w:sz w:val="31"/>
          <w:szCs w:val="31"/>
        </w:rPr>
        <w:t>12</w:t>
      </w:r>
    </w:p>
    <w:p w:rsidR="009656C1" w14:paraId="7B2B1C2F" w14:textId="77777777">
      <w:pPr>
        <w:spacing w:line="417" w:lineRule="exact"/>
        <w:ind w:firstLine="157"/>
        <w:rPr>
          <w:rFonts w:ascii="黑体" w:eastAsia="黑体" w:hAnsi="黑体" w:cs="黑体"/>
          <w:sz w:val="31"/>
          <w:szCs w:val="31"/>
        </w:rPr>
      </w:pPr>
      <w:r>
        <w:rPr>
          <w:rFonts w:ascii="黑体" w:eastAsia="黑体" w:hAnsi="黑体" w:cs="黑体"/>
          <w:position w:val="2"/>
          <w:sz w:val="31"/>
          <w:szCs w:val="31"/>
        </w:rPr>
        <w:t>月</w:t>
      </w:r>
    </w:p>
    <w:p w:rsidR="009656C1" w14:paraId="3FE5236C" w14:textId="77777777">
      <w:pPr>
        <w:spacing w:line="255" w:lineRule="auto"/>
      </w:pPr>
    </w:p>
    <w:p w:rsidR="009656C1" w14:paraId="548CB2E3"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0</w:t>
      </w:r>
    </w:p>
    <w:p w:rsidR="009656C1" w14:paraId="34B78156" w14:textId="77777777">
      <w:pPr>
        <w:spacing w:line="325" w:lineRule="auto"/>
      </w:pPr>
    </w:p>
    <w:p w:rsidR="009656C1" w14:paraId="7EE99608" w14:textId="77777777">
      <w:pPr>
        <w:spacing w:line="325" w:lineRule="auto"/>
      </w:pPr>
    </w:p>
    <w:p w:rsidR="009656C1" w14:paraId="622DB048"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0</w:t>
      </w:r>
    </w:p>
    <w:p w:rsidR="009656C1" w14:paraId="0DD0B245" w14:textId="77777777">
      <w:pPr>
        <w:spacing w:line="322" w:lineRule="auto"/>
      </w:pPr>
    </w:p>
    <w:p w:rsidR="009656C1" w14:paraId="1A53BB10" w14:textId="77777777">
      <w:pPr>
        <w:spacing w:line="323" w:lineRule="auto"/>
      </w:pPr>
    </w:p>
    <w:p w:rsidR="009656C1" w14:paraId="193C1EEB"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3</w:t>
      </w:r>
    </w:p>
    <w:p w:rsidR="009656C1" w14:paraId="327AE980" w14:textId="77777777">
      <w:pPr>
        <w:spacing w:line="322" w:lineRule="auto"/>
      </w:pPr>
    </w:p>
    <w:p w:rsidR="009656C1" w14:paraId="305C9BF5" w14:textId="77777777">
      <w:pPr>
        <w:spacing w:line="323" w:lineRule="auto"/>
      </w:pPr>
    </w:p>
    <w:p w:rsidR="009656C1" w14:paraId="6BD7D247" w14:textId="77777777">
      <w:pPr>
        <w:spacing w:before="102" w:line="194" w:lineRule="auto"/>
        <w:ind w:firstLine="226"/>
        <w:rPr>
          <w:rFonts w:ascii="宋体" w:eastAsia="宋体" w:hAnsi="宋体" w:cs="宋体"/>
          <w:sz w:val="31"/>
          <w:szCs w:val="31"/>
        </w:rPr>
      </w:pPr>
      <w:r>
        <w:rPr>
          <w:rFonts w:ascii="宋体" w:eastAsia="宋体" w:hAnsi="宋体" w:cs="宋体"/>
          <w:sz w:val="31"/>
          <w:szCs w:val="31"/>
        </w:rPr>
        <w:t>3</w:t>
      </w:r>
    </w:p>
    <w:p w:rsidR="009656C1" w14:paraId="51AAEA8C" w14:textId="77777777">
      <w:pPr>
        <w:spacing w:line="270" w:lineRule="auto"/>
      </w:pPr>
    </w:p>
    <w:p w:rsidR="009656C1" w14:paraId="24F4E756" w14:textId="77777777">
      <w:pPr>
        <w:spacing w:line="271" w:lineRule="auto"/>
      </w:pPr>
    </w:p>
    <w:p w:rsidR="009656C1" w14:paraId="625B85FD" w14:textId="77777777">
      <w:pPr>
        <w:spacing w:line="271" w:lineRule="auto"/>
      </w:pPr>
    </w:p>
    <w:p w:rsidR="009656C1" w14:paraId="6C301A24" w14:textId="77777777">
      <w:pPr>
        <w:spacing w:before="101" w:line="192" w:lineRule="auto"/>
        <w:ind w:firstLine="241"/>
        <w:rPr>
          <w:rFonts w:ascii="宋体" w:eastAsia="宋体" w:hAnsi="宋体" w:cs="宋体"/>
          <w:sz w:val="31"/>
          <w:szCs w:val="31"/>
        </w:rPr>
      </w:pPr>
      <w:r>
        <w:rPr>
          <w:rFonts w:ascii="宋体" w:eastAsia="宋体" w:hAnsi="宋体" w:cs="宋体"/>
          <w:sz w:val="31"/>
          <w:szCs w:val="31"/>
        </w:rPr>
        <w:t>1</w:t>
      </w:r>
    </w:p>
    <w:p w:rsidR="009656C1" w14:paraId="0C67D21D" w14:textId="77777777">
      <w:pPr>
        <w:spacing w:line="271" w:lineRule="auto"/>
      </w:pPr>
    </w:p>
    <w:p w:rsidR="009656C1" w14:paraId="05F45FE8" w14:textId="77777777">
      <w:pPr>
        <w:spacing w:line="271" w:lineRule="auto"/>
      </w:pPr>
    </w:p>
    <w:p w:rsidR="009656C1" w14:paraId="0B0FF1B2" w14:textId="77777777">
      <w:pPr>
        <w:spacing w:line="271" w:lineRule="auto"/>
      </w:pPr>
    </w:p>
    <w:p w:rsidR="009656C1" w14:paraId="7DB7E5CB" w14:textId="77777777">
      <w:pPr>
        <w:spacing w:before="101" w:line="192" w:lineRule="auto"/>
        <w:ind w:firstLine="229"/>
        <w:rPr>
          <w:rFonts w:ascii="宋体" w:eastAsia="宋体" w:hAnsi="宋体" w:cs="宋体"/>
          <w:sz w:val="31"/>
          <w:szCs w:val="31"/>
        </w:rPr>
      </w:pPr>
      <w:r>
        <w:rPr>
          <w:rFonts w:ascii="宋体" w:eastAsia="宋体" w:hAnsi="宋体" w:cs="宋体"/>
          <w:sz w:val="31"/>
          <w:szCs w:val="31"/>
        </w:rPr>
        <w:t>2</w:t>
      </w:r>
    </w:p>
    <w:p w:rsidR="009656C1" w14:paraId="12F79C6D" w14:textId="77777777">
      <w:pPr>
        <w:spacing w:line="269" w:lineRule="auto"/>
      </w:pPr>
    </w:p>
    <w:p w:rsidR="009656C1" w14:paraId="4038C8DB" w14:textId="77777777">
      <w:pPr>
        <w:spacing w:line="270" w:lineRule="auto"/>
      </w:pPr>
    </w:p>
    <w:p w:rsidR="009656C1" w14:paraId="5D7E496E" w14:textId="77777777">
      <w:pPr>
        <w:spacing w:line="270" w:lineRule="auto"/>
      </w:pPr>
    </w:p>
    <w:p w:rsidR="009656C1" w14:paraId="50D3F2ED"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0</w:t>
      </w:r>
    </w:p>
    <w:p w:rsidR="009656C1" w14:paraId="6E1B5280" w14:textId="77777777">
      <w:pPr>
        <w:spacing w:line="270" w:lineRule="auto"/>
      </w:pPr>
    </w:p>
    <w:p w:rsidR="009656C1" w14:paraId="2938E1A0" w14:textId="77777777">
      <w:pPr>
        <w:spacing w:line="270" w:lineRule="auto"/>
      </w:pPr>
    </w:p>
    <w:p w:rsidR="009656C1" w14:paraId="06348AF9" w14:textId="77777777">
      <w:pPr>
        <w:spacing w:line="271" w:lineRule="auto"/>
      </w:pPr>
    </w:p>
    <w:p w:rsidR="009656C1" w14:paraId="28C42FC0"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3</w:t>
      </w:r>
    </w:p>
    <w:p w:rsidR="009656C1" w14:paraId="0968A28F" w14:textId="77777777">
      <w:pPr>
        <w:spacing w:line="323" w:lineRule="auto"/>
      </w:pPr>
    </w:p>
    <w:p w:rsidR="009656C1" w14:paraId="0E30F835" w14:textId="77777777">
      <w:pPr>
        <w:spacing w:line="323" w:lineRule="auto"/>
      </w:pPr>
    </w:p>
    <w:p w:rsidR="009656C1" w14:paraId="07AEBBD6" w14:textId="77777777">
      <w:pPr>
        <w:spacing w:before="101" w:line="180" w:lineRule="auto"/>
        <w:ind w:firstLine="162"/>
        <w:rPr>
          <w:rFonts w:ascii="宋体" w:eastAsia="宋体" w:hAnsi="宋体" w:cs="宋体"/>
          <w:sz w:val="31"/>
          <w:szCs w:val="31"/>
        </w:rPr>
      </w:pPr>
      <w:r>
        <w:rPr>
          <w:rFonts w:ascii="宋体" w:eastAsia="宋体" w:hAnsi="宋体" w:cs="宋体"/>
          <w:spacing w:val="-6"/>
          <w:sz w:val="31"/>
          <w:szCs w:val="31"/>
        </w:rPr>
        <w:t>12</w:t>
      </w:r>
    </w:p>
    <w:p w:rsidR="009656C1" w14:paraId="5568A528" w14:textId="77777777">
      <w:pPr>
        <w:spacing w:line="14" w:lineRule="auto"/>
        <w:rPr>
          <w:sz w:val="2"/>
        </w:rPr>
      </w:pPr>
      <w:r>
        <w:rPr>
          <w:rFonts w:eastAsia="Arial"/>
          <w:sz w:val="2"/>
          <w:szCs w:val="2"/>
        </w:rPr>
        <w:br w:type="column"/>
      </w:r>
    </w:p>
    <w:p w:rsidR="009656C1" w14:paraId="2A94D403" w14:textId="77777777">
      <w:pPr>
        <w:spacing w:line="313" w:lineRule="auto"/>
      </w:pPr>
    </w:p>
    <w:p w:rsidR="009656C1" w14:paraId="2A9640D2" w14:textId="77777777">
      <w:pPr>
        <w:spacing w:line="313" w:lineRule="auto"/>
      </w:pPr>
    </w:p>
    <w:p w:rsidR="009656C1" w14:paraId="614187F0" w14:textId="77777777">
      <w:pPr>
        <w:spacing w:line="313" w:lineRule="auto"/>
      </w:pPr>
    </w:p>
    <w:p w:rsidR="009656C1" w14:paraId="2A08DF40" w14:textId="77777777">
      <w:pPr>
        <w:spacing w:before="100" w:line="206" w:lineRule="auto"/>
        <w:ind w:firstLine="241"/>
        <w:rPr>
          <w:rFonts w:ascii="黑体" w:eastAsia="黑体" w:hAnsi="黑体" w:cs="黑体"/>
          <w:sz w:val="31"/>
          <w:szCs w:val="31"/>
        </w:rPr>
      </w:pPr>
      <w:r>
        <w:rPr>
          <w:rFonts w:ascii="黑体" w:eastAsia="黑体" w:hAnsi="黑体" w:cs="黑体"/>
          <w:sz w:val="31"/>
          <w:szCs w:val="31"/>
        </w:rPr>
        <w:t>1</w:t>
      </w:r>
    </w:p>
    <w:p w:rsidR="009656C1" w14:paraId="316964A8" w14:textId="77777777">
      <w:pPr>
        <w:spacing w:line="417" w:lineRule="exact"/>
        <w:ind w:firstLine="148"/>
        <w:rPr>
          <w:rFonts w:ascii="黑体" w:eastAsia="黑体" w:hAnsi="黑体" w:cs="黑体"/>
          <w:sz w:val="31"/>
          <w:szCs w:val="31"/>
        </w:rPr>
      </w:pPr>
      <w:r>
        <w:rPr>
          <w:rFonts w:ascii="黑体" w:eastAsia="黑体" w:hAnsi="黑体" w:cs="黑体"/>
          <w:position w:val="2"/>
          <w:sz w:val="31"/>
          <w:szCs w:val="31"/>
        </w:rPr>
        <w:t>月</w:t>
      </w:r>
    </w:p>
    <w:p w:rsidR="009656C1" w14:paraId="334742AB" w14:textId="77777777">
      <w:pPr>
        <w:spacing w:line="256" w:lineRule="auto"/>
      </w:pPr>
    </w:p>
    <w:p w:rsidR="009656C1" w14:paraId="4FD57875"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1</w:t>
      </w:r>
    </w:p>
    <w:p w:rsidR="009656C1" w14:paraId="4B7AEE47" w14:textId="77777777">
      <w:pPr>
        <w:spacing w:line="326" w:lineRule="auto"/>
      </w:pPr>
    </w:p>
    <w:p w:rsidR="009656C1" w14:paraId="46140876" w14:textId="77777777">
      <w:pPr>
        <w:spacing w:line="326" w:lineRule="auto"/>
      </w:pPr>
    </w:p>
    <w:p w:rsidR="009656C1" w14:paraId="09957B93" w14:textId="77777777">
      <w:pPr>
        <w:spacing w:before="101" w:line="194" w:lineRule="auto"/>
        <w:ind w:firstLine="217"/>
        <w:rPr>
          <w:rFonts w:ascii="宋体" w:eastAsia="宋体" w:hAnsi="宋体" w:cs="宋体"/>
          <w:sz w:val="31"/>
          <w:szCs w:val="31"/>
        </w:rPr>
      </w:pPr>
      <w:r>
        <w:rPr>
          <w:rFonts w:ascii="宋体" w:eastAsia="宋体" w:hAnsi="宋体" w:cs="宋体"/>
          <w:sz w:val="31"/>
          <w:szCs w:val="31"/>
        </w:rPr>
        <w:t>0</w:t>
      </w:r>
    </w:p>
    <w:p w:rsidR="009656C1" w14:paraId="46B26EAC" w14:textId="77777777">
      <w:pPr>
        <w:spacing w:line="322" w:lineRule="auto"/>
      </w:pPr>
    </w:p>
    <w:p w:rsidR="009656C1" w14:paraId="464CA622" w14:textId="77777777">
      <w:pPr>
        <w:spacing w:line="323" w:lineRule="auto"/>
      </w:pPr>
    </w:p>
    <w:p w:rsidR="009656C1" w14:paraId="058E448A" w14:textId="77777777">
      <w:pPr>
        <w:spacing w:before="101" w:line="194" w:lineRule="auto"/>
        <w:ind w:firstLine="217"/>
        <w:rPr>
          <w:rFonts w:ascii="宋体" w:eastAsia="宋体" w:hAnsi="宋体" w:cs="宋体"/>
          <w:sz w:val="31"/>
          <w:szCs w:val="31"/>
        </w:rPr>
      </w:pPr>
      <w:r>
        <w:rPr>
          <w:rFonts w:ascii="宋体" w:eastAsia="宋体" w:hAnsi="宋体" w:cs="宋体"/>
          <w:sz w:val="31"/>
          <w:szCs w:val="31"/>
        </w:rPr>
        <w:t>3</w:t>
      </w:r>
    </w:p>
    <w:p w:rsidR="009656C1" w14:paraId="3DE821F9" w14:textId="77777777">
      <w:pPr>
        <w:spacing w:line="323" w:lineRule="auto"/>
      </w:pPr>
    </w:p>
    <w:p w:rsidR="009656C1" w14:paraId="0D6C1E02" w14:textId="77777777">
      <w:pPr>
        <w:spacing w:line="323" w:lineRule="auto"/>
      </w:pPr>
    </w:p>
    <w:p w:rsidR="009656C1" w14:paraId="07C7F052" w14:textId="77777777">
      <w:pPr>
        <w:spacing w:before="102" w:line="192" w:lineRule="auto"/>
        <w:ind w:firstLine="216"/>
        <w:rPr>
          <w:rFonts w:ascii="宋体" w:eastAsia="宋体" w:hAnsi="宋体" w:cs="宋体"/>
          <w:sz w:val="31"/>
          <w:szCs w:val="31"/>
        </w:rPr>
      </w:pPr>
      <w:r>
        <w:rPr>
          <w:rFonts w:ascii="宋体" w:eastAsia="宋体" w:hAnsi="宋体" w:cs="宋体"/>
          <w:sz w:val="31"/>
          <w:szCs w:val="31"/>
        </w:rPr>
        <w:t>4</w:t>
      </w:r>
    </w:p>
    <w:p w:rsidR="009656C1" w14:paraId="1C5B391B" w14:textId="77777777">
      <w:pPr>
        <w:spacing w:line="271" w:lineRule="auto"/>
      </w:pPr>
    </w:p>
    <w:p w:rsidR="009656C1" w14:paraId="72AA86F0" w14:textId="77777777">
      <w:pPr>
        <w:spacing w:line="271" w:lineRule="auto"/>
      </w:pPr>
    </w:p>
    <w:p w:rsidR="009656C1" w14:paraId="1307A5FE" w14:textId="77777777">
      <w:pPr>
        <w:spacing w:line="272" w:lineRule="auto"/>
      </w:pPr>
    </w:p>
    <w:p w:rsidR="009656C1" w14:paraId="2777BE0B"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1</w:t>
      </w:r>
    </w:p>
    <w:p w:rsidR="009656C1" w14:paraId="37C26B63" w14:textId="77777777">
      <w:pPr>
        <w:spacing w:line="271" w:lineRule="auto"/>
      </w:pPr>
    </w:p>
    <w:p w:rsidR="009656C1" w14:paraId="389E8211" w14:textId="77777777">
      <w:pPr>
        <w:spacing w:line="271" w:lineRule="auto"/>
      </w:pPr>
    </w:p>
    <w:p w:rsidR="009656C1" w14:paraId="33F09C7F" w14:textId="77777777">
      <w:pPr>
        <w:spacing w:line="271" w:lineRule="auto"/>
      </w:pPr>
    </w:p>
    <w:p w:rsidR="009656C1" w14:paraId="30B07134" w14:textId="77777777">
      <w:pPr>
        <w:spacing w:before="102" w:line="192" w:lineRule="auto"/>
        <w:ind w:firstLine="220"/>
        <w:rPr>
          <w:rFonts w:ascii="宋体" w:eastAsia="宋体" w:hAnsi="宋体" w:cs="宋体"/>
          <w:sz w:val="31"/>
          <w:szCs w:val="31"/>
        </w:rPr>
      </w:pPr>
      <w:r>
        <w:rPr>
          <w:rFonts w:ascii="宋体" w:eastAsia="宋体" w:hAnsi="宋体" w:cs="宋体"/>
          <w:sz w:val="31"/>
          <w:szCs w:val="31"/>
        </w:rPr>
        <w:t>2</w:t>
      </w:r>
    </w:p>
    <w:p w:rsidR="009656C1" w14:paraId="7BF3B326" w14:textId="77777777">
      <w:pPr>
        <w:spacing w:line="269" w:lineRule="auto"/>
      </w:pPr>
    </w:p>
    <w:p w:rsidR="009656C1" w14:paraId="4F2CC226" w14:textId="77777777">
      <w:pPr>
        <w:spacing w:line="270" w:lineRule="auto"/>
      </w:pPr>
    </w:p>
    <w:p w:rsidR="009656C1" w14:paraId="032103B3" w14:textId="77777777">
      <w:pPr>
        <w:spacing w:line="270" w:lineRule="auto"/>
      </w:pPr>
    </w:p>
    <w:p w:rsidR="009656C1" w14:paraId="24979FFA" w14:textId="77777777">
      <w:pPr>
        <w:spacing w:before="101" w:line="194" w:lineRule="auto"/>
        <w:ind w:firstLine="217"/>
        <w:rPr>
          <w:rFonts w:ascii="宋体" w:eastAsia="宋体" w:hAnsi="宋体" w:cs="宋体"/>
          <w:sz w:val="31"/>
          <w:szCs w:val="31"/>
        </w:rPr>
      </w:pPr>
      <w:r>
        <w:rPr>
          <w:rFonts w:ascii="宋体" w:eastAsia="宋体" w:hAnsi="宋体" w:cs="宋体"/>
          <w:sz w:val="31"/>
          <w:szCs w:val="31"/>
        </w:rPr>
        <w:t>0</w:t>
      </w:r>
    </w:p>
    <w:p w:rsidR="009656C1" w14:paraId="67E10B45" w14:textId="77777777">
      <w:pPr>
        <w:spacing w:line="272" w:lineRule="auto"/>
      </w:pPr>
    </w:p>
    <w:p w:rsidR="009656C1" w14:paraId="3F7A318E" w14:textId="77777777">
      <w:pPr>
        <w:spacing w:line="272" w:lineRule="auto"/>
      </w:pPr>
    </w:p>
    <w:p w:rsidR="009656C1" w14:paraId="4DCBE61B" w14:textId="77777777">
      <w:pPr>
        <w:spacing w:line="272" w:lineRule="auto"/>
      </w:pPr>
    </w:p>
    <w:p w:rsidR="009656C1" w14:paraId="22478BA0" w14:textId="77777777">
      <w:pPr>
        <w:spacing w:before="101" w:line="191" w:lineRule="auto"/>
        <w:ind w:firstLine="218"/>
        <w:rPr>
          <w:rFonts w:ascii="宋体" w:eastAsia="宋体" w:hAnsi="宋体" w:cs="宋体"/>
          <w:sz w:val="31"/>
          <w:szCs w:val="31"/>
        </w:rPr>
      </w:pPr>
      <w:r>
        <w:rPr>
          <w:rFonts w:ascii="宋体" w:eastAsia="宋体" w:hAnsi="宋体" w:cs="宋体"/>
          <w:sz w:val="31"/>
          <w:szCs w:val="31"/>
        </w:rPr>
        <w:t>5</w:t>
      </w:r>
    </w:p>
    <w:p w:rsidR="009656C1" w14:paraId="2DC44F98" w14:textId="77777777">
      <w:pPr>
        <w:spacing w:line="323" w:lineRule="auto"/>
      </w:pPr>
    </w:p>
    <w:p w:rsidR="009656C1" w14:paraId="5F2E4538" w14:textId="77777777">
      <w:pPr>
        <w:spacing w:line="323" w:lineRule="auto"/>
      </w:pPr>
    </w:p>
    <w:p w:rsidR="009656C1" w14:paraId="0D226EBB" w14:textId="77777777">
      <w:pPr>
        <w:spacing w:before="101" w:line="180" w:lineRule="auto"/>
        <w:ind w:firstLine="153"/>
        <w:rPr>
          <w:rFonts w:ascii="宋体" w:eastAsia="宋体" w:hAnsi="宋体" w:cs="宋体"/>
          <w:sz w:val="31"/>
          <w:szCs w:val="31"/>
        </w:rPr>
      </w:pPr>
      <w:r>
        <w:rPr>
          <w:rFonts w:ascii="宋体" w:eastAsia="宋体" w:hAnsi="宋体" w:cs="宋体"/>
          <w:spacing w:val="-6"/>
          <w:sz w:val="31"/>
          <w:szCs w:val="31"/>
        </w:rPr>
        <w:t>16</w:t>
      </w:r>
    </w:p>
    <w:p w:rsidR="009656C1" w14:paraId="7CFEB94C" w14:textId="77777777">
      <w:pPr>
        <w:spacing w:line="14" w:lineRule="auto"/>
        <w:rPr>
          <w:sz w:val="2"/>
        </w:rPr>
      </w:pPr>
      <w:r>
        <w:rPr>
          <w:rFonts w:eastAsia="Arial"/>
          <w:sz w:val="2"/>
          <w:szCs w:val="2"/>
        </w:rPr>
        <w:br w:type="column"/>
      </w:r>
    </w:p>
    <w:p w:rsidR="009656C1" w14:paraId="53178FBF" w14:textId="77777777">
      <w:pPr>
        <w:spacing w:line="311" w:lineRule="auto"/>
      </w:pPr>
    </w:p>
    <w:p w:rsidR="009656C1" w14:paraId="49F26508" w14:textId="77777777">
      <w:pPr>
        <w:spacing w:line="311" w:lineRule="auto"/>
      </w:pPr>
    </w:p>
    <w:p w:rsidR="009656C1" w14:paraId="731ACB28" w14:textId="77777777">
      <w:pPr>
        <w:spacing w:line="312" w:lineRule="auto"/>
      </w:pPr>
    </w:p>
    <w:p w:rsidR="009656C1" w14:paraId="65F0A2E8" w14:textId="77777777">
      <w:pPr>
        <w:spacing w:before="100" w:line="209" w:lineRule="auto"/>
        <w:ind w:firstLine="231"/>
        <w:rPr>
          <w:rFonts w:ascii="黑体" w:eastAsia="黑体" w:hAnsi="黑体" w:cs="黑体"/>
          <w:sz w:val="31"/>
          <w:szCs w:val="31"/>
        </w:rPr>
      </w:pPr>
      <w:r>
        <w:rPr>
          <w:rFonts w:ascii="黑体" w:eastAsia="黑体" w:hAnsi="黑体" w:cs="黑体"/>
          <w:spacing w:val="10"/>
          <w:sz w:val="31"/>
          <w:szCs w:val="31"/>
        </w:rPr>
        <w:t>2</w:t>
      </w:r>
    </w:p>
    <w:p w:rsidR="009656C1" w14:paraId="5BA69557" w14:textId="77777777">
      <w:pPr>
        <w:spacing w:line="417" w:lineRule="exact"/>
        <w:ind w:firstLine="160"/>
        <w:rPr>
          <w:rFonts w:ascii="黑体" w:eastAsia="黑体" w:hAnsi="黑体" w:cs="黑体"/>
          <w:sz w:val="31"/>
          <w:szCs w:val="31"/>
        </w:rPr>
      </w:pPr>
      <w:r>
        <w:rPr>
          <w:rFonts w:ascii="黑体" w:eastAsia="黑体" w:hAnsi="黑体" w:cs="黑体"/>
          <w:position w:val="2"/>
          <w:sz w:val="31"/>
          <w:szCs w:val="31"/>
        </w:rPr>
        <w:t>月</w:t>
      </w:r>
    </w:p>
    <w:p w:rsidR="009656C1" w14:paraId="20BC1C80" w14:textId="77777777">
      <w:pPr>
        <w:spacing w:line="256" w:lineRule="auto"/>
      </w:pPr>
    </w:p>
    <w:p w:rsidR="009656C1" w14:paraId="6B9E1192"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9656C1" w14:paraId="2A14FB49" w14:textId="77777777">
      <w:pPr>
        <w:spacing w:line="326" w:lineRule="auto"/>
      </w:pPr>
    </w:p>
    <w:p w:rsidR="009656C1" w14:paraId="01F8F312" w14:textId="77777777">
      <w:pPr>
        <w:spacing w:line="326" w:lineRule="auto"/>
      </w:pPr>
    </w:p>
    <w:p w:rsidR="009656C1" w14:paraId="46919AF5"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0</w:t>
      </w:r>
    </w:p>
    <w:p w:rsidR="009656C1" w14:paraId="5AF2834B" w14:textId="77777777">
      <w:pPr>
        <w:spacing w:line="322" w:lineRule="auto"/>
      </w:pPr>
    </w:p>
    <w:p w:rsidR="009656C1" w14:paraId="24A3C05F" w14:textId="77777777">
      <w:pPr>
        <w:spacing w:line="323" w:lineRule="auto"/>
      </w:pPr>
    </w:p>
    <w:p w:rsidR="009656C1" w14:paraId="3917B41C"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3</w:t>
      </w:r>
    </w:p>
    <w:p w:rsidR="009656C1" w14:paraId="5D656778" w14:textId="77777777">
      <w:pPr>
        <w:spacing w:line="323" w:lineRule="auto"/>
      </w:pPr>
    </w:p>
    <w:p w:rsidR="009656C1" w14:paraId="163F4382" w14:textId="77777777">
      <w:pPr>
        <w:spacing w:line="323" w:lineRule="auto"/>
      </w:pPr>
    </w:p>
    <w:p w:rsidR="009656C1" w14:paraId="140D8EB2" w14:textId="77777777">
      <w:pPr>
        <w:spacing w:before="102" w:line="192" w:lineRule="auto"/>
        <w:ind w:firstLine="228"/>
        <w:rPr>
          <w:rFonts w:ascii="宋体" w:eastAsia="宋体" w:hAnsi="宋体" w:cs="宋体"/>
          <w:sz w:val="31"/>
          <w:szCs w:val="31"/>
        </w:rPr>
      </w:pPr>
      <w:r>
        <w:rPr>
          <w:rFonts w:ascii="宋体" w:eastAsia="宋体" w:hAnsi="宋体" w:cs="宋体"/>
          <w:sz w:val="31"/>
          <w:szCs w:val="31"/>
        </w:rPr>
        <w:t>4</w:t>
      </w:r>
    </w:p>
    <w:p w:rsidR="009656C1" w14:paraId="67280C8B" w14:textId="77777777">
      <w:pPr>
        <w:spacing w:line="271" w:lineRule="auto"/>
      </w:pPr>
    </w:p>
    <w:p w:rsidR="009656C1" w14:paraId="06760E16" w14:textId="77777777">
      <w:pPr>
        <w:spacing w:line="271" w:lineRule="auto"/>
      </w:pPr>
    </w:p>
    <w:p w:rsidR="009656C1" w14:paraId="7A071072" w14:textId="77777777">
      <w:pPr>
        <w:spacing w:line="272" w:lineRule="auto"/>
      </w:pPr>
    </w:p>
    <w:p w:rsidR="009656C1" w14:paraId="7C0ED6ED"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9656C1" w14:paraId="6058497E" w14:textId="77777777">
      <w:pPr>
        <w:spacing w:line="271" w:lineRule="auto"/>
      </w:pPr>
    </w:p>
    <w:p w:rsidR="009656C1" w14:paraId="3608494E" w14:textId="77777777">
      <w:pPr>
        <w:spacing w:line="271" w:lineRule="auto"/>
      </w:pPr>
    </w:p>
    <w:p w:rsidR="009656C1" w14:paraId="76F109B4" w14:textId="77777777">
      <w:pPr>
        <w:spacing w:line="271" w:lineRule="auto"/>
      </w:pPr>
    </w:p>
    <w:p w:rsidR="009656C1" w14:paraId="180E2C77" w14:textId="77777777">
      <w:pPr>
        <w:spacing w:before="102" w:line="192" w:lineRule="auto"/>
        <w:ind w:firstLine="232"/>
        <w:rPr>
          <w:rFonts w:ascii="宋体" w:eastAsia="宋体" w:hAnsi="宋体" w:cs="宋体"/>
          <w:sz w:val="31"/>
          <w:szCs w:val="31"/>
        </w:rPr>
      </w:pPr>
      <w:r>
        <w:rPr>
          <w:rFonts w:ascii="宋体" w:eastAsia="宋体" w:hAnsi="宋体" w:cs="宋体"/>
          <w:sz w:val="31"/>
          <w:szCs w:val="31"/>
        </w:rPr>
        <w:t>2</w:t>
      </w:r>
    </w:p>
    <w:p w:rsidR="009656C1" w14:paraId="72CC7E42" w14:textId="77777777">
      <w:pPr>
        <w:spacing w:line="269" w:lineRule="auto"/>
      </w:pPr>
    </w:p>
    <w:p w:rsidR="009656C1" w14:paraId="2A14B08D" w14:textId="77777777">
      <w:pPr>
        <w:spacing w:line="270" w:lineRule="auto"/>
      </w:pPr>
    </w:p>
    <w:p w:rsidR="009656C1" w14:paraId="76C5CD63" w14:textId="77777777">
      <w:pPr>
        <w:spacing w:line="270" w:lineRule="auto"/>
      </w:pPr>
    </w:p>
    <w:p w:rsidR="009656C1" w14:paraId="1D6549B3"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0</w:t>
      </w:r>
    </w:p>
    <w:p w:rsidR="009656C1" w14:paraId="51C91FE2" w14:textId="77777777">
      <w:pPr>
        <w:spacing w:line="272" w:lineRule="auto"/>
      </w:pPr>
    </w:p>
    <w:p w:rsidR="009656C1" w14:paraId="2BD9025C" w14:textId="77777777">
      <w:pPr>
        <w:spacing w:line="272" w:lineRule="auto"/>
      </w:pPr>
    </w:p>
    <w:p w:rsidR="009656C1" w14:paraId="3F3C546B" w14:textId="77777777">
      <w:pPr>
        <w:spacing w:line="272" w:lineRule="auto"/>
      </w:pPr>
    </w:p>
    <w:p w:rsidR="009656C1" w14:paraId="087F7447"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9656C1" w14:paraId="1C9C6E62" w14:textId="77777777">
      <w:pPr>
        <w:spacing w:line="323" w:lineRule="auto"/>
      </w:pPr>
    </w:p>
    <w:p w:rsidR="009656C1" w14:paraId="38436DFC" w14:textId="77777777">
      <w:pPr>
        <w:spacing w:line="323" w:lineRule="auto"/>
      </w:pPr>
    </w:p>
    <w:p w:rsidR="009656C1" w14:paraId="0DDF21DC" w14:textId="77777777">
      <w:pPr>
        <w:spacing w:before="101" w:line="180" w:lineRule="auto"/>
        <w:ind w:firstLine="165"/>
        <w:rPr>
          <w:rFonts w:ascii="宋体" w:eastAsia="宋体" w:hAnsi="宋体" w:cs="宋体"/>
          <w:sz w:val="31"/>
          <w:szCs w:val="31"/>
        </w:rPr>
      </w:pPr>
      <w:r>
        <w:rPr>
          <w:rFonts w:ascii="宋体" w:eastAsia="宋体" w:hAnsi="宋体" w:cs="宋体"/>
          <w:spacing w:val="-6"/>
          <w:sz w:val="31"/>
          <w:szCs w:val="31"/>
        </w:rPr>
        <w:t>16</w:t>
      </w:r>
    </w:p>
    <w:p w:rsidR="009656C1" w14:paraId="4422A912" w14:textId="77777777">
      <w:pPr>
        <w:spacing w:line="14" w:lineRule="auto"/>
        <w:rPr>
          <w:sz w:val="2"/>
        </w:rPr>
      </w:pPr>
      <w:r>
        <w:rPr>
          <w:rFonts w:eastAsia="Arial"/>
          <w:sz w:val="2"/>
          <w:szCs w:val="2"/>
        </w:rPr>
        <w:br w:type="column"/>
      </w:r>
    </w:p>
    <w:p w:rsidR="009656C1" w14:paraId="00BD0191" w14:textId="77777777">
      <w:pPr>
        <w:spacing w:line="311" w:lineRule="auto"/>
      </w:pPr>
    </w:p>
    <w:p w:rsidR="009656C1" w14:paraId="6DF1CBF9" w14:textId="77777777">
      <w:pPr>
        <w:spacing w:line="311" w:lineRule="auto"/>
      </w:pPr>
    </w:p>
    <w:p w:rsidR="009656C1" w14:paraId="702B076A" w14:textId="77777777">
      <w:pPr>
        <w:spacing w:line="312" w:lineRule="auto"/>
      </w:pPr>
    </w:p>
    <w:p w:rsidR="009656C1" w14:paraId="3DC871E8" w14:textId="77777777">
      <w:pPr>
        <w:spacing w:before="100" w:line="209" w:lineRule="auto"/>
        <w:ind w:firstLine="232"/>
        <w:rPr>
          <w:rFonts w:ascii="黑体" w:eastAsia="黑体" w:hAnsi="黑体" w:cs="黑体"/>
          <w:sz w:val="31"/>
          <w:szCs w:val="31"/>
        </w:rPr>
      </w:pPr>
      <w:r>
        <w:rPr>
          <w:rFonts w:ascii="黑体" w:eastAsia="黑体" w:hAnsi="黑体" w:cs="黑体"/>
          <w:spacing w:val="13"/>
          <w:sz w:val="31"/>
          <w:szCs w:val="31"/>
        </w:rPr>
        <w:t>3</w:t>
      </w:r>
    </w:p>
    <w:p w:rsidR="009656C1" w14:paraId="4DC6A99F" w14:textId="77777777">
      <w:pPr>
        <w:spacing w:line="417" w:lineRule="exact"/>
        <w:ind w:firstLine="164"/>
        <w:rPr>
          <w:rFonts w:ascii="黑体" w:eastAsia="黑体" w:hAnsi="黑体" w:cs="黑体"/>
          <w:sz w:val="31"/>
          <w:szCs w:val="31"/>
        </w:rPr>
      </w:pPr>
      <w:r>
        <w:rPr>
          <w:rFonts w:ascii="黑体" w:eastAsia="黑体" w:hAnsi="黑体" w:cs="黑体"/>
          <w:position w:val="2"/>
          <w:sz w:val="31"/>
          <w:szCs w:val="31"/>
        </w:rPr>
        <w:t>月</w:t>
      </w:r>
    </w:p>
    <w:p w:rsidR="009656C1" w14:paraId="59661885" w14:textId="77777777">
      <w:pPr>
        <w:spacing w:line="256" w:lineRule="auto"/>
      </w:pPr>
    </w:p>
    <w:p w:rsidR="009656C1" w14:paraId="3CC78567" w14:textId="77777777">
      <w:pPr>
        <w:spacing w:before="101" w:line="192" w:lineRule="auto"/>
        <w:ind w:firstLine="248"/>
        <w:rPr>
          <w:rFonts w:ascii="宋体" w:eastAsia="宋体" w:hAnsi="宋体" w:cs="宋体"/>
          <w:sz w:val="31"/>
          <w:szCs w:val="31"/>
        </w:rPr>
      </w:pPr>
      <w:r>
        <w:rPr>
          <w:rFonts w:ascii="宋体" w:eastAsia="宋体" w:hAnsi="宋体" w:cs="宋体"/>
          <w:sz w:val="31"/>
          <w:szCs w:val="31"/>
        </w:rPr>
        <w:t>1</w:t>
      </w:r>
    </w:p>
    <w:p w:rsidR="009656C1" w14:paraId="4D558726" w14:textId="77777777">
      <w:pPr>
        <w:spacing w:line="326" w:lineRule="auto"/>
      </w:pPr>
    </w:p>
    <w:p w:rsidR="009656C1" w14:paraId="652EA8A0" w14:textId="77777777">
      <w:pPr>
        <w:spacing w:line="326" w:lineRule="auto"/>
      </w:pPr>
    </w:p>
    <w:p w:rsidR="009656C1" w14:paraId="4A07EA93" w14:textId="77777777">
      <w:pPr>
        <w:spacing w:before="101" w:line="194" w:lineRule="auto"/>
        <w:ind w:firstLine="233"/>
        <w:rPr>
          <w:rFonts w:ascii="宋体" w:eastAsia="宋体" w:hAnsi="宋体" w:cs="宋体"/>
          <w:sz w:val="31"/>
          <w:szCs w:val="31"/>
        </w:rPr>
      </w:pPr>
      <w:r>
        <w:rPr>
          <w:rFonts w:ascii="宋体" w:eastAsia="宋体" w:hAnsi="宋体" w:cs="宋体"/>
          <w:sz w:val="31"/>
          <w:szCs w:val="31"/>
        </w:rPr>
        <w:t>0</w:t>
      </w:r>
    </w:p>
    <w:p w:rsidR="009656C1" w14:paraId="2CBEEB2F" w14:textId="77777777">
      <w:pPr>
        <w:spacing w:line="325" w:lineRule="auto"/>
      </w:pPr>
    </w:p>
    <w:p w:rsidR="009656C1" w14:paraId="3351457D" w14:textId="77777777">
      <w:pPr>
        <w:spacing w:line="325" w:lineRule="auto"/>
      </w:pPr>
    </w:p>
    <w:p w:rsidR="009656C1" w14:paraId="4FE396F7" w14:textId="77777777">
      <w:pPr>
        <w:spacing w:before="101" w:line="191" w:lineRule="auto"/>
        <w:ind w:firstLine="235"/>
        <w:rPr>
          <w:rFonts w:ascii="宋体" w:eastAsia="宋体" w:hAnsi="宋体" w:cs="宋体"/>
          <w:sz w:val="31"/>
          <w:szCs w:val="31"/>
        </w:rPr>
      </w:pPr>
      <w:r>
        <w:rPr>
          <w:rFonts w:ascii="宋体" w:eastAsia="宋体" w:hAnsi="宋体" w:cs="宋体"/>
          <w:sz w:val="31"/>
          <w:szCs w:val="31"/>
        </w:rPr>
        <w:t>5</w:t>
      </w:r>
    </w:p>
    <w:p w:rsidR="009656C1" w14:paraId="6923514D" w14:textId="77777777">
      <w:pPr>
        <w:spacing w:line="323" w:lineRule="auto"/>
      </w:pPr>
    </w:p>
    <w:p w:rsidR="009656C1" w14:paraId="0AF2F36F" w14:textId="77777777">
      <w:pPr>
        <w:spacing w:line="323" w:lineRule="auto"/>
      </w:pPr>
    </w:p>
    <w:p w:rsidR="009656C1" w14:paraId="2571917D" w14:textId="77777777">
      <w:pPr>
        <w:spacing w:before="102" w:line="192" w:lineRule="auto"/>
        <w:ind w:firstLine="236"/>
        <w:rPr>
          <w:rFonts w:ascii="宋体" w:eastAsia="宋体" w:hAnsi="宋体" w:cs="宋体"/>
          <w:sz w:val="31"/>
          <w:szCs w:val="31"/>
        </w:rPr>
      </w:pPr>
      <w:r>
        <w:rPr>
          <w:rFonts w:ascii="宋体" w:eastAsia="宋体" w:hAnsi="宋体" w:cs="宋体"/>
          <w:sz w:val="31"/>
          <w:szCs w:val="31"/>
        </w:rPr>
        <w:t>2</w:t>
      </w:r>
    </w:p>
    <w:p w:rsidR="009656C1" w14:paraId="10E729AD" w14:textId="77777777">
      <w:pPr>
        <w:spacing w:line="271" w:lineRule="auto"/>
      </w:pPr>
    </w:p>
    <w:p w:rsidR="009656C1" w14:paraId="0F368D58" w14:textId="77777777">
      <w:pPr>
        <w:spacing w:line="271" w:lineRule="auto"/>
      </w:pPr>
    </w:p>
    <w:p w:rsidR="009656C1" w14:paraId="3AD924FD" w14:textId="77777777">
      <w:pPr>
        <w:spacing w:line="272" w:lineRule="auto"/>
      </w:pPr>
    </w:p>
    <w:p w:rsidR="009656C1" w14:paraId="376CC458" w14:textId="77777777">
      <w:pPr>
        <w:spacing w:before="101" w:line="192" w:lineRule="auto"/>
        <w:ind w:firstLine="236"/>
        <w:rPr>
          <w:rFonts w:ascii="宋体" w:eastAsia="宋体" w:hAnsi="宋体" w:cs="宋体"/>
          <w:sz w:val="31"/>
          <w:szCs w:val="31"/>
        </w:rPr>
      </w:pPr>
      <w:r>
        <w:rPr>
          <w:rFonts w:ascii="宋体" w:eastAsia="宋体" w:hAnsi="宋体" w:cs="宋体"/>
          <w:sz w:val="31"/>
          <w:szCs w:val="31"/>
        </w:rPr>
        <w:t>2</w:t>
      </w:r>
    </w:p>
    <w:p w:rsidR="009656C1" w14:paraId="62B533EA" w14:textId="77777777">
      <w:pPr>
        <w:spacing w:line="271" w:lineRule="auto"/>
      </w:pPr>
    </w:p>
    <w:p w:rsidR="009656C1" w14:paraId="5C9590F1" w14:textId="77777777">
      <w:pPr>
        <w:spacing w:line="271" w:lineRule="auto"/>
      </w:pPr>
    </w:p>
    <w:p w:rsidR="009656C1" w14:paraId="70E64DD5" w14:textId="77777777">
      <w:pPr>
        <w:spacing w:line="271" w:lineRule="auto"/>
      </w:pPr>
    </w:p>
    <w:p w:rsidR="009656C1" w14:paraId="4E44CDE1" w14:textId="77777777">
      <w:pPr>
        <w:spacing w:before="102" w:line="192" w:lineRule="auto"/>
        <w:ind w:firstLine="248"/>
        <w:rPr>
          <w:rFonts w:ascii="宋体" w:eastAsia="宋体" w:hAnsi="宋体" w:cs="宋体"/>
          <w:sz w:val="31"/>
          <w:szCs w:val="31"/>
        </w:rPr>
      </w:pPr>
      <w:r>
        <w:rPr>
          <w:rFonts w:ascii="宋体" w:eastAsia="宋体" w:hAnsi="宋体" w:cs="宋体"/>
          <w:sz w:val="31"/>
          <w:szCs w:val="31"/>
        </w:rPr>
        <w:t>1</w:t>
      </w:r>
    </w:p>
    <w:p w:rsidR="009656C1" w14:paraId="409B00FD" w14:textId="77777777">
      <w:pPr>
        <w:spacing w:line="269" w:lineRule="auto"/>
      </w:pPr>
    </w:p>
    <w:p w:rsidR="009656C1" w14:paraId="1581B1FE" w14:textId="77777777">
      <w:pPr>
        <w:spacing w:line="270" w:lineRule="auto"/>
      </w:pPr>
    </w:p>
    <w:p w:rsidR="009656C1" w14:paraId="2B962D13" w14:textId="77777777">
      <w:pPr>
        <w:spacing w:line="270" w:lineRule="auto"/>
      </w:pPr>
    </w:p>
    <w:p w:rsidR="009656C1" w14:paraId="3B4BF68A" w14:textId="77777777">
      <w:pPr>
        <w:spacing w:before="101" w:line="194" w:lineRule="auto"/>
        <w:ind w:firstLine="233"/>
        <w:rPr>
          <w:rFonts w:ascii="宋体" w:eastAsia="宋体" w:hAnsi="宋体" w:cs="宋体"/>
          <w:sz w:val="31"/>
          <w:szCs w:val="31"/>
        </w:rPr>
      </w:pPr>
      <w:r>
        <w:rPr>
          <w:rFonts w:ascii="宋体" w:eastAsia="宋体" w:hAnsi="宋体" w:cs="宋体"/>
          <w:sz w:val="31"/>
          <w:szCs w:val="31"/>
        </w:rPr>
        <w:t>0</w:t>
      </w:r>
    </w:p>
    <w:p w:rsidR="009656C1" w14:paraId="6C3DCE4B" w14:textId="77777777">
      <w:pPr>
        <w:spacing w:line="270" w:lineRule="auto"/>
      </w:pPr>
    </w:p>
    <w:p w:rsidR="009656C1" w14:paraId="1A1FFC00" w14:textId="77777777">
      <w:pPr>
        <w:spacing w:line="270" w:lineRule="auto"/>
      </w:pPr>
    </w:p>
    <w:p w:rsidR="009656C1" w14:paraId="58133D14" w14:textId="77777777">
      <w:pPr>
        <w:spacing w:line="271" w:lineRule="auto"/>
      </w:pPr>
    </w:p>
    <w:p w:rsidR="009656C1" w14:paraId="751B0121" w14:textId="77777777">
      <w:pPr>
        <w:spacing w:before="101" w:line="194" w:lineRule="auto"/>
        <w:ind w:firstLine="169"/>
        <w:rPr>
          <w:rFonts w:ascii="宋体" w:eastAsia="宋体" w:hAnsi="宋体" w:cs="宋体"/>
          <w:sz w:val="31"/>
          <w:szCs w:val="31"/>
        </w:rPr>
      </w:pPr>
      <w:r>
        <w:rPr>
          <w:rFonts w:ascii="宋体" w:eastAsia="宋体" w:hAnsi="宋体" w:cs="宋体"/>
          <w:spacing w:val="-5"/>
          <w:sz w:val="31"/>
          <w:szCs w:val="31"/>
        </w:rPr>
        <w:t>10</w:t>
      </w:r>
    </w:p>
    <w:p w:rsidR="009656C1" w14:paraId="2807392A" w14:textId="77777777">
      <w:pPr>
        <w:spacing w:line="323" w:lineRule="auto"/>
      </w:pPr>
    </w:p>
    <w:p w:rsidR="009656C1" w14:paraId="3828C292" w14:textId="77777777">
      <w:pPr>
        <w:spacing w:line="323" w:lineRule="auto"/>
      </w:pPr>
    </w:p>
    <w:p w:rsidR="009656C1" w14:paraId="0EBD2B5E" w14:textId="77777777">
      <w:pPr>
        <w:spacing w:before="101" w:line="180" w:lineRule="auto"/>
        <w:ind w:firstLine="157"/>
        <w:rPr>
          <w:rFonts w:ascii="宋体" w:eastAsia="宋体" w:hAnsi="宋体" w:cs="宋体"/>
          <w:sz w:val="31"/>
          <w:szCs w:val="31"/>
        </w:rPr>
      </w:pPr>
      <w:r>
        <w:rPr>
          <w:rFonts w:ascii="宋体" w:eastAsia="宋体" w:hAnsi="宋体" w:cs="宋体"/>
          <w:spacing w:val="-2"/>
          <w:sz w:val="31"/>
          <w:szCs w:val="31"/>
        </w:rPr>
        <w:t>21</w:t>
      </w:r>
    </w:p>
    <w:p w:rsidR="009656C1" w14:paraId="0A355DD7" w14:textId="77777777">
      <w:pPr>
        <w:spacing w:line="14" w:lineRule="auto"/>
        <w:rPr>
          <w:sz w:val="2"/>
        </w:rPr>
      </w:pPr>
      <w:r>
        <w:rPr>
          <w:rFonts w:eastAsia="Arial"/>
          <w:sz w:val="2"/>
          <w:szCs w:val="2"/>
        </w:rPr>
        <w:br w:type="column"/>
      </w:r>
    </w:p>
    <w:p w:rsidR="009656C1" w14:paraId="3C5DA66C" w14:textId="77777777">
      <w:pPr>
        <w:spacing w:line="313" w:lineRule="auto"/>
      </w:pPr>
    </w:p>
    <w:p w:rsidR="009656C1" w14:paraId="6FC6423E" w14:textId="77777777">
      <w:pPr>
        <w:spacing w:line="313" w:lineRule="auto"/>
      </w:pPr>
    </w:p>
    <w:p w:rsidR="009656C1" w14:paraId="23E82987" w14:textId="77777777">
      <w:pPr>
        <w:spacing w:line="313" w:lineRule="auto"/>
      </w:pPr>
    </w:p>
    <w:p w:rsidR="009656C1" w14:paraId="1C8DF431" w14:textId="77777777">
      <w:pPr>
        <w:spacing w:before="100" w:line="206" w:lineRule="auto"/>
        <w:ind w:firstLine="236"/>
        <w:rPr>
          <w:rFonts w:ascii="黑体" w:eastAsia="黑体" w:hAnsi="黑体" w:cs="黑体"/>
          <w:sz w:val="31"/>
          <w:szCs w:val="31"/>
        </w:rPr>
      </w:pPr>
      <w:r>
        <w:rPr>
          <w:rFonts w:ascii="黑体" w:eastAsia="黑体" w:hAnsi="黑体" w:cs="黑体"/>
          <w:spacing w:val="10"/>
          <w:sz w:val="31"/>
          <w:szCs w:val="31"/>
        </w:rPr>
        <w:t>4</w:t>
      </w:r>
    </w:p>
    <w:p w:rsidR="009656C1" w14:paraId="0CDDAE9B" w14:textId="77777777">
      <w:pPr>
        <w:spacing w:line="417" w:lineRule="exact"/>
        <w:ind w:firstLine="166"/>
        <w:rPr>
          <w:rFonts w:ascii="黑体" w:eastAsia="黑体" w:hAnsi="黑体" w:cs="黑体"/>
          <w:sz w:val="31"/>
          <w:szCs w:val="31"/>
        </w:rPr>
      </w:pPr>
      <w:r>
        <w:rPr>
          <w:rFonts w:ascii="黑体" w:eastAsia="黑体" w:hAnsi="黑体" w:cs="黑体"/>
          <w:position w:val="2"/>
          <w:sz w:val="31"/>
          <w:szCs w:val="31"/>
        </w:rPr>
        <w:t>月</w:t>
      </w:r>
    </w:p>
    <w:p w:rsidR="009656C1" w14:paraId="2F8029A1" w14:textId="77777777">
      <w:pPr>
        <w:spacing w:line="256" w:lineRule="auto"/>
      </w:pPr>
    </w:p>
    <w:p w:rsidR="009656C1" w14:paraId="62C9DD9A"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75474E29" w14:textId="77777777">
      <w:pPr>
        <w:spacing w:line="326" w:lineRule="auto"/>
      </w:pPr>
    </w:p>
    <w:p w:rsidR="009656C1" w14:paraId="4B8E6657" w14:textId="77777777">
      <w:pPr>
        <w:spacing w:line="327" w:lineRule="auto"/>
      </w:pPr>
    </w:p>
    <w:p w:rsidR="009656C1" w14:paraId="30F903BA"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5C10D487" w14:textId="77777777">
      <w:pPr>
        <w:spacing w:line="326" w:lineRule="auto"/>
      </w:pPr>
    </w:p>
    <w:p w:rsidR="009656C1" w14:paraId="0CB636B5" w14:textId="77777777">
      <w:pPr>
        <w:spacing w:line="327" w:lineRule="auto"/>
      </w:pPr>
    </w:p>
    <w:p w:rsidR="009656C1" w14:paraId="455D744D" w14:textId="77777777">
      <w:pPr>
        <w:spacing w:before="101" w:line="191" w:lineRule="auto"/>
        <w:ind w:firstLine="236"/>
        <w:rPr>
          <w:rFonts w:ascii="宋体" w:eastAsia="宋体" w:hAnsi="宋体" w:cs="宋体"/>
          <w:sz w:val="31"/>
          <w:szCs w:val="31"/>
        </w:rPr>
      </w:pPr>
      <w:r>
        <w:rPr>
          <w:rFonts w:ascii="宋体" w:eastAsia="宋体" w:hAnsi="宋体" w:cs="宋体"/>
          <w:sz w:val="31"/>
          <w:szCs w:val="31"/>
        </w:rPr>
        <w:t>5</w:t>
      </w:r>
    </w:p>
    <w:p w:rsidR="009656C1" w14:paraId="2D4390CE" w14:textId="77777777">
      <w:pPr>
        <w:spacing w:line="323" w:lineRule="auto"/>
      </w:pPr>
    </w:p>
    <w:p w:rsidR="009656C1" w14:paraId="1416F8B8" w14:textId="77777777">
      <w:pPr>
        <w:spacing w:line="323" w:lineRule="auto"/>
      </w:pPr>
    </w:p>
    <w:p w:rsidR="009656C1" w14:paraId="50506211" w14:textId="77777777">
      <w:pPr>
        <w:spacing w:before="102" w:line="192" w:lineRule="auto"/>
        <w:ind w:firstLine="237"/>
        <w:rPr>
          <w:rFonts w:ascii="宋体" w:eastAsia="宋体" w:hAnsi="宋体" w:cs="宋体"/>
          <w:sz w:val="31"/>
          <w:szCs w:val="31"/>
        </w:rPr>
      </w:pPr>
      <w:r>
        <w:rPr>
          <w:rFonts w:ascii="宋体" w:eastAsia="宋体" w:hAnsi="宋体" w:cs="宋体"/>
          <w:sz w:val="31"/>
          <w:szCs w:val="31"/>
        </w:rPr>
        <w:t>2</w:t>
      </w:r>
    </w:p>
    <w:p w:rsidR="009656C1" w14:paraId="36CEFAFF" w14:textId="77777777">
      <w:pPr>
        <w:spacing w:line="271" w:lineRule="auto"/>
      </w:pPr>
    </w:p>
    <w:p w:rsidR="009656C1" w14:paraId="3D7FD3CA" w14:textId="77777777">
      <w:pPr>
        <w:spacing w:line="271" w:lineRule="auto"/>
      </w:pPr>
    </w:p>
    <w:p w:rsidR="009656C1" w14:paraId="6BECCD56" w14:textId="77777777">
      <w:pPr>
        <w:spacing w:line="272" w:lineRule="auto"/>
      </w:pPr>
    </w:p>
    <w:p w:rsidR="009656C1" w14:paraId="768E5E17" w14:textId="77777777">
      <w:pPr>
        <w:spacing w:before="101" w:line="192" w:lineRule="auto"/>
        <w:ind w:firstLine="237"/>
        <w:rPr>
          <w:rFonts w:ascii="宋体" w:eastAsia="宋体" w:hAnsi="宋体" w:cs="宋体"/>
          <w:sz w:val="31"/>
          <w:szCs w:val="31"/>
        </w:rPr>
      </w:pPr>
      <w:r>
        <w:rPr>
          <w:rFonts w:ascii="宋体" w:eastAsia="宋体" w:hAnsi="宋体" w:cs="宋体"/>
          <w:sz w:val="31"/>
          <w:szCs w:val="31"/>
        </w:rPr>
        <w:t>2</w:t>
      </w:r>
    </w:p>
    <w:p w:rsidR="009656C1" w14:paraId="4EBC9051" w14:textId="77777777">
      <w:pPr>
        <w:spacing w:line="271" w:lineRule="auto"/>
      </w:pPr>
    </w:p>
    <w:p w:rsidR="009656C1" w14:paraId="32F945EC" w14:textId="77777777">
      <w:pPr>
        <w:spacing w:line="271" w:lineRule="auto"/>
      </w:pPr>
    </w:p>
    <w:p w:rsidR="009656C1" w14:paraId="1FFC480D" w14:textId="77777777">
      <w:pPr>
        <w:spacing w:line="271" w:lineRule="auto"/>
      </w:pPr>
    </w:p>
    <w:p w:rsidR="009656C1" w14:paraId="2C64E1FB"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353E2A0F" w14:textId="77777777">
      <w:pPr>
        <w:spacing w:line="269" w:lineRule="auto"/>
      </w:pPr>
    </w:p>
    <w:p w:rsidR="009656C1" w14:paraId="2CE04D0E" w14:textId="77777777">
      <w:pPr>
        <w:spacing w:line="270" w:lineRule="auto"/>
      </w:pPr>
    </w:p>
    <w:p w:rsidR="009656C1" w14:paraId="33F8D021" w14:textId="77777777">
      <w:pPr>
        <w:spacing w:line="270" w:lineRule="auto"/>
      </w:pPr>
    </w:p>
    <w:p w:rsidR="009656C1" w14:paraId="6B5544BF" w14:textId="77777777">
      <w:pPr>
        <w:spacing w:before="101" w:line="194" w:lineRule="auto"/>
        <w:ind w:firstLine="235"/>
        <w:rPr>
          <w:rFonts w:ascii="宋体" w:eastAsia="宋体" w:hAnsi="宋体" w:cs="宋体"/>
          <w:sz w:val="31"/>
          <w:szCs w:val="31"/>
        </w:rPr>
      </w:pPr>
      <w:r>
        <w:rPr>
          <w:rFonts w:ascii="宋体" w:eastAsia="宋体" w:hAnsi="宋体" w:cs="宋体"/>
          <w:sz w:val="31"/>
          <w:szCs w:val="31"/>
        </w:rPr>
        <w:t>0</w:t>
      </w:r>
    </w:p>
    <w:p w:rsidR="009656C1" w14:paraId="413B4D85" w14:textId="77777777">
      <w:pPr>
        <w:spacing w:line="270" w:lineRule="auto"/>
      </w:pPr>
    </w:p>
    <w:p w:rsidR="009656C1" w14:paraId="1B19C428" w14:textId="77777777">
      <w:pPr>
        <w:spacing w:line="270" w:lineRule="auto"/>
      </w:pPr>
    </w:p>
    <w:p w:rsidR="009656C1" w14:paraId="4686E808" w14:textId="77777777">
      <w:pPr>
        <w:spacing w:line="271" w:lineRule="auto"/>
      </w:pPr>
    </w:p>
    <w:p w:rsidR="009656C1" w14:paraId="408048E8" w14:textId="77777777">
      <w:pPr>
        <w:spacing w:before="101" w:line="194" w:lineRule="auto"/>
        <w:ind w:firstLine="158"/>
        <w:rPr>
          <w:rFonts w:ascii="宋体" w:eastAsia="宋体" w:hAnsi="宋体" w:cs="宋体"/>
          <w:sz w:val="31"/>
          <w:szCs w:val="31"/>
        </w:rPr>
      </w:pPr>
      <w:r>
        <w:rPr>
          <w:rFonts w:ascii="宋体" w:eastAsia="宋体" w:hAnsi="宋体" w:cs="宋体"/>
          <w:spacing w:val="-2"/>
          <w:sz w:val="31"/>
          <w:szCs w:val="31"/>
        </w:rPr>
        <w:t>20</w:t>
      </w:r>
    </w:p>
    <w:p w:rsidR="009656C1" w14:paraId="1479C97F" w14:textId="77777777">
      <w:pPr>
        <w:spacing w:line="323" w:lineRule="auto"/>
      </w:pPr>
    </w:p>
    <w:p w:rsidR="009656C1" w14:paraId="1F33BF1E" w14:textId="77777777">
      <w:pPr>
        <w:spacing w:line="323" w:lineRule="auto"/>
      </w:pPr>
    </w:p>
    <w:p w:rsidR="009656C1" w14:paraId="1F379B4C" w14:textId="77777777">
      <w:pPr>
        <w:spacing w:before="101" w:line="180" w:lineRule="auto"/>
        <w:ind w:firstLine="155"/>
        <w:rPr>
          <w:rFonts w:ascii="宋体" w:eastAsia="宋体" w:hAnsi="宋体" w:cs="宋体"/>
          <w:sz w:val="31"/>
          <w:szCs w:val="31"/>
        </w:rPr>
      </w:pPr>
      <w:r>
        <w:rPr>
          <w:rFonts w:ascii="宋体" w:eastAsia="宋体" w:hAnsi="宋体" w:cs="宋体"/>
          <w:spacing w:val="-2"/>
          <w:sz w:val="31"/>
          <w:szCs w:val="31"/>
        </w:rPr>
        <w:t>32</w:t>
      </w:r>
    </w:p>
    <w:p w:rsidR="009656C1" w14:paraId="334D6B55" w14:textId="77777777">
      <w:pPr>
        <w:spacing w:line="14" w:lineRule="auto"/>
        <w:rPr>
          <w:sz w:val="2"/>
        </w:rPr>
      </w:pPr>
      <w:r>
        <w:rPr>
          <w:rFonts w:eastAsia="Arial"/>
          <w:sz w:val="2"/>
          <w:szCs w:val="2"/>
        </w:rPr>
        <w:br w:type="column"/>
      </w:r>
    </w:p>
    <w:p w:rsidR="009656C1" w14:paraId="3C1B629D" w14:textId="77777777">
      <w:pPr>
        <w:spacing w:before="327" w:line="199" w:lineRule="auto"/>
        <w:ind w:firstLine="1165"/>
        <w:rPr>
          <w:rFonts w:ascii="黑体" w:eastAsia="黑体" w:hAnsi="黑体" w:cs="黑体"/>
          <w:sz w:val="31"/>
          <w:szCs w:val="31"/>
        </w:rPr>
      </w:pPr>
      <w:r>
        <w:rPr>
          <w:rFonts w:ascii="黑体" w:eastAsia="黑体" w:hAnsi="黑体" w:cs="黑体"/>
          <w:spacing w:val="15"/>
          <w:w w:val="101"/>
          <w:sz w:val="31"/>
          <w:szCs w:val="31"/>
        </w:rPr>
        <w:t>2007</w:t>
      </w:r>
    </w:p>
    <w:p w:rsidR="009656C1" w14:paraId="01A2E67F" w14:textId="77777777"/>
    <w:p w:rsidR="009656C1" w14:paraId="61715839" w14:textId="77777777">
      <w:pPr>
        <w:spacing w:line="136" w:lineRule="exact"/>
      </w:pPr>
    </w:p>
    <w:tbl>
      <w:tblPr>
        <w:tblStyle w:val="TableNormal04"/>
        <w:tblW w:w="1748" w:type="dxa"/>
        <w:tblInd w:w="155" w:type="dxa"/>
        <w:tblBorders>
          <w:top w:val="nil"/>
          <w:left w:val="nil"/>
          <w:bottom w:val="nil"/>
          <w:right w:val="nil"/>
          <w:insideH w:val="nil"/>
          <w:insideV w:val="nil"/>
        </w:tblBorders>
        <w:tblLayout w:type="fixed"/>
        <w:tblLook w:val="04A0"/>
      </w:tblPr>
      <w:tblGrid>
        <w:gridCol w:w="514"/>
        <w:gridCol w:w="720"/>
        <w:gridCol w:w="514"/>
      </w:tblGrid>
      <w:tr w14:paraId="11935C02" w14:textId="77777777">
        <w:tblPrEx>
          <w:tblW w:w="1748" w:type="dxa"/>
          <w:tblInd w:w="155" w:type="dxa"/>
          <w:tblBorders>
            <w:top w:val="nil"/>
            <w:left w:val="nil"/>
            <w:bottom w:val="nil"/>
            <w:right w:val="nil"/>
            <w:insideH w:val="nil"/>
            <w:insideV w:val="nil"/>
          </w:tblBorders>
          <w:tblLayout w:type="fixed"/>
          <w:tblLook w:val="04A0"/>
        </w:tblPrEx>
        <w:trPr>
          <w:trHeight w:val="10635"/>
        </w:trPr>
        <w:tc>
          <w:tcPr>
            <w:tcW w:w="514" w:type="dxa"/>
          </w:tcPr>
          <w:p w:rsidR="009656C1" w14:paraId="5452647D" w14:textId="77777777">
            <w:pPr>
              <w:spacing w:before="5" w:line="206" w:lineRule="auto"/>
              <w:ind w:firstLine="81"/>
              <w:rPr>
                <w:rFonts w:ascii="黑体" w:eastAsia="黑体" w:hAnsi="黑体" w:cs="黑体"/>
                <w:sz w:val="31"/>
                <w:szCs w:val="31"/>
              </w:rPr>
            </w:pPr>
            <w:r>
              <w:rPr>
                <w:rFonts w:ascii="黑体" w:eastAsia="黑体" w:hAnsi="黑体" w:cs="黑体"/>
                <w:spacing w:val="9"/>
                <w:sz w:val="31"/>
                <w:szCs w:val="31"/>
              </w:rPr>
              <w:t>5</w:t>
            </w:r>
          </w:p>
          <w:p w:rsidR="009656C1" w14:paraId="77E5F649" w14:textId="77777777">
            <w:pPr>
              <w:spacing w:line="417" w:lineRule="exact"/>
              <w:ind w:firstLine="10"/>
              <w:rPr>
                <w:rFonts w:ascii="黑体" w:eastAsia="黑体" w:hAnsi="黑体" w:cs="黑体"/>
                <w:sz w:val="31"/>
                <w:szCs w:val="31"/>
              </w:rPr>
            </w:pPr>
            <w:r>
              <w:rPr>
                <w:rFonts w:ascii="黑体" w:eastAsia="黑体" w:hAnsi="黑体" w:cs="黑体"/>
                <w:position w:val="2"/>
                <w:sz w:val="31"/>
                <w:szCs w:val="31"/>
              </w:rPr>
              <w:t>月</w:t>
            </w:r>
          </w:p>
          <w:p w:rsidR="009656C1" w14:paraId="4C26376B" w14:textId="77777777">
            <w:pPr>
              <w:spacing w:line="256" w:lineRule="auto"/>
            </w:pPr>
          </w:p>
          <w:p w:rsidR="009656C1" w14:paraId="7128E919"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9656C1" w14:paraId="49834D22" w14:textId="77777777">
            <w:pPr>
              <w:spacing w:line="326" w:lineRule="auto"/>
            </w:pPr>
          </w:p>
          <w:p w:rsidR="009656C1" w14:paraId="4D32DE4D" w14:textId="77777777">
            <w:pPr>
              <w:spacing w:line="327" w:lineRule="auto"/>
            </w:pPr>
          </w:p>
          <w:p w:rsidR="009656C1" w14:paraId="33871EB8"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9656C1" w14:paraId="61B23E27" w14:textId="77777777">
            <w:pPr>
              <w:spacing w:line="324" w:lineRule="auto"/>
            </w:pPr>
          </w:p>
          <w:p w:rsidR="009656C1" w14:paraId="0E0738AF" w14:textId="77777777">
            <w:pPr>
              <w:spacing w:line="324" w:lineRule="auto"/>
            </w:pPr>
          </w:p>
          <w:p w:rsidR="009656C1" w14:paraId="4616553C" w14:textId="77777777">
            <w:pPr>
              <w:spacing w:before="100" w:line="194" w:lineRule="auto"/>
              <w:ind w:firstLine="80"/>
              <w:rPr>
                <w:rFonts w:ascii="宋体" w:eastAsia="宋体" w:hAnsi="宋体" w:cs="宋体"/>
                <w:sz w:val="31"/>
                <w:szCs w:val="31"/>
              </w:rPr>
            </w:pPr>
            <w:r>
              <w:rPr>
                <w:rFonts w:ascii="宋体" w:eastAsia="宋体" w:hAnsi="宋体" w:cs="宋体"/>
                <w:sz w:val="31"/>
                <w:szCs w:val="31"/>
              </w:rPr>
              <w:t>8</w:t>
            </w:r>
          </w:p>
          <w:p w:rsidR="009656C1" w14:paraId="61D0B975" w14:textId="77777777">
            <w:pPr>
              <w:spacing w:line="323" w:lineRule="auto"/>
            </w:pPr>
          </w:p>
          <w:p w:rsidR="009656C1" w14:paraId="1F67B577" w14:textId="77777777">
            <w:pPr>
              <w:spacing w:line="323" w:lineRule="auto"/>
            </w:pPr>
          </w:p>
          <w:p w:rsidR="009656C1" w14:paraId="68A968A6"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9656C1" w14:paraId="4620A104" w14:textId="77777777">
            <w:pPr>
              <w:spacing w:line="271" w:lineRule="auto"/>
            </w:pPr>
          </w:p>
          <w:p w:rsidR="009656C1" w14:paraId="6CCDE1D4" w14:textId="77777777">
            <w:pPr>
              <w:spacing w:line="271" w:lineRule="auto"/>
            </w:pPr>
          </w:p>
          <w:p w:rsidR="009656C1" w14:paraId="315D77E1" w14:textId="77777777">
            <w:pPr>
              <w:spacing w:line="272" w:lineRule="auto"/>
            </w:pPr>
          </w:p>
          <w:p w:rsidR="009656C1" w14:paraId="69CCC1EF" w14:textId="77777777">
            <w:pPr>
              <w:spacing w:before="102" w:line="192" w:lineRule="auto"/>
              <w:ind w:firstLine="81"/>
              <w:rPr>
                <w:rFonts w:ascii="宋体" w:eastAsia="宋体" w:hAnsi="宋体" w:cs="宋体"/>
                <w:sz w:val="31"/>
                <w:szCs w:val="31"/>
              </w:rPr>
            </w:pPr>
            <w:r>
              <w:rPr>
                <w:rFonts w:ascii="宋体" w:eastAsia="宋体" w:hAnsi="宋体" w:cs="宋体"/>
                <w:sz w:val="31"/>
                <w:szCs w:val="31"/>
              </w:rPr>
              <w:t>2</w:t>
            </w:r>
          </w:p>
          <w:p w:rsidR="009656C1" w14:paraId="6F38EDCD" w14:textId="77777777">
            <w:pPr>
              <w:spacing w:line="271" w:lineRule="auto"/>
            </w:pPr>
          </w:p>
          <w:p w:rsidR="009656C1" w14:paraId="7607B49A" w14:textId="77777777">
            <w:pPr>
              <w:spacing w:line="271" w:lineRule="auto"/>
            </w:pPr>
          </w:p>
          <w:p w:rsidR="009656C1" w14:paraId="20A85DC6" w14:textId="77777777">
            <w:pPr>
              <w:spacing w:line="271" w:lineRule="auto"/>
            </w:pPr>
          </w:p>
          <w:p w:rsidR="009656C1" w14:paraId="76224912"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9656C1" w14:paraId="1C5A3712" w14:textId="77777777">
            <w:pPr>
              <w:spacing w:line="269" w:lineRule="auto"/>
            </w:pPr>
          </w:p>
          <w:p w:rsidR="009656C1" w14:paraId="4BFF6702" w14:textId="77777777">
            <w:pPr>
              <w:spacing w:line="270" w:lineRule="auto"/>
            </w:pPr>
          </w:p>
          <w:p w:rsidR="009656C1" w14:paraId="201F9DC8" w14:textId="77777777">
            <w:pPr>
              <w:spacing w:line="270" w:lineRule="auto"/>
            </w:pPr>
          </w:p>
          <w:p w:rsidR="009656C1" w14:paraId="77F4C444" w14:textId="77777777">
            <w:pPr>
              <w:spacing w:before="101" w:line="194" w:lineRule="auto"/>
              <w:ind w:firstLine="79"/>
              <w:rPr>
                <w:rFonts w:ascii="宋体" w:eastAsia="宋体" w:hAnsi="宋体" w:cs="宋体"/>
                <w:sz w:val="31"/>
                <w:szCs w:val="31"/>
              </w:rPr>
            </w:pPr>
            <w:r>
              <w:rPr>
                <w:rFonts w:ascii="宋体" w:eastAsia="宋体" w:hAnsi="宋体" w:cs="宋体"/>
                <w:sz w:val="31"/>
                <w:szCs w:val="31"/>
              </w:rPr>
              <w:t>0</w:t>
            </w:r>
          </w:p>
          <w:p w:rsidR="009656C1" w14:paraId="041A50E7" w14:textId="77777777">
            <w:pPr>
              <w:spacing w:line="270" w:lineRule="auto"/>
            </w:pPr>
          </w:p>
          <w:p w:rsidR="009656C1" w14:paraId="009E6C7D" w14:textId="77777777">
            <w:pPr>
              <w:spacing w:line="270" w:lineRule="auto"/>
            </w:pPr>
          </w:p>
          <w:p w:rsidR="009656C1" w14:paraId="58B49E39" w14:textId="77777777">
            <w:pPr>
              <w:spacing w:line="271" w:lineRule="auto"/>
            </w:pPr>
          </w:p>
          <w:p w:rsidR="009656C1" w14:paraId="2426CDFF" w14:textId="77777777">
            <w:pPr>
              <w:spacing w:before="101" w:line="194" w:lineRule="auto"/>
              <w:ind w:firstLine="2"/>
              <w:rPr>
                <w:rFonts w:ascii="宋体" w:eastAsia="宋体" w:hAnsi="宋体" w:cs="宋体"/>
                <w:sz w:val="31"/>
                <w:szCs w:val="31"/>
              </w:rPr>
            </w:pPr>
            <w:r>
              <w:rPr>
                <w:rFonts w:ascii="宋体" w:eastAsia="宋体" w:hAnsi="宋体" w:cs="宋体"/>
                <w:spacing w:val="-2"/>
                <w:sz w:val="31"/>
                <w:szCs w:val="31"/>
              </w:rPr>
              <w:t>25</w:t>
            </w:r>
          </w:p>
          <w:p w:rsidR="009656C1" w14:paraId="7FB9740B" w14:textId="77777777">
            <w:pPr>
              <w:spacing w:line="323" w:lineRule="auto"/>
            </w:pPr>
          </w:p>
          <w:p w:rsidR="009656C1" w14:paraId="08A5C3FC" w14:textId="77777777">
            <w:pPr>
              <w:spacing w:line="323" w:lineRule="auto"/>
            </w:pPr>
          </w:p>
          <w:p w:rsidR="009656C1" w14:paraId="5A5C42EF" w14:textId="77777777">
            <w:pPr>
              <w:spacing w:before="102" w:line="232" w:lineRule="exact"/>
              <w:rPr>
                <w:rFonts w:ascii="宋体" w:eastAsia="宋体" w:hAnsi="宋体" w:cs="宋体"/>
                <w:sz w:val="31"/>
                <w:szCs w:val="31"/>
              </w:rPr>
            </w:pPr>
            <w:r>
              <w:rPr>
                <w:rFonts w:ascii="宋体" w:eastAsia="宋体" w:hAnsi="宋体" w:cs="宋体"/>
                <w:spacing w:val="-2"/>
                <w:position w:val="-4"/>
                <w:sz w:val="31"/>
                <w:szCs w:val="31"/>
              </w:rPr>
              <w:t>39</w:t>
            </w:r>
          </w:p>
        </w:tc>
        <w:tc>
          <w:tcPr>
            <w:tcW w:w="720" w:type="dxa"/>
          </w:tcPr>
          <w:p w:rsidR="009656C1" w14:paraId="2080A0FE" w14:textId="77777777">
            <w:pPr>
              <w:spacing w:line="209" w:lineRule="auto"/>
              <w:ind w:firstLine="289"/>
              <w:rPr>
                <w:rFonts w:ascii="黑体" w:eastAsia="黑体" w:hAnsi="黑体" w:cs="黑体"/>
                <w:sz w:val="31"/>
                <w:szCs w:val="31"/>
              </w:rPr>
            </w:pPr>
            <w:r>
              <w:rPr>
                <w:rFonts w:ascii="黑体" w:eastAsia="黑体" w:hAnsi="黑体" w:cs="黑体"/>
                <w:spacing w:val="8"/>
                <w:sz w:val="31"/>
                <w:szCs w:val="31"/>
              </w:rPr>
              <w:t>6</w:t>
            </w:r>
          </w:p>
          <w:p w:rsidR="009656C1" w14:paraId="01AD05C5" w14:textId="77777777">
            <w:pPr>
              <w:spacing w:line="417" w:lineRule="exact"/>
              <w:ind w:firstLine="216"/>
              <w:rPr>
                <w:rFonts w:ascii="黑体" w:eastAsia="黑体" w:hAnsi="黑体" w:cs="黑体"/>
                <w:sz w:val="31"/>
                <w:szCs w:val="31"/>
              </w:rPr>
            </w:pPr>
            <w:r>
              <w:rPr>
                <w:rFonts w:ascii="黑体" w:eastAsia="黑体" w:hAnsi="黑体" w:cs="黑体"/>
                <w:position w:val="2"/>
                <w:sz w:val="31"/>
                <w:szCs w:val="31"/>
              </w:rPr>
              <w:t>月</w:t>
            </w:r>
          </w:p>
          <w:p w:rsidR="009656C1" w14:paraId="65C313B5" w14:textId="77777777">
            <w:pPr>
              <w:spacing w:line="256" w:lineRule="auto"/>
            </w:pPr>
          </w:p>
          <w:p w:rsidR="009656C1" w14:paraId="07D7E8FE"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0112016A" w14:textId="77777777">
            <w:pPr>
              <w:spacing w:line="326" w:lineRule="auto"/>
            </w:pPr>
          </w:p>
          <w:p w:rsidR="009656C1" w14:paraId="2ACCE845" w14:textId="77777777">
            <w:pPr>
              <w:spacing w:line="327" w:lineRule="auto"/>
            </w:pPr>
          </w:p>
          <w:p w:rsidR="009656C1" w14:paraId="11F771B7"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5CD245DE" w14:textId="77777777">
            <w:pPr>
              <w:spacing w:line="324" w:lineRule="auto"/>
            </w:pPr>
          </w:p>
          <w:p w:rsidR="009656C1" w14:paraId="09CF49AE" w14:textId="77777777">
            <w:pPr>
              <w:spacing w:line="324" w:lineRule="auto"/>
            </w:pPr>
          </w:p>
          <w:p w:rsidR="009656C1" w14:paraId="704A42EB" w14:textId="77777777">
            <w:pPr>
              <w:spacing w:before="100" w:line="194" w:lineRule="auto"/>
              <w:ind w:firstLine="221"/>
              <w:rPr>
                <w:rFonts w:ascii="宋体" w:eastAsia="宋体" w:hAnsi="宋体" w:cs="宋体"/>
                <w:sz w:val="31"/>
                <w:szCs w:val="31"/>
              </w:rPr>
            </w:pPr>
            <w:r>
              <w:rPr>
                <w:rFonts w:ascii="宋体" w:eastAsia="宋体" w:hAnsi="宋体" w:cs="宋体"/>
                <w:spacing w:val="-5"/>
                <w:sz w:val="31"/>
                <w:szCs w:val="31"/>
              </w:rPr>
              <w:t>10</w:t>
            </w:r>
          </w:p>
          <w:p w:rsidR="009656C1" w14:paraId="6BF61FBD" w14:textId="77777777">
            <w:pPr>
              <w:spacing w:line="323" w:lineRule="auto"/>
            </w:pPr>
          </w:p>
          <w:p w:rsidR="009656C1" w14:paraId="5C2C84ED" w14:textId="77777777">
            <w:pPr>
              <w:spacing w:line="323" w:lineRule="auto"/>
            </w:pPr>
          </w:p>
          <w:p w:rsidR="009656C1" w14:paraId="32F46E43"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6636C4F9" w14:textId="77777777">
            <w:pPr>
              <w:spacing w:line="271" w:lineRule="auto"/>
            </w:pPr>
          </w:p>
          <w:p w:rsidR="009656C1" w14:paraId="5E2F6CFB" w14:textId="77777777">
            <w:pPr>
              <w:spacing w:line="271" w:lineRule="auto"/>
            </w:pPr>
          </w:p>
          <w:p w:rsidR="009656C1" w14:paraId="5C74C1EF" w14:textId="77777777">
            <w:pPr>
              <w:spacing w:line="272" w:lineRule="auto"/>
            </w:pPr>
          </w:p>
          <w:p w:rsidR="009656C1" w14:paraId="0640C51F" w14:textId="77777777">
            <w:pPr>
              <w:spacing w:before="102" w:line="192" w:lineRule="auto"/>
              <w:ind w:firstLine="288"/>
              <w:rPr>
                <w:rFonts w:ascii="宋体" w:eastAsia="宋体" w:hAnsi="宋体" w:cs="宋体"/>
                <w:sz w:val="31"/>
                <w:szCs w:val="31"/>
              </w:rPr>
            </w:pPr>
            <w:r>
              <w:rPr>
                <w:rFonts w:ascii="宋体" w:eastAsia="宋体" w:hAnsi="宋体" w:cs="宋体"/>
                <w:sz w:val="31"/>
                <w:szCs w:val="31"/>
              </w:rPr>
              <w:t>2</w:t>
            </w:r>
          </w:p>
          <w:p w:rsidR="009656C1" w14:paraId="7DD6DAD3" w14:textId="77777777">
            <w:pPr>
              <w:spacing w:line="271" w:lineRule="auto"/>
            </w:pPr>
          </w:p>
          <w:p w:rsidR="009656C1" w14:paraId="3695C312" w14:textId="77777777">
            <w:pPr>
              <w:spacing w:line="271" w:lineRule="auto"/>
            </w:pPr>
          </w:p>
          <w:p w:rsidR="009656C1" w14:paraId="2A694B1A" w14:textId="77777777">
            <w:pPr>
              <w:spacing w:line="271" w:lineRule="auto"/>
            </w:pPr>
          </w:p>
          <w:p w:rsidR="009656C1" w14:paraId="2472FBD0"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6A332C75" w14:textId="77777777">
            <w:pPr>
              <w:spacing w:line="269" w:lineRule="auto"/>
            </w:pPr>
          </w:p>
          <w:p w:rsidR="009656C1" w14:paraId="483D72CC" w14:textId="77777777">
            <w:pPr>
              <w:spacing w:line="270" w:lineRule="auto"/>
            </w:pPr>
          </w:p>
          <w:p w:rsidR="009656C1" w14:paraId="7869E455" w14:textId="77777777">
            <w:pPr>
              <w:spacing w:line="270" w:lineRule="auto"/>
            </w:pPr>
          </w:p>
          <w:p w:rsidR="009656C1" w14:paraId="1169841F" w14:textId="77777777">
            <w:pPr>
              <w:spacing w:before="101" w:line="194" w:lineRule="auto"/>
              <w:ind w:firstLine="285"/>
              <w:rPr>
                <w:rFonts w:ascii="宋体" w:eastAsia="宋体" w:hAnsi="宋体" w:cs="宋体"/>
                <w:sz w:val="31"/>
                <w:szCs w:val="31"/>
              </w:rPr>
            </w:pPr>
            <w:r>
              <w:rPr>
                <w:rFonts w:ascii="宋体" w:eastAsia="宋体" w:hAnsi="宋体" w:cs="宋体"/>
                <w:sz w:val="31"/>
                <w:szCs w:val="31"/>
              </w:rPr>
              <w:t>0</w:t>
            </w:r>
          </w:p>
          <w:p w:rsidR="009656C1" w14:paraId="17FE5AD4" w14:textId="77777777">
            <w:pPr>
              <w:spacing w:line="270" w:lineRule="auto"/>
            </w:pPr>
          </w:p>
          <w:p w:rsidR="009656C1" w14:paraId="13EF2806" w14:textId="77777777">
            <w:pPr>
              <w:spacing w:line="270" w:lineRule="auto"/>
            </w:pPr>
          </w:p>
          <w:p w:rsidR="009656C1" w14:paraId="58DF19B6" w14:textId="77777777">
            <w:pPr>
              <w:spacing w:line="271" w:lineRule="auto"/>
            </w:pPr>
          </w:p>
          <w:p w:rsidR="009656C1" w14:paraId="01EA496A" w14:textId="77777777">
            <w:pPr>
              <w:spacing w:before="101" w:line="194" w:lineRule="auto"/>
              <w:ind w:firstLine="209"/>
              <w:rPr>
                <w:rFonts w:ascii="宋体" w:eastAsia="宋体" w:hAnsi="宋体" w:cs="宋体"/>
                <w:sz w:val="31"/>
                <w:szCs w:val="31"/>
              </w:rPr>
            </w:pPr>
            <w:r>
              <w:rPr>
                <w:rFonts w:ascii="宋体" w:eastAsia="宋体" w:hAnsi="宋体" w:cs="宋体"/>
                <w:spacing w:val="-2"/>
                <w:sz w:val="31"/>
                <w:szCs w:val="31"/>
              </w:rPr>
              <w:t>25</w:t>
            </w:r>
          </w:p>
          <w:p w:rsidR="009656C1" w14:paraId="140F295F" w14:textId="77777777">
            <w:pPr>
              <w:spacing w:line="323" w:lineRule="auto"/>
            </w:pPr>
          </w:p>
          <w:p w:rsidR="009656C1" w14:paraId="24B2EE64" w14:textId="77777777">
            <w:pPr>
              <w:spacing w:line="323" w:lineRule="auto"/>
            </w:pPr>
          </w:p>
          <w:p w:rsidR="009656C1" w14:paraId="7F704ABD" w14:textId="77777777">
            <w:pPr>
              <w:spacing w:before="102" w:line="232" w:lineRule="exact"/>
              <w:ind w:firstLine="205"/>
              <w:rPr>
                <w:rFonts w:ascii="宋体" w:eastAsia="宋体" w:hAnsi="宋体" w:cs="宋体"/>
                <w:sz w:val="31"/>
                <w:szCs w:val="31"/>
              </w:rPr>
            </w:pPr>
            <w:r>
              <w:rPr>
                <w:rFonts w:ascii="宋体" w:eastAsia="宋体" w:hAnsi="宋体" w:cs="宋体"/>
                <w:spacing w:val="-2"/>
                <w:position w:val="-4"/>
                <w:sz w:val="31"/>
                <w:szCs w:val="31"/>
              </w:rPr>
              <w:t>41</w:t>
            </w:r>
          </w:p>
        </w:tc>
        <w:tc>
          <w:tcPr>
            <w:tcW w:w="514" w:type="dxa"/>
          </w:tcPr>
          <w:p w:rsidR="009656C1" w14:paraId="11F041C1" w14:textId="77777777">
            <w:pPr>
              <w:spacing w:before="3" w:line="257" w:lineRule="auto"/>
              <w:ind w:left="216" w:firstLine="75"/>
              <w:rPr>
                <w:rFonts w:ascii="黑体" w:eastAsia="黑体" w:hAnsi="黑体" w:cs="黑体"/>
                <w:sz w:val="31"/>
                <w:szCs w:val="31"/>
              </w:rPr>
            </w:pPr>
            <w:r>
              <w:rPr>
                <w:rFonts w:ascii="黑体" w:eastAsia="黑体" w:hAnsi="黑体" w:cs="黑体"/>
                <w:spacing w:val="5"/>
                <w:sz w:val="31"/>
                <w:szCs w:val="31"/>
              </w:rPr>
              <w:t>7</w:t>
            </w:r>
            <w:r>
              <w:rPr>
                <w:rFonts w:ascii="黑体" w:eastAsia="黑体" w:hAnsi="黑体" w:cs="黑体"/>
                <w:sz w:val="31"/>
                <w:szCs w:val="31"/>
              </w:rPr>
              <w:t xml:space="preserve"> </w:t>
            </w:r>
            <w:r>
              <w:rPr>
                <w:rFonts w:ascii="黑体" w:eastAsia="黑体" w:hAnsi="黑体" w:cs="黑体"/>
                <w:spacing w:val="-13"/>
                <w:sz w:val="31"/>
                <w:szCs w:val="31"/>
              </w:rPr>
              <w:t>月</w:t>
            </w:r>
          </w:p>
          <w:p w:rsidR="009656C1" w14:paraId="49173DCA" w14:textId="77777777">
            <w:pPr>
              <w:spacing w:before="260" w:line="192" w:lineRule="auto"/>
              <w:ind w:firstLine="300"/>
              <w:rPr>
                <w:rFonts w:ascii="宋体" w:eastAsia="宋体" w:hAnsi="宋体" w:cs="宋体"/>
                <w:sz w:val="31"/>
                <w:szCs w:val="31"/>
              </w:rPr>
            </w:pPr>
            <w:r>
              <w:rPr>
                <w:rFonts w:ascii="宋体" w:eastAsia="宋体" w:hAnsi="宋体" w:cs="宋体"/>
                <w:sz w:val="31"/>
                <w:szCs w:val="31"/>
              </w:rPr>
              <w:t>1</w:t>
            </w:r>
          </w:p>
          <w:p w:rsidR="009656C1" w14:paraId="1BAA3C76" w14:textId="77777777">
            <w:pPr>
              <w:spacing w:line="326" w:lineRule="auto"/>
            </w:pPr>
          </w:p>
          <w:p w:rsidR="009656C1" w14:paraId="6CDE38AE" w14:textId="77777777">
            <w:pPr>
              <w:spacing w:line="327" w:lineRule="auto"/>
            </w:pPr>
          </w:p>
          <w:p w:rsidR="009656C1" w14:paraId="243165CC"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161AFCE2" w14:textId="77777777">
            <w:pPr>
              <w:spacing w:line="324" w:lineRule="auto"/>
            </w:pPr>
          </w:p>
          <w:p w:rsidR="009656C1" w14:paraId="24641F4D" w14:textId="77777777">
            <w:pPr>
              <w:spacing w:line="324" w:lineRule="auto"/>
            </w:pPr>
          </w:p>
          <w:p w:rsidR="009656C1" w14:paraId="3011A577" w14:textId="77777777">
            <w:pPr>
              <w:spacing w:before="100" w:line="194" w:lineRule="auto"/>
              <w:ind w:firstLine="221"/>
              <w:rPr>
                <w:rFonts w:ascii="宋体" w:eastAsia="宋体" w:hAnsi="宋体" w:cs="宋体"/>
                <w:sz w:val="31"/>
                <w:szCs w:val="31"/>
              </w:rPr>
            </w:pPr>
            <w:r>
              <w:rPr>
                <w:rFonts w:ascii="宋体" w:eastAsia="宋体" w:hAnsi="宋体" w:cs="宋体"/>
                <w:spacing w:val="-9"/>
                <w:sz w:val="31"/>
                <w:szCs w:val="31"/>
              </w:rPr>
              <w:t>15</w:t>
            </w:r>
          </w:p>
          <w:p w:rsidR="009656C1" w14:paraId="30058D90" w14:textId="77777777">
            <w:pPr>
              <w:spacing w:line="323" w:lineRule="auto"/>
            </w:pPr>
          </w:p>
          <w:p w:rsidR="009656C1" w14:paraId="6014A427" w14:textId="77777777">
            <w:pPr>
              <w:spacing w:line="323" w:lineRule="auto"/>
            </w:pPr>
          </w:p>
          <w:p w:rsidR="009656C1" w14:paraId="12EA5A04"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9656C1" w14:paraId="438C09DE" w14:textId="77777777">
            <w:pPr>
              <w:spacing w:line="271" w:lineRule="auto"/>
            </w:pPr>
          </w:p>
          <w:p w:rsidR="009656C1" w14:paraId="6E636F40" w14:textId="77777777">
            <w:pPr>
              <w:spacing w:line="271" w:lineRule="auto"/>
            </w:pPr>
          </w:p>
          <w:p w:rsidR="009656C1" w14:paraId="77AFCFC6" w14:textId="77777777">
            <w:pPr>
              <w:spacing w:line="272" w:lineRule="auto"/>
            </w:pPr>
          </w:p>
          <w:p w:rsidR="009656C1" w14:paraId="2EC2E3EE" w14:textId="77777777">
            <w:pPr>
              <w:spacing w:before="101" w:line="192" w:lineRule="auto"/>
              <w:ind w:firstLine="288"/>
              <w:rPr>
                <w:rFonts w:ascii="宋体" w:eastAsia="宋体" w:hAnsi="宋体" w:cs="宋体"/>
                <w:sz w:val="31"/>
                <w:szCs w:val="31"/>
              </w:rPr>
            </w:pPr>
            <w:r>
              <w:rPr>
                <w:rFonts w:ascii="宋体" w:eastAsia="宋体" w:hAnsi="宋体" w:cs="宋体"/>
                <w:sz w:val="31"/>
                <w:szCs w:val="31"/>
              </w:rPr>
              <w:t>2</w:t>
            </w:r>
          </w:p>
          <w:p w:rsidR="009656C1" w14:paraId="05AEE4D3" w14:textId="77777777">
            <w:pPr>
              <w:spacing w:line="271" w:lineRule="auto"/>
            </w:pPr>
          </w:p>
          <w:p w:rsidR="009656C1" w14:paraId="218D3172" w14:textId="77777777">
            <w:pPr>
              <w:spacing w:line="271" w:lineRule="auto"/>
            </w:pPr>
          </w:p>
          <w:p w:rsidR="009656C1" w14:paraId="40AE9E22" w14:textId="77777777">
            <w:pPr>
              <w:spacing w:line="271" w:lineRule="auto"/>
            </w:pPr>
          </w:p>
          <w:p w:rsidR="009656C1" w14:paraId="05F54F47"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9656C1" w14:paraId="2EEF10DD" w14:textId="77777777">
            <w:pPr>
              <w:spacing w:line="269" w:lineRule="auto"/>
            </w:pPr>
          </w:p>
          <w:p w:rsidR="009656C1" w14:paraId="2466BF5C" w14:textId="77777777">
            <w:pPr>
              <w:spacing w:line="270" w:lineRule="auto"/>
            </w:pPr>
          </w:p>
          <w:p w:rsidR="009656C1" w14:paraId="14C7F46E" w14:textId="77777777">
            <w:pPr>
              <w:spacing w:line="270" w:lineRule="auto"/>
            </w:pPr>
          </w:p>
          <w:p w:rsidR="009656C1" w14:paraId="55F8E8CA" w14:textId="77777777">
            <w:pPr>
              <w:spacing w:before="101" w:line="194" w:lineRule="auto"/>
              <w:ind w:firstLine="285"/>
              <w:rPr>
                <w:rFonts w:ascii="宋体" w:eastAsia="宋体" w:hAnsi="宋体" w:cs="宋体"/>
                <w:sz w:val="31"/>
                <w:szCs w:val="31"/>
              </w:rPr>
            </w:pPr>
            <w:r>
              <w:rPr>
                <w:rFonts w:ascii="宋体" w:eastAsia="宋体" w:hAnsi="宋体" w:cs="宋体"/>
                <w:sz w:val="31"/>
                <w:szCs w:val="31"/>
              </w:rPr>
              <w:t>0</w:t>
            </w:r>
          </w:p>
          <w:p w:rsidR="009656C1" w14:paraId="49077C80" w14:textId="77777777">
            <w:pPr>
              <w:spacing w:line="270" w:lineRule="auto"/>
            </w:pPr>
          </w:p>
          <w:p w:rsidR="009656C1" w14:paraId="3F4022A7" w14:textId="77777777">
            <w:pPr>
              <w:spacing w:line="270" w:lineRule="auto"/>
            </w:pPr>
          </w:p>
          <w:p w:rsidR="009656C1" w14:paraId="1A7E2694" w14:textId="77777777">
            <w:pPr>
              <w:spacing w:line="271" w:lineRule="auto"/>
            </w:pPr>
          </w:p>
          <w:p w:rsidR="009656C1" w14:paraId="749AC14C" w14:textId="77777777">
            <w:pPr>
              <w:spacing w:before="101" w:line="194" w:lineRule="auto"/>
              <w:ind w:firstLine="209"/>
              <w:rPr>
                <w:rFonts w:ascii="宋体" w:eastAsia="宋体" w:hAnsi="宋体" w:cs="宋体"/>
                <w:sz w:val="31"/>
                <w:szCs w:val="31"/>
              </w:rPr>
            </w:pPr>
            <w:r>
              <w:rPr>
                <w:rFonts w:ascii="宋体" w:eastAsia="宋体" w:hAnsi="宋体" w:cs="宋体"/>
                <w:spacing w:val="-3"/>
                <w:sz w:val="31"/>
                <w:szCs w:val="31"/>
              </w:rPr>
              <w:t>25</w:t>
            </w:r>
          </w:p>
          <w:p w:rsidR="009656C1" w14:paraId="6FF67006" w14:textId="77777777">
            <w:pPr>
              <w:spacing w:line="323" w:lineRule="auto"/>
            </w:pPr>
          </w:p>
          <w:p w:rsidR="009656C1" w14:paraId="5C349A47" w14:textId="77777777">
            <w:pPr>
              <w:spacing w:line="323" w:lineRule="auto"/>
            </w:pPr>
          </w:p>
          <w:p w:rsidR="009656C1" w14:paraId="690F789F" w14:textId="77777777">
            <w:pPr>
              <w:spacing w:before="101" w:line="232" w:lineRule="exact"/>
              <w:ind w:firstLine="205"/>
              <w:rPr>
                <w:rFonts w:ascii="宋体" w:eastAsia="宋体" w:hAnsi="宋体" w:cs="宋体"/>
                <w:sz w:val="31"/>
                <w:szCs w:val="31"/>
              </w:rPr>
            </w:pPr>
            <w:r>
              <w:rPr>
                <w:rFonts w:ascii="宋体" w:eastAsia="宋体" w:hAnsi="宋体" w:cs="宋体"/>
                <w:spacing w:val="-2"/>
                <w:position w:val="-4"/>
                <w:sz w:val="31"/>
                <w:szCs w:val="31"/>
              </w:rPr>
              <w:t>46</w:t>
            </w:r>
          </w:p>
        </w:tc>
      </w:tr>
    </w:tbl>
    <w:p w:rsidR="009656C1" w14:paraId="5D3D6FF2" w14:textId="77777777">
      <w:pPr>
        <w:spacing w:line="69" w:lineRule="exact"/>
        <w:rPr>
          <w:sz w:val="6"/>
        </w:rPr>
      </w:pPr>
    </w:p>
    <w:p w:rsidR="009656C1" w14:paraId="18FC9219" w14:textId="77777777">
      <w:pPr>
        <w:spacing w:line="14" w:lineRule="auto"/>
        <w:rPr>
          <w:sz w:val="2"/>
        </w:rPr>
      </w:pPr>
      <w:r>
        <w:rPr>
          <w:rFonts w:eastAsia="Arial"/>
          <w:sz w:val="2"/>
          <w:szCs w:val="2"/>
        </w:rPr>
        <w:br w:type="column"/>
      </w:r>
    </w:p>
    <w:p w:rsidR="009656C1" w14:paraId="2C7D943D" w14:textId="77777777">
      <w:pPr>
        <w:spacing w:line="311" w:lineRule="auto"/>
      </w:pPr>
    </w:p>
    <w:p w:rsidR="009656C1" w14:paraId="68ACA2C0" w14:textId="77777777">
      <w:pPr>
        <w:spacing w:line="311" w:lineRule="auto"/>
      </w:pPr>
    </w:p>
    <w:p w:rsidR="009656C1" w14:paraId="41ECA19A" w14:textId="77777777">
      <w:pPr>
        <w:spacing w:line="312" w:lineRule="auto"/>
      </w:pPr>
    </w:p>
    <w:p w:rsidR="009656C1" w14:paraId="2E006278" w14:textId="77777777">
      <w:pPr>
        <w:spacing w:before="100" w:line="209" w:lineRule="auto"/>
        <w:ind w:firstLine="238"/>
        <w:rPr>
          <w:rFonts w:ascii="黑体" w:eastAsia="黑体" w:hAnsi="黑体" w:cs="黑体"/>
          <w:sz w:val="31"/>
          <w:szCs w:val="31"/>
        </w:rPr>
      </w:pPr>
      <w:r>
        <w:rPr>
          <w:rFonts w:ascii="黑体" w:eastAsia="黑体" w:hAnsi="黑体" w:cs="黑体"/>
          <w:spacing w:val="8"/>
          <w:sz w:val="31"/>
          <w:szCs w:val="31"/>
        </w:rPr>
        <w:t>8</w:t>
      </w:r>
    </w:p>
    <w:p w:rsidR="009656C1" w14:paraId="5FCE610C" w14:textId="77777777">
      <w:pPr>
        <w:spacing w:line="417" w:lineRule="exact"/>
        <w:ind w:firstLine="166"/>
        <w:rPr>
          <w:rFonts w:ascii="黑体" w:eastAsia="黑体" w:hAnsi="黑体" w:cs="黑体"/>
          <w:sz w:val="31"/>
          <w:szCs w:val="31"/>
        </w:rPr>
      </w:pPr>
      <w:r>
        <w:rPr>
          <w:rFonts w:ascii="黑体" w:eastAsia="黑体" w:hAnsi="黑体" w:cs="黑体"/>
          <w:position w:val="2"/>
          <w:sz w:val="31"/>
          <w:szCs w:val="31"/>
        </w:rPr>
        <w:t>月</w:t>
      </w:r>
    </w:p>
    <w:p w:rsidR="009656C1" w14:paraId="0B6DDFD5" w14:textId="77777777">
      <w:pPr>
        <w:spacing w:line="256" w:lineRule="auto"/>
      </w:pPr>
    </w:p>
    <w:p w:rsidR="009656C1" w14:paraId="11309306"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0F84F9D7" w14:textId="77777777">
      <w:pPr>
        <w:spacing w:line="326" w:lineRule="auto"/>
      </w:pPr>
    </w:p>
    <w:p w:rsidR="009656C1" w14:paraId="7B716A78" w14:textId="77777777">
      <w:pPr>
        <w:spacing w:line="327" w:lineRule="auto"/>
      </w:pPr>
    </w:p>
    <w:p w:rsidR="009656C1" w14:paraId="490E74BB"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4AA0FC94" w14:textId="77777777">
      <w:pPr>
        <w:spacing w:line="324" w:lineRule="auto"/>
      </w:pPr>
    </w:p>
    <w:p w:rsidR="009656C1" w14:paraId="1D06A105" w14:textId="77777777">
      <w:pPr>
        <w:spacing w:line="324" w:lineRule="auto"/>
      </w:pPr>
    </w:p>
    <w:p w:rsidR="009656C1" w14:paraId="225BFBD5"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9656C1" w14:paraId="3DD8EB01" w14:textId="77777777">
      <w:pPr>
        <w:spacing w:line="323" w:lineRule="auto"/>
      </w:pPr>
    </w:p>
    <w:p w:rsidR="009656C1" w14:paraId="45BC49EC" w14:textId="77777777">
      <w:pPr>
        <w:spacing w:line="323" w:lineRule="auto"/>
      </w:pPr>
    </w:p>
    <w:p w:rsidR="009656C1" w14:paraId="636CC44A" w14:textId="77777777">
      <w:pPr>
        <w:spacing w:before="102" w:line="192" w:lineRule="auto"/>
        <w:ind w:firstLine="249"/>
        <w:rPr>
          <w:rFonts w:ascii="宋体" w:eastAsia="宋体" w:hAnsi="宋体" w:cs="宋体"/>
          <w:sz w:val="31"/>
          <w:szCs w:val="31"/>
        </w:rPr>
      </w:pPr>
      <w:r>
        <w:rPr>
          <w:rFonts w:ascii="宋体" w:eastAsia="宋体" w:hAnsi="宋体" w:cs="宋体"/>
          <w:sz w:val="31"/>
          <w:szCs w:val="31"/>
        </w:rPr>
        <w:t>1</w:t>
      </w:r>
    </w:p>
    <w:p w:rsidR="009656C1" w14:paraId="5EB337C1" w14:textId="77777777">
      <w:pPr>
        <w:spacing w:line="271" w:lineRule="auto"/>
      </w:pPr>
    </w:p>
    <w:p w:rsidR="009656C1" w14:paraId="1C6EBE08" w14:textId="77777777">
      <w:pPr>
        <w:spacing w:line="271" w:lineRule="auto"/>
      </w:pPr>
    </w:p>
    <w:p w:rsidR="009656C1" w14:paraId="5F7D075B" w14:textId="77777777">
      <w:pPr>
        <w:spacing w:line="272" w:lineRule="auto"/>
      </w:pPr>
    </w:p>
    <w:p w:rsidR="009656C1" w14:paraId="5A900EB7"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63916875" w14:textId="77777777">
      <w:pPr>
        <w:spacing w:line="271" w:lineRule="auto"/>
      </w:pPr>
    </w:p>
    <w:p w:rsidR="009656C1" w14:paraId="5C613282" w14:textId="77777777">
      <w:pPr>
        <w:spacing w:line="271" w:lineRule="auto"/>
      </w:pPr>
    </w:p>
    <w:p w:rsidR="009656C1" w14:paraId="17DB958C" w14:textId="77777777">
      <w:pPr>
        <w:spacing w:line="271" w:lineRule="auto"/>
      </w:pPr>
    </w:p>
    <w:p w:rsidR="009656C1" w14:paraId="5E04DA0C"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7B2DF56B" w14:textId="77777777">
      <w:pPr>
        <w:spacing w:line="269" w:lineRule="auto"/>
      </w:pPr>
    </w:p>
    <w:p w:rsidR="009656C1" w14:paraId="2D2CFBC3" w14:textId="77777777">
      <w:pPr>
        <w:spacing w:line="270" w:lineRule="auto"/>
      </w:pPr>
    </w:p>
    <w:p w:rsidR="009656C1" w14:paraId="31C34547" w14:textId="77777777">
      <w:pPr>
        <w:spacing w:line="270" w:lineRule="auto"/>
      </w:pPr>
    </w:p>
    <w:p w:rsidR="009656C1" w14:paraId="2B457BAD" w14:textId="77777777">
      <w:pPr>
        <w:spacing w:before="101" w:line="194" w:lineRule="auto"/>
        <w:ind w:firstLine="235"/>
        <w:rPr>
          <w:rFonts w:ascii="宋体" w:eastAsia="宋体" w:hAnsi="宋体" w:cs="宋体"/>
          <w:sz w:val="31"/>
          <w:szCs w:val="31"/>
        </w:rPr>
      </w:pPr>
      <w:r>
        <w:rPr>
          <w:rFonts w:ascii="宋体" w:eastAsia="宋体" w:hAnsi="宋体" w:cs="宋体"/>
          <w:sz w:val="31"/>
          <w:szCs w:val="31"/>
        </w:rPr>
        <w:t>0</w:t>
      </w:r>
    </w:p>
    <w:p w:rsidR="009656C1" w14:paraId="23A66F3F" w14:textId="77777777">
      <w:pPr>
        <w:spacing w:line="270" w:lineRule="auto"/>
      </w:pPr>
    </w:p>
    <w:p w:rsidR="009656C1" w14:paraId="43067DBB" w14:textId="77777777">
      <w:pPr>
        <w:spacing w:line="270" w:lineRule="auto"/>
      </w:pPr>
    </w:p>
    <w:p w:rsidR="009656C1" w14:paraId="6B125176" w14:textId="77777777">
      <w:pPr>
        <w:spacing w:line="271" w:lineRule="auto"/>
      </w:pPr>
    </w:p>
    <w:p w:rsidR="009656C1" w14:paraId="38CC169A"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9656C1" w14:paraId="088BD9CE" w14:textId="77777777">
      <w:pPr>
        <w:spacing w:line="323" w:lineRule="auto"/>
      </w:pPr>
    </w:p>
    <w:p w:rsidR="009656C1" w14:paraId="782F6EBA" w14:textId="77777777">
      <w:pPr>
        <w:spacing w:line="323" w:lineRule="auto"/>
      </w:pPr>
    </w:p>
    <w:p w:rsidR="009656C1" w14:paraId="4EB7CCEE" w14:textId="77777777">
      <w:pPr>
        <w:spacing w:before="101" w:line="180" w:lineRule="auto"/>
        <w:ind w:firstLine="155"/>
        <w:rPr>
          <w:rFonts w:ascii="宋体" w:eastAsia="宋体" w:hAnsi="宋体" w:cs="宋体"/>
          <w:sz w:val="31"/>
          <w:szCs w:val="31"/>
        </w:rPr>
      </w:pPr>
      <w:r>
        <w:rPr>
          <w:rFonts w:ascii="宋体" w:eastAsia="宋体" w:hAnsi="宋体" w:cs="宋体"/>
          <w:spacing w:val="-2"/>
          <w:sz w:val="31"/>
          <w:szCs w:val="31"/>
        </w:rPr>
        <w:t>35</w:t>
      </w:r>
    </w:p>
    <w:p w:rsidR="009656C1" w14:paraId="7C3DADEF" w14:textId="77777777">
      <w:pPr>
        <w:spacing w:line="14" w:lineRule="auto"/>
        <w:rPr>
          <w:sz w:val="2"/>
        </w:rPr>
      </w:pPr>
      <w:r>
        <w:rPr>
          <w:rFonts w:eastAsia="Arial"/>
          <w:sz w:val="2"/>
          <w:szCs w:val="2"/>
        </w:rPr>
        <w:br w:type="column"/>
      </w:r>
    </w:p>
    <w:p w:rsidR="009656C1" w14:paraId="6546A41B" w14:textId="77777777">
      <w:pPr>
        <w:spacing w:line="311" w:lineRule="auto"/>
      </w:pPr>
    </w:p>
    <w:p w:rsidR="009656C1" w14:paraId="62128A6E" w14:textId="77777777">
      <w:pPr>
        <w:spacing w:line="311" w:lineRule="auto"/>
      </w:pPr>
    </w:p>
    <w:p w:rsidR="009656C1" w14:paraId="7C558A01" w14:textId="77777777">
      <w:pPr>
        <w:spacing w:line="312" w:lineRule="auto"/>
      </w:pPr>
    </w:p>
    <w:p w:rsidR="009656C1" w14:paraId="789C45B7" w14:textId="77777777">
      <w:pPr>
        <w:spacing w:before="100" w:line="209" w:lineRule="auto"/>
        <w:ind w:firstLine="238"/>
        <w:rPr>
          <w:rFonts w:ascii="黑体" w:eastAsia="黑体" w:hAnsi="黑体" w:cs="黑体"/>
          <w:sz w:val="31"/>
          <w:szCs w:val="31"/>
        </w:rPr>
      </w:pPr>
      <w:r>
        <w:rPr>
          <w:rFonts w:ascii="黑体" w:eastAsia="黑体" w:hAnsi="黑体" w:cs="黑体"/>
          <w:spacing w:val="8"/>
          <w:sz w:val="31"/>
          <w:szCs w:val="31"/>
        </w:rPr>
        <w:t>9</w:t>
      </w:r>
    </w:p>
    <w:p w:rsidR="009656C1" w14:paraId="1E2B7957" w14:textId="77777777">
      <w:pPr>
        <w:spacing w:line="417" w:lineRule="exact"/>
        <w:ind w:firstLine="166"/>
        <w:rPr>
          <w:rFonts w:ascii="黑体" w:eastAsia="黑体" w:hAnsi="黑体" w:cs="黑体"/>
          <w:sz w:val="31"/>
          <w:szCs w:val="31"/>
        </w:rPr>
      </w:pPr>
      <w:r>
        <w:rPr>
          <w:rFonts w:ascii="黑体" w:eastAsia="黑体" w:hAnsi="黑体" w:cs="黑体"/>
          <w:position w:val="2"/>
          <w:sz w:val="31"/>
          <w:szCs w:val="31"/>
        </w:rPr>
        <w:t>月</w:t>
      </w:r>
    </w:p>
    <w:p w:rsidR="009656C1" w14:paraId="04DABBD3" w14:textId="77777777">
      <w:pPr>
        <w:spacing w:line="256" w:lineRule="auto"/>
      </w:pPr>
    </w:p>
    <w:p w:rsidR="009656C1" w14:paraId="5664507D"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6170A626" w14:textId="77777777">
      <w:pPr>
        <w:spacing w:line="326" w:lineRule="auto"/>
      </w:pPr>
    </w:p>
    <w:p w:rsidR="009656C1" w14:paraId="39A2D85F" w14:textId="77777777">
      <w:pPr>
        <w:spacing w:line="327" w:lineRule="auto"/>
      </w:pPr>
    </w:p>
    <w:p w:rsidR="009656C1" w14:paraId="375382D0"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19CE3849" w14:textId="77777777">
      <w:pPr>
        <w:spacing w:line="324" w:lineRule="auto"/>
      </w:pPr>
    </w:p>
    <w:p w:rsidR="009656C1" w14:paraId="17521061" w14:textId="77777777">
      <w:pPr>
        <w:spacing w:line="324" w:lineRule="auto"/>
      </w:pPr>
    </w:p>
    <w:p w:rsidR="009656C1" w14:paraId="424B1422"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9656C1" w14:paraId="55502D59" w14:textId="77777777">
      <w:pPr>
        <w:spacing w:line="323" w:lineRule="auto"/>
      </w:pPr>
    </w:p>
    <w:p w:rsidR="009656C1" w14:paraId="7FE896BB" w14:textId="77777777">
      <w:pPr>
        <w:spacing w:line="323" w:lineRule="auto"/>
      </w:pPr>
    </w:p>
    <w:p w:rsidR="009656C1" w14:paraId="18EB7740" w14:textId="77777777">
      <w:pPr>
        <w:spacing w:before="102" w:line="192" w:lineRule="auto"/>
        <w:ind w:firstLine="249"/>
        <w:rPr>
          <w:rFonts w:ascii="宋体" w:eastAsia="宋体" w:hAnsi="宋体" w:cs="宋体"/>
          <w:sz w:val="31"/>
          <w:szCs w:val="31"/>
        </w:rPr>
      </w:pPr>
      <w:r>
        <w:rPr>
          <w:rFonts w:ascii="宋体" w:eastAsia="宋体" w:hAnsi="宋体" w:cs="宋体"/>
          <w:sz w:val="31"/>
          <w:szCs w:val="31"/>
        </w:rPr>
        <w:t>1</w:t>
      </w:r>
    </w:p>
    <w:p w:rsidR="009656C1" w14:paraId="1C4A9AB5" w14:textId="77777777">
      <w:pPr>
        <w:spacing w:line="271" w:lineRule="auto"/>
      </w:pPr>
    </w:p>
    <w:p w:rsidR="009656C1" w14:paraId="751DDE07" w14:textId="77777777">
      <w:pPr>
        <w:spacing w:line="271" w:lineRule="auto"/>
      </w:pPr>
    </w:p>
    <w:p w:rsidR="009656C1" w14:paraId="15DBAF4D" w14:textId="77777777">
      <w:pPr>
        <w:spacing w:line="272" w:lineRule="auto"/>
      </w:pPr>
    </w:p>
    <w:p w:rsidR="009656C1" w14:paraId="27E0E116"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7927C0BC" w14:textId="77777777">
      <w:pPr>
        <w:spacing w:line="271" w:lineRule="auto"/>
      </w:pPr>
    </w:p>
    <w:p w:rsidR="009656C1" w14:paraId="0519F1E6" w14:textId="77777777">
      <w:pPr>
        <w:spacing w:line="271" w:lineRule="auto"/>
      </w:pPr>
    </w:p>
    <w:p w:rsidR="009656C1" w14:paraId="4F61B2EF" w14:textId="77777777">
      <w:pPr>
        <w:spacing w:line="271" w:lineRule="auto"/>
      </w:pPr>
    </w:p>
    <w:p w:rsidR="009656C1" w14:paraId="721A655F"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9656C1" w14:paraId="79AFD296" w14:textId="77777777">
      <w:pPr>
        <w:spacing w:line="269" w:lineRule="auto"/>
      </w:pPr>
    </w:p>
    <w:p w:rsidR="009656C1" w14:paraId="692EC60B" w14:textId="77777777">
      <w:pPr>
        <w:spacing w:line="270" w:lineRule="auto"/>
      </w:pPr>
    </w:p>
    <w:p w:rsidR="009656C1" w14:paraId="42707015" w14:textId="77777777">
      <w:pPr>
        <w:spacing w:line="270" w:lineRule="auto"/>
      </w:pPr>
    </w:p>
    <w:p w:rsidR="009656C1" w14:paraId="6E88B888" w14:textId="77777777">
      <w:pPr>
        <w:spacing w:before="101" w:line="194" w:lineRule="auto"/>
        <w:ind w:firstLine="235"/>
        <w:rPr>
          <w:rFonts w:ascii="宋体" w:eastAsia="宋体" w:hAnsi="宋体" w:cs="宋体"/>
          <w:sz w:val="31"/>
          <w:szCs w:val="31"/>
        </w:rPr>
      </w:pPr>
      <w:r>
        <w:rPr>
          <w:rFonts w:ascii="宋体" w:eastAsia="宋体" w:hAnsi="宋体" w:cs="宋体"/>
          <w:sz w:val="31"/>
          <w:szCs w:val="31"/>
        </w:rPr>
        <w:t>0</w:t>
      </w:r>
    </w:p>
    <w:p w:rsidR="009656C1" w14:paraId="0E1C309F" w14:textId="77777777">
      <w:pPr>
        <w:spacing w:line="270" w:lineRule="auto"/>
      </w:pPr>
    </w:p>
    <w:p w:rsidR="009656C1" w14:paraId="6A81F6EF" w14:textId="77777777">
      <w:pPr>
        <w:spacing w:line="270" w:lineRule="auto"/>
      </w:pPr>
    </w:p>
    <w:p w:rsidR="009656C1" w14:paraId="16EB315A" w14:textId="77777777">
      <w:pPr>
        <w:spacing w:line="271" w:lineRule="auto"/>
      </w:pPr>
    </w:p>
    <w:p w:rsidR="009656C1" w14:paraId="57D10D34"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9656C1" w14:paraId="09F476FC" w14:textId="77777777">
      <w:pPr>
        <w:spacing w:line="323" w:lineRule="auto"/>
      </w:pPr>
    </w:p>
    <w:p w:rsidR="009656C1" w14:paraId="02855507" w14:textId="77777777">
      <w:pPr>
        <w:spacing w:line="323" w:lineRule="auto"/>
      </w:pPr>
    </w:p>
    <w:p w:rsidR="009656C1" w14:paraId="501B98DA" w14:textId="77777777">
      <w:pPr>
        <w:spacing w:before="101" w:line="180" w:lineRule="auto"/>
        <w:ind w:firstLine="155"/>
        <w:rPr>
          <w:rFonts w:ascii="宋体" w:eastAsia="宋体" w:hAnsi="宋体" w:cs="宋体"/>
          <w:sz w:val="31"/>
          <w:szCs w:val="31"/>
        </w:rPr>
      </w:pPr>
      <w:r>
        <w:rPr>
          <w:rFonts w:ascii="宋体" w:eastAsia="宋体" w:hAnsi="宋体" w:cs="宋体"/>
          <w:spacing w:val="-2"/>
          <w:sz w:val="31"/>
          <w:szCs w:val="31"/>
        </w:rPr>
        <w:t>35</w:t>
      </w:r>
    </w:p>
    <w:p w:rsidR="009656C1" w14:paraId="4DC3BC96" w14:textId="77777777">
      <w:pPr>
        <w:spacing w:line="14" w:lineRule="auto"/>
        <w:rPr>
          <w:sz w:val="2"/>
        </w:rPr>
      </w:pPr>
      <w:r>
        <w:rPr>
          <w:rFonts w:eastAsia="Arial"/>
          <w:sz w:val="2"/>
          <w:szCs w:val="2"/>
        </w:rPr>
        <w:br w:type="column"/>
      </w:r>
    </w:p>
    <w:p w:rsidR="009656C1" w14:paraId="6926ABB8" w14:textId="77777777">
      <w:pPr>
        <w:spacing w:line="311" w:lineRule="auto"/>
      </w:pPr>
    </w:p>
    <w:p w:rsidR="009656C1" w14:paraId="0B969AE6" w14:textId="77777777">
      <w:pPr>
        <w:spacing w:line="311" w:lineRule="auto"/>
      </w:pPr>
    </w:p>
    <w:p w:rsidR="009656C1" w14:paraId="2BC10FFF" w14:textId="77777777">
      <w:pPr>
        <w:spacing w:line="312" w:lineRule="auto"/>
      </w:pPr>
    </w:p>
    <w:p w:rsidR="009656C1" w14:paraId="288F6415" w14:textId="77777777">
      <w:pPr>
        <w:spacing w:before="100" w:line="209" w:lineRule="auto"/>
        <w:ind w:firstLine="209"/>
        <w:rPr>
          <w:rFonts w:ascii="黑体" w:eastAsia="黑体" w:hAnsi="黑体" w:cs="黑体"/>
          <w:sz w:val="31"/>
          <w:szCs w:val="31"/>
        </w:rPr>
      </w:pPr>
      <w:r>
        <w:rPr>
          <w:rFonts w:ascii="黑体" w:eastAsia="黑体" w:hAnsi="黑体" w:cs="黑体"/>
          <w:spacing w:val="5"/>
          <w:sz w:val="31"/>
          <w:szCs w:val="31"/>
        </w:rPr>
        <w:t>10</w:t>
      </w:r>
    </w:p>
    <w:p w:rsidR="009656C1" w14:paraId="1FFF472F" w14:textId="77777777">
      <w:pPr>
        <w:spacing w:line="417" w:lineRule="exact"/>
        <w:ind w:firstLine="195"/>
        <w:rPr>
          <w:rFonts w:ascii="黑体" w:eastAsia="黑体" w:hAnsi="黑体" w:cs="黑体"/>
          <w:sz w:val="31"/>
          <w:szCs w:val="31"/>
        </w:rPr>
      </w:pPr>
      <w:r>
        <w:rPr>
          <w:rFonts w:ascii="黑体" w:eastAsia="黑体" w:hAnsi="黑体" w:cs="黑体"/>
          <w:position w:val="2"/>
          <w:sz w:val="31"/>
          <w:szCs w:val="31"/>
        </w:rPr>
        <w:t>月</w:t>
      </w:r>
    </w:p>
    <w:p w:rsidR="009656C1" w14:paraId="1F5A897A" w14:textId="77777777">
      <w:pPr>
        <w:spacing w:line="256" w:lineRule="auto"/>
      </w:pPr>
    </w:p>
    <w:p w:rsidR="009656C1" w14:paraId="6F58D805" w14:textId="77777777">
      <w:pPr>
        <w:spacing w:before="101" w:line="192" w:lineRule="auto"/>
        <w:ind w:firstLine="279"/>
        <w:rPr>
          <w:rFonts w:ascii="宋体" w:eastAsia="宋体" w:hAnsi="宋体" w:cs="宋体"/>
          <w:sz w:val="31"/>
          <w:szCs w:val="31"/>
        </w:rPr>
      </w:pPr>
      <w:r>
        <w:rPr>
          <w:rFonts w:ascii="宋体" w:eastAsia="宋体" w:hAnsi="宋体" w:cs="宋体"/>
          <w:sz w:val="31"/>
          <w:szCs w:val="31"/>
        </w:rPr>
        <w:t>1</w:t>
      </w:r>
    </w:p>
    <w:p w:rsidR="009656C1" w14:paraId="3E643BB1" w14:textId="77777777">
      <w:pPr>
        <w:spacing w:line="326" w:lineRule="auto"/>
      </w:pPr>
    </w:p>
    <w:p w:rsidR="009656C1" w14:paraId="2652C327" w14:textId="77777777">
      <w:pPr>
        <w:spacing w:line="327" w:lineRule="auto"/>
      </w:pPr>
    </w:p>
    <w:p w:rsidR="009656C1" w14:paraId="50157E71" w14:textId="77777777">
      <w:pPr>
        <w:spacing w:before="101" w:line="192" w:lineRule="auto"/>
        <w:ind w:firstLine="279"/>
        <w:rPr>
          <w:rFonts w:ascii="宋体" w:eastAsia="宋体" w:hAnsi="宋体" w:cs="宋体"/>
          <w:sz w:val="31"/>
          <w:szCs w:val="31"/>
        </w:rPr>
      </w:pPr>
      <w:r>
        <w:rPr>
          <w:rFonts w:ascii="宋体" w:eastAsia="宋体" w:hAnsi="宋体" w:cs="宋体"/>
          <w:sz w:val="31"/>
          <w:szCs w:val="31"/>
        </w:rPr>
        <w:t>1</w:t>
      </w:r>
    </w:p>
    <w:p w:rsidR="009656C1" w14:paraId="63A095A2" w14:textId="77777777">
      <w:pPr>
        <w:spacing w:line="324" w:lineRule="auto"/>
      </w:pPr>
    </w:p>
    <w:p w:rsidR="009656C1" w14:paraId="229946DD" w14:textId="77777777">
      <w:pPr>
        <w:spacing w:line="324" w:lineRule="auto"/>
      </w:pPr>
    </w:p>
    <w:p w:rsidR="009656C1" w14:paraId="6D404C0C" w14:textId="77777777">
      <w:pPr>
        <w:spacing w:before="101" w:line="194" w:lineRule="auto"/>
        <w:ind w:firstLine="187"/>
        <w:rPr>
          <w:rFonts w:ascii="宋体" w:eastAsia="宋体" w:hAnsi="宋体" w:cs="宋体"/>
          <w:sz w:val="31"/>
          <w:szCs w:val="31"/>
        </w:rPr>
      </w:pPr>
      <w:r>
        <w:rPr>
          <w:rFonts w:ascii="宋体" w:eastAsia="宋体" w:hAnsi="宋体" w:cs="宋体"/>
          <w:spacing w:val="-2"/>
          <w:sz w:val="31"/>
          <w:szCs w:val="31"/>
        </w:rPr>
        <w:t>20</w:t>
      </w:r>
    </w:p>
    <w:p w:rsidR="009656C1" w14:paraId="56B2584D" w14:textId="77777777">
      <w:pPr>
        <w:spacing w:line="323" w:lineRule="auto"/>
      </w:pPr>
    </w:p>
    <w:p w:rsidR="009656C1" w14:paraId="12F26A33" w14:textId="77777777">
      <w:pPr>
        <w:spacing w:line="323" w:lineRule="auto"/>
      </w:pPr>
    </w:p>
    <w:p w:rsidR="009656C1" w14:paraId="78E0F367" w14:textId="77777777">
      <w:pPr>
        <w:spacing w:before="102" w:line="192" w:lineRule="auto"/>
        <w:ind w:firstLine="279"/>
        <w:rPr>
          <w:rFonts w:ascii="宋体" w:eastAsia="宋体" w:hAnsi="宋体" w:cs="宋体"/>
          <w:sz w:val="31"/>
          <w:szCs w:val="31"/>
        </w:rPr>
      </w:pPr>
      <w:r>
        <w:rPr>
          <w:rFonts w:ascii="宋体" w:eastAsia="宋体" w:hAnsi="宋体" w:cs="宋体"/>
          <w:sz w:val="31"/>
          <w:szCs w:val="31"/>
        </w:rPr>
        <w:t>1</w:t>
      </w:r>
    </w:p>
    <w:p w:rsidR="009656C1" w14:paraId="68E69E31" w14:textId="77777777">
      <w:pPr>
        <w:spacing w:line="271" w:lineRule="auto"/>
      </w:pPr>
    </w:p>
    <w:p w:rsidR="009656C1" w14:paraId="724FADAA" w14:textId="77777777">
      <w:pPr>
        <w:spacing w:line="271" w:lineRule="auto"/>
      </w:pPr>
    </w:p>
    <w:p w:rsidR="009656C1" w14:paraId="75C65A3A" w14:textId="77777777">
      <w:pPr>
        <w:spacing w:line="272" w:lineRule="auto"/>
      </w:pPr>
    </w:p>
    <w:p w:rsidR="009656C1" w14:paraId="55804C7E" w14:textId="77777777">
      <w:pPr>
        <w:spacing w:before="101" w:line="192" w:lineRule="auto"/>
        <w:ind w:firstLine="279"/>
        <w:rPr>
          <w:rFonts w:ascii="宋体" w:eastAsia="宋体" w:hAnsi="宋体" w:cs="宋体"/>
          <w:sz w:val="31"/>
          <w:szCs w:val="31"/>
        </w:rPr>
      </w:pPr>
      <w:r>
        <w:rPr>
          <w:rFonts w:ascii="宋体" w:eastAsia="宋体" w:hAnsi="宋体" w:cs="宋体"/>
          <w:sz w:val="31"/>
          <w:szCs w:val="31"/>
        </w:rPr>
        <w:t>1</w:t>
      </w:r>
    </w:p>
    <w:p w:rsidR="009656C1" w14:paraId="36036D7E" w14:textId="77777777">
      <w:pPr>
        <w:spacing w:line="271" w:lineRule="auto"/>
      </w:pPr>
    </w:p>
    <w:p w:rsidR="009656C1" w14:paraId="3C8C4DF2" w14:textId="77777777">
      <w:pPr>
        <w:spacing w:line="271" w:lineRule="auto"/>
      </w:pPr>
    </w:p>
    <w:p w:rsidR="009656C1" w14:paraId="6D970837" w14:textId="77777777">
      <w:pPr>
        <w:spacing w:line="271" w:lineRule="auto"/>
      </w:pPr>
    </w:p>
    <w:p w:rsidR="009656C1" w14:paraId="562314E0"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2</w:t>
      </w:r>
    </w:p>
    <w:p w:rsidR="009656C1" w14:paraId="1AE4A89F" w14:textId="77777777">
      <w:pPr>
        <w:spacing w:line="269" w:lineRule="auto"/>
      </w:pPr>
    </w:p>
    <w:p w:rsidR="009656C1" w14:paraId="5125AE08" w14:textId="77777777">
      <w:pPr>
        <w:spacing w:line="270" w:lineRule="auto"/>
      </w:pPr>
    </w:p>
    <w:p w:rsidR="009656C1" w14:paraId="2D9253AE" w14:textId="77777777">
      <w:pPr>
        <w:spacing w:line="270" w:lineRule="auto"/>
      </w:pPr>
    </w:p>
    <w:p w:rsidR="009656C1" w14:paraId="61A10DD4" w14:textId="77777777">
      <w:pPr>
        <w:spacing w:before="101" w:line="194" w:lineRule="auto"/>
        <w:ind w:firstLine="264"/>
        <w:rPr>
          <w:rFonts w:ascii="宋体" w:eastAsia="宋体" w:hAnsi="宋体" w:cs="宋体"/>
          <w:sz w:val="31"/>
          <w:szCs w:val="31"/>
        </w:rPr>
      </w:pPr>
      <w:r>
        <w:rPr>
          <w:rFonts w:ascii="宋体" w:eastAsia="宋体" w:hAnsi="宋体" w:cs="宋体"/>
          <w:sz w:val="31"/>
          <w:szCs w:val="31"/>
        </w:rPr>
        <w:t>0</w:t>
      </w:r>
    </w:p>
    <w:p w:rsidR="009656C1" w14:paraId="7A9C7320" w14:textId="77777777">
      <w:pPr>
        <w:spacing w:line="270" w:lineRule="auto"/>
      </w:pPr>
    </w:p>
    <w:p w:rsidR="009656C1" w14:paraId="5EF98F27" w14:textId="77777777">
      <w:pPr>
        <w:spacing w:line="270" w:lineRule="auto"/>
      </w:pPr>
    </w:p>
    <w:p w:rsidR="009656C1" w14:paraId="26F5C72D" w14:textId="77777777">
      <w:pPr>
        <w:spacing w:line="271" w:lineRule="auto"/>
      </w:pPr>
    </w:p>
    <w:p w:rsidR="009656C1" w14:paraId="3DE6D46D" w14:textId="77777777">
      <w:pPr>
        <w:spacing w:before="101" w:line="194" w:lineRule="auto"/>
        <w:ind w:firstLine="187"/>
        <w:rPr>
          <w:rFonts w:ascii="宋体" w:eastAsia="宋体" w:hAnsi="宋体" w:cs="宋体"/>
          <w:sz w:val="31"/>
          <w:szCs w:val="31"/>
        </w:rPr>
      </w:pPr>
      <w:r>
        <w:rPr>
          <w:rFonts w:ascii="宋体" w:eastAsia="宋体" w:hAnsi="宋体" w:cs="宋体"/>
          <w:spacing w:val="-2"/>
          <w:sz w:val="31"/>
          <w:szCs w:val="31"/>
        </w:rPr>
        <w:t>20</w:t>
      </w:r>
    </w:p>
    <w:p w:rsidR="009656C1" w14:paraId="5B703396" w14:textId="77777777">
      <w:pPr>
        <w:spacing w:line="323" w:lineRule="auto"/>
      </w:pPr>
    </w:p>
    <w:p w:rsidR="009656C1" w14:paraId="7A77E119" w14:textId="77777777">
      <w:pPr>
        <w:spacing w:line="323" w:lineRule="auto"/>
      </w:pPr>
    </w:p>
    <w:p w:rsidR="009656C1" w14:paraId="64037397" w14:textId="77777777">
      <w:pPr>
        <w:spacing w:before="101" w:line="180" w:lineRule="auto"/>
        <w:ind w:firstLine="184"/>
        <w:rPr>
          <w:rFonts w:ascii="宋体" w:eastAsia="宋体" w:hAnsi="宋体" w:cs="宋体"/>
          <w:sz w:val="31"/>
          <w:szCs w:val="31"/>
        </w:rPr>
      </w:pPr>
      <w:r>
        <w:rPr>
          <w:rFonts w:ascii="宋体" w:eastAsia="宋体" w:hAnsi="宋体" w:cs="宋体"/>
          <w:spacing w:val="-2"/>
          <w:sz w:val="31"/>
          <w:szCs w:val="31"/>
        </w:rPr>
        <w:t>46</w:t>
      </w:r>
    </w:p>
    <w:p w:rsidR="009656C1" w14:paraId="73765D44" w14:textId="77777777">
      <w:pPr>
        <w:spacing w:line="14" w:lineRule="auto"/>
        <w:rPr>
          <w:sz w:val="2"/>
        </w:rPr>
      </w:pPr>
      <w:r>
        <w:rPr>
          <w:rFonts w:eastAsia="Arial"/>
          <w:sz w:val="2"/>
          <w:szCs w:val="2"/>
        </w:rPr>
        <w:br w:type="column"/>
      </w:r>
    </w:p>
    <w:p w:rsidR="009656C1" w14:paraId="1EE4EBBF" w14:textId="77777777">
      <w:pPr>
        <w:spacing w:line="313" w:lineRule="auto"/>
      </w:pPr>
    </w:p>
    <w:p w:rsidR="009656C1" w14:paraId="4F34C38C" w14:textId="77777777">
      <w:pPr>
        <w:spacing w:line="313" w:lineRule="auto"/>
      </w:pPr>
    </w:p>
    <w:p w:rsidR="009656C1" w14:paraId="363E9E70" w14:textId="77777777">
      <w:pPr>
        <w:spacing w:line="313" w:lineRule="auto"/>
      </w:pPr>
    </w:p>
    <w:p w:rsidR="009656C1" w14:paraId="1B50FA98" w14:textId="77777777">
      <w:pPr>
        <w:spacing w:before="100" w:line="206" w:lineRule="auto"/>
        <w:ind w:firstLine="197"/>
        <w:rPr>
          <w:rFonts w:ascii="黑体" w:eastAsia="黑体" w:hAnsi="黑体" w:cs="黑体"/>
          <w:sz w:val="31"/>
          <w:szCs w:val="31"/>
        </w:rPr>
      </w:pPr>
      <w:r>
        <w:rPr>
          <w:rFonts w:ascii="黑体" w:eastAsia="黑体" w:hAnsi="黑体" w:cs="黑体"/>
          <w:spacing w:val="5"/>
          <w:sz w:val="31"/>
          <w:szCs w:val="31"/>
        </w:rPr>
        <w:t>11</w:t>
      </w:r>
    </w:p>
    <w:p w:rsidR="009656C1" w14:paraId="0CAA4CC6" w14:textId="77777777">
      <w:pPr>
        <w:spacing w:line="417" w:lineRule="exact"/>
        <w:ind w:firstLine="183"/>
        <w:rPr>
          <w:rFonts w:ascii="黑体" w:eastAsia="黑体" w:hAnsi="黑体" w:cs="黑体"/>
          <w:sz w:val="31"/>
          <w:szCs w:val="31"/>
        </w:rPr>
      </w:pPr>
      <w:r>
        <w:rPr>
          <w:rFonts w:ascii="黑体" w:eastAsia="黑体" w:hAnsi="黑体" w:cs="黑体"/>
          <w:position w:val="2"/>
          <w:sz w:val="31"/>
          <w:szCs w:val="31"/>
        </w:rPr>
        <w:t>月</w:t>
      </w:r>
    </w:p>
    <w:p w:rsidR="009656C1" w14:paraId="7C4FFA34" w14:textId="77777777">
      <w:pPr>
        <w:spacing w:line="256" w:lineRule="auto"/>
      </w:pPr>
    </w:p>
    <w:p w:rsidR="009656C1" w14:paraId="233E9886"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1</w:t>
      </w:r>
    </w:p>
    <w:p w:rsidR="009656C1" w14:paraId="336E1B6E" w14:textId="77777777">
      <w:pPr>
        <w:spacing w:line="326" w:lineRule="auto"/>
      </w:pPr>
    </w:p>
    <w:p w:rsidR="009656C1" w14:paraId="221F2121" w14:textId="77777777">
      <w:pPr>
        <w:spacing w:line="327" w:lineRule="auto"/>
      </w:pPr>
    </w:p>
    <w:p w:rsidR="009656C1" w14:paraId="1F46C47C"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1</w:t>
      </w:r>
    </w:p>
    <w:p w:rsidR="009656C1" w14:paraId="78EC862F" w14:textId="77777777">
      <w:pPr>
        <w:spacing w:line="324" w:lineRule="auto"/>
      </w:pPr>
    </w:p>
    <w:p w:rsidR="009656C1" w14:paraId="24E4C1AC" w14:textId="77777777">
      <w:pPr>
        <w:spacing w:line="324" w:lineRule="auto"/>
      </w:pPr>
    </w:p>
    <w:p w:rsidR="009656C1" w14:paraId="76E69C0D" w14:textId="77777777">
      <w:pPr>
        <w:spacing w:before="101" w:line="194" w:lineRule="auto"/>
        <w:ind w:firstLine="175"/>
        <w:rPr>
          <w:rFonts w:ascii="宋体" w:eastAsia="宋体" w:hAnsi="宋体" w:cs="宋体"/>
          <w:sz w:val="31"/>
          <w:szCs w:val="31"/>
        </w:rPr>
      </w:pPr>
      <w:r>
        <w:rPr>
          <w:rFonts w:ascii="宋体" w:eastAsia="宋体" w:hAnsi="宋体" w:cs="宋体"/>
          <w:spacing w:val="-2"/>
          <w:sz w:val="31"/>
          <w:szCs w:val="31"/>
        </w:rPr>
        <w:t>25</w:t>
      </w:r>
    </w:p>
    <w:p w:rsidR="009656C1" w14:paraId="07FDA440" w14:textId="77777777">
      <w:pPr>
        <w:spacing w:line="323" w:lineRule="auto"/>
      </w:pPr>
    </w:p>
    <w:p w:rsidR="009656C1" w14:paraId="2892D2BD" w14:textId="77777777">
      <w:pPr>
        <w:spacing w:line="323" w:lineRule="auto"/>
      </w:pPr>
    </w:p>
    <w:p w:rsidR="009656C1" w14:paraId="23AB6BF0" w14:textId="77777777">
      <w:pPr>
        <w:spacing w:before="102" w:line="192" w:lineRule="auto"/>
        <w:ind w:firstLine="267"/>
        <w:rPr>
          <w:rFonts w:ascii="宋体" w:eastAsia="宋体" w:hAnsi="宋体" w:cs="宋体"/>
          <w:sz w:val="31"/>
          <w:szCs w:val="31"/>
        </w:rPr>
      </w:pPr>
      <w:r>
        <w:rPr>
          <w:rFonts w:ascii="宋体" w:eastAsia="宋体" w:hAnsi="宋体" w:cs="宋体"/>
          <w:sz w:val="31"/>
          <w:szCs w:val="31"/>
        </w:rPr>
        <w:t>1</w:t>
      </w:r>
    </w:p>
    <w:p w:rsidR="009656C1" w14:paraId="02589069" w14:textId="77777777">
      <w:pPr>
        <w:spacing w:line="271" w:lineRule="auto"/>
      </w:pPr>
    </w:p>
    <w:p w:rsidR="009656C1" w14:paraId="1AA8C4CB" w14:textId="77777777">
      <w:pPr>
        <w:spacing w:line="271" w:lineRule="auto"/>
      </w:pPr>
    </w:p>
    <w:p w:rsidR="009656C1" w14:paraId="57925F83" w14:textId="77777777">
      <w:pPr>
        <w:spacing w:line="272" w:lineRule="auto"/>
      </w:pPr>
    </w:p>
    <w:p w:rsidR="009656C1" w14:paraId="2567052D"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1</w:t>
      </w:r>
    </w:p>
    <w:p w:rsidR="009656C1" w14:paraId="7C3E47FD" w14:textId="77777777">
      <w:pPr>
        <w:spacing w:line="271" w:lineRule="auto"/>
      </w:pPr>
    </w:p>
    <w:p w:rsidR="009656C1" w14:paraId="7C5CC166" w14:textId="77777777">
      <w:pPr>
        <w:spacing w:line="271" w:lineRule="auto"/>
      </w:pPr>
    </w:p>
    <w:p w:rsidR="009656C1" w14:paraId="0D745613" w14:textId="77777777">
      <w:pPr>
        <w:spacing w:line="271" w:lineRule="auto"/>
      </w:pPr>
    </w:p>
    <w:p w:rsidR="009656C1" w14:paraId="4316DFA8" w14:textId="77777777">
      <w:pPr>
        <w:spacing w:before="101" w:line="192" w:lineRule="auto"/>
        <w:ind w:firstLine="255"/>
        <w:rPr>
          <w:rFonts w:ascii="宋体" w:eastAsia="宋体" w:hAnsi="宋体" w:cs="宋体"/>
          <w:sz w:val="31"/>
          <w:szCs w:val="31"/>
        </w:rPr>
      </w:pPr>
      <w:r>
        <w:rPr>
          <w:rFonts w:ascii="宋体" w:eastAsia="宋体" w:hAnsi="宋体" w:cs="宋体"/>
          <w:sz w:val="31"/>
          <w:szCs w:val="31"/>
        </w:rPr>
        <w:t>2</w:t>
      </w:r>
    </w:p>
    <w:p w:rsidR="009656C1" w14:paraId="5F8F182E" w14:textId="77777777">
      <w:pPr>
        <w:spacing w:line="269" w:lineRule="auto"/>
      </w:pPr>
    </w:p>
    <w:p w:rsidR="009656C1" w14:paraId="0F9F88FC" w14:textId="77777777">
      <w:pPr>
        <w:spacing w:line="270" w:lineRule="auto"/>
      </w:pPr>
    </w:p>
    <w:p w:rsidR="009656C1" w14:paraId="7656F114" w14:textId="77777777">
      <w:pPr>
        <w:spacing w:line="270" w:lineRule="auto"/>
      </w:pPr>
    </w:p>
    <w:p w:rsidR="009656C1" w14:paraId="006B7BB0" w14:textId="77777777">
      <w:pPr>
        <w:spacing w:before="101" w:line="194" w:lineRule="auto"/>
        <w:ind w:firstLine="252"/>
        <w:rPr>
          <w:rFonts w:ascii="宋体" w:eastAsia="宋体" w:hAnsi="宋体" w:cs="宋体"/>
          <w:sz w:val="31"/>
          <w:szCs w:val="31"/>
        </w:rPr>
      </w:pPr>
      <w:r>
        <w:rPr>
          <w:rFonts w:ascii="宋体" w:eastAsia="宋体" w:hAnsi="宋体" w:cs="宋体"/>
          <w:sz w:val="31"/>
          <w:szCs w:val="31"/>
        </w:rPr>
        <w:t>0</w:t>
      </w:r>
    </w:p>
    <w:p w:rsidR="009656C1" w14:paraId="3674C64F" w14:textId="77777777">
      <w:pPr>
        <w:spacing w:line="270" w:lineRule="auto"/>
      </w:pPr>
    </w:p>
    <w:p w:rsidR="009656C1" w14:paraId="38E8A775" w14:textId="77777777">
      <w:pPr>
        <w:spacing w:line="270" w:lineRule="auto"/>
      </w:pPr>
    </w:p>
    <w:p w:rsidR="009656C1" w14:paraId="506D01E1" w14:textId="77777777">
      <w:pPr>
        <w:spacing w:line="271" w:lineRule="auto"/>
      </w:pPr>
    </w:p>
    <w:p w:rsidR="009656C1" w14:paraId="00EDEE6E" w14:textId="77777777">
      <w:pPr>
        <w:spacing w:before="101" w:line="194" w:lineRule="auto"/>
        <w:ind w:firstLine="175"/>
        <w:rPr>
          <w:rFonts w:ascii="宋体" w:eastAsia="宋体" w:hAnsi="宋体" w:cs="宋体"/>
          <w:sz w:val="31"/>
          <w:szCs w:val="31"/>
        </w:rPr>
      </w:pPr>
      <w:r>
        <w:rPr>
          <w:rFonts w:ascii="宋体" w:eastAsia="宋体" w:hAnsi="宋体" w:cs="宋体"/>
          <w:spacing w:val="-2"/>
          <w:sz w:val="31"/>
          <w:szCs w:val="31"/>
        </w:rPr>
        <w:t>20</w:t>
      </w:r>
    </w:p>
    <w:p w:rsidR="009656C1" w14:paraId="42E0B5B2" w14:textId="77777777">
      <w:pPr>
        <w:spacing w:line="323" w:lineRule="auto"/>
      </w:pPr>
    </w:p>
    <w:p w:rsidR="009656C1" w14:paraId="41A74F4C" w14:textId="77777777">
      <w:pPr>
        <w:spacing w:line="323" w:lineRule="auto"/>
      </w:pPr>
    </w:p>
    <w:p w:rsidR="009656C1" w14:paraId="4A99EF8D" w14:textId="77777777">
      <w:pPr>
        <w:spacing w:before="101" w:line="180" w:lineRule="auto"/>
        <w:ind w:firstLine="174"/>
        <w:rPr>
          <w:rFonts w:ascii="宋体" w:eastAsia="宋体" w:hAnsi="宋体" w:cs="宋体"/>
          <w:sz w:val="31"/>
          <w:szCs w:val="31"/>
        </w:rPr>
      </w:pPr>
      <w:r>
        <w:rPr>
          <w:rFonts w:ascii="宋体" w:eastAsia="宋体" w:hAnsi="宋体" w:cs="宋体"/>
          <w:spacing w:val="-2"/>
          <w:sz w:val="31"/>
          <w:szCs w:val="31"/>
        </w:rPr>
        <w:t>51</w:t>
      </w:r>
    </w:p>
    <w:p w:rsidR="009656C1" w14:paraId="0E87BF01" w14:textId="77777777">
      <w:pPr>
        <w:spacing w:line="14" w:lineRule="auto"/>
        <w:rPr>
          <w:sz w:val="2"/>
        </w:rPr>
      </w:pPr>
      <w:r>
        <w:rPr>
          <w:rFonts w:eastAsia="Arial"/>
          <w:sz w:val="2"/>
          <w:szCs w:val="2"/>
        </w:rPr>
        <w:br w:type="column"/>
      </w:r>
    </w:p>
    <w:p w:rsidR="009656C1" w14:paraId="08B7477C" w14:textId="77777777">
      <w:pPr>
        <w:spacing w:line="311" w:lineRule="auto"/>
      </w:pPr>
    </w:p>
    <w:p w:rsidR="009656C1" w14:paraId="7A3E0369" w14:textId="77777777">
      <w:pPr>
        <w:spacing w:line="311" w:lineRule="auto"/>
      </w:pPr>
    </w:p>
    <w:p w:rsidR="009656C1" w14:paraId="3815C928" w14:textId="77777777">
      <w:pPr>
        <w:spacing w:line="312" w:lineRule="auto"/>
      </w:pPr>
    </w:p>
    <w:p w:rsidR="009656C1" w14:paraId="36D2E0AB" w14:textId="77777777">
      <w:pPr>
        <w:spacing w:before="100" w:line="209" w:lineRule="auto"/>
        <w:ind w:firstLine="174"/>
        <w:rPr>
          <w:rFonts w:ascii="黑体" w:eastAsia="黑体" w:hAnsi="黑体" w:cs="黑体"/>
          <w:sz w:val="31"/>
          <w:szCs w:val="31"/>
        </w:rPr>
      </w:pPr>
      <w:r>
        <w:rPr>
          <w:rFonts w:ascii="黑体" w:eastAsia="黑体" w:hAnsi="黑体" w:cs="黑体"/>
          <w:spacing w:val="5"/>
          <w:sz w:val="31"/>
          <w:szCs w:val="31"/>
        </w:rPr>
        <w:t>12</w:t>
      </w:r>
    </w:p>
    <w:p w:rsidR="009656C1" w14:paraId="5301D17E" w14:textId="77777777">
      <w:pPr>
        <w:spacing w:line="417" w:lineRule="exact"/>
        <w:ind w:firstLine="160"/>
        <w:rPr>
          <w:rFonts w:ascii="黑体" w:eastAsia="黑体" w:hAnsi="黑体" w:cs="黑体"/>
          <w:sz w:val="31"/>
          <w:szCs w:val="31"/>
        </w:rPr>
      </w:pPr>
      <w:r>
        <w:rPr>
          <w:rFonts w:ascii="黑体" w:eastAsia="黑体" w:hAnsi="黑体" w:cs="黑体"/>
          <w:position w:val="2"/>
          <w:sz w:val="31"/>
          <w:szCs w:val="31"/>
        </w:rPr>
        <w:t>月</w:t>
      </w:r>
    </w:p>
    <w:p w:rsidR="009656C1" w14:paraId="07CEB2A8" w14:textId="77777777">
      <w:pPr>
        <w:spacing w:line="256" w:lineRule="auto"/>
      </w:pPr>
    </w:p>
    <w:p w:rsidR="009656C1" w14:paraId="1FA88F61"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9656C1" w14:paraId="2091467F" w14:textId="77777777">
      <w:pPr>
        <w:spacing w:line="326" w:lineRule="auto"/>
      </w:pPr>
    </w:p>
    <w:p w:rsidR="009656C1" w14:paraId="004A29D7" w14:textId="77777777">
      <w:pPr>
        <w:spacing w:line="327" w:lineRule="auto"/>
      </w:pPr>
    </w:p>
    <w:p w:rsidR="009656C1" w14:paraId="3833DD52"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9656C1" w14:paraId="38BE5FD1" w14:textId="77777777">
      <w:pPr>
        <w:spacing w:line="324" w:lineRule="auto"/>
      </w:pPr>
    </w:p>
    <w:p w:rsidR="009656C1" w14:paraId="7A6EB2A8" w14:textId="77777777">
      <w:pPr>
        <w:spacing w:line="324" w:lineRule="auto"/>
      </w:pPr>
    </w:p>
    <w:p w:rsidR="009656C1" w14:paraId="03C8E027" w14:textId="77777777">
      <w:pPr>
        <w:spacing w:before="101" w:line="194" w:lineRule="auto"/>
        <w:ind w:firstLine="150"/>
        <w:rPr>
          <w:rFonts w:ascii="宋体" w:eastAsia="宋体" w:hAnsi="宋体" w:cs="宋体"/>
          <w:sz w:val="31"/>
          <w:szCs w:val="31"/>
        </w:rPr>
      </w:pPr>
      <w:r>
        <w:rPr>
          <w:rFonts w:ascii="宋体" w:eastAsia="宋体" w:hAnsi="宋体" w:cs="宋体"/>
          <w:spacing w:val="-1"/>
          <w:sz w:val="31"/>
          <w:szCs w:val="31"/>
        </w:rPr>
        <w:t>30</w:t>
      </w:r>
    </w:p>
    <w:p w:rsidR="009656C1" w14:paraId="4C4BFB3A" w14:textId="77777777">
      <w:pPr>
        <w:spacing w:line="323" w:lineRule="auto"/>
      </w:pPr>
    </w:p>
    <w:p w:rsidR="009656C1" w14:paraId="19F1CFB7" w14:textId="77777777">
      <w:pPr>
        <w:spacing w:line="323" w:lineRule="auto"/>
      </w:pPr>
    </w:p>
    <w:p w:rsidR="009656C1" w14:paraId="6CBA6BAE" w14:textId="77777777">
      <w:pPr>
        <w:spacing w:before="102" w:line="192" w:lineRule="auto"/>
        <w:ind w:firstLine="244"/>
        <w:rPr>
          <w:rFonts w:ascii="宋体" w:eastAsia="宋体" w:hAnsi="宋体" w:cs="宋体"/>
          <w:sz w:val="31"/>
          <w:szCs w:val="31"/>
        </w:rPr>
      </w:pPr>
      <w:r>
        <w:rPr>
          <w:rFonts w:ascii="宋体" w:eastAsia="宋体" w:hAnsi="宋体" w:cs="宋体"/>
          <w:sz w:val="31"/>
          <w:szCs w:val="31"/>
        </w:rPr>
        <w:t>1</w:t>
      </w:r>
    </w:p>
    <w:p w:rsidR="009656C1" w14:paraId="46C1E800" w14:textId="77777777">
      <w:pPr>
        <w:spacing w:line="271" w:lineRule="auto"/>
      </w:pPr>
    </w:p>
    <w:p w:rsidR="009656C1" w14:paraId="17EE1029" w14:textId="77777777">
      <w:pPr>
        <w:spacing w:line="271" w:lineRule="auto"/>
      </w:pPr>
    </w:p>
    <w:p w:rsidR="009656C1" w14:paraId="22EEA54D" w14:textId="77777777">
      <w:pPr>
        <w:spacing w:line="272" w:lineRule="auto"/>
      </w:pPr>
    </w:p>
    <w:p w:rsidR="009656C1" w14:paraId="38483B7D"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9656C1" w14:paraId="461EECF2" w14:textId="77777777">
      <w:pPr>
        <w:spacing w:line="271" w:lineRule="auto"/>
      </w:pPr>
    </w:p>
    <w:p w:rsidR="009656C1" w14:paraId="2B74E525" w14:textId="77777777">
      <w:pPr>
        <w:spacing w:line="271" w:lineRule="auto"/>
      </w:pPr>
    </w:p>
    <w:p w:rsidR="009656C1" w14:paraId="3E877F21" w14:textId="77777777">
      <w:pPr>
        <w:spacing w:line="271" w:lineRule="auto"/>
      </w:pPr>
    </w:p>
    <w:p w:rsidR="009656C1" w14:paraId="6F24E1CA"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2</w:t>
      </w:r>
    </w:p>
    <w:p w:rsidR="009656C1" w14:paraId="74F6E330" w14:textId="77777777">
      <w:pPr>
        <w:spacing w:line="269" w:lineRule="auto"/>
      </w:pPr>
    </w:p>
    <w:p w:rsidR="009656C1" w14:paraId="3E769C5A" w14:textId="77777777">
      <w:pPr>
        <w:spacing w:line="270" w:lineRule="auto"/>
      </w:pPr>
    </w:p>
    <w:p w:rsidR="009656C1" w14:paraId="67590288" w14:textId="77777777">
      <w:pPr>
        <w:spacing w:line="270" w:lineRule="auto"/>
      </w:pPr>
    </w:p>
    <w:p w:rsidR="009656C1" w14:paraId="5CC31371"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0</w:t>
      </w:r>
    </w:p>
    <w:p w:rsidR="009656C1" w14:paraId="42CDAF71" w14:textId="77777777">
      <w:pPr>
        <w:spacing w:line="270" w:lineRule="auto"/>
      </w:pPr>
    </w:p>
    <w:p w:rsidR="009656C1" w14:paraId="67D05046" w14:textId="77777777">
      <w:pPr>
        <w:spacing w:line="270" w:lineRule="auto"/>
      </w:pPr>
    </w:p>
    <w:p w:rsidR="009656C1" w14:paraId="3DA47F8C" w14:textId="77777777">
      <w:pPr>
        <w:spacing w:line="271" w:lineRule="auto"/>
      </w:pPr>
    </w:p>
    <w:p w:rsidR="009656C1" w14:paraId="6ABDE9D6" w14:textId="77777777">
      <w:pPr>
        <w:spacing w:before="101" w:line="194" w:lineRule="auto"/>
        <w:ind w:firstLine="153"/>
        <w:rPr>
          <w:rFonts w:ascii="宋体" w:eastAsia="宋体" w:hAnsi="宋体" w:cs="宋体"/>
          <w:sz w:val="31"/>
          <w:szCs w:val="31"/>
        </w:rPr>
      </w:pPr>
      <w:r>
        <w:rPr>
          <w:rFonts w:ascii="宋体" w:eastAsia="宋体" w:hAnsi="宋体" w:cs="宋体"/>
          <w:spacing w:val="-2"/>
          <w:sz w:val="31"/>
          <w:szCs w:val="31"/>
        </w:rPr>
        <w:t>20</w:t>
      </w:r>
    </w:p>
    <w:p w:rsidR="009656C1" w14:paraId="12C097A1" w14:textId="77777777">
      <w:pPr>
        <w:spacing w:line="323" w:lineRule="auto"/>
      </w:pPr>
    </w:p>
    <w:p w:rsidR="009656C1" w14:paraId="0185A9A6" w14:textId="77777777">
      <w:pPr>
        <w:spacing w:line="323" w:lineRule="auto"/>
      </w:pPr>
    </w:p>
    <w:p w:rsidR="009656C1" w14:paraId="7FC9F495" w14:textId="77777777">
      <w:pPr>
        <w:spacing w:before="101" w:line="180" w:lineRule="auto"/>
        <w:ind w:firstLine="151"/>
        <w:rPr>
          <w:rFonts w:ascii="宋体" w:eastAsia="宋体" w:hAnsi="宋体" w:cs="宋体"/>
          <w:sz w:val="31"/>
          <w:szCs w:val="31"/>
        </w:rPr>
      </w:pPr>
      <w:r>
        <w:rPr>
          <w:rFonts w:ascii="宋体" w:eastAsia="宋体" w:hAnsi="宋体" w:cs="宋体"/>
          <w:spacing w:val="-2"/>
          <w:sz w:val="31"/>
          <w:szCs w:val="31"/>
        </w:rPr>
        <w:t>56</w:t>
      </w:r>
    </w:p>
    <w:p w:rsidR="009656C1" w14:paraId="01B8E993" w14:textId="77777777">
      <w:pPr>
        <w:spacing w:line="14" w:lineRule="auto"/>
        <w:rPr>
          <w:sz w:val="2"/>
        </w:rPr>
      </w:pPr>
      <w:r>
        <w:rPr>
          <w:rFonts w:eastAsia="Arial"/>
          <w:sz w:val="2"/>
          <w:szCs w:val="2"/>
        </w:rPr>
        <w:br w:type="column"/>
      </w:r>
    </w:p>
    <w:p w:rsidR="009656C1" w14:paraId="2DE56B91" w14:textId="77777777">
      <w:pPr>
        <w:spacing w:before="237" w:line="237" w:lineRule="auto"/>
        <w:ind w:firstLine="1165"/>
        <w:rPr>
          <w:rFonts w:ascii="宋体" w:eastAsia="宋体" w:hAnsi="宋体" w:cs="宋体"/>
          <w:sz w:val="36"/>
          <w:szCs w:val="36"/>
        </w:rPr>
      </w:pPr>
      <w:r>
        <w:rPr>
          <w:rFonts w:ascii="宋体" w:eastAsia="宋体" w:hAnsi="宋体" w:cs="宋体"/>
          <w:spacing w:val="-5"/>
          <w:sz w:val="36"/>
          <w:szCs w:val="36"/>
        </w:rPr>
        <w:t>2008</w:t>
      </w:r>
      <w:r>
        <w:rPr>
          <w:rFonts w:ascii="宋体" w:eastAsia="宋体" w:hAnsi="宋体" w:cs="宋体"/>
          <w:spacing w:val="-67"/>
          <w:sz w:val="36"/>
          <w:szCs w:val="36"/>
        </w:rPr>
        <w:t xml:space="preserve"> </w:t>
      </w:r>
      <w:r>
        <w:rPr>
          <w:rFonts w:ascii="宋体" w:eastAsia="宋体" w:hAnsi="宋体" w:cs="宋体"/>
          <w:spacing w:val="-5"/>
          <w:sz w:val="36"/>
          <w:szCs w:val="36"/>
        </w:rPr>
        <w:t>年</w:t>
      </w:r>
    </w:p>
    <w:p w:rsidR="009656C1" w14:paraId="555C783D" w14:textId="77777777"/>
    <w:p w:rsidR="009656C1" w14:paraId="577D8F7B" w14:textId="77777777">
      <w:pPr>
        <w:spacing w:line="99" w:lineRule="exact"/>
      </w:pPr>
    </w:p>
    <w:tbl>
      <w:tblPr>
        <w:tblStyle w:val="TableNormal04"/>
        <w:tblW w:w="2469" w:type="dxa"/>
        <w:tblInd w:w="148" w:type="dxa"/>
        <w:tblBorders>
          <w:top w:val="nil"/>
          <w:left w:val="nil"/>
          <w:bottom w:val="nil"/>
          <w:right w:val="nil"/>
          <w:insideH w:val="nil"/>
          <w:insideV w:val="nil"/>
        </w:tblBorders>
        <w:tblLayout w:type="fixed"/>
        <w:tblLook w:val="04A0"/>
      </w:tblPr>
      <w:tblGrid>
        <w:gridCol w:w="515"/>
        <w:gridCol w:w="720"/>
        <w:gridCol w:w="725"/>
        <w:gridCol w:w="509"/>
      </w:tblGrid>
      <w:tr w14:paraId="511F81ED" w14:textId="77777777">
        <w:tblPrEx>
          <w:tblW w:w="2469" w:type="dxa"/>
          <w:tblInd w:w="148" w:type="dxa"/>
          <w:tblBorders>
            <w:top w:val="nil"/>
            <w:left w:val="nil"/>
            <w:bottom w:val="nil"/>
            <w:right w:val="nil"/>
            <w:insideH w:val="nil"/>
            <w:insideV w:val="nil"/>
          </w:tblBorders>
          <w:tblLayout w:type="fixed"/>
          <w:tblLook w:val="04A0"/>
        </w:tblPrEx>
        <w:trPr>
          <w:trHeight w:val="10636"/>
        </w:trPr>
        <w:tc>
          <w:tcPr>
            <w:tcW w:w="515" w:type="dxa"/>
          </w:tcPr>
          <w:p w:rsidR="009656C1" w14:paraId="06F63AED" w14:textId="77777777">
            <w:pPr>
              <w:spacing w:before="5" w:line="206" w:lineRule="auto"/>
              <w:ind w:firstLine="104"/>
              <w:rPr>
                <w:rFonts w:ascii="黑体" w:eastAsia="黑体" w:hAnsi="黑体" w:cs="黑体"/>
                <w:sz w:val="31"/>
                <w:szCs w:val="31"/>
              </w:rPr>
            </w:pPr>
            <w:r>
              <w:rPr>
                <w:rFonts w:ascii="黑体" w:eastAsia="黑体" w:hAnsi="黑体" w:cs="黑体"/>
                <w:sz w:val="31"/>
                <w:szCs w:val="31"/>
              </w:rPr>
              <w:t>1</w:t>
            </w:r>
          </w:p>
          <w:p w:rsidR="009656C1" w14:paraId="2F3F5663" w14:textId="77777777">
            <w:pPr>
              <w:spacing w:line="417" w:lineRule="exact"/>
              <w:ind w:firstLine="11"/>
              <w:rPr>
                <w:rFonts w:ascii="黑体" w:eastAsia="黑体" w:hAnsi="黑体" w:cs="黑体"/>
                <w:sz w:val="31"/>
                <w:szCs w:val="31"/>
              </w:rPr>
            </w:pPr>
            <w:r>
              <w:rPr>
                <w:rFonts w:ascii="黑体" w:eastAsia="黑体" w:hAnsi="黑体" w:cs="黑体"/>
                <w:position w:val="2"/>
                <w:sz w:val="31"/>
                <w:szCs w:val="31"/>
              </w:rPr>
              <w:t>月</w:t>
            </w:r>
          </w:p>
          <w:p w:rsidR="009656C1" w14:paraId="2BE1E7F6" w14:textId="77777777">
            <w:pPr>
              <w:spacing w:line="256" w:lineRule="auto"/>
            </w:pPr>
          </w:p>
          <w:p w:rsidR="009656C1" w14:paraId="148C9399" w14:textId="77777777">
            <w:pPr>
              <w:spacing w:before="101" w:line="192" w:lineRule="auto"/>
              <w:ind w:firstLine="95"/>
              <w:rPr>
                <w:rFonts w:ascii="宋体" w:eastAsia="宋体" w:hAnsi="宋体" w:cs="宋体"/>
                <w:sz w:val="31"/>
                <w:szCs w:val="31"/>
              </w:rPr>
            </w:pPr>
            <w:r>
              <w:rPr>
                <w:rFonts w:ascii="宋体" w:eastAsia="宋体" w:hAnsi="宋体" w:cs="宋体"/>
                <w:sz w:val="31"/>
                <w:szCs w:val="31"/>
              </w:rPr>
              <w:t>1</w:t>
            </w:r>
          </w:p>
          <w:p w:rsidR="009656C1" w14:paraId="70071624" w14:textId="77777777">
            <w:pPr>
              <w:spacing w:line="326" w:lineRule="auto"/>
            </w:pPr>
          </w:p>
          <w:p w:rsidR="009656C1" w14:paraId="5AE960CE" w14:textId="77777777">
            <w:pPr>
              <w:spacing w:line="327" w:lineRule="auto"/>
            </w:pPr>
          </w:p>
          <w:p w:rsidR="009656C1" w14:paraId="4633B73F" w14:textId="77777777">
            <w:pPr>
              <w:spacing w:before="101" w:line="192" w:lineRule="auto"/>
              <w:ind w:firstLine="95"/>
              <w:rPr>
                <w:rFonts w:ascii="宋体" w:eastAsia="宋体" w:hAnsi="宋体" w:cs="宋体"/>
                <w:sz w:val="31"/>
                <w:szCs w:val="31"/>
              </w:rPr>
            </w:pPr>
            <w:r>
              <w:rPr>
                <w:rFonts w:ascii="宋体" w:eastAsia="宋体" w:hAnsi="宋体" w:cs="宋体"/>
                <w:sz w:val="31"/>
                <w:szCs w:val="31"/>
              </w:rPr>
              <w:t>1</w:t>
            </w:r>
          </w:p>
          <w:p w:rsidR="009656C1" w14:paraId="4909C1C1" w14:textId="77777777">
            <w:pPr>
              <w:spacing w:line="324" w:lineRule="auto"/>
            </w:pPr>
          </w:p>
          <w:p w:rsidR="009656C1" w14:paraId="165AE919" w14:textId="77777777">
            <w:pPr>
              <w:spacing w:line="324" w:lineRule="auto"/>
            </w:pPr>
          </w:p>
          <w:p w:rsidR="009656C1" w14:paraId="38AD31B5" w14:textId="77777777">
            <w:pPr>
              <w:spacing w:before="100" w:line="194" w:lineRule="auto"/>
              <w:ind w:firstLine="1"/>
              <w:rPr>
                <w:rFonts w:ascii="宋体" w:eastAsia="宋体" w:hAnsi="宋体" w:cs="宋体"/>
                <w:sz w:val="31"/>
                <w:szCs w:val="31"/>
              </w:rPr>
            </w:pPr>
            <w:r>
              <w:rPr>
                <w:rFonts w:ascii="宋体" w:eastAsia="宋体" w:hAnsi="宋体" w:cs="宋体"/>
                <w:spacing w:val="-1"/>
                <w:sz w:val="31"/>
                <w:szCs w:val="31"/>
              </w:rPr>
              <w:t>30</w:t>
            </w:r>
          </w:p>
          <w:p w:rsidR="009656C1" w14:paraId="6758CD7C" w14:textId="77777777">
            <w:pPr>
              <w:spacing w:line="323" w:lineRule="auto"/>
            </w:pPr>
          </w:p>
          <w:p w:rsidR="009656C1" w14:paraId="54CFFAFE" w14:textId="77777777">
            <w:pPr>
              <w:spacing w:line="323" w:lineRule="auto"/>
            </w:pPr>
          </w:p>
          <w:p w:rsidR="009656C1" w14:paraId="49DCC029" w14:textId="77777777">
            <w:pPr>
              <w:spacing w:before="101" w:line="192" w:lineRule="auto"/>
              <w:ind w:firstLine="95"/>
              <w:rPr>
                <w:rFonts w:ascii="宋体" w:eastAsia="宋体" w:hAnsi="宋体" w:cs="宋体"/>
                <w:sz w:val="31"/>
                <w:szCs w:val="31"/>
              </w:rPr>
            </w:pPr>
            <w:r>
              <w:rPr>
                <w:rFonts w:ascii="宋体" w:eastAsia="宋体" w:hAnsi="宋体" w:cs="宋体"/>
                <w:sz w:val="31"/>
                <w:szCs w:val="31"/>
              </w:rPr>
              <w:t>1</w:t>
            </w:r>
          </w:p>
          <w:p w:rsidR="009656C1" w14:paraId="34C4AF39" w14:textId="77777777">
            <w:pPr>
              <w:spacing w:line="271" w:lineRule="auto"/>
            </w:pPr>
          </w:p>
          <w:p w:rsidR="009656C1" w14:paraId="7882FEBC" w14:textId="77777777">
            <w:pPr>
              <w:spacing w:line="271" w:lineRule="auto"/>
            </w:pPr>
          </w:p>
          <w:p w:rsidR="009656C1" w14:paraId="54737B1D" w14:textId="77777777">
            <w:pPr>
              <w:spacing w:line="272" w:lineRule="auto"/>
            </w:pPr>
          </w:p>
          <w:p w:rsidR="009656C1" w14:paraId="6D46FB72" w14:textId="77777777">
            <w:pPr>
              <w:spacing w:before="102" w:line="192" w:lineRule="auto"/>
              <w:ind w:firstLine="95"/>
              <w:rPr>
                <w:rFonts w:ascii="宋体" w:eastAsia="宋体" w:hAnsi="宋体" w:cs="宋体"/>
                <w:sz w:val="31"/>
                <w:szCs w:val="31"/>
              </w:rPr>
            </w:pPr>
            <w:r>
              <w:rPr>
                <w:rFonts w:ascii="宋体" w:eastAsia="宋体" w:hAnsi="宋体" w:cs="宋体"/>
                <w:sz w:val="31"/>
                <w:szCs w:val="31"/>
              </w:rPr>
              <w:t>1</w:t>
            </w:r>
          </w:p>
          <w:p w:rsidR="009656C1" w14:paraId="5729448A" w14:textId="77777777">
            <w:pPr>
              <w:spacing w:line="271" w:lineRule="auto"/>
            </w:pPr>
          </w:p>
          <w:p w:rsidR="009656C1" w14:paraId="65375359" w14:textId="77777777">
            <w:pPr>
              <w:spacing w:line="271" w:lineRule="auto"/>
            </w:pPr>
          </w:p>
          <w:p w:rsidR="009656C1" w14:paraId="168568C8" w14:textId="77777777">
            <w:pPr>
              <w:spacing w:line="271" w:lineRule="auto"/>
            </w:pPr>
          </w:p>
          <w:p w:rsidR="009656C1" w14:paraId="17118644" w14:textId="77777777">
            <w:pPr>
              <w:spacing w:before="101" w:line="192" w:lineRule="auto"/>
              <w:ind w:firstLine="83"/>
              <w:rPr>
                <w:rFonts w:ascii="宋体" w:eastAsia="宋体" w:hAnsi="宋体" w:cs="宋体"/>
                <w:sz w:val="31"/>
                <w:szCs w:val="31"/>
              </w:rPr>
            </w:pPr>
            <w:r>
              <w:rPr>
                <w:rFonts w:ascii="宋体" w:eastAsia="宋体" w:hAnsi="宋体" w:cs="宋体"/>
                <w:sz w:val="31"/>
                <w:szCs w:val="31"/>
              </w:rPr>
              <w:t>2</w:t>
            </w:r>
          </w:p>
          <w:p w:rsidR="009656C1" w14:paraId="1658AEBB" w14:textId="77777777">
            <w:pPr>
              <w:spacing w:line="269" w:lineRule="auto"/>
            </w:pPr>
          </w:p>
          <w:p w:rsidR="009656C1" w14:paraId="6333EF1C" w14:textId="77777777">
            <w:pPr>
              <w:spacing w:line="270" w:lineRule="auto"/>
            </w:pPr>
          </w:p>
          <w:p w:rsidR="009656C1" w14:paraId="5A68E155" w14:textId="77777777">
            <w:pPr>
              <w:spacing w:line="270" w:lineRule="auto"/>
            </w:pPr>
          </w:p>
          <w:p w:rsidR="009656C1" w14:paraId="049963C2" w14:textId="77777777">
            <w:pPr>
              <w:spacing w:before="101" w:line="194" w:lineRule="auto"/>
              <w:ind w:firstLine="80"/>
              <w:rPr>
                <w:rFonts w:ascii="宋体" w:eastAsia="宋体" w:hAnsi="宋体" w:cs="宋体"/>
                <w:sz w:val="31"/>
                <w:szCs w:val="31"/>
              </w:rPr>
            </w:pPr>
            <w:r>
              <w:rPr>
                <w:rFonts w:ascii="宋体" w:eastAsia="宋体" w:hAnsi="宋体" w:cs="宋体"/>
                <w:sz w:val="31"/>
                <w:szCs w:val="31"/>
              </w:rPr>
              <w:t>0</w:t>
            </w:r>
          </w:p>
          <w:p w:rsidR="009656C1" w14:paraId="0B94AFD8" w14:textId="77777777">
            <w:pPr>
              <w:spacing w:line="272" w:lineRule="auto"/>
            </w:pPr>
          </w:p>
          <w:p w:rsidR="009656C1" w14:paraId="622AA4F1" w14:textId="77777777">
            <w:pPr>
              <w:spacing w:line="272" w:lineRule="auto"/>
            </w:pPr>
          </w:p>
          <w:p w:rsidR="009656C1" w14:paraId="1906A997" w14:textId="77777777">
            <w:pPr>
              <w:spacing w:line="272" w:lineRule="auto"/>
            </w:pPr>
          </w:p>
          <w:p w:rsidR="009656C1" w14:paraId="2FA4B8E2" w14:textId="77777777">
            <w:pPr>
              <w:spacing w:before="101" w:line="191" w:lineRule="auto"/>
              <w:ind w:firstLine="81"/>
              <w:rPr>
                <w:rFonts w:ascii="宋体" w:eastAsia="宋体" w:hAnsi="宋体" w:cs="宋体"/>
                <w:sz w:val="31"/>
                <w:szCs w:val="31"/>
              </w:rPr>
            </w:pPr>
            <w:r>
              <w:rPr>
                <w:rFonts w:ascii="宋体" w:eastAsia="宋体" w:hAnsi="宋体" w:cs="宋体"/>
                <w:sz w:val="31"/>
                <w:szCs w:val="31"/>
              </w:rPr>
              <w:t>5</w:t>
            </w:r>
          </w:p>
          <w:p w:rsidR="009656C1" w14:paraId="5D558453" w14:textId="77777777">
            <w:pPr>
              <w:spacing w:line="323" w:lineRule="auto"/>
            </w:pPr>
          </w:p>
          <w:p w:rsidR="009656C1" w14:paraId="34C25645" w14:textId="77777777">
            <w:pPr>
              <w:spacing w:line="323" w:lineRule="auto"/>
            </w:pPr>
          </w:p>
          <w:p w:rsidR="009656C1" w14:paraId="1E74610C" w14:textId="77777777">
            <w:pPr>
              <w:spacing w:before="102" w:line="233" w:lineRule="exact"/>
              <w:rPr>
                <w:rFonts w:ascii="宋体" w:eastAsia="宋体" w:hAnsi="宋体" w:cs="宋体"/>
                <w:sz w:val="31"/>
                <w:szCs w:val="31"/>
              </w:rPr>
            </w:pPr>
            <w:r>
              <w:rPr>
                <w:rFonts w:ascii="宋体" w:eastAsia="宋体" w:hAnsi="宋体" w:cs="宋体"/>
                <w:spacing w:val="-2"/>
                <w:position w:val="-4"/>
                <w:sz w:val="31"/>
                <w:szCs w:val="31"/>
              </w:rPr>
              <w:t>41</w:t>
            </w:r>
          </w:p>
        </w:tc>
        <w:tc>
          <w:tcPr>
            <w:tcW w:w="720" w:type="dxa"/>
          </w:tcPr>
          <w:p w:rsidR="009656C1" w14:paraId="71BBC3E0" w14:textId="77777777">
            <w:pPr>
              <w:spacing w:line="209" w:lineRule="auto"/>
              <w:ind w:firstLine="286"/>
              <w:rPr>
                <w:rFonts w:ascii="黑体" w:eastAsia="黑体" w:hAnsi="黑体" w:cs="黑体"/>
                <w:sz w:val="31"/>
                <w:szCs w:val="31"/>
              </w:rPr>
            </w:pPr>
            <w:r>
              <w:rPr>
                <w:rFonts w:ascii="黑体" w:eastAsia="黑体" w:hAnsi="黑体" w:cs="黑体"/>
                <w:spacing w:val="10"/>
                <w:sz w:val="31"/>
                <w:szCs w:val="31"/>
              </w:rPr>
              <w:t>2</w:t>
            </w:r>
          </w:p>
          <w:p w:rsidR="009656C1" w14:paraId="4B566342" w14:textId="77777777">
            <w:pPr>
              <w:spacing w:line="417" w:lineRule="exact"/>
              <w:ind w:firstLine="216"/>
              <w:rPr>
                <w:rFonts w:ascii="黑体" w:eastAsia="黑体" w:hAnsi="黑体" w:cs="黑体"/>
                <w:sz w:val="31"/>
                <w:szCs w:val="31"/>
              </w:rPr>
            </w:pPr>
            <w:r>
              <w:rPr>
                <w:rFonts w:ascii="黑体" w:eastAsia="黑体" w:hAnsi="黑体" w:cs="黑体"/>
                <w:position w:val="2"/>
                <w:sz w:val="31"/>
                <w:szCs w:val="31"/>
              </w:rPr>
              <w:t>月</w:t>
            </w:r>
          </w:p>
          <w:p w:rsidR="009656C1" w14:paraId="4C2AB09F" w14:textId="77777777">
            <w:pPr>
              <w:spacing w:line="256" w:lineRule="auto"/>
            </w:pPr>
          </w:p>
          <w:p w:rsidR="009656C1" w14:paraId="1CC68ED8"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0862A819" w14:textId="77777777">
            <w:pPr>
              <w:spacing w:line="326" w:lineRule="auto"/>
            </w:pPr>
          </w:p>
          <w:p w:rsidR="009656C1" w14:paraId="4BD78054" w14:textId="77777777">
            <w:pPr>
              <w:spacing w:line="327" w:lineRule="auto"/>
            </w:pPr>
          </w:p>
          <w:p w:rsidR="009656C1" w14:paraId="2562E7AA"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5E5E33BB" w14:textId="77777777">
            <w:pPr>
              <w:spacing w:line="324" w:lineRule="auto"/>
            </w:pPr>
          </w:p>
          <w:p w:rsidR="009656C1" w14:paraId="5EF37801" w14:textId="77777777">
            <w:pPr>
              <w:spacing w:line="324" w:lineRule="auto"/>
            </w:pPr>
          </w:p>
          <w:p w:rsidR="009656C1" w14:paraId="3D4FADDB" w14:textId="77777777">
            <w:pPr>
              <w:spacing w:before="100" w:line="194" w:lineRule="auto"/>
              <w:ind w:firstLine="221"/>
              <w:rPr>
                <w:rFonts w:ascii="宋体" w:eastAsia="宋体" w:hAnsi="宋体" w:cs="宋体"/>
                <w:sz w:val="31"/>
                <w:szCs w:val="31"/>
              </w:rPr>
            </w:pPr>
            <w:r>
              <w:rPr>
                <w:rFonts w:ascii="宋体" w:eastAsia="宋体" w:hAnsi="宋体" w:cs="宋体"/>
                <w:spacing w:val="-5"/>
                <w:sz w:val="31"/>
                <w:szCs w:val="31"/>
              </w:rPr>
              <w:t>15</w:t>
            </w:r>
          </w:p>
          <w:p w:rsidR="009656C1" w14:paraId="34CD8F30" w14:textId="77777777">
            <w:pPr>
              <w:spacing w:line="323" w:lineRule="auto"/>
            </w:pPr>
          </w:p>
          <w:p w:rsidR="009656C1" w14:paraId="4CFAFC1A" w14:textId="77777777">
            <w:pPr>
              <w:spacing w:line="323" w:lineRule="auto"/>
            </w:pPr>
          </w:p>
          <w:p w:rsidR="009656C1" w14:paraId="53A65F37"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309F9ECB" w14:textId="77777777">
            <w:pPr>
              <w:spacing w:line="271" w:lineRule="auto"/>
            </w:pPr>
          </w:p>
          <w:p w:rsidR="009656C1" w14:paraId="769B951B" w14:textId="77777777">
            <w:pPr>
              <w:spacing w:line="271" w:lineRule="auto"/>
            </w:pPr>
          </w:p>
          <w:p w:rsidR="009656C1" w14:paraId="49B411F6" w14:textId="77777777">
            <w:pPr>
              <w:spacing w:line="272" w:lineRule="auto"/>
            </w:pPr>
          </w:p>
          <w:p w:rsidR="009656C1" w14:paraId="1C21EC9A"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9656C1" w14:paraId="5C7E8871" w14:textId="77777777">
            <w:pPr>
              <w:spacing w:line="271" w:lineRule="auto"/>
            </w:pPr>
          </w:p>
          <w:p w:rsidR="009656C1" w14:paraId="7D452F3D" w14:textId="77777777">
            <w:pPr>
              <w:spacing w:line="271" w:lineRule="auto"/>
            </w:pPr>
          </w:p>
          <w:p w:rsidR="009656C1" w14:paraId="62322F58" w14:textId="77777777">
            <w:pPr>
              <w:spacing w:line="271" w:lineRule="auto"/>
            </w:pPr>
          </w:p>
          <w:p w:rsidR="009656C1" w14:paraId="3A4F2A4C" w14:textId="77777777">
            <w:pPr>
              <w:spacing w:before="101" w:line="192" w:lineRule="auto"/>
              <w:ind w:firstLine="288"/>
              <w:rPr>
                <w:rFonts w:ascii="宋体" w:eastAsia="宋体" w:hAnsi="宋体" w:cs="宋体"/>
                <w:sz w:val="31"/>
                <w:szCs w:val="31"/>
              </w:rPr>
            </w:pPr>
            <w:r>
              <w:rPr>
                <w:rFonts w:ascii="宋体" w:eastAsia="宋体" w:hAnsi="宋体" w:cs="宋体"/>
                <w:sz w:val="31"/>
                <w:szCs w:val="31"/>
              </w:rPr>
              <w:t>2</w:t>
            </w:r>
          </w:p>
          <w:p w:rsidR="009656C1" w14:paraId="0A166B99" w14:textId="77777777">
            <w:pPr>
              <w:spacing w:line="269" w:lineRule="auto"/>
            </w:pPr>
          </w:p>
          <w:p w:rsidR="009656C1" w14:paraId="192A72B9" w14:textId="77777777">
            <w:pPr>
              <w:spacing w:line="270" w:lineRule="auto"/>
            </w:pPr>
          </w:p>
          <w:p w:rsidR="009656C1" w14:paraId="0C7FE825" w14:textId="77777777">
            <w:pPr>
              <w:spacing w:line="270" w:lineRule="auto"/>
            </w:pPr>
          </w:p>
          <w:p w:rsidR="009656C1" w14:paraId="21F98B1E" w14:textId="77777777">
            <w:pPr>
              <w:spacing w:before="101" w:line="194" w:lineRule="auto"/>
              <w:ind w:firstLine="285"/>
              <w:rPr>
                <w:rFonts w:ascii="宋体" w:eastAsia="宋体" w:hAnsi="宋体" w:cs="宋体"/>
                <w:sz w:val="31"/>
                <w:szCs w:val="31"/>
              </w:rPr>
            </w:pPr>
            <w:r>
              <w:rPr>
                <w:rFonts w:ascii="宋体" w:eastAsia="宋体" w:hAnsi="宋体" w:cs="宋体"/>
                <w:sz w:val="31"/>
                <w:szCs w:val="31"/>
              </w:rPr>
              <w:t>0</w:t>
            </w:r>
          </w:p>
          <w:p w:rsidR="009656C1" w14:paraId="7D5AAFCC" w14:textId="77777777">
            <w:pPr>
              <w:spacing w:line="270" w:lineRule="auto"/>
            </w:pPr>
          </w:p>
          <w:p w:rsidR="009656C1" w14:paraId="1B172444" w14:textId="77777777">
            <w:pPr>
              <w:spacing w:line="270" w:lineRule="auto"/>
            </w:pPr>
          </w:p>
          <w:p w:rsidR="009656C1" w14:paraId="61D7019E" w14:textId="77777777">
            <w:pPr>
              <w:spacing w:line="271" w:lineRule="auto"/>
            </w:pPr>
          </w:p>
          <w:p w:rsidR="009656C1" w14:paraId="1065FE17" w14:textId="77777777">
            <w:pPr>
              <w:spacing w:before="101" w:line="194" w:lineRule="auto"/>
              <w:ind w:firstLine="208"/>
              <w:rPr>
                <w:rFonts w:ascii="宋体" w:eastAsia="宋体" w:hAnsi="宋体" w:cs="宋体"/>
                <w:sz w:val="31"/>
                <w:szCs w:val="31"/>
              </w:rPr>
            </w:pPr>
            <w:r>
              <w:rPr>
                <w:rFonts w:ascii="宋体" w:eastAsia="宋体" w:hAnsi="宋体" w:cs="宋体"/>
                <w:spacing w:val="-2"/>
                <w:sz w:val="31"/>
                <w:szCs w:val="31"/>
              </w:rPr>
              <w:t>20</w:t>
            </w:r>
          </w:p>
          <w:p w:rsidR="009656C1" w14:paraId="33D17D37" w14:textId="77777777">
            <w:pPr>
              <w:spacing w:line="323" w:lineRule="auto"/>
            </w:pPr>
          </w:p>
          <w:p w:rsidR="009656C1" w14:paraId="06BD7E0D" w14:textId="77777777">
            <w:pPr>
              <w:spacing w:line="323" w:lineRule="auto"/>
            </w:pPr>
          </w:p>
          <w:p w:rsidR="009656C1" w14:paraId="2E996EBF" w14:textId="77777777">
            <w:pPr>
              <w:spacing w:before="102" w:line="233" w:lineRule="exact"/>
              <w:ind w:firstLine="205"/>
              <w:rPr>
                <w:rFonts w:ascii="宋体" w:eastAsia="宋体" w:hAnsi="宋体" w:cs="宋体"/>
                <w:sz w:val="31"/>
                <w:szCs w:val="31"/>
              </w:rPr>
            </w:pPr>
            <w:r>
              <w:rPr>
                <w:rFonts w:ascii="宋体" w:eastAsia="宋体" w:hAnsi="宋体" w:cs="宋体"/>
                <w:spacing w:val="-2"/>
                <w:position w:val="-4"/>
                <w:sz w:val="31"/>
                <w:szCs w:val="31"/>
              </w:rPr>
              <w:t>41</w:t>
            </w:r>
          </w:p>
        </w:tc>
        <w:tc>
          <w:tcPr>
            <w:tcW w:w="725" w:type="dxa"/>
          </w:tcPr>
          <w:p w:rsidR="009656C1" w14:paraId="4F3A6DCD" w14:textId="77777777">
            <w:pPr>
              <w:spacing w:line="209" w:lineRule="auto"/>
              <w:ind w:firstLine="284"/>
              <w:rPr>
                <w:rFonts w:ascii="黑体" w:eastAsia="黑体" w:hAnsi="黑体" w:cs="黑体"/>
                <w:sz w:val="31"/>
                <w:szCs w:val="31"/>
              </w:rPr>
            </w:pPr>
            <w:r>
              <w:rPr>
                <w:rFonts w:ascii="黑体" w:eastAsia="黑体" w:hAnsi="黑体" w:cs="黑体"/>
                <w:spacing w:val="13"/>
                <w:sz w:val="31"/>
                <w:szCs w:val="31"/>
              </w:rPr>
              <w:t>3</w:t>
            </w:r>
          </w:p>
          <w:p w:rsidR="009656C1" w14:paraId="0F933834" w14:textId="77777777">
            <w:pPr>
              <w:spacing w:line="417" w:lineRule="exact"/>
              <w:ind w:firstLine="216"/>
              <w:rPr>
                <w:rFonts w:ascii="黑体" w:eastAsia="黑体" w:hAnsi="黑体" w:cs="黑体"/>
                <w:sz w:val="31"/>
                <w:szCs w:val="31"/>
              </w:rPr>
            </w:pPr>
            <w:r>
              <w:rPr>
                <w:rFonts w:ascii="黑体" w:eastAsia="黑体" w:hAnsi="黑体" w:cs="黑体"/>
                <w:position w:val="2"/>
                <w:sz w:val="31"/>
                <w:szCs w:val="31"/>
              </w:rPr>
              <w:t>月</w:t>
            </w:r>
          </w:p>
          <w:p w:rsidR="009656C1" w14:paraId="1DDFD77E" w14:textId="77777777">
            <w:pPr>
              <w:spacing w:line="256" w:lineRule="auto"/>
            </w:pPr>
          </w:p>
          <w:p w:rsidR="009656C1" w14:paraId="2F5AC3E2"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4819770A" w14:textId="77777777">
            <w:pPr>
              <w:spacing w:line="326" w:lineRule="auto"/>
            </w:pPr>
          </w:p>
          <w:p w:rsidR="009656C1" w14:paraId="13F88E7B" w14:textId="77777777">
            <w:pPr>
              <w:spacing w:line="327" w:lineRule="auto"/>
            </w:pPr>
          </w:p>
          <w:p w:rsidR="009656C1" w14:paraId="417EC1FA"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36E45DA0" w14:textId="77777777">
            <w:pPr>
              <w:spacing w:line="324" w:lineRule="auto"/>
            </w:pPr>
          </w:p>
          <w:p w:rsidR="009656C1" w14:paraId="71E899BD" w14:textId="77777777">
            <w:pPr>
              <w:spacing w:line="324" w:lineRule="auto"/>
            </w:pPr>
          </w:p>
          <w:p w:rsidR="009656C1" w14:paraId="035EE6F8" w14:textId="77777777">
            <w:pPr>
              <w:spacing w:before="100" w:line="194" w:lineRule="auto"/>
              <w:ind w:firstLine="221"/>
              <w:rPr>
                <w:rFonts w:ascii="宋体" w:eastAsia="宋体" w:hAnsi="宋体" w:cs="宋体"/>
                <w:sz w:val="31"/>
                <w:szCs w:val="31"/>
              </w:rPr>
            </w:pPr>
            <w:r>
              <w:rPr>
                <w:rFonts w:ascii="宋体" w:eastAsia="宋体" w:hAnsi="宋体" w:cs="宋体"/>
                <w:spacing w:val="-5"/>
                <w:sz w:val="31"/>
                <w:szCs w:val="31"/>
              </w:rPr>
              <w:t>10</w:t>
            </w:r>
          </w:p>
          <w:p w:rsidR="009656C1" w14:paraId="6ACF5C95" w14:textId="77777777">
            <w:pPr>
              <w:spacing w:line="323" w:lineRule="auto"/>
            </w:pPr>
          </w:p>
          <w:p w:rsidR="009656C1" w14:paraId="301FAB94" w14:textId="77777777">
            <w:pPr>
              <w:spacing w:line="323" w:lineRule="auto"/>
            </w:pPr>
          </w:p>
          <w:p w:rsidR="009656C1" w14:paraId="4A061286"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66017CA3" w14:textId="77777777">
            <w:pPr>
              <w:spacing w:line="271" w:lineRule="auto"/>
            </w:pPr>
          </w:p>
          <w:p w:rsidR="009656C1" w14:paraId="621770E0" w14:textId="77777777">
            <w:pPr>
              <w:spacing w:line="271" w:lineRule="auto"/>
            </w:pPr>
          </w:p>
          <w:p w:rsidR="009656C1" w14:paraId="38521E49" w14:textId="77777777">
            <w:pPr>
              <w:spacing w:line="272" w:lineRule="auto"/>
            </w:pPr>
          </w:p>
          <w:p w:rsidR="009656C1" w14:paraId="4160B95A"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9656C1" w14:paraId="36B37B93" w14:textId="77777777">
            <w:pPr>
              <w:spacing w:line="271" w:lineRule="auto"/>
            </w:pPr>
          </w:p>
          <w:p w:rsidR="009656C1" w14:paraId="1E9893FD" w14:textId="77777777">
            <w:pPr>
              <w:spacing w:line="271" w:lineRule="auto"/>
            </w:pPr>
          </w:p>
          <w:p w:rsidR="009656C1" w14:paraId="5E7225BA" w14:textId="77777777">
            <w:pPr>
              <w:spacing w:line="271" w:lineRule="auto"/>
            </w:pPr>
          </w:p>
          <w:p w:rsidR="009656C1" w14:paraId="5C1E4216"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9656C1" w14:paraId="0FDA26F4" w14:textId="77777777">
            <w:pPr>
              <w:spacing w:line="271" w:lineRule="auto"/>
            </w:pPr>
          </w:p>
          <w:p w:rsidR="009656C1" w14:paraId="3F1513C4" w14:textId="77777777">
            <w:pPr>
              <w:spacing w:line="271" w:lineRule="auto"/>
            </w:pPr>
          </w:p>
          <w:p w:rsidR="009656C1" w14:paraId="26A417BA" w14:textId="77777777">
            <w:pPr>
              <w:spacing w:line="272" w:lineRule="auto"/>
            </w:pPr>
          </w:p>
          <w:p w:rsidR="009656C1" w14:paraId="002F0607" w14:textId="77777777">
            <w:pPr>
              <w:spacing w:before="101" w:line="191" w:lineRule="auto"/>
              <w:ind w:firstLine="286"/>
              <w:rPr>
                <w:rFonts w:ascii="宋体" w:eastAsia="宋体" w:hAnsi="宋体" w:cs="宋体"/>
                <w:sz w:val="31"/>
                <w:szCs w:val="31"/>
              </w:rPr>
            </w:pPr>
            <w:r>
              <w:rPr>
                <w:rFonts w:ascii="宋体" w:eastAsia="宋体" w:hAnsi="宋体" w:cs="宋体"/>
                <w:sz w:val="31"/>
                <w:szCs w:val="31"/>
              </w:rPr>
              <w:t>5</w:t>
            </w:r>
          </w:p>
          <w:p w:rsidR="009656C1" w14:paraId="2706EAA6" w14:textId="77777777">
            <w:pPr>
              <w:spacing w:line="270" w:lineRule="auto"/>
            </w:pPr>
          </w:p>
          <w:p w:rsidR="009656C1" w14:paraId="4F64AD4F" w14:textId="77777777">
            <w:pPr>
              <w:spacing w:line="270" w:lineRule="auto"/>
            </w:pPr>
          </w:p>
          <w:p w:rsidR="009656C1" w14:paraId="6459911B" w14:textId="77777777">
            <w:pPr>
              <w:spacing w:line="271" w:lineRule="auto"/>
            </w:pPr>
          </w:p>
          <w:p w:rsidR="009656C1" w14:paraId="5B2097BE" w14:textId="77777777">
            <w:pPr>
              <w:spacing w:before="101" w:line="194" w:lineRule="auto"/>
              <w:ind w:firstLine="221"/>
              <w:rPr>
                <w:rFonts w:ascii="宋体" w:eastAsia="宋体" w:hAnsi="宋体" w:cs="宋体"/>
                <w:sz w:val="31"/>
                <w:szCs w:val="31"/>
              </w:rPr>
            </w:pPr>
            <w:r>
              <w:rPr>
                <w:rFonts w:ascii="宋体" w:eastAsia="宋体" w:hAnsi="宋体" w:cs="宋体"/>
                <w:spacing w:val="-5"/>
                <w:sz w:val="31"/>
                <w:szCs w:val="31"/>
              </w:rPr>
              <w:t>10</w:t>
            </w:r>
          </w:p>
          <w:p w:rsidR="009656C1" w14:paraId="0C6A3330" w14:textId="77777777">
            <w:pPr>
              <w:spacing w:line="323" w:lineRule="auto"/>
            </w:pPr>
          </w:p>
          <w:p w:rsidR="009656C1" w14:paraId="613A5FC6" w14:textId="77777777">
            <w:pPr>
              <w:spacing w:line="323" w:lineRule="auto"/>
            </w:pPr>
          </w:p>
          <w:p w:rsidR="009656C1" w14:paraId="177916A2" w14:textId="77777777">
            <w:pPr>
              <w:spacing w:before="102" w:line="233" w:lineRule="exact"/>
              <w:ind w:firstLine="206"/>
              <w:rPr>
                <w:rFonts w:ascii="宋体" w:eastAsia="宋体" w:hAnsi="宋体" w:cs="宋体"/>
                <w:sz w:val="31"/>
                <w:szCs w:val="31"/>
              </w:rPr>
            </w:pPr>
            <w:r>
              <w:rPr>
                <w:rFonts w:ascii="宋体" w:eastAsia="宋体" w:hAnsi="宋体" w:cs="宋体"/>
                <w:spacing w:val="-2"/>
                <w:position w:val="-4"/>
                <w:sz w:val="31"/>
                <w:szCs w:val="31"/>
              </w:rPr>
              <w:t>30</w:t>
            </w:r>
          </w:p>
        </w:tc>
        <w:tc>
          <w:tcPr>
            <w:tcW w:w="509" w:type="dxa"/>
          </w:tcPr>
          <w:p w:rsidR="009656C1" w14:paraId="1B660751" w14:textId="77777777">
            <w:pPr>
              <w:spacing w:before="3" w:line="257" w:lineRule="auto"/>
              <w:ind w:left="211" w:firstLine="70"/>
              <w:rPr>
                <w:rFonts w:ascii="黑体" w:eastAsia="黑体" w:hAnsi="黑体" w:cs="黑体"/>
                <w:sz w:val="31"/>
                <w:szCs w:val="31"/>
              </w:rPr>
            </w:pPr>
            <w:r>
              <w:rPr>
                <w:rFonts w:ascii="黑体" w:eastAsia="黑体" w:hAnsi="黑体" w:cs="黑体"/>
                <w:spacing w:val="10"/>
                <w:sz w:val="31"/>
                <w:szCs w:val="31"/>
              </w:rPr>
              <w:t>4</w:t>
            </w:r>
            <w:r>
              <w:rPr>
                <w:rFonts w:ascii="黑体" w:eastAsia="黑体" w:hAnsi="黑体" w:cs="黑体"/>
                <w:sz w:val="31"/>
                <w:szCs w:val="31"/>
              </w:rPr>
              <w:t xml:space="preserve"> </w:t>
            </w:r>
            <w:r>
              <w:rPr>
                <w:rFonts w:ascii="黑体" w:eastAsia="黑体" w:hAnsi="黑体" w:cs="黑体"/>
                <w:spacing w:val="-13"/>
                <w:sz w:val="31"/>
                <w:szCs w:val="31"/>
              </w:rPr>
              <w:t>月</w:t>
            </w:r>
          </w:p>
          <w:p w:rsidR="009656C1" w14:paraId="34336653" w14:textId="77777777">
            <w:pPr>
              <w:spacing w:before="260" w:line="192" w:lineRule="auto"/>
              <w:ind w:firstLine="295"/>
              <w:rPr>
                <w:rFonts w:ascii="宋体" w:eastAsia="宋体" w:hAnsi="宋体" w:cs="宋体"/>
                <w:sz w:val="31"/>
                <w:szCs w:val="31"/>
              </w:rPr>
            </w:pPr>
            <w:r>
              <w:rPr>
                <w:rFonts w:ascii="宋体" w:eastAsia="宋体" w:hAnsi="宋体" w:cs="宋体"/>
                <w:sz w:val="31"/>
                <w:szCs w:val="31"/>
              </w:rPr>
              <w:t>1</w:t>
            </w:r>
          </w:p>
          <w:p w:rsidR="009656C1" w14:paraId="32E944F6" w14:textId="77777777">
            <w:pPr>
              <w:spacing w:line="326" w:lineRule="auto"/>
            </w:pPr>
          </w:p>
          <w:p w:rsidR="009656C1" w14:paraId="3A075DCB" w14:textId="77777777">
            <w:pPr>
              <w:spacing w:line="326" w:lineRule="auto"/>
            </w:pPr>
          </w:p>
          <w:p w:rsidR="009656C1" w14:paraId="47A61913" w14:textId="77777777">
            <w:pPr>
              <w:spacing w:before="101" w:line="194" w:lineRule="auto"/>
              <w:ind w:firstLine="280"/>
              <w:rPr>
                <w:rFonts w:ascii="宋体" w:eastAsia="宋体" w:hAnsi="宋体" w:cs="宋体"/>
                <w:sz w:val="31"/>
                <w:szCs w:val="31"/>
              </w:rPr>
            </w:pPr>
            <w:r>
              <w:rPr>
                <w:rFonts w:ascii="宋体" w:eastAsia="宋体" w:hAnsi="宋体" w:cs="宋体"/>
                <w:sz w:val="31"/>
                <w:szCs w:val="31"/>
              </w:rPr>
              <w:t>0</w:t>
            </w:r>
          </w:p>
          <w:p w:rsidR="009656C1" w14:paraId="4A1CD00F" w14:textId="77777777">
            <w:pPr>
              <w:spacing w:line="325" w:lineRule="auto"/>
            </w:pPr>
          </w:p>
          <w:p w:rsidR="009656C1" w14:paraId="4E66A757" w14:textId="77777777">
            <w:pPr>
              <w:spacing w:line="325" w:lineRule="auto"/>
            </w:pPr>
          </w:p>
          <w:p w:rsidR="009656C1" w14:paraId="532E90EB" w14:textId="77777777">
            <w:pPr>
              <w:spacing w:before="101" w:line="191" w:lineRule="auto"/>
              <w:ind w:firstLine="281"/>
              <w:rPr>
                <w:rFonts w:ascii="宋体" w:eastAsia="宋体" w:hAnsi="宋体" w:cs="宋体"/>
                <w:sz w:val="31"/>
                <w:szCs w:val="31"/>
              </w:rPr>
            </w:pPr>
            <w:r>
              <w:rPr>
                <w:rFonts w:ascii="宋体" w:eastAsia="宋体" w:hAnsi="宋体" w:cs="宋体"/>
                <w:sz w:val="31"/>
                <w:szCs w:val="31"/>
              </w:rPr>
              <w:t>5</w:t>
            </w:r>
          </w:p>
          <w:p w:rsidR="009656C1" w14:paraId="3C7A58D2" w14:textId="77777777">
            <w:pPr>
              <w:spacing w:line="322" w:lineRule="auto"/>
            </w:pPr>
          </w:p>
          <w:p w:rsidR="009656C1" w14:paraId="3CAE34C6" w14:textId="77777777">
            <w:pPr>
              <w:spacing w:line="323" w:lineRule="auto"/>
            </w:pPr>
          </w:p>
          <w:p w:rsidR="009656C1" w14:paraId="022B6A86" w14:textId="77777777">
            <w:pPr>
              <w:spacing w:before="101" w:line="194" w:lineRule="auto"/>
              <w:ind w:firstLine="280"/>
              <w:rPr>
                <w:rFonts w:ascii="宋体" w:eastAsia="宋体" w:hAnsi="宋体" w:cs="宋体"/>
                <w:sz w:val="31"/>
                <w:szCs w:val="31"/>
              </w:rPr>
            </w:pPr>
            <w:r>
              <w:rPr>
                <w:rFonts w:ascii="宋体" w:eastAsia="宋体" w:hAnsi="宋体" w:cs="宋体"/>
                <w:sz w:val="31"/>
                <w:szCs w:val="31"/>
              </w:rPr>
              <w:t>0</w:t>
            </w:r>
          </w:p>
          <w:p w:rsidR="009656C1" w14:paraId="56A23AF2" w14:textId="77777777">
            <w:pPr>
              <w:spacing w:line="270" w:lineRule="auto"/>
            </w:pPr>
          </w:p>
          <w:p w:rsidR="009656C1" w14:paraId="28BC2C76" w14:textId="77777777">
            <w:pPr>
              <w:spacing w:line="270" w:lineRule="auto"/>
            </w:pPr>
          </w:p>
          <w:p w:rsidR="009656C1" w14:paraId="56026D7A" w14:textId="77777777">
            <w:pPr>
              <w:spacing w:line="271" w:lineRule="auto"/>
            </w:pPr>
          </w:p>
          <w:p w:rsidR="009656C1" w14:paraId="362ECD85" w14:textId="77777777">
            <w:pPr>
              <w:spacing w:before="101" w:line="194" w:lineRule="auto"/>
              <w:ind w:firstLine="280"/>
              <w:rPr>
                <w:rFonts w:ascii="宋体" w:eastAsia="宋体" w:hAnsi="宋体" w:cs="宋体"/>
                <w:sz w:val="31"/>
                <w:szCs w:val="31"/>
              </w:rPr>
            </w:pPr>
            <w:r>
              <w:rPr>
                <w:rFonts w:ascii="宋体" w:eastAsia="宋体" w:hAnsi="宋体" w:cs="宋体"/>
                <w:sz w:val="31"/>
                <w:szCs w:val="31"/>
              </w:rPr>
              <w:t>0</w:t>
            </w:r>
          </w:p>
          <w:p w:rsidR="009656C1" w14:paraId="3C8F25E2" w14:textId="77777777">
            <w:pPr>
              <w:spacing w:line="270" w:lineRule="auto"/>
            </w:pPr>
          </w:p>
          <w:p w:rsidR="009656C1" w14:paraId="5AAD1C47" w14:textId="77777777">
            <w:pPr>
              <w:spacing w:line="270" w:lineRule="auto"/>
            </w:pPr>
          </w:p>
          <w:p w:rsidR="009656C1" w14:paraId="3E22AD14" w14:textId="77777777">
            <w:pPr>
              <w:spacing w:line="271" w:lineRule="auto"/>
            </w:pPr>
          </w:p>
          <w:p w:rsidR="009656C1" w14:paraId="5356B793" w14:textId="77777777">
            <w:pPr>
              <w:spacing w:before="102" w:line="192" w:lineRule="auto"/>
              <w:ind w:firstLine="295"/>
              <w:rPr>
                <w:rFonts w:ascii="宋体" w:eastAsia="宋体" w:hAnsi="宋体" w:cs="宋体"/>
                <w:sz w:val="31"/>
                <w:szCs w:val="31"/>
              </w:rPr>
            </w:pPr>
            <w:r>
              <w:rPr>
                <w:rFonts w:ascii="宋体" w:eastAsia="宋体" w:hAnsi="宋体" w:cs="宋体"/>
                <w:sz w:val="31"/>
                <w:szCs w:val="31"/>
              </w:rPr>
              <w:t>1</w:t>
            </w:r>
          </w:p>
          <w:p w:rsidR="009656C1" w14:paraId="40CD5E0A" w14:textId="77777777">
            <w:pPr>
              <w:spacing w:line="271" w:lineRule="auto"/>
            </w:pPr>
          </w:p>
          <w:p w:rsidR="009656C1" w14:paraId="219D8518" w14:textId="77777777">
            <w:pPr>
              <w:spacing w:line="271" w:lineRule="auto"/>
            </w:pPr>
          </w:p>
          <w:p w:rsidR="009656C1" w14:paraId="3307ACEE" w14:textId="77777777">
            <w:pPr>
              <w:spacing w:line="272" w:lineRule="auto"/>
            </w:pPr>
          </w:p>
          <w:p w:rsidR="009656C1" w14:paraId="4881FDAD" w14:textId="77777777">
            <w:pPr>
              <w:spacing w:before="101" w:line="191" w:lineRule="auto"/>
              <w:ind w:firstLine="281"/>
              <w:rPr>
                <w:rFonts w:ascii="宋体" w:eastAsia="宋体" w:hAnsi="宋体" w:cs="宋体"/>
                <w:sz w:val="31"/>
                <w:szCs w:val="31"/>
              </w:rPr>
            </w:pPr>
            <w:r>
              <w:rPr>
                <w:rFonts w:ascii="宋体" w:eastAsia="宋体" w:hAnsi="宋体" w:cs="宋体"/>
                <w:sz w:val="31"/>
                <w:szCs w:val="31"/>
              </w:rPr>
              <w:t>5</w:t>
            </w:r>
          </w:p>
          <w:p w:rsidR="009656C1" w14:paraId="3DEDC02C" w14:textId="77777777">
            <w:pPr>
              <w:spacing w:line="272" w:lineRule="auto"/>
            </w:pPr>
          </w:p>
          <w:p w:rsidR="009656C1" w14:paraId="64F22828" w14:textId="77777777">
            <w:pPr>
              <w:spacing w:line="272" w:lineRule="auto"/>
            </w:pPr>
          </w:p>
          <w:p w:rsidR="009656C1" w14:paraId="38FB6E02" w14:textId="77777777">
            <w:pPr>
              <w:spacing w:line="272" w:lineRule="auto"/>
            </w:pPr>
          </w:p>
          <w:p w:rsidR="009656C1" w14:paraId="20B816A6" w14:textId="77777777">
            <w:pPr>
              <w:spacing w:before="101" w:line="191" w:lineRule="auto"/>
              <w:ind w:firstLine="281"/>
              <w:rPr>
                <w:rFonts w:ascii="宋体" w:eastAsia="宋体" w:hAnsi="宋体" w:cs="宋体"/>
                <w:sz w:val="31"/>
                <w:szCs w:val="31"/>
              </w:rPr>
            </w:pPr>
            <w:r>
              <w:rPr>
                <w:rFonts w:ascii="宋体" w:eastAsia="宋体" w:hAnsi="宋体" w:cs="宋体"/>
                <w:sz w:val="31"/>
                <w:szCs w:val="31"/>
              </w:rPr>
              <w:t>5</w:t>
            </w:r>
          </w:p>
          <w:p w:rsidR="009656C1" w14:paraId="5149A290" w14:textId="77777777">
            <w:pPr>
              <w:spacing w:line="323" w:lineRule="auto"/>
            </w:pPr>
          </w:p>
          <w:p w:rsidR="009656C1" w14:paraId="10EE5A5D" w14:textId="77777777">
            <w:pPr>
              <w:spacing w:line="323" w:lineRule="auto"/>
            </w:pPr>
          </w:p>
          <w:p w:rsidR="009656C1" w14:paraId="230D526A" w14:textId="77777777">
            <w:pPr>
              <w:spacing w:before="101" w:line="233" w:lineRule="exact"/>
              <w:ind w:firstLine="216"/>
              <w:rPr>
                <w:rFonts w:ascii="宋体" w:eastAsia="宋体" w:hAnsi="宋体" w:cs="宋体"/>
                <w:sz w:val="31"/>
                <w:szCs w:val="31"/>
              </w:rPr>
            </w:pPr>
            <w:r>
              <w:rPr>
                <w:rFonts w:ascii="宋体" w:eastAsia="宋体" w:hAnsi="宋体" w:cs="宋体"/>
                <w:spacing w:val="-11"/>
                <w:position w:val="-4"/>
                <w:sz w:val="31"/>
                <w:szCs w:val="31"/>
              </w:rPr>
              <w:t>17</w:t>
            </w:r>
          </w:p>
        </w:tc>
      </w:tr>
    </w:tbl>
    <w:p w:rsidR="009656C1" w14:paraId="40C83DA2" w14:textId="77777777">
      <w:pPr>
        <w:spacing w:line="68" w:lineRule="exact"/>
        <w:rPr>
          <w:sz w:val="5"/>
        </w:rPr>
      </w:pPr>
    </w:p>
    <w:p w:rsidR="009656C1" w14:paraId="5CF15634" w14:textId="77777777">
      <w:pPr>
        <w:spacing w:line="14" w:lineRule="auto"/>
        <w:rPr>
          <w:sz w:val="2"/>
        </w:rPr>
      </w:pPr>
      <w:r>
        <w:rPr>
          <w:rFonts w:eastAsia="Arial"/>
          <w:sz w:val="2"/>
          <w:szCs w:val="2"/>
        </w:rPr>
        <w:br w:type="column"/>
      </w:r>
    </w:p>
    <w:p w:rsidR="009656C1" w14:paraId="3184E760" w14:textId="77777777">
      <w:pPr>
        <w:spacing w:line="313" w:lineRule="auto"/>
      </w:pPr>
    </w:p>
    <w:p w:rsidR="009656C1" w14:paraId="52AD2996" w14:textId="77777777">
      <w:pPr>
        <w:spacing w:line="313" w:lineRule="auto"/>
      </w:pPr>
    </w:p>
    <w:p w:rsidR="009656C1" w14:paraId="582145EB" w14:textId="77777777">
      <w:pPr>
        <w:spacing w:line="313" w:lineRule="auto"/>
      </w:pPr>
    </w:p>
    <w:p w:rsidR="009656C1" w14:paraId="0F842DD4" w14:textId="77777777">
      <w:pPr>
        <w:spacing w:before="100" w:line="206" w:lineRule="auto"/>
        <w:ind w:firstLine="232"/>
        <w:rPr>
          <w:rFonts w:ascii="黑体" w:eastAsia="黑体" w:hAnsi="黑体" w:cs="黑体"/>
          <w:sz w:val="31"/>
          <w:szCs w:val="31"/>
        </w:rPr>
      </w:pPr>
      <w:r>
        <w:rPr>
          <w:rFonts w:ascii="黑体" w:eastAsia="黑体" w:hAnsi="黑体" w:cs="黑体"/>
          <w:spacing w:val="9"/>
          <w:sz w:val="31"/>
          <w:szCs w:val="31"/>
        </w:rPr>
        <w:t>5</w:t>
      </w:r>
    </w:p>
    <w:p w:rsidR="009656C1" w14:paraId="5CDECF3E" w14:textId="77777777">
      <w:pPr>
        <w:spacing w:line="417" w:lineRule="exact"/>
        <w:ind w:firstLine="160"/>
        <w:rPr>
          <w:rFonts w:ascii="黑体" w:eastAsia="黑体" w:hAnsi="黑体" w:cs="黑体"/>
          <w:sz w:val="31"/>
          <w:szCs w:val="31"/>
        </w:rPr>
      </w:pPr>
      <w:r>
        <w:rPr>
          <w:rFonts w:ascii="黑体" w:eastAsia="黑体" w:hAnsi="黑体" w:cs="黑体"/>
          <w:position w:val="2"/>
          <w:sz w:val="31"/>
          <w:szCs w:val="31"/>
        </w:rPr>
        <w:t>月</w:t>
      </w:r>
    </w:p>
    <w:p w:rsidR="009656C1" w14:paraId="6AC16453" w14:textId="77777777">
      <w:pPr>
        <w:spacing w:line="265" w:lineRule="auto"/>
      </w:pPr>
    </w:p>
    <w:p w:rsidR="009656C1" w14:paraId="1832A616" w14:textId="77777777">
      <w:pPr>
        <w:spacing w:line="266" w:lineRule="auto"/>
      </w:pPr>
    </w:p>
    <w:p w:rsidR="009656C1" w14:paraId="6A1A5CFA" w14:textId="77777777">
      <w:pPr>
        <w:spacing w:line="266" w:lineRule="auto"/>
      </w:pPr>
    </w:p>
    <w:p w:rsidR="009656C1" w14:paraId="106DCB80" w14:textId="77777777">
      <w:pPr>
        <w:spacing w:line="266" w:lineRule="auto"/>
      </w:pPr>
    </w:p>
    <w:p w:rsidR="009656C1" w14:paraId="5F249775" w14:textId="77777777">
      <w:pPr>
        <w:spacing w:line="266" w:lineRule="auto"/>
      </w:pPr>
    </w:p>
    <w:p w:rsidR="009656C1" w14:paraId="19D358EB" w14:textId="77777777">
      <w:pPr>
        <w:spacing w:before="101" w:line="194" w:lineRule="auto"/>
        <w:ind w:firstLine="230"/>
        <w:rPr>
          <w:rFonts w:ascii="宋体" w:eastAsia="宋体" w:hAnsi="宋体" w:cs="宋体"/>
          <w:sz w:val="31"/>
          <w:szCs w:val="31"/>
        </w:rPr>
      </w:pPr>
      <w:r>
        <w:rPr>
          <w:rFonts w:ascii="宋体" w:eastAsia="宋体" w:hAnsi="宋体" w:cs="宋体"/>
          <w:sz w:val="31"/>
          <w:szCs w:val="31"/>
        </w:rPr>
        <w:t>0</w:t>
      </w:r>
    </w:p>
    <w:p w:rsidR="009656C1" w14:paraId="5C06FB0C" w14:textId="77777777">
      <w:pPr>
        <w:spacing w:line="325" w:lineRule="auto"/>
      </w:pPr>
    </w:p>
    <w:p w:rsidR="009656C1" w14:paraId="12D9E6BC" w14:textId="77777777">
      <w:pPr>
        <w:spacing w:line="325" w:lineRule="auto"/>
      </w:pPr>
    </w:p>
    <w:p w:rsidR="009656C1" w14:paraId="4C7578F0"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9656C1" w14:paraId="51AD6355" w14:textId="77777777">
      <w:pPr>
        <w:spacing w:line="322" w:lineRule="auto"/>
      </w:pPr>
    </w:p>
    <w:p w:rsidR="009656C1" w14:paraId="03C88D0C" w14:textId="77777777">
      <w:pPr>
        <w:spacing w:line="323" w:lineRule="auto"/>
      </w:pPr>
    </w:p>
    <w:p w:rsidR="009656C1" w14:paraId="3FD7BEAE" w14:textId="77777777">
      <w:pPr>
        <w:spacing w:before="102" w:line="194" w:lineRule="auto"/>
        <w:ind w:firstLine="230"/>
        <w:rPr>
          <w:rFonts w:ascii="宋体" w:eastAsia="宋体" w:hAnsi="宋体" w:cs="宋体"/>
          <w:sz w:val="31"/>
          <w:szCs w:val="31"/>
        </w:rPr>
      </w:pPr>
      <w:r>
        <w:rPr>
          <w:rFonts w:ascii="宋体" w:eastAsia="宋体" w:hAnsi="宋体" w:cs="宋体"/>
          <w:sz w:val="31"/>
          <w:szCs w:val="31"/>
        </w:rPr>
        <w:t>0</w:t>
      </w:r>
    </w:p>
    <w:p w:rsidR="009656C1" w14:paraId="52BAF153" w14:textId="77777777">
      <w:pPr>
        <w:spacing w:line="270" w:lineRule="auto"/>
      </w:pPr>
    </w:p>
    <w:p w:rsidR="009656C1" w14:paraId="68C8EE5E" w14:textId="77777777">
      <w:pPr>
        <w:spacing w:line="270" w:lineRule="auto"/>
      </w:pPr>
    </w:p>
    <w:p w:rsidR="009656C1" w14:paraId="7F6D7798" w14:textId="77777777">
      <w:pPr>
        <w:spacing w:line="271" w:lineRule="auto"/>
      </w:pPr>
    </w:p>
    <w:p w:rsidR="009656C1" w14:paraId="2591EE31" w14:textId="77777777">
      <w:pPr>
        <w:spacing w:before="101" w:line="194" w:lineRule="auto"/>
        <w:ind w:firstLine="230"/>
        <w:rPr>
          <w:rFonts w:ascii="宋体" w:eastAsia="宋体" w:hAnsi="宋体" w:cs="宋体"/>
          <w:sz w:val="31"/>
          <w:szCs w:val="31"/>
        </w:rPr>
      </w:pPr>
      <w:r>
        <w:rPr>
          <w:rFonts w:ascii="宋体" w:eastAsia="宋体" w:hAnsi="宋体" w:cs="宋体"/>
          <w:sz w:val="31"/>
          <w:szCs w:val="31"/>
        </w:rPr>
        <w:t>0</w:t>
      </w:r>
    </w:p>
    <w:p w:rsidR="009656C1" w14:paraId="6A6B9DE6" w14:textId="77777777">
      <w:pPr>
        <w:spacing w:line="270" w:lineRule="auto"/>
      </w:pPr>
    </w:p>
    <w:p w:rsidR="009656C1" w14:paraId="3D956110" w14:textId="77777777">
      <w:pPr>
        <w:spacing w:line="270" w:lineRule="auto"/>
      </w:pPr>
    </w:p>
    <w:p w:rsidR="009656C1" w14:paraId="26B97ADB" w14:textId="77777777">
      <w:pPr>
        <w:spacing w:line="271" w:lineRule="auto"/>
      </w:pPr>
    </w:p>
    <w:p w:rsidR="009656C1" w14:paraId="34AAE772"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9656C1" w14:paraId="1B7DC99F" w14:textId="77777777">
      <w:pPr>
        <w:spacing w:line="271" w:lineRule="auto"/>
      </w:pPr>
    </w:p>
    <w:p w:rsidR="009656C1" w14:paraId="43AC9DFF" w14:textId="77777777">
      <w:pPr>
        <w:spacing w:line="271" w:lineRule="auto"/>
      </w:pPr>
    </w:p>
    <w:p w:rsidR="009656C1" w14:paraId="5036132E" w14:textId="77777777">
      <w:pPr>
        <w:spacing w:line="272" w:lineRule="auto"/>
      </w:pPr>
    </w:p>
    <w:p w:rsidR="009656C1" w14:paraId="458AB9DB"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9656C1" w14:paraId="7608E0D8" w14:textId="77777777">
      <w:pPr>
        <w:spacing w:line="272" w:lineRule="auto"/>
      </w:pPr>
    </w:p>
    <w:p w:rsidR="009656C1" w14:paraId="4DA6B9F3" w14:textId="77777777">
      <w:pPr>
        <w:spacing w:line="272" w:lineRule="auto"/>
      </w:pPr>
    </w:p>
    <w:p w:rsidR="009656C1" w14:paraId="1038864F" w14:textId="77777777">
      <w:pPr>
        <w:spacing w:line="272" w:lineRule="auto"/>
      </w:pPr>
    </w:p>
    <w:p w:rsidR="009656C1" w14:paraId="63852ECF"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9656C1" w14:paraId="07619830" w14:textId="77777777">
      <w:pPr>
        <w:spacing w:line="323" w:lineRule="auto"/>
      </w:pPr>
    </w:p>
    <w:p w:rsidR="009656C1" w14:paraId="46182CDF" w14:textId="77777777">
      <w:pPr>
        <w:spacing w:line="323" w:lineRule="auto"/>
      </w:pPr>
    </w:p>
    <w:p w:rsidR="009656C1" w14:paraId="287E5323" w14:textId="77777777">
      <w:pPr>
        <w:spacing w:before="101" w:line="180" w:lineRule="auto"/>
        <w:ind w:firstLine="165"/>
        <w:rPr>
          <w:rFonts w:ascii="宋体" w:eastAsia="宋体" w:hAnsi="宋体" w:cs="宋体"/>
          <w:sz w:val="31"/>
          <w:szCs w:val="31"/>
        </w:rPr>
      </w:pPr>
      <w:r>
        <w:rPr>
          <w:rFonts w:ascii="宋体" w:eastAsia="宋体" w:hAnsi="宋体" w:cs="宋体"/>
          <w:spacing w:val="-6"/>
          <w:sz w:val="31"/>
          <w:szCs w:val="31"/>
        </w:rPr>
        <w:t>16</w:t>
      </w:r>
    </w:p>
    <w:p w:rsidR="009656C1" w14:paraId="11481D51" w14:textId="77777777">
      <w:pPr>
        <w:sectPr>
          <w:headerReference w:type="default" r:id="rId55"/>
          <w:footerReference w:type="default" r:id="rId56"/>
          <w:type w:val="continuous"/>
          <w:pgSz w:w="25262" w:h="17860"/>
          <w:pgMar w:top="400" w:right="3789" w:bottom="400" w:left="3789" w:header="0" w:footer="0" w:gutter="0"/>
          <w:pgNumType w:start="28"/>
          <w:cols w:num="16" w:space="720" w:equalWidth="0">
            <w:col w:w="2207" w:space="100"/>
            <w:col w:w="1606" w:space="37"/>
            <w:col w:w="499" w:space="100"/>
            <w:col w:w="640" w:space="100"/>
            <w:col w:w="608" w:space="100"/>
            <w:col w:w="617" w:space="100"/>
            <w:col w:w="619" w:space="100"/>
            <w:col w:w="620" w:space="100"/>
            <w:col w:w="2061" w:space="100"/>
            <w:col w:w="620" w:space="100"/>
            <w:col w:w="649" w:space="100"/>
            <w:col w:w="704" w:space="100"/>
            <w:col w:w="668" w:space="100"/>
            <w:col w:w="644" w:space="100"/>
            <w:col w:w="2780" w:space="100"/>
            <w:col w:w="710" w:space="0"/>
          </w:cols>
        </w:sectPr>
      </w:pPr>
    </w:p>
    <w:p w:rsidR="009656C1" w14:paraId="1699575D" w14:textId="3805A264">
      <w:pPr>
        <w:spacing w:line="269" w:lineRule="auto"/>
      </w:pPr>
      <w:r>
        <mc:AlternateContent>
          <mc:Choice Requires="wps">
            <w:drawing>
              <wp:anchor distT="0" distB="0" distL="114300" distR="114300" simplePos="0" relativeHeight="251817984" behindDoc="0" locked="0" layoutInCell="1" allowOverlap="1">
                <wp:simplePos x="0" y="0"/>
                <wp:positionH relativeFrom="column">
                  <wp:posOffset>5504180</wp:posOffset>
                </wp:positionH>
                <wp:positionV relativeFrom="paragraph">
                  <wp:posOffset>7366000</wp:posOffset>
                </wp:positionV>
                <wp:extent cx="127000" cy="127000"/>
                <wp:effectExtent l="0" t="0" r="6350" b="6350"/>
                <wp:wrapNone/>
                <wp:docPr id="502390086"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3D103A1">
                            <w:pPr>
                              <w:rPr>
                                <w:color w:val="FFFFFF"/>
                              </w:rPr>
                            </w:pPr>
                            <w:r w:rsidRPr="006A1CC6">
                              <w:rPr>
                                <w:rFonts w:hint="eastAsia"/>
                                <w:color w:val="FFFFFF"/>
                              </w:rPr>
                              <w:t>式桥架及线槽的防火涂料应有国家消防质监部门的合格检测报告。防腐处置不得低于国家及行业现行有关标准的规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39" type="#_x0000_t202" style="width:10pt;height:10pt;margin-top:580pt;margin-left:433.4pt;mso-wrap-distance-bottom:0;mso-wrap-distance-left:9pt;mso-wrap-distance-right:9pt;mso-wrap-distance-top:0;position:absolute;v-text-anchor:top;z-index:251816960" filled="f" fillcolor="this" stroked="f" strokeweight="0.5pt">
                <v:textbox>
                  <w:txbxContent>
                    <w:p w:rsidR="006A1CC6" w:rsidRPr="006A1CC6" w14:paraId="2CB0115D" w14:textId="23D103A1">
                      <w:pPr>
                        <w:rPr>
                          <w:color w:val="FFFFFF"/>
                        </w:rPr>
                      </w:pPr>
                      <w:r w:rsidRPr="006A1CC6">
                        <w:rPr>
                          <w:rFonts w:hint="eastAsia"/>
                          <w:color w:val="FFFFFF"/>
                        </w:rPr>
                        <w:t>式桥架及线槽的防火涂料应有国家消防质监部门的合格检测报告。防腐处置不得低于国家及行业现行有关标准的规</w:t>
                      </w:r>
                    </w:p>
                  </w:txbxContent>
                </v:textbox>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5504180</wp:posOffset>
                </wp:positionH>
                <wp:positionV relativeFrom="paragraph">
                  <wp:posOffset>5461000</wp:posOffset>
                </wp:positionV>
                <wp:extent cx="127000" cy="127000"/>
                <wp:effectExtent l="0" t="0" r="6350" b="6350"/>
                <wp:wrapNone/>
                <wp:docPr id="1817524646"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F8CC597">
                            <w:pPr>
                              <w:rPr>
                                <w:color w:val="FFFFFF"/>
                              </w:rPr>
                            </w:pPr>
                            <w:r w:rsidRPr="006A1CC6">
                              <w:rPr>
                                <w:rFonts w:hint="eastAsia"/>
                                <w:color w:val="FFFFFF"/>
                              </w:rPr>
                              <w:t>在地下室，共二处，别离在梵宫地下和圣坛地下室，在梵宫地下室设高压开关站，高压开关站共有五路高压出线，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40" type="#_x0000_t202" style="width:10pt;height:10pt;margin-top:430pt;margin-left:433.4pt;mso-wrap-distance-bottom:0;mso-wrap-distance-left:9pt;mso-wrap-distance-right:9pt;mso-wrap-distance-top:0;position:absolute;v-text-anchor:top;z-index:251814912" filled="f" fillcolor="this" stroked="f" strokeweight="0.5pt">
                <v:textbox>
                  <w:txbxContent>
                    <w:p w:rsidR="006A1CC6" w:rsidRPr="006A1CC6" w14:paraId="227BD7F6" w14:textId="4F8CC597">
                      <w:pPr>
                        <w:rPr>
                          <w:color w:val="FFFFFF"/>
                        </w:rPr>
                      </w:pPr>
                      <w:r w:rsidRPr="006A1CC6">
                        <w:rPr>
                          <w:rFonts w:hint="eastAsia"/>
                          <w:color w:val="FFFFFF"/>
                        </w:rPr>
                        <w:t>在地下室，共二处，别离在梵宫地下和圣坛地下室，在梵宫地下室设高压开关站，高压开关站共有五路高压出线，</w:t>
                      </w:r>
                    </w:p>
                  </w:txbxContent>
                </v:textbox>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5504180</wp:posOffset>
                </wp:positionH>
                <wp:positionV relativeFrom="paragraph">
                  <wp:posOffset>3556000</wp:posOffset>
                </wp:positionV>
                <wp:extent cx="127000" cy="127000"/>
                <wp:effectExtent l="0" t="0" r="6350" b="6350"/>
                <wp:wrapNone/>
                <wp:docPr id="423530118"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5759FD4">
                            <w:pPr>
                              <w:rPr>
                                <w:color w:val="FFFFFF"/>
                              </w:rPr>
                            </w:pPr>
                            <w:r w:rsidRPr="006A1CC6">
                              <w:rPr>
                                <w:rFonts w:hint="eastAsia"/>
                                <w:color w:val="FFFFFF"/>
                              </w:rPr>
                              <w:t>雷接闪器进行测试并填写接地电阻测试记录。电气系统调试方案电气系统调试工程量电气系统调试的流程施工原则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41" type="#_x0000_t202" style="width:10pt;height:10pt;margin-top:280pt;margin-left:433.4pt;mso-wrap-distance-bottom:0;mso-wrap-distance-left:9pt;mso-wrap-distance-right:9pt;mso-wrap-distance-top:0;position:absolute;v-text-anchor:top;z-index:251812864" filled="f" fillcolor="this" stroked="f" strokeweight="0.5pt">
                <v:textbox>
                  <w:txbxContent>
                    <w:p w:rsidR="006A1CC6" w:rsidRPr="006A1CC6" w14:paraId="44979DD0" w14:textId="35759FD4">
                      <w:pPr>
                        <w:rPr>
                          <w:color w:val="FFFFFF"/>
                        </w:rPr>
                      </w:pPr>
                      <w:r w:rsidRPr="006A1CC6">
                        <w:rPr>
                          <w:rFonts w:hint="eastAsia"/>
                          <w:color w:val="FFFFFF"/>
                        </w:rPr>
                        <w:t>雷接闪器进行测试并填写接地电阻测试记录。电气系统调试方案电气系统调试工程量电气系统调试的流程施工原则</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5504180</wp:posOffset>
                </wp:positionH>
                <wp:positionV relativeFrom="paragraph">
                  <wp:posOffset>1651000</wp:posOffset>
                </wp:positionV>
                <wp:extent cx="127000" cy="127000"/>
                <wp:effectExtent l="0" t="0" r="6350" b="6350"/>
                <wp:wrapNone/>
                <wp:docPr id="1984174634"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5A0F26B">
                            <w:pPr>
                              <w:rPr>
                                <w:color w:val="FFFFFF"/>
                              </w:rPr>
                            </w:pPr>
                            <w:r w:rsidRPr="006A1CC6">
                              <w:rPr>
                                <w:rFonts w:hint="eastAsia"/>
                                <w:color w:val="FFFFFF"/>
                              </w:rPr>
                              <w:t>配电间、弱电间、设备机房、弱电机房等的等电位联结。设辅助等电位端子箱</w:t>
                            </w:r>
                            <w:r w:rsidRPr="006A1CC6">
                              <w:rPr>
                                <w:rFonts w:hint="eastAsia"/>
                                <w:color w:val="FFFFFF"/>
                              </w:rPr>
                              <w:t>SEB</w:t>
                            </w:r>
                            <w:r w:rsidRPr="006A1CC6">
                              <w:rPr>
                                <w:rFonts w:hint="eastAsia"/>
                                <w:color w:val="FFFFFF"/>
                              </w:rPr>
                              <w:t>，利用结构内钢筋或钢柱做接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42" type="#_x0000_t202" style="width:10pt;height:10pt;margin-top:130pt;margin-left:433.4pt;mso-wrap-distance-bottom:0;mso-wrap-distance-left:9pt;mso-wrap-distance-right:9pt;mso-wrap-distance-top:0;position:absolute;v-text-anchor:top;z-index:251810816" filled="f" fillcolor="this" stroked="f" strokeweight="0.5pt">
                <v:textbox>
                  <w:txbxContent>
                    <w:p w:rsidR="006A1CC6" w:rsidRPr="006A1CC6" w14:paraId="66D814BB" w14:textId="35A0F26B">
                      <w:pPr>
                        <w:rPr>
                          <w:color w:val="FFFFFF"/>
                        </w:rPr>
                      </w:pPr>
                      <w:r w:rsidRPr="006A1CC6">
                        <w:rPr>
                          <w:rFonts w:hint="eastAsia"/>
                          <w:color w:val="FFFFFF"/>
                        </w:rPr>
                        <w:t>配电间、弱电间、设备机房、弱电机房等的等电位联结。设辅助等电位端子箱</w:t>
                      </w:r>
                      <w:r w:rsidRPr="006A1CC6">
                        <w:rPr>
                          <w:rFonts w:hint="eastAsia"/>
                          <w:color w:val="FFFFFF"/>
                        </w:rPr>
                        <w:t>SEB</w:t>
                      </w:r>
                      <w:r w:rsidRPr="006A1CC6">
                        <w:rPr>
                          <w:rFonts w:hint="eastAsia"/>
                          <w:color w:val="FFFFFF"/>
                        </w:rPr>
                        <w:t>，利用结构内钢筋或钢柱做接</w:t>
                      </w:r>
                    </w:p>
                  </w:txbxContent>
                </v:textbox>
              </v:shape>
            </w:pict>
          </mc:Fallback>
        </mc:AlternateContent>
      </w:r>
    </w:p>
    <w:p w:rsidR="009656C1" w14:paraId="13B94156" w14:textId="77777777">
      <w:pPr>
        <w:spacing w:line="269" w:lineRule="auto"/>
      </w:pPr>
    </w:p>
    <w:p w:rsidR="009656C1" w14:paraId="450C3CB6" w14:textId="77777777">
      <w:pPr>
        <w:spacing w:line="270" w:lineRule="auto"/>
      </w:pPr>
    </w:p>
    <w:p w:rsidR="009656C1" w14:paraId="0181DC00" w14:textId="77777777">
      <w:pPr>
        <w:spacing w:line="270" w:lineRule="auto"/>
      </w:pPr>
    </w:p>
    <w:p w:rsidR="009656C1" w14:paraId="6DE1A338" w14:textId="77777777">
      <w:pPr>
        <w:spacing w:line="270" w:lineRule="auto"/>
      </w:pPr>
    </w:p>
    <w:p w:rsidR="009656C1" w14:paraId="043F9688" w14:textId="77777777">
      <w:pPr>
        <w:spacing w:line="270" w:lineRule="auto"/>
      </w:pPr>
    </w:p>
    <w:p w:rsidR="009656C1" w14:paraId="167E8FBD" w14:textId="77777777">
      <w:pPr>
        <w:spacing w:line="270" w:lineRule="auto"/>
      </w:pPr>
    </w:p>
    <w:p w:rsidR="009656C1" w14:paraId="105CFF35" w14:textId="77777777">
      <w:pPr>
        <w:spacing w:line="270" w:lineRule="auto"/>
      </w:pPr>
    </w:p>
    <w:p w:rsidR="009656C1" w14:paraId="5AB75AE9" w14:textId="77777777">
      <w:pPr>
        <w:spacing w:before="117" w:line="237" w:lineRule="auto"/>
        <w:ind w:firstLine="371"/>
        <w:rPr>
          <w:rFonts w:ascii="宋体" w:eastAsia="宋体" w:hAnsi="宋体" w:cs="宋体"/>
          <w:sz w:val="36"/>
          <w:szCs w:val="36"/>
        </w:rPr>
      </w:pPr>
      <w:r>
        <w:rPr>
          <w:rFonts w:ascii="宋体" w:eastAsia="宋体" w:hAnsi="宋体" w:cs="宋体"/>
          <w:spacing w:val="-2"/>
          <w:sz w:val="36"/>
          <w:szCs w:val="36"/>
        </w:rPr>
        <w:t>劳动力管理办法</w:t>
      </w:r>
    </w:p>
    <w:p w:rsidR="009656C1" w14:paraId="4727817F" w14:textId="77777777">
      <w:pPr>
        <w:spacing w:before="312" w:line="354" w:lineRule="auto"/>
        <w:ind w:left="6" w:right="39" w:firstLine="725"/>
        <w:rPr>
          <w:rFonts w:ascii="宋体" w:eastAsia="宋体" w:hAnsi="宋体" w:cs="宋体"/>
          <w:sz w:val="36"/>
          <w:szCs w:val="36"/>
        </w:rPr>
      </w:pPr>
      <w:r>
        <w:rPr>
          <w:rFonts w:ascii="宋体" w:eastAsia="宋体" w:hAnsi="宋体" w:cs="宋体"/>
          <w:spacing w:val="-3"/>
          <w:sz w:val="36"/>
          <w:szCs w:val="36"/>
        </w:rPr>
        <w:t>为了保证进场工人做到人尽其才提高劳动生产力，在劳动力管理上，咱们采取区域</w:t>
      </w:r>
      <w:r>
        <w:rPr>
          <w:rFonts w:ascii="宋体" w:eastAsia="宋体" w:hAnsi="宋体" w:cs="宋体"/>
          <w:spacing w:val="19"/>
          <w:sz w:val="36"/>
          <w:szCs w:val="36"/>
        </w:rPr>
        <w:t xml:space="preserve"> </w:t>
      </w:r>
      <w:r>
        <w:rPr>
          <w:rFonts w:ascii="宋体" w:eastAsia="宋体" w:hAnsi="宋体" w:cs="宋体"/>
          <w:spacing w:val="-17"/>
          <w:sz w:val="36"/>
          <w:szCs w:val="36"/>
        </w:rPr>
        <w:t>管理与综合管理相结合、</w:t>
      </w:r>
      <w:r>
        <w:rPr>
          <w:rFonts w:ascii="宋体" w:eastAsia="宋体" w:hAnsi="宋体" w:cs="宋体"/>
          <w:spacing w:val="-23"/>
          <w:sz w:val="36"/>
          <w:szCs w:val="36"/>
        </w:rPr>
        <w:t xml:space="preserve"> </w:t>
      </w:r>
      <w:r>
        <w:rPr>
          <w:rFonts w:ascii="宋体" w:eastAsia="宋体" w:hAnsi="宋体" w:cs="宋体"/>
          <w:spacing w:val="-17"/>
          <w:sz w:val="36"/>
          <w:szCs w:val="36"/>
        </w:rPr>
        <w:t>岗前岗中岗后三位管理相结合的原则进行管理，</w:t>
      </w:r>
      <w:r>
        <w:rPr>
          <w:rFonts w:ascii="宋体" w:eastAsia="宋体" w:hAnsi="宋体" w:cs="宋体"/>
          <w:spacing w:val="-16"/>
          <w:sz w:val="36"/>
          <w:szCs w:val="36"/>
        </w:rPr>
        <w:t xml:space="preserve"> </w:t>
      </w:r>
      <w:r>
        <w:rPr>
          <w:rFonts w:ascii="宋体" w:eastAsia="宋体" w:hAnsi="宋体" w:cs="宋体"/>
          <w:spacing w:val="-17"/>
          <w:sz w:val="36"/>
          <w:szCs w:val="36"/>
        </w:rPr>
        <w:t>具体办法如下：</w:t>
      </w:r>
    </w:p>
    <w:p w:rsidR="009656C1" w14:paraId="519FD1B5" w14:textId="77777777">
      <w:pPr>
        <w:spacing w:before="1" w:line="354" w:lineRule="auto"/>
        <w:ind w:left="2" w:right="145" w:firstLine="739"/>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21"/>
          <w:sz w:val="36"/>
          <w:szCs w:val="36"/>
        </w:rPr>
        <w:t xml:space="preserve">  </w:t>
      </w:r>
      <w:r>
        <w:rPr>
          <w:rFonts w:ascii="宋体" w:eastAsia="宋体" w:hAnsi="宋体" w:cs="宋体"/>
          <w:spacing w:val="1"/>
          <w:sz w:val="36"/>
          <w:szCs w:val="36"/>
        </w:rPr>
        <w:t>施工人员进场时，对所有施工人员进行各类必要的培训，关键的职位必需持有</w:t>
      </w:r>
      <w:r>
        <w:rPr>
          <w:rFonts w:ascii="宋体" w:eastAsia="宋体" w:hAnsi="宋体" w:cs="宋体"/>
          <w:sz w:val="36"/>
          <w:szCs w:val="36"/>
        </w:rPr>
        <w:t xml:space="preserve"> </w:t>
      </w:r>
      <w:r>
        <w:rPr>
          <w:rFonts w:ascii="宋体" w:eastAsia="宋体" w:hAnsi="宋体" w:cs="宋体"/>
          <w:spacing w:val="-2"/>
          <w:sz w:val="36"/>
          <w:szCs w:val="36"/>
        </w:rPr>
        <w:t>效的上岗证书才能上岗。</w:t>
      </w:r>
    </w:p>
    <w:p w:rsidR="009656C1" w14:paraId="7B3CEE28" w14:textId="77777777">
      <w:pPr>
        <w:spacing w:before="1" w:line="237" w:lineRule="auto"/>
        <w:ind w:firstLine="728"/>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0"/>
          <w:sz w:val="36"/>
          <w:szCs w:val="36"/>
        </w:rPr>
        <w:t xml:space="preserve">  </w:t>
      </w:r>
      <w:r>
        <w:rPr>
          <w:rFonts w:ascii="宋体" w:eastAsia="宋体" w:hAnsi="宋体" w:cs="宋体"/>
          <w:spacing w:val="-4"/>
          <w:sz w:val="36"/>
          <w:szCs w:val="36"/>
        </w:rPr>
        <w:t>对施工班组进行优化组合，竞争上岗，使施工人员维持高度的责任心和上进心。</w:t>
      </w:r>
    </w:p>
    <w:p w:rsidR="009656C1" w14:paraId="6B8979D4" w14:textId="77777777">
      <w:pPr>
        <w:spacing w:before="224" w:line="354" w:lineRule="auto"/>
        <w:ind w:left="2" w:right="142" w:firstLine="722"/>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13"/>
          <w:sz w:val="36"/>
          <w:szCs w:val="36"/>
        </w:rPr>
        <w:t xml:space="preserve">  </w:t>
      </w:r>
      <w:r>
        <w:rPr>
          <w:rFonts w:ascii="宋体" w:eastAsia="宋体" w:hAnsi="宋体" w:cs="宋体"/>
          <w:spacing w:val="2"/>
          <w:sz w:val="36"/>
          <w:szCs w:val="36"/>
        </w:rPr>
        <w:t>施工队队长和施工班组长，必需按期或不按期地参加项目领导部主持召开的工</w:t>
      </w:r>
      <w:r>
        <w:rPr>
          <w:rFonts w:ascii="宋体" w:eastAsia="宋体" w:hAnsi="宋体" w:cs="宋体"/>
          <w:spacing w:val="1"/>
          <w:sz w:val="36"/>
          <w:szCs w:val="36"/>
        </w:rPr>
        <w:t xml:space="preserve"> </w:t>
      </w:r>
      <w:r>
        <w:rPr>
          <w:rFonts w:ascii="宋体" w:eastAsia="宋体" w:hAnsi="宋体" w:cs="宋体"/>
          <w:spacing w:val="-3"/>
          <w:sz w:val="36"/>
          <w:szCs w:val="36"/>
        </w:rPr>
        <w:t>程会议，解决施工中存在的问题，明确其承担任务的工期、质量及安全消防文明施工的</w:t>
      </w:r>
      <w:r>
        <w:rPr>
          <w:rFonts w:ascii="宋体" w:eastAsia="宋体" w:hAnsi="宋体" w:cs="宋体"/>
          <w:spacing w:val="31"/>
          <w:sz w:val="36"/>
          <w:szCs w:val="36"/>
        </w:rPr>
        <w:t xml:space="preserve"> </w:t>
      </w:r>
      <w:r>
        <w:rPr>
          <w:rFonts w:ascii="宋体" w:eastAsia="宋体" w:hAnsi="宋体" w:cs="宋体"/>
          <w:spacing w:val="-3"/>
          <w:sz w:val="36"/>
          <w:szCs w:val="36"/>
        </w:rPr>
        <w:t>各项要求，并归去向每位施工人员进行交底。</w:t>
      </w:r>
    </w:p>
    <w:p w:rsidR="009656C1" w14:paraId="14139941" w14:textId="77777777">
      <w:pPr>
        <w:spacing w:before="2" w:line="354" w:lineRule="auto"/>
        <w:ind w:left="2" w:right="147" w:firstLine="721"/>
        <w:rPr>
          <w:rFonts w:ascii="宋体" w:eastAsia="宋体" w:hAnsi="宋体" w:cs="宋体"/>
          <w:sz w:val="36"/>
          <w:szCs w:val="36"/>
        </w:rPr>
      </w:pPr>
      <w:r>
        <w:rPr>
          <w:rFonts w:ascii="宋体" w:eastAsia="宋体" w:hAnsi="宋体" w:cs="宋体"/>
          <w:spacing w:val="-12"/>
          <w:sz w:val="36"/>
          <w:szCs w:val="36"/>
        </w:rPr>
        <w:t>4</w:t>
      </w:r>
      <w:r>
        <w:rPr>
          <w:rFonts w:ascii="宋体" w:eastAsia="宋体" w:hAnsi="宋体" w:cs="宋体"/>
          <w:spacing w:val="15"/>
          <w:sz w:val="36"/>
          <w:szCs w:val="36"/>
        </w:rPr>
        <w:t xml:space="preserve">  </w:t>
      </w:r>
      <w:r>
        <w:rPr>
          <w:rFonts w:ascii="宋体" w:eastAsia="宋体" w:hAnsi="宋体" w:cs="宋体"/>
          <w:spacing w:val="-12"/>
          <w:sz w:val="36"/>
          <w:szCs w:val="36"/>
        </w:rPr>
        <w:t>对所有进场的施工人员，</w:t>
      </w:r>
      <w:r>
        <w:rPr>
          <w:rFonts w:ascii="宋体" w:eastAsia="宋体" w:hAnsi="宋体" w:cs="宋体"/>
          <w:spacing w:val="74"/>
          <w:sz w:val="36"/>
          <w:szCs w:val="36"/>
        </w:rPr>
        <w:t xml:space="preserve"> </w:t>
      </w:r>
      <w:r>
        <w:rPr>
          <w:rFonts w:ascii="宋体" w:eastAsia="宋体" w:hAnsi="宋体" w:cs="宋体"/>
          <w:spacing w:val="-12"/>
          <w:sz w:val="36"/>
          <w:szCs w:val="36"/>
        </w:rPr>
        <w:t>都必需进行质量、安全消防、文明施工、</w:t>
      </w:r>
      <w:r>
        <w:rPr>
          <w:rFonts w:ascii="宋体" w:eastAsia="宋体" w:hAnsi="宋体" w:cs="宋体"/>
          <w:spacing w:val="49"/>
          <w:sz w:val="36"/>
          <w:szCs w:val="36"/>
        </w:rPr>
        <w:t xml:space="preserve"> </w:t>
      </w:r>
      <w:r>
        <w:rPr>
          <w:rFonts w:ascii="宋体" w:eastAsia="宋体" w:hAnsi="宋体" w:cs="宋体"/>
          <w:spacing w:val="-12"/>
          <w:sz w:val="36"/>
          <w:szCs w:val="36"/>
        </w:rPr>
        <w:t>治安及项目</w:t>
      </w:r>
      <w:r>
        <w:rPr>
          <w:rFonts w:ascii="宋体" w:eastAsia="宋体" w:hAnsi="宋体" w:cs="宋体"/>
          <w:sz w:val="36"/>
          <w:szCs w:val="36"/>
        </w:rPr>
        <w:t xml:space="preserve"> </w:t>
      </w:r>
      <w:r>
        <w:rPr>
          <w:rFonts w:ascii="宋体" w:eastAsia="宋体" w:hAnsi="宋体" w:cs="宋体"/>
          <w:spacing w:val="1"/>
          <w:sz w:val="36"/>
          <w:szCs w:val="36"/>
        </w:rPr>
        <w:t>有关规定等各方面的意识教育，使其在施工进程中严格遵循执行。</w:t>
      </w:r>
    </w:p>
    <w:p w:rsidR="009656C1" w14:paraId="4EEB00FE" w14:textId="77777777">
      <w:pPr>
        <w:spacing w:before="6" w:line="353" w:lineRule="auto"/>
        <w:ind w:right="138" w:firstLine="726"/>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18"/>
          <w:sz w:val="36"/>
          <w:szCs w:val="36"/>
        </w:rPr>
        <w:t xml:space="preserve">  </w:t>
      </w:r>
      <w:r>
        <w:rPr>
          <w:rFonts w:ascii="宋体" w:eastAsia="宋体" w:hAnsi="宋体" w:cs="宋体"/>
          <w:spacing w:val="-5"/>
          <w:sz w:val="36"/>
          <w:szCs w:val="36"/>
        </w:rPr>
        <w:t>严格班前交底、班后总结的制度。</w:t>
      </w:r>
      <w:r>
        <w:rPr>
          <w:rFonts w:ascii="宋体" w:eastAsia="宋体" w:hAnsi="宋体" w:cs="宋体"/>
          <w:spacing w:val="45"/>
          <w:sz w:val="36"/>
          <w:szCs w:val="36"/>
        </w:rPr>
        <w:t xml:space="preserve"> </w:t>
      </w:r>
      <w:r>
        <w:rPr>
          <w:rFonts w:ascii="宋体" w:eastAsia="宋体" w:hAnsi="宋体" w:cs="宋体"/>
          <w:spacing w:val="-5"/>
          <w:sz w:val="36"/>
          <w:szCs w:val="36"/>
        </w:rPr>
        <w:t>认真做好班前交底，使每一名工人都明白自</w:t>
      </w:r>
      <w:r>
        <w:rPr>
          <w:rFonts w:ascii="宋体" w:eastAsia="宋体" w:hAnsi="宋体" w:cs="宋体"/>
          <w:sz w:val="36"/>
          <w:szCs w:val="36"/>
        </w:rPr>
        <w:t xml:space="preserve"> </w:t>
      </w:r>
      <w:r>
        <w:rPr>
          <w:rFonts w:ascii="宋体" w:eastAsia="宋体" w:hAnsi="宋体" w:cs="宋体"/>
          <w:spacing w:val="-2"/>
          <w:sz w:val="36"/>
          <w:szCs w:val="36"/>
        </w:rPr>
        <w:t>己的施工内容、施工方式、质量标准、安全消防注意事项、文明施工的要求等。认证做</w:t>
      </w:r>
      <w:r>
        <w:rPr>
          <w:rFonts w:ascii="宋体" w:eastAsia="宋体" w:hAnsi="宋体" w:cs="宋体"/>
          <w:spacing w:val="2"/>
          <w:sz w:val="36"/>
          <w:szCs w:val="36"/>
        </w:rPr>
        <w:t xml:space="preserve"> </w:t>
      </w:r>
      <w:r>
        <w:rPr>
          <w:rFonts w:ascii="宋体" w:eastAsia="宋体" w:hAnsi="宋体" w:cs="宋体"/>
          <w:spacing w:val="-11"/>
          <w:sz w:val="36"/>
          <w:szCs w:val="36"/>
        </w:rPr>
        <w:t>好班后总结，</w:t>
      </w:r>
      <w:r>
        <w:rPr>
          <w:rFonts w:ascii="宋体" w:eastAsia="宋体" w:hAnsi="宋体" w:cs="宋体"/>
          <w:spacing w:val="89"/>
          <w:sz w:val="36"/>
          <w:szCs w:val="36"/>
        </w:rPr>
        <w:t xml:space="preserve"> </w:t>
      </w:r>
      <w:r>
        <w:rPr>
          <w:rFonts w:ascii="宋体" w:eastAsia="宋体" w:hAnsi="宋体" w:cs="宋体"/>
          <w:spacing w:val="-11"/>
          <w:sz w:val="36"/>
          <w:szCs w:val="36"/>
        </w:rPr>
        <w:t>找出当天的不足及下一步需要注意的地方，采取改良的办法。</w:t>
      </w:r>
    </w:p>
    <w:p w:rsidR="009656C1" w14:paraId="2891FAD3" w14:textId="77777777">
      <w:pPr>
        <w:spacing w:before="2" w:line="353" w:lineRule="auto"/>
        <w:ind w:left="1" w:right="139" w:firstLine="728"/>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9"/>
          <w:sz w:val="36"/>
          <w:szCs w:val="36"/>
        </w:rPr>
        <w:t xml:space="preserve">  </w:t>
      </w:r>
      <w:r>
        <w:rPr>
          <w:rFonts w:ascii="宋体" w:eastAsia="宋体" w:hAnsi="宋体" w:cs="宋体"/>
          <w:spacing w:val="-6"/>
          <w:sz w:val="36"/>
          <w:szCs w:val="36"/>
        </w:rPr>
        <w:t>按劳动力定额组织生产，</w:t>
      </w:r>
      <w:r>
        <w:rPr>
          <w:rFonts w:ascii="宋体" w:eastAsia="宋体" w:hAnsi="宋体" w:cs="宋体"/>
          <w:spacing w:val="107"/>
          <w:sz w:val="36"/>
          <w:szCs w:val="36"/>
        </w:rPr>
        <w:t xml:space="preserve"> </w:t>
      </w:r>
      <w:r>
        <w:rPr>
          <w:rFonts w:ascii="宋体" w:eastAsia="宋体" w:hAnsi="宋体" w:cs="宋体"/>
          <w:spacing w:val="-6"/>
          <w:sz w:val="36"/>
          <w:szCs w:val="36"/>
        </w:rPr>
        <w:t>同时结合实际情形对现场人员进行劳动定员，使施工</w:t>
      </w:r>
      <w:r>
        <w:rPr>
          <w:rFonts w:ascii="宋体" w:eastAsia="宋体" w:hAnsi="宋体" w:cs="宋体"/>
          <w:sz w:val="36"/>
          <w:szCs w:val="36"/>
        </w:rPr>
        <w:t xml:space="preserve"> </w:t>
      </w:r>
      <w:r>
        <w:rPr>
          <w:rFonts w:ascii="宋体" w:eastAsia="宋体" w:hAnsi="宋体" w:cs="宋体"/>
          <w:spacing w:val="-7"/>
          <w:sz w:val="36"/>
          <w:szCs w:val="36"/>
        </w:rPr>
        <w:t>人员职位明确，职责明确，</w:t>
      </w:r>
      <w:r>
        <w:rPr>
          <w:rFonts w:ascii="宋体" w:eastAsia="宋体" w:hAnsi="宋体" w:cs="宋体"/>
          <w:spacing w:val="98"/>
          <w:sz w:val="36"/>
          <w:szCs w:val="36"/>
        </w:rPr>
        <w:t xml:space="preserve"> </w:t>
      </w:r>
      <w:r>
        <w:rPr>
          <w:rFonts w:ascii="宋体" w:eastAsia="宋体" w:hAnsi="宋体" w:cs="宋体"/>
          <w:spacing w:val="-7"/>
          <w:sz w:val="36"/>
          <w:szCs w:val="36"/>
        </w:rPr>
        <w:t>避免人浮于事、发生窝工等消极现象。</w:t>
      </w:r>
    </w:p>
    <w:p w:rsidR="009656C1" w14:paraId="03502F5F" w14:textId="77777777">
      <w:pPr>
        <w:spacing w:before="2" w:line="353" w:lineRule="auto"/>
        <w:ind w:right="21" w:firstLine="728"/>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17"/>
          <w:sz w:val="36"/>
          <w:szCs w:val="36"/>
        </w:rPr>
        <w:t xml:space="preserve">  </w:t>
      </w:r>
      <w:r>
        <w:rPr>
          <w:rFonts w:ascii="宋体" w:eastAsia="宋体" w:hAnsi="宋体" w:cs="宋体"/>
          <w:spacing w:val="-5"/>
          <w:sz w:val="36"/>
          <w:szCs w:val="36"/>
        </w:rPr>
        <w:t>增强劳动纪律管理，施工进程中如有违纪屡教不改者、工作不称职者调离工地，</w:t>
      </w:r>
      <w:r>
        <w:rPr>
          <w:rFonts w:ascii="宋体" w:eastAsia="宋体" w:hAnsi="宋体" w:cs="宋体"/>
          <w:spacing w:val="1"/>
          <w:sz w:val="36"/>
          <w:szCs w:val="36"/>
        </w:rPr>
        <w:t xml:space="preserve"> </w:t>
      </w:r>
      <w:r>
        <w:rPr>
          <w:rFonts w:ascii="宋体" w:eastAsia="宋体" w:hAnsi="宋体" w:cs="宋体"/>
          <w:spacing w:val="-3"/>
          <w:sz w:val="36"/>
          <w:szCs w:val="36"/>
        </w:rPr>
        <w:t>并当即组织同品级技工进场，进行人员补充。</w:t>
      </w:r>
    </w:p>
    <w:p w:rsidR="009656C1" w14:paraId="36360443" w14:textId="77777777">
      <w:pPr>
        <w:spacing w:before="2" w:line="354" w:lineRule="auto"/>
        <w:ind w:left="9" w:right="139" w:firstLine="717"/>
        <w:rPr>
          <w:rFonts w:ascii="宋体" w:eastAsia="宋体" w:hAnsi="宋体" w:cs="宋体"/>
          <w:sz w:val="36"/>
          <w:szCs w:val="36"/>
        </w:rPr>
      </w:pPr>
      <w:r>
        <w:rPr>
          <w:rFonts w:ascii="宋体" w:eastAsia="宋体" w:hAnsi="宋体" w:cs="宋体"/>
          <w:spacing w:val="2"/>
          <w:sz w:val="36"/>
          <w:szCs w:val="36"/>
        </w:rPr>
        <w:t>8</w:t>
      </w:r>
      <w:r>
        <w:rPr>
          <w:rFonts w:ascii="宋体" w:eastAsia="宋体" w:hAnsi="宋体" w:cs="宋体"/>
          <w:spacing w:val="14"/>
          <w:sz w:val="36"/>
          <w:szCs w:val="36"/>
        </w:rPr>
        <w:t xml:space="preserve">  </w:t>
      </w:r>
      <w:r>
        <w:rPr>
          <w:rFonts w:ascii="宋体" w:eastAsia="宋体" w:hAnsi="宋体" w:cs="宋体"/>
          <w:spacing w:val="2"/>
          <w:sz w:val="36"/>
          <w:szCs w:val="36"/>
        </w:rPr>
        <w:t>成立有效的鼓励机制，奖惩分明，及时兑现，充分调动施工人员的踊跃性和主</w:t>
      </w:r>
      <w:r>
        <w:rPr>
          <w:rFonts w:ascii="宋体" w:eastAsia="宋体" w:hAnsi="宋体" w:cs="宋体"/>
          <w:sz w:val="36"/>
          <w:szCs w:val="36"/>
        </w:rPr>
        <w:t xml:space="preserve"> </w:t>
      </w:r>
      <w:r>
        <w:rPr>
          <w:rFonts w:ascii="宋体" w:eastAsia="宋体" w:hAnsi="宋体" w:cs="宋体"/>
          <w:spacing w:val="-2"/>
          <w:sz w:val="36"/>
          <w:szCs w:val="36"/>
        </w:rPr>
        <w:t>观能动性。</w:t>
      </w:r>
    </w:p>
    <w:p w:rsidR="009656C1" w14:paraId="514E5363" w14:textId="77777777">
      <w:pPr>
        <w:spacing w:before="3" w:line="349" w:lineRule="auto"/>
        <w:ind w:left="8" w:right="140" w:firstLine="728"/>
        <w:rPr>
          <w:rFonts w:ascii="宋体" w:eastAsia="宋体" w:hAnsi="宋体" w:cs="宋体"/>
          <w:sz w:val="36"/>
          <w:szCs w:val="36"/>
        </w:rPr>
      </w:pPr>
      <w:r>
        <w:rPr>
          <w:rFonts w:ascii="宋体" w:eastAsia="宋体" w:hAnsi="宋体" w:cs="宋体"/>
          <w:spacing w:val="-10"/>
          <w:sz w:val="36"/>
          <w:szCs w:val="36"/>
        </w:rPr>
        <w:t>总之，通过科学有效的劳动力管理办法，</w:t>
      </w:r>
      <w:r>
        <w:rPr>
          <w:rFonts w:ascii="宋体" w:eastAsia="宋体" w:hAnsi="宋体" w:cs="宋体"/>
          <w:spacing w:val="87"/>
          <w:sz w:val="36"/>
          <w:szCs w:val="36"/>
        </w:rPr>
        <w:t xml:space="preserve"> </w:t>
      </w:r>
      <w:r>
        <w:rPr>
          <w:rFonts w:ascii="宋体" w:eastAsia="宋体" w:hAnsi="宋体" w:cs="宋体"/>
          <w:spacing w:val="-10"/>
          <w:sz w:val="36"/>
          <w:szCs w:val="36"/>
        </w:rPr>
        <w:t>将本项目的工作目标通过工人的劳动得以</w:t>
      </w:r>
      <w:r>
        <w:rPr>
          <w:rFonts w:ascii="宋体" w:eastAsia="宋体" w:hAnsi="宋体" w:cs="宋体"/>
          <w:sz w:val="36"/>
          <w:szCs w:val="36"/>
        </w:rPr>
        <w:t xml:space="preserve"> </w:t>
      </w:r>
      <w:r>
        <w:rPr>
          <w:rFonts w:ascii="宋体" w:eastAsia="宋体" w:hAnsi="宋体" w:cs="宋体"/>
          <w:spacing w:val="-5"/>
          <w:sz w:val="36"/>
          <w:szCs w:val="36"/>
        </w:rPr>
        <w:t>实现。</w:t>
      </w:r>
    </w:p>
    <w:p w:rsidR="009656C1" w14:paraId="44E1CDAA" w14:textId="77777777">
      <w:pPr>
        <w:spacing w:line="887" w:lineRule="exact"/>
        <w:ind w:firstLine="421"/>
        <w:rPr>
          <w:rFonts w:ascii="宋体" w:eastAsia="宋体" w:hAnsi="宋体" w:cs="宋体"/>
          <w:sz w:val="42"/>
          <w:szCs w:val="42"/>
        </w:rPr>
      </w:pPr>
      <w:r>
        <w:rPr>
          <w:rFonts w:ascii="宋体" w:eastAsia="宋体" w:hAnsi="宋体" w:cs="宋体"/>
          <w:spacing w:val="-1"/>
          <w:position w:val="33"/>
          <w:sz w:val="42"/>
          <w:szCs w:val="42"/>
        </w:rPr>
        <w:t>施工机具配置与管理</w:t>
      </w:r>
    </w:p>
    <w:p w:rsidR="009656C1" w14:paraId="259BBE4A" w14:textId="77777777">
      <w:pPr>
        <w:spacing w:before="1" w:line="236" w:lineRule="auto"/>
        <w:ind w:firstLine="376"/>
        <w:rPr>
          <w:rFonts w:ascii="宋体" w:eastAsia="宋体" w:hAnsi="宋体" w:cs="宋体"/>
          <w:sz w:val="36"/>
          <w:szCs w:val="36"/>
        </w:rPr>
      </w:pPr>
      <w:r>
        <w:rPr>
          <w:rFonts w:ascii="宋体" w:eastAsia="宋体" w:hAnsi="宋体" w:cs="宋体"/>
          <w:spacing w:val="-4"/>
          <w:sz w:val="36"/>
          <w:szCs w:val="36"/>
        </w:rPr>
        <w:t>主要施工机具的配置</w:t>
      </w:r>
    </w:p>
    <w:p w:rsidR="009656C1" w14:paraId="62DFD3F4" w14:textId="77777777">
      <w:pPr>
        <w:spacing w:before="315" w:line="354" w:lineRule="auto"/>
        <w:ind w:right="140" w:firstLine="719"/>
        <w:rPr>
          <w:rFonts w:ascii="宋体" w:eastAsia="宋体" w:hAnsi="宋体" w:cs="宋体"/>
          <w:sz w:val="36"/>
          <w:szCs w:val="36"/>
        </w:rPr>
      </w:pPr>
      <w:r>
        <w:rPr>
          <w:rFonts w:ascii="宋体" w:eastAsia="宋体" w:hAnsi="宋体" w:cs="宋体"/>
          <w:spacing w:val="-3"/>
          <w:sz w:val="36"/>
          <w:szCs w:val="36"/>
        </w:rPr>
        <w:t>施工设备配置的好坏、应用水平的高低直接关系到项目施工的速度、施工质量及施</w:t>
      </w:r>
      <w:r>
        <w:rPr>
          <w:rFonts w:ascii="宋体" w:eastAsia="宋体" w:hAnsi="宋体" w:cs="宋体"/>
          <w:spacing w:val="32"/>
          <w:sz w:val="36"/>
          <w:szCs w:val="36"/>
        </w:rPr>
        <w:t xml:space="preserve"> </w:t>
      </w:r>
      <w:r>
        <w:rPr>
          <w:rFonts w:ascii="宋体" w:eastAsia="宋体" w:hAnsi="宋体" w:cs="宋体"/>
          <w:spacing w:val="-3"/>
          <w:sz w:val="36"/>
          <w:szCs w:val="36"/>
        </w:rPr>
        <w:t>工本钱，在项目施工中尽可能地应用施工机械，提高施工机械化水平是本公司组织项目</w:t>
      </w:r>
      <w:r>
        <w:rPr>
          <w:rFonts w:ascii="宋体" w:eastAsia="宋体" w:hAnsi="宋体" w:cs="宋体"/>
          <w:spacing w:val="37"/>
          <w:sz w:val="36"/>
          <w:szCs w:val="36"/>
        </w:rPr>
        <w:t xml:space="preserve"> </w:t>
      </w:r>
      <w:r>
        <w:rPr>
          <w:rFonts w:ascii="宋体" w:eastAsia="宋体" w:hAnsi="宋体" w:cs="宋体"/>
          <w:spacing w:val="-2"/>
          <w:sz w:val="36"/>
          <w:szCs w:val="36"/>
        </w:rPr>
        <w:t>施工的一贯宗旨。</w:t>
      </w:r>
    </w:p>
    <w:p w:rsidR="009656C1" w14:paraId="3FD324E3" w14:textId="77777777">
      <w:pPr>
        <w:spacing w:before="1" w:line="236" w:lineRule="auto"/>
        <w:ind w:firstLine="721"/>
        <w:rPr>
          <w:rFonts w:ascii="宋体" w:eastAsia="宋体" w:hAnsi="宋体" w:cs="宋体"/>
          <w:sz w:val="36"/>
          <w:szCs w:val="36"/>
        </w:rPr>
      </w:pPr>
      <w:r>
        <w:rPr>
          <w:rFonts w:ascii="宋体" w:eastAsia="宋体" w:hAnsi="宋体" w:cs="宋体"/>
          <w:spacing w:val="-3"/>
          <w:sz w:val="36"/>
          <w:szCs w:val="36"/>
        </w:rPr>
        <w:t>按照本工程实际情形，电气安装工程拟投入的主要施工机械见表：</w:t>
      </w:r>
    </w:p>
    <w:p w:rsidR="009656C1" w14:paraId="223AEBDD" w14:textId="77777777">
      <w:pPr>
        <w:sectPr>
          <w:headerReference w:type="default" r:id="rId57"/>
          <w:footerReference w:type="default" r:id="rId58"/>
          <w:pgSz w:w="17860" w:h="25262"/>
          <w:pgMar w:top="400" w:right="1981" w:bottom="400" w:left="2132" w:header="0" w:footer="0" w:gutter="0"/>
          <w:pgNumType w:start="29"/>
          <w:cols w:space="720"/>
        </w:sectPr>
      </w:pPr>
    </w:p>
    <w:p w:rsidR="009656C1" w14:paraId="49773721" w14:textId="4AB43E57">
      <w:pPr>
        <w:spacing w:line="269" w:lineRule="auto"/>
      </w:pPr>
      <w:r>
        <mc:AlternateContent>
          <mc:Choice Requires="wps">
            <w:drawing>
              <wp:anchor distT="0" distB="0" distL="114300" distR="114300" simplePos="0" relativeHeight="251826176" behindDoc="0" locked="0" layoutInCell="1" allowOverlap="1">
                <wp:simplePos x="0" y="0"/>
                <wp:positionH relativeFrom="column">
                  <wp:posOffset>5715000</wp:posOffset>
                </wp:positionH>
                <wp:positionV relativeFrom="paragraph">
                  <wp:posOffset>7366000</wp:posOffset>
                </wp:positionV>
                <wp:extent cx="127000" cy="127000"/>
                <wp:effectExtent l="0" t="0" r="6350" b="6350"/>
                <wp:wrapNone/>
                <wp:docPr id="1093961322"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FE41C52">
                            <w:pPr>
                              <w:rPr>
                                <w:color w:val="FFFFFF"/>
                              </w:rPr>
                            </w:pPr>
                            <w:r w:rsidRPr="006A1CC6">
                              <w:rPr>
                                <w:rFonts w:hint="eastAsia"/>
                                <w:color w:val="FFFFFF"/>
                              </w:rPr>
                              <w:t>械做到定人定机的管理，对每一个人的职责进行明确，保证现场施工机械的管理处于受控状态。</w:t>
                            </w:r>
                            <w:r w:rsidRPr="006A1CC6">
                              <w:rPr>
                                <w:rFonts w:hint="eastAsia"/>
                                <w:color w:val="FFFFFF"/>
                              </w:rPr>
                              <w:t>2</w:t>
                            </w:r>
                            <w:r w:rsidRPr="006A1CC6">
                              <w:rPr>
                                <w:rFonts w:hint="eastAsia"/>
                                <w:color w:val="FFFFFF"/>
                              </w:rPr>
                              <w:t>项目领导部按照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43" type="#_x0000_t202" style="width:10pt;height:10pt;margin-top:580pt;margin-left:450pt;mso-wrap-distance-bottom:0;mso-wrap-distance-left:9pt;mso-wrap-distance-right:9pt;mso-wrap-distance-top:0;position:absolute;v-text-anchor:top;z-index:251825152" filled="f" fillcolor="this" stroked="f" strokeweight="0.5pt">
                <v:textbox>
                  <w:txbxContent>
                    <w:p w:rsidR="006A1CC6" w:rsidRPr="006A1CC6" w14:paraId="122399FB" w14:textId="5FE41C52">
                      <w:pPr>
                        <w:rPr>
                          <w:color w:val="FFFFFF"/>
                        </w:rPr>
                      </w:pPr>
                      <w:r w:rsidRPr="006A1CC6">
                        <w:rPr>
                          <w:rFonts w:hint="eastAsia"/>
                          <w:color w:val="FFFFFF"/>
                        </w:rPr>
                        <w:t>械做到定人定机的管理，对每一个人的职责进行明确，保证现场施工机械的管理处于受控状态。</w:t>
                      </w:r>
                      <w:r w:rsidRPr="006A1CC6">
                        <w:rPr>
                          <w:rFonts w:hint="eastAsia"/>
                          <w:color w:val="FFFFFF"/>
                        </w:rPr>
                        <w:t>2</w:t>
                      </w:r>
                      <w:r w:rsidRPr="006A1CC6">
                        <w:rPr>
                          <w:rFonts w:hint="eastAsia"/>
                          <w:color w:val="FFFFFF"/>
                        </w:rPr>
                        <w:t>项目领导部按照</w:t>
                      </w:r>
                    </w:p>
                  </w:txbxContent>
                </v:textbox>
              </v:shape>
            </w:pict>
          </mc:Fallback>
        </mc:AlternateContent>
      </w:r>
      <w:r>
        <mc:AlternateContent>
          <mc:Choice Requires="wps">
            <w:drawing>
              <wp:anchor distT="0" distB="0" distL="114300" distR="114300" simplePos="0" relativeHeight="251824128" behindDoc="0" locked="0" layoutInCell="1" allowOverlap="1">
                <wp:simplePos x="0" y="0"/>
                <wp:positionH relativeFrom="column">
                  <wp:posOffset>5715000</wp:posOffset>
                </wp:positionH>
                <wp:positionV relativeFrom="paragraph">
                  <wp:posOffset>5461000</wp:posOffset>
                </wp:positionV>
                <wp:extent cx="127000" cy="127000"/>
                <wp:effectExtent l="0" t="0" r="6350" b="6350"/>
                <wp:wrapNone/>
                <wp:docPr id="2012943478"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AB78944">
                            <w:pPr>
                              <w:rPr>
                                <w:color w:val="FFFFFF"/>
                              </w:rPr>
                            </w:pPr>
                            <w:r w:rsidRPr="006A1CC6">
                              <w:rPr>
                                <w:rFonts w:hint="eastAsia"/>
                                <w:color w:val="FFFFFF"/>
                              </w:rPr>
                              <w:t>一水平面内水平度误差不超过</w:t>
                            </w:r>
                            <w:r w:rsidRPr="006A1CC6">
                              <w:rPr>
                                <w:rFonts w:hint="eastAsia"/>
                                <w:color w:val="FFFFFF"/>
                              </w:rPr>
                              <w:t>5mm/m</w:t>
                            </w:r>
                            <w:r w:rsidRPr="006A1CC6">
                              <w:rPr>
                                <w:rFonts w:hint="eastAsia"/>
                                <w:color w:val="FFFFFF"/>
                              </w:rPr>
                              <w:t>，直线度误差不超过</w:t>
                            </w:r>
                            <w:r w:rsidRPr="006A1CC6">
                              <w:rPr>
                                <w:rFonts w:hint="eastAsia"/>
                                <w:color w:val="FFFFFF"/>
                              </w:rPr>
                              <w:t>5mm/m</w:t>
                            </w:r>
                            <w:r w:rsidRPr="006A1CC6">
                              <w:rPr>
                                <w:rFonts w:hint="eastAsia"/>
                                <w:color w:val="FFFFFF"/>
                              </w:rPr>
                              <w:t>。</w:t>
                            </w:r>
                            <w:r w:rsidRPr="006A1CC6">
                              <w:rPr>
                                <w:rFonts w:hint="eastAsia"/>
                                <w:color w:val="FFFFFF"/>
                              </w:rPr>
                              <w:t>(3)</w:t>
                            </w:r>
                            <w:r w:rsidRPr="006A1CC6">
                              <w:rPr>
                                <w:rFonts w:hint="eastAsia"/>
                                <w:color w:val="FFFFFF"/>
                              </w:rPr>
                              <w:t>单独或成组敷设的桥架线槽旁均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44" type="#_x0000_t202" style="width:10pt;height:10pt;margin-top:430pt;margin-left:450pt;mso-wrap-distance-bottom:0;mso-wrap-distance-left:9pt;mso-wrap-distance-right:9pt;mso-wrap-distance-top:0;position:absolute;v-text-anchor:top;z-index:251823104" filled="f" fillcolor="this" stroked="f" strokeweight="0.5pt">
                <v:textbox>
                  <w:txbxContent>
                    <w:p w:rsidR="006A1CC6" w:rsidRPr="006A1CC6" w14:paraId="32FA0E6B" w14:textId="7AB78944">
                      <w:pPr>
                        <w:rPr>
                          <w:color w:val="FFFFFF"/>
                        </w:rPr>
                      </w:pPr>
                      <w:r w:rsidRPr="006A1CC6">
                        <w:rPr>
                          <w:rFonts w:hint="eastAsia"/>
                          <w:color w:val="FFFFFF"/>
                        </w:rPr>
                        <w:t>一水平面内水平度误差不超过</w:t>
                      </w:r>
                      <w:r w:rsidRPr="006A1CC6">
                        <w:rPr>
                          <w:rFonts w:hint="eastAsia"/>
                          <w:color w:val="FFFFFF"/>
                        </w:rPr>
                        <w:t>5mm/m</w:t>
                      </w:r>
                      <w:r w:rsidRPr="006A1CC6">
                        <w:rPr>
                          <w:rFonts w:hint="eastAsia"/>
                          <w:color w:val="FFFFFF"/>
                        </w:rPr>
                        <w:t>，直线度误差不超过</w:t>
                      </w:r>
                      <w:r w:rsidRPr="006A1CC6">
                        <w:rPr>
                          <w:rFonts w:hint="eastAsia"/>
                          <w:color w:val="FFFFFF"/>
                        </w:rPr>
                        <w:t>5mm/m</w:t>
                      </w:r>
                      <w:r w:rsidRPr="006A1CC6">
                        <w:rPr>
                          <w:rFonts w:hint="eastAsia"/>
                          <w:color w:val="FFFFFF"/>
                        </w:rPr>
                        <w:t>。</w:t>
                      </w:r>
                      <w:r w:rsidRPr="006A1CC6">
                        <w:rPr>
                          <w:rFonts w:hint="eastAsia"/>
                          <w:color w:val="FFFFFF"/>
                        </w:rPr>
                        <w:t>(3)</w:t>
                      </w:r>
                      <w:r w:rsidRPr="006A1CC6">
                        <w:rPr>
                          <w:rFonts w:hint="eastAsia"/>
                          <w:color w:val="FFFFFF"/>
                        </w:rPr>
                        <w:t>单独或成组敷设的桥架线槽旁均</w:t>
                      </w:r>
                    </w:p>
                  </w:txbxContent>
                </v:textbox>
              </v:shape>
            </w:pict>
          </mc:Fallback>
        </mc:AlternateContent>
      </w:r>
      <w:r>
        <mc:AlternateContent>
          <mc:Choice Requires="wps">
            <w:drawing>
              <wp:anchor distT="0" distB="0" distL="114300" distR="114300" simplePos="0" relativeHeight="251822080" behindDoc="0" locked="0" layoutInCell="1" allowOverlap="1">
                <wp:simplePos x="0" y="0"/>
                <wp:positionH relativeFrom="column">
                  <wp:posOffset>5715000</wp:posOffset>
                </wp:positionH>
                <wp:positionV relativeFrom="paragraph">
                  <wp:posOffset>3556000</wp:posOffset>
                </wp:positionV>
                <wp:extent cx="127000" cy="127000"/>
                <wp:effectExtent l="0" t="0" r="6350" b="6350"/>
                <wp:wrapNone/>
                <wp:docPr id="618266898"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B17846F">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45" type="#_x0000_t202" style="width:10pt;height:10pt;margin-top:280pt;margin-left:450pt;mso-wrap-distance-bottom:0;mso-wrap-distance-left:9pt;mso-wrap-distance-right:9pt;mso-wrap-distance-top:0;position:absolute;v-text-anchor:top;z-index:251821056" filled="f" fillcolor="this" stroked="f" strokeweight="0.5pt">
                <v:textbox>
                  <w:txbxContent>
                    <w:p w:rsidR="006A1CC6" w:rsidRPr="006A1CC6" w14:paraId="0D64E286" w14:textId="5B17846F">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20032" behindDoc="0" locked="0" layoutInCell="1" allowOverlap="1">
                <wp:simplePos x="0" y="0"/>
                <wp:positionH relativeFrom="column">
                  <wp:posOffset>5715000</wp:posOffset>
                </wp:positionH>
                <wp:positionV relativeFrom="paragraph">
                  <wp:posOffset>1651000</wp:posOffset>
                </wp:positionV>
                <wp:extent cx="127000" cy="127000"/>
                <wp:effectExtent l="0" t="0" r="6350" b="6350"/>
                <wp:wrapNone/>
                <wp:docPr id="2066422970"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EE6FE2A">
                            <w:pPr>
                              <w:rPr>
                                <w:color w:val="FFFFFF"/>
                              </w:rPr>
                            </w:pPr>
                            <w:r w:rsidRPr="006A1CC6">
                              <w:rPr>
                                <w:rFonts w:hint="eastAsia"/>
                                <w:color w:val="FFFFFF"/>
                              </w:rPr>
                              <w:t>胀螺栓固定，支架间距不超过</w:t>
                            </w:r>
                            <w:r w:rsidRPr="006A1CC6">
                              <w:rPr>
                                <w:rFonts w:hint="eastAsia"/>
                                <w:color w:val="FFFFFF"/>
                              </w:rPr>
                              <w:t>2</w:t>
                            </w:r>
                            <w:r w:rsidRPr="006A1CC6">
                              <w:rPr>
                                <w:rFonts w:hint="eastAsia"/>
                                <w:color w:val="FFFFFF"/>
                              </w:rPr>
                              <w:t>米，在直线段和非直线段连接处、过建筑物变形缝处和弯曲半径大于</w:t>
                            </w:r>
                            <w:r w:rsidRPr="006A1CC6">
                              <w:rPr>
                                <w:rFonts w:hint="eastAsia"/>
                                <w:color w:val="FFFFFF"/>
                              </w:rPr>
                              <w:t>300mm</w:t>
                            </w:r>
                            <w:r w:rsidRPr="006A1CC6">
                              <w:rPr>
                                <w:rFonts w:hint="eastAsia"/>
                                <w:color w:val="FFFFFF"/>
                              </w:rPr>
                              <w:t>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46" type="#_x0000_t202" style="width:10pt;height:10pt;margin-top:130pt;margin-left:450pt;mso-wrap-distance-bottom:0;mso-wrap-distance-left:9pt;mso-wrap-distance-right:9pt;mso-wrap-distance-top:0;position:absolute;v-text-anchor:top;z-index:251819008" filled="f" fillcolor="this" stroked="f" strokeweight="0.5pt">
                <v:textbox>
                  <w:txbxContent>
                    <w:p w:rsidR="006A1CC6" w:rsidRPr="006A1CC6" w14:paraId="244523DD" w14:textId="3EE6FE2A">
                      <w:pPr>
                        <w:rPr>
                          <w:color w:val="FFFFFF"/>
                        </w:rPr>
                      </w:pPr>
                      <w:r w:rsidRPr="006A1CC6">
                        <w:rPr>
                          <w:rFonts w:hint="eastAsia"/>
                          <w:color w:val="FFFFFF"/>
                        </w:rPr>
                        <w:t>胀螺栓固定，支架间距不超过</w:t>
                      </w:r>
                      <w:r w:rsidRPr="006A1CC6">
                        <w:rPr>
                          <w:rFonts w:hint="eastAsia"/>
                          <w:color w:val="FFFFFF"/>
                        </w:rPr>
                        <w:t>2</w:t>
                      </w:r>
                      <w:r w:rsidRPr="006A1CC6">
                        <w:rPr>
                          <w:rFonts w:hint="eastAsia"/>
                          <w:color w:val="FFFFFF"/>
                        </w:rPr>
                        <w:t>米，在直线段和非直线段连接处、过建筑物变形缝处和弯曲半径大于</w:t>
                      </w:r>
                      <w:r w:rsidRPr="006A1CC6">
                        <w:rPr>
                          <w:rFonts w:hint="eastAsia"/>
                          <w:color w:val="FFFFFF"/>
                        </w:rPr>
                        <w:t>300mm</w:t>
                      </w:r>
                      <w:r w:rsidRPr="006A1CC6">
                        <w:rPr>
                          <w:rFonts w:hint="eastAsia"/>
                          <w:color w:val="FFFFFF"/>
                        </w:rPr>
                        <w:t>的</w:t>
                      </w:r>
                    </w:p>
                  </w:txbxContent>
                </v:textbox>
              </v:shape>
            </w:pict>
          </mc:Fallback>
        </mc:AlternateContent>
      </w:r>
    </w:p>
    <w:p w:rsidR="009656C1" w14:paraId="7D8ACF84" w14:textId="77777777">
      <w:pPr>
        <w:spacing w:line="269" w:lineRule="auto"/>
      </w:pPr>
    </w:p>
    <w:p w:rsidR="009656C1" w14:paraId="5147F5AF" w14:textId="77777777">
      <w:pPr>
        <w:spacing w:line="269" w:lineRule="auto"/>
      </w:pPr>
    </w:p>
    <w:p w:rsidR="009656C1" w14:paraId="50A928CB" w14:textId="77777777">
      <w:pPr>
        <w:spacing w:line="269" w:lineRule="auto"/>
      </w:pPr>
    </w:p>
    <w:p w:rsidR="009656C1" w14:paraId="048ED502" w14:textId="77777777">
      <w:pPr>
        <w:spacing w:line="269" w:lineRule="auto"/>
      </w:pPr>
    </w:p>
    <w:p w:rsidR="009656C1" w14:paraId="768E585C" w14:textId="77777777">
      <w:pPr>
        <w:spacing w:line="270" w:lineRule="auto"/>
      </w:pPr>
    </w:p>
    <w:p w:rsidR="009656C1" w14:paraId="4DE0A8D3" w14:textId="77777777">
      <w:pPr>
        <w:spacing w:line="270" w:lineRule="auto"/>
      </w:pPr>
    </w:p>
    <w:p w:rsidR="009656C1" w14:paraId="3EB9739B" w14:textId="77777777">
      <w:pPr>
        <w:spacing w:line="270" w:lineRule="auto"/>
      </w:pPr>
    </w:p>
    <w:p w:rsidR="009656C1" w14:paraId="6B94C9B0" w14:textId="77777777">
      <w:pPr>
        <w:spacing w:before="101" w:line="241" w:lineRule="auto"/>
        <w:ind w:firstLine="4776"/>
        <w:rPr>
          <w:rFonts w:ascii="宋体" w:eastAsia="宋体" w:hAnsi="宋体" w:cs="宋体"/>
          <w:sz w:val="31"/>
          <w:szCs w:val="31"/>
        </w:rPr>
      </w:pPr>
      <w:r>
        <w:rPr>
          <w:rFonts w:ascii="宋体" w:eastAsia="宋体" w:hAnsi="宋体" w:cs="宋体"/>
          <w:spacing w:val="3"/>
          <w:sz w:val="31"/>
          <w:szCs w:val="31"/>
        </w:rPr>
        <w:t>表</w:t>
      </w:r>
      <w:r>
        <w:rPr>
          <w:rFonts w:ascii="宋体" w:eastAsia="宋体" w:hAnsi="宋体" w:cs="宋体"/>
          <w:spacing w:val="8"/>
          <w:sz w:val="31"/>
          <w:szCs w:val="31"/>
        </w:rPr>
        <w:t xml:space="preserve">    </w:t>
      </w:r>
      <w:r>
        <w:rPr>
          <w:rFonts w:ascii="宋体" w:eastAsia="宋体" w:hAnsi="宋体" w:cs="宋体"/>
          <w:spacing w:val="3"/>
          <w:sz w:val="31"/>
          <w:szCs w:val="31"/>
        </w:rPr>
        <w:t>主要施工机械及索具一览表</w:t>
      </w:r>
    </w:p>
    <w:p w:rsidR="009656C1" w14:paraId="460A509C" w14:textId="77777777">
      <w:pPr>
        <w:spacing w:line="216" w:lineRule="exact"/>
      </w:pPr>
    </w:p>
    <w:p w:rsidR="009656C1" w14:paraId="14C34B43" w14:textId="77777777">
      <w:pPr>
        <w:sectPr>
          <w:headerReference w:type="default" r:id="rId59"/>
          <w:footerReference w:type="default" r:id="rId60"/>
          <w:pgSz w:w="17860" w:h="25262"/>
          <w:pgMar w:top="400" w:right="1779" w:bottom="400" w:left="1800" w:header="0" w:footer="0" w:gutter="0"/>
          <w:pgNumType w:start="30"/>
          <w:cols w:space="720" w:equalWidth="0">
            <w:col w:w="14280" w:space="0"/>
          </w:cols>
        </w:sectPr>
      </w:pPr>
    </w:p>
    <w:p w:rsidR="009656C1" w14:paraId="232B13F8" w14:textId="77777777">
      <w:pPr>
        <w:spacing w:before="69" w:line="241" w:lineRule="auto"/>
        <w:ind w:firstLine="274"/>
        <w:rPr>
          <w:rFonts w:ascii="宋体" w:eastAsia="宋体" w:hAnsi="宋体" w:cs="宋体"/>
          <w:sz w:val="31"/>
          <w:szCs w:val="31"/>
        </w:rPr>
      </w:pPr>
      <w:r>
        <w:drawing>
          <wp:anchor distT="0" distB="0" distL="0" distR="0" simplePos="0" relativeHeight="251827200" behindDoc="1" locked="0" layoutInCell="1" allowOverlap="1">
            <wp:simplePos x="0" y="0"/>
            <wp:positionH relativeFrom="column">
              <wp:posOffset>0</wp:posOffset>
            </wp:positionH>
            <wp:positionV relativeFrom="paragraph">
              <wp:posOffset>-146372</wp:posOffset>
            </wp:positionV>
            <wp:extent cx="9067800" cy="99060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1"/>
                    <a:stretch>
                      <a:fillRect/>
                    </a:stretch>
                  </pic:blipFill>
                  <pic:spPr>
                    <a:xfrm>
                      <a:off x="0" y="0"/>
                      <a:ext cx="9067800" cy="9906000"/>
                    </a:xfrm>
                    <a:prstGeom prst="rect">
                      <a:avLst/>
                    </a:prstGeom>
                  </pic:spPr>
                </pic:pic>
              </a:graphicData>
            </a:graphic>
          </wp:anchor>
        </w:drawing>
      </w:r>
      <w:r>
        <w:rPr>
          <w:rFonts w:ascii="宋体" w:eastAsia="宋体" w:hAnsi="宋体" w:cs="宋体"/>
          <w:spacing w:val="3"/>
          <w:sz w:val="31"/>
          <w:szCs w:val="31"/>
        </w:rPr>
        <w:t>序号</w:t>
      </w:r>
      <w:r>
        <w:rPr>
          <w:rFonts w:ascii="宋体" w:eastAsia="宋体" w:hAnsi="宋体" w:cs="宋体"/>
          <w:spacing w:val="22"/>
          <w:sz w:val="31"/>
          <w:szCs w:val="31"/>
        </w:rPr>
        <w:t xml:space="preserve">      </w:t>
      </w:r>
      <w:r>
        <w:rPr>
          <w:rFonts w:ascii="宋体" w:eastAsia="宋体" w:hAnsi="宋体" w:cs="宋体"/>
          <w:spacing w:val="3"/>
          <w:sz w:val="31"/>
          <w:szCs w:val="31"/>
        </w:rPr>
        <w:t>机具名称</w:t>
      </w:r>
    </w:p>
    <w:p w:rsidR="009656C1" w14:paraId="46A9E7A3" w14:textId="77777777">
      <w:pPr>
        <w:spacing w:line="356" w:lineRule="auto"/>
      </w:pPr>
    </w:p>
    <w:p w:rsidR="009656C1" w14:paraId="7F282A2F" w14:textId="77777777">
      <w:pPr>
        <w:spacing w:before="101" w:line="241" w:lineRule="auto"/>
        <w:ind w:firstLine="524"/>
        <w:rPr>
          <w:rFonts w:ascii="宋体" w:eastAsia="宋体" w:hAnsi="宋体" w:cs="宋体"/>
          <w:sz w:val="31"/>
          <w:szCs w:val="31"/>
        </w:rPr>
      </w:pPr>
      <w:r>
        <w:rPr>
          <w:rFonts w:ascii="宋体" w:eastAsia="宋体" w:hAnsi="宋体" w:cs="宋体"/>
          <w:sz w:val="31"/>
          <w:szCs w:val="31"/>
        </w:rPr>
        <w:t>1</w:t>
      </w:r>
      <w:r>
        <w:rPr>
          <w:rFonts w:ascii="宋体" w:eastAsia="宋体" w:hAnsi="宋体" w:cs="宋体"/>
          <w:spacing w:val="8"/>
          <w:sz w:val="31"/>
          <w:szCs w:val="31"/>
        </w:rPr>
        <w:t xml:space="preserve">       </w:t>
      </w:r>
      <w:r>
        <w:rPr>
          <w:rFonts w:ascii="宋体" w:eastAsia="宋体" w:hAnsi="宋体" w:cs="宋体"/>
          <w:sz w:val="31"/>
          <w:szCs w:val="31"/>
        </w:rPr>
        <w:t>交流电焊机</w:t>
      </w:r>
    </w:p>
    <w:p w:rsidR="009656C1" w14:paraId="42E74256" w14:textId="77777777">
      <w:pPr>
        <w:spacing w:line="359" w:lineRule="auto"/>
      </w:pPr>
    </w:p>
    <w:p w:rsidR="009656C1" w14:paraId="3CE8C16C" w14:textId="77777777">
      <w:pPr>
        <w:spacing w:before="101" w:line="241" w:lineRule="auto"/>
        <w:ind w:firstLine="512"/>
        <w:rPr>
          <w:rFonts w:ascii="宋体" w:eastAsia="宋体" w:hAnsi="宋体" w:cs="宋体"/>
          <w:sz w:val="31"/>
          <w:szCs w:val="31"/>
        </w:rPr>
      </w:pPr>
      <w:r>
        <w:rPr>
          <w:rFonts w:ascii="宋体" w:eastAsia="宋体" w:hAnsi="宋体" w:cs="宋体"/>
          <w:spacing w:val="2"/>
          <w:sz w:val="31"/>
          <w:szCs w:val="31"/>
        </w:rPr>
        <w:t>2</w:t>
      </w:r>
      <w:r>
        <w:rPr>
          <w:rFonts w:ascii="宋体" w:eastAsia="宋体" w:hAnsi="宋体" w:cs="宋体"/>
          <w:spacing w:val="8"/>
          <w:sz w:val="31"/>
          <w:szCs w:val="31"/>
        </w:rPr>
        <w:t xml:space="preserve">       </w:t>
      </w:r>
      <w:r>
        <w:rPr>
          <w:rFonts w:ascii="宋体" w:eastAsia="宋体" w:hAnsi="宋体" w:cs="宋体"/>
          <w:spacing w:val="2"/>
          <w:sz w:val="31"/>
          <w:szCs w:val="31"/>
        </w:rPr>
        <w:t>砂轮切割机</w:t>
      </w:r>
    </w:p>
    <w:p w:rsidR="009656C1" w14:paraId="48512074" w14:textId="77777777">
      <w:pPr>
        <w:spacing w:line="356" w:lineRule="auto"/>
      </w:pPr>
    </w:p>
    <w:p w:rsidR="009656C1" w14:paraId="6B56E245" w14:textId="77777777">
      <w:pPr>
        <w:spacing w:before="101" w:line="241" w:lineRule="auto"/>
        <w:ind w:firstLine="509"/>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12"/>
          <w:sz w:val="31"/>
          <w:szCs w:val="31"/>
        </w:rPr>
        <w:t xml:space="preserve">       </w:t>
      </w:r>
      <w:r>
        <w:rPr>
          <w:rFonts w:ascii="宋体" w:eastAsia="宋体" w:hAnsi="宋体" w:cs="宋体"/>
          <w:spacing w:val="-2"/>
          <w:sz w:val="31"/>
          <w:szCs w:val="31"/>
        </w:rPr>
        <w:t>电动套丝机</w:t>
      </w:r>
    </w:p>
    <w:p w:rsidR="009656C1" w14:paraId="7F3372FD" w14:textId="77777777">
      <w:pPr>
        <w:spacing w:line="359" w:lineRule="auto"/>
      </w:pPr>
    </w:p>
    <w:p w:rsidR="009656C1" w14:paraId="73CF52E9" w14:textId="77777777">
      <w:pPr>
        <w:spacing w:before="102" w:line="241" w:lineRule="auto"/>
        <w:ind w:firstLine="508"/>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9"/>
          <w:sz w:val="31"/>
          <w:szCs w:val="31"/>
        </w:rPr>
        <w:t xml:space="preserve">       </w:t>
      </w:r>
      <w:r>
        <w:rPr>
          <w:rFonts w:ascii="宋体" w:eastAsia="宋体" w:hAnsi="宋体" w:cs="宋体"/>
          <w:spacing w:val="2"/>
          <w:sz w:val="31"/>
          <w:szCs w:val="31"/>
        </w:rPr>
        <w:t>液压弯管机</w:t>
      </w:r>
    </w:p>
    <w:p w:rsidR="009656C1" w14:paraId="73ACB059" w14:textId="77777777">
      <w:pPr>
        <w:spacing w:line="357" w:lineRule="auto"/>
      </w:pPr>
    </w:p>
    <w:p w:rsidR="009656C1" w14:paraId="42F64257" w14:textId="77777777">
      <w:pPr>
        <w:spacing w:before="100" w:line="408" w:lineRule="exact"/>
        <w:ind w:firstLine="510"/>
        <w:rPr>
          <w:rFonts w:ascii="宋体" w:eastAsia="宋体" w:hAnsi="宋体" w:cs="宋体"/>
          <w:sz w:val="31"/>
          <w:szCs w:val="31"/>
        </w:rPr>
      </w:pPr>
      <w:r>
        <w:rPr>
          <w:rFonts w:ascii="宋体" w:eastAsia="宋体" w:hAnsi="宋体" w:cs="宋体"/>
          <w:spacing w:val="1"/>
          <w:position w:val="1"/>
          <w:sz w:val="31"/>
          <w:szCs w:val="31"/>
        </w:rPr>
        <w:t>5</w:t>
      </w:r>
      <w:r>
        <w:rPr>
          <w:rFonts w:ascii="宋体" w:eastAsia="宋体" w:hAnsi="宋体" w:cs="宋体"/>
          <w:spacing w:val="8"/>
          <w:position w:val="1"/>
          <w:sz w:val="31"/>
          <w:szCs w:val="31"/>
        </w:rPr>
        <w:t xml:space="preserve">        </w:t>
      </w:r>
      <w:r>
        <w:rPr>
          <w:rFonts w:ascii="宋体" w:eastAsia="宋体" w:hAnsi="宋体" w:cs="宋体"/>
          <w:spacing w:val="1"/>
          <w:position w:val="1"/>
          <w:sz w:val="31"/>
          <w:szCs w:val="31"/>
        </w:rPr>
        <w:t>液压线钳</w:t>
      </w:r>
    </w:p>
    <w:p w:rsidR="009656C1" w14:paraId="7C5BCEC1" w14:textId="77777777">
      <w:pPr>
        <w:spacing w:line="353" w:lineRule="auto"/>
      </w:pPr>
    </w:p>
    <w:p w:rsidR="009656C1" w14:paraId="6917C96E" w14:textId="77777777">
      <w:pPr>
        <w:spacing w:before="101" w:line="409" w:lineRule="exact"/>
        <w:ind w:firstLine="513"/>
        <w:rPr>
          <w:rFonts w:ascii="宋体" w:eastAsia="宋体" w:hAnsi="宋体" w:cs="宋体"/>
          <w:sz w:val="31"/>
          <w:szCs w:val="31"/>
        </w:rPr>
      </w:pPr>
      <w:r>
        <w:rPr>
          <w:rFonts w:ascii="宋体" w:eastAsia="宋体" w:hAnsi="宋体" w:cs="宋体"/>
          <w:spacing w:val="-2"/>
          <w:position w:val="1"/>
          <w:sz w:val="31"/>
          <w:szCs w:val="31"/>
        </w:rPr>
        <w:t>6</w:t>
      </w:r>
      <w:r>
        <w:rPr>
          <w:rFonts w:ascii="宋体" w:eastAsia="宋体" w:hAnsi="宋体" w:cs="宋体"/>
          <w:spacing w:val="7"/>
          <w:position w:val="1"/>
          <w:sz w:val="31"/>
          <w:szCs w:val="31"/>
        </w:rPr>
        <w:t xml:space="preserve">         </w:t>
      </w:r>
      <w:r>
        <w:rPr>
          <w:rFonts w:ascii="宋体" w:eastAsia="宋体" w:hAnsi="宋体" w:cs="宋体"/>
          <w:spacing w:val="-2"/>
          <w:position w:val="1"/>
          <w:sz w:val="31"/>
          <w:szCs w:val="31"/>
        </w:rPr>
        <w:t>开孔器</w:t>
      </w:r>
    </w:p>
    <w:p w:rsidR="009656C1" w14:paraId="509782F6" w14:textId="77777777">
      <w:pPr>
        <w:spacing w:line="356" w:lineRule="auto"/>
      </w:pPr>
    </w:p>
    <w:p w:rsidR="009656C1" w14:paraId="5F87F6D3" w14:textId="77777777">
      <w:pPr>
        <w:spacing w:before="101" w:line="409" w:lineRule="exact"/>
        <w:ind w:firstLine="512"/>
        <w:rPr>
          <w:rFonts w:ascii="宋体" w:eastAsia="宋体" w:hAnsi="宋体" w:cs="宋体"/>
          <w:sz w:val="31"/>
          <w:szCs w:val="31"/>
        </w:rPr>
      </w:pPr>
      <w:r>
        <w:rPr>
          <w:rFonts w:ascii="宋体" w:eastAsia="宋体" w:hAnsi="宋体" w:cs="宋体"/>
          <w:spacing w:val="-7"/>
          <w:position w:val="1"/>
          <w:sz w:val="31"/>
          <w:szCs w:val="31"/>
        </w:rPr>
        <w:t>7</w:t>
      </w:r>
      <w:r>
        <w:rPr>
          <w:rFonts w:ascii="宋体" w:eastAsia="宋体" w:hAnsi="宋体" w:cs="宋体"/>
          <w:spacing w:val="9"/>
          <w:position w:val="1"/>
          <w:sz w:val="31"/>
          <w:szCs w:val="31"/>
        </w:rPr>
        <w:t xml:space="preserve">          </w:t>
      </w:r>
      <w:r>
        <w:rPr>
          <w:rFonts w:ascii="宋体" w:eastAsia="宋体" w:hAnsi="宋体" w:cs="宋体"/>
          <w:spacing w:val="-7"/>
          <w:position w:val="1"/>
          <w:sz w:val="31"/>
          <w:szCs w:val="31"/>
        </w:rPr>
        <w:t>台钻</w:t>
      </w:r>
    </w:p>
    <w:p w:rsidR="009656C1" w14:paraId="7E14E639" w14:textId="77777777">
      <w:pPr>
        <w:spacing w:line="351" w:lineRule="auto"/>
      </w:pPr>
    </w:p>
    <w:p w:rsidR="009656C1" w14:paraId="02D1164A"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8</w:t>
      </w:r>
      <w:r>
        <w:rPr>
          <w:rFonts w:ascii="宋体" w:eastAsia="宋体" w:hAnsi="宋体" w:cs="宋体"/>
          <w:spacing w:val="8"/>
          <w:sz w:val="31"/>
          <w:szCs w:val="31"/>
        </w:rPr>
        <w:t xml:space="preserve">       </w:t>
      </w:r>
      <w:r>
        <w:rPr>
          <w:rFonts w:ascii="宋体" w:eastAsia="宋体" w:hAnsi="宋体" w:cs="宋体"/>
          <w:spacing w:val="2"/>
          <w:sz w:val="31"/>
          <w:szCs w:val="31"/>
        </w:rPr>
        <w:t>液压千斤顶</w:t>
      </w:r>
    </w:p>
    <w:p w:rsidR="009656C1" w14:paraId="2A50D8D8" w14:textId="77777777">
      <w:pPr>
        <w:spacing w:line="358" w:lineRule="auto"/>
      </w:pPr>
    </w:p>
    <w:p w:rsidR="009656C1" w14:paraId="7A9BA6A4"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9</w:t>
      </w:r>
      <w:r>
        <w:rPr>
          <w:rFonts w:ascii="宋体" w:eastAsia="宋体" w:hAnsi="宋体" w:cs="宋体"/>
          <w:spacing w:val="8"/>
          <w:sz w:val="31"/>
          <w:szCs w:val="31"/>
        </w:rPr>
        <w:t xml:space="preserve">       </w:t>
      </w:r>
      <w:r>
        <w:rPr>
          <w:rFonts w:ascii="宋体" w:eastAsia="宋体" w:hAnsi="宋体" w:cs="宋体"/>
          <w:spacing w:val="2"/>
          <w:sz w:val="31"/>
          <w:szCs w:val="31"/>
        </w:rPr>
        <w:t>液压搬运车</w:t>
      </w:r>
    </w:p>
    <w:p w:rsidR="009656C1" w14:paraId="4054E00F" w14:textId="77777777">
      <w:pPr>
        <w:spacing w:line="355" w:lineRule="auto"/>
      </w:pPr>
    </w:p>
    <w:p w:rsidR="009656C1" w14:paraId="13246A4E" w14:textId="77777777">
      <w:pPr>
        <w:spacing w:before="101" w:line="241" w:lineRule="auto"/>
        <w:ind w:firstLine="445"/>
        <w:rPr>
          <w:rFonts w:ascii="宋体" w:eastAsia="宋体" w:hAnsi="宋体" w:cs="宋体"/>
          <w:sz w:val="31"/>
          <w:szCs w:val="31"/>
        </w:rPr>
      </w:pPr>
      <w:r>
        <w:rPr>
          <w:rFonts w:ascii="宋体" w:eastAsia="宋体" w:hAnsi="宋体" w:cs="宋体"/>
          <w:sz w:val="31"/>
          <w:szCs w:val="31"/>
        </w:rPr>
        <w:t>10</w:t>
      </w:r>
      <w:r>
        <w:rPr>
          <w:rFonts w:ascii="宋体" w:eastAsia="宋体" w:hAnsi="宋体" w:cs="宋体"/>
          <w:spacing w:val="23"/>
          <w:sz w:val="31"/>
          <w:szCs w:val="31"/>
        </w:rPr>
        <w:t xml:space="preserve">      </w:t>
      </w:r>
      <w:r>
        <w:rPr>
          <w:rFonts w:ascii="宋体" w:eastAsia="宋体" w:hAnsi="宋体" w:cs="宋体"/>
          <w:sz w:val="31"/>
          <w:szCs w:val="31"/>
        </w:rPr>
        <w:t>焊条烘干箱</w:t>
      </w:r>
    </w:p>
    <w:p w:rsidR="009656C1" w14:paraId="770EF76B" w14:textId="77777777">
      <w:pPr>
        <w:spacing w:line="356" w:lineRule="auto"/>
      </w:pPr>
    </w:p>
    <w:p w:rsidR="009656C1" w14:paraId="1436AFD9" w14:textId="77777777">
      <w:pPr>
        <w:spacing w:before="102" w:line="416" w:lineRule="exact"/>
        <w:ind w:firstLine="445"/>
        <w:rPr>
          <w:rFonts w:ascii="宋体" w:eastAsia="宋体" w:hAnsi="宋体" w:cs="宋体"/>
          <w:sz w:val="31"/>
          <w:szCs w:val="31"/>
        </w:rPr>
      </w:pPr>
      <w:r>
        <w:rPr>
          <w:rFonts w:ascii="宋体" w:eastAsia="宋体" w:hAnsi="宋体" w:cs="宋体"/>
          <w:spacing w:val="-9"/>
          <w:position w:val="1"/>
          <w:sz w:val="31"/>
          <w:szCs w:val="31"/>
        </w:rPr>
        <w:t>11</w:t>
      </w:r>
      <w:r>
        <w:rPr>
          <w:rFonts w:ascii="宋体" w:eastAsia="宋体" w:hAnsi="宋体" w:cs="宋体"/>
          <w:spacing w:val="1"/>
          <w:position w:val="1"/>
          <w:sz w:val="31"/>
          <w:szCs w:val="31"/>
        </w:rPr>
        <w:t xml:space="preserve">          </w:t>
      </w:r>
      <w:r>
        <w:rPr>
          <w:rFonts w:ascii="宋体" w:eastAsia="宋体" w:hAnsi="宋体" w:cs="宋体"/>
          <w:spacing w:val="-9"/>
          <w:position w:val="1"/>
          <w:sz w:val="31"/>
          <w:szCs w:val="31"/>
        </w:rPr>
        <w:t>电锤</w:t>
      </w:r>
    </w:p>
    <w:p w:rsidR="009656C1" w14:paraId="1104C192" w14:textId="77777777">
      <w:pPr>
        <w:spacing w:line="348" w:lineRule="auto"/>
      </w:pPr>
    </w:p>
    <w:p w:rsidR="009656C1" w14:paraId="7E82B82E" w14:textId="77777777">
      <w:pPr>
        <w:spacing w:before="101" w:line="408" w:lineRule="exact"/>
        <w:ind w:firstLine="445"/>
        <w:rPr>
          <w:rFonts w:ascii="宋体" w:eastAsia="宋体" w:hAnsi="宋体" w:cs="宋体"/>
          <w:sz w:val="31"/>
          <w:szCs w:val="31"/>
        </w:rPr>
      </w:pPr>
      <w:r>
        <w:rPr>
          <w:rFonts w:ascii="宋体" w:eastAsia="宋体" w:hAnsi="宋体" w:cs="宋体"/>
          <w:spacing w:val="-3"/>
          <w:position w:val="1"/>
          <w:sz w:val="31"/>
          <w:szCs w:val="31"/>
        </w:rPr>
        <w:t>12</w:t>
      </w:r>
      <w:r>
        <w:rPr>
          <w:rFonts w:ascii="宋体" w:eastAsia="宋体" w:hAnsi="宋体" w:cs="宋体"/>
          <w:spacing w:val="18"/>
          <w:position w:val="1"/>
          <w:sz w:val="31"/>
          <w:szCs w:val="31"/>
        </w:rPr>
        <w:t xml:space="preserve">        </w:t>
      </w:r>
      <w:r>
        <w:rPr>
          <w:rFonts w:ascii="宋体" w:eastAsia="宋体" w:hAnsi="宋体" w:cs="宋体"/>
          <w:spacing w:val="-3"/>
          <w:position w:val="1"/>
          <w:sz w:val="31"/>
          <w:szCs w:val="31"/>
        </w:rPr>
        <w:t>手电钻</w:t>
      </w:r>
    </w:p>
    <w:p w:rsidR="009656C1" w14:paraId="77E0BB1D" w14:textId="77777777">
      <w:pPr>
        <w:spacing w:line="353" w:lineRule="auto"/>
      </w:pPr>
    </w:p>
    <w:p w:rsidR="009656C1" w14:paraId="037731DD" w14:textId="77777777">
      <w:pPr>
        <w:spacing w:before="101" w:line="241" w:lineRule="auto"/>
        <w:ind w:firstLine="445"/>
        <w:rPr>
          <w:rFonts w:ascii="宋体" w:eastAsia="宋体" w:hAnsi="宋体" w:cs="宋体"/>
          <w:sz w:val="31"/>
          <w:szCs w:val="31"/>
        </w:rPr>
      </w:pPr>
      <w:r>
        <w:rPr>
          <w:rFonts w:ascii="宋体" w:eastAsia="宋体" w:hAnsi="宋体" w:cs="宋体"/>
          <w:spacing w:val="-2"/>
          <w:sz w:val="31"/>
          <w:szCs w:val="31"/>
        </w:rPr>
        <w:t>13</w:t>
      </w:r>
      <w:r>
        <w:rPr>
          <w:rFonts w:ascii="宋体" w:eastAsia="宋体" w:hAnsi="宋体" w:cs="宋体"/>
          <w:spacing w:val="21"/>
          <w:sz w:val="31"/>
          <w:szCs w:val="31"/>
        </w:rPr>
        <w:t xml:space="preserve">       </w:t>
      </w:r>
      <w:r>
        <w:rPr>
          <w:rFonts w:ascii="宋体" w:eastAsia="宋体" w:hAnsi="宋体" w:cs="宋体"/>
          <w:spacing w:val="-2"/>
          <w:sz w:val="31"/>
          <w:szCs w:val="31"/>
        </w:rPr>
        <w:t>手拉葫芦</w:t>
      </w:r>
    </w:p>
    <w:p w:rsidR="009656C1" w14:paraId="0EC0952C" w14:textId="77777777">
      <w:pPr>
        <w:spacing w:line="359" w:lineRule="auto"/>
      </w:pPr>
    </w:p>
    <w:p w:rsidR="009656C1" w14:paraId="0D278112" w14:textId="77777777">
      <w:pPr>
        <w:spacing w:before="102" w:line="241" w:lineRule="auto"/>
        <w:ind w:firstLine="445"/>
        <w:rPr>
          <w:rFonts w:ascii="宋体" w:eastAsia="宋体" w:hAnsi="宋体" w:cs="宋体"/>
          <w:sz w:val="31"/>
          <w:szCs w:val="31"/>
        </w:rPr>
      </w:pPr>
      <w:r>
        <w:rPr>
          <w:rFonts w:ascii="宋体" w:eastAsia="宋体" w:hAnsi="宋体" w:cs="宋体"/>
          <w:spacing w:val="1"/>
          <w:sz w:val="31"/>
          <w:szCs w:val="31"/>
        </w:rPr>
        <w:t>14</w:t>
      </w:r>
      <w:r>
        <w:rPr>
          <w:rFonts w:ascii="宋体" w:eastAsia="宋体" w:hAnsi="宋体" w:cs="宋体"/>
          <w:spacing w:val="45"/>
          <w:sz w:val="31"/>
          <w:szCs w:val="31"/>
        </w:rPr>
        <w:t xml:space="preserve">   </w:t>
      </w:r>
      <w:r>
        <w:rPr>
          <w:rFonts w:ascii="宋体" w:eastAsia="宋体" w:hAnsi="宋体" w:cs="宋体"/>
          <w:spacing w:val="1"/>
          <w:sz w:val="31"/>
          <w:szCs w:val="31"/>
        </w:rPr>
        <w:t>移动式液压升降机</w:t>
      </w:r>
    </w:p>
    <w:p w:rsidR="009656C1" w14:paraId="3F8F38FA" w14:textId="77777777">
      <w:pPr>
        <w:spacing w:line="356" w:lineRule="auto"/>
      </w:pPr>
    </w:p>
    <w:p w:rsidR="009656C1" w14:paraId="74899374" w14:textId="77777777">
      <w:pPr>
        <w:spacing w:before="101" w:line="241" w:lineRule="auto"/>
        <w:ind w:firstLine="445"/>
        <w:rPr>
          <w:rFonts w:ascii="宋体" w:eastAsia="宋体" w:hAnsi="宋体" w:cs="宋体"/>
          <w:sz w:val="31"/>
          <w:szCs w:val="31"/>
        </w:rPr>
      </w:pPr>
      <w:r>
        <w:rPr>
          <w:rFonts w:ascii="宋体" w:eastAsia="宋体" w:hAnsi="宋体" w:cs="宋体"/>
          <w:spacing w:val="1"/>
          <w:sz w:val="31"/>
          <w:szCs w:val="31"/>
        </w:rPr>
        <w:t>15</w:t>
      </w:r>
      <w:r>
        <w:rPr>
          <w:rFonts w:ascii="宋体" w:eastAsia="宋体" w:hAnsi="宋体" w:cs="宋体"/>
          <w:spacing w:val="45"/>
          <w:sz w:val="31"/>
          <w:szCs w:val="31"/>
        </w:rPr>
        <w:t xml:space="preserve">   </w:t>
      </w:r>
      <w:r>
        <w:rPr>
          <w:rFonts w:ascii="宋体" w:eastAsia="宋体" w:hAnsi="宋体" w:cs="宋体"/>
          <w:spacing w:val="1"/>
          <w:sz w:val="31"/>
          <w:szCs w:val="31"/>
        </w:rPr>
        <w:t>移动式液压升降机</w:t>
      </w:r>
    </w:p>
    <w:p w:rsidR="009656C1" w14:paraId="5CEAB1AA" w14:textId="77777777">
      <w:pPr>
        <w:spacing w:line="359" w:lineRule="auto"/>
      </w:pPr>
    </w:p>
    <w:p w:rsidR="009656C1" w14:paraId="32AEAF95" w14:textId="77777777">
      <w:pPr>
        <w:spacing w:before="102" w:line="241" w:lineRule="auto"/>
        <w:ind w:firstLine="445"/>
        <w:rPr>
          <w:rFonts w:ascii="宋体" w:eastAsia="宋体" w:hAnsi="宋体" w:cs="宋体"/>
          <w:sz w:val="31"/>
          <w:szCs w:val="31"/>
        </w:rPr>
      </w:pPr>
      <w:r>
        <w:rPr>
          <w:rFonts w:ascii="宋体" w:eastAsia="宋体" w:hAnsi="宋体" w:cs="宋体"/>
          <w:spacing w:val="1"/>
          <w:sz w:val="31"/>
          <w:szCs w:val="31"/>
        </w:rPr>
        <w:t>16</w:t>
      </w:r>
      <w:r>
        <w:rPr>
          <w:rFonts w:ascii="宋体" w:eastAsia="宋体" w:hAnsi="宋体" w:cs="宋体"/>
          <w:spacing w:val="45"/>
          <w:sz w:val="31"/>
          <w:szCs w:val="31"/>
        </w:rPr>
        <w:t xml:space="preserve">   </w:t>
      </w:r>
      <w:r>
        <w:rPr>
          <w:rFonts w:ascii="宋体" w:eastAsia="宋体" w:hAnsi="宋体" w:cs="宋体"/>
          <w:spacing w:val="1"/>
          <w:sz w:val="31"/>
          <w:szCs w:val="31"/>
        </w:rPr>
        <w:t>移动式液压升降机</w:t>
      </w:r>
    </w:p>
    <w:p w:rsidR="009656C1" w14:paraId="7292C563" w14:textId="77777777">
      <w:pPr>
        <w:spacing w:line="353" w:lineRule="auto"/>
      </w:pPr>
    </w:p>
    <w:p w:rsidR="009656C1" w14:paraId="03AB5424" w14:textId="77777777">
      <w:pPr>
        <w:spacing w:before="101" w:line="207" w:lineRule="auto"/>
        <w:ind w:firstLine="445"/>
        <w:rPr>
          <w:rFonts w:ascii="宋体" w:eastAsia="宋体" w:hAnsi="宋体" w:cs="宋体"/>
          <w:sz w:val="31"/>
          <w:szCs w:val="31"/>
        </w:rPr>
      </w:pPr>
      <w:r>
        <w:rPr>
          <w:rFonts w:ascii="宋体" w:eastAsia="宋体" w:hAnsi="宋体" w:cs="宋体"/>
          <w:spacing w:val="1"/>
          <w:sz w:val="31"/>
          <w:szCs w:val="31"/>
        </w:rPr>
        <w:t>15</w:t>
      </w:r>
      <w:r>
        <w:rPr>
          <w:rFonts w:ascii="宋体" w:eastAsia="宋体" w:hAnsi="宋体" w:cs="宋体"/>
          <w:spacing w:val="33"/>
          <w:sz w:val="31"/>
          <w:szCs w:val="31"/>
        </w:rPr>
        <w:t xml:space="preserve">    </w:t>
      </w:r>
      <w:r>
        <w:rPr>
          <w:rFonts w:ascii="宋体" w:eastAsia="宋体" w:hAnsi="宋体" w:cs="宋体"/>
          <w:spacing w:val="1"/>
          <w:sz w:val="31"/>
          <w:szCs w:val="31"/>
        </w:rPr>
        <w:t>线缆标志印字机</w:t>
      </w:r>
    </w:p>
    <w:p w:rsidR="009656C1" w14:paraId="5EC78F37" w14:textId="77777777">
      <w:pPr>
        <w:spacing w:line="14" w:lineRule="auto"/>
        <w:rPr>
          <w:sz w:val="2"/>
        </w:rPr>
      </w:pPr>
      <w:r>
        <w:rPr>
          <w:rFonts w:eastAsia="Arial"/>
          <w:sz w:val="2"/>
          <w:szCs w:val="2"/>
        </w:rPr>
        <w:br w:type="column"/>
      </w:r>
    </w:p>
    <w:p w:rsidR="009656C1" w14:paraId="28CE1C48" w14:textId="77777777">
      <w:pPr>
        <w:spacing w:before="67" w:line="242" w:lineRule="auto"/>
        <w:ind w:firstLine="308"/>
        <w:rPr>
          <w:rFonts w:ascii="宋体" w:eastAsia="宋体" w:hAnsi="宋体" w:cs="宋体"/>
          <w:sz w:val="31"/>
          <w:szCs w:val="31"/>
        </w:rPr>
      </w:pPr>
      <w:r>
        <w:rPr>
          <w:rFonts w:ascii="宋体" w:eastAsia="宋体" w:hAnsi="宋体" w:cs="宋体"/>
          <w:spacing w:val="2"/>
          <w:sz w:val="31"/>
          <w:szCs w:val="31"/>
        </w:rPr>
        <w:t>型号、规格</w:t>
      </w:r>
    </w:p>
    <w:p w:rsidR="009656C1" w14:paraId="061FADD5" w14:textId="77777777">
      <w:pPr>
        <w:spacing w:line="399" w:lineRule="auto"/>
      </w:pPr>
    </w:p>
    <w:p w:rsidR="009656C1" w14:paraId="085C7649" w14:textId="77777777">
      <w:pPr>
        <w:spacing w:before="101" w:line="194" w:lineRule="auto"/>
        <w:ind w:firstLine="297"/>
        <w:rPr>
          <w:rFonts w:ascii="宋体" w:eastAsia="宋体" w:hAnsi="宋体" w:cs="宋体"/>
          <w:sz w:val="31"/>
          <w:szCs w:val="31"/>
        </w:rPr>
      </w:pPr>
      <w:r>
        <w:rPr>
          <w:rFonts w:ascii="宋体" w:eastAsia="宋体" w:hAnsi="宋体" w:cs="宋体"/>
          <w:spacing w:val="14"/>
          <w:sz w:val="31"/>
          <w:szCs w:val="31"/>
        </w:rPr>
        <w:t>BX3-250F-2</w:t>
      </w:r>
    </w:p>
    <w:p w:rsidR="009656C1" w14:paraId="5E3280F2" w14:textId="77777777">
      <w:pPr>
        <w:spacing w:line="438" w:lineRule="auto"/>
      </w:pPr>
    </w:p>
    <w:p w:rsidR="009656C1" w14:paraId="5289A71E" w14:textId="77777777">
      <w:pPr>
        <w:spacing w:before="101" w:line="172" w:lineRule="auto"/>
        <w:ind w:firstLine="544"/>
        <w:rPr>
          <w:rFonts w:ascii="宋体" w:eastAsia="宋体" w:hAnsi="宋体" w:cs="宋体"/>
          <w:sz w:val="31"/>
          <w:szCs w:val="31"/>
        </w:rPr>
      </w:pPr>
      <w:r>
        <w:rPr>
          <w:rFonts w:ascii="宋体" w:eastAsia="宋体" w:hAnsi="宋体" w:cs="宋体"/>
          <w:spacing w:val="4"/>
          <w:sz w:val="31"/>
          <w:szCs w:val="31"/>
        </w:rPr>
        <w:t>GJ3-400</w:t>
      </w:r>
    </w:p>
    <w:p w:rsidR="009656C1" w14:paraId="05DD16A0" w14:textId="77777777">
      <w:pPr>
        <w:spacing w:line="469" w:lineRule="auto"/>
      </w:pPr>
    </w:p>
    <w:p w:rsidR="009656C1" w14:paraId="0DB99ABF" w14:textId="77777777">
      <w:pPr>
        <w:spacing w:before="102" w:line="196" w:lineRule="auto"/>
        <w:ind w:firstLine="540"/>
        <w:rPr>
          <w:rFonts w:ascii="宋体" w:eastAsia="宋体" w:hAnsi="宋体" w:cs="宋体"/>
          <w:sz w:val="31"/>
          <w:szCs w:val="31"/>
        </w:rPr>
      </w:pPr>
      <w:r>
        <w:rPr>
          <w:rFonts w:ascii="宋体" w:eastAsia="宋体" w:hAnsi="宋体" w:cs="宋体"/>
          <w:spacing w:val="16"/>
          <w:w w:val="104"/>
          <w:sz w:val="31"/>
          <w:szCs w:val="31"/>
        </w:rPr>
        <w:t>CN-100A</w:t>
      </w:r>
    </w:p>
    <w:p w:rsidR="009656C1" w14:paraId="247241B8" w14:textId="77777777">
      <w:pPr>
        <w:spacing w:line="437" w:lineRule="auto"/>
      </w:pPr>
    </w:p>
    <w:p w:rsidR="009656C1" w14:paraId="4E4FE963" w14:textId="77777777">
      <w:pPr>
        <w:spacing w:before="101" w:line="194" w:lineRule="auto"/>
        <w:ind w:firstLine="220"/>
        <w:rPr>
          <w:rFonts w:ascii="宋体" w:eastAsia="宋体" w:hAnsi="宋体" w:cs="宋体"/>
          <w:sz w:val="31"/>
          <w:szCs w:val="31"/>
        </w:rPr>
      </w:pPr>
      <w:r>
        <w:rPr>
          <w:rFonts w:ascii="宋体" w:eastAsia="宋体" w:hAnsi="宋体" w:cs="宋体"/>
          <w:spacing w:val="16"/>
          <w:w w:val="102"/>
          <w:sz w:val="31"/>
          <w:szCs w:val="31"/>
        </w:rPr>
        <w:t>WY10-76-108</w:t>
      </w:r>
    </w:p>
    <w:p w:rsidR="009656C1" w14:paraId="6AB967FC" w14:textId="77777777">
      <w:pPr>
        <w:spacing w:line="258" w:lineRule="auto"/>
      </w:pPr>
    </w:p>
    <w:p w:rsidR="009656C1" w14:paraId="65D71366" w14:textId="77777777">
      <w:pPr>
        <w:spacing w:line="258" w:lineRule="auto"/>
      </w:pPr>
    </w:p>
    <w:p w:rsidR="009656C1" w14:paraId="07101CA1" w14:textId="77777777">
      <w:pPr>
        <w:spacing w:line="259" w:lineRule="auto"/>
      </w:pPr>
    </w:p>
    <w:p w:rsidR="009656C1" w14:paraId="10270789" w14:textId="77777777">
      <w:pPr>
        <w:spacing w:line="259" w:lineRule="auto"/>
      </w:pPr>
    </w:p>
    <w:p w:rsidR="009656C1" w14:paraId="4458CB57" w14:textId="77777777">
      <w:pPr>
        <w:spacing w:line="259" w:lineRule="auto"/>
      </w:pPr>
    </w:p>
    <w:p w:rsidR="009656C1" w14:paraId="1D7DA7C4" w14:textId="77777777">
      <w:pPr>
        <w:spacing w:before="101" w:line="194" w:lineRule="auto"/>
        <w:ind w:firstLine="456"/>
        <w:rPr>
          <w:rFonts w:ascii="宋体" w:eastAsia="宋体" w:hAnsi="宋体" w:cs="宋体"/>
          <w:sz w:val="31"/>
          <w:szCs w:val="31"/>
        </w:rPr>
      </w:pPr>
      <w:r>
        <w:rPr>
          <w:rFonts w:ascii="宋体" w:eastAsia="宋体" w:hAnsi="宋体" w:cs="宋体"/>
          <w:spacing w:val="15"/>
          <w:w w:val="102"/>
          <w:sz w:val="31"/>
          <w:szCs w:val="31"/>
        </w:rPr>
        <w:t>FKO-1810</w:t>
      </w:r>
    </w:p>
    <w:p w:rsidR="009656C1" w14:paraId="7899D7E7" w14:textId="77777777">
      <w:pPr>
        <w:spacing w:line="393" w:lineRule="auto"/>
      </w:pPr>
    </w:p>
    <w:p w:rsidR="009656C1" w14:paraId="40FCA09E" w14:textId="77777777">
      <w:pPr>
        <w:spacing w:before="101" w:line="432" w:lineRule="exact"/>
        <w:ind w:firstLine="670"/>
        <w:rPr>
          <w:rFonts w:ascii="宋体" w:eastAsia="宋体" w:hAnsi="宋体" w:cs="宋体"/>
          <w:sz w:val="31"/>
          <w:szCs w:val="31"/>
        </w:rPr>
      </w:pPr>
      <w:r>
        <w:rPr>
          <w:rFonts w:ascii="宋体" w:eastAsia="宋体" w:hAnsi="宋体" w:cs="宋体"/>
          <w:spacing w:val="15"/>
          <w:w w:val="101"/>
          <w:position w:val="2"/>
          <w:sz w:val="31"/>
          <w:szCs w:val="31"/>
        </w:rPr>
        <w:t>φ16mm</w:t>
      </w:r>
    </w:p>
    <w:p w:rsidR="009656C1" w14:paraId="36AAB639" w14:textId="77777777">
      <w:pPr>
        <w:spacing w:line="329" w:lineRule="auto"/>
      </w:pPr>
    </w:p>
    <w:p w:rsidR="009656C1" w14:paraId="4E1D86F7" w14:textId="77777777">
      <w:pPr>
        <w:spacing w:before="101" w:line="422" w:lineRule="exact"/>
        <w:ind w:firstLine="394"/>
        <w:rPr>
          <w:rFonts w:ascii="宋体" w:eastAsia="宋体" w:hAnsi="宋体" w:cs="宋体"/>
          <w:sz w:val="31"/>
          <w:szCs w:val="31"/>
        </w:rPr>
      </w:pPr>
      <w:r>
        <w:rPr>
          <w:rFonts w:ascii="宋体" w:eastAsia="宋体" w:hAnsi="宋体" w:cs="宋体"/>
          <w:spacing w:val="-15"/>
          <w:w w:val="97"/>
          <w:position w:val="1"/>
          <w:sz w:val="31"/>
          <w:szCs w:val="31"/>
        </w:rPr>
        <w:t>1</w:t>
      </w:r>
      <w:r>
        <w:rPr>
          <w:rFonts w:ascii="宋体" w:eastAsia="宋体" w:hAnsi="宋体" w:cs="宋体"/>
          <w:spacing w:val="-46"/>
          <w:position w:val="1"/>
          <w:sz w:val="31"/>
          <w:szCs w:val="31"/>
        </w:rPr>
        <w:t xml:space="preserve"> </w:t>
      </w:r>
      <w:r>
        <w:rPr>
          <w:rFonts w:ascii="宋体" w:eastAsia="宋体" w:hAnsi="宋体" w:cs="宋体"/>
          <w:spacing w:val="-15"/>
          <w:w w:val="97"/>
          <w:position w:val="1"/>
          <w:sz w:val="31"/>
          <w:szCs w:val="31"/>
        </w:rPr>
        <w:t>吨～</w:t>
      </w:r>
      <w:r>
        <w:rPr>
          <w:rFonts w:ascii="宋体" w:eastAsia="宋体" w:hAnsi="宋体" w:cs="宋体"/>
          <w:spacing w:val="-81"/>
          <w:position w:val="1"/>
          <w:sz w:val="31"/>
          <w:szCs w:val="31"/>
        </w:rPr>
        <w:t xml:space="preserve"> </w:t>
      </w:r>
      <w:r>
        <w:rPr>
          <w:rFonts w:ascii="宋体" w:eastAsia="宋体" w:hAnsi="宋体" w:cs="宋体"/>
          <w:spacing w:val="-15"/>
          <w:w w:val="97"/>
          <w:position w:val="1"/>
          <w:sz w:val="31"/>
          <w:szCs w:val="31"/>
        </w:rPr>
        <w:t>5</w:t>
      </w:r>
      <w:r>
        <w:rPr>
          <w:rFonts w:ascii="宋体" w:eastAsia="宋体" w:hAnsi="宋体" w:cs="宋体"/>
          <w:spacing w:val="-47"/>
          <w:position w:val="1"/>
          <w:sz w:val="31"/>
          <w:szCs w:val="31"/>
        </w:rPr>
        <w:t xml:space="preserve"> </w:t>
      </w:r>
      <w:r>
        <w:rPr>
          <w:rFonts w:ascii="宋体" w:eastAsia="宋体" w:hAnsi="宋体" w:cs="宋体"/>
          <w:spacing w:val="-15"/>
          <w:w w:val="97"/>
          <w:position w:val="1"/>
          <w:sz w:val="31"/>
          <w:szCs w:val="31"/>
        </w:rPr>
        <w:t>吨</w:t>
      </w:r>
    </w:p>
    <w:p w:rsidR="009656C1" w14:paraId="5DCF9EE6" w14:textId="77777777">
      <w:pPr>
        <w:spacing w:line="342" w:lineRule="auto"/>
      </w:pPr>
    </w:p>
    <w:p w:rsidR="009656C1" w14:paraId="010FD059" w14:textId="77777777">
      <w:pPr>
        <w:spacing w:before="102" w:line="422" w:lineRule="exact"/>
        <w:ind w:firstLine="949"/>
        <w:rPr>
          <w:rFonts w:ascii="宋体" w:eastAsia="宋体" w:hAnsi="宋体" w:cs="宋体"/>
          <w:sz w:val="31"/>
          <w:szCs w:val="31"/>
        </w:rPr>
      </w:pPr>
      <w:r>
        <w:rPr>
          <w:rFonts w:ascii="宋体" w:eastAsia="宋体" w:hAnsi="宋体" w:cs="宋体"/>
          <w:position w:val="1"/>
          <w:sz w:val="31"/>
          <w:szCs w:val="31"/>
        </w:rPr>
        <w:t>吨</w:t>
      </w:r>
    </w:p>
    <w:p w:rsidR="009656C1" w14:paraId="56B8A44C" w14:textId="77777777">
      <w:pPr>
        <w:spacing w:line="383" w:lineRule="auto"/>
      </w:pPr>
    </w:p>
    <w:p w:rsidR="009656C1" w14:paraId="0483D9C5" w14:textId="77777777">
      <w:pPr>
        <w:spacing w:before="101" w:line="194" w:lineRule="auto"/>
        <w:ind w:firstLine="459"/>
        <w:rPr>
          <w:rFonts w:ascii="宋体" w:eastAsia="宋体" w:hAnsi="宋体" w:cs="宋体"/>
          <w:sz w:val="31"/>
          <w:szCs w:val="31"/>
        </w:rPr>
      </w:pPr>
      <w:r>
        <w:rPr>
          <w:rFonts w:ascii="宋体" w:eastAsia="宋体" w:hAnsi="宋体" w:cs="宋体"/>
          <w:spacing w:val="15"/>
          <w:w w:val="107"/>
          <w:sz w:val="31"/>
          <w:szCs w:val="31"/>
        </w:rPr>
        <w:t>YZH-X100</w:t>
      </w:r>
    </w:p>
    <w:p w:rsidR="009656C1" w14:paraId="5146178F" w14:textId="77777777">
      <w:pPr>
        <w:spacing w:line="390" w:lineRule="auto"/>
      </w:pPr>
    </w:p>
    <w:p w:rsidR="009656C1" w14:paraId="09029D3F" w14:textId="77777777">
      <w:pPr>
        <w:spacing w:before="102" w:line="432" w:lineRule="exact"/>
        <w:ind w:firstLine="670"/>
        <w:rPr>
          <w:rFonts w:ascii="宋体" w:eastAsia="宋体" w:hAnsi="宋体" w:cs="宋体"/>
          <w:sz w:val="31"/>
          <w:szCs w:val="31"/>
        </w:rPr>
      </w:pPr>
      <w:r>
        <w:rPr>
          <w:rFonts w:ascii="宋体" w:eastAsia="宋体" w:hAnsi="宋体" w:cs="宋体"/>
          <w:spacing w:val="15"/>
          <w:w w:val="101"/>
          <w:position w:val="2"/>
          <w:sz w:val="31"/>
          <w:szCs w:val="31"/>
        </w:rPr>
        <w:t>φ22mm</w:t>
      </w:r>
    </w:p>
    <w:p w:rsidR="009656C1" w14:paraId="44573AA0" w14:textId="77777777">
      <w:pPr>
        <w:spacing w:line="333" w:lineRule="auto"/>
      </w:pPr>
    </w:p>
    <w:p w:rsidR="009656C1" w14:paraId="6170E391" w14:textId="77777777">
      <w:pPr>
        <w:spacing w:before="101" w:line="431" w:lineRule="exact"/>
        <w:ind w:firstLine="750"/>
        <w:rPr>
          <w:rFonts w:ascii="宋体" w:eastAsia="宋体" w:hAnsi="宋体" w:cs="宋体"/>
          <w:sz w:val="31"/>
          <w:szCs w:val="31"/>
        </w:rPr>
      </w:pPr>
      <w:r>
        <w:rPr>
          <w:rFonts w:ascii="宋体" w:eastAsia="宋体" w:hAnsi="宋体" w:cs="宋体"/>
          <w:spacing w:val="-14"/>
          <w:position w:val="2"/>
          <w:sz w:val="31"/>
          <w:szCs w:val="31"/>
        </w:rPr>
        <w:t>φφ6</w:t>
      </w:r>
    </w:p>
    <w:p w:rsidR="009656C1" w14:paraId="42D70A8A" w14:textId="77777777">
      <w:pPr>
        <w:spacing w:line="329" w:lineRule="auto"/>
      </w:pPr>
    </w:p>
    <w:p w:rsidR="009656C1" w14:paraId="4EBC3A4E" w14:textId="77777777">
      <w:pPr>
        <w:spacing w:before="101" w:line="422" w:lineRule="exact"/>
        <w:ind w:firstLine="813"/>
        <w:rPr>
          <w:rFonts w:ascii="宋体" w:eastAsia="宋体" w:hAnsi="宋体" w:cs="宋体"/>
          <w:sz w:val="31"/>
          <w:szCs w:val="31"/>
        </w:rPr>
      </w:pPr>
      <w:r>
        <w:rPr>
          <w:rFonts w:ascii="宋体" w:eastAsia="宋体" w:hAnsi="宋体" w:cs="宋体"/>
          <w:spacing w:val="-4"/>
          <w:position w:val="1"/>
          <w:sz w:val="31"/>
          <w:szCs w:val="31"/>
        </w:rPr>
        <w:t>5</w:t>
      </w:r>
      <w:r>
        <w:rPr>
          <w:rFonts w:ascii="宋体" w:eastAsia="宋体" w:hAnsi="宋体" w:cs="宋体"/>
          <w:spacing w:val="-47"/>
          <w:position w:val="1"/>
          <w:sz w:val="31"/>
          <w:szCs w:val="31"/>
        </w:rPr>
        <w:t xml:space="preserve"> </w:t>
      </w:r>
      <w:r>
        <w:rPr>
          <w:rFonts w:ascii="宋体" w:eastAsia="宋体" w:hAnsi="宋体" w:cs="宋体"/>
          <w:spacing w:val="-4"/>
          <w:position w:val="1"/>
          <w:sz w:val="31"/>
          <w:szCs w:val="31"/>
        </w:rPr>
        <w:t>吨</w:t>
      </w:r>
    </w:p>
    <w:p w:rsidR="009656C1" w14:paraId="2615AAF0" w14:textId="77777777">
      <w:pPr>
        <w:spacing w:line="14" w:lineRule="auto"/>
        <w:rPr>
          <w:sz w:val="2"/>
        </w:rPr>
      </w:pPr>
      <w:r>
        <w:rPr>
          <w:rFonts w:eastAsia="Arial"/>
          <w:sz w:val="2"/>
          <w:szCs w:val="2"/>
        </w:rPr>
        <w:br w:type="column"/>
      </w:r>
    </w:p>
    <w:p w:rsidR="009656C1" w14:paraId="284B828B" w14:textId="77777777">
      <w:pPr>
        <w:spacing w:before="68" w:line="407" w:lineRule="exact"/>
        <w:ind w:firstLine="207"/>
        <w:rPr>
          <w:rFonts w:ascii="宋体" w:eastAsia="宋体" w:hAnsi="宋体" w:cs="宋体"/>
          <w:sz w:val="31"/>
          <w:szCs w:val="31"/>
        </w:rPr>
      </w:pPr>
      <w:r>
        <w:rPr>
          <w:rFonts w:ascii="宋体" w:eastAsia="宋体" w:hAnsi="宋体" w:cs="宋体"/>
          <w:spacing w:val="3"/>
          <w:position w:val="1"/>
          <w:sz w:val="31"/>
          <w:szCs w:val="31"/>
        </w:rPr>
        <w:t>单位</w:t>
      </w:r>
    </w:p>
    <w:p w:rsidR="009656C1" w14:paraId="73DBE1AA" w14:textId="77777777">
      <w:pPr>
        <w:spacing w:line="353" w:lineRule="auto"/>
      </w:pPr>
    </w:p>
    <w:p w:rsidR="009656C1" w14:paraId="556D286C"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57B4A634" w14:textId="77777777">
      <w:pPr>
        <w:spacing w:line="354" w:lineRule="auto"/>
      </w:pPr>
    </w:p>
    <w:p w:rsidR="009656C1" w14:paraId="4858F31B"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177320F6" w14:textId="77777777">
      <w:pPr>
        <w:spacing w:line="351" w:lineRule="auto"/>
      </w:pPr>
    </w:p>
    <w:p w:rsidR="009656C1" w14:paraId="36C44227" w14:textId="77777777">
      <w:pPr>
        <w:spacing w:before="101" w:line="409"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222AA245" w14:textId="77777777">
      <w:pPr>
        <w:spacing w:line="354" w:lineRule="auto"/>
      </w:pPr>
    </w:p>
    <w:p w:rsidR="009656C1" w14:paraId="589FEB36" w14:textId="77777777">
      <w:pPr>
        <w:spacing w:before="102"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0A0F4EA9" w14:textId="77777777">
      <w:pPr>
        <w:spacing w:line="352" w:lineRule="auto"/>
      </w:pPr>
    </w:p>
    <w:p w:rsidR="009656C1" w14:paraId="08496D49" w14:textId="77777777">
      <w:pPr>
        <w:spacing w:before="101" w:line="409" w:lineRule="exact"/>
        <w:ind w:firstLine="368"/>
        <w:rPr>
          <w:rFonts w:ascii="宋体" w:eastAsia="宋体" w:hAnsi="宋体" w:cs="宋体"/>
          <w:sz w:val="31"/>
          <w:szCs w:val="31"/>
        </w:rPr>
      </w:pPr>
      <w:r>
        <w:rPr>
          <w:rFonts w:ascii="宋体" w:eastAsia="宋体" w:hAnsi="宋体" w:cs="宋体"/>
          <w:position w:val="1"/>
          <w:sz w:val="31"/>
          <w:szCs w:val="31"/>
        </w:rPr>
        <w:t>把</w:t>
      </w:r>
    </w:p>
    <w:p w:rsidR="009656C1" w14:paraId="03F22C5D" w14:textId="77777777">
      <w:pPr>
        <w:spacing w:line="351" w:lineRule="auto"/>
      </w:pPr>
    </w:p>
    <w:p w:rsidR="009656C1" w14:paraId="7C9CB104"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223FE05D" w14:textId="77777777">
      <w:pPr>
        <w:spacing w:line="354" w:lineRule="auto"/>
      </w:pPr>
    </w:p>
    <w:p w:rsidR="009656C1" w14:paraId="078F17A5" w14:textId="77777777">
      <w:pPr>
        <w:spacing w:before="102"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178ACFD6" w14:textId="77777777">
      <w:pPr>
        <w:spacing w:line="351" w:lineRule="auto"/>
      </w:pPr>
    </w:p>
    <w:p w:rsidR="009656C1" w14:paraId="435415BD"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0BD2DB11" w14:textId="77777777">
      <w:pPr>
        <w:spacing w:line="354" w:lineRule="auto"/>
      </w:pPr>
    </w:p>
    <w:p w:rsidR="009656C1" w14:paraId="332AC1C4"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0A584496" w14:textId="77777777">
      <w:pPr>
        <w:spacing w:line="351" w:lineRule="auto"/>
      </w:pPr>
    </w:p>
    <w:p w:rsidR="009656C1" w14:paraId="774BF3CC"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37D4D9FD" w14:textId="77777777">
      <w:pPr>
        <w:spacing w:line="351" w:lineRule="auto"/>
      </w:pPr>
    </w:p>
    <w:p w:rsidR="009656C1" w14:paraId="7BBB8291"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638CF5B3" w14:textId="77777777">
      <w:pPr>
        <w:spacing w:line="354" w:lineRule="auto"/>
      </w:pPr>
    </w:p>
    <w:p w:rsidR="009656C1" w14:paraId="31BACC23" w14:textId="77777777">
      <w:pPr>
        <w:spacing w:before="102"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66363B12" w14:textId="77777777">
      <w:pPr>
        <w:spacing w:line="351" w:lineRule="auto"/>
      </w:pPr>
    </w:p>
    <w:p w:rsidR="009656C1" w14:paraId="49851202" w14:textId="77777777">
      <w:pPr>
        <w:spacing w:before="101" w:line="407" w:lineRule="exact"/>
        <w:ind w:firstLine="364"/>
        <w:rPr>
          <w:rFonts w:ascii="宋体" w:eastAsia="宋体" w:hAnsi="宋体" w:cs="宋体"/>
          <w:sz w:val="31"/>
          <w:szCs w:val="31"/>
        </w:rPr>
      </w:pPr>
      <w:r>
        <w:rPr>
          <w:rFonts w:ascii="宋体" w:eastAsia="宋体" w:hAnsi="宋体" w:cs="宋体"/>
          <w:spacing w:val="2"/>
          <w:position w:val="1"/>
          <w:sz w:val="31"/>
          <w:szCs w:val="31"/>
        </w:rPr>
        <w:t>套</w:t>
      </w:r>
    </w:p>
    <w:p w:rsidR="009656C1" w14:paraId="1110A2DB" w14:textId="77777777">
      <w:pPr>
        <w:spacing w:line="357" w:lineRule="auto"/>
      </w:pPr>
    </w:p>
    <w:p w:rsidR="009656C1" w14:paraId="46447404"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4B2389BB" w14:textId="77777777">
      <w:pPr>
        <w:spacing w:line="351" w:lineRule="auto"/>
      </w:pPr>
    </w:p>
    <w:p w:rsidR="009656C1" w14:paraId="2D67A154"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7BA4D78C" w14:textId="77777777">
      <w:pPr>
        <w:spacing w:line="354" w:lineRule="auto"/>
      </w:pPr>
    </w:p>
    <w:p w:rsidR="009656C1" w14:paraId="7DEE135C"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9656C1" w14:paraId="3169BA37" w14:textId="77777777">
      <w:pPr>
        <w:spacing w:line="348" w:lineRule="auto"/>
      </w:pPr>
    </w:p>
    <w:p w:rsidR="009656C1" w14:paraId="4019AB52" w14:textId="77777777">
      <w:pPr>
        <w:spacing w:before="101" w:line="207" w:lineRule="auto"/>
        <w:ind w:firstLine="391"/>
        <w:rPr>
          <w:rFonts w:ascii="宋体" w:eastAsia="宋体" w:hAnsi="宋体" w:cs="宋体"/>
          <w:sz w:val="31"/>
          <w:szCs w:val="31"/>
        </w:rPr>
      </w:pPr>
      <w:r>
        <w:rPr>
          <w:rFonts w:ascii="宋体" w:eastAsia="宋体" w:hAnsi="宋体" w:cs="宋体"/>
          <w:sz w:val="31"/>
          <w:szCs w:val="31"/>
        </w:rPr>
        <w:t>台</w:t>
      </w:r>
    </w:p>
    <w:p w:rsidR="009656C1" w14:paraId="33CE2C60" w14:textId="77777777">
      <w:pPr>
        <w:spacing w:line="14" w:lineRule="auto"/>
        <w:rPr>
          <w:sz w:val="2"/>
        </w:rPr>
      </w:pPr>
      <w:r>
        <w:rPr>
          <w:rFonts w:eastAsia="Arial"/>
          <w:sz w:val="2"/>
          <w:szCs w:val="2"/>
        </w:rPr>
        <w:br w:type="column"/>
      </w:r>
    </w:p>
    <w:p w:rsidR="009656C1" w14:paraId="07893293" w14:textId="77777777">
      <w:pPr>
        <w:spacing w:before="67" w:line="242" w:lineRule="auto"/>
        <w:ind w:firstLine="304"/>
        <w:rPr>
          <w:rFonts w:ascii="宋体" w:eastAsia="宋体" w:hAnsi="宋体" w:cs="宋体"/>
          <w:sz w:val="31"/>
          <w:szCs w:val="31"/>
        </w:rPr>
      </w:pPr>
      <w:r>
        <w:rPr>
          <w:rFonts w:ascii="宋体" w:eastAsia="宋体" w:hAnsi="宋体" w:cs="宋体"/>
          <w:spacing w:val="3"/>
          <w:sz w:val="31"/>
          <w:szCs w:val="31"/>
        </w:rPr>
        <w:t>数量</w:t>
      </w:r>
    </w:p>
    <w:p w:rsidR="009656C1" w14:paraId="3565E0C2" w14:textId="77777777">
      <w:pPr>
        <w:spacing w:line="400" w:lineRule="auto"/>
      </w:pPr>
    </w:p>
    <w:p w:rsidR="009656C1" w14:paraId="206C4486" w14:textId="77777777">
      <w:pPr>
        <w:spacing w:before="101" w:line="192" w:lineRule="auto"/>
        <w:ind w:firstLine="543"/>
        <w:rPr>
          <w:rFonts w:ascii="宋体" w:eastAsia="宋体" w:hAnsi="宋体" w:cs="宋体"/>
          <w:sz w:val="31"/>
          <w:szCs w:val="31"/>
        </w:rPr>
      </w:pPr>
      <w:r>
        <w:rPr>
          <w:rFonts w:ascii="宋体" w:eastAsia="宋体" w:hAnsi="宋体" w:cs="宋体"/>
          <w:sz w:val="31"/>
          <w:szCs w:val="31"/>
        </w:rPr>
        <w:t>4</w:t>
      </w:r>
    </w:p>
    <w:p w:rsidR="009656C1" w14:paraId="748D9E8B" w14:textId="77777777">
      <w:pPr>
        <w:spacing w:line="440" w:lineRule="auto"/>
      </w:pPr>
    </w:p>
    <w:p w:rsidR="009656C1" w14:paraId="780840D7" w14:textId="77777777">
      <w:pPr>
        <w:spacing w:before="101" w:line="194" w:lineRule="auto"/>
        <w:ind w:firstLine="544"/>
        <w:rPr>
          <w:rFonts w:ascii="宋体" w:eastAsia="宋体" w:hAnsi="宋体" w:cs="宋体"/>
          <w:sz w:val="31"/>
          <w:szCs w:val="31"/>
        </w:rPr>
      </w:pPr>
      <w:r>
        <w:rPr>
          <w:rFonts w:ascii="宋体" w:eastAsia="宋体" w:hAnsi="宋体" w:cs="宋体"/>
          <w:sz w:val="31"/>
          <w:szCs w:val="31"/>
        </w:rPr>
        <w:t>3</w:t>
      </w:r>
    </w:p>
    <w:p w:rsidR="009656C1" w14:paraId="6FAC6C2B" w14:textId="77777777">
      <w:pPr>
        <w:spacing w:line="435" w:lineRule="auto"/>
      </w:pPr>
    </w:p>
    <w:p w:rsidR="009656C1" w14:paraId="44BE9566" w14:textId="77777777">
      <w:pPr>
        <w:spacing w:before="102" w:line="192" w:lineRule="auto"/>
        <w:ind w:firstLine="559"/>
        <w:rPr>
          <w:rFonts w:ascii="宋体" w:eastAsia="宋体" w:hAnsi="宋体" w:cs="宋体"/>
          <w:sz w:val="31"/>
          <w:szCs w:val="31"/>
        </w:rPr>
      </w:pPr>
      <w:r>
        <w:rPr>
          <w:rFonts w:ascii="宋体" w:eastAsia="宋体" w:hAnsi="宋体" w:cs="宋体"/>
          <w:sz w:val="31"/>
          <w:szCs w:val="31"/>
        </w:rPr>
        <w:t>1</w:t>
      </w:r>
    </w:p>
    <w:p w:rsidR="009656C1" w14:paraId="5E76338F" w14:textId="77777777">
      <w:pPr>
        <w:spacing w:line="441" w:lineRule="auto"/>
      </w:pPr>
    </w:p>
    <w:p w:rsidR="009656C1" w14:paraId="77A4D60E" w14:textId="77777777">
      <w:pPr>
        <w:spacing w:before="101" w:line="192" w:lineRule="auto"/>
        <w:ind w:firstLine="559"/>
        <w:rPr>
          <w:rFonts w:ascii="宋体" w:eastAsia="宋体" w:hAnsi="宋体" w:cs="宋体"/>
          <w:sz w:val="31"/>
          <w:szCs w:val="31"/>
        </w:rPr>
      </w:pPr>
      <w:r>
        <w:rPr>
          <w:rFonts w:ascii="宋体" w:eastAsia="宋体" w:hAnsi="宋体" w:cs="宋体"/>
          <w:sz w:val="31"/>
          <w:szCs w:val="31"/>
        </w:rPr>
        <w:t>1</w:t>
      </w:r>
    </w:p>
    <w:p w:rsidR="009656C1" w14:paraId="09B4C084" w14:textId="77777777">
      <w:pPr>
        <w:spacing w:line="438" w:lineRule="auto"/>
      </w:pPr>
    </w:p>
    <w:p w:rsidR="009656C1" w14:paraId="764A2AF1" w14:textId="77777777">
      <w:pPr>
        <w:spacing w:before="101" w:line="194" w:lineRule="auto"/>
        <w:ind w:firstLine="544"/>
        <w:rPr>
          <w:rFonts w:ascii="宋体" w:eastAsia="宋体" w:hAnsi="宋体" w:cs="宋体"/>
          <w:sz w:val="31"/>
          <w:szCs w:val="31"/>
        </w:rPr>
      </w:pPr>
      <w:r>
        <w:rPr>
          <w:rFonts w:ascii="宋体" w:eastAsia="宋体" w:hAnsi="宋体" w:cs="宋体"/>
          <w:sz w:val="31"/>
          <w:szCs w:val="31"/>
        </w:rPr>
        <w:t>3</w:t>
      </w:r>
    </w:p>
    <w:p w:rsidR="009656C1" w14:paraId="165E5916" w14:textId="77777777">
      <w:pPr>
        <w:spacing w:line="435" w:lineRule="auto"/>
      </w:pPr>
    </w:p>
    <w:p w:rsidR="009656C1" w14:paraId="3C8C6C72"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9656C1" w14:paraId="722927E1" w14:textId="77777777">
      <w:pPr>
        <w:spacing w:line="441" w:lineRule="auto"/>
      </w:pPr>
    </w:p>
    <w:p w:rsidR="009656C1" w14:paraId="2FEBD41B" w14:textId="77777777">
      <w:pPr>
        <w:spacing w:before="102" w:line="192" w:lineRule="auto"/>
        <w:ind w:firstLine="547"/>
        <w:rPr>
          <w:rFonts w:ascii="宋体" w:eastAsia="宋体" w:hAnsi="宋体" w:cs="宋体"/>
          <w:sz w:val="31"/>
          <w:szCs w:val="31"/>
        </w:rPr>
      </w:pPr>
      <w:r>
        <w:rPr>
          <w:rFonts w:ascii="宋体" w:eastAsia="宋体" w:hAnsi="宋体" w:cs="宋体"/>
          <w:sz w:val="31"/>
          <w:szCs w:val="31"/>
        </w:rPr>
        <w:t>2</w:t>
      </w:r>
    </w:p>
    <w:p w:rsidR="009656C1" w14:paraId="0534E2E8" w14:textId="77777777">
      <w:pPr>
        <w:spacing w:line="438" w:lineRule="auto"/>
      </w:pPr>
    </w:p>
    <w:p w:rsidR="009656C1" w14:paraId="58F1A29D"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9656C1" w14:paraId="48F8540D" w14:textId="77777777">
      <w:pPr>
        <w:spacing w:line="441" w:lineRule="auto"/>
      </w:pPr>
    </w:p>
    <w:p w:rsidR="009656C1" w14:paraId="79BD4997"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9656C1" w14:paraId="6DBD2202" w14:textId="77777777">
      <w:pPr>
        <w:spacing w:line="438" w:lineRule="auto"/>
      </w:pPr>
    </w:p>
    <w:p w:rsidR="009656C1" w14:paraId="0BCEA62F"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9656C1" w14:paraId="11CA0B81" w14:textId="77777777">
      <w:pPr>
        <w:spacing w:line="438" w:lineRule="auto"/>
      </w:pPr>
    </w:p>
    <w:p w:rsidR="009656C1" w14:paraId="0F2810B5" w14:textId="77777777">
      <w:pPr>
        <w:spacing w:before="102" w:line="192" w:lineRule="auto"/>
        <w:ind w:firstLine="547"/>
        <w:rPr>
          <w:rFonts w:ascii="宋体" w:eastAsia="宋体" w:hAnsi="宋体" w:cs="宋体"/>
          <w:sz w:val="31"/>
          <w:szCs w:val="31"/>
        </w:rPr>
      </w:pPr>
      <w:r>
        <w:rPr>
          <w:rFonts w:ascii="宋体" w:eastAsia="宋体" w:hAnsi="宋体" w:cs="宋体"/>
          <w:sz w:val="31"/>
          <w:szCs w:val="31"/>
        </w:rPr>
        <w:t>2</w:t>
      </w:r>
    </w:p>
    <w:p w:rsidR="009656C1" w14:paraId="0F15B61D" w14:textId="77777777">
      <w:pPr>
        <w:spacing w:line="440" w:lineRule="auto"/>
      </w:pPr>
    </w:p>
    <w:p w:rsidR="009656C1" w14:paraId="4EF83F84" w14:textId="77777777">
      <w:pPr>
        <w:spacing w:before="101" w:line="194" w:lineRule="auto"/>
        <w:ind w:firstLine="480"/>
        <w:rPr>
          <w:rFonts w:ascii="宋体" w:eastAsia="宋体" w:hAnsi="宋体" w:cs="宋体"/>
          <w:sz w:val="31"/>
          <w:szCs w:val="31"/>
        </w:rPr>
      </w:pPr>
      <w:r>
        <w:rPr>
          <w:rFonts w:ascii="宋体" w:eastAsia="宋体" w:hAnsi="宋体" w:cs="宋体"/>
          <w:spacing w:val="-6"/>
          <w:sz w:val="31"/>
          <w:szCs w:val="31"/>
        </w:rPr>
        <w:t>10</w:t>
      </w:r>
    </w:p>
    <w:p w:rsidR="009656C1" w14:paraId="24A981A6" w14:textId="77777777">
      <w:pPr>
        <w:spacing w:line="435" w:lineRule="auto"/>
      </w:pPr>
    </w:p>
    <w:p w:rsidR="009656C1" w14:paraId="15DF76DA" w14:textId="77777777">
      <w:pPr>
        <w:spacing w:before="102" w:line="192" w:lineRule="auto"/>
        <w:ind w:firstLine="547"/>
        <w:rPr>
          <w:rFonts w:ascii="宋体" w:eastAsia="宋体" w:hAnsi="宋体" w:cs="宋体"/>
          <w:sz w:val="31"/>
          <w:szCs w:val="31"/>
        </w:rPr>
      </w:pPr>
      <w:r>
        <w:rPr>
          <w:rFonts w:ascii="宋体" w:eastAsia="宋体" w:hAnsi="宋体" w:cs="宋体"/>
          <w:sz w:val="31"/>
          <w:szCs w:val="31"/>
        </w:rPr>
        <w:t>2</w:t>
      </w:r>
    </w:p>
    <w:p w:rsidR="009656C1" w14:paraId="38DF4FDA" w14:textId="77777777">
      <w:pPr>
        <w:spacing w:line="440" w:lineRule="auto"/>
      </w:pPr>
    </w:p>
    <w:p w:rsidR="009656C1" w14:paraId="6A07430C" w14:textId="77777777">
      <w:pPr>
        <w:spacing w:before="101" w:line="194" w:lineRule="auto"/>
        <w:ind w:firstLine="544"/>
        <w:rPr>
          <w:rFonts w:ascii="宋体" w:eastAsia="宋体" w:hAnsi="宋体" w:cs="宋体"/>
          <w:sz w:val="31"/>
          <w:szCs w:val="31"/>
        </w:rPr>
      </w:pPr>
      <w:r>
        <w:rPr>
          <w:rFonts w:ascii="宋体" w:eastAsia="宋体" w:hAnsi="宋体" w:cs="宋体"/>
          <w:sz w:val="31"/>
          <w:szCs w:val="31"/>
        </w:rPr>
        <w:t>3</w:t>
      </w:r>
    </w:p>
    <w:p w:rsidR="009656C1" w14:paraId="33A40FEE" w14:textId="77777777">
      <w:pPr>
        <w:spacing w:line="434" w:lineRule="auto"/>
      </w:pPr>
    </w:p>
    <w:p w:rsidR="009656C1" w14:paraId="3803FEDE" w14:textId="77777777">
      <w:pPr>
        <w:spacing w:before="102" w:line="194" w:lineRule="auto"/>
        <w:ind w:firstLine="544"/>
        <w:rPr>
          <w:rFonts w:ascii="宋体" w:eastAsia="宋体" w:hAnsi="宋体" w:cs="宋体"/>
          <w:sz w:val="31"/>
          <w:szCs w:val="31"/>
        </w:rPr>
      </w:pPr>
      <w:r>
        <w:rPr>
          <w:rFonts w:ascii="宋体" w:eastAsia="宋体" w:hAnsi="宋体" w:cs="宋体"/>
          <w:sz w:val="31"/>
          <w:szCs w:val="31"/>
        </w:rPr>
        <w:t>3</w:t>
      </w:r>
    </w:p>
    <w:p w:rsidR="009656C1" w14:paraId="0C556996" w14:textId="77777777">
      <w:pPr>
        <w:spacing w:line="439" w:lineRule="auto"/>
      </w:pPr>
    </w:p>
    <w:p w:rsidR="009656C1" w14:paraId="43C0584A" w14:textId="77777777">
      <w:pPr>
        <w:spacing w:before="101" w:line="192" w:lineRule="auto"/>
        <w:ind w:firstLine="559"/>
        <w:rPr>
          <w:rFonts w:ascii="宋体" w:eastAsia="宋体" w:hAnsi="宋体" w:cs="宋体"/>
          <w:sz w:val="31"/>
          <w:szCs w:val="31"/>
        </w:rPr>
      </w:pPr>
      <w:r>
        <w:rPr>
          <w:rFonts w:ascii="宋体" w:eastAsia="宋体" w:hAnsi="宋体" w:cs="宋体"/>
          <w:sz w:val="31"/>
          <w:szCs w:val="31"/>
        </w:rPr>
        <w:t>1</w:t>
      </w:r>
    </w:p>
    <w:p w:rsidR="009656C1" w14:paraId="4507DC95" w14:textId="77777777">
      <w:pPr>
        <w:spacing w:line="434" w:lineRule="auto"/>
      </w:pPr>
    </w:p>
    <w:p w:rsidR="009656C1" w14:paraId="59A627D4" w14:textId="77777777">
      <w:pPr>
        <w:spacing w:before="102" w:line="180" w:lineRule="auto"/>
        <w:ind w:firstLine="559"/>
        <w:rPr>
          <w:rFonts w:ascii="宋体" w:eastAsia="宋体" w:hAnsi="宋体" w:cs="宋体"/>
          <w:sz w:val="31"/>
          <w:szCs w:val="31"/>
        </w:rPr>
      </w:pPr>
      <w:r>
        <w:rPr>
          <w:rFonts w:ascii="宋体" w:eastAsia="宋体" w:hAnsi="宋体" w:cs="宋体"/>
          <w:sz w:val="31"/>
          <w:szCs w:val="31"/>
        </w:rPr>
        <w:t>1</w:t>
      </w:r>
    </w:p>
    <w:p w:rsidR="009656C1" w14:paraId="5652D8D7" w14:textId="77777777">
      <w:pPr>
        <w:spacing w:line="14" w:lineRule="auto"/>
        <w:rPr>
          <w:sz w:val="2"/>
        </w:rPr>
      </w:pPr>
      <w:r>
        <w:rPr>
          <w:rFonts w:eastAsia="Arial"/>
          <w:sz w:val="2"/>
          <w:szCs w:val="2"/>
        </w:rPr>
        <w:br w:type="column"/>
      </w:r>
    </w:p>
    <w:p w:rsidR="009656C1" w14:paraId="43558E5E" w14:textId="77777777">
      <w:pPr>
        <w:spacing w:before="68" w:line="408" w:lineRule="exact"/>
        <w:ind w:firstLine="1278"/>
        <w:rPr>
          <w:rFonts w:ascii="宋体" w:eastAsia="宋体" w:hAnsi="宋体" w:cs="宋体"/>
          <w:sz w:val="31"/>
          <w:szCs w:val="31"/>
        </w:rPr>
      </w:pPr>
      <w:r>
        <w:rPr>
          <w:rFonts w:ascii="宋体" w:eastAsia="宋体" w:hAnsi="宋体" w:cs="宋体"/>
          <w:spacing w:val="2"/>
          <w:position w:val="1"/>
          <w:sz w:val="31"/>
          <w:szCs w:val="31"/>
        </w:rPr>
        <w:t>用途</w:t>
      </w:r>
    </w:p>
    <w:p w:rsidR="009656C1" w14:paraId="444372F5" w14:textId="77777777">
      <w:pPr>
        <w:spacing w:line="352" w:lineRule="auto"/>
      </w:pPr>
    </w:p>
    <w:p w:rsidR="009656C1" w14:paraId="6A9DED6E" w14:textId="77777777">
      <w:pPr>
        <w:spacing w:before="101" w:line="407" w:lineRule="exact"/>
        <w:ind w:firstLine="491"/>
        <w:rPr>
          <w:rFonts w:ascii="宋体" w:eastAsia="宋体" w:hAnsi="宋体" w:cs="宋体"/>
          <w:sz w:val="31"/>
          <w:szCs w:val="31"/>
        </w:rPr>
      </w:pPr>
      <w:r>
        <w:rPr>
          <w:rFonts w:ascii="宋体" w:eastAsia="宋体" w:hAnsi="宋体" w:cs="宋体"/>
          <w:spacing w:val="4"/>
          <w:position w:val="1"/>
          <w:sz w:val="31"/>
          <w:szCs w:val="31"/>
        </w:rPr>
        <w:t>支吊架制作安装</w:t>
      </w:r>
    </w:p>
    <w:p w:rsidR="009656C1" w14:paraId="47AA794A" w14:textId="77777777">
      <w:pPr>
        <w:spacing w:line="357" w:lineRule="auto"/>
      </w:pPr>
    </w:p>
    <w:p w:rsidR="009656C1" w14:paraId="71FBEE09" w14:textId="77777777">
      <w:pPr>
        <w:spacing w:before="100" w:line="242" w:lineRule="auto"/>
        <w:ind w:firstLine="328"/>
        <w:rPr>
          <w:rFonts w:ascii="宋体" w:eastAsia="宋体" w:hAnsi="宋体" w:cs="宋体"/>
          <w:sz w:val="31"/>
          <w:szCs w:val="31"/>
        </w:rPr>
      </w:pPr>
      <w:r>
        <w:rPr>
          <w:rFonts w:ascii="宋体" w:eastAsia="宋体" w:hAnsi="宋体" w:cs="宋体"/>
          <w:spacing w:val="5"/>
          <w:sz w:val="31"/>
          <w:szCs w:val="31"/>
        </w:rPr>
        <w:t>套管及支吊架制作</w:t>
      </w:r>
    </w:p>
    <w:p w:rsidR="009656C1" w14:paraId="68E7CD86" w14:textId="77777777">
      <w:pPr>
        <w:spacing w:line="354" w:lineRule="auto"/>
      </w:pPr>
    </w:p>
    <w:p w:rsidR="009656C1" w14:paraId="1FC46A12" w14:textId="77777777">
      <w:pPr>
        <w:spacing w:before="102" w:line="242" w:lineRule="auto"/>
        <w:ind w:firstLine="800"/>
        <w:rPr>
          <w:rFonts w:ascii="宋体" w:eastAsia="宋体" w:hAnsi="宋体" w:cs="宋体"/>
          <w:sz w:val="31"/>
          <w:szCs w:val="31"/>
        </w:rPr>
      </w:pPr>
      <w:r>
        <w:rPr>
          <w:rFonts w:ascii="宋体" w:eastAsia="宋体" w:hAnsi="宋体" w:cs="宋体"/>
          <w:spacing w:val="5"/>
          <w:sz w:val="31"/>
          <w:szCs w:val="31"/>
        </w:rPr>
        <w:t>套管的制作</w:t>
      </w:r>
    </w:p>
    <w:p w:rsidR="009656C1" w14:paraId="4D25E697" w14:textId="77777777">
      <w:pPr>
        <w:spacing w:line="14" w:lineRule="auto"/>
        <w:rPr>
          <w:sz w:val="2"/>
        </w:rPr>
      </w:pPr>
      <w:r>
        <w:rPr>
          <w:rFonts w:eastAsia="Arial"/>
          <w:sz w:val="2"/>
          <w:szCs w:val="2"/>
        </w:rPr>
        <w:br w:type="column"/>
      </w:r>
    </w:p>
    <w:p w:rsidR="009656C1" w14:paraId="420C1595" w14:textId="77777777">
      <w:pPr>
        <w:spacing w:before="68" w:line="408" w:lineRule="exact"/>
        <w:ind w:firstLine="472"/>
        <w:rPr>
          <w:rFonts w:ascii="宋体" w:eastAsia="宋体" w:hAnsi="宋体" w:cs="宋体"/>
          <w:sz w:val="31"/>
          <w:szCs w:val="31"/>
        </w:rPr>
      </w:pPr>
      <w:r>
        <w:rPr>
          <w:rFonts w:ascii="宋体" w:eastAsia="宋体" w:hAnsi="宋体" w:cs="宋体"/>
          <w:spacing w:val="3"/>
          <w:position w:val="1"/>
          <w:sz w:val="31"/>
          <w:szCs w:val="31"/>
        </w:rPr>
        <w:t>备注</w:t>
      </w:r>
    </w:p>
    <w:p w:rsidR="009656C1" w14:paraId="64A4D017" w14:textId="77777777">
      <w:pPr>
        <w:spacing w:before="299" w:line="242" w:lineRule="auto"/>
        <w:ind w:firstLine="473"/>
        <w:rPr>
          <w:rFonts w:ascii="宋体" w:eastAsia="宋体" w:hAnsi="宋体" w:cs="宋体"/>
          <w:sz w:val="31"/>
          <w:szCs w:val="31"/>
        </w:rPr>
      </w:pPr>
      <w:r>
        <w:rPr>
          <w:rFonts w:ascii="宋体" w:eastAsia="宋体" w:hAnsi="宋体" w:cs="宋体"/>
          <w:spacing w:val="12"/>
          <w:sz w:val="31"/>
          <w:szCs w:val="31"/>
        </w:rPr>
        <w:t>400A</w:t>
      </w:r>
    </w:p>
    <w:p w:rsidR="009656C1" w14:paraId="21CFEFD4" w14:textId="77777777">
      <w:pPr>
        <w:spacing w:line="194" w:lineRule="auto"/>
        <w:ind w:firstLine="410"/>
        <w:rPr>
          <w:rFonts w:ascii="宋体" w:eastAsia="宋体" w:hAnsi="宋体" w:cs="宋体"/>
          <w:sz w:val="31"/>
          <w:szCs w:val="31"/>
        </w:rPr>
      </w:pPr>
      <w:r>
        <w:rPr>
          <w:rFonts w:ascii="宋体" w:eastAsia="宋体" w:hAnsi="宋体" w:cs="宋体"/>
          <w:spacing w:val="16"/>
          <w:w w:val="101"/>
          <w:sz w:val="31"/>
          <w:szCs w:val="31"/>
        </w:rPr>
        <w:t>17kVA</w:t>
      </w:r>
    </w:p>
    <w:p w:rsidR="009656C1" w14:paraId="413059F4" w14:textId="77777777">
      <w:pPr>
        <w:spacing w:line="245" w:lineRule="auto"/>
      </w:pPr>
    </w:p>
    <w:p w:rsidR="009656C1" w14:paraId="76F7B97B" w14:textId="77777777">
      <w:pPr>
        <w:spacing w:line="245" w:lineRule="auto"/>
      </w:pPr>
    </w:p>
    <w:p w:rsidR="009656C1" w14:paraId="1893ADB4" w14:textId="77777777">
      <w:pPr>
        <w:spacing w:line="245" w:lineRule="auto"/>
      </w:pPr>
    </w:p>
    <w:p w:rsidR="009656C1" w14:paraId="747B9C58" w14:textId="77777777">
      <w:pPr>
        <w:spacing w:line="245" w:lineRule="auto"/>
      </w:pPr>
    </w:p>
    <w:p w:rsidR="009656C1" w14:paraId="4529C086" w14:textId="77777777">
      <w:pPr>
        <w:spacing w:line="245" w:lineRule="auto"/>
      </w:pPr>
    </w:p>
    <w:p w:rsidR="009656C1" w14:paraId="6DCBA586" w14:textId="77777777">
      <w:pPr>
        <w:spacing w:line="245" w:lineRule="auto"/>
      </w:pPr>
    </w:p>
    <w:p w:rsidR="009656C1" w14:paraId="389A0582" w14:textId="77777777">
      <w:pPr>
        <w:spacing w:line="245" w:lineRule="auto"/>
      </w:pPr>
    </w:p>
    <w:p w:rsidR="009656C1" w14:paraId="07D22193" w14:textId="77777777">
      <w:pPr>
        <w:spacing w:line="245" w:lineRule="auto"/>
      </w:pPr>
    </w:p>
    <w:p w:rsidR="009656C1" w14:paraId="235EB39C" w14:textId="77777777">
      <w:pPr>
        <w:spacing w:line="245" w:lineRule="auto"/>
      </w:pPr>
    </w:p>
    <w:p w:rsidR="009656C1" w14:paraId="031D2BC9" w14:textId="77777777">
      <w:pPr>
        <w:spacing w:line="245" w:lineRule="auto"/>
      </w:pPr>
    </w:p>
    <w:p w:rsidR="009656C1" w14:paraId="112575C5" w14:textId="77777777">
      <w:pPr>
        <w:spacing w:line="245" w:lineRule="auto"/>
      </w:pPr>
    </w:p>
    <w:p w:rsidR="009656C1" w14:paraId="6523BF70" w14:textId="77777777">
      <w:pPr>
        <w:spacing w:line="245" w:lineRule="auto"/>
      </w:pPr>
    </w:p>
    <w:p w:rsidR="009656C1" w14:paraId="2774175C" w14:textId="77777777">
      <w:pPr>
        <w:spacing w:line="245" w:lineRule="auto"/>
      </w:pPr>
    </w:p>
    <w:p w:rsidR="009656C1" w14:paraId="2BB0FEF0" w14:textId="77777777">
      <w:pPr>
        <w:spacing w:line="245" w:lineRule="auto"/>
      </w:pPr>
    </w:p>
    <w:p w:rsidR="009656C1" w14:paraId="403100D9" w14:textId="77777777">
      <w:pPr>
        <w:spacing w:line="245" w:lineRule="auto"/>
      </w:pPr>
    </w:p>
    <w:p w:rsidR="009656C1" w14:paraId="32FA5F7F" w14:textId="77777777">
      <w:pPr>
        <w:spacing w:line="245" w:lineRule="auto"/>
      </w:pPr>
    </w:p>
    <w:p w:rsidR="009656C1" w14:paraId="4A2E5CBC" w14:textId="77777777">
      <w:pPr>
        <w:spacing w:line="245" w:lineRule="auto"/>
      </w:pPr>
    </w:p>
    <w:p w:rsidR="009656C1" w14:paraId="6FA86AB7" w14:textId="77777777">
      <w:pPr>
        <w:spacing w:line="245" w:lineRule="auto"/>
      </w:pPr>
    </w:p>
    <w:p w:rsidR="009656C1" w14:paraId="2B12E731" w14:textId="77777777">
      <w:pPr>
        <w:spacing w:line="245" w:lineRule="auto"/>
      </w:pPr>
    </w:p>
    <w:p w:rsidR="009656C1" w14:paraId="0F3C0E42" w14:textId="77777777">
      <w:pPr>
        <w:spacing w:line="246" w:lineRule="auto"/>
      </w:pPr>
    </w:p>
    <w:p w:rsidR="009656C1" w14:paraId="0DFBAA15" w14:textId="77777777">
      <w:pPr>
        <w:spacing w:line="246" w:lineRule="auto"/>
      </w:pPr>
    </w:p>
    <w:p w:rsidR="009656C1" w14:paraId="0AB8B2A3" w14:textId="77777777">
      <w:pPr>
        <w:spacing w:line="246" w:lineRule="auto"/>
      </w:pPr>
    </w:p>
    <w:p w:rsidR="009656C1" w14:paraId="6AA9C3DF" w14:textId="77777777">
      <w:pPr>
        <w:spacing w:line="246" w:lineRule="auto"/>
      </w:pPr>
    </w:p>
    <w:p w:rsidR="009656C1" w14:paraId="0DCC25BF" w14:textId="77777777">
      <w:pPr>
        <w:spacing w:line="246" w:lineRule="auto"/>
      </w:pPr>
    </w:p>
    <w:p w:rsidR="009656C1" w14:paraId="6BD0BACB" w14:textId="77777777">
      <w:pPr>
        <w:spacing w:line="246" w:lineRule="auto"/>
      </w:pPr>
    </w:p>
    <w:p w:rsidR="009656C1" w14:paraId="419AF69B" w14:textId="77777777">
      <w:pPr>
        <w:spacing w:line="246" w:lineRule="auto"/>
      </w:pPr>
    </w:p>
    <w:p w:rsidR="009656C1" w14:paraId="70F371B2" w14:textId="77777777">
      <w:pPr>
        <w:spacing w:line="246" w:lineRule="auto"/>
      </w:pPr>
    </w:p>
    <w:p w:rsidR="009656C1" w14:paraId="465DAE41" w14:textId="77777777">
      <w:pPr>
        <w:spacing w:line="246" w:lineRule="auto"/>
      </w:pPr>
    </w:p>
    <w:p w:rsidR="009656C1" w14:paraId="12F2BF5E" w14:textId="77777777">
      <w:pPr>
        <w:spacing w:line="246" w:lineRule="auto"/>
      </w:pPr>
    </w:p>
    <w:p w:rsidR="009656C1" w14:paraId="05A44521" w14:textId="77777777">
      <w:pPr>
        <w:spacing w:before="102" w:line="192" w:lineRule="auto"/>
        <w:ind w:firstLine="552"/>
        <w:rPr>
          <w:rFonts w:ascii="宋体" w:eastAsia="宋体" w:hAnsi="宋体" w:cs="宋体"/>
          <w:sz w:val="31"/>
          <w:szCs w:val="31"/>
        </w:rPr>
      </w:pPr>
      <w:r>
        <w:rPr>
          <w:rFonts w:ascii="宋体" w:eastAsia="宋体" w:hAnsi="宋体" w:cs="宋体"/>
          <w:spacing w:val="15"/>
          <w:w w:val="116"/>
          <w:sz w:val="31"/>
          <w:szCs w:val="31"/>
        </w:rPr>
        <w:t>4kW</w:t>
      </w:r>
    </w:p>
    <w:p w:rsidR="009656C1" w14:paraId="09FCBD83" w14:textId="77777777">
      <w:pPr>
        <w:sectPr>
          <w:headerReference w:type="default" r:id="rId62"/>
          <w:footerReference w:type="default" r:id="rId63"/>
          <w:type w:val="continuous"/>
          <w:pgSz w:w="17860" w:h="25262"/>
          <w:pgMar w:top="400" w:right="1779" w:bottom="400" w:left="1800" w:header="0" w:footer="0" w:gutter="0"/>
          <w:pgNumType w:start="31"/>
          <w:cols w:num="6" w:space="720" w:equalWidth="0">
            <w:col w:w="4067" w:space="100"/>
            <w:col w:w="2348" w:space="100"/>
            <w:col w:w="1141" w:space="100"/>
            <w:col w:w="1260" w:space="100"/>
            <w:col w:w="3259" w:space="100"/>
            <w:col w:w="1708" w:space="0"/>
          </w:cols>
        </w:sectPr>
      </w:pPr>
    </w:p>
    <w:p w:rsidR="009656C1" w14:paraId="3FFEF8BF" w14:textId="77777777">
      <w:pPr>
        <w:spacing w:line="422" w:lineRule="auto"/>
      </w:pPr>
    </w:p>
    <w:p w:rsidR="009656C1" w14:paraId="33998D08" w14:textId="77777777">
      <w:pPr>
        <w:spacing w:before="117" w:line="237" w:lineRule="auto"/>
        <w:ind w:firstLine="709"/>
        <w:rPr>
          <w:rFonts w:ascii="宋体" w:eastAsia="宋体" w:hAnsi="宋体" w:cs="宋体"/>
          <w:sz w:val="36"/>
          <w:szCs w:val="36"/>
        </w:rPr>
      </w:pPr>
      <w:r>
        <w:rPr>
          <w:rFonts w:ascii="宋体" w:eastAsia="宋体" w:hAnsi="宋体" w:cs="宋体"/>
          <w:spacing w:val="-4"/>
          <w:sz w:val="36"/>
          <w:szCs w:val="36"/>
        </w:rPr>
        <w:t>主要施工机具的管理</w:t>
      </w:r>
    </w:p>
    <w:p w:rsidR="009656C1" w14:paraId="24C436FD" w14:textId="77777777">
      <w:pPr>
        <w:spacing w:before="315" w:line="354" w:lineRule="auto"/>
        <w:ind w:left="338" w:right="341" w:firstLine="736"/>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24"/>
          <w:sz w:val="36"/>
          <w:szCs w:val="36"/>
        </w:rPr>
        <w:t xml:space="preserve">  </w:t>
      </w:r>
      <w:r>
        <w:rPr>
          <w:rFonts w:ascii="宋体" w:eastAsia="宋体" w:hAnsi="宋体" w:cs="宋体"/>
          <w:spacing w:val="-4"/>
          <w:sz w:val="36"/>
          <w:szCs w:val="36"/>
        </w:rPr>
        <w:t>依照公司</w:t>
      </w:r>
      <w:r>
        <w:rPr>
          <w:rFonts w:ascii="宋体" w:eastAsia="宋体" w:hAnsi="宋体" w:cs="宋体"/>
          <w:spacing w:val="-16"/>
          <w:sz w:val="36"/>
          <w:szCs w:val="36"/>
        </w:rPr>
        <w:t xml:space="preserve"> </w:t>
      </w:r>
      <w:r>
        <w:rPr>
          <w:position w:val="-8"/>
          <w:sz w:val="36"/>
          <w:szCs w:val="36"/>
        </w:rPr>
        <w:drawing>
          <wp:inline distT="0" distB="0" distL="0" distR="0">
            <wp:extent cx="225856" cy="25077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64"/>
                    <a:stretch>
                      <a:fillRect/>
                    </a:stretch>
                  </pic:blipFill>
                  <pic:spPr>
                    <a:xfrm>
                      <a:off x="0" y="0"/>
                      <a:ext cx="225856" cy="250774"/>
                    </a:xfrm>
                    <a:prstGeom prst="rect">
                      <a:avLst/>
                    </a:prstGeom>
                  </pic:spPr>
                </pic:pic>
              </a:graphicData>
            </a:graphic>
          </wp:inline>
        </w:drawing>
      </w:r>
      <w:r>
        <w:rPr>
          <w:rFonts w:ascii="宋体" w:eastAsia="宋体" w:hAnsi="宋体" w:cs="宋体"/>
          <w:spacing w:val="-4"/>
          <w:sz w:val="36"/>
          <w:szCs w:val="36"/>
        </w:rPr>
        <w:t>工机械设备管理实施程序</w:t>
      </w:r>
      <w:r>
        <w:rPr>
          <w:rFonts w:ascii="宋体" w:eastAsia="宋体" w:hAnsi="宋体" w:cs="宋体"/>
          <w:spacing w:val="-4"/>
          <w:sz w:val="36"/>
          <w:szCs w:val="36"/>
        </w:rPr>
        <w:t>”</w:t>
      </w:r>
      <w:r>
        <w:rPr>
          <w:rFonts w:ascii="宋体" w:eastAsia="宋体" w:hAnsi="宋体" w:cs="宋体"/>
          <w:spacing w:val="-4"/>
          <w:sz w:val="36"/>
          <w:szCs w:val="36"/>
        </w:rPr>
        <w:t>的要求进行施工机械设备的操作、利用</w:t>
      </w:r>
      <w:r>
        <w:rPr>
          <w:rFonts w:ascii="宋体" w:eastAsia="宋体" w:hAnsi="宋体" w:cs="宋体"/>
          <w:sz w:val="36"/>
          <w:szCs w:val="36"/>
        </w:rPr>
        <w:t xml:space="preserve"> </w:t>
      </w:r>
      <w:r>
        <w:rPr>
          <w:rFonts w:ascii="宋体" w:eastAsia="宋体" w:hAnsi="宋体" w:cs="宋体"/>
          <w:spacing w:val="-3"/>
          <w:sz w:val="36"/>
          <w:szCs w:val="36"/>
        </w:rPr>
        <w:t>和保护。成立施工机械管理制度、职位责任制及各类施工机械操作规程，对现场的施工</w:t>
      </w:r>
      <w:r>
        <w:rPr>
          <w:rFonts w:ascii="宋体" w:eastAsia="宋体" w:hAnsi="宋体" w:cs="宋体"/>
          <w:spacing w:val="31"/>
          <w:sz w:val="36"/>
          <w:szCs w:val="36"/>
        </w:rPr>
        <w:t xml:space="preserve"> </w:t>
      </w:r>
      <w:r>
        <w:rPr>
          <w:rFonts w:ascii="宋体" w:eastAsia="宋体" w:hAnsi="宋体" w:cs="宋体"/>
          <w:spacing w:val="-3"/>
          <w:sz w:val="36"/>
          <w:szCs w:val="36"/>
        </w:rPr>
        <w:t>机械做到定人定机的管理，对每一个人的职责进行明确，保证现场施工机械的管理处于</w:t>
      </w:r>
    </w:p>
    <w:p w:rsidR="009656C1" w14:paraId="167E3B8A" w14:textId="77777777">
      <w:pPr>
        <w:spacing w:before="1" w:line="202" w:lineRule="auto"/>
        <w:ind w:firstLine="335"/>
        <w:rPr>
          <w:rFonts w:ascii="宋体" w:eastAsia="宋体" w:hAnsi="宋体" w:cs="宋体"/>
          <w:sz w:val="36"/>
          <w:szCs w:val="36"/>
        </w:rPr>
      </w:pPr>
      <w:r>
        <w:rPr>
          <w:rFonts w:ascii="宋体" w:eastAsia="宋体" w:hAnsi="宋体" w:cs="宋体"/>
          <w:spacing w:val="-3"/>
          <w:sz w:val="36"/>
          <w:szCs w:val="36"/>
        </w:rPr>
        <w:t>受控状态。</w:t>
      </w:r>
    </w:p>
    <w:p w:rsidR="009656C1" w14:paraId="03BED662" w14:textId="77777777">
      <w:pPr>
        <w:sectPr>
          <w:headerReference w:type="default" r:id="rId65"/>
          <w:footerReference w:type="default" r:id="rId66"/>
          <w:type w:val="continuous"/>
          <w:pgSz w:w="17860" w:h="25262"/>
          <w:pgMar w:top="400" w:right="1779" w:bottom="400" w:left="1800" w:header="0" w:footer="0" w:gutter="0"/>
          <w:pgNumType w:start="32"/>
          <w:cols w:space="720" w:equalWidth="0">
            <w:col w:w="14280" w:space="0"/>
          </w:cols>
        </w:sectPr>
      </w:pPr>
    </w:p>
    <w:p w:rsidR="009656C1" w14:paraId="4B331863" w14:textId="72021215">
      <w:pPr>
        <w:spacing w:line="258" w:lineRule="auto"/>
      </w:pPr>
      <w:r>
        <mc:AlternateContent>
          <mc:Choice Requires="wps">
            <w:drawing>
              <wp:anchor distT="0" distB="0" distL="114300" distR="114300" simplePos="0" relativeHeight="251835392"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719868096"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565C353">
                            <w:pPr>
                              <w:rPr>
                                <w:color w:val="FFFFFF"/>
                              </w:rPr>
                            </w:pPr>
                            <w:r w:rsidRPr="006A1CC6">
                              <w:rPr>
                                <w:rFonts w:hint="eastAsia"/>
                                <w:color w:val="FFFFFF"/>
                              </w:rPr>
                              <w:t>WDZA</w:t>
                            </w:r>
                            <w:r w:rsidRPr="006A1CC6">
                              <w:rPr>
                                <w:rFonts w:hint="eastAsia"/>
                                <w:color w:val="FFFFFF"/>
                              </w:rPr>
                              <w:t>或</w:t>
                            </w:r>
                            <w:r w:rsidRPr="006A1CC6">
                              <w:rPr>
                                <w:rFonts w:hint="eastAsia"/>
                                <w:color w:val="FFFFFF"/>
                              </w:rPr>
                              <w:t>WDZANKYJY-450V/750V</w:t>
                            </w:r>
                            <w:r w:rsidRPr="006A1CC6">
                              <w:rPr>
                                <w:rFonts w:hint="eastAsia"/>
                                <w:color w:val="FFFFFF"/>
                              </w:rPr>
                              <w:t>。电缆敷设的工艺流程电缆敷设的工艺流程见下表。表电缆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47" type="#_x0000_t202" style="width:10pt;height:10pt;margin-top:580pt;margin-left:443pt;mso-wrap-distance-bottom:0;mso-wrap-distance-left:9pt;mso-wrap-distance-right:9pt;mso-wrap-distance-top:0;position:absolute;v-text-anchor:top;z-index:251834368" filled="f" fillcolor="this" stroked="f" strokeweight="0.5pt">
                <v:textbox>
                  <w:txbxContent>
                    <w:p w:rsidR="006A1CC6" w:rsidRPr="006A1CC6" w14:paraId="2FF5AD2B" w14:textId="0565C353">
                      <w:pPr>
                        <w:rPr>
                          <w:color w:val="FFFFFF"/>
                        </w:rPr>
                      </w:pPr>
                      <w:r w:rsidRPr="006A1CC6">
                        <w:rPr>
                          <w:rFonts w:hint="eastAsia"/>
                          <w:color w:val="FFFFFF"/>
                        </w:rPr>
                        <w:t>WDZA</w:t>
                      </w:r>
                      <w:r w:rsidRPr="006A1CC6">
                        <w:rPr>
                          <w:rFonts w:hint="eastAsia"/>
                          <w:color w:val="FFFFFF"/>
                        </w:rPr>
                        <w:t>或</w:t>
                      </w:r>
                      <w:r w:rsidRPr="006A1CC6">
                        <w:rPr>
                          <w:rFonts w:hint="eastAsia"/>
                          <w:color w:val="FFFFFF"/>
                        </w:rPr>
                        <w:t>WDZANKYJY-450V/750V</w:t>
                      </w:r>
                      <w:r w:rsidRPr="006A1CC6">
                        <w:rPr>
                          <w:rFonts w:hint="eastAsia"/>
                          <w:color w:val="FFFFFF"/>
                        </w:rPr>
                        <w:t>。电缆敷设的工艺流程电缆敷设的工艺流程见下表。表电缆</w:t>
                      </w:r>
                    </w:p>
                  </w:txbxContent>
                </v:textbox>
              </v:shape>
            </w:pict>
          </mc:Fallback>
        </mc:AlternateContent>
      </w:r>
      <w:r>
        <mc:AlternateContent>
          <mc:Choice Requires="wps">
            <w:drawing>
              <wp:anchor distT="0" distB="0" distL="114300" distR="114300" simplePos="0" relativeHeight="251833344"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46643424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E4453F0">
                            <w:pPr>
                              <w:rPr>
                                <w:color w:val="FFFFFF"/>
                              </w:rPr>
                            </w:pPr>
                            <w:r w:rsidRPr="006A1CC6">
                              <w:rPr>
                                <w:rFonts w:hint="eastAsia"/>
                                <w:color w:val="FFFFFF"/>
                              </w:rPr>
                              <w:t>）设备定位后，对内部紧固件再次紧固及检查，尤其是导体连接端头处。柜内接线完毕，用吸尘器清除柜内杂物，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48" type="#_x0000_t202" style="width:10pt;height:10pt;margin-top:430pt;margin-left:443pt;mso-wrap-distance-bottom:0;mso-wrap-distance-left:9pt;mso-wrap-distance-right:9pt;mso-wrap-distance-top:0;position:absolute;v-text-anchor:top;z-index:251832320" filled="f" fillcolor="this" stroked="f" strokeweight="0.5pt">
                <v:textbox>
                  <w:txbxContent>
                    <w:p w:rsidR="006A1CC6" w:rsidRPr="006A1CC6" w14:paraId="7D0933FF" w14:textId="2E4453F0">
                      <w:pPr>
                        <w:rPr>
                          <w:color w:val="FFFFFF"/>
                        </w:rPr>
                      </w:pPr>
                      <w:r w:rsidRPr="006A1CC6">
                        <w:rPr>
                          <w:rFonts w:hint="eastAsia"/>
                          <w:color w:val="FFFFFF"/>
                        </w:rPr>
                        <w:t>）设备定位后，对内部紧固件再次紧固及检查，尤其是导体连接端头处。柜内接线完毕，用吸尘器清除柜内杂物，</w:t>
                      </w:r>
                    </w:p>
                  </w:txbxContent>
                </v:textbox>
              </v:shape>
            </w:pict>
          </mc:Fallback>
        </mc:AlternateContent>
      </w:r>
      <w:r>
        <mc:AlternateContent>
          <mc:Choice Requires="wps">
            <w:drawing>
              <wp:anchor distT="0" distB="0" distL="114300" distR="114300" simplePos="0" relativeHeight="251831296"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277587446"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6EF9A15">
                            <w:pPr>
                              <w:rPr>
                                <w:color w:val="FFFFFF"/>
                              </w:rPr>
                            </w:pPr>
                            <w:r w:rsidRPr="006A1CC6">
                              <w:rPr>
                                <w:rFonts w:hint="eastAsia"/>
                                <w:color w:val="FFFFFF"/>
                              </w:rPr>
                              <w:t>协调。同一接线端子最多允许压接两条导线。电线缆与配电箱元器件的连接，按照导线和电缆的功能、线径及连接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49" type="#_x0000_t202" style="width:10pt;height:10pt;margin-top:280pt;margin-left:443pt;mso-wrap-distance-bottom:0;mso-wrap-distance-left:9pt;mso-wrap-distance-right:9pt;mso-wrap-distance-top:0;position:absolute;v-text-anchor:top;z-index:251830272" filled="f" fillcolor="this" stroked="f" strokeweight="0.5pt">
                <v:textbox>
                  <w:txbxContent>
                    <w:p w:rsidR="006A1CC6" w:rsidRPr="006A1CC6" w14:paraId="59A483E8" w14:textId="76EF9A15">
                      <w:pPr>
                        <w:rPr>
                          <w:color w:val="FFFFFF"/>
                        </w:rPr>
                      </w:pPr>
                      <w:r w:rsidRPr="006A1CC6">
                        <w:rPr>
                          <w:rFonts w:hint="eastAsia"/>
                          <w:color w:val="FFFFFF"/>
                        </w:rPr>
                        <w:t>协调。同一接线端子最多允许压接两条导线。电线缆与配电箱元器件的连接，按照导线和电缆的功能、线径及连接</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216757495"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7D7952F">
                            <w:pPr>
                              <w:rPr>
                                <w:color w:val="FFFFFF"/>
                              </w:rPr>
                            </w:pPr>
                            <w:r w:rsidRPr="006A1CC6">
                              <w:rPr>
                                <w:rFonts w:hint="eastAsia"/>
                                <w:color w:val="FFFFFF"/>
                              </w:rPr>
                              <w:t>人力资源库调遣劳动力及管理人员。电气安装工程劳动力计划及工种人员数量见表：表劳动力配备计划序号</w:t>
                            </w:r>
                            <w:r w:rsidRPr="006A1CC6">
                              <w:rPr>
                                <w:rFonts w:hint="eastAsia"/>
                                <w:color w:val="FFFFFF"/>
                              </w:rPr>
                              <w:t>123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50" type="#_x0000_t202" style="width:10pt;height:10pt;margin-top:130pt;margin-left:443pt;mso-wrap-distance-bottom:0;mso-wrap-distance-left:9pt;mso-wrap-distance-right:9pt;mso-wrap-distance-top:0;position:absolute;v-text-anchor:top;z-index:251828224" filled="f" fillcolor="this" stroked="f" strokeweight="0.5pt">
                <v:textbox>
                  <w:txbxContent>
                    <w:p w:rsidR="006A1CC6" w:rsidRPr="006A1CC6" w14:paraId="55E3D954" w14:textId="57D7952F">
                      <w:pPr>
                        <w:rPr>
                          <w:color w:val="FFFFFF"/>
                        </w:rPr>
                      </w:pPr>
                      <w:r w:rsidRPr="006A1CC6">
                        <w:rPr>
                          <w:rFonts w:hint="eastAsia"/>
                          <w:color w:val="FFFFFF"/>
                        </w:rPr>
                        <w:t>人力资源库调遣劳动力及管理人员。电气安装工程劳动力计划及工种人员数量见表：表劳动力配备计划序号</w:t>
                      </w:r>
                      <w:r w:rsidRPr="006A1CC6">
                        <w:rPr>
                          <w:rFonts w:hint="eastAsia"/>
                          <w:color w:val="FFFFFF"/>
                        </w:rPr>
                        <w:t>123</w:t>
                      </w:r>
                    </w:p>
                  </w:txbxContent>
                </v:textbox>
              </v:shape>
            </w:pict>
          </mc:Fallback>
        </mc:AlternateContent>
      </w:r>
    </w:p>
    <w:p w:rsidR="009656C1" w14:paraId="023B5CF2" w14:textId="77777777">
      <w:pPr>
        <w:spacing w:line="258" w:lineRule="auto"/>
      </w:pPr>
    </w:p>
    <w:p w:rsidR="009656C1" w14:paraId="3A694E43" w14:textId="77777777">
      <w:pPr>
        <w:spacing w:line="258" w:lineRule="auto"/>
      </w:pPr>
    </w:p>
    <w:p w:rsidR="009656C1" w14:paraId="74EC2978" w14:textId="77777777">
      <w:pPr>
        <w:spacing w:line="258" w:lineRule="auto"/>
      </w:pPr>
    </w:p>
    <w:p w:rsidR="009656C1" w14:paraId="22FFDC3A" w14:textId="77777777">
      <w:pPr>
        <w:spacing w:line="258" w:lineRule="auto"/>
      </w:pPr>
    </w:p>
    <w:p w:rsidR="009656C1" w14:paraId="4CB06BD2" w14:textId="77777777">
      <w:pPr>
        <w:spacing w:line="258" w:lineRule="auto"/>
      </w:pPr>
    </w:p>
    <w:p w:rsidR="009656C1" w14:paraId="27252D75" w14:textId="77777777">
      <w:pPr>
        <w:spacing w:line="258" w:lineRule="auto"/>
      </w:pPr>
    </w:p>
    <w:p w:rsidR="009656C1" w14:paraId="584DB6FF" w14:textId="77777777">
      <w:pPr>
        <w:spacing w:line="258" w:lineRule="auto"/>
      </w:pPr>
    </w:p>
    <w:p w:rsidR="009656C1" w14:paraId="38723824" w14:textId="77777777">
      <w:pPr>
        <w:spacing w:before="117" w:line="354" w:lineRule="auto"/>
        <w:ind w:left="192" w:right="172" w:firstLine="728"/>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13"/>
          <w:sz w:val="36"/>
          <w:szCs w:val="36"/>
        </w:rPr>
        <w:t xml:space="preserve">  </w:t>
      </w:r>
      <w:r>
        <w:rPr>
          <w:rFonts w:ascii="宋体" w:eastAsia="宋体" w:hAnsi="宋体" w:cs="宋体"/>
          <w:spacing w:val="2"/>
          <w:sz w:val="36"/>
          <w:szCs w:val="36"/>
        </w:rPr>
        <w:t>项目领导部按照施工进度计划合理编排施工机具进退场计划，以便于落实质量</w:t>
      </w:r>
      <w:r>
        <w:rPr>
          <w:rFonts w:ascii="宋体" w:eastAsia="宋体" w:hAnsi="宋体" w:cs="宋体"/>
          <w:spacing w:val="1"/>
          <w:sz w:val="36"/>
          <w:szCs w:val="36"/>
        </w:rPr>
        <w:t xml:space="preserve"> </w:t>
      </w:r>
      <w:r>
        <w:rPr>
          <w:rFonts w:ascii="宋体" w:eastAsia="宋体" w:hAnsi="宋体" w:cs="宋体"/>
          <w:spacing w:val="-2"/>
          <w:sz w:val="36"/>
          <w:szCs w:val="36"/>
        </w:rPr>
        <w:t>好、知足施工要求的施工机械设备和工具按时进场，利用完毕后由项目领导部组织及时</w:t>
      </w:r>
      <w:r>
        <w:rPr>
          <w:rFonts w:ascii="宋体" w:eastAsia="宋体" w:hAnsi="宋体" w:cs="宋体"/>
          <w:sz w:val="36"/>
          <w:szCs w:val="36"/>
        </w:rPr>
        <w:t xml:space="preserve"> </w:t>
      </w:r>
      <w:r>
        <w:rPr>
          <w:rFonts w:ascii="宋体" w:eastAsia="宋体" w:hAnsi="宋体" w:cs="宋体"/>
          <w:spacing w:val="-11"/>
          <w:sz w:val="36"/>
          <w:szCs w:val="36"/>
        </w:rPr>
        <w:t>退场。</w:t>
      </w:r>
    </w:p>
    <w:p w:rsidR="009656C1" w14:paraId="10E09F50" w14:textId="77777777">
      <w:pPr>
        <w:spacing w:before="4" w:line="353" w:lineRule="auto"/>
        <w:ind w:left="196" w:right="171" w:firstLine="721"/>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14"/>
          <w:sz w:val="36"/>
          <w:szCs w:val="36"/>
        </w:rPr>
        <w:t xml:space="preserve">  </w:t>
      </w:r>
      <w:r>
        <w:rPr>
          <w:rFonts w:ascii="宋体" w:eastAsia="宋体" w:hAnsi="宋体" w:cs="宋体"/>
          <w:spacing w:val="2"/>
          <w:sz w:val="36"/>
          <w:szCs w:val="36"/>
        </w:rPr>
        <w:t>项目领导部全面负责所有进场的施工机械检查保护、保养及管理工作，并对每</w:t>
      </w:r>
      <w:r>
        <w:rPr>
          <w:rFonts w:ascii="宋体" w:eastAsia="宋体" w:hAnsi="宋体" w:cs="宋体"/>
          <w:spacing w:val="1"/>
          <w:sz w:val="36"/>
          <w:szCs w:val="36"/>
        </w:rPr>
        <w:t xml:space="preserve"> </w:t>
      </w:r>
      <w:r>
        <w:rPr>
          <w:rFonts w:ascii="宋体" w:eastAsia="宋体" w:hAnsi="宋体" w:cs="宋体"/>
          <w:spacing w:val="-3"/>
          <w:sz w:val="36"/>
          <w:szCs w:val="36"/>
        </w:rPr>
        <w:t>台进场施工机械设备成立设备台帐。现场内利用的特殊动力设备如起落机、吊车等需经</w:t>
      </w:r>
      <w:r>
        <w:rPr>
          <w:rFonts w:ascii="宋体" w:eastAsia="宋体" w:hAnsi="宋体" w:cs="宋体"/>
          <w:spacing w:val="36"/>
          <w:sz w:val="36"/>
          <w:szCs w:val="36"/>
        </w:rPr>
        <w:t xml:space="preserve"> </w:t>
      </w:r>
      <w:r>
        <w:rPr>
          <w:rFonts w:ascii="宋体" w:eastAsia="宋体" w:hAnsi="宋体" w:cs="宋体"/>
          <w:spacing w:val="-6"/>
          <w:sz w:val="36"/>
          <w:szCs w:val="36"/>
        </w:rPr>
        <w:t>政府劳动部门查验合格。</w:t>
      </w:r>
    </w:p>
    <w:p w:rsidR="009656C1" w14:paraId="144C7890" w14:textId="77777777">
      <w:pPr>
        <w:spacing w:line="354" w:lineRule="auto"/>
        <w:ind w:left="194" w:right="173" w:firstLine="722"/>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27"/>
          <w:sz w:val="36"/>
          <w:szCs w:val="36"/>
        </w:rPr>
        <w:t xml:space="preserve">  </w:t>
      </w:r>
      <w:r>
        <w:rPr>
          <w:rFonts w:ascii="宋体" w:eastAsia="宋体" w:hAnsi="宋体" w:cs="宋体"/>
          <w:spacing w:val="1"/>
          <w:sz w:val="36"/>
          <w:szCs w:val="36"/>
        </w:rPr>
        <w:t>配备的机械操作人员技术水平必需与其担任的工作相适应，且须严格遵守持证</w:t>
      </w:r>
      <w:r>
        <w:rPr>
          <w:rFonts w:ascii="宋体" w:eastAsia="宋体" w:hAnsi="宋体" w:cs="宋体"/>
          <w:sz w:val="36"/>
          <w:szCs w:val="36"/>
        </w:rPr>
        <w:t xml:space="preserve"> </w:t>
      </w:r>
      <w:r>
        <w:rPr>
          <w:rFonts w:ascii="宋体" w:eastAsia="宋体" w:hAnsi="宋体" w:cs="宋体"/>
          <w:spacing w:val="-3"/>
          <w:sz w:val="36"/>
          <w:szCs w:val="36"/>
        </w:rPr>
        <w:t>操作的规定，做到定人定机定职位。项目领导部对现场施工机械操作人员进行操作技术</w:t>
      </w:r>
      <w:r>
        <w:rPr>
          <w:rFonts w:ascii="宋体" w:eastAsia="宋体" w:hAnsi="宋体" w:cs="宋体"/>
          <w:spacing w:val="37"/>
          <w:sz w:val="36"/>
          <w:szCs w:val="36"/>
        </w:rPr>
        <w:t xml:space="preserve"> </w:t>
      </w:r>
      <w:r>
        <w:rPr>
          <w:rFonts w:ascii="宋体" w:eastAsia="宋体" w:hAnsi="宋体" w:cs="宋体"/>
          <w:spacing w:val="-4"/>
          <w:sz w:val="36"/>
          <w:szCs w:val="36"/>
        </w:rPr>
        <w:t>交底，确保施工机械安全操作、正常利用和文明施工。</w:t>
      </w:r>
    </w:p>
    <w:p w:rsidR="009656C1" w14:paraId="54B9DE24" w14:textId="77777777">
      <w:pPr>
        <w:spacing w:before="1" w:line="354" w:lineRule="auto"/>
        <w:ind w:left="206" w:right="194" w:firstLine="712"/>
        <w:rPr>
          <w:rFonts w:ascii="宋体" w:eastAsia="宋体" w:hAnsi="宋体" w:cs="宋体"/>
          <w:sz w:val="36"/>
          <w:szCs w:val="36"/>
        </w:rPr>
      </w:pPr>
      <w:r>
        <w:rPr>
          <w:rFonts w:ascii="宋体" w:eastAsia="宋体" w:hAnsi="宋体" w:cs="宋体"/>
          <w:spacing w:val="-4"/>
          <w:sz w:val="36"/>
          <w:szCs w:val="36"/>
        </w:rPr>
        <w:t>5</w:t>
      </w:r>
      <w:r>
        <w:rPr>
          <w:rFonts w:ascii="宋体" w:eastAsia="宋体" w:hAnsi="宋体" w:cs="宋体"/>
          <w:spacing w:val="25"/>
          <w:sz w:val="36"/>
          <w:szCs w:val="36"/>
        </w:rPr>
        <w:t xml:space="preserve">  </w:t>
      </w:r>
      <w:r>
        <w:rPr>
          <w:rFonts w:ascii="宋体" w:eastAsia="宋体" w:hAnsi="宋体" w:cs="宋体"/>
          <w:spacing w:val="-4"/>
          <w:sz w:val="36"/>
          <w:szCs w:val="36"/>
        </w:rPr>
        <w:t>操作人员必需对机械设备进行日常保养，保养的大体内容为</w:t>
      </w:r>
      <w:r>
        <w:rPr>
          <w:rFonts w:ascii="宋体" w:eastAsia="宋体" w:hAnsi="宋体" w:cs="宋体"/>
          <w:spacing w:val="2"/>
          <w:sz w:val="36"/>
          <w:szCs w:val="36"/>
        </w:rPr>
        <w:t xml:space="preserve"> </w:t>
      </w:r>
      <w:r>
        <w:rPr>
          <w:position w:val="-8"/>
          <w:sz w:val="36"/>
          <w:szCs w:val="36"/>
        </w:rPr>
        <w:drawing>
          <wp:inline distT="0" distB="0" distL="0" distR="0">
            <wp:extent cx="216027" cy="25077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7"/>
                    <a:stretch>
                      <a:fillRect/>
                    </a:stretch>
                  </pic:blipFill>
                  <pic:spPr>
                    <a:xfrm>
                      <a:off x="0" y="0"/>
                      <a:ext cx="216027" cy="250773"/>
                    </a:xfrm>
                    <a:prstGeom prst="rect">
                      <a:avLst/>
                    </a:prstGeom>
                  </pic:spPr>
                </pic:pic>
              </a:graphicData>
            </a:graphic>
          </wp:inline>
        </w:drawing>
      </w:r>
      <w:r>
        <w:rPr>
          <w:rFonts w:ascii="宋体" w:eastAsia="宋体" w:hAnsi="宋体" w:cs="宋体"/>
          <w:spacing w:val="-4"/>
          <w:sz w:val="36"/>
          <w:szCs w:val="36"/>
        </w:rPr>
        <w:t>字操作法</w:t>
      </w:r>
      <w:r>
        <w:rPr>
          <w:rFonts w:ascii="宋体" w:eastAsia="宋体" w:hAnsi="宋体" w:cs="宋体"/>
          <w:spacing w:val="-4"/>
          <w:sz w:val="36"/>
          <w:szCs w:val="36"/>
        </w:rPr>
        <w:t>”</w:t>
      </w:r>
      <w:r>
        <w:rPr>
          <w:rFonts w:ascii="宋体" w:eastAsia="宋体" w:hAnsi="宋体" w:cs="宋体"/>
          <w:spacing w:val="-4"/>
          <w:sz w:val="36"/>
          <w:szCs w:val="36"/>
        </w:rPr>
        <w:t>：清</w:t>
      </w:r>
      <w:r>
        <w:rPr>
          <w:rFonts w:ascii="宋体" w:eastAsia="宋体" w:hAnsi="宋体" w:cs="宋体"/>
          <w:sz w:val="36"/>
          <w:szCs w:val="36"/>
        </w:rPr>
        <w:t xml:space="preserve"> </w:t>
      </w:r>
      <w:r>
        <w:rPr>
          <w:rFonts w:ascii="宋体" w:eastAsia="宋体" w:hAnsi="宋体" w:cs="宋体"/>
          <w:spacing w:val="1"/>
          <w:sz w:val="36"/>
          <w:szCs w:val="36"/>
        </w:rPr>
        <w:t>洁、润滑、紧固、调整、防腐，保证设备性能正常。</w:t>
      </w:r>
    </w:p>
    <w:p w:rsidR="009656C1" w14:paraId="798BDCE6" w14:textId="77777777">
      <w:pPr>
        <w:spacing w:before="4" w:line="353" w:lineRule="auto"/>
        <w:ind w:left="194" w:right="172" w:firstLine="728"/>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15"/>
          <w:sz w:val="36"/>
          <w:szCs w:val="36"/>
        </w:rPr>
        <w:t xml:space="preserve">  </w:t>
      </w:r>
      <w:r>
        <w:rPr>
          <w:rFonts w:ascii="宋体" w:eastAsia="宋体" w:hAnsi="宋体" w:cs="宋体"/>
          <w:spacing w:val="-6"/>
          <w:sz w:val="36"/>
          <w:szCs w:val="36"/>
        </w:rPr>
        <w:t>项目领导部按期对施工机械进行检查，</w:t>
      </w:r>
      <w:r>
        <w:rPr>
          <w:rFonts w:ascii="宋体" w:eastAsia="宋体" w:hAnsi="宋体" w:cs="宋体"/>
          <w:spacing w:val="95"/>
          <w:sz w:val="36"/>
          <w:szCs w:val="36"/>
        </w:rPr>
        <w:t xml:space="preserve"> </w:t>
      </w:r>
      <w:r>
        <w:rPr>
          <w:rFonts w:ascii="宋体" w:eastAsia="宋体" w:hAnsi="宋体" w:cs="宋体"/>
          <w:spacing w:val="-6"/>
          <w:sz w:val="36"/>
          <w:szCs w:val="36"/>
        </w:rPr>
        <w:t>随时掌握现场施工机械的利用情形及运</w:t>
      </w:r>
      <w:r>
        <w:rPr>
          <w:rFonts w:ascii="宋体" w:eastAsia="宋体" w:hAnsi="宋体" w:cs="宋体"/>
          <w:sz w:val="36"/>
          <w:szCs w:val="36"/>
        </w:rPr>
        <w:t xml:space="preserve"> </w:t>
      </w:r>
      <w:r>
        <w:rPr>
          <w:rFonts w:ascii="宋体" w:eastAsia="宋体" w:hAnsi="宋体" w:cs="宋体"/>
          <w:spacing w:val="-3"/>
          <w:sz w:val="36"/>
          <w:szCs w:val="36"/>
        </w:rPr>
        <w:t>行情形，确保施工机械处于最佳的运行状态，为施工生产服务，并使现场的施工机械取</w:t>
      </w:r>
      <w:r>
        <w:rPr>
          <w:rFonts w:ascii="宋体" w:eastAsia="宋体" w:hAnsi="宋体" w:cs="宋体"/>
          <w:spacing w:val="34"/>
          <w:sz w:val="36"/>
          <w:szCs w:val="36"/>
        </w:rPr>
        <w:t xml:space="preserve"> </w:t>
      </w:r>
      <w:r>
        <w:rPr>
          <w:rFonts w:ascii="宋体" w:eastAsia="宋体" w:hAnsi="宋体" w:cs="宋体"/>
          <w:spacing w:val="-16"/>
          <w:sz w:val="36"/>
          <w:szCs w:val="36"/>
        </w:rPr>
        <w:t>得充分的利用，</w:t>
      </w:r>
      <w:r>
        <w:rPr>
          <w:rFonts w:ascii="宋体" w:eastAsia="宋体" w:hAnsi="宋体" w:cs="宋体"/>
          <w:spacing w:val="85"/>
          <w:sz w:val="36"/>
          <w:szCs w:val="36"/>
        </w:rPr>
        <w:t xml:space="preserve"> </w:t>
      </w:r>
      <w:r>
        <w:rPr>
          <w:rFonts w:ascii="宋体" w:eastAsia="宋体" w:hAnsi="宋体" w:cs="宋体"/>
          <w:spacing w:val="-16"/>
          <w:sz w:val="36"/>
          <w:szCs w:val="36"/>
        </w:rPr>
        <w:t>避免因设备原因影响工程施工。</w:t>
      </w:r>
    </w:p>
    <w:p w:rsidR="009656C1" w14:paraId="05A64AE2" w14:textId="77777777">
      <w:pPr>
        <w:spacing w:before="6" w:line="353" w:lineRule="auto"/>
        <w:ind w:left="195" w:right="177" w:firstLine="725"/>
        <w:rPr>
          <w:rFonts w:ascii="宋体" w:eastAsia="宋体" w:hAnsi="宋体" w:cs="宋体"/>
          <w:sz w:val="36"/>
          <w:szCs w:val="36"/>
        </w:rPr>
      </w:pPr>
      <w:r>
        <w:rPr>
          <w:rFonts w:ascii="宋体" w:eastAsia="宋体" w:hAnsi="宋体" w:cs="宋体"/>
          <w:spacing w:val="1"/>
          <w:sz w:val="36"/>
          <w:szCs w:val="36"/>
        </w:rPr>
        <w:t>7</w:t>
      </w:r>
      <w:r>
        <w:rPr>
          <w:rFonts w:ascii="宋体" w:eastAsia="宋体" w:hAnsi="宋体" w:cs="宋体"/>
          <w:spacing w:val="25"/>
          <w:sz w:val="36"/>
          <w:szCs w:val="36"/>
        </w:rPr>
        <w:t xml:space="preserve">  </w:t>
      </w:r>
      <w:r>
        <w:rPr>
          <w:rFonts w:ascii="宋体" w:eastAsia="宋体" w:hAnsi="宋体" w:cs="宋体"/>
          <w:spacing w:val="1"/>
          <w:sz w:val="36"/>
          <w:szCs w:val="36"/>
        </w:rPr>
        <w:t>为避免用电荷载过于集中，造成用电散布不均衡，施工机械的布置尽可能做到</w:t>
      </w:r>
      <w:r>
        <w:rPr>
          <w:rFonts w:ascii="宋体" w:eastAsia="宋体" w:hAnsi="宋体" w:cs="宋体"/>
          <w:sz w:val="36"/>
          <w:szCs w:val="36"/>
        </w:rPr>
        <w:t xml:space="preserve"> </w:t>
      </w:r>
      <w:r>
        <w:rPr>
          <w:rFonts w:ascii="宋体" w:eastAsia="宋体" w:hAnsi="宋体" w:cs="宋体"/>
          <w:spacing w:val="-9"/>
          <w:sz w:val="36"/>
          <w:szCs w:val="36"/>
        </w:rPr>
        <w:t>均匀。同时为便于对加工厂地施工机具的管理，</w:t>
      </w:r>
      <w:r>
        <w:rPr>
          <w:rFonts w:ascii="宋体" w:eastAsia="宋体" w:hAnsi="宋体" w:cs="宋体"/>
          <w:spacing w:val="79"/>
          <w:sz w:val="36"/>
          <w:szCs w:val="36"/>
        </w:rPr>
        <w:t xml:space="preserve"> </w:t>
      </w:r>
      <w:r>
        <w:rPr>
          <w:rFonts w:ascii="宋体" w:eastAsia="宋体" w:hAnsi="宋体" w:cs="宋体"/>
          <w:spacing w:val="-9"/>
          <w:sz w:val="36"/>
          <w:szCs w:val="36"/>
        </w:rPr>
        <w:t>加工厂地布置相对集中，可是其用电负</w:t>
      </w:r>
      <w:r>
        <w:rPr>
          <w:rFonts w:ascii="宋体" w:eastAsia="宋体" w:hAnsi="宋体" w:cs="宋体"/>
          <w:sz w:val="36"/>
          <w:szCs w:val="36"/>
        </w:rPr>
        <w:t xml:space="preserve"> </w:t>
      </w:r>
      <w:r>
        <w:rPr>
          <w:rFonts w:ascii="宋体" w:eastAsia="宋体" w:hAnsi="宋体" w:cs="宋体"/>
          <w:spacing w:val="-3"/>
          <w:sz w:val="36"/>
          <w:szCs w:val="36"/>
        </w:rPr>
        <w:t>荷必需小于设计负荷。</w:t>
      </w:r>
    </w:p>
    <w:p w:rsidR="009656C1" w14:paraId="57938629" w14:textId="77777777">
      <w:pPr>
        <w:spacing w:before="2" w:line="349" w:lineRule="auto"/>
        <w:ind w:left="198" w:firstLine="721"/>
        <w:rPr>
          <w:rFonts w:ascii="宋体" w:eastAsia="宋体" w:hAnsi="宋体" w:cs="宋体"/>
          <w:sz w:val="36"/>
          <w:szCs w:val="36"/>
        </w:rPr>
      </w:pPr>
      <w:r>
        <w:rPr>
          <w:rFonts w:ascii="宋体" w:eastAsia="宋体" w:hAnsi="宋体" w:cs="宋体"/>
          <w:spacing w:val="2"/>
          <w:sz w:val="36"/>
          <w:szCs w:val="36"/>
        </w:rPr>
        <w:t>8</w:t>
      </w:r>
      <w:r>
        <w:rPr>
          <w:rFonts w:ascii="宋体" w:eastAsia="宋体" w:hAnsi="宋体" w:cs="宋体"/>
          <w:spacing w:val="13"/>
          <w:sz w:val="36"/>
          <w:szCs w:val="36"/>
        </w:rPr>
        <w:t xml:space="preserve">  </w:t>
      </w:r>
      <w:r>
        <w:rPr>
          <w:rFonts w:ascii="宋体" w:eastAsia="宋体" w:hAnsi="宋体" w:cs="宋体"/>
          <w:spacing w:val="2"/>
          <w:sz w:val="36"/>
          <w:szCs w:val="36"/>
        </w:rPr>
        <w:t>对出现故障的施工机械，项目领导部及时组织专业人员进行维修，如无法短时</w:t>
      </w:r>
      <w:r>
        <w:rPr>
          <w:rFonts w:ascii="宋体" w:eastAsia="宋体" w:hAnsi="宋体" w:cs="宋体"/>
          <w:sz w:val="36"/>
          <w:szCs w:val="36"/>
        </w:rPr>
        <w:t xml:space="preserve">  </w:t>
      </w:r>
      <w:r>
        <w:rPr>
          <w:rFonts w:ascii="宋体" w:eastAsia="宋体" w:hAnsi="宋体" w:cs="宋体"/>
          <w:spacing w:val="-16"/>
          <w:sz w:val="36"/>
          <w:szCs w:val="36"/>
        </w:rPr>
        <w:t>刻内修复，知足不了施工需要的，</w:t>
      </w:r>
      <w:r>
        <w:rPr>
          <w:rFonts w:ascii="宋体" w:eastAsia="宋体" w:hAnsi="宋体" w:cs="宋体"/>
          <w:spacing w:val="13"/>
          <w:sz w:val="36"/>
          <w:szCs w:val="36"/>
        </w:rPr>
        <w:t xml:space="preserve"> </w:t>
      </w:r>
      <w:r>
        <w:rPr>
          <w:rFonts w:ascii="宋体" w:eastAsia="宋体" w:hAnsi="宋体" w:cs="宋体"/>
          <w:spacing w:val="-16"/>
          <w:sz w:val="36"/>
          <w:szCs w:val="36"/>
        </w:rPr>
        <w:t>当即组织新的施工机械进场，</w:t>
      </w:r>
      <w:r>
        <w:rPr>
          <w:rFonts w:ascii="宋体" w:eastAsia="宋体" w:hAnsi="宋体" w:cs="宋体"/>
          <w:spacing w:val="-17"/>
          <w:sz w:val="36"/>
          <w:szCs w:val="36"/>
        </w:rPr>
        <w:t xml:space="preserve"> </w:t>
      </w:r>
      <w:r>
        <w:rPr>
          <w:rFonts w:ascii="宋体" w:eastAsia="宋体" w:hAnsi="宋体" w:cs="宋体"/>
          <w:spacing w:val="-16"/>
          <w:sz w:val="36"/>
          <w:szCs w:val="36"/>
        </w:rPr>
        <w:t>以知足现场施工的需求。</w:t>
      </w:r>
    </w:p>
    <w:p w:rsidR="009656C1" w14:paraId="518EA65D" w14:textId="77777777">
      <w:pPr>
        <w:spacing w:line="887" w:lineRule="exact"/>
        <w:ind w:firstLine="617"/>
        <w:rPr>
          <w:rFonts w:ascii="宋体" w:eastAsia="宋体" w:hAnsi="宋体" w:cs="宋体"/>
          <w:sz w:val="42"/>
          <w:szCs w:val="42"/>
        </w:rPr>
      </w:pPr>
      <w:r>
        <w:rPr>
          <w:rFonts w:ascii="宋体" w:eastAsia="宋体" w:hAnsi="宋体" w:cs="宋体"/>
          <w:spacing w:val="-1"/>
          <w:position w:val="33"/>
          <w:sz w:val="42"/>
          <w:szCs w:val="42"/>
        </w:rPr>
        <w:t>测量仪器的配置与管理</w:t>
      </w:r>
    </w:p>
    <w:p w:rsidR="009656C1" w14:paraId="689124F6" w14:textId="77777777">
      <w:pPr>
        <w:spacing w:before="1" w:line="237" w:lineRule="auto"/>
        <w:ind w:firstLine="569"/>
        <w:rPr>
          <w:rFonts w:ascii="宋体" w:eastAsia="宋体" w:hAnsi="宋体" w:cs="宋体"/>
          <w:sz w:val="36"/>
          <w:szCs w:val="36"/>
        </w:rPr>
      </w:pPr>
      <w:r>
        <w:rPr>
          <w:rFonts w:ascii="宋体" w:eastAsia="宋体" w:hAnsi="宋体" w:cs="宋体"/>
          <w:spacing w:val="-4"/>
          <w:sz w:val="36"/>
          <w:szCs w:val="36"/>
        </w:rPr>
        <w:t>主要测量仪器的配置</w:t>
      </w:r>
    </w:p>
    <w:p w:rsidR="009656C1" w14:paraId="2343CFC7" w14:textId="77777777">
      <w:pPr>
        <w:spacing w:before="314" w:line="354" w:lineRule="auto"/>
        <w:ind w:left="196" w:right="173" w:firstLine="716"/>
        <w:rPr>
          <w:rFonts w:ascii="宋体" w:eastAsia="宋体" w:hAnsi="宋体" w:cs="宋体"/>
          <w:sz w:val="36"/>
          <w:szCs w:val="36"/>
        </w:rPr>
      </w:pPr>
      <w:r>
        <w:rPr>
          <w:rFonts w:ascii="宋体" w:eastAsia="宋体" w:hAnsi="宋体" w:cs="宋体"/>
          <w:spacing w:val="-8"/>
          <w:sz w:val="36"/>
          <w:szCs w:val="36"/>
        </w:rPr>
        <w:t>查验、</w:t>
      </w:r>
      <w:r>
        <w:rPr>
          <w:rFonts w:ascii="宋体" w:eastAsia="宋体" w:hAnsi="宋体" w:cs="宋体"/>
          <w:spacing w:val="32"/>
          <w:sz w:val="36"/>
          <w:szCs w:val="36"/>
        </w:rPr>
        <w:t xml:space="preserve"> </w:t>
      </w:r>
      <w:r>
        <w:rPr>
          <w:rFonts w:ascii="宋体" w:eastAsia="宋体" w:hAnsi="宋体" w:cs="宋体"/>
          <w:spacing w:val="-8"/>
          <w:sz w:val="36"/>
          <w:szCs w:val="36"/>
        </w:rPr>
        <w:t>测量和实验设备是保证工程质量的重要手腕，计量器具的配备直接关系到工</w:t>
      </w:r>
      <w:r>
        <w:rPr>
          <w:rFonts w:ascii="宋体" w:eastAsia="宋体" w:hAnsi="宋体" w:cs="宋体"/>
          <w:sz w:val="36"/>
          <w:szCs w:val="36"/>
        </w:rPr>
        <w:t xml:space="preserve"> </w:t>
      </w:r>
      <w:r>
        <w:rPr>
          <w:rFonts w:ascii="宋体" w:eastAsia="宋体" w:hAnsi="宋体" w:cs="宋体"/>
          <w:spacing w:val="-15"/>
          <w:sz w:val="36"/>
          <w:szCs w:val="36"/>
        </w:rPr>
        <w:t>程施工质量、</w:t>
      </w:r>
      <w:r>
        <w:rPr>
          <w:rFonts w:ascii="宋体" w:eastAsia="宋体" w:hAnsi="宋体" w:cs="宋体"/>
          <w:spacing w:val="57"/>
          <w:sz w:val="36"/>
          <w:szCs w:val="36"/>
        </w:rPr>
        <w:t xml:space="preserve"> </w:t>
      </w:r>
      <w:r>
        <w:rPr>
          <w:rFonts w:ascii="宋体" w:eastAsia="宋体" w:hAnsi="宋体" w:cs="宋体"/>
          <w:spacing w:val="-15"/>
          <w:sz w:val="36"/>
          <w:szCs w:val="36"/>
        </w:rPr>
        <w:t>调试水平和最终可否正常运行。</w:t>
      </w:r>
      <w:r>
        <w:rPr>
          <w:rFonts w:ascii="宋体" w:eastAsia="宋体" w:hAnsi="宋体" w:cs="宋体"/>
          <w:spacing w:val="72"/>
          <w:sz w:val="36"/>
          <w:szCs w:val="36"/>
        </w:rPr>
        <w:t xml:space="preserve"> </w:t>
      </w:r>
      <w:r>
        <w:rPr>
          <w:rFonts w:ascii="宋体" w:eastAsia="宋体" w:hAnsi="宋体" w:cs="宋体"/>
          <w:spacing w:val="-15"/>
          <w:sz w:val="36"/>
          <w:szCs w:val="36"/>
        </w:rPr>
        <w:t>因此，配备先进的、知足精度要求的计量</w:t>
      </w:r>
      <w:r>
        <w:rPr>
          <w:rFonts w:ascii="宋体" w:eastAsia="宋体" w:hAnsi="宋体" w:cs="宋体"/>
          <w:sz w:val="36"/>
          <w:szCs w:val="36"/>
        </w:rPr>
        <w:t xml:space="preserve"> </w:t>
      </w:r>
      <w:r>
        <w:rPr>
          <w:rFonts w:ascii="宋体" w:eastAsia="宋体" w:hAnsi="宋体" w:cs="宋体"/>
          <w:spacing w:val="-3"/>
          <w:sz w:val="36"/>
          <w:szCs w:val="36"/>
        </w:rPr>
        <w:t>器具是保证工程质量的前提和必要条件。</w:t>
      </w:r>
    </w:p>
    <w:p w:rsidR="009656C1" w14:paraId="7B86DA09" w14:textId="77777777">
      <w:pPr>
        <w:spacing w:line="766" w:lineRule="exact"/>
        <w:ind w:firstLine="914"/>
        <w:rPr>
          <w:rFonts w:ascii="宋体" w:eastAsia="宋体" w:hAnsi="宋体" w:cs="宋体"/>
          <w:sz w:val="36"/>
          <w:szCs w:val="36"/>
        </w:rPr>
      </w:pPr>
      <w:r>
        <w:rPr>
          <w:rFonts w:ascii="宋体" w:eastAsia="宋体" w:hAnsi="宋体" w:cs="宋体"/>
          <w:spacing w:val="-4"/>
          <w:position w:val="29"/>
          <w:sz w:val="36"/>
          <w:szCs w:val="36"/>
        </w:rPr>
        <w:t>按照本工程实际情形，工程中拟投入的主要检测实验仪器见表：</w:t>
      </w:r>
    </w:p>
    <w:p w:rsidR="009656C1" w14:paraId="7F6775D0" w14:textId="77777777">
      <w:pPr>
        <w:spacing w:before="1" w:line="230" w:lineRule="auto"/>
        <w:ind w:firstLine="4794"/>
        <w:rPr>
          <w:rFonts w:ascii="宋体" w:eastAsia="宋体" w:hAnsi="宋体" w:cs="宋体"/>
          <w:sz w:val="31"/>
          <w:szCs w:val="31"/>
        </w:rPr>
      </w:pPr>
      <w:r>
        <w:rPr>
          <w:rFonts w:ascii="宋体" w:eastAsia="宋体" w:hAnsi="宋体" w:cs="宋体"/>
          <w:spacing w:val="3"/>
          <w:sz w:val="31"/>
          <w:szCs w:val="31"/>
        </w:rPr>
        <w:t>表</w:t>
      </w:r>
      <w:r>
        <w:rPr>
          <w:rFonts w:ascii="宋体" w:eastAsia="宋体" w:hAnsi="宋体" w:cs="宋体"/>
          <w:spacing w:val="8"/>
          <w:sz w:val="31"/>
          <w:szCs w:val="31"/>
        </w:rPr>
        <w:t xml:space="preserve">    </w:t>
      </w:r>
      <w:r>
        <w:rPr>
          <w:rFonts w:ascii="宋体" w:eastAsia="宋体" w:hAnsi="宋体" w:cs="宋体"/>
          <w:spacing w:val="3"/>
          <w:sz w:val="31"/>
          <w:szCs w:val="31"/>
        </w:rPr>
        <w:t>主要检测实验仪器一览表</w:t>
      </w:r>
    </w:p>
    <w:p w:rsidR="009656C1" w14:paraId="3F1FB827" w14:textId="77777777">
      <w:pPr>
        <w:spacing w:line="2160" w:lineRule="exact"/>
        <w:textAlignment w:val="center"/>
      </w:pPr>
      <w:r>
        <w:pict>
          <v:group id="_x0000_i1151" style="width:676pt;height:108pt;mso-position-horizontal-relative:char;mso-position-vertical-relative:line" coordsize="13520,2160">
            <v:shape id="_x0000_s1152" type="#_x0000_t75" style="width:13520;height:2160;position:absolute">
              <v:imagedata r:id="rId68"/>
            </v:shape>
            <v:shape id="_x0000_s1153" type="#_x0000_t202" style="width:12828;height:1796;left:406;position:absolute;top:298" filled="f" stroked="f">
              <v:textbox inset="0,0,0,0">
                <w:txbxContent>
                  <w:p w:rsidR="009656C1" w14:paraId="468F702C" w14:textId="77777777">
                    <w:pPr>
                      <w:spacing w:line="20" w:lineRule="exact"/>
                    </w:pPr>
                  </w:p>
                  <w:tbl>
                    <w:tblPr>
                      <w:tblStyle w:val="TableNormal05"/>
                      <w:tblW w:w="12787" w:type="dxa"/>
                      <w:tblInd w:w="20" w:type="dxa"/>
                      <w:tblLayout w:type="fixed"/>
                      <w:tblLook w:val="04A0"/>
                    </w:tblPr>
                    <w:tblGrid>
                      <w:gridCol w:w="4846"/>
                      <w:gridCol w:w="4090"/>
                      <w:gridCol w:w="1536"/>
                      <w:gridCol w:w="2315"/>
                    </w:tblGrid>
                    <w:tr w14:paraId="7A0B0280" w14:textId="77777777">
                      <w:tblPrEx>
                        <w:tblW w:w="12787" w:type="dxa"/>
                        <w:tblInd w:w="20" w:type="dxa"/>
                        <w:tblLayout w:type="fixed"/>
                        <w:tblLook w:val="04A0"/>
                      </w:tblPrEx>
                      <w:trPr>
                        <w:trHeight w:val="1755"/>
                      </w:trPr>
                      <w:tc>
                        <w:tcPr>
                          <w:tcW w:w="4846" w:type="dxa"/>
                        </w:tcPr>
                        <w:p w:rsidR="009656C1" w14:paraId="07CF2A38" w14:textId="77777777">
                          <w:pPr>
                            <w:spacing w:line="408" w:lineRule="exact"/>
                            <w:rPr>
                              <w:rFonts w:ascii="宋体" w:eastAsia="宋体" w:hAnsi="宋体" w:cs="宋体"/>
                              <w:sz w:val="31"/>
                              <w:szCs w:val="31"/>
                            </w:rPr>
                          </w:pPr>
                          <w:r>
                            <w:rPr>
                              <w:rFonts w:ascii="宋体" w:eastAsia="宋体" w:hAnsi="宋体" w:cs="宋体"/>
                              <w:spacing w:val="4"/>
                              <w:position w:val="1"/>
                              <w:sz w:val="31"/>
                              <w:szCs w:val="31"/>
                            </w:rPr>
                            <w:t>序号</w:t>
                          </w:r>
                          <w:r>
                            <w:rPr>
                              <w:rFonts w:ascii="宋体" w:eastAsia="宋体" w:hAnsi="宋体" w:cs="宋体"/>
                              <w:spacing w:val="3"/>
                              <w:position w:val="1"/>
                              <w:sz w:val="31"/>
                              <w:szCs w:val="31"/>
                            </w:rPr>
                            <w:t xml:space="preserve">         </w:t>
                          </w:r>
                          <w:r>
                            <w:rPr>
                              <w:rFonts w:ascii="宋体" w:eastAsia="宋体" w:hAnsi="宋体" w:cs="宋体"/>
                              <w:spacing w:val="4"/>
                              <w:position w:val="1"/>
                              <w:sz w:val="31"/>
                              <w:szCs w:val="31"/>
                            </w:rPr>
                            <w:t>器具、设备名称</w:t>
                          </w:r>
                        </w:p>
                        <w:p w:rsidR="009656C1" w14:paraId="31935ED7" w14:textId="77777777">
                          <w:pPr>
                            <w:spacing w:before="297" w:line="408" w:lineRule="exact"/>
                            <w:ind w:firstLine="253"/>
                            <w:rPr>
                              <w:rFonts w:ascii="宋体" w:eastAsia="宋体" w:hAnsi="宋体" w:cs="宋体"/>
                              <w:sz w:val="31"/>
                              <w:szCs w:val="31"/>
                            </w:rPr>
                          </w:pPr>
                          <w:r>
                            <w:rPr>
                              <w:rFonts w:ascii="宋体" w:eastAsia="宋体" w:hAnsi="宋体" w:cs="宋体"/>
                              <w:spacing w:val="1"/>
                              <w:position w:val="1"/>
                              <w:sz w:val="31"/>
                              <w:szCs w:val="31"/>
                            </w:rPr>
                            <w:t>1</w:t>
                          </w:r>
                          <w:r>
                            <w:rPr>
                              <w:rFonts w:ascii="宋体" w:eastAsia="宋体" w:hAnsi="宋体" w:cs="宋体"/>
                              <w:spacing w:val="5"/>
                              <w:position w:val="1"/>
                              <w:sz w:val="31"/>
                              <w:szCs w:val="31"/>
                            </w:rPr>
                            <w:t xml:space="preserve">     </w:t>
                          </w:r>
                          <w:r>
                            <w:rPr>
                              <w:rFonts w:ascii="宋体" w:eastAsia="宋体" w:hAnsi="宋体" w:cs="宋体"/>
                              <w:spacing w:val="1"/>
                              <w:position w:val="1"/>
                              <w:sz w:val="31"/>
                              <w:szCs w:val="31"/>
                            </w:rPr>
                            <w:t>交流钳式电流表</w:t>
                          </w:r>
                        </w:p>
                        <w:p w:rsidR="009656C1" w14:paraId="7DAA364B" w14:textId="77777777">
                          <w:pPr>
                            <w:spacing w:before="293" w:line="207" w:lineRule="auto"/>
                            <w:ind w:firstLine="241"/>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5"/>
                              <w:sz w:val="31"/>
                              <w:szCs w:val="31"/>
                            </w:rPr>
                            <w:t xml:space="preserve">     </w:t>
                          </w:r>
                          <w:r>
                            <w:rPr>
                              <w:rFonts w:ascii="宋体" w:eastAsia="宋体" w:hAnsi="宋体" w:cs="宋体"/>
                              <w:spacing w:val="1"/>
                              <w:sz w:val="31"/>
                              <w:szCs w:val="31"/>
                            </w:rPr>
                            <w:t>游标卡尺</w:t>
                          </w:r>
                        </w:p>
                      </w:tc>
                      <w:tc>
                        <w:tcPr>
                          <w:tcW w:w="4090" w:type="dxa"/>
                        </w:tcPr>
                        <w:p w:rsidR="009656C1" w14:paraId="05F1D36F" w14:textId="77777777">
                          <w:pPr>
                            <w:spacing w:before="1" w:line="241" w:lineRule="auto"/>
                            <w:ind w:firstLine="1070"/>
                            <w:rPr>
                              <w:rFonts w:ascii="宋体" w:eastAsia="宋体" w:hAnsi="宋体" w:cs="宋体"/>
                              <w:sz w:val="31"/>
                              <w:szCs w:val="31"/>
                            </w:rPr>
                          </w:pPr>
                          <w:r>
                            <w:rPr>
                              <w:rFonts w:ascii="宋体" w:eastAsia="宋体" w:hAnsi="宋体" w:cs="宋体"/>
                              <w:spacing w:val="3"/>
                              <w:sz w:val="31"/>
                              <w:szCs w:val="31"/>
                            </w:rPr>
                            <w:t>型号规格及准确度</w:t>
                          </w:r>
                        </w:p>
                        <w:p w:rsidR="009656C1" w14:paraId="29490A4A" w14:textId="77777777">
                          <w:pPr>
                            <w:spacing w:before="299" w:line="410" w:lineRule="exact"/>
                            <w:ind w:firstLine="594"/>
                            <w:rPr>
                              <w:rFonts w:ascii="宋体" w:eastAsia="宋体" w:hAnsi="宋体" w:cs="宋体"/>
                              <w:sz w:val="31"/>
                              <w:szCs w:val="31"/>
                            </w:rPr>
                          </w:pPr>
                          <w:r>
                            <w:rPr>
                              <w:rFonts w:ascii="宋体" w:eastAsia="宋体" w:hAnsi="宋体" w:cs="宋体"/>
                              <w:spacing w:val="-11"/>
                              <w:position w:val="1"/>
                              <w:sz w:val="31"/>
                              <w:szCs w:val="31"/>
                            </w:rPr>
                            <w:t>0</w:t>
                          </w:r>
                          <w:r>
                            <w:rPr>
                              <w:rFonts w:ascii="宋体" w:eastAsia="宋体" w:hAnsi="宋体" w:cs="宋体"/>
                              <w:spacing w:val="-85"/>
                              <w:position w:val="1"/>
                              <w:sz w:val="31"/>
                              <w:szCs w:val="31"/>
                            </w:rPr>
                            <w:t xml:space="preserve"> </w:t>
                          </w:r>
                          <w:r>
                            <w:rPr>
                              <w:rFonts w:ascii="宋体" w:eastAsia="宋体" w:hAnsi="宋体" w:cs="宋体"/>
                              <w:spacing w:val="-11"/>
                              <w:position w:val="1"/>
                              <w:sz w:val="31"/>
                              <w:szCs w:val="31"/>
                            </w:rPr>
                            <w:t>～</w:t>
                          </w:r>
                          <w:r>
                            <w:rPr>
                              <w:rFonts w:ascii="宋体" w:eastAsia="宋体" w:hAnsi="宋体" w:cs="宋体"/>
                              <w:spacing w:val="-74"/>
                              <w:position w:val="1"/>
                              <w:sz w:val="31"/>
                              <w:szCs w:val="31"/>
                            </w:rPr>
                            <w:t xml:space="preserve"> </w:t>
                          </w:r>
                          <w:r>
                            <w:rPr>
                              <w:rFonts w:ascii="宋体" w:eastAsia="宋体" w:hAnsi="宋体" w:cs="宋体"/>
                              <w:spacing w:val="-11"/>
                              <w:position w:val="1"/>
                              <w:sz w:val="31"/>
                              <w:szCs w:val="31"/>
                            </w:rPr>
                            <w:t>1000A</w:t>
                          </w:r>
                          <w:r>
                            <w:rPr>
                              <w:rFonts w:ascii="宋体" w:eastAsia="宋体" w:hAnsi="宋体" w:cs="宋体"/>
                              <w:spacing w:val="118"/>
                              <w:position w:val="1"/>
                              <w:sz w:val="31"/>
                              <w:szCs w:val="31"/>
                            </w:rPr>
                            <w:t xml:space="preserve"> </w:t>
                          </w:r>
                          <w:r>
                            <w:rPr>
                              <w:rFonts w:ascii="宋体" w:eastAsia="宋体" w:hAnsi="宋体" w:cs="宋体"/>
                              <w:spacing w:val="-11"/>
                              <w:position w:val="1"/>
                              <w:sz w:val="31"/>
                              <w:szCs w:val="31"/>
                            </w:rPr>
                            <w:t>级</w:t>
                          </w:r>
                        </w:p>
                        <w:p w:rsidR="009656C1" w14:paraId="721C7EDD" w14:textId="77777777">
                          <w:pPr>
                            <w:spacing w:before="337" w:line="180" w:lineRule="auto"/>
                            <w:ind w:firstLine="597"/>
                            <w:rPr>
                              <w:rFonts w:ascii="宋体" w:eastAsia="宋体" w:hAnsi="宋体" w:cs="宋体"/>
                              <w:sz w:val="31"/>
                              <w:szCs w:val="31"/>
                            </w:rPr>
                          </w:pPr>
                          <w:r>
                            <w:rPr>
                              <w:rFonts w:ascii="宋体" w:eastAsia="宋体" w:hAnsi="宋体" w:cs="宋体"/>
                              <w:spacing w:val="16"/>
                              <w:w w:val="107"/>
                              <w:sz w:val="31"/>
                              <w:szCs w:val="31"/>
                            </w:rPr>
                            <w:t>200mm</w:t>
                          </w:r>
                        </w:p>
                      </w:tc>
                      <w:tc>
                        <w:tcPr>
                          <w:tcW w:w="1536" w:type="dxa"/>
                          <w:textDirection w:val="tbRlV"/>
                        </w:tcPr>
                        <w:p w:rsidR="009656C1" w14:paraId="4A3BD726" w14:textId="77777777">
                          <w:pPr>
                            <w:spacing w:line="435" w:lineRule="auto"/>
                          </w:pPr>
                        </w:p>
                        <w:p w:rsidR="009656C1" w14:paraId="74B9B82D" w14:textId="77777777">
                          <w:pPr>
                            <w:spacing w:before="104" w:line="216" w:lineRule="auto"/>
                            <w:ind w:firstLine="705"/>
                            <w:rPr>
                              <w:rFonts w:ascii="宋体" w:eastAsia="宋体" w:hAnsi="宋体" w:cs="宋体"/>
                              <w:sz w:val="31"/>
                              <w:szCs w:val="31"/>
                            </w:rPr>
                          </w:pPr>
                          <w:r>
                            <w:rPr>
                              <w:rFonts w:ascii="宋体" w:eastAsia="宋体" w:hAnsi="宋体" w:cs="宋体"/>
                              <w:spacing w:val="31"/>
                              <w:w w:val="102"/>
                              <w:sz w:val="31"/>
                              <w:szCs w:val="31"/>
                            </w:rPr>
                            <w:t>个</w:t>
                          </w:r>
                          <w:r>
                            <w:rPr>
                              <w:rFonts w:ascii="宋体" w:eastAsia="宋体" w:hAnsi="宋体" w:cs="宋体"/>
                              <w:spacing w:val="22"/>
                              <w:sz w:val="31"/>
                              <w:szCs w:val="31"/>
                            </w:rPr>
                            <w:t xml:space="preserve">  </w:t>
                          </w:r>
                          <w:r>
                            <w:rPr>
                              <w:rFonts w:ascii="宋体" w:eastAsia="宋体" w:hAnsi="宋体" w:cs="宋体"/>
                              <w:spacing w:val="31"/>
                              <w:w w:val="102"/>
                              <w:sz w:val="31"/>
                              <w:szCs w:val="31"/>
                            </w:rPr>
                            <w:t>只</w:t>
                          </w:r>
                        </w:p>
                      </w:tc>
                      <w:tc>
                        <w:tcPr>
                          <w:tcW w:w="2315" w:type="dxa"/>
                        </w:tcPr>
                        <w:p w:rsidR="009656C1" w14:paraId="13DB7B5B" w14:textId="77777777">
                          <w:pPr>
                            <w:spacing w:before="1" w:line="241" w:lineRule="auto"/>
                            <w:ind w:firstLine="396"/>
                            <w:rPr>
                              <w:rFonts w:ascii="宋体" w:eastAsia="宋体" w:hAnsi="宋体" w:cs="宋体"/>
                              <w:sz w:val="31"/>
                              <w:szCs w:val="31"/>
                            </w:rPr>
                          </w:pPr>
                          <w:r>
                            <w:rPr>
                              <w:rFonts w:ascii="宋体" w:eastAsia="宋体" w:hAnsi="宋体" w:cs="宋体"/>
                              <w:spacing w:val="2"/>
                              <w:sz w:val="31"/>
                              <w:szCs w:val="31"/>
                            </w:rPr>
                            <w:t>数量</w:t>
                          </w:r>
                          <w:r>
                            <w:rPr>
                              <w:rFonts w:ascii="宋体" w:eastAsia="宋体" w:hAnsi="宋体" w:cs="宋体"/>
                              <w:spacing w:val="12"/>
                              <w:sz w:val="31"/>
                              <w:szCs w:val="31"/>
                            </w:rPr>
                            <w:t xml:space="preserve">    </w:t>
                          </w:r>
                          <w:r>
                            <w:rPr>
                              <w:rFonts w:ascii="宋体" w:eastAsia="宋体" w:hAnsi="宋体" w:cs="宋体"/>
                              <w:spacing w:val="2"/>
                              <w:sz w:val="31"/>
                              <w:szCs w:val="31"/>
                            </w:rPr>
                            <w:t>备注</w:t>
                          </w:r>
                        </w:p>
                        <w:p w:rsidR="009656C1" w14:paraId="6617FFD6" w14:textId="77777777">
                          <w:pPr>
                            <w:spacing w:line="243" w:lineRule="auto"/>
                          </w:pPr>
                        </w:p>
                        <w:p w:rsidR="009656C1" w14:paraId="41BEB445" w14:textId="77777777">
                          <w:pPr>
                            <w:spacing w:before="100" w:line="192" w:lineRule="auto"/>
                            <w:ind w:firstLine="651"/>
                            <w:rPr>
                              <w:rFonts w:ascii="宋体" w:eastAsia="宋体" w:hAnsi="宋体" w:cs="宋体"/>
                              <w:sz w:val="31"/>
                              <w:szCs w:val="31"/>
                            </w:rPr>
                          </w:pPr>
                          <w:r>
                            <w:rPr>
                              <w:rFonts w:ascii="宋体" w:eastAsia="宋体" w:hAnsi="宋体" w:cs="宋体"/>
                              <w:sz w:val="31"/>
                              <w:szCs w:val="31"/>
                            </w:rPr>
                            <w:t>1</w:t>
                          </w:r>
                        </w:p>
                        <w:p w:rsidR="009656C1" w14:paraId="4C169AC0" w14:textId="77777777">
                          <w:pPr>
                            <w:spacing w:line="276" w:lineRule="auto"/>
                          </w:pPr>
                        </w:p>
                        <w:p w:rsidR="009656C1" w14:paraId="1A3B8FDE" w14:textId="77777777">
                          <w:pPr>
                            <w:spacing w:before="101" w:line="180" w:lineRule="auto"/>
                            <w:ind w:firstLine="651"/>
                            <w:rPr>
                              <w:rFonts w:ascii="宋体" w:eastAsia="宋体" w:hAnsi="宋体" w:cs="宋体"/>
                              <w:sz w:val="31"/>
                              <w:szCs w:val="31"/>
                            </w:rPr>
                          </w:pPr>
                          <w:r>
                            <w:rPr>
                              <w:rFonts w:ascii="宋体" w:eastAsia="宋体" w:hAnsi="宋体" w:cs="宋体"/>
                              <w:sz w:val="31"/>
                              <w:szCs w:val="31"/>
                            </w:rPr>
                            <w:t>1</w:t>
                          </w:r>
                        </w:p>
                      </w:tc>
                    </w:tr>
                  </w:tbl>
                  <w:p w:rsidR="009656C1" w14:paraId="136BD3F3" w14:textId="77777777">
                    <w:pPr>
                      <w:spacing w:line="241" w:lineRule="exact"/>
                      <w:rPr>
                        <w:sz w:val="20"/>
                      </w:rPr>
                    </w:pPr>
                  </w:p>
                </w:txbxContent>
              </v:textbox>
            </v:shape>
            <v:shape id="_x0000_s1154" type="#_x0000_t202" style="width:668;height:447;left:9855;position:absolute;top:298" filled="f" stroked="f">
              <v:textbox inset="0,0,0,0">
                <w:txbxContent>
                  <w:p w:rsidR="009656C1" w14:paraId="107C523C" w14:textId="77777777">
                    <w:pPr>
                      <w:spacing w:before="20" w:line="407" w:lineRule="exact"/>
                      <w:ind w:firstLine="20"/>
                      <w:rPr>
                        <w:rFonts w:ascii="宋体" w:eastAsia="宋体" w:hAnsi="宋体" w:cs="宋体"/>
                        <w:sz w:val="31"/>
                        <w:szCs w:val="31"/>
                      </w:rPr>
                    </w:pPr>
                    <w:r>
                      <w:rPr>
                        <w:rFonts w:ascii="宋体" w:eastAsia="宋体" w:hAnsi="宋体" w:cs="宋体"/>
                        <w:spacing w:val="3"/>
                        <w:position w:val="1"/>
                        <w:sz w:val="31"/>
                        <w:szCs w:val="31"/>
                      </w:rPr>
                      <w:t>单位</w:t>
                    </w:r>
                  </w:p>
                </w:txbxContent>
              </v:textbox>
            </v:shape>
            <w10:wrap type="none"/>
            <w10:anchorlock/>
          </v:group>
        </w:pict>
      </w:r>
    </w:p>
    <w:p w:rsidR="009656C1" w14:paraId="3EE8994B" w14:textId="77777777">
      <w:pPr>
        <w:sectPr>
          <w:headerReference w:type="default" r:id="rId69"/>
          <w:footerReference w:type="default" r:id="rId70"/>
          <w:pgSz w:w="17860" w:h="25262"/>
          <w:pgMar w:top="400" w:right="1949" w:bottom="400" w:left="1940" w:header="0" w:footer="0" w:gutter="0"/>
          <w:pgNumType w:start="33"/>
          <w:cols w:space="720"/>
        </w:sectPr>
      </w:pPr>
    </w:p>
    <w:p w:rsidR="009656C1" w14:paraId="7C4DA603" w14:textId="4C107C42">
      <w:pPr>
        <w:spacing w:line="243" w:lineRule="auto"/>
      </w:pPr>
      <w:r>
        <mc:AlternateContent>
          <mc:Choice Requires="wps">
            <w:drawing>
              <wp:anchor distT="0" distB="0" distL="114300" distR="114300" simplePos="0" relativeHeight="251843584" behindDoc="0" locked="0" layoutInCell="1" allowOverlap="1">
                <wp:simplePos x="0" y="0"/>
                <wp:positionH relativeFrom="column">
                  <wp:posOffset>5791200</wp:posOffset>
                </wp:positionH>
                <wp:positionV relativeFrom="paragraph">
                  <wp:posOffset>7366000</wp:posOffset>
                </wp:positionV>
                <wp:extent cx="127000" cy="127000"/>
                <wp:effectExtent l="0" t="0" r="6350" b="6350"/>
                <wp:wrapNone/>
                <wp:docPr id="1014063807"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048DBA5">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55" type="#_x0000_t202" style="width:10pt;height:10pt;margin-top:580pt;margin-left:456pt;mso-wrap-distance-bottom:0;mso-wrap-distance-left:9pt;mso-wrap-distance-right:9pt;mso-wrap-distance-top:0;position:absolute;v-text-anchor:top;z-index:251842560" filled="f" fillcolor="this" stroked="f" strokeweight="0.5pt">
                <v:textbox>
                  <w:txbxContent>
                    <w:p w:rsidR="006A1CC6" w:rsidRPr="006A1CC6" w14:paraId="03D96220" w14:textId="6048DBA5">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5791200</wp:posOffset>
                </wp:positionH>
                <wp:positionV relativeFrom="paragraph">
                  <wp:posOffset>5461000</wp:posOffset>
                </wp:positionV>
                <wp:extent cx="127000" cy="127000"/>
                <wp:effectExtent l="0" t="0" r="6350" b="6350"/>
                <wp:wrapNone/>
                <wp:docPr id="1616072733"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CDEB003">
                            <w:pPr>
                              <w:rPr>
                                <w:color w:val="FFFFFF"/>
                              </w:rPr>
                            </w:pPr>
                            <w:r w:rsidRPr="006A1CC6">
                              <w:rPr>
                                <w:rFonts w:hint="eastAsia"/>
                                <w:color w:val="FFFFFF"/>
                              </w:rPr>
                              <w:t>柜</w:t>
                            </w:r>
                            <w:r w:rsidRPr="006A1CC6">
                              <w:rPr>
                                <w:rFonts w:hint="eastAsia"/>
                                <w:color w:val="FFFFFF"/>
                              </w:rPr>
                              <w:t>18</w:t>
                            </w:r>
                            <w:r w:rsidRPr="006A1CC6">
                              <w:rPr>
                                <w:rFonts w:hint="eastAsia"/>
                                <w:color w:val="FFFFFF"/>
                              </w:rPr>
                              <w:t>台、低压配电柜</w:t>
                            </w:r>
                            <w:r w:rsidRPr="006A1CC6">
                              <w:rPr>
                                <w:rFonts w:hint="eastAsia"/>
                                <w:color w:val="FFFFFF"/>
                              </w:rPr>
                              <w:t>26</w:t>
                            </w:r>
                            <w:r w:rsidRPr="006A1CC6">
                              <w:rPr>
                                <w:rFonts w:hint="eastAsia"/>
                                <w:color w:val="FFFFFF"/>
                              </w:rPr>
                              <w:t>台、电容补偿柜</w:t>
                            </w:r>
                            <w:r w:rsidRPr="006A1CC6">
                              <w:rPr>
                                <w:rFonts w:hint="eastAsia"/>
                                <w:color w:val="FFFFFF"/>
                              </w:rPr>
                              <w:t>8</w:t>
                            </w:r>
                            <w:r w:rsidRPr="006A1CC6">
                              <w:rPr>
                                <w:rFonts w:hint="eastAsia"/>
                                <w:color w:val="FFFFFF"/>
                              </w:rPr>
                              <w:t>台、南北区动力配电柜</w:t>
                            </w:r>
                            <w:r w:rsidRPr="006A1CC6">
                              <w:rPr>
                                <w:rFonts w:hint="eastAsia"/>
                                <w:color w:val="FFFFFF"/>
                              </w:rPr>
                              <w:t>258</w:t>
                            </w:r>
                            <w:r w:rsidRPr="006A1CC6">
                              <w:rPr>
                                <w:rFonts w:hint="eastAsia"/>
                                <w:color w:val="FFFFFF"/>
                              </w:rPr>
                              <w:t>台，梵宫和圣坛地上</w:t>
                            </w:r>
                            <w:r w:rsidRPr="006A1CC6">
                              <w:rPr>
                                <w:rFonts w:hint="eastAsia"/>
                                <w:color w:val="FFFFFF"/>
                              </w:rPr>
                              <w:t>1</w:t>
                            </w:r>
                            <w:r w:rsidRPr="006A1CC6">
                              <w:rPr>
                                <w:rFonts w:hint="eastAsia"/>
                                <w:color w:val="FFFFFF"/>
                              </w:rPr>
                              <w:t>－</w:t>
                            </w:r>
                            <w:r w:rsidRPr="006A1CC6">
                              <w:rPr>
                                <w:rFonts w:hint="eastAsia"/>
                                <w:color w:val="FFFFFF"/>
                              </w:rPr>
                              <w:t>4</w:t>
                            </w:r>
                            <w:r w:rsidRPr="006A1CC6">
                              <w:rPr>
                                <w:rFonts w:hint="eastAsia"/>
                                <w:color w:val="FFFFFF"/>
                              </w:rPr>
                              <w:t>层、地下</w:t>
                            </w:r>
                            <w:r w:rsidRPr="006A1CC6">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56" type="#_x0000_t202" style="width:10pt;height:10pt;margin-top:430pt;margin-left:456pt;mso-wrap-distance-bottom:0;mso-wrap-distance-left:9pt;mso-wrap-distance-right:9pt;mso-wrap-distance-top:0;position:absolute;v-text-anchor:top;z-index:251840512" filled="f" fillcolor="this" stroked="f" strokeweight="0.5pt">
                <v:textbox>
                  <w:txbxContent>
                    <w:p w:rsidR="006A1CC6" w:rsidRPr="006A1CC6" w14:paraId="752E2C13" w14:textId="0CDEB003">
                      <w:pPr>
                        <w:rPr>
                          <w:color w:val="FFFFFF"/>
                        </w:rPr>
                      </w:pPr>
                      <w:r w:rsidRPr="006A1CC6">
                        <w:rPr>
                          <w:rFonts w:hint="eastAsia"/>
                          <w:color w:val="FFFFFF"/>
                        </w:rPr>
                        <w:t>柜</w:t>
                      </w:r>
                      <w:r w:rsidRPr="006A1CC6">
                        <w:rPr>
                          <w:rFonts w:hint="eastAsia"/>
                          <w:color w:val="FFFFFF"/>
                        </w:rPr>
                        <w:t>18</w:t>
                      </w:r>
                      <w:r w:rsidRPr="006A1CC6">
                        <w:rPr>
                          <w:rFonts w:hint="eastAsia"/>
                          <w:color w:val="FFFFFF"/>
                        </w:rPr>
                        <w:t>台、低压配电柜</w:t>
                      </w:r>
                      <w:r w:rsidRPr="006A1CC6">
                        <w:rPr>
                          <w:rFonts w:hint="eastAsia"/>
                          <w:color w:val="FFFFFF"/>
                        </w:rPr>
                        <w:t>26</w:t>
                      </w:r>
                      <w:r w:rsidRPr="006A1CC6">
                        <w:rPr>
                          <w:rFonts w:hint="eastAsia"/>
                          <w:color w:val="FFFFFF"/>
                        </w:rPr>
                        <w:t>台、电容补偿柜</w:t>
                      </w:r>
                      <w:r w:rsidRPr="006A1CC6">
                        <w:rPr>
                          <w:rFonts w:hint="eastAsia"/>
                          <w:color w:val="FFFFFF"/>
                        </w:rPr>
                        <w:t>8</w:t>
                      </w:r>
                      <w:r w:rsidRPr="006A1CC6">
                        <w:rPr>
                          <w:rFonts w:hint="eastAsia"/>
                          <w:color w:val="FFFFFF"/>
                        </w:rPr>
                        <w:t>台、南北区动力配电柜</w:t>
                      </w:r>
                      <w:r w:rsidRPr="006A1CC6">
                        <w:rPr>
                          <w:rFonts w:hint="eastAsia"/>
                          <w:color w:val="FFFFFF"/>
                        </w:rPr>
                        <w:t>258</w:t>
                      </w:r>
                      <w:r w:rsidRPr="006A1CC6">
                        <w:rPr>
                          <w:rFonts w:hint="eastAsia"/>
                          <w:color w:val="FFFFFF"/>
                        </w:rPr>
                        <w:t>台，梵宫和圣坛地上</w:t>
                      </w:r>
                      <w:r w:rsidRPr="006A1CC6">
                        <w:rPr>
                          <w:rFonts w:hint="eastAsia"/>
                          <w:color w:val="FFFFFF"/>
                        </w:rPr>
                        <w:t>1</w:t>
                      </w:r>
                      <w:r w:rsidRPr="006A1CC6">
                        <w:rPr>
                          <w:rFonts w:hint="eastAsia"/>
                          <w:color w:val="FFFFFF"/>
                        </w:rPr>
                        <w:t>－</w:t>
                      </w:r>
                      <w:r w:rsidRPr="006A1CC6">
                        <w:rPr>
                          <w:rFonts w:hint="eastAsia"/>
                          <w:color w:val="FFFFFF"/>
                        </w:rPr>
                        <w:t>4</w:t>
                      </w:r>
                      <w:r w:rsidRPr="006A1CC6">
                        <w:rPr>
                          <w:rFonts w:hint="eastAsia"/>
                          <w:color w:val="FFFFFF"/>
                        </w:rPr>
                        <w:t>层、地下</w:t>
                      </w:r>
                      <w:r w:rsidRPr="006A1CC6">
                        <w:rPr>
                          <w:rFonts w:hint="eastAsia"/>
                          <w:color w:val="FFFFFF"/>
                        </w:rPr>
                        <w:t>1</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5791200</wp:posOffset>
                </wp:positionH>
                <wp:positionV relativeFrom="paragraph">
                  <wp:posOffset>3556000</wp:posOffset>
                </wp:positionV>
                <wp:extent cx="127000" cy="127000"/>
                <wp:effectExtent l="0" t="0" r="6350" b="6350"/>
                <wp:wrapNone/>
                <wp:docPr id="184926707"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A77878F">
                            <w:pPr>
                              <w:rPr>
                                <w:color w:val="FFFFFF"/>
                              </w:rPr>
                            </w:pPr>
                            <w:r w:rsidRPr="006A1CC6">
                              <w:rPr>
                                <w:rFonts w:hint="eastAsia"/>
                                <w:color w:val="FFFFFF"/>
                              </w:rPr>
                              <w:t>场施工的需求。测量仪器的配置与管理主要测量仪器的配置查验、测量和实验设备是保证工程质量的重要手腕，计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57" type="#_x0000_t202" style="width:10pt;height:10pt;margin-top:280pt;margin-left:456pt;mso-wrap-distance-bottom:0;mso-wrap-distance-left:9pt;mso-wrap-distance-right:9pt;mso-wrap-distance-top:0;position:absolute;v-text-anchor:top;z-index:251838464" filled="f" fillcolor="this" stroked="f" strokeweight="0.5pt">
                <v:textbox>
                  <w:txbxContent>
                    <w:p w:rsidR="006A1CC6" w:rsidRPr="006A1CC6" w14:paraId="06305527" w14:textId="7A77878F">
                      <w:pPr>
                        <w:rPr>
                          <w:color w:val="FFFFFF"/>
                        </w:rPr>
                      </w:pPr>
                      <w:r w:rsidRPr="006A1CC6">
                        <w:rPr>
                          <w:rFonts w:hint="eastAsia"/>
                          <w:color w:val="FFFFFF"/>
                        </w:rPr>
                        <w:t>场施工的需求。测量仪器的配置与管理主要测量仪器的配置查验、测量和实验设备是保证工程质量的重要手腕，计</w:t>
                      </w:r>
                    </w:p>
                  </w:txbxContent>
                </v:textbox>
              </v:shape>
            </w:pict>
          </mc:Fallback>
        </mc:AlternateContent>
      </w:r>
      <w:r>
        <mc:AlternateContent>
          <mc:Choice Requires="wps">
            <w:drawing>
              <wp:anchor distT="0" distB="0" distL="114300" distR="114300" simplePos="0" relativeHeight="251837440" behindDoc="0" locked="0" layoutInCell="1" allowOverlap="1">
                <wp:simplePos x="0" y="0"/>
                <wp:positionH relativeFrom="column">
                  <wp:posOffset>5791200</wp:posOffset>
                </wp:positionH>
                <wp:positionV relativeFrom="paragraph">
                  <wp:posOffset>1651000</wp:posOffset>
                </wp:positionV>
                <wp:extent cx="127000" cy="127000"/>
                <wp:effectExtent l="0" t="0" r="6350" b="6350"/>
                <wp:wrapNone/>
                <wp:docPr id="77641667"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AF9D952">
                            <w:pPr>
                              <w:rPr>
                                <w:color w:val="FFFFFF"/>
                              </w:rPr>
                            </w:pPr>
                            <w:r w:rsidRPr="006A1CC6">
                              <w:rPr>
                                <w:rFonts w:hint="eastAsia"/>
                                <w:color w:val="FFFFFF"/>
                              </w:rPr>
                              <w:t>：施工生产预备阶段，施工生产阶段，工程交工阶段（见下图）。建筑承包合同签订组建项目经理部审图设计交底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58" type="#_x0000_t202" style="width:10pt;height:10pt;margin-top:130pt;margin-left:456pt;mso-wrap-distance-bottom:0;mso-wrap-distance-left:9pt;mso-wrap-distance-right:9pt;mso-wrap-distance-top:0;position:absolute;v-text-anchor:top;z-index:251836416" filled="f" fillcolor="this" stroked="f" strokeweight="0.5pt">
                <v:textbox>
                  <w:txbxContent>
                    <w:p w:rsidR="006A1CC6" w:rsidRPr="006A1CC6" w14:paraId="44493122" w14:textId="0AF9D952">
                      <w:pPr>
                        <w:rPr>
                          <w:color w:val="FFFFFF"/>
                        </w:rPr>
                      </w:pPr>
                      <w:r w:rsidRPr="006A1CC6">
                        <w:rPr>
                          <w:rFonts w:hint="eastAsia"/>
                          <w:color w:val="FFFFFF"/>
                        </w:rPr>
                        <w:t>：施工生产预备阶段，施工生产阶段，工程交工阶段（见下图）。建筑承包合同签订组建项目经理部审图设计交底</w:t>
                      </w:r>
                    </w:p>
                  </w:txbxContent>
                </v:textbox>
              </v:shape>
            </w:pict>
          </mc:Fallback>
        </mc:AlternateContent>
      </w:r>
    </w:p>
    <w:p w:rsidR="009656C1" w14:paraId="49E6C424" w14:textId="77777777">
      <w:pPr>
        <w:spacing w:line="243" w:lineRule="auto"/>
      </w:pPr>
    </w:p>
    <w:p w:rsidR="009656C1" w14:paraId="34FF6714" w14:textId="77777777">
      <w:pPr>
        <w:spacing w:line="243" w:lineRule="auto"/>
      </w:pPr>
    </w:p>
    <w:p w:rsidR="009656C1" w14:paraId="4522477A" w14:textId="77777777">
      <w:pPr>
        <w:spacing w:line="243" w:lineRule="auto"/>
      </w:pPr>
    </w:p>
    <w:p w:rsidR="009656C1" w14:paraId="4F1CEBA9" w14:textId="77777777">
      <w:pPr>
        <w:spacing w:line="243" w:lineRule="auto"/>
      </w:pPr>
    </w:p>
    <w:p w:rsidR="009656C1" w14:paraId="23899228" w14:textId="77777777">
      <w:pPr>
        <w:spacing w:line="244" w:lineRule="auto"/>
      </w:pPr>
    </w:p>
    <w:p w:rsidR="009656C1" w14:paraId="6FB8C140" w14:textId="77777777">
      <w:pPr>
        <w:spacing w:line="244" w:lineRule="auto"/>
      </w:pPr>
    </w:p>
    <w:p w:rsidR="009656C1" w14:paraId="1DDAA159" w14:textId="77777777">
      <w:pPr>
        <w:spacing w:line="244" w:lineRule="auto"/>
      </w:pPr>
    </w:p>
    <w:p w:rsidR="009656C1" w14:paraId="676C98CA" w14:textId="77777777">
      <w:pPr>
        <w:spacing w:before="1" w:line="13440" w:lineRule="exact"/>
        <w:ind w:firstLine="260"/>
        <w:textAlignment w:val="center"/>
      </w:pPr>
      <w:r>
        <w:pict>
          <v:group id="_x0000_i1159" style="width:676pt;height:672.05pt;mso-position-horizontal-relative:char;mso-position-vertical-relative:line" coordsize="13520,13440">
            <v:shape id="_x0000_s1160" type="#_x0000_t75" style="width:13520;height:13440;position:absolute">
              <v:imagedata r:id="rId71"/>
            </v:shape>
            <v:shape id="_x0000_s1161" type="#_x0000_t202" style="width:12828;height:13080;left:406;position:absolute;top:303" filled="f" stroked="f">
              <v:textbox inset="0,0,0,0">
                <w:txbxContent>
                  <w:p w:rsidR="009656C1" w14:paraId="111D4CD9" w14:textId="77777777">
                    <w:pPr>
                      <w:spacing w:line="20" w:lineRule="exact"/>
                    </w:pPr>
                  </w:p>
                  <w:tbl>
                    <w:tblPr>
                      <w:tblStyle w:val="TableNormal06"/>
                      <w:tblW w:w="12787" w:type="dxa"/>
                      <w:tblInd w:w="20" w:type="dxa"/>
                      <w:tblLayout w:type="fixed"/>
                      <w:tblLook w:val="04A0"/>
                    </w:tblPr>
                    <w:tblGrid>
                      <w:gridCol w:w="4845"/>
                      <w:gridCol w:w="4092"/>
                      <w:gridCol w:w="1535"/>
                      <w:gridCol w:w="2315"/>
                    </w:tblGrid>
                    <w:tr w14:paraId="45AA915A" w14:textId="77777777">
                      <w:tblPrEx>
                        <w:tblW w:w="12787" w:type="dxa"/>
                        <w:tblInd w:w="20" w:type="dxa"/>
                        <w:tblLayout w:type="fixed"/>
                        <w:tblLook w:val="04A0"/>
                      </w:tblPrEx>
                      <w:trPr>
                        <w:trHeight w:val="13039"/>
                      </w:trPr>
                      <w:tc>
                        <w:tcPr>
                          <w:tcW w:w="4845" w:type="dxa"/>
                        </w:tcPr>
                        <w:p w:rsidR="009656C1" w14:paraId="2C19DD4D" w14:textId="77777777">
                          <w:pPr>
                            <w:spacing w:line="408" w:lineRule="exact"/>
                            <w:rPr>
                              <w:rFonts w:ascii="宋体" w:eastAsia="宋体" w:hAnsi="宋体" w:cs="宋体"/>
                              <w:sz w:val="31"/>
                              <w:szCs w:val="31"/>
                            </w:rPr>
                          </w:pPr>
                          <w:r>
                            <w:rPr>
                              <w:rFonts w:ascii="宋体" w:eastAsia="宋体" w:hAnsi="宋体" w:cs="宋体"/>
                              <w:spacing w:val="4"/>
                              <w:position w:val="1"/>
                              <w:sz w:val="31"/>
                              <w:szCs w:val="31"/>
                            </w:rPr>
                            <w:t>序号</w:t>
                          </w:r>
                          <w:r>
                            <w:rPr>
                              <w:rFonts w:ascii="宋体" w:eastAsia="宋体" w:hAnsi="宋体" w:cs="宋体"/>
                              <w:spacing w:val="3"/>
                              <w:position w:val="1"/>
                              <w:sz w:val="31"/>
                              <w:szCs w:val="31"/>
                            </w:rPr>
                            <w:t xml:space="preserve">         </w:t>
                          </w:r>
                          <w:r>
                            <w:rPr>
                              <w:rFonts w:ascii="宋体" w:eastAsia="宋体" w:hAnsi="宋体" w:cs="宋体"/>
                              <w:spacing w:val="4"/>
                              <w:position w:val="1"/>
                              <w:sz w:val="31"/>
                              <w:szCs w:val="31"/>
                            </w:rPr>
                            <w:t>器具、设备名称</w:t>
                          </w:r>
                        </w:p>
                        <w:p w:rsidR="009656C1" w14:paraId="774B9CD9" w14:textId="77777777">
                          <w:pPr>
                            <w:spacing w:before="297" w:line="241" w:lineRule="auto"/>
                            <w:ind w:firstLine="238"/>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5"/>
                              <w:sz w:val="31"/>
                              <w:szCs w:val="31"/>
                            </w:rPr>
                            <w:t xml:space="preserve">     </w:t>
                          </w:r>
                          <w:r>
                            <w:rPr>
                              <w:rFonts w:ascii="宋体" w:eastAsia="宋体" w:hAnsi="宋体" w:cs="宋体"/>
                              <w:spacing w:val="2"/>
                              <w:sz w:val="31"/>
                              <w:szCs w:val="31"/>
                            </w:rPr>
                            <w:t>游标卡尺</w:t>
                          </w:r>
                        </w:p>
                        <w:p w:rsidR="009656C1" w14:paraId="2ACD34C8" w14:textId="77777777">
                          <w:pPr>
                            <w:spacing w:before="300" w:line="241" w:lineRule="auto"/>
                            <w:ind w:firstLine="237"/>
                            <w:rPr>
                              <w:rFonts w:ascii="宋体" w:eastAsia="宋体" w:hAnsi="宋体" w:cs="宋体"/>
                              <w:sz w:val="31"/>
                              <w:szCs w:val="31"/>
                            </w:rPr>
                          </w:pPr>
                          <w:r>
                            <w:rPr>
                              <w:rFonts w:ascii="宋体" w:eastAsia="宋体" w:hAnsi="宋体" w:cs="宋体"/>
                              <w:sz w:val="31"/>
                              <w:szCs w:val="31"/>
                            </w:rPr>
                            <w:t>4</w:t>
                          </w:r>
                          <w:r>
                            <w:rPr>
                              <w:rFonts w:ascii="宋体" w:eastAsia="宋体" w:hAnsi="宋体" w:cs="宋体"/>
                              <w:spacing w:val="6"/>
                              <w:sz w:val="31"/>
                              <w:szCs w:val="31"/>
                            </w:rPr>
                            <w:t xml:space="preserve">     </w:t>
                          </w:r>
                          <w:r>
                            <w:rPr>
                              <w:rFonts w:ascii="宋体" w:eastAsia="宋体" w:hAnsi="宋体" w:cs="宋体"/>
                              <w:sz w:val="31"/>
                              <w:szCs w:val="31"/>
                            </w:rPr>
                            <w:t>钢卷尺</w:t>
                          </w:r>
                        </w:p>
                        <w:p w:rsidR="009656C1" w14:paraId="1D6EB18D" w14:textId="77777777">
                          <w:pPr>
                            <w:spacing w:before="300" w:line="242" w:lineRule="auto"/>
                            <w:ind w:firstLine="240"/>
                            <w:rPr>
                              <w:rFonts w:ascii="宋体" w:eastAsia="宋体" w:hAnsi="宋体" w:cs="宋体"/>
                              <w:sz w:val="31"/>
                              <w:szCs w:val="31"/>
                            </w:rPr>
                          </w:pPr>
                          <w:r>
                            <w:rPr>
                              <w:rFonts w:ascii="宋体" w:eastAsia="宋体" w:hAnsi="宋体" w:cs="宋体"/>
                              <w:spacing w:val="3"/>
                              <w:sz w:val="31"/>
                              <w:szCs w:val="31"/>
                            </w:rPr>
                            <w:t>5</w:t>
                          </w:r>
                          <w:r>
                            <w:rPr>
                              <w:rFonts w:ascii="宋体" w:eastAsia="宋体" w:hAnsi="宋体" w:cs="宋体"/>
                              <w:spacing w:val="5"/>
                              <w:sz w:val="31"/>
                              <w:szCs w:val="31"/>
                            </w:rPr>
                            <w:t xml:space="preserve">     </w:t>
                          </w:r>
                          <w:r>
                            <w:rPr>
                              <w:rFonts w:ascii="宋体" w:eastAsia="宋体" w:hAnsi="宋体" w:cs="宋体"/>
                              <w:spacing w:val="3"/>
                              <w:sz w:val="31"/>
                              <w:szCs w:val="31"/>
                            </w:rPr>
                            <w:t>直流数字式电压表</w:t>
                          </w:r>
                        </w:p>
                        <w:p w:rsidR="009656C1" w14:paraId="3A9E4058" w14:textId="77777777">
                          <w:pPr>
                            <w:spacing w:before="299" w:line="409" w:lineRule="exact"/>
                            <w:ind w:firstLine="242"/>
                            <w:rPr>
                              <w:rFonts w:ascii="宋体" w:eastAsia="宋体" w:hAnsi="宋体" w:cs="宋体"/>
                              <w:sz w:val="31"/>
                              <w:szCs w:val="31"/>
                            </w:rPr>
                          </w:pPr>
                          <w:r>
                            <w:rPr>
                              <w:rFonts w:ascii="宋体" w:eastAsia="宋体" w:hAnsi="宋体" w:cs="宋体"/>
                              <w:spacing w:val="2"/>
                              <w:position w:val="1"/>
                              <w:sz w:val="31"/>
                              <w:szCs w:val="31"/>
                            </w:rPr>
                            <w:t>6</w:t>
                          </w:r>
                          <w:r>
                            <w:rPr>
                              <w:rFonts w:ascii="宋体" w:eastAsia="宋体" w:hAnsi="宋体" w:cs="宋体"/>
                              <w:spacing w:val="5"/>
                              <w:position w:val="1"/>
                              <w:sz w:val="31"/>
                              <w:szCs w:val="31"/>
                            </w:rPr>
                            <w:t xml:space="preserve">     </w:t>
                          </w:r>
                          <w:r>
                            <w:rPr>
                              <w:rFonts w:ascii="宋体" w:eastAsia="宋体" w:hAnsi="宋体" w:cs="宋体"/>
                              <w:spacing w:val="2"/>
                              <w:position w:val="1"/>
                              <w:sz w:val="31"/>
                              <w:szCs w:val="31"/>
                            </w:rPr>
                            <w:t>交直流电压表</w:t>
                          </w:r>
                        </w:p>
                        <w:p w:rsidR="009656C1" w14:paraId="64174CCE" w14:textId="77777777">
                          <w:pPr>
                            <w:spacing w:before="297" w:line="241" w:lineRule="auto"/>
                            <w:ind w:firstLine="241"/>
                            <w:rPr>
                              <w:rFonts w:ascii="宋体" w:eastAsia="宋体" w:hAnsi="宋体" w:cs="宋体"/>
                              <w:sz w:val="31"/>
                              <w:szCs w:val="31"/>
                            </w:rPr>
                          </w:pPr>
                          <w:r>
                            <w:rPr>
                              <w:rFonts w:ascii="宋体" w:eastAsia="宋体" w:hAnsi="宋体" w:cs="宋体"/>
                              <w:spacing w:val="2"/>
                              <w:sz w:val="31"/>
                              <w:szCs w:val="31"/>
                            </w:rPr>
                            <w:t>7</w:t>
                          </w:r>
                          <w:r>
                            <w:rPr>
                              <w:rFonts w:ascii="宋体" w:eastAsia="宋体" w:hAnsi="宋体" w:cs="宋体"/>
                              <w:spacing w:val="5"/>
                              <w:sz w:val="31"/>
                              <w:szCs w:val="31"/>
                            </w:rPr>
                            <w:t xml:space="preserve">     </w:t>
                          </w:r>
                          <w:r>
                            <w:rPr>
                              <w:rFonts w:ascii="宋体" w:eastAsia="宋体" w:hAnsi="宋体" w:cs="宋体"/>
                              <w:spacing w:val="2"/>
                              <w:sz w:val="31"/>
                              <w:szCs w:val="31"/>
                            </w:rPr>
                            <w:t>毫安、毫伏表</w:t>
                          </w:r>
                        </w:p>
                        <w:p w:rsidR="009656C1" w14:paraId="6CEA56B2" w14:textId="77777777">
                          <w:pPr>
                            <w:spacing w:before="297" w:line="409" w:lineRule="exact"/>
                            <w:ind w:firstLine="240"/>
                            <w:rPr>
                              <w:rFonts w:ascii="宋体" w:eastAsia="宋体" w:hAnsi="宋体" w:cs="宋体"/>
                              <w:sz w:val="31"/>
                              <w:szCs w:val="31"/>
                            </w:rPr>
                          </w:pPr>
                          <w:r>
                            <w:rPr>
                              <w:rFonts w:ascii="宋体" w:eastAsia="宋体" w:hAnsi="宋体" w:cs="宋体"/>
                              <w:spacing w:val="2"/>
                              <w:position w:val="1"/>
                              <w:sz w:val="31"/>
                              <w:szCs w:val="31"/>
                            </w:rPr>
                            <w:t>8</w:t>
                          </w:r>
                          <w:r>
                            <w:rPr>
                              <w:rFonts w:ascii="宋体" w:eastAsia="宋体" w:hAnsi="宋体" w:cs="宋体"/>
                              <w:spacing w:val="6"/>
                              <w:position w:val="1"/>
                              <w:sz w:val="31"/>
                              <w:szCs w:val="31"/>
                            </w:rPr>
                            <w:t xml:space="preserve">     </w:t>
                          </w:r>
                          <w:r>
                            <w:rPr>
                              <w:rFonts w:ascii="宋体" w:eastAsia="宋体" w:hAnsi="宋体" w:cs="宋体"/>
                              <w:spacing w:val="2"/>
                              <w:position w:val="1"/>
                              <w:sz w:val="31"/>
                              <w:szCs w:val="31"/>
                            </w:rPr>
                            <w:t>交直流电流表</w:t>
                          </w:r>
                        </w:p>
                        <w:p w:rsidR="009656C1" w14:paraId="750CDF06" w14:textId="77777777">
                          <w:pPr>
                            <w:spacing w:before="297" w:line="242" w:lineRule="auto"/>
                            <w:ind w:firstLine="240"/>
                            <w:rPr>
                              <w:rFonts w:ascii="宋体" w:eastAsia="宋体" w:hAnsi="宋体" w:cs="宋体"/>
                              <w:sz w:val="31"/>
                              <w:szCs w:val="31"/>
                            </w:rPr>
                          </w:pPr>
                          <w:r>
                            <w:rPr>
                              <w:rFonts w:ascii="宋体" w:eastAsia="宋体" w:hAnsi="宋体" w:cs="宋体"/>
                              <w:spacing w:val="3"/>
                              <w:sz w:val="31"/>
                              <w:szCs w:val="31"/>
                            </w:rPr>
                            <w:t>9</w:t>
                          </w:r>
                          <w:r>
                            <w:rPr>
                              <w:rFonts w:ascii="宋体" w:eastAsia="宋体" w:hAnsi="宋体" w:cs="宋体"/>
                              <w:spacing w:val="5"/>
                              <w:sz w:val="31"/>
                              <w:szCs w:val="31"/>
                            </w:rPr>
                            <w:t xml:space="preserve">     </w:t>
                          </w:r>
                          <w:r>
                            <w:rPr>
                              <w:rFonts w:ascii="宋体" w:eastAsia="宋体" w:hAnsi="宋体" w:cs="宋体"/>
                              <w:spacing w:val="3"/>
                              <w:sz w:val="31"/>
                              <w:szCs w:val="31"/>
                            </w:rPr>
                            <w:t>接地电阻测试仪</w:t>
                          </w:r>
                        </w:p>
                        <w:p w:rsidR="009656C1" w14:paraId="09D4ECD5" w14:textId="77777777">
                          <w:pPr>
                            <w:spacing w:before="300" w:line="242" w:lineRule="auto"/>
                            <w:ind w:firstLine="174"/>
                            <w:rPr>
                              <w:rFonts w:ascii="宋体" w:eastAsia="宋体" w:hAnsi="宋体" w:cs="宋体"/>
                              <w:sz w:val="31"/>
                              <w:szCs w:val="31"/>
                            </w:rPr>
                          </w:pPr>
                          <w:r>
                            <w:rPr>
                              <w:rFonts w:ascii="宋体" w:eastAsia="宋体" w:hAnsi="宋体" w:cs="宋体"/>
                              <w:spacing w:val="2"/>
                              <w:sz w:val="31"/>
                              <w:szCs w:val="31"/>
                            </w:rPr>
                            <w:t>10</w:t>
                          </w:r>
                          <w:r>
                            <w:rPr>
                              <w:rFonts w:ascii="宋体" w:eastAsia="宋体" w:hAnsi="宋体" w:cs="宋体"/>
                              <w:spacing w:val="25"/>
                              <w:sz w:val="31"/>
                              <w:szCs w:val="31"/>
                            </w:rPr>
                            <w:t xml:space="preserve">    </w:t>
                          </w:r>
                          <w:r>
                            <w:rPr>
                              <w:rFonts w:ascii="宋体" w:eastAsia="宋体" w:hAnsi="宋体" w:cs="宋体"/>
                              <w:spacing w:val="2"/>
                              <w:sz w:val="31"/>
                              <w:szCs w:val="31"/>
                            </w:rPr>
                            <w:t>便携式电阻测试仪</w:t>
                          </w:r>
                        </w:p>
                        <w:p w:rsidR="009656C1" w14:paraId="488E6066" w14:textId="77777777">
                          <w:pPr>
                            <w:spacing w:before="299" w:line="409" w:lineRule="exact"/>
                            <w:ind w:firstLine="174"/>
                            <w:rPr>
                              <w:rFonts w:ascii="宋体" w:eastAsia="宋体" w:hAnsi="宋体" w:cs="宋体"/>
                              <w:sz w:val="31"/>
                              <w:szCs w:val="31"/>
                            </w:rPr>
                          </w:pPr>
                          <w:r>
                            <w:rPr>
                              <w:rFonts w:ascii="宋体" w:eastAsia="宋体" w:hAnsi="宋体" w:cs="宋体"/>
                              <w:spacing w:val="-4"/>
                              <w:position w:val="1"/>
                              <w:sz w:val="31"/>
                              <w:szCs w:val="31"/>
                            </w:rPr>
                            <w:t>11</w:t>
                          </w:r>
                          <w:r>
                            <w:rPr>
                              <w:rFonts w:ascii="宋体" w:eastAsia="宋体" w:hAnsi="宋体" w:cs="宋体"/>
                              <w:spacing w:val="33"/>
                              <w:position w:val="1"/>
                              <w:sz w:val="31"/>
                              <w:szCs w:val="31"/>
                            </w:rPr>
                            <w:t xml:space="preserve">    </w:t>
                          </w:r>
                          <w:r>
                            <w:rPr>
                              <w:rFonts w:ascii="宋体" w:eastAsia="宋体" w:hAnsi="宋体" w:cs="宋体"/>
                              <w:spacing w:val="-4"/>
                              <w:position w:val="1"/>
                              <w:sz w:val="31"/>
                              <w:szCs w:val="31"/>
                            </w:rPr>
                            <w:t>电流电压表</w:t>
                          </w:r>
                        </w:p>
                        <w:p w:rsidR="009656C1" w14:paraId="19150BAA" w14:textId="77777777">
                          <w:pPr>
                            <w:spacing w:before="297" w:line="408" w:lineRule="exact"/>
                            <w:ind w:firstLine="174"/>
                            <w:rPr>
                              <w:rFonts w:ascii="宋体" w:eastAsia="宋体" w:hAnsi="宋体" w:cs="宋体"/>
                              <w:sz w:val="31"/>
                              <w:szCs w:val="31"/>
                            </w:rPr>
                          </w:pPr>
                          <w:r>
                            <w:rPr>
                              <w:rFonts w:ascii="宋体" w:eastAsia="宋体" w:hAnsi="宋体" w:cs="宋体"/>
                              <w:spacing w:val="-2"/>
                              <w:position w:val="1"/>
                              <w:sz w:val="31"/>
                              <w:szCs w:val="31"/>
                            </w:rPr>
                            <w:t>12</w:t>
                          </w:r>
                          <w:r>
                            <w:rPr>
                              <w:rFonts w:ascii="宋体" w:eastAsia="宋体" w:hAnsi="宋体" w:cs="宋体"/>
                              <w:spacing w:val="26"/>
                              <w:position w:val="1"/>
                              <w:sz w:val="31"/>
                              <w:szCs w:val="31"/>
                            </w:rPr>
                            <w:t xml:space="preserve">    </w:t>
                          </w:r>
                          <w:r>
                            <w:rPr>
                              <w:rFonts w:ascii="宋体" w:eastAsia="宋体" w:hAnsi="宋体" w:cs="宋体"/>
                              <w:spacing w:val="-2"/>
                              <w:position w:val="1"/>
                              <w:sz w:val="31"/>
                              <w:szCs w:val="31"/>
                            </w:rPr>
                            <w:t>兆欧表</w:t>
                          </w:r>
                        </w:p>
                        <w:p w:rsidR="009656C1" w14:paraId="576D2DBB" w14:textId="77777777">
                          <w:pPr>
                            <w:spacing w:before="298" w:line="241" w:lineRule="auto"/>
                            <w:ind w:firstLine="174"/>
                            <w:rPr>
                              <w:rFonts w:ascii="宋体" w:eastAsia="宋体" w:hAnsi="宋体" w:cs="宋体"/>
                              <w:sz w:val="31"/>
                              <w:szCs w:val="31"/>
                            </w:rPr>
                          </w:pPr>
                          <w:r>
                            <w:rPr>
                              <w:rFonts w:ascii="宋体" w:eastAsia="宋体" w:hAnsi="宋体" w:cs="宋体"/>
                              <w:spacing w:val="-2"/>
                              <w:sz w:val="31"/>
                              <w:szCs w:val="31"/>
                            </w:rPr>
                            <w:t>13</w:t>
                          </w:r>
                          <w:r>
                            <w:rPr>
                              <w:rFonts w:ascii="宋体" w:eastAsia="宋体" w:hAnsi="宋体" w:cs="宋体"/>
                              <w:spacing w:val="26"/>
                              <w:sz w:val="31"/>
                              <w:szCs w:val="31"/>
                            </w:rPr>
                            <w:t xml:space="preserve">    </w:t>
                          </w:r>
                          <w:r>
                            <w:rPr>
                              <w:rFonts w:ascii="宋体" w:eastAsia="宋体" w:hAnsi="宋体" w:cs="宋体"/>
                              <w:spacing w:val="-2"/>
                              <w:sz w:val="31"/>
                              <w:szCs w:val="31"/>
                            </w:rPr>
                            <w:t>水平尺</w:t>
                          </w:r>
                        </w:p>
                        <w:p w:rsidR="009656C1" w14:paraId="128048E3" w14:textId="77777777">
                          <w:pPr>
                            <w:spacing w:before="297" w:line="241" w:lineRule="auto"/>
                            <w:ind w:firstLine="174"/>
                            <w:rPr>
                              <w:rFonts w:ascii="宋体" w:eastAsia="宋体" w:hAnsi="宋体" w:cs="宋体"/>
                              <w:sz w:val="31"/>
                              <w:szCs w:val="31"/>
                            </w:rPr>
                          </w:pPr>
                          <w:r>
                            <w:rPr>
                              <w:rFonts w:ascii="宋体" w:eastAsia="宋体" w:hAnsi="宋体" w:cs="宋体"/>
                              <w:spacing w:val="-3"/>
                              <w:sz w:val="31"/>
                              <w:szCs w:val="31"/>
                            </w:rPr>
                            <w:t>14</w:t>
                          </w:r>
                          <w:r>
                            <w:rPr>
                              <w:rFonts w:ascii="宋体" w:eastAsia="宋体" w:hAnsi="宋体" w:cs="宋体"/>
                              <w:spacing w:val="27"/>
                              <w:sz w:val="31"/>
                              <w:szCs w:val="31"/>
                            </w:rPr>
                            <w:t xml:space="preserve">    </w:t>
                          </w:r>
                          <w:r>
                            <w:rPr>
                              <w:rFonts w:ascii="宋体" w:eastAsia="宋体" w:hAnsi="宋体" w:cs="宋体"/>
                              <w:spacing w:val="-3"/>
                              <w:sz w:val="31"/>
                              <w:szCs w:val="31"/>
                            </w:rPr>
                            <w:t>千分尺</w:t>
                          </w:r>
                        </w:p>
                        <w:p w:rsidR="009656C1" w14:paraId="5E78D9CC" w14:textId="77777777">
                          <w:pPr>
                            <w:spacing w:before="301" w:line="241" w:lineRule="auto"/>
                            <w:ind w:firstLine="174"/>
                            <w:rPr>
                              <w:rFonts w:ascii="宋体" w:eastAsia="宋体" w:hAnsi="宋体" w:cs="宋体"/>
                              <w:sz w:val="31"/>
                              <w:szCs w:val="31"/>
                            </w:rPr>
                          </w:pPr>
                          <w:r>
                            <w:rPr>
                              <w:rFonts w:ascii="宋体" w:eastAsia="宋体" w:hAnsi="宋体" w:cs="宋体"/>
                              <w:spacing w:val="-4"/>
                              <w:sz w:val="31"/>
                              <w:szCs w:val="31"/>
                            </w:rPr>
                            <w:t>15</w:t>
                          </w:r>
                          <w:r>
                            <w:rPr>
                              <w:rFonts w:ascii="宋体" w:eastAsia="宋体" w:hAnsi="宋体" w:cs="宋体"/>
                              <w:spacing w:val="26"/>
                              <w:sz w:val="31"/>
                              <w:szCs w:val="31"/>
                            </w:rPr>
                            <w:t xml:space="preserve">    </w:t>
                          </w:r>
                          <w:r>
                            <w:rPr>
                              <w:rFonts w:ascii="宋体" w:eastAsia="宋体" w:hAnsi="宋体" w:cs="宋体"/>
                              <w:spacing w:val="-4"/>
                              <w:sz w:val="31"/>
                              <w:szCs w:val="31"/>
                            </w:rPr>
                            <w:t>塞尺</w:t>
                          </w:r>
                        </w:p>
                        <w:p w:rsidR="009656C1" w14:paraId="5D483CD3" w14:textId="77777777">
                          <w:pPr>
                            <w:spacing w:before="301" w:line="241" w:lineRule="auto"/>
                            <w:ind w:firstLine="174"/>
                            <w:rPr>
                              <w:rFonts w:ascii="宋体" w:eastAsia="宋体" w:hAnsi="宋体" w:cs="宋体"/>
                              <w:sz w:val="31"/>
                              <w:szCs w:val="31"/>
                            </w:rPr>
                          </w:pPr>
                          <w:r>
                            <w:rPr>
                              <w:rFonts w:ascii="宋体" w:eastAsia="宋体" w:hAnsi="宋体" w:cs="宋体"/>
                              <w:spacing w:val="-3"/>
                              <w:sz w:val="31"/>
                              <w:szCs w:val="31"/>
                            </w:rPr>
                            <w:t>16</w:t>
                          </w:r>
                          <w:r>
                            <w:rPr>
                              <w:rFonts w:ascii="宋体" w:eastAsia="宋体" w:hAnsi="宋体" w:cs="宋体"/>
                              <w:spacing w:val="27"/>
                              <w:sz w:val="31"/>
                              <w:szCs w:val="31"/>
                            </w:rPr>
                            <w:t xml:space="preserve">    </w:t>
                          </w:r>
                          <w:r>
                            <w:rPr>
                              <w:rFonts w:ascii="宋体" w:eastAsia="宋体" w:hAnsi="宋体" w:cs="宋体"/>
                              <w:spacing w:val="-3"/>
                              <w:sz w:val="31"/>
                              <w:szCs w:val="31"/>
                            </w:rPr>
                            <w:t>直角尺</w:t>
                          </w:r>
                        </w:p>
                        <w:p w:rsidR="009656C1" w14:paraId="37526310" w14:textId="77777777">
                          <w:pPr>
                            <w:spacing w:before="301" w:line="242" w:lineRule="auto"/>
                            <w:ind w:firstLine="174"/>
                            <w:rPr>
                              <w:rFonts w:ascii="宋体" w:eastAsia="宋体" w:hAnsi="宋体" w:cs="宋体"/>
                              <w:sz w:val="31"/>
                              <w:szCs w:val="31"/>
                            </w:rPr>
                          </w:pPr>
                          <w:r>
                            <w:rPr>
                              <w:rFonts w:ascii="宋体" w:eastAsia="宋体" w:hAnsi="宋体" w:cs="宋体"/>
                              <w:spacing w:val="-1"/>
                              <w:sz w:val="31"/>
                              <w:szCs w:val="31"/>
                            </w:rPr>
                            <w:t>17</w:t>
                          </w:r>
                          <w:r>
                            <w:rPr>
                              <w:rFonts w:ascii="宋体" w:eastAsia="宋体" w:hAnsi="宋体" w:cs="宋体"/>
                              <w:spacing w:val="26"/>
                              <w:sz w:val="31"/>
                              <w:szCs w:val="31"/>
                            </w:rPr>
                            <w:t xml:space="preserve">    </w:t>
                          </w:r>
                          <w:r>
                            <w:rPr>
                              <w:rFonts w:ascii="宋体" w:eastAsia="宋体" w:hAnsi="宋体" w:cs="宋体"/>
                              <w:spacing w:val="-1"/>
                              <w:sz w:val="31"/>
                              <w:szCs w:val="31"/>
                            </w:rPr>
                            <w:t>磁力线坠</w:t>
                          </w:r>
                        </w:p>
                        <w:p w:rsidR="009656C1" w14:paraId="6EAF32AE" w14:textId="77777777">
                          <w:pPr>
                            <w:spacing w:before="299" w:line="408" w:lineRule="exact"/>
                            <w:ind w:firstLine="174"/>
                            <w:rPr>
                              <w:rFonts w:ascii="宋体" w:eastAsia="宋体" w:hAnsi="宋体" w:cs="宋体"/>
                              <w:sz w:val="31"/>
                              <w:szCs w:val="31"/>
                            </w:rPr>
                          </w:pPr>
                          <w:r>
                            <w:rPr>
                              <w:rFonts w:ascii="宋体" w:eastAsia="宋体" w:hAnsi="宋体" w:cs="宋体"/>
                              <w:spacing w:val="-2"/>
                              <w:position w:val="1"/>
                              <w:sz w:val="31"/>
                              <w:szCs w:val="31"/>
                            </w:rPr>
                            <w:t>18</w:t>
                          </w:r>
                          <w:r>
                            <w:rPr>
                              <w:rFonts w:ascii="宋体" w:eastAsia="宋体" w:hAnsi="宋体" w:cs="宋体"/>
                              <w:spacing w:val="26"/>
                              <w:position w:val="1"/>
                              <w:sz w:val="31"/>
                              <w:szCs w:val="31"/>
                            </w:rPr>
                            <w:t xml:space="preserve">    </w:t>
                          </w:r>
                          <w:r>
                            <w:rPr>
                              <w:rFonts w:ascii="宋体" w:eastAsia="宋体" w:hAnsi="宋体" w:cs="宋体"/>
                              <w:spacing w:val="-2"/>
                              <w:position w:val="1"/>
                              <w:sz w:val="31"/>
                              <w:szCs w:val="31"/>
                            </w:rPr>
                            <w:t>压线钳</w:t>
                          </w:r>
                        </w:p>
                        <w:p w:rsidR="009656C1" w14:paraId="52381D31" w14:textId="77777777">
                          <w:pPr>
                            <w:spacing w:before="298" w:line="407" w:lineRule="exact"/>
                            <w:ind w:firstLine="174"/>
                            <w:rPr>
                              <w:rFonts w:ascii="宋体" w:eastAsia="宋体" w:hAnsi="宋体" w:cs="宋体"/>
                              <w:sz w:val="31"/>
                              <w:szCs w:val="31"/>
                            </w:rPr>
                          </w:pPr>
                          <w:r>
                            <w:rPr>
                              <w:rFonts w:ascii="宋体" w:eastAsia="宋体" w:hAnsi="宋体" w:cs="宋体"/>
                              <w:position w:val="1"/>
                              <w:sz w:val="31"/>
                              <w:szCs w:val="31"/>
                            </w:rPr>
                            <w:t>19</w:t>
                          </w:r>
                          <w:r>
                            <w:rPr>
                              <w:rFonts w:ascii="宋体" w:eastAsia="宋体" w:hAnsi="宋体" w:cs="宋体"/>
                              <w:spacing w:val="26"/>
                              <w:position w:val="1"/>
                              <w:sz w:val="31"/>
                              <w:szCs w:val="31"/>
                            </w:rPr>
                            <w:t xml:space="preserve">    </w:t>
                          </w:r>
                          <w:r>
                            <w:rPr>
                              <w:rFonts w:ascii="宋体" w:eastAsia="宋体" w:hAnsi="宋体" w:cs="宋体"/>
                              <w:position w:val="1"/>
                              <w:sz w:val="31"/>
                              <w:szCs w:val="31"/>
                            </w:rPr>
                            <w:t>液压开孔器</w:t>
                          </w:r>
                        </w:p>
                        <w:p w:rsidR="009656C1" w14:paraId="4DC4D4DD" w14:textId="77777777">
                          <w:pPr>
                            <w:spacing w:before="295" w:line="207" w:lineRule="auto"/>
                            <w:ind w:firstLine="162"/>
                            <w:rPr>
                              <w:rFonts w:ascii="宋体" w:eastAsia="宋体" w:hAnsi="宋体" w:cs="宋体"/>
                              <w:sz w:val="31"/>
                              <w:szCs w:val="31"/>
                            </w:rPr>
                          </w:pPr>
                          <w:r>
                            <w:rPr>
                              <w:rFonts w:ascii="宋体" w:eastAsia="宋体" w:hAnsi="宋体" w:cs="宋体"/>
                              <w:spacing w:val="1"/>
                              <w:sz w:val="31"/>
                              <w:szCs w:val="31"/>
                            </w:rPr>
                            <w:t>20</w:t>
                          </w:r>
                          <w:r>
                            <w:rPr>
                              <w:rFonts w:ascii="宋体" w:eastAsia="宋体" w:hAnsi="宋体" w:cs="宋体"/>
                              <w:spacing w:val="25"/>
                              <w:sz w:val="31"/>
                              <w:szCs w:val="31"/>
                            </w:rPr>
                            <w:t xml:space="preserve">    </w:t>
                          </w:r>
                          <w:r>
                            <w:rPr>
                              <w:rFonts w:ascii="宋体" w:eastAsia="宋体" w:hAnsi="宋体" w:cs="宋体"/>
                              <w:spacing w:val="1"/>
                              <w:sz w:val="31"/>
                              <w:szCs w:val="31"/>
                            </w:rPr>
                            <w:t>水准仪</w:t>
                          </w:r>
                        </w:p>
                      </w:tc>
                      <w:tc>
                        <w:tcPr>
                          <w:tcW w:w="4092" w:type="dxa"/>
                        </w:tcPr>
                        <w:p w:rsidR="009656C1" w14:paraId="132709FD" w14:textId="77777777">
                          <w:pPr>
                            <w:spacing w:before="1" w:line="241" w:lineRule="auto"/>
                            <w:ind w:firstLine="1072"/>
                            <w:rPr>
                              <w:rFonts w:ascii="宋体" w:eastAsia="宋体" w:hAnsi="宋体" w:cs="宋体"/>
                              <w:sz w:val="31"/>
                              <w:szCs w:val="31"/>
                            </w:rPr>
                          </w:pPr>
                          <w:r>
                            <w:rPr>
                              <w:rFonts w:ascii="宋体" w:eastAsia="宋体" w:hAnsi="宋体" w:cs="宋体"/>
                              <w:spacing w:val="3"/>
                              <w:sz w:val="31"/>
                              <w:szCs w:val="31"/>
                            </w:rPr>
                            <w:t>型号规格及准确度</w:t>
                          </w:r>
                        </w:p>
                        <w:p w:rsidR="009656C1" w14:paraId="5BB6F15F" w14:textId="77777777">
                          <w:pPr>
                            <w:spacing w:line="242" w:lineRule="auto"/>
                          </w:pPr>
                        </w:p>
                        <w:p w:rsidR="009656C1" w14:paraId="1456A7C6" w14:textId="77777777">
                          <w:pPr>
                            <w:spacing w:before="100" w:line="194" w:lineRule="auto"/>
                            <w:ind w:firstLine="596"/>
                            <w:rPr>
                              <w:rFonts w:ascii="宋体" w:eastAsia="宋体" w:hAnsi="宋体" w:cs="宋体"/>
                              <w:sz w:val="31"/>
                              <w:szCs w:val="31"/>
                            </w:rPr>
                          </w:pPr>
                          <w:r>
                            <w:rPr>
                              <w:rFonts w:ascii="宋体" w:eastAsia="宋体" w:hAnsi="宋体" w:cs="宋体"/>
                              <w:spacing w:val="15"/>
                              <w:w w:val="108"/>
                              <w:sz w:val="31"/>
                              <w:szCs w:val="31"/>
                            </w:rPr>
                            <w:t>300mm</w:t>
                          </w:r>
                        </w:p>
                        <w:p w:rsidR="009656C1" w14:paraId="5B6F1DBC" w14:textId="77777777">
                          <w:pPr>
                            <w:spacing w:line="277" w:lineRule="auto"/>
                          </w:pPr>
                        </w:p>
                        <w:p w:rsidR="009656C1" w14:paraId="50D4A816" w14:textId="77777777">
                          <w:pPr>
                            <w:spacing w:before="101" w:line="194" w:lineRule="auto"/>
                            <w:ind w:firstLine="596"/>
                            <w:rPr>
                              <w:rFonts w:ascii="宋体" w:eastAsia="宋体" w:hAnsi="宋体" w:cs="宋体"/>
                              <w:sz w:val="31"/>
                              <w:szCs w:val="31"/>
                            </w:rPr>
                          </w:pPr>
                          <w:r>
                            <w:rPr>
                              <w:rFonts w:ascii="宋体" w:eastAsia="宋体" w:hAnsi="宋体" w:cs="宋体"/>
                              <w:spacing w:val="15"/>
                              <w:w w:val="108"/>
                              <w:sz w:val="31"/>
                              <w:szCs w:val="31"/>
                            </w:rPr>
                            <w:t>30m</w:t>
                          </w:r>
                          <w:r>
                            <w:rPr>
                              <w:rFonts w:ascii="宋体" w:eastAsia="宋体" w:hAnsi="宋体" w:cs="宋体"/>
                              <w:spacing w:val="12"/>
                              <w:sz w:val="31"/>
                              <w:szCs w:val="31"/>
                            </w:rPr>
                            <w:t xml:space="preserve"> </w:t>
                          </w:r>
                          <w:r>
                            <w:rPr>
                              <w:rFonts w:ascii="宋体" w:eastAsia="宋体" w:hAnsi="宋体" w:cs="宋体"/>
                              <w:spacing w:val="15"/>
                              <w:w w:val="108"/>
                              <w:sz w:val="31"/>
                              <w:szCs w:val="31"/>
                            </w:rPr>
                            <w:t>5m</w:t>
                          </w:r>
                          <w:r>
                            <w:rPr>
                              <w:rFonts w:ascii="宋体" w:eastAsia="宋体" w:hAnsi="宋体" w:cs="宋体"/>
                              <w:spacing w:val="-70"/>
                              <w:sz w:val="31"/>
                              <w:szCs w:val="31"/>
                            </w:rPr>
                            <w:t xml:space="preserve"> </w:t>
                          </w:r>
                          <w:r>
                            <w:rPr>
                              <w:rFonts w:ascii="宋体" w:eastAsia="宋体" w:hAnsi="宋体" w:cs="宋体"/>
                              <w:spacing w:val="15"/>
                              <w:w w:val="108"/>
                              <w:sz w:val="31"/>
                              <w:szCs w:val="31"/>
                            </w:rPr>
                            <w:t>3m</w:t>
                          </w:r>
                        </w:p>
                        <w:p w:rsidR="009656C1" w14:paraId="09413853" w14:textId="77777777">
                          <w:pPr>
                            <w:spacing w:line="277" w:lineRule="auto"/>
                          </w:pPr>
                        </w:p>
                        <w:p w:rsidR="009656C1" w14:paraId="261A83F2" w14:textId="77777777">
                          <w:pPr>
                            <w:spacing w:before="101" w:line="194" w:lineRule="auto"/>
                            <w:ind w:firstLine="593"/>
                            <w:rPr>
                              <w:rFonts w:ascii="宋体" w:eastAsia="宋体" w:hAnsi="宋体" w:cs="宋体"/>
                              <w:sz w:val="31"/>
                              <w:szCs w:val="31"/>
                            </w:rPr>
                          </w:pPr>
                          <w:r>
                            <w:rPr>
                              <w:rFonts w:ascii="宋体" w:eastAsia="宋体" w:hAnsi="宋体" w:cs="宋体"/>
                              <w:spacing w:val="8"/>
                              <w:sz w:val="31"/>
                              <w:szCs w:val="31"/>
                            </w:rPr>
                            <w:t>PZ134-5</w:t>
                          </w:r>
                        </w:p>
                        <w:p w:rsidR="009656C1" w14:paraId="6244B2CE" w14:textId="77777777">
                          <w:pPr>
                            <w:spacing w:line="278" w:lineRule="auto"/>
                          </w:pPr>
                        </w:p>
                        <w:p w:rsidR="009656C1" w14:paraId="008C6527" w14:textId="77777777">
                          <w:pPr>
                            <w:spacing w:before="101" w:line="192" w:lineRule="auto"/>
                            <w:ind w:firstLine="593"/>
                            <w:rPr>
                              <w:rFonts w:ascii="宋体" w:eastAsia="宋体" w:hAnsi="宋体" w:cs="宋体"/>
                              <w:sz w:val="31"/>
                              <w:szCs w:val="31"/>
                            </w:rPr>
                          </w:pPr>
                          <w:r>
                            <w:rPr>
                              <w:rFonts w:ascii="宋体" w:eastAsia="宋体" w:hAnsi="宋体" w:cs="宋体"/>
                              <w:spacing w:val="16"/>
                              <w:w w:val="101"/>
                              <w:sz w:val="31"/>
                              <w:szCs w:val="31"/>
                            </w:rPr>
                            <w:t>T24-V</w:t>
                          </w:r>
                        </w:p>
                        <w:p w:rsidR="009656C1" w14:paraId="25113441" w14:textId="77777777">
                          <w:pPr>
                            <w:spacing w:line="278" w:lineRule="auto"/>
                          </w:pPr>
                        </w:p>
                        <w:p w:rsidR="009656C1" w14:paraId="200E661A" w14:textId="77777777">
                          <w:pPr>
                            <w:spacing w:before="101" w:line="196" w:lineRule="auto"/>
                            <w:ind w:firstLine="599"/>
                            <w:rPr>
                              <w:rFonts w:ascii="宋体" w:eastAsia="宋体" w:hAnsi="宋体" w:cs="宋体"/>
                              <w:sz w:val="31"/>
                              <w:szCs w:val="31"/>
                            </w:rPr>
                          </w:pPr>
                          <w:r>
                            <w:rPr>
                              <w:rFonts w:ascii="宋体" w:eastAsia="宋体" w:hAnsi="宋体" w:cs="宋体"/>
                              <w:spacing w:val="15"/>
                              <w:w w:val="109"/>
                              <w:sz w:val="31"/>
                              <w:szCs w:val="31"/>
                            </w:rPr>
                            <w:t>C41-mA</w:t>
                          </w:r>
                        </w:p>
                        <w:p w:rsidR="009656C1" w14:paraId="636FB32C" w14:textId="77777777">
                          <w:pPr>
                            <w:spacing w:line="271" w:lineRule="auto"/>
                          </w:pPr>
                        </w:p>
                        <w:p w:rsidR="009656C1" w14:paraId="4F397843" w14:textId="77777777">
                          <w:pPr>
                            <w:spacing w:before="101" w:line="194" w:lineRule="auto"/>
                            <w:ind w:firstLine="595"/>
                            <w:rPr>
                              <w:rFonts w:ascii="宋体" w:eastAsia="宋体" w:hAnsi="宋体" w:cs="宋体"/>
                              <w:sz w:val="31"/>
                              <w:szCs w:val="31"/>
                            </w:rPr>
                          </w:pPr>
                          <w:r>
                            <w:rPr>
                              <w:rFonts w:ascii="宋体" w:eastAsia="宋体" w:hAnsi="宋体" w:cs="宋体"/>
                              <w:spacing w:val="15"/>
                              <w:w w:val="106"/>
                              <w:sz w:val="31"/>
                              <w:szCs w:val="31"/>
                            </w:rPr>
                            <w:t>D26-A</w:t>
                          </w:r>
                        </w:p>
                        <w:p w:rsidR="009656C1" w14:paraId="6AC77941" w14:textId="77777777">
                          <w:pPr>
                            <w:spacing w:line="277" w:lineRule="auto"/>
                          </w:pPr>
                        </w:p>
                        <w:p w:rsidR="009656C1" w14:paraId="0183A76E" w14:textId="77777777">
                          <w:pPr>
                            <w:spacing w:before="101" w:line="196" w:lineRule="auto"/>
                            <w:ind w:firstLine="596"/>
                            <w:rPr>
                              <w:rFonts w:ascii="宋体" w:eastAsia="宋体" w:hAnsi="宋体" w:cs="宋体"/>
                              <w:sz w:val="31"/>
                              <w:szCs w:val="31"/>
                            </w:rPr>
                          </w:pPr>
                          <w:r>
                            <w:rPr>
                              <w:rFonts w:ascii="宋体" w:eastAsia="宋体" w:hAnsi="宋体" w:cs="宋体"/>
                              <w:spacing w:val="10"/>
                              <w:sz w:val="31"/>
                              <w:szCs w:val="31"/>
                            </w:rPr>
                            <w:t>ZC-1000</w:t>
                          </w:r>
                        </w:p>
                        <w:p w:rsidR="009656C1" w14:paraId="32BAE155" w14:textId="77777777">
                          <w:pPr>
                            <w:spacing w:line="275" w:lineRule="auto"/>
                          </w:pPr>
                        </w:p>
                        <w:p w:rsidR="009656C1" w14:paraId="46634076" w14:textId="77777777">
                          <w:pPr>
                            <w:spacing w:before="101" w:line="194" w:lineRule="auto"/>
                            <w:ind w:firstLine="598"/>
                            <w:rPr>
                              <w:rFonts w:ascii="宋体" w:eastAsia="宋体" w:hAnsi="宋体" w:cs="宋体"/>
                              <w:sz w:val="31"/>
                              <w:szCs w:val="31"/>
                            </w:rPr>
                          </w:pPr>
                          <w:r>
                            <w:rPr>
                              <w:rFonts w:ascii="宋体" w:eastAsia="宋体" w:hAnsi="宋体" w:cs="宋体"/>
                              <w:spacing w:val="15"/>
                              <w:w w:val="108"/>
                              <w:sz w:val="31"/>
                              <w:szCs w:val="31"/>
                            </w:rPr>
                            <w:t>SDB</w:t>
                          </w:r>
                        </w:p>
                        <w:p w:rsidR="009656C1" w14:paraId="68ACD840" w14:textId="77777777">
                          <w:pPr>
                            <w:spacing w:line="277" w:lineRule="auto"/>
                          </w:pPr>
                        </w:p>
                        <w:p w:rsidR="009656C1" w14:paraId="49F10EA1" w14:textId="77777777">
                          <w:pPr>
                            <w:spacing w:before="101" w:line="194" w:lineRule="auto"/>
                            <w:ind w:firstLine="593"/>
                            <w:rPr>
                              <w:rFonts w:ascii="宋体" w:eastAsia="宋体" w:hAnsi="宋体" w:cs="宋体"/>
                              <w:sz w:val="31"/>
                              <w:szCs w:val="31"/>
                            </w:rPr>
                          </w:pPr>
                          <w:r>
                            <w:rPr>
                              <w:rFonts w:ascii="宋体" w:eastAsia="宋体" w:hAnsi="宋体" w:cs="宋体"/>
                              <w:spacing w:val="16"/>
                              <w:w w:val="105"/>
                              <w:sz w:val="31"/>
                              <w:szCs w:val="31"/>
                            </w:rPr>
                            <w:t>T32-VA</w:t>
                          </w:r>
                        </w:p>
                        <w:p w:rsidR="009656C1" w14:paraId="3FCB083C" w14:textId="77777777">
                          <w:pPr>
                            <w:spacing w:line="245" w:lineRule="auto"/>
                          </w:pPr>
                        </w:p>
                        <w:p w:rsidR="009656C1" w14:paraId="6B07C627" w14:textId="77777777">
                          <w:pPr>
                            <w:spacing w:line="245" w:lineRule="auto"/>
                          </w:pPr>
                        </w:p>
                        <w:p w:rsidR="009656C1" w14:paraId="2449B6A3" w14:textId="77777777">
                          <w:pPr>
                            <w:spacing w:line="245" w:lineRule="auto"/>
                          </w:pPr>
                        </w:p>
                        <w:p w:rsidR="009656C1" w14:paraId="3AF0576B" w14:textId="77777777">
                          <w:pPr>
                            <w:spacing w:line="245" w:lineRule="auto"/>
                          </w:pPr>
                        </w:p>
                        <w:p w:rsidR="009656C1" w14:paraId="3156734C" w14:textId="77777777">
                          <w:pPr>
                            <w:spacing w:before="101" w:line="178" w:lineRule="auto"/>
                            <w:ind w:firstLine="596"/>
                            <w:rPr>
                              <w:rFonts w:ascii="宋体" w:eastAsia="宋体" w:hAnsi="宋体" w:cs="宋体"/>
                              <w:sz w:val="31"/>
                              <w:szCs w:val="31"/>
                            </w:rPr>
                          </w:pPr>
                          <w:r>
                            <w:rPr>
                              <w:rFonts w:ascii="宋体" w:eastAsia="宋体" w:hAnsi="宋体" w:cs="宋体"/>
                              <w:spacing w:val="15"/>
                              <w:w w:val="108"/>
                              <w:sz w:val="31"/>
                              <w:szCs w:val="31"/>
                            </w:rPr>
                            <w:t>300mm</w:t>
                          </w:r>
                          <w:r>
                            <w:rPr>
                              <w:rFonts w:ascii="宋体" w:eastAsia="宋体" w:hAnsi="宋体" w:cs="宋体"/>
                              <w:spacing w:val="11"/>
                              <w:sz w:val="31"/>
                              <w:szCs w:val="31"/>
                            </w:rPr>
                            <w:t xml:space="preserve"> </w:t>
                          </w:r>
                          <w:r>
                            <w:rPr>
                              <w:rFonts w:ascii="宋体" w:eastAsia="宋体" w:hAnsi="宋体" w:cs="宋体"/>
                              <w:spacing w:val="15"/>
                              <w:w w:val="108"/>
                              <w:sz w:val="31"/>
                              <w:szCs w:val="31"/>
                            </w:rPr>
                            <w:t>2mm/m</w:t>
                          </w:r>
                        </w:p>
                        <w:p w:rsidR="009656C1" w14:paraId="5C91F2C4" w14:textId="77777777">
                          <w:pPr>
                            <w:spacing w:line="299" w:lineRule="auto"/>
                          </w:pPr>
                        </w:p>
                        <w:p w:rsidR="009656C1" w14:paraId="661B1FF8" w14:textId="77777777">
                          <w:pPr>
                            <w:spacing w:before="101" w:line="194" w:lineRule="auto"/>
                            <w:ind w:firstLine="596"/>
                            <w:rPr>
                              <w:rFonts w:ascii="宋体" w:eastAsia="宋体" w:hAnsi="宋体" w:cs="宋体"/>
                              <w:sz w:val="31"/>
                              <w:szCs w:val="31"/>
                            </w:rPr>
                          </w:pPr>
                          <w:r>
                            <w:rPr>
                              <w:rFonts w:ascii="宋体" w:eastAsia="宋体" w:hAnsi="宋体" w:cs="宋体"/>
                              <w:spacing w:val="16"/>
                              <w:w w:val="104"/>
                              <w:sz w:val="31"/>
                              <w:szCs w:val="31"/>
                            </w:rPr>
                            <w:t>0-600mm</w:t>
                          </w:r>
                        </w:p>
                        <w:p w:rsidR="009656C1" w14:paraId="39A653F9" w14:textId="77777777">
                          <w:pPr>
                            <w:spacing w:line="244" w:lineRule="auto"/>
                          </w:pPr>
                        </w:p>
                        <w:p w:rsidR="009656C1" w14:paraId="3CF039FE" w14:textId="77777777">
                          <w:pPr>
                            <w:spacing w:line="245" w:lineRule="auto"/>
                          </w:pPr>
                        </w:p>
                        <w:p w:rsidR="009656C1" w14:paraId="66EDAA80" w14:textId="77777777">
                          <w:pPr>
                            <w:spacing w:line="245" w:lineRule="auto"/>
                          </w:pPr>
                        </w:p>
                        <w:p w:rsidR="009656C1" w14:paraId="46B2D98D" w14:textId="77777777">
                          <w:pPr>
                            <w:spacing w:line="245" w:lineRule="auto"/>
                          </w:pPr>
                        </w:p>
                        <w:p w:rsidR="009656C1" w14:paraId="5650C306" w14:textId="77777777">
                          <w:pPr>
                            <w:spacing w:before="101" w:line="194" w:lineRule="auto"/>
                            <w:ind w:firstLine="596"/>
                            <w:rPr>
                              <w:rFonts w:ascii="宋体" w:eastAsia="宋体" w:hAnsi="宋体" w:cs="宋体"/>
                              <w:sz w:val="31"/>
                              <w:szCs w:val="31"/>
                            </w:rPr>
                          </w:pPr>
                          <w:r>
                            <w:rPr>
                              <w:rFonts w:ascii="宋体" w:eastAsia="宋体" w:hAnsi="宋体" w:cs="宋体"/>
                              <w:spacing w:val="16"/>
                              <w:w w:val="104"/>
                              <w:sz w:val="31"/>
                              <w:szCs w:val="31"/>
                            </w:rPr>
                            <w:t>0-300mm</w:t>
                          </w:r>
                        </w:p>
                      </w:tc>
                      <w:tc>
                        <w:tcPr>
                          <w:tcW w:w="1535" w:type="dxa"/>
                        </w:tcPr>
                        <w:p w:rsidR="009656C1" w14:paraId="73569DFC" w14:textId="77777777">
                          <w:pPr>
                            <w:spacing w:line="242" w:lineRule="auto"/>
                            <w:ind w:firstLine="512"/>
                            <w:rPr>
                              <w:rFonts w:ascii="宋体" w:eastAsia="宋体" w:hAnsi="宋体" w:cs="宋体"/>
                              <w:sz w:val="31"/>
                              <w:szCs w:val="31"/>
                            </w:rPr>
                          </w:pPr>
                          <w:r>
                            <w:rPr>
                              <w:rFonts w:ascii="宋体" w:eastAsia="宋体" w:hAnsi="宋体" w:cs="宋体"/>
                              <w:spacing w:val="3"/>
                              <w:sz w:val="31"/>
                              <w:szCs w:val="31"/>
                            </w:rPr>
                            <w:t>单位</w:t>
                          </w:r>
                        </w:p>
                        <w:p w:rsidR="009656C1" w14:paraId="5CF7C076" w14:textId="77777777">
                          <w:pPr>
                            <w:spacing w:before="298"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9656C1" w14:paraId="279F48B5" w14:textId="77777777">
                          <w:pPr>
                            <w:spacing w:before="294" w:line="410" w:lineRule="exact"/>
                            <w:ind w:firstLine="672"/>
                            <w:rPr>
                              <w:rFonts w:ascii="宋体" w:eastAsia="宋体" w:hAnsi="宋体" w:cs="宋体"/>
                              <w:sz w:val="31"/>
                              <w:szCs w:val="31"/>
                            </w:rPr>
                          </w:pPr>
                          <w:r>
                            <w:rPr>
                              <w:rFonts w:ascii="宋体" w:eastAsia="宋体" w:hAnsi="宋体" w:cs="宋体"/>
                              <w:position w:val="1"/>
                              <w:sz w:val="31"/>
                              <w:szCs w:val="31"/>
                            </w:rPr>
                            <w:t>把</w:t>
                          </w:r>
                        </w:p>
                        <w:p w:rsidR="009656C1" w14:paraId="24B5196E" w14:textId="77777777">
                          <w:pPr>
                            <w:spacing w:before="295"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529D43FC" w14:textId="77777777">
                          <w:pPr>
                            <w:spacing w:before="296" w:line="409"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76460F22" w14:textId="77777777">
                          <w:pPr>
                            <w:spacing w:before="296"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78BF7D77" w14:textId="77777777">
                          <w:pPr>
                            <w:spacing w:before="292"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653D30A5" w14:textId="77777777">
                          <w:pPr>
                            <w:spacing w:before="297" w:line="409"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778011DD" w14:textId="77777777">
                          <w:pPr>
                            <w:spacing w:before="296"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073A4905" w14:textId="77777777">
                          <w:pPr>
                            <w:spacing w:before="296"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620FF07F" w14:textId="77777777">
                          <w:pPr>
                            <w:spacing w:before="295"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9656C1" w14:paraId="188A345F" w14:textId="77777777">
                          <w:pPr>
                            <w:spacing w:before="296"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9656C1" w14:paraId="0907DA23" w14:textId="77777777">
                          <w:pPr>
                            <w:spacing w:before="291" w:line="407" w:lineRule="exact"/>
                            <w:ind w:firstLine="669"/>
                            <w:rPr>
                              <w:rFonts w:ascii="宋体" w:eastAsia="宋体" w:hAnsi="宋体" w:cs="宋体"/>
                              <w:sz w:val="31"/>
                              <w:szCs w:val="31"/>
                            </w:rPr>
                          </w:pPr>
                          <w:r>
                            <w:rPr>
                              <w:rFonts w:ascii="宋体" w:eastAsia="宋体" w:hAnsi="宋体" w:cs="宋体"/>
                              <w:spacing w:val="2"/>
                              <w:position w:val="1"/>
                              <w:sz w:val="31"/>
                              <w:szCs w:val="31"/>
                            </w:rPr>
                            <w:t>套</w:t>
                          </w:r>
                        </w:p>
                        <w:p w:rsidR="009656C1" w14:paraId="0D4817FB" w14:textId="77777777">
                          <w:pPr>
                            <w:spacing w:before="299"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9656C1" w14:paraId="21CCB28E" w14:textId="77777777">
                          <w:pPr>
                            <w:spacing w:before="295" w:line="410" w:lineRule="exact"/>
                            <w:ind w:firstLine="672"/>
                            <w:rPr>
                              <w:rFonts w:ascii="宋体" w:eastAsia="宋体" w:hAnsi="宋体" w:cs="宋体"/>
                              <w:sz w:val="31"/>
                              <w:szCs w:val="31"/>
                            </w:rPr>
                          </w:pPr>
                          <w:r>
                            <w:rPr>
                              <w:rFonts w:ascii="宋体" w:eastAsia="宋体" w:hAnsi="宋体" w:cs="宋体"/>
                              <w:position w:val="1"/>
                              <w:sz w:val="31"/>
                              <w:szCs w:val="31"/>
                            </w:rPr>
                            <w:t>把</w:t>
                          </w:r>
                        </w:p>
                        <w:p w:rsidR="009656C1" w14:paraId="44EAB82B" w14:textId="77777777">
                          <w:pPr>
                            <w:spacing w:before="295"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9656C1" w14:paraId="7BA82781" w14:textId="77777777">
                          <w:pPr>
                            <w:spacing w:before="295" w:line="410" w:lineRule="exact"/>
                            <w:ind w:firstLine="672"/>
                            <w:rPr>
                              <w:rFonts w:ascii="宋体" w:eastAsia="宋体" w:hAnsi="宋体" w:cs="宋体"/>
                              <w:sz w:val="31"/>
                              <w:szCs w:val="31"/>
                            </w:rPr>
                          </w:pPr>
                          <w:r>
                            <w:rPr>
                              <w:rFonts w:ascii="宋体" w:eastAsia="宋体" w:hAnsi="宋体" w:cs="宋体"/>
                              <w:position w:val="1"/>
                              <w:sz w:val="31"/>
                              <w:szCs w:val="31"/>
                            </w:rPr>
                            <w:t>把</w:t>
                          </w:r>
                        </w:p>
                        <w:p w:rsidR="009656C1" w14:paraId="7D00708D" w14:textId="77777777">
                          <w:pPr>
                            <w:spacing w:before="296" w:line="409" w:lineRule="exact"/>
                            <w:ind w:firstLine="672"/>
                            <w:rPr>
                              <w:rFonts w:ascii="宋体" w:eastAsia="宋体" w:hAnsi="宋体" w:cs="宋体"/>
                              <w:sz w:val="31"/>
                              <w:szCs w:val="31"/>
                            </w:rPr>
                          </w:pPr>
                          <w:r>
                            <w:rPr>
                              <w:rFonts w:ascii="宋体" w:eastAsia="宋体" w:hAnsi="宋体" w:cs="宋体"/>
                              <w:position w:val="1"/>
                              <w:sz w:val="31"/>
                              <w:szCs w:val="31"/>
                            </w:rPr>
                            <w:t>把</w:t>
                          </w:r>
                        </w:p>
                        <w:p w:rsidR="009656C1" w14:paraId="14EAD89F" w14:textId="77777777">
                          <w:pPr>
                            <w:spacing w:before="293" w:line="207" w:lineRule="auto"/>
                            <w:ind w:firstLine="671"/>
                            <w:rPr>
                              <w:rFonts w:ascii="宋体" w:eastAsia="宋体" w:hAnsi="宋体" w:cs="宋体"/>
                              <w:sz w:val="31"/>
                              <w:szCs w:val="31"/>
                            </w:rPr>
                          </w:pPr>
                          <w:r>
                            <w:rPr>
                              <w:rFonts w:ascii="宋体" w:eastAsia="宋体" w:hAnsi="宋体" w:cs="宋体"/>
                              <w:sz w:val="31"/>
                              <w:szCs w:val="31"/>
                            </w:rPr>
                            <w:t>部</w:t>
                          </w:r>
                        </w:p>
                      </w:tc>
                      <w:tc>
                        <w:tcPr>
                          <w:tcW w:w="2315" w:type="dxa"/>
                        </w:tcPr>
                        <w:p w:rsidR="009656C1" w14:paraId="108507EF" w14:textId="77777777">
                          <w:pPr>
                            <w:spacing w:before="1" w:line="241" w:lineRule="auto"/>
                            <w:ind w:firstLine="396"/>
                            <w:rPr>
                              <w:rFonts w:ascii="宋体" w:eastAsia="宋体" w:hAnsi="宋体" w:cs="宋体"/>
                              <w:sz w:val="31"/>
                              <w:szCs w:val="31"/>
                            </w:rPr>
                          </w:pPr>
                          <w:r>
                            <w:rPr>
                              <w:rFonts w:ascii="宋体" w:eastAsia="宋体" w:hAnsi="宋体" w:cs="宋体"/>
                              <w:spacing w:val="2"/>
                              <w:sz w:val="31"/>
                              <w:szCs w:val="31"/>
                            </w:rPr>
                            <w:t>数量</w:t>
                          </w:r>
                          <w:r>
                            <w:rPr>
                              <w:rFonts w:ascii="宋体" w:eastAsia="宋体" w:hAnsi="宋体" w:cs="宋体"/>
                              <w:spacing w:val="12"/>
                              <w:sz w:val="31"/>
                              <w:szCs w:val="31"/>
                            </w:rPr>
                            <w:t xml:space="preserve">    </w:t>
                          </w:r>
                          <w:r>
                            <w:rPr>
                              <w:rFonts w:ascii="宋体" w:eastAsia="宋体" w:hAnsi="宋体" w:cs="宋体"/>
                              <w:spacing w:val="2"/>
                              <w:sz w:val="31"/>
                              <w:szCs w:val="31"/>
                            </w:rPr>
                            <w:t>备注</w:t>
                          </w:r>
                        </w:p>
                        <w:p w:rsidR="009656C1" w14:paraId="5A8E09D4" w14:textId="77777777">
                          <w:pPr>
                            <w:spacing w:line="243" w:lineRule="auto"/>
                          </w:pPr>
                        </w:p>
                        <w:p w:rsidR="009656C1" w14:paraId="161BF817" w14:textId="77777777">
                          <w:pPr>
                            <w:spacing w:before="100" w:line="192" w:lineRule="auto"/>
                            <w:ind w:firstLine="651"/>
                            <w:rPr>
                              <w:rFonts w:ascii="宋体" w:eastAsia="宋体" w:hAnsi="宋体" w:cs="宋体"/>
                              <w:sz w:val="31"/>
                              <w:szCs w:val="31"/>
                            </w:rPr>
                          </w:pPr>
                          <w:r>
                            <w:rPr>
                              <w:rFonts w:ascii="宋体" w:eastAsia="宋体" w:hAnsi="宋体" w:cs="宋体"/>
                              <w:sz w:val="31"/>
                              <w:szCs w:val="31"/>
                            </w:rPr>
                            <w:t>1</w:t>
                          </w:r>
                        </w:p>
                        <w:p w:rsidR="009656C1" w14:paraId="4A093750" w14:textId="77777777">
                          <w:pPr>
                            <w:spacing w:line="279" w:lineRule="auto"/>
                          </w:pPr>
                        </w:p>
                        <w:p w:rsidR="009656C1" w14:paraId="5E9BD14D" w14:textId="77777777">
                          <w:pPr>
                            <w:spacing w:before="101" w:line="194" w:lineRule="auto"/>
                            <w:ind w:firstLine="559"/>
                            <w:rPr>
                              <w:rFonts w:ascii="宋体" w:eastAsia="宋体" w:hAnsi="宋体" w:cs="宋体"/>
                              <w:sz w:val="31"/>
                              <w:szCs w:val="31"/>
                            </w:rPr>
                          </w:pPr>
                          <w:r>
                            <w:rPr>
                              <w:rFonts w:ascii="宋体" w:eastAsia="宋体" w:hAnsi="宋体" w:cs="宋体"/>
                              <w:spacing w:val="-2"/>
                              <w:sz w:val="31"/>
                              <w:szCs w:val="31"/>
                            </w:rPr>
                            <w:t>20</w:t>
                          </w:r>
                        </w:p>
                        <w:p w:rsidR="009656C1" w14:paraId="1AB95DA1" w14:textId="77777777">
                          <w:pPr>
                            <w:spacing w:line="278" w:lineRule="auto"/>
                          </w:pPr>
                        </w:p>
                        <w:p w:rsidR="009656C1" w14:paraId="5449971E"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9656C1" w14:paraId="26374B7E" w14:textId="77777777">
                          <w:pPr>
                            <w:spacing w:line="280" w:lineRule="auto"/>
                          </w:pPr>
                        </w:p>
                        <w:p w:rsidR="009656C1" w14:paraId="3257E256" w14:textId="77777777">
                          <w:pPr>
                            <w:spacing w:before="101" w:line="192" w:lineRule="auto"/>
                            <w:ind w:firstLine="639"/>
                            <w:rPr>
                              <w:rFonts w:ascii="宋体" w:eastAsia="宋体" w:hAnsi="宋体" w:cs="宋体"/>
                              <w:sz w:val="31"/>
                              <w:szCs w:val="31"/>
                            </w:rPr>
                          </w:pPr>
                          <w:r>
                            <w:rPr>
                              <w:rFonts w:ascii="宋体" w:eastAsia="宋体" w:hAnsi="宋体" w:cs="宋体"/>
                              <w:sz w:val="31"/>
                              <w:szCs w:val="31"/>
                            </w:rPr>
                            <w:t>2</w:t>
                          </w:r>
                        </w:p>
                        <w:p w:rsidR="009656C1" w14:paraId="7092D49B" w14:textId="77777777">
                          <w:pPr>
                            <w:spacing w:line="280" w:lineRule="auto"/>
                          </w:pPr>
                        </w:p>
                        <w:p w:rsidR="009656C1" w14:paraId="4BF33691"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9656C1" w14:paraId="4C81470B" w14:textId="77777777">
                          <w:pPr>
                            <w:spacing w:line="277" w:lineRule="auto"/>
                          </w:pPr>
                        </w:p>
                        <w:p w:rsidR="009656C1" w14:paraId="168F6031"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9656C1" w14:paraId="156A008F" w14:textId="77777777">
                          <w:pPr>
                            <w:spacing w:line="281" w:lineRule="auto"/>
                          </w:pPr>
                        </w:p>
                        <w:p w:rsidR="009656C1" w14:paraId="1EA42FBD" w14:textId="77777777">
                          <w:pPr>
                            <w:spacing w:before="102" w:line="192" w:lineRule="auto"/>
                            <w:ind w:firstLine="651"/>
                            <w:rPr>
                              <w:rFonts w:ascii="宋体" w:eastAsia="宋体" w:hAnsi="宋体" w:cs="宋体"/>
                              <w:sz w:val="31"/>
                              <w:szCs w:val="31"/>
                            </w:rPr>
                          </w:pPr>
                          <w:r>
                            <w:rPr>
                              <w:rFonts w:ascii="宋体" w:eastAsia="宋体" w:hAnsi="宋体" w:cs="宋体"/>
                              <w:sz w:val="31"/>
                              <w:szCs w:val="31"/>
                            </w:rPr>
                            <w:t>1</w:t>
                          </w:r>
                        </w:p>
                        <w:p w:rsidR="009656C1" w14:paraId="1BC82B92" w14:textId="77777777">
                          <w:pPr>
                            <w:spacing w:line="280" w:lineRule="auto"/>
                          </w:pPr>
                        </w:p>
                        <w:p w:rsidR="009656C1" w14:paraId="693C4592"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9656C1" w14:paraId="4845E175" w14:textId="77777777">
                          <w:pPr>
                            <w:spacing w:line="280" w:lineRule="auto"/>
                          </w:pPr>
                        </w:p>
                        <w:p w:rsidR="009656C1" w14:paraId="3BE7232A" w14:textId="77777777">
                          <w:pPr>
                            <w:spacing w:before="102" w:line="192" w:lineRule="auto"/>
                            <w:ind w:firstLine="639"/>
                            <w:rPr>
                              <w:rFonts w:ascii="宋体" w:eastAsia="宋体" w:hAnsi="宋体" w:cs="宋体"/>
                              <w:sz w:val="31"/>
                              <w:szCs w:val="31"/>
                            </w:rPr>
                          </w:pPr>
                          <w:r>
                            <w:rPr>
                              <w:rFonts w:ascii="宋体" w:eastAsia="宋体" w:hAnsi="宋体" w:cs="宋体"/>
                              <w:sz w:val="31"/>
                              <w:szCs w:val="31"/>
                            </w:rPr>
                            <w:t>2</w:t>
                          </w:r>
                        </w:p>
                        <w:p w:rsidR="009656C1" w14:paraId="2D3CDE0C" w14:textId="77777777">
                          <w:pPr>
                            <w:spacing w:line="280" w:lineRule="auto"/>
                          </w:pPr>
                        </w:p>
                        <w:p w:rsidR="009656C1" w14:paraId="131F3965"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9656C1" w14:paraId="2FE992A9" w14:textId="77777777">
                          <w:pPr>
                            <w:spacing w:line="284" w:lineRule="auto"/>
                          </w:pPr>
                        </w:p>
                        <w:p w:rsidR="009656C1" w14:paraId="2EAC355D" w14:textId="77777777">
                          <w:pPr>
                            <w:spacing w:before="102" w:line="191" w:lineRule="auto"/>
                            <w:ind w:firstLine="637"/>
                            <w:rPr>
                              <w:rFonts w:ascii="宋体" w:eastAsia="宋体" w:hAnsi="宋体" w:cs="宋体"/>
                              <w:sz w:val="31"/>
                              <w:szCs w:val="31"/>
                            </w:rPr>
                          </w:pPr>
                          <w:r>
                            <w:rPr>
                              <w:rFonts w:ascii="宋体" w:eastAsia="宋体" w:hAnsi="宋体" w:cs="宋体"/>
                              <w:sz w:val="31"/>
                              <w:szCs w:val="31"/>
                            </w:rPr>
                            <w:t>5</w:t>
                          </w:r>
                        </w:p>
                        <w:p w:rsidR="009656C1" w14:paraId="1F87EDB4" w14:textId="77777777">
                          <w:pPr>
                            <w:spacing w:line="274" w:lineRule="auto"/>
                          </w:pPr>
                        </w:p>
                        <w:p w:rsidR="009656C1" w14:paraId="3CB6DFB8"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9656C1" w14:paraId="4EB15AB4" w14:textId="77777777">
                          <w:pPr>
                            <w:spacing w:line="279" w:lineRule="auto"/>
                          </w:pPr>
                        </w:p>
                        <w:p w:rsidR="009656C1" w14:paraId="04F18276" w14:textId="77777777">
                          <w:pPr>
                            <w:spacing w:before="102" w:line="194" w:lineRule="auto"/>
                            <w:ind w:firstLine="636"/>
                            <w:rPr>
                              <w:rFonts w:ascii="宋体" w:eastAsia="宋体" w:hAnsi="宋体" w:cs="宋体"/>
                              <w:sz w:val="31"/>
                              <w:szCs w:val="31"/>
                            </w:rPr>
                          </w:pPr>
                          <w:r>
                            <w:rPr>
                              <w:rFonts w:ascii="宋体" w:eastAsia="宋体" w:hAnsi="宋体" w:cs="宋体"/>
                              <w:sz w:val="31"/>
                              <w:szCs w:val="31"/>
                            </w:rPr>
                            <w:t>3</w:t>
                          </w:r>
                        </w:p>
                        <w:p w:rsidR="009656C1" w14:paraId="40269EE4" w14:textId="77777777">
                          <w:pPr>
                            <w:spacing w:line="279" w:lineRule="auto"/>
                          </w:pPr>
                        </w:p>
                        <w:p w:rsidR="009656C1" w14:paraId="24AA693F" w14:textId="77777777">
                          <w:pPr>
                            <w:spacing w:before="100" w:line="192" w:lineRule="auto"/>
                            <w:ind w:firstLine="639"/>
                            <w:rPr>
                              <w:rFonts w:ascii="宋体" w:eastAsia="宋体" w:hAnsi="宋体" w:cs="宋体"/>
                              <w:sz w:val="31"/>
                              <w:szCs w:val="31"/>
                            </w:rPr>
                          </w:pPr>
                          <w:r>
                            <w:rPr>
                              <w:rFonts w:ascii="宋体" w:eastAsia="宋体" w:hAnsi="宋体" w:cs="宋体"/>
                              <w:sz w:val="31"/>
                              <w:szCs w:val="31"/>
                            </w:rPr>
                            <w:t>2</w:t>
                          </w:r>
                        </w:p>
                        <w:p w:rsidR="009656C1" w14:paraId="38945640" w14:textId="77777777">
                          <w:pPr>
                            <w:spacing w:line="284" w:lineRule="auto"/>
                          </w:pPr>
                        </w:p>
                        <w:p w:rsidR="009656C1" w14:paraId="2DBDB037" w14:textId="77777777">
                          <w:pPr>
                            <w:spacing w:before="102" w:line="191" w:lineRule="auto"/>
                            <w:ind w:firstLine="637"/>
                            <w:rPr>
                              <w:rFonts w:ascii="宋体" w:eastAsia="宋体" w:hAnsi="宋体" w:cs="宋体"/>
                              <w:sz w:val="31"/>
                              <w:szCs w:val="31"/>
                            </w:rPr>
                          </w:pPr>
                          <w:r>
                            <w:rPr>
                              <w:rFonts w:ascii="宋体" w:eastAsia="宋体" w:hAnsi="宋体" w:cs="宋体"/>
                              <w:sz w:val="31"/>
                              <w:szCs w:val="31"/>
                            </w:rPr>
                            <w:t>5</w:t>
                          </w:r>
                        </w:p>
                        <w:p w:rsidR="009656C1" w14:paraId="611DF516" w14:textId="77777777">
                          <w:pPr>
                            <w:spacing w:line="278" w:lineRule="auto"/>
                          </w:pPr>
                        </w:p>
                        <w:p w:rsidR="009656C1" w14:paraId="5550354B" w14:textId="77777777">
                          <w:pPr>
                            <w:spacing w:before="101" w:line="192" w:lineRule="auto"/>
                            <w:ind w:firstLine="635"/>
                            <w:rPr>
                              <w:rFonts w:ascii="宋体" w:eastAsia="宋体" w:hAnsi="宋体" w:cs="宋体"/>
                              <w:sz w:val="31"/>
                              <w:szCs w:val="31"/>
                            </w:rPr>
                          </w:pPr>
                          <w:r>
                            <w:rPr>
                              <w:rFonts w:ascii="宋体" w:eastAsia="宋体" w:hAnsi="宋体" w:cs="宋体"/>
                              <w:sz w:val="31"/>
                              <w:szCs w:val="31"/>
                            </w:rPr>
                            <w:t>4</w:t>
                          </w:r>
                        </w:p>
                        <w:p w:rsidR="009656C1" w14:paraId="01195218" w14:textId="77777777">
                          <w:pPr>
                            <w:spacing w:line="280" w:lineRule="auto"/>
                          </w:pPr>
                        </w:p>
                        <w:p w:rsidR="009656C1" w14:paraId="436F2003" w14:textId="77777777">
                          <w:pPr>
                            <w:spacing w:before="101" w:line="192" w:lineRule="auto"/>
                            <w:ind w:firstLine="635"/>
                            <w:rPr>
                              <w:rFonts w:ascii="宋体" w:eastAsia="宋体" w:hAnsi="宋体" w:cs="宋体"/>
                              <w:sz w:val="31"/>
                              <w:szCs w:val="31"/>
                            </w:rPr>
                          </w:pPr>
                          <w:r>
                            <w:rPr>
                              <w:rFonts w:ascii="宋体" w:eastAsia="宋体" w:hAnsi="宋体" w:cs="宋体"/>
                              <w:sz w:val="31"/>
                              <w:szCs w:val="31"/>
                            </w:rPr>
                            <w:t>4</w:t>
                          </w:r>
                        </w:p>
                        <w:p w:rsidR="009656C1" w14:paraId="192BDCE6" w14:textId="77777777">
                          <w:pPr>
                            <w:spacing w:line="276" w:lineRule="auto"/>
                          </w:pPr>
                        </w:p>
                        <w:p w:rsidR="009656C1" w14:paraId="42C61F46" w14:textId="77777777">
                          <w:pPr>
                            <w:spacing w:before="102" w:line="180" w:lineRule="auto"/>
                            <w:ind w:firstLine="651"/>
                            <w:rPr>
                              <w:rFonts w:ascii="宋体" w:eastAsia="宋体" w:hAnsi="宋体" w:cs="宋体"/>
                              <w:sz w:val="31"/>
                              <w:szCs w:val="31"/>
                            </w:rPr>
                          </w:pPr>
                          <w:r>
                            <w:rPr>
                              <w:rFonts w:ascii="宋体" w:eastAsia="宋体" w:hAnsi="宋体" w:cs="宋体"/>
                              <w:sz w:val="31"/>
                              <w:szCs w:val="31"/>
                            </w:rPr>
                            <w:t>1</w:t>
                          </w:r>
                        </w:p>
                      </w:tc>
                    </w:tr>
                  </w:tbl>
                  <w:p w:rsidR="009656C1" w14:paraId="3B970A21" w14:textId="77777777">
                    <w:pPr>
                      <w:spacing w:line="241" w:lineRule="exact"/>
                      <w:rPr>
                        <w:sz w:val="20"/>
                      </w:rPr>
                    </w:pPr>
                  </w:p>
                </w:txbxContent>
              </v:textbox>
            </v:shape>
            <w10:wrap type="none"/>
            <w10:anchorlock/>
          </v:group>
        </w:pict>
      </w:r>
    </w:p>
    <w:p w:rsidR="009656C1" w14:paraId="4C2E65D5" w14:textId="77777777">
      <w:pPr>
        <w:spacing w:before="300" w:line="237" w:lineRule="auto"/>
        <w:ind w:firstLine="455"/>
        <w:rPr>
          <w:rFonts w:ascii="宋体" w:eastAsia="宋体" w:hAnsi="宋体" w:cs="宋体"/>
          <w:sz w:val="36"/>
          <w:szCs w:val="36"/>
        </w:rPr>
      </w:pPr>
      <w:r>
        <w:rPr>
          <w:rFonts w:ascii="宋体" w:eastAsia="宋体" w:hAnsi="宋体" w:cs="宋体"/>
          <w:spacing w:val="-2"/>
          <w:sz w:val="36"/>
          <w:szCs w:val="36"/>
        </w:rPr>
        <w:t>测量参数及计量器具选择分析</w:t>
      </w:r>
    </w:p>
    <w:p w:rsidR="009656C1" w14:paraId="2B057E29" w14:textId="77777777">
      <w:pPr>
        <w:spacing w:line="286" w:lineRule="auto"/>
      </w:pPr>
    </w:p>
    <w:p w:rsidR="009656C1" w14:paraId="0CC5C64F" w14:textId="77777777">
      <w:pPr>
        <w:spacing w:before="101" w:line="231" w:lineRule="auto"/>
        <w:ind w:firstLine="4896"/>
        <w:rPr>
          <w:rFonts w:ascii="宋体" w:eastAsia="宋体" w:hAnsi="宋体" w:cs="宋体"/>
          <w:sz w:val="31"/>
          <w:szCs w:val="31"/>
        </w:rPr>
      </w:pPr>
      <w:r>
        <w:rPr>
          <w:rFonts w:ascii="宋体" w:eastAsia="宋体" w:hAnsi="宋体" w:cs="宋体"/>
          <w:spacing w:val="4"/>
          <w:sz w:val="31"/>
          <w:szCs w:val="31"/>
        </w:rPr>
        <w:t>表测量参数及计量器具选择分析表</w:t>
      </w:r>
    </w:p>
    <w:p w:rsidR="009656C1" w14:paraId="1A558F41" w14:textId="77777777">
      <w:pPr>
        <w:spacing w:line="4900" w:lineRule="exact"/>
        <w:textAlignment w:val="center"/>
      </w:pPr>
      <w:r>
        <w:pict>
          <v:group id="_x0000_i1162" style="width:737pt;height:245pt;mso-position-horizontal-relative:char;mso-position-vertical-relative:line" coordsize="14740,4900">
            <v:shape id="_x0000_s1163" type="#_x0000_t75" style="width:14740;height:4900;position:absolute">
              <v:imagedata r:id="rId72"/>
            </v:shape>
            <v:shape id="_x0000_s1164" type="#_x0000_t202" style="width:14389;height:4347;left:168;position:absolute;top:388" filled="f" stroked="f">
              <v:textbox inset="0,0,0,0">
                <w:txbxContent>
                  <w:p w:rsidR="009656C1" w14:paraId="556DDED1" w14:textId="77777777">
                    <w:pPr>
                      <w:spacing w:line="20" w:lineRule="exact"/>
                    </w:pPr>
                  </w:p>
                  <w:tbl>
                    <w:tblPr>
                      <w:tblStyle w:val="TableNormal06"/>
                      <w:tblW w:w="14348" w:type="dxa"/>
                      <w:tblInd w:w="20" w:type="dxa"/>
                      <w:tblLayout w:type="fixed"/>
                      <w:tblLook w:val="04A0"/>
                    </w:tblPr>
                    <w:tblGrid>
                      <w:gridCol w:w="582"/>
                      <w:gridCol w:w="1221"/>
                      <w:gridCol w:w="1435"/>
                      <w:gridCol w:w="1802"/>
                      <w:gridCol w:w="1179"/>
                      <w:gridCol w:w="1382"/>
                      <w:gridCol w:w="2388"/>
                      <w:gridCol w:w="1185"/>
                      <w:gridCol w:w="932"/>
                      <w:gridCol w:w="2242"/>
                    </w:tblGrid>
                    <w:tr w14:paraId="354E13DF" w14:textId="77777777">
                      <w:tblPrEx>
                        <w:tblW w:w="14348" w:type="dxa"/>
                        <w:tblInd w:w="20" w:type="dxa"/>
                        <w:tblLayout w:type="fixed"/>
                        <w:tblLook w:val="04A0"/>
                      </w:tblPrEx>
                      <w:trPr>
                        <w:trHeight w:val="4307"/>
                      </w:trPr>
                      <w:tc>
                        <w:tcPr>
                          <w:tcW w:w="582" w:type="dxa"/>
                        </w:tcPr>
                        <w:p w:rsidR="009656C1" w14:paraId="7309E71E" w14:textId="77777777">
                          <w:pPr>
                            <w:spacing w:before="7" w:line="408" w:lineRule="exact"/>
                            <w:rPr>
                              <w:rFonts w:ascii="宋体" w:eastAsia="宋体" w:hAnsi="宋体" w:cs="宋体"/>
                              <w:sz w:val="31"/>
                              <w:szCs w:val="31"/>
                            </w:rPr>
                          </w:pPr>
                          <w:r>
                            <w:rPr>
                              <w:rFonts w:ascii="宋体" w:eastAsia="宋体" w:hAnsi="宋体" w:cs="宋体"/>
                              <w:position w:val="1"/>
                              <w:sz w:val="31"/>
                              <w:szCs w:val="31"/>
                            </w:rPr>
                            <w:t>序</w:t>
                          </w:r>
                        </w:p>
                        <w:p w:rsidR="009656C1" w14:paraId="5DF45904" w14:textId="77777777">
                          <w:pPr>
                            <w:spacing w:before="282" w:line="409" w:lineRule="exact"/>
                            <w:ind w:firstLine="1"/>
                            <w:rPr>
                              <w:rFonts w:ascii="宋体" w:eastAsia="宋体" w:hAnsi="宋体" w:cs="宋体"/>
                              <w:sz w:val="31"/>
                              <w:szCs w:val="31"/>
                            </w:rPr>
                          </w:pPr>
                          <w:r>
                            <w:rPr>
                              <w:rFonts w:ascii="宋体" w:eastAsia="宋体" w:hAnsi="宋体" w:cs="宋体"/>
                              <w:position w:val="1"/>
                              <w:sz w:val="31"/>
                              <w:szCs w:val="31"/>
                            </w:rPr>
                            <w:t>号</w:t>
                          </w:r>
                        </w:p>
                        <w:p w:rsidR="009656C1" w14:paraId="0207D6AF" w14:textId="77777777">
                          <w:pPr>
                            <w:spacing w:line="338" w:lineRule="auto"/>
                          </w:pPr>
                        </w:p>
                        <w:p w:rsidR="009656C1" w14:paraId="01C39E17" w14:textId="77777777">
                          <w:pPr>
                            <w:spacing w:line="339" w:lineRule="auto"/>
                          </w:pPr>
                        </w:p>
                        <w:p w:rsidR="009656C1" w14:paraId="489499C5" w14:textId="77777777">
                          <w:pPr>
                            <w:spacing w:before="101" w:line="192" w:lineRule="auto"/>
                            <w:ind w:firstLine="16"/>
                            <w:rPr>
                              <w:rFonts w:ascii="宋体" w:eastAsia="宋体" w:hAnsi="宋体" w:cs="宋体"/>
                              <w:sz w:val="31"/>
                              <w:szCs w:val="31"/>
                            </w:rPr>
                          </w:pPr>
                          <w:r>
                            <w:rPr>
                              <w:rFonts w:ascii="宋体" w:eastAsia="宋体" w:hAnsi="宋体" w:cs="宋体"/>
                              <w:sz w:val="31"/>
                              <w:szCs w:val="31"/>
                            </w:rPr>
                            <w:t>1</w:t>
                          </w:r>
                        </w:p>
                        <w:p w:rsidR="009656C1" w14:paraId="07DBFB00" w14:textId="77777777">
                          <w:pPr>
                            <w:spacing w:line="247" w:lineRule="auto"/>
                          </w:pPr>
                        </w:p>
                        <w:p w:rsidR="009656C1" w14:paraId="1D38D212" w14:textId="77777777">
                          <w:pPr>
                            <w:spacing w:line="247" w:lineRule="auto"/>
                          </w:pPr>
                        </w:p>
                        <w:p w:rsidR="009656C1" w14:paraId="27DFB051" w14:textId="77777777">
                          <w:pPr>
                            <w:spacing w:line="248" w:lineRule="auto"/>
                          </w:pPr>
                        </w:p>
                        <w:p w:rsidR="009656C1" w14:paraId="4B7BDA9B" w14:textId="77777777">
                          <w:pPr>
                            <w:spacing w:before="101" w:line="192" w:lineRule="auto"/>
                            <w:ind w:firstLine="3"/>
                            <w:rPr>
                              <w:rFonts w:ascii="宋体" w:eastAsia="宋体" w:hAnsi="宋体" w:cs="宋体"/>
                              <w:sz w:val="31"/>
                              <w:szCs w:val="31"/>
                            </w:rPr>
                          </w:pPr>
                          <w:r>
                            <w:rPr>
                              <w:rFonts w:ascii="宋体" w:eastAsia="宋体" w:hAnsi="宋体" w:cs="宋体"/>
                              <w:sz w:val="31"/>
                              <w:szCs w:val="31"/>
                            </w:rPr>
                            <w:t>2</w:t>
                          </w:r>
                        </w:p>
                        <w:p w:rsidR="009656C1" w14:paraId="697E5B93" w14:textId="77777777">
                          <w:pPr>
                            <w:spacing w:line="259" w:lineRule="auto"/>
                          </w:pPr>
                        </w:p>
                        <w:p w:rsidR="009656C1" w14:paraId="2F8C0C7E" w14:textId="77777777">
                          <w:pPr>
                            <w:spacing w:line="260" w:lineRule="auto"/>
                          </w:pPr>
                        </w:p>
                        <w:p w:rsidR="009656C1" w14:paraId="2AC7FB71" w14:textId="77777777">
                          <w:pPr>
                            <w:spacing w:before="101" w:line="180" w:lineRule="auto"/>
                            <w:ind w:firstLine="1"/>
                            <w:rPr>
                              <w:rFonts w:ascii="宋体" w:eastAsia="宋体" w:hAnsi="宋体" w:cs="宋体"/>
                              <w:sz w:val="31"/>
                              <w:szCs w:val="31"/>
                            </w:rPr>
                          </w:pPr>
                          <w:r>
                            <w:rPr>
                              <w:rFonts w:ascii="宋体" w:eastAsia="宋体" w:hAnsi="宋体" w:cs="宋体"/>
                              <w:sz w:val="31"/>
                              <w:szCs w:val="31"/>
                            </w:rPr>
                            <w:t>3</w:t>
                          </w:r>
                        </w:p>
                      </w:tc>
                      <w:tc>
                        <w:tcPr>
                          <w:tcW w:w="1221" w:type="dxa"/>
                        </w:tcPr>
                        <w:p w:rsidR="009656C1" w14:paraId="5505E455" w14:textId="77777777">
                          <w:pPr>
                            <w:spacing w:before="7" w:line="408" w:lineRule="exact"/>
                            <w:ind w:firstLine="272"/>
                            <w:rPr>
                              <w:rFonts w:ascii="宋体" w:eastAsia="宋体" w:hAnsi="宋体" w:cs="宋体"/>
                              <w:sz w:val="31"/>
                              <w:szCs w:val="31"/>
                            </w:rPr>
                          </w:pPr>
                          <w:r>
                            <w:rPr>
                              <w:rFonts w:ascii="宋体" w:eastAsia="宋体" w:hAnsi="宋体" w:cs="宋体"/>
                              <w:spacing w:val="2"/>
                              <w:position w:val="1"/>
                              <w:sz w:val="31"/>
                              <w:szCs w:val="31"/>
                            </w:rPr>
                            <w:t>工序</w:t>
                          </w:r>
                        </w:p>
                        <w:p w:rsidR="009656C1" w14:paraId="5E157941" w14:textId="77777777">
                          <w:pPr>
                            <w:spacing w:before="282" w:line="410" w:lineRule="exact"/>
                            <w:ind w:firstLine="273"/>
                            <w:rPr>
                              <w:rFonts w:ascii="宋体" w:eastAsia="宋体" w:hAnsi="宋体" w:cs="宋体"/>
                              <w:sz w:val="31"/>
                              <w:szCs w:val="31"/>
                            </w:rPr>
                          </w:pPr>
                          <w:r>
                            <w:rPr>
                              <w:rFonts w:ascii="宋体" w:eastAsia="宋体" w:hAnsi="宋体" w:cs="宋体"/>
                              <w:spacing w:val="1"/>
                              <w:position w:val="1"/>
                              <w:sz w:val="31"/>
                              <w:szCs w:val="31"/>
                            </w:rPr>
                            <w:t>名称</w:t>
                          </w:r>
                        </w:p>
                        <w:p w:rsidR="009656C1" w14:paraId="78D98D6C" w14:textId="77777777">
                          <w:pPr>
                            <w:spacing w:line="286" w:lineRule="auto"/>
                          </w:pPr>
                        </w:p>
                        <w:p w:rsidR="009656C1" w14:paraId="4D136E21" w14:textId="77777777">
                          <w:pPr>
                            <w:spacing w:before="101" w:line="412" w:lineRule="exact"/>
                            <w:ind w:firstLine="276"/>
                            <w:rPr>
                              <w:rFonts w:ascii="宋体" w:eastAsia="宋体" w:hAnsi="宋体" w:cs="宋体"/>
                              <w:sz w:val="31"/>
                              <w:szCs w:val="31"/>
                            </w:rPr>
                          </w:pPr>
                          <w:r>
                            <w:rPr>
                              <w:rFonts w:ascii="宋体" w:eastAsia="宋体" w:hAnsi="宋体" w:cs="宋体"/>
                              <w:spacing w:val="1"/>
                              <w:position w:val="1"/>
                              <w:sz w:val="31"/>
                              <w:szCs w:val="31"/>
                            </w:rPr>
                            <w:t>配合</w:t>
                          </w:r>
                        </w:p>
                        <w:p w:rsidR="009656C1" w14:paraId="7D74D89A" w14:textId="77777777">
                          <w:pPr>
                            <w:spacing w:before="279" w:line="408" w:lineRule="exact"/>
                            <w:ind w:firstLine="278"/>
                            <w:rPr>
                              <w:rFonts w:ascii="宋体" w:eastAsia="宋体" w:hAnsi="宋体" w:cs="宋体"/>
                              <w:sz w:val="31"/>
                              <w:szCs w:val="31"/>
                            </w:rPr>
                          </w:pPr>
                          <w:r>
                            <w:rPr>
                              <w:rFonts w:ascii="宋体" w:eastAsia="宋体" w:hAnsi="宋体" w:cs="宋体"/>
                              <w:position w:val="1"/>
                              <w:sz w:val="31"/>
                              <w:szCs w:val="31"/>
                            </w:rPr>
                            <w:t>土建</w:t>
                          </w:r>
                        </w:p>
                      </w:tc>
                      <w:tc>
                        <w:tcPr>
                          <w:tcW w:w="1435" w:type="dxa"/>
                        </w:tcPr>
                        <w:p w:rsidR="009656C1" w14:paraId="06A68C60" w14:textId="77777777">
                          <w:pPr>
                            <w:spacing w:before="7" w:line="408" w:lineRule="exact"/>
                            <w:ind w:firstLine="324"/>
                            <w:rPr>
                              <w:rFonts w:ascii="宋体" w:eastAsia="宋体" w:hAnsi="宋体" w:cs="宋体"/>
                              <w:sz w:val="31"/>
                              <w:szCs w:val="31"/>
                            </w:rPr>
                          </w:pPr>
                          <w:r>
                            <w:rPr>
                              <w:rFonts w:ascii="宋体" w:eastAsia="宋体" w:hAnsi="宋体" w:cs="宋体"/>
                              <w:spacing w:val="3"/>
                              <w:position w:val="1"/>
                              <w:sz w:val="31"/>
                              <w:szCs w:val="31"/>
                            </w:rPr>
                            <w:t>测量参</w:t>
                          </w:r>
                        </w:p>
                        <w:p w:rsidR="009656C1" w14:paraId="3E63FF3D" w14:textId="77777777">
                          <w:pPr>
                            <w:spacing w:before="282" w:line="242" w:lineRule="auto"/>
                            <w:ind w:firstLine="324"/>
                            <w:rPr>
                              <w:rFonts w:ascii="宋体" w:eastAsia="宋体" w:hAnsi="宋体" w:cs="宋体"/>
                              <w:sz w:val="31"/>
                              <w:szCs w:val="31"/>
                            </w:rPr>
                          </w:pPr>
                          <w:r>
                            <w:rPr>
                              <w:rFonts w:ascii="宋体" w:eastAsia="宋体" w:hAnsi="宋体" w:cs="宋体"/>
                              <w:spacing w:val="3"/>
                              <w:sz w:val="31"/>
                              <w:szCs w:val="31"/>
                            </w:rPr>
                            <w:t>数名称</w:t>
                          </w:r>
                        </w:p>
                        <w:p w:rsidR="009656C1" w14:paraId="1D43A220" w14:textId="77777777">
                          <w:pPr>
                            <w:spacing w:line="317" w:lineRule="auto"/>
                          </w:pPr>
                        </w:p>
                        <w:p w:rsidR="009656C1" w14:paraId="46AF6CBB" w14:textId="77777777">
                          <w:pPr>
                            <w:spacing w:line="317" w:lineRule="auto"/>
                          </w:pPr>
                        </w:p>
                        <w:p w:rsidR="009656C1" w14:paraId="52EB2A3C" w14:textId="77777777">
                          <w:pPr>
                            <w:spacing w:before="100" w:line="408" w:lineRule="exact"/>
                            <w:ind w:firstLine="321"/>
                            <w:rPr>
                              <w:rFonts w:ascii="宋体" w:eastAsia="宋体" w:hAnsi="宋体" w:cs="宋体"/>
                              <w:sz w:val="31"/>
                              <w:szCs w:val="31"/>
                            </w:rPr>
                          </w:pPr>
                          <w:r>
                            <w:rPr>
                              <w:rFonts w:ascii="宋体" w:eastAsia="宋体" w:hAnsi="宋体" w:cs="宋体"/>
                              <w:spacing w:val="6"/>
                              <w:position w:val="1"/>
                              <w:sz w:val="31"/>
                              <w:szCs w:val="31"/>
                            </w:rPr>
                            <w:t>垂直度</w:t>
                          </w:r>
                        </w:p>
                        <w:p w:rsidR="009656C1" w14:paraId="22C013A5" w14:textId="77777777">
                          <w:pPr>
                            <w:spacing w:line="328" w:lineRule="auto"/>
                          </w:pPr>
                        </w:p>
                        <w:p w:rsidR="009656C1" w14:paraId="3DBE5E3C" w14:textId="77777777">
                          <w:pPr>
                            <w:spacing w:line="329" w:lineRule="auto"/>
                          </w:pPr>
                        </w:p>
                        <w:p w:rsidR="009656C1" w14:paraId="4B31ED9A" w14:textId="77777777">
                          <w:pPr>
                            <w:spacing w:before="101" w:line="407" w:lineRule="exact"/>
                            <w:ind w:firstLine="321"/>
                            <w:rPr>
                              <w:rFonts w:ascii="宋体" w:eastAsia="宋体" w:hAnsi="宋体" w:cs="宋体"/>
                              <w:sz w:val="31"/>
                              <w:szCs w:val="31"/>
                            </w:rPr>
                          </w:pPr>
                          <w:r>
                            <w:rPr>
                              <w:rFonts w:ascii="宋体" w:eastAsia="宋体" w:hAnsi="宋体" w:cs="宋体"/>
                              <w:spacing w:val="6"/>
                              <w:position w:val="1"/>
                              <w:sz w:val="31"/>
                              <w:szCs w:val="31"/>
                            </w:rPr>
                            <w:t>垂直度</w:t>
                          </w:r>
                        </w:p>
                        <w:p w:rsidR="009656C1" w14:paraId="55750390" w14:textId="77777777">
                          <w:pPr>
                            <w:spacing w:line="435" w:lineRule="auto"/>
                          </w:pPr>
                        </w:p>
                        <w:p w:rsidR="009656C1" w14:paraId="05168442" w14:textId="77777777">
                          <w:pPr>
                            <w:spacing w:before="101" w:line="207" w:lineRule="auto"/>
                            <w:ind w:firstLine="323"/>
                            <w:rPr>
                              <w:rFonts w:ascii="宋体" w:eastAsia="宋体" w:hAnsi="宋体" w:cs="宋体"/>
                              <w:sz w:val="31"/>
                              <w:szCs w:val="31"/>
                            </w:rPr>
                          </w:pPr>
                          <w:r>
                            <w:rPr>
                              <w:rFonts w:ascii="宋体" w:eastAsia="宋体" w:hAnsi="宋体" w:cs="宋体"/>
                              <w:spacing w:val="5"/>
                              <w:sz w:val="31"/>
                              <w:szCs w:val="31"/>
                            </w:rPr>
                            <w:t>水平度</w:t>
                          </w:r>
                        </w:p>
                      </w:tc>
                      <w:tc>
                        <w:tcPr>
                          <w:tcW w:w="1802" w:type="dxa"/>
                        </w:tcPr>
                        <w:p w:rsidR="009656C1" w14:paraId="4BDC7C64" w14:textId="77777777">
                          <w:pPr>
                            <w:spacing w:before="6" w:line="242" w:lineRule="auto"/>
                            <w:ind w:firstLine="166"/>
                            <w:rPr>
                              <w:rFonts w:ascii="宋体" w:eastAsia="宋体" w:hAnsi="宋体" w:cs="宋体"/>
                              <w:sz w:val="31"/>
                              <w:szCs w:val="31"/>
                            </w:rPr>
                          </w:pPr>
                          <w:r>
                            <w:rPr>
                              <w:rFonts w:ascii="宋体" w:eastAsia="宋体" w:hAnsi="宋体" w:cs="宋体"/>
                              <w:spacing w:val="3"/>
                              <w:sz w:val="31"/>
                              <w:szCs w:val="31"/>
                            </w:rPr>
                            <w:t>允许</w:t>
                          </w:r>
                        </w:p>
                        <w:p w:rsidR="009656C1" w14:paraId="649CECCE" w14:textId="77777777">
                          <w:pPr>
                            <w:spacing w:before="285" w:line="411" w:lineRule="exact"/>
                            <w:ind w:firstLine="164"/>
                            <w:rPr>
                              <w:rFonts w:ascii="宋体" w:eastAsia="宋体" w:hAnsi="宋体" w:cs="宋体"/>
                              <w:sz w:val="31"/>
                              <w:szCs w:val="31"/>
                            </w:rPr>
                          </w:pPr>
                          <w:r>
                            <w:rPr>
                              <w:rFonts w:ascii="宋体" w:eastAsia="宋体" w:hAnsi="宋体" w:cs="宋体"/>
                              <w:spacing w:val="4"/>
                              <w:position w:val="1"/>
                              <w:sz w:val="31"/>
                              <w:szCs w:val="31"/>
                            </w:rPr>
                            <w:t>公差</w:t>
                          </w:r>
                        </w:p>
                        <w:p w:rsidR="009656C1" w14:paraId="73358AED" w14:textId="77777777">
                          <w:pPr>
                            <w:spacing w:line="314" w:lineRule="auto"/>
                          </w:pPr>
                        </w:p>
                        <w:p w:rsidR="009656C1" w14:paraId="681F9C1C" w14:textId="77777777">
                          <w:pPr>
                            <w:spacing w:line="315" w:lineRule="auto"/>
                          </w:pPr>
                        </w:p>
                        <w:p w:rsidR="009656C1" w14:paraId="1FB4BB4F" w14:textId="77777777">
                          <w:pPr>
                            <w:spacing w:before="100" w:line="415" w:lineRule="exact"/>
                            <w:ind w:firstLine="239"/>
                            <w:rPr>
                              <w:rFonts w:ascii="宋体" w:eastAsia="宋体" w:hAnsi="宋体" w:cs="宋体"/>
                              <w:sz w:val="31"/>
                              <w:szCs w:val="31"/>
                            </w:rPr>
                          </w:pPr>
                          <w:r>
                            <w:rPr>
                              <w:rFonts w:ascii="宋体" w:eastAsia="宋体" w:hAnsi="宋体" w:cs="宋体"/>
                              <w:spacing w:val="-22"/>
                              <w:position w:val="2"/>
                              <w:sz w:val="31"/>
                              <w:szCs w:val="31"/>
                            </w:rPr>
                            <w:t>＜</w:t>
                          </w:r>
                          <w:r>
                            <w:rPr>
                              <w:rFonts w:ascii="宋体" w:eastAsia="宋体" w:hAnsi="宋体" w:cs="宋体"/>
                              <w:spacing w:val="-84"/>
                              <w:position w:val="2"/>
                              <w:sz w:val="31"/>
                              <w:szCs w:val="31"/>
                            </w:rPr>
                            <w:t xml:space="preserve"> </w:t>
                          </w:r>
                          <w:r>
                            <w:rPr>
                              <w:rFonts w:ascii="宋体" w:eastAsia="宋体" w:hAnsi="宋体" w:cs="宋体"/>
                              <w:spacing w:val="-22"/>
                              <w:position w:val="2"/>
                              <w:sz w:val="31"/>
                              <w:szCs w:val="31"/>
                            </w:rPr>
                            <w:t>1/1000L</w:t>
                          </w:r>
                        </w:p>
                      </w:tc>
                      <w:tc>
                        <w:tcPr>
                          <w:tcW w:w="1179" w:type="dxa"/>
                        </w:tcPr>
                        <w:p w:rsidR="009656C1" w14:paraId="73829712" w14:textId="77777777">
                          <w:pPr>
                            <w:spacing w:before="7" w:line="408" w:lineRule="exact"/>
                            <w:ind w:firstLine="281"/>
                            <w:rPr>
                              <w:rFonts w:ascii="宋体" w:eastAsia="宋体" w:hAnsi="宋体" w:cs="宋体"/>
                              <w:sz w:val="31"/>
                              <w:szCs w:val="31"/>
                            </w:rPr>
                          </w:pPr>
                          <w:r>
                            <w:rPr>
                              <w:rFonts w:ascii="宋体" w:eastAsia="宋体" w:hAnsi="宋体" w:cs="宋体"/>
                              <w:position w:val="1"/>
                              <w:sz w:val="31"/>
                              <w:szCs w:val="31"/>
                            </w:rPr>
                            <w:t>测</w:t>
                          </w:r>
                          <w:r>
                            <w:rPr>
                              <w:rFonts w:ascii="宋体" w:eastAsia="宋体" w:hAnsi="宋体" w:cs="宋体"/>
                              <w:spacing w:val="-40"/>
                              <w:position w:val="1"/>
                              <w:sz w:val="31"/>
                              <w:szCs w:val="31"/>
                            </w:rPr>
                            <w:t xml:space="preserve"> </w:t>
                          </w:r>
                          <w:r>
                            <w:rPr>
                              <w:rFonts w:ascii="宋体" w:eastAsia="宋体" w:hAnsi="宋体" w:cs="宋体"/>
                              <w:position w:val="1"/>
                              <w:sz w:val="31"/>
                              <w:szCs w:val="31"/>
                            </w:rPr>
                            <w:t>量</w:t>
                          </w:r>
                        </w:p>
                        <w:p w:rsidR="009656C1" w14:paraId="73EA716A" w14:textId="77777777">
                          <w:pPr>
                            <w:spacing w:before="282" w:line="407" w:lineRule="exact"/>
                            <w:ind w:firstLine="281"/>
                            <w:rPr>
                              <w:rFonts w:ascii="宋体" w:eastAsia="宋体" w:hAnsi="宋体" w:cs="宋体"/>
                              <w:sz w:val="31"/>
                              <w:szCs w:val="31"/>
                            </w:rPr>
                          </w:pPr>
                          <w:r>
                            <w:rPr>
                              <w:rFonts w:ascii="宋体" w:eastAsia="宋体" w:hAnsi="宋体" w:cs="宋体"/>
                              <w:spacing w:val="2"/>
                              <w:position w:val="1"/>
                              <w:sz w:val="31"/>
                              <w:szCs w:val="31"/>
                            </w:rPr>
                            <w:t>频度</w:t>
                          </w:r>
                        </w:p>
                        <w:p w:rsidR="009656C1" w14:paraId="040DF4A9" w14:textId="77777777">
                          <w:pPr>
                            <w:spacing w:line="316" w:lineRule="auto"/>
                          </w:pPr>
                        </w:p>
                        <w:p w:rsidR="009656C1" w14:paraId="266FA255" w14:textId="77777777">
                          <w:pPr>
                            <w:spacing w:line="316" w:lineRule="auto"/>
                          </w:pPr>
                        </w:p>
                        <w:p w:rsidR="009656C1" w14:paraId="23B34D6E" w14:textId="77777777">
                          <w:pPr>
                            <w:spacing w:before="101" w:line="242" w:lineRule="auto"/>
                            <w:ind w:firstLine="282"/>
                            <w:rPr>
                              <w:rFonts w:ascii="宋体" w:eastAsia="宋体" w:hAnsi="宋体" w:cs="宋体"/>
                              <w:sz w:val="31"/>
                              <w:szCs w:val="31"/>
                            </w:rPr>
                          </w:pPr>
                          <w:r>
                            <w:rPr>
                              <w:rFonts w:ascii="宋体" w:eastAsia="宋体" w:hAnsi="宋体" w:cs="宋体"/>
                              <w:spacing w:val="2"/>
                              <w:sz w:val="31"/>
                              <w:szCs w:val="31"/>
                            </w:rPr>
                            <w:t>全检</w:t>
                          </w:r>
                        </w:p>
                        <w:p w:rsidR="009656C1" w14:paraId="30AE316E" w14:textId="77777777">
                          <w:pPr>
                            <w:spacing w:line="329" w:lineRule="auto"/>
                          </w:pPr>
                        </w:p>
                        <w:p w:rsidR="009656C1" w14:paraId="25AB12D8" w14:textId="77777777">
                          <w:pPr>
                            <w:spacing w:line="329" w:lineRule="auto"/>
                          </w:pPr>
                        </w:p>
                        <w:p w:rsidR="009656C1" w14:paraId="2EFE9FB1" w14:textId="77777777">
                          <w:pPr>
                            <w:spacing w:before="101" w:line="242" w:lineRule="auto"/>
                            <w:ind w:firstLine="282"/>
                            <w:rPr>
                              <w:rFonts w:ascii="宋体" w:eastAsia="宋体" w:hAnsi="宋体" w:cs="宋体"/>
                              <w:sz w:val="31"/>
                              <w:szCs w:val="31"/>
                            </w:rPr>
                          </w:pPr>
                          <w:r>
                            <w:rPr>
                              <w:rFonts w:ascii="宋体" w:eastAsia="宋体" w:hAnsi="宋体" w:cs="宋体"/>
                              <w:spacing w:val="3"/>
                              <w:sz w:val="31"/>
                              <w:szCs w:val="31"/>
                            </w:rPr>
                            <w:t>全检</w:t>
                          </w:r>
                        </w:p>
                        <w:p w:rsidR="009656C1" w14:paraId="79411E1E" w14:textId="77777777">
                          <w:pPr>
                            <w:spacing w:line="437" w:lineRule="auto"/>
                          </w:pPr>
                        </w:p>
                        <w:p w:rsidR="009656C1" w14:paraId="522D566A" w14:textId="77777777">
                          <w:pPr>
                            <w:spacing w:before="101" w:line="207" w:lineRule="auto"/>
                            <w:ind w:firstLine="282"/>
                            <w:rPr>
                              <w:rFonts w:ascii="宋体" w:eastAsia="宋体" w:hAnsi="宋体" w:cs="宋体"/>
                              <w:sz w:val="31"/>
                              <w:szCs w:val="31"/>
                            </w:rPr>
                          </w:pPr>
                          <w:r>
                            <w:rPr>
                              <w:rFonts w:ascii="宋体" w:eastAsia="宋体" w:hAnsi="宋体" w:cs="宋体"/>
                              <w:spacing w:val="3"/>
                              <w:sz w:val="31"/>
                              <w:szCs w:val="31"/>
                            </w:rPr>
                            <w:t>全检</w:t>
                          </w:r>
                        </w:p>
                      </w:tc>
                      <w:tc>
                        <w:tcPr>
                          <w:tcW w:w="1382" w:type="dxa"/>
                        </w:tcPr>
                        <w:p w:rsidR="009656C1" w14:paraId="3059018B" w14:textId="77777777">
                          <w:pPr>
                            <w:spacing w:before="7" w:line="408" w:lineRule="exact"/>
                            <w:ind w:firstLine="162"/>
                            <w:rPr>
                              <w:rFonts w:ascii="宋体" w:eastAsia="宋体" w:hAnsi="宋体" w:cs="宋体"/>
                              <w:sz w:val="31"/>
                              <w:szCs w:val="31"/>
                            </w:rPr>
                          </w:pPr>
                          <w:r>
                            <w:rPr>
                              <w:rFonts w:ascii="宋体" w:eastAsia="宋体" w:hAnsi="宋体" w:cs="宋体"/>
                              <w:spacing w:val="4"/>
                              <w:position w:val="1"/>
                              <w:sz w:val="31"/>
                              <w:szCs w:val="31"/>
                            </w:rPr>
                            <w:t>计量器</w:t>
                          </w:r>
                        </w:p>
                        <w:p w:rsidR="009656C1" w14:paraId="619CED96" w14:textId="77777777">
                          <w:pPr>
                            <w:spacing w:before="282" w:line="409" w:lineRule="exact"/>
                            <w:ind w:firstLine="163"/>
                            <w:rPr>
                              <w:rFonts w:ascii="宋体" w:eastAsia="宋体" w:hAnsi="宋体" w:cs="宋体"/>
                              <w:sz w:val="31"/>
                              <w:szCs w:val="31"/>
                            </w:rPr>
                          </w:pPr>
                          <w:r>
                            <w:rPr>
                              <w:rFonts w:ascii="宋体" w:eastAsia="宋体" w:hAnsi="宋体" w:cs="宋体"/>
                              <w:spacing w:val="4"/>
                              <w:position w:val="1"/>
                              <w:sz w:val="31"/>
                              <w:szCs w:val="31"/>
                            </w:rPr>
                            <w:t>具名称</w:t>
                          </w:r>
                        </w:p>
                        <w:p w:rsidR="009656C1" w14:paraId="5C538741" w14:textId="77777777">
                          <w:pPr>
                            <w:spacing w:line="315" w:lineRule="auto"/>
                          </w:pPr>
                        </w:p>
                        <w:p w:rsidR="009656C1" w14:paraId="0B78BACF" w14:textId="77777777">
                          <w:pPr>
                            <w:spacing w:line="316" w:lineRule="auto"/>
                          </w:pPr>
                        </w:p>
                        <w:p w:rsidR="009656C1" w14:paraId="31A343C8" w14:textId="77777777">
                          <w:pPr>
                            <w:spacing w:before="101" w:line="241" w:lineRule="auto"/>
                            <w:ind w:firstLine="168"/>
                            <w:rPr>
                              <w:rFonts w:ascii="宋体" w:eastAsia="宋体" w:hAnsi="宋体" w:cs="宋体"/>
                              <w:sz w:val="31"/>
                              <w:szCs w:val="31"/>
                            </w:rPr>
                          </w:pPr>
                          <w:r>
                            <w:rPr>
                              <w:rFonts w:ascii="宋体" w:eastAsia="宋体" w:hAnsi="宋体" w:cs="宋体"/>
                              <w:spacing w:val="2"/>
                              <w:sz w:val="31"/>
                              <w:szCs w:val="31"/>
                            </w:rPr>
                            <w:t>钢卷尺</w:t>
                          </w:r>
                        </w:p>
                        <w:p w:rsidR="009656C1" w14:paraId="5F6C2C6A" w14:textId="77777777">
                          <w:pPr>
                            <w:spacing w:line="330" w:lineRule="auto"/>
                          </w:pPr>
                        </w:p>
                        <w:p w:rsidR="009656C1" w14:paraId="53F0D9C4" w14:textId="77777777">
                          <w:pPr>
                            <w:spacing w:line="330" w:lineRule="auto"/>
                          </w:pPr>
                        </w:p>
                        <w:p w:rsidR="009656C1" w14:paraId="59DF0653" w14:textId="77777777">
                          <w:pPr>
                            <w:spacing w:before="101" w:line="241" w:lineRule="auto"/>
                            <w:ind w:firstLine="168"/>
                            <w:rPr>
                              <w:rFonts w:ascii="宋体" w:eastAsia="宋体" w:hAnsi="宋体" w:cs="宋体"/>
                              <w:sz w:val="31"/>
                              <w:szCs w:val="31"/>
                            </w:rPr>
                          </w:pPr>
                          <w:r>
                            <w:rPr>
                              <w:rFonts w:ascii="宋体" w:eastAsia="宋体" w:hAnsi="宋体" w:cs="宋体"/>
                              <w:spacing w:val="4"/>
                              <w:sz w:val="31"/>
                              <w:szCs w:val="31"/>
                            </w:rPr>
                            <w:t>钢直尺</w:t>
                          </w:r>
                        </w:p>
                        <w:p w:rsidR="009656C1" w14:paraId="5C027AFD" w14:textId="77777777">
                          <w:pPr>
                            <w:spacing w:line="438" w:lineRule="auto"/>
                          </w:pPr>
                        </w:p>
                        <w:p w:rsidR="009656C1" w14:paraId="663517C5" w14:textId="77777777">
                          <w:pPr>
                            <w:spacing w:before="101" w:line="207" w:lineRule="auto"/>
                            <w:ind w:firstLine="163"/>
                            <w:rPr>
                              <w:rFonts w:ascii="宋体" w:eastAsia="宋体" w:hAnsi="宋体" w:cs="宋体"/>
                              <w:sz w:val="31"/>
                              <w:szCs w:val="31"/>
                            </w:rPr>
                          </w:pPr>
                          <w:r>
                            <w:rPr>
                              <w:rFonts w:ascii="宋体" w:eastAsia="宋体" w:hAnsi="宋体" w:cs="宋体"/>
                              <w:spacing w:val="5"/>
                              <w:sz w:val="31"/>
                              <w:szCs w:val="31"/>
                            </w:rPr>
                            <w:t>水平尺</w:t>
                          </w:r>
                        </w:p>
                      </w:tc>
                      <w:tc>
                        <w:tcPr>
                          <w:tcW w:w="2388" w:type="dxa"/>
                        </w:tcPr>
                        <w:p w:rsidR="009656C1" w14:paraId="1DDDD4EF" w14:textId="77777777">
                          <w:pPr>
                            <w:spacing w:before="6" w:line="242" w:lineRule="auto"/>
                            <w:ind w:firstLine="279"/>
                            <w:rPr>
                              <w:rFonts w:ascii="宋体" w:eastAsia="宋体" w:hAnsi="宋体" w:cs="宋体"/>
                              <w:sz w:val="31"/>
                              <w:szCs w:val="31"/>
                            </w:rPr>
                          </w:pPr>
                          <w:r>
                            <w:rPr>
                              <w:rFonts w:ascii="宋体" w:eastAsia="宋体" w:hAnsi="宋体" w:cs="宋体"/>
                              <w:spacing w:val="-3"/>
                              <w:sz w:val="31"/>
                              <w:szCs w:val="31"/>
                            </w:rPr>
                            <w:t>型号、规格、</w:t>
                          </w:r>
                        </w:p>
                        <w:p w:rsidR="009656C1" w14:paraId="623E8BAC" w14:textId="77777777">
                          <w:pPr>
                            <w:spacing w:before="285" w:line="407" w:lineRule="exact"/>
                            <w:ind w:firstLine="275"/>
                            <w:rPr>
                              <w:rFonts w:ascii="宋体" w:eastAsia="宋体" w:hAnsi="宋体" w:cs="宋体"/>
                              <w:sz w:val="31"/>
                              <w:szCs w:val="31"/>
                            </w:rPr>
                          </w:pPr>
                          <w:r>
                            <w:rPr>
                              <w:rFonts w:ascii="宋体" w:eastAsia="宋体" w:hAnsi="宋体" w:cs="宋体"/>
                              <w:spacing w:val="1"/>
                              <w:position w:val="1"/>
                              <w:sz w:val="31"/>
                              <w:szCs w:val="31"/>
                            </w:rPr>
                            <w:t>准确度</w:t>
                          </w:r>
                        </w:p>
                        <w:p w:rsidR="009656C1" w14:paraId="14811DD4" w14:textId="77777777">
                          <w:pPr>
                            <w:spacing w:line="339" w:lineRule="auto"/>
                          </w:pPr>
                        </w:p>
                        <w:p w:rsidR="009656C1" w14:paraId="38620769" w14:textId="77777777">
                          <w:pPr>
                            <w:spacing w:line="339" w:lineRule="auto"/>
                          </w:pPr>
                        </w:p>
                        <w:p w:rsidR="009656C1" w14:paraId="23C3263B" w14:textId="77777777">
                          <w:pPr>
                            <w:spacing w:before="101" w:line="192" w:lineRule="auto"/>
                            <w:ind w:firstLine="274"/>
                            <w:rPr>
                              <w:rFonts w:ascii="宋体" w:eastAsia="宋体" w:hAnsi="宋体" w:cs="宋体"/>
                              <w:sz w:val="31"/>
                              <w:szCs w:val="31"/>
                            </w:rPr>
                          </w:pPr>
                          <w:r>
                            <w:rPr>
                              <w:rFonts w:ascii="宋体" w:eastAsia="宋体" w:hAnsi="宋体" w:cs="宋体"/>
                              <w:spacing w:val="15"/>
                              <w:w w:val="110"/>
                              <w:sz w:val="31"/>
                              <w:szCs w:val="31"/>
                            </w:rPr>
                            <w:t>2m</w:t>
                          </w:r>
                        </w:p>
                        <w:p w:rsidR="009656C1" w14:paraId="109E6C2B" w14:textId="77777777">
                          <w:pPr>
                            <w:spacing w:line="247" w:lineRule="auto"/>
                          </w:pPr>
                        </w:p>
                        <w:p w:rsidR="009656C1" w14:paraId="28A87315" w14:textId="77777777">
                          <w:pPr>
                            <w:spacing w:line="247" w:lineRule="auto"/>
                          </w:pPr>
                        </w:p>
                        <w:p w:rsidR="009656C1" w14:paraId="6153AEB7" w14:textId="77777777">
                          <w:pPr>
                            <w:spacing w:line="247" w:lineRule="auto"/>
                          </w:pPr>
                        </w:p>
                        <w:p w:rsidR="009656C1" w14:paraId="62628443" w14:textId="77777777">
                          <w:pPr>
                            <w:spacing w:before="101" w:line="194" w:lineRule="auto"/>
                            <w:ind w:firstLine="272"/>
                            <w:rPr>
                              <w:rFonts w:ascii="宋体" w:eastAsia="宋体" w:hAnsi="宋体" w:cs="宋体"/>
                              <w:sz w:val="31"/>
                              <w:szCs w:val="31"/>
                            </w:rPr>
                          </w:pPr>
                          <w:r>
                            <w:rPr>
                              <w:rFonts w:ascii="宋体" w:eastAsia="宋体" w:hAnsi="宋体" w:cs="宋体"/>
                              <w:spacing w:val="15"/>
                              <w:w w:val="108"/>
                              <w:sz w:val="31"/>
                              <w:szCs w:val="31"/>
                            </w:rPr>
                            <w:t>300mm</w:t>
                          </w:r>
                        </w:p>
                        <w:p w:rsidR="009656C1" w14:paraId="7878D9C0" w14:textId="77777777">
                          <w:pPr>
                            <w:spacing w:line="259" w:lineRule="auto"/>
                          </w:pPr>
                        </w:p>
                        <w:p w:rsidR="009656C1" w14:paraId="4F468BAB" w14:textId="77777777">
                          <w:pPr>
                            <w:spacing w:line="259" w:lineRule="auto"/>
                          </w:pPr>
                        </w:p>
                        <w:p w:rsidR="009656C1" w14:paraId="6068EEC5" w14:textId="77777777">
                          <w:pPr>
                            <w:spacing w:before="101" w:line="178" w:lineRule="auto"/>
                            <w:ind w:firstLine="273"/>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tc>
                      <w:tc>
                        <w:tcPr>
                          <w:tcW w:w="1185" w:type="dxa"/>
                        </w:tcPr>
                        <w:p w:rsidR="009656C1" w14:paraId="349CD8A1" w14:textId="77777777">
                          <w:pPr>
                            <w:spacing w:before="1" w:line="241" w:lineRule="auto"/>
                            <w:ind w:firstLine="132"/>
                            <w:rPr>
                              <w:rFonts w:ascii="宋体" w:eastAsia="宋体" w:hAnsi="宋体" w:cs="宋体"/>
                              <w:sz w:val="31"/>
                              <w:szCs w:val="31"/>
                            </w:rPr>
                          </w:pPr>
                          <w:r>
                            <w:rPr>
                              <w:rFonts w:ascii="宋体" w:eastAsia="宋体" w:hAnsi="宋体" w:cs="宋体"/>
                              <w:spacing w:val="2"/>
                              <w:sz w:val="31"/>
                              <w:szCs w:val="31"/>
                            </w:rPr>
                            <w:t>配备数</w:t>
                          </w:r>
                        </w:p>
                        <w:p w:rsidR="009656C1" w14:paraId="002F62E5" w14:textId="77777777">
                          <w:pPr>
                            <w:spacing w:line="286" w:lineRule="auto"/>
                          </w:pPr>
                        </w:p>
                        <w:p w:rsidR="009656C1" w14:paraId="34F1ACD4" w14:textId="77777777">
                          <w:pPr>
                            <w:spacing w:before="101" w:line="410" w:lineRule="exact"/>
                            <w:ind w:firstLine="126"/>
                            <w:rPr>
                              <w:rFonts w:ascii="宋体" w:eastAsia="宋体" w:hAnsi="宋体" w:cs="宋体"/>
                              <w:sz w:val="31"/>
                              <w:szCs w:val="31"/>
                            </w:rPr>
                          </w:pPr>
                          <w:r>
                            <w:rPr>
                              <w:rFonts w:ascii="宋体" w:eastAsia="宋体" w:hAnsi="宋体" w:cs="宋体"/>
                              <w:spacing w:val="3"/>
                              <w:position w:val="1"/>
                              <w:sz w:val="31"/>
                              <w:szCs w:val="31"/>
                            </w:rPr>
                            <w:t>应配</w:t>
                          </w:r>
                        </w:p>
                        <w:p w:rsidR="009656C1" w14:paraId="36801F5A" w14:textId="77777777">
                          <w:pPr>
                            <w:spacing w:line="289" w:lineRule="auto"/>
                          </w:pPr>
                        </w:p>
                        <w:p w:rsidR="009656C1" w14:paraId="6C3F9BDB" w14:textId="77777777">
                          <w:pPr>
                            <w:spacing w:line="290" w:lineRule="auto"/>
                          </w:pPr>
                        </w:p>
                        <w:p w:rsidR="009656C1" w14:paraId="5F4B0A6E" w14:textId="77777777">
                          <w:pPr>
                            <w:spacing w:before="101" w:line="192" w:lineRule="auto"/>
                            <w:ind w:firstLine="144"/>
                            <w:rPr>
                              <w:rFonts w:ascii="宋体" w:eastAsia="宋体" w:hAnsi="宋体" w:cs="宋体"/>
                              <w:sz w:val="31"/>
                              <w:szCs w:val="31"/>
                            </w:rPr>
                          </w:pPr>
                          <w:r>
                            <w:rPr>
                              <w:rFonts w:ascii="宋体" w:eastAsia="宋体" w:hAnsi="宋体" w:cs="宋体"/>
                              <w:sz w:val="31"/>
                              <w:szCs w:val="31"/>
                            </w:rPr>
                            <w:t>1</w:t>
                          </w:r>
                        </w:p>
                        <w:p w:rsidR="009656C1" w14:paraId="5CDC1120" w14:textId="77777777">
                          <w:pPr>
                            <w:spacing w:line="247" w:lineRule="auto"/>
                          </w:pPr>
                        </w:p>
                        <w:p w:rsidR="009656C1" w14:paraId="0189D970" w14:textId="77777777">
                          <w:pPr>
                            <w:spacing w:line="247" w:lineRule="auto"/>
                          </w:pPr>
                        </w:p>
                        <w:p w:rsidR="009656C1" w14:paraId="206744E1" w14:textId="77777777">
                          <w:pPr>
                            <w:spacing w:line="248" w:lineRule="auto"/>
                          </w:pPr>
                        </w:p>
                        <w:p w:rsidR="009656C1" w14:paraId="34CA1F24" w14:textId="77777777">
                          <w:pPr>
                            <w:spacing w:before="101" w:line="192" w:lineRule="auto"/>
                            <w:ind w:firstLine="144"/>
                            <w:rPr>
                              <w:rFonts w:ascii="宋体" w:eastAsia="宋体" w:hAnsi="宋体" w:cs="宋体"/>
                              <w:sz w:val="31"/>
                              <w:szCs w:val="31"/>
                            </w:rPr>
                          </w:pPr>
                          <w:r>
                            <w:rPr>
                              <w:rFonts w:ascii="宋体" w:eastAsia="宋体" w:hAnsi="宋体" w:cs="宋体"/>
                              <w:sz w:val="31"/>
                              <w:szCs w:val="31"/>
                            </w:rPr>
                            <w:t>1</w:t>
                          </w:r>
                        </w:p>
                        <w:p w:rsidR="009656C1" w14:paraId="49197E48" w14:textId="77777777">
                          <w:pPr>
                            <w:spacing w:line="259" w:lineRule="auto"/>
                          </w:pPr>
                        </w:p>
                        <w:p w:rsidR="009656C1" w14:paraId="720E7C50" w14:textId="77777777">
                          <w:pPr>
                            <w:spacing w:line="260" w:lineRule="auto"/>
                          </w:pPr>
                        </w:p>
                        <w:p w:rsidR="009656C1" w14:paraId="30C3FDA7" w14:textId="77777777">
                          <w:pPr>
                            <w:spacing w:before="101" w:line="180" w:lineRule="auto"/>
                            <w:ind w:firstLine="144"/>
                            <w:rPr>
                              <w:rFonts w:ascii="宋体" w:eastAsia="宋体" w:hAnsi="宋体" w:cs="宋体"/>
                              <w:sz w:val="31"/>
                              <w:szCs w:val="31"/>
                            </w:rPr>
                          </w:pPr>
                          <w:r>
                            <w:rPr>
                              <w:rFonts w:ascii="宋体" w:eastAsia="宋体" w:hAnsi="宋体" w:cs="宋体"/>
                              <w:sz w:val="31"/>
                              <w:szCs w:val="31"/>
                            </w:rPr>
                            <w:t>1</w:t>
                          </w:r>
                        </w:p>
                      </w:tc>
                      <w:tc>
                        <w:tcPr>
                          <w:tcW w:w="932" w:type="dxa"/>
                        </w:tcPr>
                        <w:p w:rsidR="009656C1" w14:paraId="69E6BB6B" w14:textId="77777777">
                          <w:pPr>
                            <w:spacing w:line="345" w:lineRule="auto"/>
                          </w:pPr>
                        </w:p>
                        <w:p w:rsidR="009656C1" w14:paraId="53B0EA36" w14:textId="77777777">
                          <w:pPr>
                            <w:spacing w:line="345" w:lineRule="auto"/>
                          </w:pPr>
                        </w:p>
                        <w:p w:rsidR="009656C1" w14:paraId="4515FA80" w14:textId="77777777">
                          <w:pPr>
                            <w:spacing w:before="101" w:line="412" w:lineRule="exact"/>
                            <w:ind w:firstLine="125"/>
                            <w:rPr>
                              <w:rFonts w:ascii="宋体" w:eastAsia="宋体" w:hAnsi="宋体" w:cs="宋体"/>
                              <w:sz w:val="31"/>
                              <w:szCs w:val="31"/>
                            </w:rPr>
                          </w:pPr>
                          <w:r>
                            <w:rPr>
                              <w:rFonts w:ascii="宋体" w:eastAsia="宋体" w:hAnsi="宋体" w:cs="宋体"/>
                              <w:spacing w:val="-6"/>
                              <w:position w:val="2"/>
                              <w:sz w:val="31"/>
                              <w:szCs w:val="31"/>
                            </w:rPr>
                            <w:t>已配</w:t>
                          </w:r>
                        </w:p>
                        <w:p w:rsidR="009656C1" w14:paraId="7737D504" w14:textId="77777777">
                          <w:pPr>
                            <w:spacing w:line="288" w:lineRule="auto"/>
                          </w:pPr>
                        </w:p>
                        <w:p w:rsidR="009656C1" w14:paraId="33F3F676" w14:textId="77777777">
                          <w:pPr>
                            <w:spacing w:line="289" w:lineRule="auto"/>
                          </w:pPr>
                        </w:p>
                        <w:p w:rsidR="009656C1" w14:paraId="3142D806" w14:textId="77777777">
                          <w:pPr>
                            <w:spacing w:before="100" w:line="192" w:lineRule="auto"/>
                            <w:ind w:firstLine="115"/>
                            <w:rPr>
                              <w:rFonts w:ascii="宋体" w:eastAsia="宋体" w:hAnsi="宋体" w:cs="宋体"/>
                              <w:sz w:val="31"/>
                              <w:szCs w:val="31"/>
                            </w:rPr>
                          </w:pPr>
                          <w:r>
                            <w:rPr>
                              <w:rFonts w:ascii="宋体" w:eastAsia="宋体" w:hAnsi="宋体" w:cs="宋体"/>
                              <w:sz w:val="31"/>
                              <w:szCs w:val="31"/>
                            </w:rPr>
                            <w:t>1</w:t>
                          </w:r>
                        </w:p>
                        <w:p w:rsidR="009656C1" w14:paraId="6C6618C5" w14:textId="77777777">
                          <w:pPr>
                            <w:spacing w:line="247" w:lineRule="auto"/>
                          </w:pPr>
                        </w:p>
                        <w:p w:rsidR="009656C1" w14:paraId="23D13F6B" w14:textId="77777777">
                          <w:pPr>
                            <w:spacing w:line="247" w:lineRule="auto"/>
                          </w:pPr>
                        </w:p>
                        <w:p w:rsidR="009656C1" w14:paraId="2D7ABD78" w14:textId="77777777">
                          <w:pPr>
                            <w:spacing w:line="248" w:lineRule="auto"/>
                          </w:pPr>
                        </w:p>
                        <w:p w:rsidR="009656C1" w14:paraId="58C37704" w14:textId="77777777">
                          <w:pPr>
                            <w:spacing w:before="101" w:line="192" w:lineRule="auto"/>
                            <w:ind w:firstLine="115"/>
                            <w:rPr>
                              <w:rFonts w:ascii="宋体" w:eastAsia="宋体" w:hAnsi="宋体" w:cs="宋体"/>
                              <w:sz w:val="31"/>
                              <w:szCs w:val="31"/>
                            </w:rPr>
                          </w:pPr>
                          <w:r>
                            <w:rPr>
                              <w:rFonts w:ascii="宋体" w:eastAsia="宋体" w:hAnsi="宋体" w:cs="宋体"/>
                              <w:sz w:val="31"/>
                              <w:szCs w:val="31"/>
                            </w:rPr>
                            <w:t>1</w:t>
                          </w:r>
                        </w:p>
                        <w:p w:rsidR="009656C1" w14:paraId="5DB9A6CC" w14:textId="77777777">
                          <w:pPr>
                            <w:spacing w:line="259" w:lineRule="auto"/>
                          </w:pPr>
                        </w:p>
                        <w:p w:rsidR="009656C1" w14:paraId="3640D1DA" w14:textId="77777777">
                          <w:pPr>
                            <w:spacing w:line="260" w:lineRule="auto"/>
                          </w:pPr>
                        </w:p>
                        <w:p w:rsidR="009656C1" w14:paraId="6FBF67B1" w14:textId="77777777">
                          <w:pPr>
                            <w:spacing w:before="101" w:line="180" w:lineRule="auto"/>
                            <w:ind w:firstLine="115"/>
                            <w:rPr>
                              <w:rFonts w:ascii="宋体" w:eastAsia="宋体" w:hAnsi="宋体" w:cs="宋体"/>
                              <w:sz w:val="31"/>
                              <w:szCs w:val="31"/>
                            </w:rPr>
                          </w:pPr>
                          <w:r>
                            <w:rPr>
                              <w:rFonts w:ascii="宋体" w:eastAsia="宋体" w:hAnsi="宋体" w:cs="宋体"/>
                              <w:sz w:val="31"/>
                              <w:szCs w:val="31"/>
                            </w:rPr>
                            <w:t>1</w:t>
                          </w:r>
                        </w:p>
                      </w:tc>
                      <w:tc>
                        <w:tcPr>
                          <w:tcW w:w="2242" w:type="dxa"/>
                        </w:tcPr>
                        <w:p w:rsidR="009656C1" w14:paraId="1CF9E6CA" w14:textId="77777777">
                          <w:pPr>
                            <w:spacing w:before="7" w:line="206" w:lineRule="auto"/>
                            <w:ind w:firstLine="212"/>
                            <w:rPr>
                              <w:rFonts w:ascii="宋体" w:eastAsia="宋体" w:hAnsi="宋体" w:cs="宋体"/>
                              <w:sz w:val="31"/>
                              <w:szCs w:val="31"/>
                            </w:rPr>
                          </w:pPr>
                          <w:r>
                            <w:rPr>
                              <w:rFonts w:ascii="宋体" w:eastAsia="宋体" w:hAnsi="宋体" w:cs="宋体"/>
                              <w:sz w:val="31"/>
                              <w:szCs w:val="31"/>
                            </w:rPr>
                            <w:t>配备</w:t>
                          </w:r>
                        </w:p>
                        <w:p w:rsidR="009656C1" w14:paraId="3A17A608" w14:textId="77777777">
                          <w:pPr>
                            <w:spacing w:before="1" w:line="205" w:lineRule="auto"/>
                            <w:ind w:firstLine="1492"/>
                            <w:rPr>
                              <w:rFonts w:ascii="宋体" w:eastAsia="宋体" w:hAnsi="宋体" w:cs="宋体"/>
                              <w:sz w:val="31"/>
                              <w:szCs w:val="31"/>
                            </w:rPr>
                          </w:pPr>
                          <w:r>
                            <w:rPr>
                              <w:rFonts w:ascii="宋体" w:eastAsia="宋体" w:hAnsi="宋体" w:cs="宋体"/>
                              <w:spacing w:val="2"/>
                              <w:sz w:val="31"/>
                              <w:szCs w:val="31"/>
                            </w:rPr>
                            <w:t>备注</w:t>
                          </w:r>
                        </w:p>
                        <w:p w:rsidR="009656C1" w14:paraId="384941CC" w14:textId="77777777">
                          <w:pPr>
                            <w:spacing w:before="1" w:line="242" w:lineRule="auto"/>
                            <w:ind w:firstLine="207"/>
                            <w:rPr>
                              <w:rFonts w:ascii="宋体" w:eastAsia="宋体" w:hAnsi="宋体" w:cs="宋体"/>
                              <w:sz w:val="31"/>
                              <w:szCs w:val="31"/>
                            </w:rPr>
                          </w:pPr>
                          <w:r>
                            <w:rPr>
                              <w:rFonts w:ascii="宋体" w:eastAsia="宋体" w:hAnsi="宋体" w:cs="宋体"/>
                              <w:spacing w:val="2"/>
                              <w:sz w:val="31"/>
                              <w:szCs w:val="31"/>
                            </w:rPr>
                            <w:t>位置</w:t>
                          </w:r>
                        </w:p>
                        <w:p w:rsidR="009656C1" w14:paraId="6D6DEE1F" w14:textId="77777777">
                          <w:pPr>
                            <w:spacing w:line="288" w:lineRule="auto"/>
                          </w:pPr>
                        </w:p>
                        <w:p w:rsidR="009656C1" w14:paraId="2D551240" w14:textId="77777777">
                          <w:pPr>
                            <w:spacing w:before="101" w:line="206" w:lineRule="auto"/>
                            <w:ind w:left="237" w:firstLine="1255"/>
                            <w:rPr>
                              <w:rFonts w:ascii="宋体" w:eastAsia="宋体" w:hAnsi="宋体" w:cs="宋体"/>
                              <w:sz w:val="31"/>
                              <w:szCs w:val="31"/>
                            </w:rPr>
                          </w:pPr>
                          <w:r>
                            <w:rPr>
                              <w:rFonts w:ascii="宋体" w:eastAsia="宋体" w:hAnsi="宋体" w:cs="宋体"/>
                              <w:spacing w:val="3"/>
                              <w:sz w:val="31"/>
                              <w:szCs w:val="31"/>
                            </w:rPr>
                            <w:t>L</w:t>
                          </w:r>
                          <w:r>
                            <w:rPr>
                              <w:rFonts w:ascii="宋体" w:eastAsia="宋体" w:hAnsi="宋体" w:cs="宋体"/>
                              <w:spacing w:val="123"/>
                              <w:sz w:val="31"/>
                              <w:szCs w:val="31"/>
                            </w:rPr>
                            <w:t xml:space="preserve"> </w:t>
                          </w:r>
                          <w:r>
                            <w:rPr>
                              <w:rFonts w:ascii="宋体" w:eastAsia="宋体" w:hAnsi="宋体" w:cs="宋体"/>
                              <w:spacing w:val="3"/>
                              <w:sz w:val="31"/>
                              <w:szCs w:val="31"/>
                            </w:rPr>
                            <w:t>为</w:t>
                          </w:r>
                          <w:r>
                            <w:rPr>
                              <w:rFonts w:ascii="宋体" w:eastAsia="宋体" w:hAnsi="宋体" w:cs="宋体"/>
                              <w:sz w:val="31"/>
                              <w:szCs w:val="31"/>
                            </w:rPr>
                            <w:t xml:space="preserve"> </w:t>
                          </w:r>
                          <w:r>
                            <w:rPr>
                              <w:rFonts w:ascii="宋体" w:eastAsia="宋体" w:hAnsi="宋体" w:cs="宋体"/>
                              <w:spacing w:val="-4"/>
                              <w:sz w:val="31"/>
                              <w:szCs w:val="31"/>
                            </w:rPr>
                            <w:t>电气队</w:t>
                          </w:r>
                        </w:p>
                        <w:p w:rsidR="009656C1" w14:paraId="33A9E5CF" w14:textId="77777777">
                          <w:pPr>
                            <w:spacing w:line="411" w:lineRule="exact"/>
                            <w:ind w:firstLine="1493"/>
                            <w:rPr>
                              <w:rFonts w:ascii="宋体" w:eastAsia="宋体" w:hAnsi="宋体" w:cs="宋体"/>
                              <w:sz w:val="31"/>
                              <w:szCs w:val="31"/>
                            </w:rPr>
                          </w:pPr>
                          <w:r>
                            <w:rPr>
                              <w:rFonts w:ascii="宋体" w:eastAsia="宋体" w:hAnsi="宋体" w:cs="宋体"/>
                              <w:spacing w:val="3"/>
                              <w:position w:val="1"/>
                              <w:sz w:val="31"/>
                              <w:szCs w:val="31"/>
                            </w:rPr>
                            <w:t>全长</w:t>
                          </w:r>
                        </w:p>
                        <w:p w:rsidR="009656C1" w14:paraId="17E217C2" w14:textId="77777777">
                          <w:pPr>
                            <w:spacing w:line="309" w:lineRule="auto"/>
                          </w:pPr>
                        </w:p>
                        <w:p w:rsidR="009656C1" w14:paraId="57B633FC" w14:textId="77777777">
                          <w:pPr>
                            <w:spacing w:before="101" w:line="408" w:lineRule="exact"/>
                            <w:ind w:firstLine="237"/>
                            <w:rPr>
                              <w:rFonts w:ascii="宋体" w:eastAsia="宋体" w:hAnsi="宋体" w:cs="宋体"/>
                              <w:sz w:val="31"/>
                              <w:szCs w:val="31"/>
                            </w:rPr>
                          </w:pPr>
                          <w:r>
                            <w:rPr>
                              <w:rFonts w:ascii="宋体" w:eastAsia="宋体" w:hAnsi="宋体" w:cs="宋体"/>
                              <w:spacing w:val="-4"/>
                              <w:position w:val="1"/>
                              <w:sz w:val="31"/>
                              <w:szCs w:val="31"/>
                            </w:rPr>
                            <w:t>电气队</w:t>
                          </w:r>
                        </w:p>
                        <w:p w:rsidR="009656C1" w14:paraId="03F52178" w14:textId="77777777">
                          <w:pPr>
                            <w:spacing w:line="434" w:lineRule="auto"/>
                          </w:pPr>
                        </w:p>
                        <w:p w:rsidR="009656C1" w14:paraId="6E11A0AE" w14:textId="77777777">
                          <w:pPr>
                            <w:spacing w:before="102" w:line="207" w:lineRule="auto"/>
                            <w:ind w:firstLine="237"/>
                            <w:rPr>
                              <w:rFonts w:ascii="宋体" w:eastAsia="宋体" w:hAnsi="宋体" w:cs="宋体"/>
                              <w:sz w:val="31"/>
                              <w:szCs w:val="31"/>
                            </w:rPr>
                          </w:pPr>
                          <w:r>
                            <w:rPr>
                              <w:rFonts w:ascii="宋体" w:eastAsia="宋体" w:hAnsi="宋体" w:cs="宋体"/>
                              <w:spacing w:val="-4"/>
                              <w:sz w:val="31"/>
                              <w:szCs w:val="31"/>
                            </w:rPr>
                            <w:t>电气队</w:t>
                          </w:r>
                        </w:p>
                      </w:tc>
                    </w:tr>
                  </w:tbl>
                  <w:p w:rsidR="009656C1" w14:paraId="0F5D11C7" w14:textId="77777777">
                    <w:pPr>
                      <w:spacing w:line="241" w:lineRule="exact"/>
                      <w:rPr>
                        <w:sz w:val="20"/>
                      </w:rPr>
                    </w:pPr>
                  </w:p>
                </w:txbxContent>
              </v:textbox>
            </v:shape>
            <w10:wrap type="none"/>
            <w10:anchorlock/>
          </v:group>
        </w:pict>
      </w:r>
    </w:p>
    <w:p w:rsidR="009656C1" w14:paraId="5F65802F" w14:textId="77777777">
      <w:pPr>
        <w:sectPr>
          <w:headerReference w:type="default" r:id="rId73"/>
          <w:footerReference w:type="default" r:id="rId74"/>
          <w:pgSz w:w="17860" w:h="25262"/>
          <w:pgMar w:top="400" w:right="1439" w:bottom="400" w:left="1680" w:header="0" w:footer="0" w:gutter="0"/>
          <w:pgNumType w:start="34"/>
          <w:cols w:space="720"/>
        </w:sectPr>
      </w:pPr>
    </w:p>
    <w:p w:rsidR="009656C1" w14:paraId="53F38787" w14:textId="0915EC59">
      <w:r>
        <mc:AlternateContent>
          <mc:Choice Requires="wps">
            <w:drawing>
              <wp:anchor distT="0" distB="0" distL="114300" distR="114300" simplePos="0" relativeHeight="251851776" behindDoc="0" locked="0" layoutInCell="1" allowOverlap="1">
                <wp:simplePos x="0" y="0"/>
                <wp:positionH relativeFrom="column">
                  <wp:posOffset>5791200</wp:posOffset>
                </wp:positionH>
                <wp:positionV relativeFrom="paragraph">
                  <wp:posOffset>7366000</wp:posOffset>
                </wp:positionV>
                <wp:extent cx="127000" cy="127000"/>
                <wp:effectExtent l="0" t="0" r="6350" b="6350"/>
                <wp:wrapNone/>
                <wp:docPr id="1022720627"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80A4529">
                            <w:pPr>
                              <w:rPr>
                                <w:color w:val="FFFFFF"/>
                              </w:rPr>
                            </w:pPr>
                            <w:r w:rsidRPr="006A1CC6">
                              <w:rPr>
                                <w:rFonts w:hint="eastAsia"/>
                                <w:color w:val="FFFFFF"/>
                              </w:rPr>
                              <w:t>。</w:t>
                            </w:r>
                            <w:r w:rsidRPr="006A1CC6">
                              <w:rPr>
                                <w:rFonts w:hint="eastAsia"/>
                                <w:color w:val="FFFFFF"/>
                              </w:rPr>
                              <w:t>4</w:t>
                            </w:r>
                            <w:r w:rsidRPr="006A1CC6">
                              <w:rPr>
                                <w:rFonts w:hint="eastAsia"/>
                                <w:color w:val="FFFFFF"/>
                              </w:rPr>
                              <w:t>）钢管的连接：钢管在配管中钢管的连接，分为管与管的连接和管与盒</w:t>
                            </w:r>
                            <w:r w:rsidRPr="006A1CC6">
                              <w:rPr>
                                <w:rFonts w:hint="eastAsia"/>
                                <w:color w:val="FFFFFF"/>
                              </w:rPr>
                              <w:t>(</w:t>
                            </w:r>
                            <w:r w:rsidRPr="006A1CC6">
                              <w:rPr>
                                <w:rFonts w:hint="eastAsia"/>
                                <w:color w:val="FFFFFF"/>
                              </w:rPr>
                              <w:t>箱</w:t>
                            </w:r>
                            <w:r w:rsidRPr="006A1CC6">
                              <w:rPr>
                                <w:rFonts w:hint="eastAsia"/>
                                <w:color w:val="FFFFFF"/>
                              </w:rPr>
                              <w:t>)</w:t>
                            </w:r>
                            <w:r w:rsidRPr="006A1CC6">
                              <w:rPr>
                                <w:rFonts w:hint="eastAsia"/>
                                <w:color w:val="FFFFFF"/>
                              </w:rPr>
                              <w:t>的连接。</w:t>
                            </w:r>
                            <w:r w:rsidRPr="006A1CC6">
                              <w:rPr>
                                <w:rFonts w:hint="eastAsia"/>
                                <w:color w:val="FFFFFF"/>
                              </w:rPr>
                              <w:t>(1)</w:t>
                            </w:r>
                            <w:r w:rsidRPr="006A1CC6">
                              <w:rPr>
                                <w:rFonts w:hint="eastAsia"/>
                                <w:color w:val="FFFFFF"/>
                              </w:rPr>
                              <w:t>管与盒</w:t>
                            </w:r>
                            <w:r w:rsidRPr="006A1CC6">
                              <w:rPr>
                                <w:rFonts w:hint="eastAsia"/>
                                <w:color w:val="FFFFFF"/>
                              </w:rPr>
                              <w:t>(</w:t>
                            </w:r>
                            <w:r w:rsidRPr="006A1CC6">
                              <w:rPr>
                                <w:rFonts w:hint="eastAsia"/>
                                <w:color w:val="FFFFFF"/>
                              </w:rPr>
                              <w:t>箱</w:t>
                            </w:r>
                            <w:r w:rsidRPr="006A1CC6">
                              <w:rPr>
                                <w:rFonts w:hint="eastAsia"/>
                                <w:color w:val="FFFFFF"/>
                              </w:rPr>
                              <w:t>)</w:t>
                            </w:r>
                            <w:r w:rsidRPr="006A1CC6">
                              <w:rPr>
                                <w:rFonts w:hint="eastAsia"/>
                                <w:color w:val="FFFFFF"/>
                              </w:rPr>
                              <w:t>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65" type="#_x0000_t202" style="width:10pt;height:10pt;margin-top:580pt;margin-left:456pt;mso-wrap-distance-bottom:0;mso-wrap-distance-left:9pt;mso-wrap-distance-right:9pt;mso-wrap-distance-top:0;position:absolute;v-text-anchor:top;z-index:251850752" filled="f" fillcolor="this" stroked="f" strokeweight="0.5pt">
                <v:textbox>
                  <w:txbxContent>
                    <w:p w:rsidR="006A1CC6" w:rsidRPr="006A1CC6" w14:paraId="41C83924" w14:textId="380A4529">
                      <w:pPr>
                        <w:rPr>
                          <w:color w:val="FFFFFF"/>
                        </w:rPr>
                      </w:pPr>
                      <w:r w:rsidRPr="006A1CC6">
                        <w:rPr>
                          <w:rFonts w:hint="eastAsia"/>
                          <w:color w:val="FFFFFF"/>
                        </w:rPr>
                        <w:t>。</w:t>
                      </w:r>
                      <w:r w:rsidRPr="006A1CC6">
                        <w:rPr>
                          <w:rFonts w:hint="eastAsia"/>
                          <w:color w:val="FFFFFF"/>
                        </w:rPr>
                        <w:t>4</w:t>
                      </w:r>
                      <w:r w:rsidRPr="006A1CC6">
                        <w:rPr>
                          <w:rFonts w:hint="eastAsia"/>
                          <w:color w:val="FFFFFF"/>
                        </w:rPr>
                        <w:t>）钢管的连接：钢管在配管中钢管的连接，分为管与管的连接和管与盒</w:t>
                      </w:r>
                      <w:r w:rsidRPr="006A1CC6">
                        <w:rPr>
                          <w:rFonts w:hint="eastAsia"/>
                          <w:color w:val="FFFFFF"/>
                        </w:rPr>
                        <w:t>(</w:t>
                      </w:r>
                      <w:r w:rsidRPr="006A1CC6">
                        <w:rPr>
                          <w:rFonts w:hint="eastAsia"/>
                          <w:color w:val="FFFFFF"/>
                        </w:rPr>
                        <w:t>箱</w:t>
                      </w:r>
                      <w:r w:rsidRPr="006A1CC6">
                        <w:rPr>
                          <w:rFonts w:hint="eastAsia"/>
                          <w:color w:val="FFFFFF"/>
                        </w:rPr>
                        <w:t>)</w:t>
                      </w:r>
                      <w:r w:rsidRPr="006A1CC6">
                        <w:rPr>
                          <w:rFonts w:hint="eastAsia"/>
                          <w:color w:val="FFFFFF"/>
                        </w:rPr>
                        <w:t>的连接。</w:t>
                      </w:r>
                      <w:r w:rsidRPr="006A1CC6">
                        <w:rPr>
                          <w:rFonts w:hint="eastAsia"/>
                          <w:color w:val="FFFFFF"/>
                        </w:rPr>
                        <w:t>(1)</w:t>
                      </w:r>
                      <w:r w:rsidRPr="006A1CC6">
                        <w:rPr>
                          <w:rFonts w:hint="eastAsia"/>
                          <w:color w:val="FFFFFF"/>
                        </w:rPr>
                        <w:t>管与盒</w:t>
                      </w:r>
                      <w:r w:rsidRPr="006A1CC6">
                        <w:rPr>
                          <w:rFonts w:hint="eastAsia"/>
                          <w:color w:val="FFFFFF"/>
                        </w:rPr>
                        <w:t>(</w:t>
                      </w:r>
                      <w:r w:rsidRPr="006A1CC6">
                        <w:rPr>
                          <w:rFonts w:hint="eastAsia"/>
                          <w:color w:val="FFFFFF"/>
                        </w:rPr>
                        <w:t>箱</w:t>
                      </w:r>
                      <w:r w:rsidRPr="006A1CC6">
                        <w:rPr>
                          <w:rFonts w:hint="eastAsia"/>
                          <w:color w:val="FFFFFF"/>
                        </w:rPr>
                        <w:t>)</w:t>
                      </w:r>
                      <w:r w:rsidRPr="006A1CC6">
                        <w:rPr>
                          <w:rFonts w:hint="eastAsia"/>
                          <w:color w:val="FFFFFF"/>
                        </w:rPr>
                        <w:t>连</w:t>
                      </w:r>
                    </w:p>
                  </w:txbxContent>
                </v:textbox>
              </v:shape>
            </w:pict>
          </mc:Fallback>
        </mc:AlternateContent>
      </w:r>
      <w:r>
        <mc:AlternateContent>
          <mc:Choice Requires="wps">
            <w:drawing>
              <wp:anchor distT="0" distB="0" distL="114300" distR="114300" simplePos="0" relativeHeight="251849728" behindDoc="0" locked="0" layoutInCell="1" allowOverlap="1">
                <wp:simplePos x="0" y="0"/>
                <wp:positionH relativeFrom="column">
                  <wp:posOffset>5791200</wp:posOffset>
                </wp:positionH>
                <wp:positionV relativeFrom="paragraph">
                  <wp:posOffset>5461000</wp:posOffset>
                </wp:positionV>
                <wp:extent cx="127000" cy="127000"/>
                <wp:effectExtent l="0" t="0" r="6350" b="6350"/>
                <wp:wrapNone/>
                <wp:docPr id="1904419676"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1887DC8">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66" type="#_x0000_t202" style="width:10pt;height:10pt;margin-top:430pt;margin-left:456pt;mso-wrap-distance-bottom:0;mso-wrap-distance-left:9pt;mso-wrap-distance-right:9pt;mso-wrap-distance-top:0;position:absolute;v-text-anchor:top;z-index:251848704" filled="f" fillcolor="this" stroked="f" strokeweight="0.5pt">
                <v:textbox>
                  <w:txbxContent>
                    <w:p w:rsidR="006A1CC6" w:rsidRPr="006A1CC6" w14:paraId="070414BA" w14:textId="21887DC8">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5791200</wp:posOffset>
                </wp:positionH>
                <wp:positionV relativeFrom="paragraph">
                  <wp:posOffset>3556000</wp:posOffset>
                </wp:positionV>
                <wp:extent cx="127000" cy="127000"/>
                <wp:effectExtent l="0" t="0" r="6350" b="6350"/>
                <wp:wrapNone/>
                <wp:docPr id="407495263"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75DA1BA">
                            <w:pPr>
                              <w:rPr>
                                <w:color w:val="FFFFFF"/>
                              </w:rPr>
                            </w:pPr>
                            <w:r w:rsidRPr="006A1CC6">
                              <w:rPr>
                                <w:rFonts w:hint="eastAsia"/>
                                <w:color w:val="FFFFFF"/>
                              </w:rPr>
                              <w:t>.....................................</w:t>
                            </w:r>
                            <w:r w:rsidRPr="006A1CC6">
                              <w:rPr>
                                <w:rFonts w:hint="eastAsia"/>
                                <w:color w:val="FFFFFF"/>
                              </w:rPr>
                              <w:t>电缆敷设</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67" type="#_x0000_t202" style="width:10pt;height:10pt;margin-top:280pt;margin-left:456pt;mso-wrap-distance-bottom:0;mso-wrap-distance-left:9pt;mso-wrap-distance-right:9pt;mso-wrap-distance-top:0;position:absolute;v-text-anchor:top;z-index:251846656" filled="f" fillcolor="this" stroked="f" strokeweight="0.5pt">
                <v:textbox>
                  <w:txbxContent>
                    <w:p w:rsidR="006A1CC6" w:rsidRPr="006A1CC6" w14:paraId="36706385" w14:textId="775DA1BA">
                      <w:pPr>
                        <w:rPr>
                          <w:color w:val="FFFFFF"/>
                        </w:rPr>
                      </w:pPr>
                      <w:r w:rsidRPr="006A1CC6">
                        <w:rPr>
                          <w:rFonts w:hint="eastAsia"/>
                          <w:color w:val="FFFFFF"/>
                        </w:rPr>
                        <w:t>.....................................</w:t>
                      </w:r>
                      <w:r w:rsidRPr="006A1CC6">
                        <w:rPr>
                          <w:rFonts w:hint="eastAsia"/>
                          <w:color w:val="FFFFFF"/>
                        </w:rPr>
                        <w:t>电缆敷设</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5791200</wp:posOffset>
                </wp:positionH>
                <wp:positionV relativeFrom="paragraph">
                  <wp:posOffset>1651000</wp:posOffset>
                </wp:positionV>
                <wp:extent cx="127000" cy="127000"/>
                <wp:effectExtent l="0" t="0" r="6350" b="6350"/>
                <wp:wrapNone/>
                <wp:docPr id="918915984"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B7E3428">
                            <w:pPr>
                              <w:rPr>
                                <w:color w:val="FFFFFF"/>
                              </w:rPr>
                            </w:pPr>
                            <w:r w:rsidRPr="006A1CC6">
                              <w:rPr>
                                <w:rFonts w:hint="eastAsia"/>
                                <w:color w:val="FFFFFF"/>
                              </w:rPr>
                              <w:t>............................................</w:t>
                            </w:r>
                            <w:r w:rsidRPr="006A1CC6">
                              <w:rPr>
                                <w:rFonts w:hint="eastAsia"/>
                                <w:color w:val="FFFFFF"/>
                              </w:rPr>
                              <w:t>第五章技术复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68" type="#_x0000_t202" style="width:10pt;height:10pt;margin-top:130pt;margin-left:456pt;mso-wrap-distance-bottom:0;mso-wrap-distance-left:9pt;mso-wrap-distance-right:9pt;mso-wrap-distance-top:0;position:absolute;v-text-anchor:top;z-index:251844608" filled="f" fillcolor="this" stroked="f" strokeweight="0.5pt">
                <v:textbox>
                  <w:txbxContent>
                    <w:p w:rsidR="006A1CC6" w:rsidRPr="006A1CC6" w14:paraId="6121AA8D" w14:textId="3B7E3428">
                      <w:pPr>
                        <w:rPr>
                          <w:color w:val="FFFFFF"/>
                        </w:rPr>
                      </w:pPr>
                      <w:r w:rsidRPr="006A1CC6">
                        <w:rPr>
                          <w:rFonts w:hint="eastAsia"/>
                          <w:color w:val="FFFFFF"/>
                        </w:rPr>
                        <w:t>............................................</w:t>
                      </w:r>
                      <w:r w:rsidRPr="006A1CC6">
                        <w:rPr>
                          <w:rFonts w:hint="eastAsia"/>
                          <w:color w:val="FFFFFF"/>
                        </w:rPr>
                        <w:t>第五章技术复</w:t>
                      </w:r>
                    </w:p>
                  </w:txbxContent>
                </v:textbox>
              </v:shape>
            </w:pict>
          </mc:Fallback>
        </mc:AlternateContent>
      </w:r>
    </w:p>
    <w:p w:rsidR="009656C1" w14:paraId="40A33AEE" w14:textId="77777777"/>
    <w:p w:rsidR="009656C1" w14:paraId="5118A416" w14:textId="77777777"/>
    <w:p w:rsidR="009656C1" w14:paraId="395BC1D9" w14:textId="77777777"/>
    <w:p w:rsidR="009656C1" w14:paraId="10288437" w14:textId="77777777"/>
    <w:p w:rsidR="009656C1" w14:paraId="7D64F869" w14:textId="77777777"/>
    <w:p w:rsidR="009656C1" w14:paraId="259ACA75" w14:textId="77777777"/>
    <w:p w:rsidR="009656C1" w14:paraId="3E55BD26" w14:textId="77777777"/>
    <w:p w:rsidR="009656C1" w14:paraId="7A46420D" w14:textId="77777777"/>
    <w:p w:rsidR="009656C1" w14:paraId="7460F876" w14:textId="77777777">
      <w:pPr>
        <w:spacing w:line="163" w:lineRule="exact"/>
      </w:pPr>
    </w:p>
    <w:p w:rsidR="009656C1" w14:paraId="4728BDEE" w14:textId="77777777">
      <w:pPr>
        <w:sectPr>
          <w:headerReference w:type="default" r:id="rId75"/>
          <w:footerReference w:type="default" r:id="rId76"/>
          <w:pgSz w:w="17860" w:h="25262"/>
          <w:pgMar w:top="400" w:right="1439" w:bottom="3598" w:left="1680" w:header="0" w:footer="3203" w:gutter="0"/>
          <w:pgNumType w:start="35"/>
          <w:cols w:space="720" w:equalWidth="0">
            <w:col w:w="14740" w:space="0"/>
          </w:cols>
        </w:sectPr>
      </w:pPr>
    </w:p>
    <w:p w:rsidR="009656C1" w14:paraId="010B1F11" w14:textId="77777777">
      <w:pPr>
        <w:spacing w:before="115" w:line="192" w:lineRule="auto"/>
        <w:ind w:firstLine="188"/>
        <w:rPr>
          <w:rFonts w:ascii="宋体" w:eastAsia="宋体" w:hAnsi="宋体" w:cs="宋体"/>
          <w:sz w:val="31"/>
          <w:szCs w:val="31"/>
        </w:rPr>
      </w:pPr>
      <w:r>
        <w:rPr>
          <w:rFonts w:ascii="宋体" w:eastAsia="宋体" w:hAnsi="宋体" w:cs="宋体"/>
          <w:sz w:val="31"/>
          <w:szCs w:val="31"/>
        </w:rPr>
        <w:t>4</w:t>
      </w:r>
    </w:p>
    <w:p w:rsidR="009656C1" w14:paraId="22B38D38" w14:textId="77777777">
      <w:pPr>
        <w:spacing w:line="248" w:lineRule="auto"/>
      </w:pPr>
    </w:p>
    <w:p w:rsidR="009656C1" w14:paraId="5D3D601B" w14:textId="77777777">
      <w:pPr>
        <w:spacing w:line="249" w:lineRule="auto"/>
      </w:pPr>
    </w:p>
    <w:p w:rsidR="009656C1" w14:paraId="169CCB15" w14:textId="77777777">
      <w:pPr>
        <w:spacing w:line="249" w:lineRule="auto"/>
      </w:pPr>
    </w:p>
    <w:p w:rsidR="009656C1" w14:paraId="1827A991" w14:textId="77777777">
      <w:pPr>
        <w:spacing w:before="101" w:line="191" w:lineRule="auto"/>
        <w:ind w:firstLine="191"/>
        <w:rPr>
          <w:rFonts w:ascii="宋体" w:eastAsia="宋体" w:hAnsi="宋体" w:cs="宋体"/>
          <w:sz w:val="31"/>
          <w:szCs w:val="31"/>
        </w:rPr>
      </w:pPr>
      <w:r>
        <w:rPr>
          <w:rFonts w:ascii="宋体" w:eastAsia="宋体" w:hAnsi="宋体" w:cs="宋体"/>
          <w:sz w:val="31"/>
          <w:szCs w:val="31"/>
        </w:rPr>
        <w:t>5</w:t>
      </w:r>
    </w:p>
    <w:p w:rsidR="009656C1" w14:paraId="44A0D759" w14:textId="77777777">
      <w:pPr>
        <w:spacing w:line="246" w:lineRule="auto"/>
      </w:pPr>
    </w:p>
    <w:p w:rsidR="009656C1" w14:paraId="69724998" w14:textId="77777777">
      <w:pPr>
        <w:spacing w:line="246" w:lineRule="auto"/>
      </w:pPr>
    </w:p>
    <w:p w:rsidR="009656C1" w14:paraId="607E4B5F" w14:textId="77777777">
      <w:pPr>
        <w:spacing w:line="246" w:lineRule="auto"/>
      </w:pPr>
    </w:p>
    <w:p w:rsidR="009656C1" w14:paraId="681E5EB7" w14:textId="77777777">
      <w:pPr>
        <w:spacing w:before="101" w:line="194" w:lineRule="auto"/>
        <w:ind w:firstLine="193"/>
        <w:rPr>
          <w:rFonts w:ascii="宋体" w:eastAsia="宋体" w:hAnsi="宋体" w:cs="宋体"/>
          <w:sz w:val="31"/>
          <w:szCs w:val="31"/>
        </w:rPr>
      </w:pPr>
      <w:r>
        <w:rPr>
          <w:rFonts w:ascii="宋体" w:eastAsia="宋体" w:hAnsi="宋体" w:cs="宋体"/>
          <w:sz w:val="31"/>
          <w:szCs w:val="31"/>
        </w:rPr>
        <w:t>6</w:t>
      </w:r>
    </w:p>
    <w:p w:rsidR="009656C1" w14:paraId="70247F33" w14:textId="77777777">
      <w:pPr>
        <w:spacing w:line="259" w:lineRule="auto"/>
      </w:pPr>
    </w:p>
    <w:p w:rsidR="009656C1" w14:paraId="4330B6DF" w14:textId="77777777">
      <w:pPr>
        <w:spacing w:line="260" w:lineRule="auto"/>
      </w:pPr>
    </w:p>
    <w:p w:rsidR="009656C1" w14:paraId="3EE45FDB" w14:textId="77777777">
      <w:pPr>
        <w:spacing w:before="101" w:line="191" w:lineRule="auto"/>
        <w:ind w:firstLine="192"/>
        <w:rPr>
          <w:rFonts w:ascii="宋体" w:eastAsia="宋体" w:hAnsi="宋体" w:cs="宋体"/>
          <w:sz w:val="31"/>
          <w:szCs w:val="31"/>
        </w:rPr>
      </w:pPr>
      <w:r>
        <w:rPr>
          <w:rFonts w:ascii="宋体" w:eastAsia="宋体" w:hAnsi="宋体" w:cs="宋体"/>
          <w:sz w:val="31"/>
          <w:szCs w:val="31"/>
        </w:rPr>
        <w:t>7</w:t>
      </w:r>
    </w:p>
    <w:p w:rsidR="009656C1" w14:paraId="5A3E1C0A" w14:textId="77777777">
      <w:pPr>
        <w:spacing w:line="257" w:lineRule="auto"/>
      </w:pPr>
    </w:p>
    <w:p w:rsidR="009656C1" w14:paraId="1BC6906A" w14:textId="77777777">
      <w:pPr>
        <w:spacing w:line="258" w:lineRule="auto"/>
      </w:pPr>
    </w:p>
    <w:p w:rsidR="009656C1" w14:paraId="2B9EF1C0" w14:textId="77777777">
      <w:pPr>
        <w:spacing w:before="101" w:line="194" w:lineRule="auto"/>
        <w:ind w:firstLine="191"/>
        <w:rPr>
          <w:rFonts w:ascii="宋体" w:eastAsia="宋体" w:hAnsi="宋体" w:cs="宋体"/>
          <w:sz w:val="31"/>
          <w:szCs w:val="31"/>
        </w:rPr>
      </w:pPr>
      <w:r>
        <w:rPr>
          <w:rFonts w:ascii="宋体" w:eastAsia="宋体" w:hAnsi="宋体" w:cs="宋体"/>
          <w:sz w:val="31"/>
          <w:szCs w:val="31"/>
        </w:rPr>
        <w:t>8</w:t>
      </w:r>
    </w:p>
    <w:p w:rsidR="009656C1" w14:paraId="0BAD11EB" w14:textId="77777777">
      <w:pPr>
        <w:spacing w:line="246" w:lineRule="auto"/>
      </w:pPr>
    </w:p>
    <w:p w:rsidR="009656C1" w14:paraId="09951C92" w14:textId="77777777">
      <w:pPr>
        <w:spacing w:line="246" w:lineRule="auto"/>
      </w:pPr>
    </w:p>
    <w:p w:rsidR="009656C1" w14:paraId="3875C95B" w14:textId="77777777">
      <w:pPr>
        <w:spacing w:line="247" w:lineRule="auto"/>
      </w:pPr>
    </w:p>
    <w:p w:rsidR="009656C1" w14:paraId="19BA8A5E" w14:textId="77777777">
      <w:pPr>
        <w:spacing w:before="101" w:line="194" w:lineRule="auto"/>
        <w:ind w:firstLine="191"/>
        <w:rPr>
          <w:rFonts w:ascii="宋体" w:eastAsia="宋体" w:hAnsi="宋体" w:cs="宋体"/>
          <w:sz w:val="31"/>
          <w:szCs w:val="31"/>
        </w:rPr>
      </w:pPr>
      <w:r>
        <w:rPr>
          <w:rFonts w:ascii="宋体" w:eastAsia="宋体" w:hAnsi="宋体" w:cs="宋体"/>
          <w:sz w:val="31"/>
          <w:szCs w:val="31"/>
        </w:rPr>
        <w:t>9</w:t>
      </w:r>
    </w:p>
    <w:p w:rsidR="009656C1" w14:paraId="245AF79D" w14:textId="77777777">
      <w:pPr>
        <w:spacing w:line="246" w:lineRule="auto"/>
      </w:pPr>
    </w:p>
    <w:p w:rsidR="009656C1" w14:paraId="50DA161B" w14:textId="77777777">
      <w:pPr>
        <w:spacing w:line="246" w:lineRule="auto"/>
      </w:pPr>
    </w:p>
    <w:p w:rsidR="009656C1" w14:paraId="598EDC01" w14:textId="77777777">
      <w:pPr>
        <w:spacing w:line="246" w:lineRule="auto"/>
      </w:pPr>
    </w:p>
    <w:p w:rsidR="009656C1" w14:paraId="589AF62B" w14:textId="77777777">
      <w:pPr>
        <w:spacing w:before="102" w:line="194" w:lineRule="auto"/>
        <w:ind w:firstLine="204"/>
        <w:rPr>
          <w:rFonts w:ascii="宋体" w:eastAsia="宋体" w:hAnsi="宋体" w:cs="宋体"/>
          <w:sz w:val="31"/>
          <w:szCs w:val="31"/>
        </w:rPr>
      </w:pPr>
      <w:r>
        <w:rPr>
          <w:rFonts w:ascii="宋体" w:eastAsia="宋体" w:hAnsi="宋体" w:cs="宋体"/>
          <w:spacing w:val="-5"/>
          <w:sz w:val="31"/>
          <w:szCs w:val="31"/>
        </w:rPr>
        <w:t>10</w:t>
      </w:r>
    </w:p>
    <w:p w:rsidR="009656C1" w14:paraId="4BE2A75D" w14:textId="77777777">
      <w:pPr>
        <w:spacing w:line="257" w:lineRule="auto"/>
      </w:pPr>
    </w:p>
    <w:p w:rsidR="009656C1" w14:paraId="513B6929" w14:textId="77777777">
      <w:pPr>
        <w:spacing w:line="257" w:lineRule="auto"/>
      </w:pPr>
    </w:p>
    <w:p w:rsidR="009656C1" w14:paraId="6F3E2395" w14:textId="77777777">
      <w:pPr>
        <w:spacing w:before="101" w:line="192" w:lineRule="auto"/>
        <w:ind w:firstLine="204"/>
        <w:rPr>
          <w:rFonts w:ascii="宋体" w:eastAsia="宋体" w:hAnsi="宋体" w:cs="宋体"/>
          <w:sz w:val="31"/>
          <w:szCs w:val="31"/>
        </w:rPr>
      </w:pPr>
      <w:r>
        <w:rPr>
          <w:rFonts w:ascii="宋体" w:eastAsia="宋体" w:hAnsi="宋体" w:cs="宋体"/>
          <w:spacing w:val="-5"/>
          <w:sz w:val="31"/>
          <w:szCs w:val="31"/>
        </w:rPr>
        <w:t>11</w:t>
      </w:r>
    </w:p>
    <w:p w:rsidR="009656C1" w14:paraId="3DE7F53A" w14:textId="77777777">
      <w:pPr>
        <w:spacing w:line="247" w:lineRule="auto"/>
      </w:pPr>
    </w:p>
    <w:p w:rsidR="009656C1" w14:paraId="06B793B5" w14:textId="77777777">
      <w:pPr>
        <w:spacing w:line="247" w:lineRule="auto"/>
      </w:pPr>
    </w:p>
    <w:p w:rsidR="009656C1" w14:paraId="4BAA2DDE" w14:textId="77777777">
      <w:pPr>
        <w:spacing w:line="248" w:lineRule="auto"/>
      </w:pPr>
    </w:p>
    <w:p w:rsidR="009656C1" w14:paraId="5AAE7071" w14:textId="77777777">
      <w:pPr>
        <w:spacing w:before="101" w:line="192" w:lineRule="auto"/>
        <w:ind w:firstLine="204"/>
        <w:rPr>
          <w:rFonts w:ascii="宋体" w:eastAsia="宋体" w:hAnsi="宋体" w:cs="宋体"/>
          <w:sz w:val="31"/>
          <w:szCs w:val="31"/>
        </w:rPr>
      </w:pPr>
      <w:r>
        <w:rPr>
          <w:rFonts w:ascii="宋体" w:eastAsia="宋体" w:hAnsi="宋体" w:cs="宋体"/>
          <w:spacing w:val="-5"/>
          <w:sz w:val="31"/>
          <w:szCs w:val="31"/>
        </w:rPr>
        <w:t>12</w:t>
      </w:r>
    </w:p>
    <w:p w:rsidR="009656C1" w14:paraId="711C943C" w14:textId="77777777">
      <w:pPr>
        <w:spacing w:line="241" w:lineRule="auto"/>
      </w:pPr>
    </w:p>
    <w:p w:rsidR="009656C1" w14:paraId="706FC54B" w14:textId="77777777">
      <w:pPr>
        <w:spacing w:line="242" w:lineRule="auto"/>
      </w:pPr>
    </w:p>
    <w:p w:rsidR="009656C1" w14:paraId="0AF0C60F" w14:textId="77777777">
      <w:pPr>
        <w:spacing w:line="242" w:lineRule="auto"/>
      </w:pPr>
    </w:p>
    <w:p w:rsidR="009656C1" w14:paraId="51EAF202" w14:textId="77777777">
      <w:pPr>
        <w:spacing w:line="242" w:lineRule="auto"/>
      </w:pPr>
    </w:p>
    <w:p w:rsidR="009656C1" w14:paraId="3D531849"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13</w:t>
      </w:r>
    </w:p>
    <w:p w:rsidR="009656C1" w14:paraId="37D76F07" w14:textId="77777777"/>
    <w:p w:rsidR="009656C1" w14:paraId="5ECB3675" w14:textId="77777777"/>
    <w:p w:rsidR="009656C1" w14:paraId="34F51B51" w14:textId="77777777"/>
    <w:p w:rsidR="009656C1" w14:paraId="3A25D315" w14:textId="77777777">
      <w:pPr>
        <w:spacing w:line="241" w:lineRule="auto"/>
      </w:pPr>
    </w:p>
    <w:p w:rsidR="009656C1" w14:paraId="581FB29B" w14:textId="77777777">
      <w:pPr>
        <w:spacing w:before="102" w:line="192" w:lineRule="auto"/>
        <w:ind w:firstLine="204"/>
        <w:rPr>
          <w:rFonts w:ascii="宋体" w:eastAsia="宋体" w:hAnsi="宋体" w:cs="宋体"/>
          <w:sz w:val="31"/>
          <w:szCs w:val="31"/>
        </w:rPr>
      </w:pPr>
      <w:r>
        <w:rPr>
          <w:rFonts w:ascii="宋体" w:eastAsia="宋体" w:hAnsi="宋体" w:cs="宋体"/>
          <w:spacing w:val="-5"/>
          <w:sz w:val="31"/>
          <w:szCs w:val="31"/>
        </w:rPr>
        <w:t>14</w:t>
      </w:r>
    </w:p>
    <w:p w:rsidR="009656C1" w14:paraId="5313C650" w14:textId="77777777">
      <w:pPr>
        <w:spacing w:line="247" w:lineRule="auto"/>
      </w:pPr>
    </w:p>
    <w:p w:rsidR="009656C1" w14:paraId="38ABDB61" w14:textId="77777777">
      <w:pPr>
        <w:spacing w:line="247" w:lineRule="auto"/>
      </w:pPr>
    </w:p>
    <w:p w:rsidR="009656C1" w14:paraId="340BFCCB" w14:textId="77777777">
      <w:pPr>
        <w:spacing w:line="247" w:lineRule="auto"/>
      </w:pPr>
    </w:p>
    <w:p w:rsidR="009656C1" w14:paraId="4AEDC872"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15</w:t>
      </w:r>
    </w:p>
    <w:p w:rsidR="009656C1" w14:paraId="1F2F88F2" w14:textId="77777777">
      <w:pPr>
        <w:spacing w:line="258" w:lineRule="auto"/>
      </w:pPr>
    </w:p>
    <w:p w:rsidR="009656C1" w14:paraId="7DA562FC" w14:textId="77777777">
      <w:pPr>
        <w:spacing w:line="259" w:lineRule="auto"/>
      </w:pPr>
    </w:p>
    <w:p w:rsidR="009656C1" w14:paraId="4CD34ACB"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16</w:t>
      </w:r>
    </w:p>
    <w:p w:rsidR="009656C1" w14:paraId="60E9214A" w14:textId="77777777">
      <w:pPr>
        <w:spacing w:line="247" w:lineRule="auto"/>
      </w:pPr>
    </w:p>
    <w:p w:rsidR="009656C1" w14:paraId="6AAF0206" w14:textId="77777777">
      <w:pPr>
        <w:spacing w:line="247" w:lineRule="auto"/>
      </w:pPr>
    </w:p>
    <w:p w:rsidR="009656C1" w14:paraId="56EDA0D5" w14:textId="77777777">
      <w:pPr>
        <w:spacing w:line="247" w:lineRule="auto"/>
      </w:pPr>
    </w:p>
    <w:p w:rsidR="009656C1" w14:paraId="753FE07F"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17</w:t>
      </w:r>
    </w:p>
    <w:p w:rsidR="009656C1" w14:paraId="2E944F2A" w14:textId="77777777">
      <w:pPr>
        <w:spacing w:line="245" w:lineRule="auto"/>
      </w:pPr>
    </w:p>
    <w:p w:rsidR="009656C1" w14:paraId="0AADCECF" w14:textId="77777777">
      <w:pPr>
        <w:spacing w:line="246" w:lineRule="auto"/>
      </w:pPr>
    </w:p>
    <w:p w:rsidR="009656C1" w14:paraId="48E398CA" w14:textId="77777777">
      <w:pPr>
        <w:spacing w:line="246" w:lineRule="auto"/>
      </w:pPr>
    </w:p>
    <w:p w:rsidR="009656C1" w14:paraId="5E69630F"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18</w:t>
      </w:r>
    </w:p>
    <w:p w:rsidR="009656C1" w14:paraId="0C0A22F3" w14:textId="77777777">
      <w:pPr>
        <w:spacing w:line="270" w:lineRule="auto"/>
      </w:pPr>
    </w:p>
    <w:p w:rsidR="009656C1" w14:paraId="7BEB7859" w14:textId="77777777">
      <w:pPr>
        <w:spacing w:line="270" w:lineRule="auto"/>
      </w:pPr>
    </w:p>
    <w:p w:rsidR="009656C1" w14:paraId="1374F7C1" w14:textId="77777777">
      <w:pPr>
        <w:spacing w:line="271" w:lineRule="auto"/>
      </w:pPr>
    </w:p>
    <w:p w:rsidR="009656C1" w14:paraId="09515FB0" w14:textId="77777777">
      <w:pPr>
        <w:spacing w:line="271" w:lineRule="auto"/>
      </w:pPr>
    </w:p>
    <w:p w:rsidR="009656C1" w14:paraId="11D09BBC"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19</w:t>
      </w:r>
    </w:p>
    <w:p w:rsidR="009656C1" w14:paraId="0AF34900" w14:textId="77777777"/>
    <w:p w:rsidR="009656C1" w14:paraId="32444657" w14:textId="77777777"/>
    <w:p w:rsidR="009656C1" w14:paraId="004B3A12" w14:textId="77777777">
      <w:pPr>
        <w:spacing w:line="182" w:lineRule="exact"/>
      </w:pPr>
    </w:p>
    <w:p w:rsidR="009656C1" w14:paraId="60FF7C6F" w14:textId="77777777">
      <w:pPr>
        <w:spacing w:line="14" w:lineRule="auto"/>
        <w:rPr>
          <w:sz w:val="2"/>
        </w:rPr>
      </w:pPr>
      <w:r>
        <w:rPr>
          <w:rFonts w:eastAsia="Arial"/>
          <w:sz w:val="2"/>
          <w:szCs w:val="2"/>
        </w:rPr>
        <w:br w:type="column"/>
      </w:r>
    </w:p>
    <w:p w:rsidR="009656C1" w14:paraId="44559B7F" w14:textId="77777777">
      <w:pPr>
        <w:spacing w:before="68" w:line="241" w:lineRule="auto"/>
        <w:ind w:firstLine="1503"/>
        <w:rPr>
          <w:rFonts w:ascii="宋体" w:eastAsia="宋体" w:hAnsi="宋体" w:cs="宋体"/>
          <w:sz w:val="31"/>
          <w:szCs w:val="31"/>
        </w:rPr>
      </w:pPr>
      <w:r>
        <w:rPr>
          <w:rFonts w:ascii="宋体" w:eastAsia="宋体" w:hAnsi="宋体" w:cs="宋体"/>
          <w:sz w:val="31"/>
          <w:szCs w:val="31"/>
        </w:rPr>
        <w:t>尺寸</w:t>
      </w:r>
    </w:p>
    <w:p w:rsidR="009656C1" w14:paraId="233B31F4" w14:textId="77777777">
      <w:pPr>
        <w:spacing w:line="317" w:lineRule="auto"/>
      </w:pPr>
    </w:p>
    <w:p w:rsidR="009656C1" w14:paraId="30F816D0" w14:textId="77777777">
      <w:pPr>
        <w:spacing w:before="101" w:line="206" w:lineRule="auto"/>
        <w:ind w:firstLine="228"/>
        <w:rPr>
          <w:rFonts w:ascii="宋体" w:eastAsia="宋体" w:hAnsi="宋体" w:cs="宋体"/>
          <w:sz w:val="31"/>
          <w:szCs w:val="31"/>
        </w:rPr>
      </w:pPr>
      <w:r>
        <w:rPr>
          <w:rFonts w:ascii="宋体" w:eastAsia="宋体" w:hAnsi="宋体" w:cs="宋体"/>
          <w:spacing w:val="1"/>
          <w:sz w:val="31"/>
          <w:szCs w:val="31"/>
        </w:rPr>
        <w:t>配管</w:t>
      </w:r>
    </w:p>
    <w:p w:rsidR="009656C1" w14:paraId="388FF3BE" w14:textId="77777777">
      <w:pPr>
        <w:spacing w:before="1" w:line="205" w:lineRule="auto"/>
        <w:ind w:firstLine="1527"/>
        <w:rPr>
          <w:rFonts w:ascii="宋体" w:eastAsia="宋体" w:hAnsi="宋体" w:cs="宋体"/>
          <w:sz w:val="31"/>
          <w:szCs w:val="31"/>
        </w:rPr>
      </w:pPr>
      <w:r>
        <w:rPr>
          <w:rFonts w:ascii="宋体" w:eastAsia="宋体" w:hAnsi="宋体" w:cs="宋体"/>
          <w:spacing w:val="-6"/>
          <w:sz w:val="31"/>
          <w:szCs w:val="31"/>
        </w:rPr>
        <w:t>电阻</w:t>
      </w:r>
    </w:p>
    <w:p w:rsidR="009656C1" w14:paraId="0586931F" w14:textId="77777777">
      <w:pPr>
        <w:spacing w:line="242" w:lineRule="auto"/>
        <w:ind w:firstLine="228"/>
        <w:rPr>
          <w:rFonts w:ascii="宋体" w:eastAsia="宋体" w:hAnsi="宋体" w:cs="宋体"/>
          <w:sz w:val="31"/>
          <w:szCs w:val="31"/>
        </w:rPr>
      </w:pPr>
      <w:r>
        <w:rPr>
          <w:rFonts w:ascii="宋体" w:eastAsia="宋体" w:hAnsi="宋体" w:cs="宋体"/>
          <w:spacing w:val="1"/>
          <w:sz w:val="31"/>
          <w:szCs w:val="31"/>
        </w:rPr>
        <w:t>配线</w:t>
      </w:r>
    </w:p>
    <w:p w:rsidR="009656C1" w14:paraId="16C6D099" w14:textId="77777777">
      <w:pPr>
        <w:spacing w:line="314" w:lineRule="auto"/>
      </w:pPr>
    </w:p>
    <w:p w:rsidR="009656C1" w14:paraId="643D4A3B" w14:textId="77777777">
      <w:pPr>
        <w:spacing w:before="101" w:line="241" w:lineRule="auto"/>
        <w:ind w:firstLine="1503"/>
        <w:rPr>
          <w:rFonts w:ascii="宋体" w:eastAsia="宋体" w:hAnsi="宋体" w:cs="宋体"/>
          <w:sz w:val="31"/>
          <w:szCs w:val="31"/>
        </w:rPr>
      </w:pPr>
      <w:r>
        <w:rPr>
          <w:rFonts w:ascii="宋体" w:eastAsia="宋体" w:hAnsi="宋体" w:cs="宋体"/>
          <w:sz w:val="31"/>
          <w:szCs w:val="31"/>
        </w:rPr>
        <w:t>尺寸</w:t>
      </w:r>
    </w:p>
    <w:p w:rsidR="009656C1" w14:paraId="1E55B2AC" w14:textId="77777777">
      <w:pPr>
        <w:spacing w:line="434" w:lineRule="auto"/>
      </w:pPr>
    </w:p>
    <w:p w:rsidR="009656C1" w14:paraId="58B41FEA" w14:textId="77777777">
      <w:pPr>
        <w:spacing w:before="101" w:line="407" w:lineRule="exact"/>
        <w:ind w:firstLine="1495"/>
        <w:rPr>
          <w:rFonts w:ascii="宋体" w:eastAsia="宋体" w:hAnsi="宋体" w:cs="宋体"/>
          <w:sz w:val="31"/>
          <w:szCs w:val="31"/>
        </w:rPr>
      </w:pPr>
      <w:r>
        <w:rPr>
          <w:rFonts w:ascii="宋体" w:eastAsia="宋体" w:hAnsi="宋体" w:cs="宋体"/>
          <w:spacing w:val="6"/>
          <w:position w:val="1"/>
          <w:sz w:val="31"/>
          <w:szCs w:val="31"/>
        </w:rPr>
        <w:t>垂直度</w:t>
      </w:r>
    </w:p>
    <w:p w:rsidR="009656C1" w14:paraId="11392D07" w14:textId="77777777">
      <w:pPr>
        <w:spacing w:line="435" w:lineRule="auto"/>
      </w:pPr>
    </w:p>
    <w:p w:rsidR="009656C1" w14:paraId="598110ED" w14:textId="77777777">
      <w:pPr>
        <w:spacing w:before="101" w:line="242" w:lineRule="auto"/>
        <w:ind w:firstLine="1496"/>
        <w:rPr>
          <w:rFonts w:ascii="宋体" w:eastAsia="宋体" w:hAnsi="宋体" w:cs="宋体"/>
          <w:sz w:val="31"/>
          <w:szCs w:val="31"/>
        </w:rPr>
      </w:pPr>
      <w:r>
        <w:rPr>
          <w:rFonts w:ascii="宋体" w:eastAsia="宋体" w:hAnsi="宋体" w:cs="宋体"/>
          <w:spacing w:val="5"/>
          <w:sz w:val="31"/>
          <w:szCs w:val="31"/>
        </w:rPr>
        <w:t>水平度</w:t>
      </w:r>
    </w:p>
    <w:p w:rsidR="009656C1" w14:paraId="47733475" w14:textId="77777777">
      <w:pPr>
        <w:spacing w:line="317" w:lineRule="auto"/>
      </w:pPr>
    </w:p>
    <w:p w:rsidR="009656C1" w14:paraId="29B0369C" w14:textId="77777777">
      <w:pPr>
        <w:spacing w:before="101" w:line="206" w:lineRule="auto"/>
        <w:ind w:firstLine="252"/>
        <w:rPr>
          <w:rFonts w:ascii="宋体" w:eastAsia="宋体" w:hAnsi="宋体" w:cs="宋体"/>
          <w:sz w:val="31"/>
          <w:szCs w:val="31"/>
        </w:rPr>
      </w:pPr>
      <w:r>
        <w:rPr>
          <w:rFonts w:ascii="宋体" w:eastAsia="宋体" w:hAnsi="宋体" w:cs="宋体"/>
          <w:spacing w:val="-3"/>
          <w:sz w:val="31"/>
          <w:szCs w:val="31"/>
        </w:rPr>
        <w:t>电气器</w:t>
      </w:r>
    </w:p>
    <w:p w:rsidR="009656C1" w14:paraId="682BCACC" w14:textId="77777777">
      <w:pPr>
        <w:spacing w:before="3" w:line="223" w:lineRule="auto"/>
        <w:ind w:left="222" w:right="153" w:firstLine="1273"/>
        <w:rPr>
          <w:rFonts w:ascii="宋体" w:eastAsia="宋体" w:hAnsi="宋体" w:cs="宋体"/>
          <w:sz w:val="31"/>
          <w:szCs w:val="31"/>
        </w:rPr>
      </w:pPr>
      <w:r>
        <w:rPr>
          <w:rFonts w:ascii="宋体" w:eastAsia="宋体" w:hAnsi="宋体" w:cs="宋体"/>
          <w:spacing w:val="6"/>
          <w:sz w:val="31"/>
          <w:szCs w:val="31"/>
        </w:rPr>
        <w:t>垂直度</w:t>
      </w:r>
      <w:r>
        <w:rPr>
          <w:rFonts w:ascii="宋体" w:eastAsia="宋体" w:hAnsi="宋体" w:cs="宋体"/>
          <w:spacing w:val="1"/>
          <w:sz w:val="31"/>
          <w:szCs w:val="31"/>
        </w:rPr>
        <w:t xml:space="preserve"> </w:t>
      </w:r>
      <w:r>
        <w:rPr>
          <w:rFonts w:ascii="宋体" w:eastAsia="宋体" w:hAnsi="宋体" w:cs="宋体"/>
          <w:spacing w:val="6"/>
          <w:sz w:val="31"/>
          <w:szCs w:val="31"/>
        </w:rPr>
        <w:t>具安装</w:t>
      </w:r>
    </w:p>
    <w:p w:rsidR="009656C1" w14:paraId="730FE2ED" w14:textId="77777777">
      <w:pPr>
        <w:spacing w:line="314" w:lineRule="auto"/>
      </w:pPr>
    </w:p>
    <w:p w:rsidR="009656C1" w14:paraId="438190BD" w14:textId="77777777">
      <w:pPr>
        <w:spacing w:before="101" w:line="408" w:lineRule="exact"/>
        <w:ind w:firstLine="1495"/>
        <w:rPr>
          <w:rFonts w:ascii="宋体" w:eastAsia="宋体" w:hAnsi="宋体" w:cs="宋体"/>
          <w:sz w:val="31"/>
          <w:szCs w:val="31"/>
        </w:rPr>
      </w:pPr>
      <w:r>
        <w:rPr>
          <w:rFonts w:ascii="宋体" w:eastAsia="宋体" w:hAnsi="宋体" w:cs="宋体"/>
          <w:spacing w:val="5"/>
          <w:position w:val="1"/>
          <w:sz w:val="31"/>
          <w:szCs w:val="31"/>
        </w:rPr>
        <w:t>垂直度</w:t>
      </w:r>
    </w:p>
    <w:p w:rsidR="009656C1" w14:paraId="5C9A7933" w14:textId="77777777">
      <w:pPr>
        <w:spacing w:line="432" w:lineRule="auto"/>
      </w:pPr>
    </w:p>
    <w:p w:rsidR="009656C1" w14:paraId="2D2891DD" w14:textId="77777777">
      <w:pPr>
        <w:spacing w:before="101" w:line="242" w:lineRule="auto"/>
        <w:ind w:firstLine="1496"/>
        <w:rPr>
          <w:rFonts w:ascii="宋体" w:eastAsia="宋体" w:hAnsi="宋体" w:cs="宋体"/>
          <w:sz w:val="31"/>
          <w:szCs w:val="31"/>
        </w:rPr>
      </w:pPr>
      <w:r>
        <w:rPr>
          <w:rFonts w:ascii="宋体" w:eastAsia="宋体" w:hAnsi="宋体" w:cs="宋体"/>
          <w:spacing w:val="5"/>
          <w:sz w:val="31"/>
          <w:szCs w:val="31"/>
        </w:rPr>
        <w:t>水平度</w:t>
      </w:r>
    </w:p>
    <w:p w:rsidR="009656C1" w14:paraId="08709A30" w14:textId="77777777">
      <w:pPr>
        <w:spacing w:line="315" w:lineRule="auto"/>
      </w:pPr>
    </w:p>
    <w:p w:rsidR="009656C1" w14:paraId="62D7E12D" w14:textId="77777777">
      <w:pPr>
        <w:spacing w:before="101" w:line="407" w:lineRule="exact"/>
        <w:ind w:firstLine="1501"/>
        <w:rPr>
          <w:rFonts w:ascii="宋体" w:eastAsia="宋体" w:hAnsi="宋体" w:cs="宋体"/>
          <w:sz w:val="31"/>
          <w:szCs w:val="31"/>
        </w:rPr>
      </w:pPr>
      <w:r>
        <w:rPr>
          <w:rFonts w:ascii="宋体" w:eastAsia="宋体" w:hAnsi="宋体" w:cs="宋体"/>
          <w:spacing w:val="-6"/>
          <w:position w:val="1"/>
          <w:sz w:val="31"/>
          <w:szCs w:val="31"/>
        </w:rPr>
        <w:t>座标、</w:t>
      </w:r>
    </w:p>
    <w:p w:rsidR="009656C1" w14:paraId="0EE66EF7" w14:textId="77777777">
      <w:pPr>
        <w:spacing w:before="284" w:line="242" w:lineRule="auto"/>
        <w:ind w:firstLine="1496"/>
        <w:rPr>
          <w:rFonts w:ascii="宋体" w:eastAsia="宋体" w:hAnsi="宋体" w:cs="宋体"/>
          <w:sz w:val="31"/>
          <w:szCs w:val="31"/>
        </w:rPr>
      </w:pPr>
      <w:r>
        <w:rPr>
          <w:rFonts w:ascii="宋体" w:eastAsia="宋体" w:hAnsi="宋体" w:cs="宋体"/>
          <w:spacing w:val="4"/>
          <w:sz w:val="31"/>
          <w:szCs w:val="31"/>
        </w:rPr>
        <w:t>标高</w:t>
      </w:r>
    </w:p>
    <w:p w:rsidR="009656C1" w14:paraId="393BB79F" w14:textId="77777777">
      <w:pPr>
        <w:spacing w:before="300" w:line="410" w:lineRule="exact"/>
        <w:ind w:firstLine="1498"/>
        <w:rPr>
          <w:rFonts w:ascii="宋体" w:eastAsia="宋体" w:hAnsi="宋体" w:cs="宋体"/>
          <w:sz w:val="31"/>
          <w:szCs w:val="31"/>
        </w:rPr>
      </w:pPr>
      <w:r>
        <w:rPr>
          <w:rFonts w:ascii="宋体" w:eastAsia="宋体" w:hAnsi="宋体" w:cs="宋体"/>
          <w:spacing w:val="6"/>
          <w:position w:val="1"/>
          <w:sz w:val="31"/>
          <w:szCs w:val="31"/>
        </w:rPr>
        <w:t>绝缘电</w:t>
      </w:r>
    </w:p>
    <w:p w:rsidR="009656C1" w14:paraId="430029F3" w14:textId="77777777">
      <w:pPr>
        <w:spacing w:before="281" w:line="409" w:lineRule="exact"/>
        <w:ind w:firstLine="1514"/>
        <w:rPr>
          <w:rFonts w:ascii="宋体" w:eastAsia="宋体" w:hAnsi="宋体" w:cs="宋体"/>
          <w:sz w:val="31"/>
          <w:szCs w:val="31"/>
        </w:rPr>
      </w:pPr>
      <w:r>
        <w:rPr>
          <w:rFonts w:ascii="宋体" w:eastAsia="宋体" w:hAnsi="宋体" w:cs="宋体"/>
          <w:position w:val="2"/>
          <w:sz w:val="31"/>
          <w:szCs w:val="31"/>
        </w:rPr>
        <w:t>阻</w:t>
      </w:r>
    </w:p>
    <w:p w:rsidR="009656C1" w14:paraId="78562B49" w14:textId="77777777">
      <w:pPr>
        <w:spacing w:before="294" w:line="206" w:lineRule="auto"/>
        <w:ind w:firstLine="228"/>
        <w:rPr>
          <w:rFonts w:ascii="宋体" w:eastAsia="宋体" w:hAnsi="宋体" w:cs="宋体"/>
          <w:sz w:val="31"/>
          <w:szCs w:val="31"/>
        </w:rPr>
      </w:pPr>
      <w:r>
        <w:rPr>
          <w:rFonts w:ascii="宋体" w:eastAsia="宋体" w:hAnsi="宋体" w:cs="宋体"/>
          <w:spacing w:val="3"/>
          <w:sz w:val="31"/>
          <w:szCs w:val="31"/>
        </w:rPr>
        <w:t>配电箱</w:t>
      </w:r>
    </w:p>
    <w:p w:rsidR="009656C1" w14:paraId="1CC791D3" w14:textId="77777777">
      <w:pPr>
        <w:spacing w:before="1" w:line="205" w:lineRule="auto"/>
        <w:ind w:firstLine="1495"/>
        <w:rPr>
          <w:rFonts w:ascii="宋体" w:eastAsia="宋体" w:hAnsi="宋体" w:cs="宋体"/>
          <w:sz w:val="31"/>
          <w:szCs w:val="31"/>
        </w:rPr>
      </w:pPr>
      <w:r>
        <w:rPr>
          <w:rFonts w:ascii="宋体" w:eastAsia="宋体" w:hAnsi="宋体" w:cs="宋体"/>
          <w:spacing w:val="5"/>
          <w:sz w:val="31"/>
          <w:szCs w:val="31"/>
        </w:rPr>
        <w:t>垂直度</w:t>
      </w:r>
    </w:p>
    <w:p w:rsidR="009656C1" w14:paraId="2F31FA56" w14:textId="77777777">
      <w:pPr>
        <w:spacing w:line="242" w:lineRule="auto"/>
        <w:ind w:firstLine="226"/>
        <w:rPr>
          <w:rFonts w:ascii="宋体" w:eastAsia="宋体" w:hAnsi="宋体" w:cs="宋体"/>
          <w:sz w:val="31"/>
          <w:szCs w:val="31"/>
        </w:rPr>
      </w:pPr>
      <w:r>
        <w:rPr>
          <w:rFonts w:ascii="宋体" w:eastAsia="宋体" w:hAnsi="宋体" w:cs="宋体"/>
          <w:spacing w:val="2"/>
          <w:sz w:val="31"/>
          <w:szCs w:val="31"/>
        </w:rPr>
        <w:t>就位</w:t>
      </w:r>
    </w:p>
    <w:p w:rsidR="009656C1" w14:paraId="2B5D6EF0" w14:textId="77777777">
      <w:pPr>
        <w:spacing w:line="314" w:lineRule="auto"/>
      </w:pPr>
    </w:p>
    <w:p w:rsidR="009656C1" w14:paraId="3A75C1C8" w14:textId="77777777">
      <w:pPr>
        <w:spacing w:before="101" w:line="408" w:lineRule="exact"/>
        <w:ind w:firstLine="1495"/>
        <w:rPr>
          <w:rFonts w:ascii="宋体" w:eastAsia="宋体" w:hAnsi="宋体" w:cs="宋体"/>
          <w:sz w:val="31"/>
          <w:szCs w:val="31"/>
        </w:rPr>
      </w:pPr>
      <w:r>
        <w:rPr>
          <w:rFonts w:ascii="宋体" w:eastAsia="宋体" w:hAnsi="宋体" w:cs="宋体"/>
          <w:spacing w:val="5"/>
          <w:position w:val="1"/>
          <w:sz w:val="31"/>
          <w:szCs w:val="31"/>
        </w:rPr>
        <w:t>垂直度</w:t>
      </w:r>
    </w:p>
    <w:p w:rsidR="009656C1" w14:paraId="5297F244" w14:textId="77777777">
      <w:pPr>
        <w:spacing w:line="435" w:lineRule="auto"/>
      </w:pPr>
    </w:p>
    <w:p w:rsidR="009656C1" w14:paraId="2A360806" w14:textId="77777777">
      <w:pPr>
        <w:spacing w:before="101" w:line="242" w:lineRule="auto"/>
        <w:ind w:firstLine="1496"/>
        <w:rPr>
          <w:rFonts w:ascii="宋体" w:eastAsia="宋体" w:hAnsi="宋体" w:cs="宋体"/>
          <w:sz w:val="31"/>
          <w:szCs w:val="31"/>
        </w:rPr>
      </w:pPr>
      <w:r>
        <w:rPr>
          <w:rFonts w:ascii="宋体" w:eastAsia="宋体" w:hAnsi="宋体" w:cs="宋体"/>
          <w:spacing w:val="5"/>
          <w:sz w:val="31"/>
          <w:szCs w:val="31"/>
        </w:rPr>
        <w:t>水平度</w:t>
      </w:r>
    </w:p>
    <w:p w:rsidR="009656C1" w14:paraId="75DEA88A" w14:textId="77777777">
      <w:pPr>
        <w:spacing w:line="315" w:lineRule="auto"/>
      </w:pPr>
    </w:p>
    <w:p w:rsidR="009656C1" w14:paraId="79F4B894" w14:textId="77777777">
      <w:pPr>
        <w:spacing w:before="102" w:line="407" w:lineRule="exact"/>
        <w:ind w:firstLine="1501"/>
        <w:rPr>
          <w:rFonts w:ascii="宋体" w:eastAsia="宋体" w:hAnsi="宋体" w:cs="宋体"/>
          <w:sz w:val="31"/>
          <w:szCs w:val="31"/>
        </w:rPr>
      </w:pPr>
      <w:r>
        <w:rPr>
          <w:rFonts w:ascii="宋体" w:eastAsia="宋体" w:hAnsi="宋体" w:cs="宋体"/>
          <w:spacing w:val="-6"/>
          <w:position w:val="1"/>
          <w:sz w:val="31"/>
          <w:szCs w:val="31"/>
        </w:rPr>
        <w:t>座标、</w:t>
      </w:r>
    </w:p>
    <w:p w:rsidR="009656C1" w14:paraId="3C5A0F1C" w14:textId="77777777">
      <w:pPr>
        <w:spacing w:before="285" w:line="242" w:lineRule="auto"/>
        <w:ind w:firstLine="1496"/>
        <w:rPr>
          <w:rFonts w:ascii="宋体" w:eastAsia="宋体" w:hAnsi="宋体" w:cs="宋体"/>
          <w:sz w:val="31"/>
          <w:szCs w:val="31"/>
        </w:rPr>
      </w:pPr>
      <w:r>
        <w:rPr>
          <w:rFonts w:ascii="宋体" w:eastAsia="宋体" w:hAnsi="宋体" w:cs="宋体"/>
          <w:spacing w:val="4"/>
          <w:sz w:val="31"/>
          <w:szCs w:val="31"/>
        </w:rPr>
        <w:t>标高</w:t>
      </w:r>
    </w:p>
    <w:p w:rsidR="009656C1" w14:paraId="66027D10" w14:textId="77777777">
      <w:pPr>
        <w:spacing w:line="315" w:lineRule="auto"/>
      </w:pPr>
    </w:p>
    <w:p w:rsidR="009656C1" w14:paraId="0884AB21" w14:textId="77777777">
      <w:pPr>
        <w:spacing w:before="101" w:line="408" w:lineRule="exact"/>
        <w:ind w:firstLine="1527"/>
        <w:rPr>
          <w:rFonts w:ascii="宋体" w:eastAsia="宋体" w:hAnsi="宋体" w:cs="宋体"/>
          <w:sz w:val="31"/>
          <w:szCs w:val="31"/>
        </w:rPr>
      </w:pPr>
      <w:r>
        <w:rPr>
          <w:rFonts w:ascii="宋体" w:eastAsia="宋体" w:hAnsi="宋体" w:cs="宋体"/>
          <w:spacing w:val="-6"/>
          <w:position w:val="1"/>
          <w:sz w:val="31"/>
          <w:szCs w:val="31"/>
        </w:rPr>
        <w:t>电阻</w:t>
      </w:r>
    </w:p>
    <w:p w:rsidR="009656C1" w14:paraId="64A5BC12" w14:textId="77777777">
      <w:pPr>
        <w:spacing w:line="250" w:lineRule="auto"/>
      </w:pPr>
    </w:p>
    <w:p w:rsidR="009656C1" w14:paraId="452CE963" w14:textId="77777777">
      <w:pPr>
        <w:spacing w:line="250" w:lineRule="auto"/>
      </w:pPr>
    </w:p>
    <w:p w:rsidR="009656C1" w14:paraId="6702558D" w14:textId="77777777">
      <w:pPr>
        <w:spacing w:line="250" w:lineRule="auto"/>
      </w:pPr>
    </w:p>
    <w:p w:rsidR="009656C1" w14:paraId="5F98F337" w14:textId="77777777">
      <w:pPr>
        <w:spacing w:line="250" w:lineRule="auto"/>
      </w:pPr>
    </w:p>
    <w:p w:rsidR="009656C1" w14:paraId="09B75B87" w14:textId="77777777">
      <w:pPr>
        <w:spacing w:before="101" w:line="409" w:lineRule="exact"/>
        <w:ind w:firstLine="1527"/>
        <w:rPr>
          <w:rFonts w:ascii="宋体" w:eastAsia="宋体" w:hAnsi="宋体" w:cs="宋体"/>
          <w:sz w:val="31"/>
          <w:szCs w:val="31"/>
        </w:rPr>
      </w:pPr>
      <w:r>
        <w:rPr>
          <w:rFonts w:ascii="宋体" w:eastAsia="宋体" w:hAnsi="宋体" w:cs="宋体"/>
          <w:spacing w:val="-6"/>
          <w:position w:val="1"/>
          <w:sz w:val="31"/>
          <w:szCs w:val="31"/>
        </w:rPr>
        <w:t>电阻</w:t>
      </w:r>
    </w:p>
    <w:p w:rsidR="009656C1" w14:paraId="5A3EF5A6" w14:textId="77777777">
      <w:pPr>
        <w:spacing w:line="14" w:lineRule="auto"/>
        <w:rPr>
          <w:sz w:val="2"/>
        </w:rPr>
      </w:pPr>
      <w:r>
        <w:rPr>
          <w:rFonts w:eastAsia="Arial"/>
          <w:sz w:val="2"/>
          <w:szCs w:val="2"/>
        </w:rPr>
        <w:br w:type="column"/>
      </w:r>
    </w:p>
    <w:p w:rsidR="009656C1" w14:paraId="3C62D691" w14:textId="77777777">
      <w:pPr>
        <w:spacing w:line="293" w:lineRule="auto"/>
      </w:pPr>
    </w:p>
    <w:p w:rsidR="009656C1" w14:paraId="36CE5CC8" w14:textId="77777777">
      <w:pPr>
        <w:spacing w:line="294" w:lineRule="auto"/>
      </w:pPr>
    </w:p>
    <w:p w:rsidR="009656C1" w14:paraId="25CA31E9" w14:textId="77777777">
      <w:pPr>
        <w:spacing w:line="294" w:lineRule="auto"/>
      </w:pPr>
    </w:p>
    <w:p w:rsidR="009656C1" w14:paraId="58E97589" w14:textId="77777777">
      <w:pPr>
        <w:spacing w:line="294" w:lineRule="auto"/>
      </w:pPr>
    </w:p>
    <w:p w:rsidR="009656C1" w14:paraId="0F4EE3F6" w14:textId="77777777">
      <w:pPr>
        <w:spacing w:before="100" w:line="199" w:lineRule="auto"/>
        <w:ind w:firstLine="149"/>
        <w:rPr>
          <w:rFonts w:ascii="宋体" w:eastAsia="宋体" w:hAnsi="宋体" w:cs="宋体"/>
          <w:sz w:val="31"/>
          <w:szCs w:val="31"/>
        </w:rPr>
      </w:pPr>
      <w:r>
        <w:rPr>
          <w:rFonts w:ascii="宋体" w:eastAsia="宋体" w:hAnsi="宋体" w:cs="宋体"/>
          <w:spacing w:val="-27"/>
          <w:sz w:val="31"/>
          <w:szCs w:val="31"/>
        </w:rPr>
        <w:t>＞</w:t>
      </w:r>
      <w:r>
        <w:rPr>
          <w:rFonts w:ascii="宋体" w:eastAsia="宋体" w:hAnsi="宋体" w:cs="宋体"/>
          <w:spacing w:val="-27"/>
          <w:sz w:val="31"/>
          <w:szCs w:val="31"/>
        </w:rPr>
        <w:t>Ω</w:t>
      </w:r>
    </w:p>
    <w:p w:rsidR="009656C1" w14:paraId="608C0A04" w14:textId="77777777">
      <w:pPr>
        <w:spacing w:line="270" w:lineRule="auto"/>
      </w:pPr>
    </w:p>
    <w:p w:rsidR="009656C1" w14:paraId="77691763" w14:textId="77777777">
      <w:pPr>
        <w:spacing w:line="270" w:lineRule="auto"/>
      </w:pPr>
    </w:p>
    <w:p w:rsidR="009656C1" w14:paraId="15B32C4D" w14:textId="77777777">
      <w:pPr>
        <w:spacing w:line="270" w:lineRule="auto"/>
      </w:pPr>
    </w:p>
    <w:p w:rsidR="009656C1" w14:paraId="15B738DA" w14:textId="77777777">
      <w:pPr>
        <w:spacing w:line="271" w:lineRule="auto"/>
      </w:pPr>
    </w:p>
    <w:p w:rsidR="009656C1" w14:paraId="310CC37C" w14:textId="77777777">
      <w:pPr>
        <w:spacing w:line="271" w:lineRule="auto"/>
      </w:pPr>
    </w:p>
    <w:p w:rsidR="009656C1" w14:paraId="51B4400A" w14:textId="77777777">
      <w:pPr>
        <w:spacing w:line="271" w:lineRule="auto"/>
      </w:pPr>
    </w:p>
    <w:p w:rsidR="009656C1" w14:paraId="0B09B13A" w14:textId="77777777">
      <w:pPr>
        <w:spacing w:before="100" w:line="415" w:lineRule="exact"/>
        <w:ind w:firstLine="149"/>
        <w:rPr>
          <w:rFonts w:ascii="宋体" w:eastAsia="宋体" w:hAnsi="宋体" w:cs="宋体"/>
          <w:sz w:val="31"/>
          <w:szCs w:val="31"/>
        </w:rPr>
      </w:pPr>
      <w:r>
        <w:rPr>
          <w:rFonts w:ascii="宋体" w:eastAsia="宋体" w:hAnsi="宋体" w:cs="宋体"/>
          <w:spacing w:val="-22"/>
          <w:position w:val="2"/>
          <w:sz w:val="31"/>
          <w:szCs w:val="31"/>
        </w:rPr>
        <w:t>＜</w:t>
      </w:r>
      <w:r>
        <w:rPr>
          <w:rFonts w:ascii="宋体" w:eastAsia="宋体" w:hAnsi="宋体" w:cs="宋体"/>
          <w:spacing w:val="-84"/>
          <w:position w:val="2"/>
          <w:sz w:val="31"/>
          <w:szCs w:val="31"/>
        </w:rPr>
        <w:t xml:space="preserve"> </w:t>
      </w:r>
      <w:r>
        <w:rPr>
          <w:rFonts w:ascii="宋体" w:eastAsia="宋体" w:hAnsi="宋体" w:cs="宋体"/>
          <w:spacing w:val="-22"/>
          <w:position w:val="2"/>
          <w:sz w:val="31"/>
          <w:szCs w:val="31"/>
        </w:rPr>
        <w:t>1/1000L</w:t>
      </w:r>
    </w:p>
    <w:p w:rsidR="009656C1" w14:paraId="0DE0BFA3" w14:textId="77777777">
      <w:pPr>
        <w:spacing w:line="265" w:lineRule="auto"/>
      </w:pPr>
    </w:p>
    <w:p w:rsidR="009656C1" w14:paraId="02248139" w14:textId="77777777">
      <w:pPr>
        <w:spacing w:line="265" w:lineRule="auto"/>
      </w:pPr>
    </w:p>
    <w:p w:rsidR="009656C1" w14:paraId="4D7E133D" w14:textId="77777777">
      <w:pPr>
        <w:spacing w:line="265" w:lineRule="auto"/>
      </w:pPr>
    </w:p>
    <w:p w:rsidR="009656C1" w14:paraId="78B4F974" w14:textId="77777777">
      <w:pPr>
        <w:spacing w:line="265" w:lineRule="auto"/>
      </w:pPr>
    </w:p>
    <w:p w:rsidR="009656C1" w14:paraId="51D2D65E" w14:textId="77777777">
      <w:pPr>
        <w:spacing w:line="266" w:lineRule="auto"/>
      </w:pPr>
    </w:p>
    <w:p w:rsidR="009656C1" w14:paraId="2076BE79" w14:textId="77777777">
      <w:pPr>
        <w:spacing w:line="266" w:lineRule="auto"/>
      </w:pPr>
    </w:p>
    <w:p w:rsidR="009656C1" w14:paraId="0675F822" w14:textId="77777777">
      <w:pPr>
        <w:spacing w:before="101" w:line="414" w:lineRule="exact"/>
        <w:ind w:firstLine="149"/>
        <w:rPr>
          <w:rFonts w:ascii="宋体" w:eastAsia="宋体" w:hAnsi="宋体" w:cs="宋体"/>
          <w:sz w:val="31"/>
          <w:szCs w:val="31"/>
        </w:rPr>
      </w:pPr>
      <w:r>
        <w:rPr>
          <w:rFonts w:ascii="宋体" w:eastAsia="宋体" w:hAnsi="宋体" w:cs="宋体"/>
          <w:spacing w:val="-22"/>
          <w:position w:val="2"/>
          <w:sz w:val="31"/>
          <w:szCs w:val="31"/>
        </w:rPr>
        <w:t>＜</w:t>
      </w:r>
      <w:r>
        <w:rPr>
          <w:rFonts w:ascii="宋体" w:eastAsia="宋体" w:hAnsi="宋体" w:cs="宋体"/>
          <w:spacing w:val="-84"/>
          <w:position w:val="2"/>
          <w:sz w:val="31"/>
          <w:szCs w:val="31"/>
        </w:rPr>
        <w:t xml:space="preserve"> </w:t>
      </w:r>
      <w:r>
        <w:rPr>
          <w:rFonts w:ascii="宋体" w:eastAsia="宋体" w:hAnsi="宋体" w:cs="宋体"/>
          <w:spacing w:val="-22"/>
          <w:position w:val="2"/>
          <w:sz w:val="31"/>
          <w:szCs w:val="31"/>
        </w:rPr>
        <w:t>1/1000L</w:t>
      </w:r>
    </w:p>
    <w:p w:rsidR="009656C1" w14:paraId="76BCF176" w14:textId="77777777">
      <w:pPr>
        <w:spacing w:line="243" w:lineRule="auto"/>
      </w:pPr>
    </w:p>
    <w:p w:rsidR="009656C1" w14:paraId="49883626" w14:textId="77777777">
      <w:pPr>
        <w:spacing w:line="243" w:lineRule="auto"/>
      </w:pPr>
    </w:p>
    <w:p w:rsidR="009656C1" w14:paraId="09923A6E" w14:textId="77777777">
      <w:pPr>
        <w:spacing w:line="243" w:lineRule="auto"/>
      </w:pPr>
    </w:p>
    <w:p w:rsidR="009656C1" w14:paraId="49D853A5" w14:textId="77777777">
      <w:pPr>
        <w:spacing w:line="243" w:lineRule="auto"/>
      </w:pPr>
    </w:p>
    <w:p w:rsidR="009656C1" w14:paraId="0B0DB7F0" w14:textId="77777777">
      <w:pPr>
        <w:spacing w:line="243" w:lineRule="auto"/>
      </w:pPr>
    </w:p>
    <w:p w:rsidR="009656C1" w14:paraId="2856213F" w14:textId="77777777">
      <w:pPr>
        <w:spacing w:line="244" w:lineRule="auto"/>
      </w:pPr>
    </w:p>
    <w:p w:rsidR="009656C1" w14:paraId="0B462410" w14:textId="77777777">
      <w:pPr>
        <w:spacing w:line="244" w:lineRule="auto"/>
      </w:pPr>
    </w:p>
    <w:p w:rsidR="009656C1" w14:paraId="1CE239CE" w14:textId="77777777">
      <w:pPr>
        <w:spacing w:line="244" w:lineRule="auto"/>
      </w:pPr>
    </w:p>
    <w:p w:rsidR="009656C1" w14:paraId="2DD04BF5" w14:textId="77777777">
      <w:pPr>
        <w:spacing w:line="244" w:lineRule="auto"/>
      </w:pPr>
    </w:p>
    <w:p w:rsidR="009656C1" w14:paraId="2AFED1B8" w14:textId="77777777">
      <w:pPr>
        <w:spacing w:line="244" w:lineRule="auto"/>
      </w:pPr>
    </w:p>
    <w:p w:rsidR="009656C1" w14:paraId="0CC03FE9" w14:textId="77777777">
      <w:pPr>
        <w:spacing w:line="244" w:lineRule="auto"/>
      </w:pPr>
    </w:p>
    <w:p w:rsidR="009656C1" w14:paraId="46608CBC" w14:textId="77777777">
      <w:pPr>
        <w:spacing w:line="244" w:lineRule="auto"/>
      </w:pPr>
    </w:p>
    <w:p w:rsidR="009656C1" w14:paraId="0103DFE4" w14:textId="77777777">
      <w:pPr>
        <w:spacing w:line="244" w:lineRule="auto"/>
      </w:pPr>
    </w:p>
    <w:p w:rsidR="009656C1" w14:paraId="0CB0EE45" w14:textId="77777777">
      <w:pPr>
        <w:spacing w:line="244" w:lineRule="auto"/>
      </w:pPr>
    </w:p>
    <w:p w:rsidR="009656C1" w14:paraId="7AB188A2" w14:textId="77777777">
      <w:pPr>
        <w:spacing w:line="244" w:lineRule="auto"/>
      </w:pPr>
    </w:p>
    <w:p w:rsidR="009656C1" w14:paraId="07D3A3B5" w14:textId="77777777">
      <w:pPr>
        <w:spacing w:line="244" w:lineRule="auto"/>
      </w:pPr>
    </w:p>
    <w:p w:rsidR="009656C1" w14:paraId="5D3C0163" w14:textId="77777777">
      <w:pPr>
        <w:spacing w:line="244" w:lineRule="auto"/>
      </w:pPr>
    </w:p>
    <w:p w:rsidR="009656C1" w14:paraId="620E1A5D" w14:textId="77777777">
      <w:pPr>
        <w:spacing w:line="244" w:lineRule="auto"/>
      </w:pPr>
    </w:p>
    <w:p w:rsidR="009656C1" w14:paraId="52165519" w14:textId="77777777">
      <w:pPr>
        <w:spacing w:line="244" w:lineRule="auto"/>
      </w:pPr>
    </w:p>
    <w:p w:rsidR="009656C1" w14:paraId="3DCB8ED4" w14:textId="77777777">
      <w:pPr>
        <w:spacing w:line="244" w:lineRule="auto"/>
      </w:pPr>
    </w:p>
    <w:p w:rsidR="009656C1" w14:paraId="45332053" w14:textId="77777777">
      <w:pPr>
        <w:spacing w:line="244" w:lineRule="auto"/>
      </w:pPr>
    </w:p>
    <w:p w:rsidR="009656C1" w14:paraId="556BEAAA" w14:textId="77777777">
      <w:pPr>
        <w:spacing w:line="244" w:lineRule="auto"/>
      </w:pPr>
    </w:p>
    <w:p w:rsidR="009656C1" w14:paraId="281665C8" w14:textId="77777777">
      <w:pPr>
        <w:spacing w:line="244" w:lineRule="auto"/>
      </w:pPr>
    </w:p>
    <w:p w:rsidR="009656C1" w14:paraId="7E4B8451" w14:textId="77777777">
      <w:pPr>
        <w:spacing w:line="244" w:lineRule="auto"/>
      </w:pPr>
    </w:p>
    <w:p w:rsidR="009656C1" w14:paraId="32200F63" w14:textId="77777777">
      <w:pPr>
        <w:spacing w:line="244" w:lineRule="auto"/>
      </w:pPr>
    </w:p>
    <w:p w:rsidR="009656C1" w14:paraId="12FB1B77" w14:textId="77777777">
      <w:pPr>
        <w:spacing w:line="244" w:lineRule="auto"/>
      </w:pPr>
    </w:p>
    <w:p w:rsidR="009656C1" w14:paraId="4659572F" w14:textId="77777777">
      <w:pPr>
        <w:spacing w:line="244" w:lineRule="auto"/>
      </w:pPr>
    </w:p>
    <w:p w:rsidR="009656C1" w14:paraId="6C726D54" w14:textId="77777777">
      <w:pPr>
        <w:spacing w:line="244" w:lineRule="auto"/>
      </w:pPr>
    </w:p>
    <w:p w:rsidR="009656C1" w14:paraId="7CD925C0" w14:textId="77777777">
      <w:pPr>
        <w:spacing w:line="244" w:lineRule="auto"/>
      </w:pPr>
    </w:p>
    <w:p w:rsidR="009656C1" w14:paraId="318A28DE" w14:textId="77777777">
      <w:pPr>
        <w:spacing w:line="244" w:lineRule="auto"/>
      </w:pPr>
    </w:p>
    <w:p w:rsidR="009656C1" w14:paraId="1C4E98B4" w14:textId="77777777">
      <w:pPr>
        <w:spacing w:line="244" w:lineRule="auto"/>
      </w:pPr>
    </w:p>
    <w:p w:rsidR="009656C1" w14:paraId="0E44F2E2" w14:textId="77777777">
      <w:pPr>
        <w:spacing w:line="244" w:lineRule="auto"/>
      </w:pPr>
    </w:p>
    <w:p w:rsidR="009656C1" w14:paraId="06267224" w14:textId="77777777">
      <w:pPr>
        <w:spacing w:line="244" w:lineRule="auto"/>
      </w:pPr>
    </w:p>
    <w:p w:rsidR="009656C1" w14:paraId="0BF57EBC" w14:textId="77777777">
      <w:pPr>
        <w:spacing w:line="244" w:lineRule="auto"/>
      </w:pPr>
    </w:p>
    <w:p w:rsidR="009656C1" w14:paraId="640BB9DA" w14:textId="77777777">
      <w:pPr>
        <w:spacing w:line="244" w:lineRule="auto"/>
      </w:pPr>
    </w:p>
    <w:p w:rsidR="009656C1" w14:paraId="30E5CBF2" w14:textId="77777777">
      <w:pPr>
        <w:spacing w:line="244" w:lineRule="auto"/>
      </w:pPr>
    </w:p>
    <w:p w:rsidR="009656C1" w14:paraId="7ACDBE07" w14:textId="77777777">
      <w:pPr>
        <w:spacing w:line="244" w:lineRule="auto"/>
      </w:pPr>
    </w:p>
    <w:p w:rsidR="009656C1" w14:paraId="42001ECF" w14:textId="77777777">
      <w:pPr>
        <w:spacing w:line="244" w:lineRule="auto"/>
      </w:pPr>
    </w:p>
    <w:p w:rsidR="009656C1" w14:paraId="19AAC63D" w14:textId="77777777">
      <w:pPr>
        <w:spacing w:line="244" w:lineRule="auto"/>
      </w:pPr>
    </w:p>
    <w:p w:rsidR="009656C1" w14:paraId="4783E03C" w14:textId="77777777">
      <w:pPr>
        <w:spacing w:line="244" w:lineRule="auto"/>
      </w:pPr>
    </w:p>
    <w:p w:rsidR="009656C1" w14:paraId="293E41FA" w14:textId="77777777">
      <w:pPr>
        <w:spacing w:line="244" w:lineRule="auto"/>
      </w:pPr>
    </w:p>
    <w:p w:rsidR="009656C1" w14:paraId="5475E80A" w14:textId="77777777">
      <w:pPr>
        <w:spacing w:before="101" w:line="199" w:lineRule="auto"/>
        <w:ind w:firstLine="149"/>
        <w:rPr>
          <w:rFonts w:ascii="宋体" w:eastAsia="宋体" w:hAnsi="宋体" w:cs="宋体"/>
          <w:sz w:val="31"/>
          <w:szCs w:val="31"/>
        </w:rPr>
      </w:pPr>
      <w:r>
        <w:rPr>
          <w:rFonts w:ascii="宋体" w:eastAsia="宋体" w:hAnsi="宋体" w:cs="宋体"/>
          <w:spacing w:val="-27"/>
          <w:sz w:val="31"/>
          <w:szCs w:val="31"/>
        </w:rPr>
        <w:t>＞</w:t>
      </w:r>
      <w:r>
        <w:rPr>
          <w:rFonts w:ascii="宋体" w:eastAsia="宋体" w:hAnsi="宋体" w:cs="宋体"/>
          <w:spacing w:val="-27"/>
          <w:sz w:val="31"/>
          <w:szCs w:val="31"/>
        </w:rPr>
        <w:t>Ω</w:t>
      </w:r>
    </w:p>
    <w:p w:rsidR="009656C1" w14:paraId="4A53A7C4" w14:textId="77777777">
      <w:pPr>
        <w:spacing w:line="257" w:lineRule="auto"/>
      </w:pPr>
    </w:p>
    <w:p w:rsidR="009656C1" w14:paraId="0657E5C5" w14:textId="77777777">
      <w:pPr>
        <w:spacing w:line="257" w:lineRule="auto"/>
      </w:pPr>
    </w:p>
    <w:p w:rsidR="009656C1" w14:paraId="751668B1" w14:textId="77777777">
      <w:pPr>
        <w:spacing w:line="257" w:lineRule="auto"/>
      </w:pPr>
    </w:p>
    <w:p w:rsidR="009656C1" w14:paraId="77BB3BFE" w14:textId="77777777">
      <w:pPr>
        <w:spacing w:line="258" w:lineRule="auto"/>
      </w:pPr>
    </w:p>
    <w:p w:rsidR="009656C1" w14:paraId="64F97C7A" w14:textId="77777777">
      <w:pPr>
        <w:spacing w:before="101" w:line="443" w:lineRule="exact"/>
        <w:ind w:firstLine="149"/>
        <w:rPr>
          <w:rFonts w:ascii="宋体" w:eastAsia="宋体" w:hAnsi="宋体" w:cs="宋体"/>
          <w:sz w:val="31"/>
          <w:szCs w:val="31"/>
        </w:rPr>
      </w:pPr>
      <w:r>
        <w:rPr>
          <w:rFonts w:ascii="宋体" w:eastAsia="宋体" w:hAnsi="宋体" w:cs="宋体"/>
          <w:spacing w:val="-15"/>
          <w:w w:val="98"/>
          <w:position w:val="2"/>
          <w:sz w:val="31"/>
          <w:szCs w:val="31"/>
        </w:rPr>
        <w:t>＜</w:t>
      </w:r>
      <w:r>
        <w:rPr>
          <w:rFonts w:ascii="宋体" w:eastAsia="宋体" w:hAnsi="宋体" w:cs="宋体"/>
          <w:spacing w:val="-15"/>
          <w:w w:val="98"/>
          <w:position w:val="2"/>
          <w:sz w:val="31"/>
          <w:szCs w:val="31"/>
        </w:rPr>
        <w:t>4Ω</w:t>
      </w:r>
    </w:p>
    <w:p w:rsidR="009656C1" w14:paraId="5229423D" w14:textId="77777777">
      <w:pPr>
        <w:spacing w:line="14" w:lineRule="auto"/>
        <w:rPr>
          <w:sz w:val="2"/>
        </w:rPr>
      </w:pPr>
      <w:r>
        <w:rPr>
          <w:rFonts w:eastAsia="Arial"/>
          <w:sz w:val="2"/>
          <w:szCs w:val="2"/>
        </w:rPr>
        <w:br w:type="column"/>
      </w:r>
    </w:p>
    <w:p w:rsidR="009656C1" w14:paraId="13DF09E9" w14:textId="77777777">
      <w:pPr>
        <w:spacing w:before="68"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9656C1" w14:paraId="6E8BEAC3" w14:textId="77777777">
      <w:pPr>
        <w:spacing w:line="330" w:lineRule="auto"/>
      </w:pPr>
    </w:p>
    <w:p w:rsidR="009656C1" w14:paraId="08BA20BF" w14:textId="77777777">
      <w:pPr>
        <w:spacing w:line="330" w:lineRule="auto"/>
      </w:pPr>
    </w:p>
    <w:p w:rsidR="009656C1" w14:paraId="6786F40F" w14:textId="77777777">
      <w:pPr>
        <w:spacing w:before="100" w:line="242"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3"/>
          <w:sz w:val="31"/>
          <w:szCs w:val="31"/>
        </w:rPr>
        <w:t xml:space="preserve">  </w:t>
      </w:r>
      <w:r>
        <w:rPr>
          <w:rFonts w:ascii="宋体" w:eastAsia="宋体" w:hAnsi="宋体" w:cs="宋体"/>
          <w:spacing w:val="4"/>
          <w:sz w:val="31"/>
          <w:szCs w:val="31"/>
        </w:rPr>
        <w:t>兆欧表</w:t>
      </w:r>
    </w:p>
    <w:p w:rsidR="009656C1" w14:paraId="3F4DD7E3" w14:textId="77777777">
      <w:pPr>
        <w:spacing w:line="329" w:lineRule="auto"/>
      </w:pPr>
    </w:p>
    <w:p w:rsidR="009656C1" w14:paraId="286003A5" w14:textId="77777777">
      <w:pPr>
        <w:spacing w:line="330" w:lineRule="auto"/>
      </w:pPr>
    </w:p>
    <w:p w:rsidR="009656C1" w14:paraId="0678A52A"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9656C1" w14:paraId="5D64F607" w14:textId="77777777">
      <w:pPr>
        <w:spacing w:line="435" w:lineRule="auto"/>
      </w:pPr>
    </w:p>
    <w:p w:rsidR="009656C1" w14:paraId="053F461C" w14:textId="77777777">
      <w:pPr>
        <w:spacing w:before="100" w:line="241" w:lineRule="auto"/>
        <w:ind w:firstLine="232"/>
        <w:rPr>
          <w:rFonts w:ascii="宋体" w:eastAsia="宋体" w:hAnsi="宋体" w:cs="宋体"/>
          <w:sz w:val="31"/>
          <w:szCs w:val="31"/>
        </w:rPr>
      </w:pPr>
      <w:r>
        <w:rPr>
          <w:rFonts w:ascii="宋体" w:eastAsia="宋体" w:hAnsi="宋体" w:cs="宋体"/>
          <w:spacing w:val="2"/>
          <w:sz w:val="31"/>
          <w:szCs w:val="31"/>
        </w:rPr>
        <w:t>全检</w:t>
      </w:r>
      <w:r>
        <w:rPr>
          <w:rFonts w:ascii="宋体" w:eastAsia="宋体" w:hAnsi="宋体" w:cs="宋体"/>
          <w:spacing w:val="66"/>
          <w:sz w:val="31"/>
          <w:szCs w:val="31"/>
        </w:rPr>
        <w:t xml:space="preserve">  </w:t>
      </w:r>
      <w:r>
        <w:rPr>
          <w:rFonts w:ascii="宋体" w:eastAsia="宋体" w:hAnsi="宋体" w:cs="宋体"/>
          <w:spacing w:val="2"/>
          <w:sz w:val="31"/>
          <w:szCs w:val="31"/>
        </w:rPr>
        <w:t>钢直尺</w:t>
      </w:r>
    </w:p>
    <w:p w:rsidR="009656C1" w14:paraId="6771524C" w14:textId="77777777">
      <w:pPr>
        <w:spacing w:line="438" w:lineRule="auto"/>
      </w:pPr>
    </w:p>
    <w:p w:rsidR="009656C1" w14:paraId="016F1B4F" w14:textId="77777777">
      <w:pPr>
        <w:spacing w:before="101" w:line="241"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3"/>
          <w:sz w:val="31"/>
          <w:szCs w:val="31"/>
        </w:rPr>
        <w:t xml:space="preserve">  </w:t>
      </w:r>
      <w:r>
        <w:rPr>
          <w:rFonts w:ascii="宋体" w:eastAsia="宋体" w:hAnsi="宋体" w:cs="宋体"/>
          <w:spacing w:val="4"/>
          <w:sz w:val="31"/>
          <w:szCs w:val="31"/>
        </w:rPr>
        <w:t>水平尺</w:t>
      </w:r>
    </w:p>
    <w:p w:rsidR="009656C1" w14:paraId="1E77562E" w14:textId="77777777">
      <w:pPr>
        <w:spacing w:line="330" w:lineRule="auto"/>
      </w:pPr>
    </w:p>
    <w:p w:rsidR="009656C1" w14:paraId="6331EA31" w14:textId="77777777">
      <w:pPr>
        <w:spacing w:line="331" w:lineRule="auto"/>
      </w:pPr>
    </w:p>
    <w:p w:rsidR="009656C1" w14:paraId="0CF24A16" w14:textId="77777777">
      <w:pPr>
        <w:spacing w:before="101" w:line="241" w:lineRule="auto"/>
        <w:ind w:firstLine="232"/>
        <w:rPr>
          <w:rFonts w:ascii="宋体" w:eastAsia="宋体" w:hAnsi="宋体" w:cs="宋体"/>
          <w:sz w:val="31"/>
          <w:szCs w:val="31"/>
        </w:rPr>
      </w:pPr>
      <w:r>
        <w:rPr>
          <w:rFonts w:ascii="宋体" w:eastAsia="宋体" w:hAnsi="宋体" w:cs="宋体"/>
          <w:spacing w:val="2"/>
          <w:sz w:val="31"/>
          <w:szCs w:val="31"/>
        </w:rPr>
        <w:t>全检</w:t>
      </w:r>
      <w:r>
        <w:rPr>
          <w:rFonts w:ascii="宋体" w:eastAsia="宋体" w:hAnsi="宋体" w:cs="宋体"/>
          <w:spacing w:val="66"/>
          <w:sz w:val="31"/>
          <w:szCs w:val="31"/>
        </w:rPr>
        <w:t xml:space="preserve">  </w:t>
      </w:r>
      <w:r>
        <w:rPr>
          <w:rFonts w:ascii="宋体" w:eastAsia="宋体" w:hAnsi="宋体" w:cs="宋体"/>
          <w:spacing w:val="2"/>
          <w:sz w:val="31"/>
          <w:szCs w:val="31"/>
        </w:rPr>
        <w:t>钢卷尺</w:t>
      </w:r>
    </w:p>
    <w:p w:rsidR="009656C1" w14:paraId="4610D58E" w14:textId="77777777">
      <w:pPr>
        <w:spacing w:line="330" w:lineRule="auto"/>
      </w:pPr>
    </w:p>
    <w:p w:rsidR="009656C1" w14:paraId="0EDD7ED5" w14:textId="77777777">
      <w:pPr>
        <w:spacing w:line="330" w:lineRule="auto"/>
      </w:pPr>
    </w:p>
    <w:p w:rsidR="009656C1" w14:paraId="6257677A"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钢直尺</w:t>
      </w:r>
    </w:p>
    <w:p w:rsidR="009656C1" w14:paraId="4E2992B4" w14:textId="77777777">
      <w:pPr>
        <w:spacing w:line="435" w:lineRule="auto"/>
      </w:pPr>
    </w:p>
    <w:p w:rsidR="009656C1" w14:paraId="2BEDE5FF" w14:textId="77777777">
      <w:pPr>
        <w:spacing w:before="101" w:line="241"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2"/>
          <w:sz w:val="31"/>
          <w:szCs w:val="31"/>
        </w:rPr>
        <w:t xml:space="preserve">  </w:t>
      </w:r>
      <w:r>
        <w:rPr>
          <w:rFonts w:ascii="宋体" w:eastAsia="宋体" w:hAnsi="宋体" w:cs="宋体"/>
          <w:spacing w:val="4"/>
          <w:sz w:val="31"/>
          <w:szCs w:val="31"/>
        </w:rPr>
        <w:t>水平尺</w:t>
      </w:r>
    </w:p>
    <w:p w:rsidR="009656C1" w14:paraId="609D42F9" w14:textId="77777777">
      <w:pPr>
        <w:spacing w:line="330" w:lineRule="auto"/>
      </w:pPr>
    </w:p>
    <w:p w:rsidR="009656C1" w14:paraId="0C1F3469" w14:textId="77777777">
      <w:pPr>
        <w:spacing w:line="330" w:lineRule="auto"/>
      </w:pPr>
    </w:p>
    <w:p w:rsidR="009656C1" w14:paraId="242A4D7A" w14:textId="77777777">
      <w:pPr>
        <w:spacing w:before="102"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9656C1" w14:paraId="05EB170B" w14:textId="77777777">
      <w:pPr>
        <w:spacing w:line="295" w:lineRule="auto"/>
      </w:pPr>
    </w:p>
    <w:p w:rsidR="009656C1" w14:paraId="26DFACAE" w14:textId="77777777">
      <w:pPr>
        <w:spacing w:line="295" w:lineRule="auto"/>
      </w:pPr>
    </w:p>
    <w:p w:rsidR="009656C1" w14:paraId="6DF06514" w14:textId="77777777">
      <w:pPr>
        <w:spacing w:line="296" w:lineRule="auto"/>
      </w:pPr>
    </w:p>
    <w:p w:rsidR="009656C1" w14:paraId="3A629040" w14:textId="77777777">
      <w:pPr>
        <w:spacing w:before="100" w:line="242" w:lineRule="auto"/>
        <w:ind w:firstLine="232"/>
        <w:rPr>
          <w:rFonts w:ascii="宋体" w:eastAsia="宋体" w:hAnsi="宋体" w:cs="宋体"/>
          <w:sz w:val="31"/>
          <w:szCs w:val="31"/>
        </w:rPr>
      </w:pPr>
      <w:r>
        <w:rPr>
          <w:rFonts w:ascii="宋体" w:eastAsia="宋体" w:hAnsi="宋体" w:cs="宋体"/>
          <w:spacing w:val="5"/>
          <w:sz w:val="31"/>
          <w:szCs w:val="31"/>
        </w:rPr>
        <w:t>全检</w:t>
      </w:r>
      <w:r>
        <w:rPr>
          <w:rFonts w:ascii="宋体" w:eastAsia="宋体" w:hAnsi="宋体" w:cs="宋体"/>
          <w:spacing w:val="63"/>
          <w:sz w:val="31"/>
          <w:szCs w:val="31"/>
        </w:rPr>
        <w:t xml:space="preserve">  </w:t>
      </w:r>
      <w:r>
        <w:rPr>
          <w:rFonts w:ascii="宋体" w:eastAsia="宋体" w:hAnsi="宋体" w:cs="宋体"/>
          <w:spacing w:val="5"/>
          <w:sz w:val="31"/>
          <w:szCs w:val="31"/>
        </w:rPr>
        <w:t>兆欧表</w:t>
      </w:r>
    </w:p>
    <w:p w:rsidR="009656C1" w14:paraId="7244B4F3" w14:textId="77777777">
      <w:pPr>
        <w:spacing w:line="293" w:lineRule="auto"/>
      </w:pPr>
    </w:p>
    <w:p w:rsidR="009656C1" w14:paraId="50DEB5FA" w14:textId="77777777">
      <w:pPr>
        <w:spacing w:line="294" w:lineRule="auto"/>
      </w:pPr>
    </w:p>
    <w:p w:rsidR="009656C1" w14:paraId="0AF820A6" w14:textId="77777777">
      <w:pPr>
        <w:spacing w:line="294" w:lineRule="auto"/>
      </w:pPr>
    </w:p>
    <w:p w:rsidR="009656C1" w14:paraId="6C093833"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9656C1" w14:paraId="38BDE9B3" w14:textId="77777777">
      <w:pPr>
        <w:spacing w:line="330" w:lineRule="auto"/>
      </w:pPr>
    </w:p>
    <w:p w:rsidR="009656C1" w14:paraId="68BB4487" w14:textId="77777777">
      <w:pPr>
        <w:spacing w:line="330" w:lineRule="auto"/>
      </w:pPr>
    </w:p>
    <w:p w:rsidR="009656C1" w14:paraId="7340DA56"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钢直尺</w:t>
      </w:r>
    </w:p>
    <w:p w:rsidR="009656C1" w14:paraId="1A0519A5" w14:textId="77777777">
      <w:pPr>
        <w:spacing w:line="438" w:lineRule="auto"/>
      </w:pPr>
    </w:p>
    <w:p w:rsidR="009656C1" w14:paraId="50B580EB" w14:textId="77777777">
      <w:pPr>
        <w:spacing w:before="102" w:line="241"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2"/>
          <w:sz w:val="31"/>
          <w:szCs w:val="31"/>
        </w:rPr>
        <w:t xml:space="preserve">  </w:t>
      </w:r>
      <w:r>
        <w:rPr>
          <w:rFonts w:ascii="宋体" w:eastAsia="宋体" w:hAnsi="宋体" w:cs="宋体"/>
          <w:spacing w:val="4"/>
          <w:sz w:val="31"/>
          <w:szCs w:val="31"/>
        </w:rPr>
        <w:t>水平尺</w:t>
      </w:r>
    </w:p>
    <w:p w:rsidR="009656C1" w14:paraId="5E1F9721" w14:textId="77777777">
      <w:pPr>
        <w:spacing w:line="330" w:lineRule="auto"/>
      </w:pPr>
    </w:p>
    <w:p w:rsidR="009656C1" w14:paraId="7CF5AC12" w14:textId="77777777">
      <w:pPr>
        <w:spacing w:line="331" w:lineRule="auto"/>
      </w:pPr>
    </w:p>
    <w:p w:rsidR="009656C1" w14:paraId="77D71BA2"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9656C1" w14:paraId="124C01AD" w14:textId="77777777">
      <w:pPr>
        <w:spacing w:line="330" w:lineRule="auto"/>
      </w:pPr>
    </w:p>
    <w:p w:rsidR="009656C1" w14:paraId="08E90C03" w14:textId="77777777">
      <w:pPr>
        <w:spacing w:line="330" w:lineRule="auto"/>
      </w:pPr>
    </w:p>
    <w:p w:rsidR="009656C1" w14:paraId="6F7E9179" w14:textId="77777777">
      <w:pPr>
        <w:spacing w:before="101" w:line="242"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兆欧表</w:t>
      </w:r>
    </w:p>
    <w:p w:rsidR="009656C1" w14:paraId="659FCC9C" w14:textId="77777777">
      <w:pPr>
        <w:spacing w:line="315" w:lineRule="auto"/>
      </w:pPr>
    </w:p>
    <w:p w:rsidR="009656C1" w14:paraId="3E796E0A" w14:textId="77777777">
      <w:pPr>
        <w:spacing w:before="101" w:line="409" w:lineRule="exact"/>
        <w:ind w:firstLine="1295"/>
        <w:rPr>
          <w:rFonts w:ascii="宋体" w:eastAsia="宋体" w:hAnsi="宋体" w:cs="宋体"/>
          <w:sz w:val="31"/>
          <w:szCs w:val="31"/>
        </w:rPr>
      </w:pPr>
      <w:r>
        <w:rPr>
          <w:rFonts w:ascii="宋体" w:eastAsia="宋体" w:hAnsi="宋体" w:cs="宋体"/>
          <w:spacing w:val="-1"/>
          <w:position w:val="1"/>
          <w:sz w:val="31"/>
          <w:szCs w:val="31"/>
        </w:rPr>
        <w:t>接</w:t>
      </w:r>
      <w:r>
        <w:rPr>
          <w:rFonts w:ascii="宋体" w:eastAsia="宋体" w:hAnsi="宋体" w:cs="宋体"/>
          <w:spacing w:val="-40"/>
          <w:position w:val="1"/>
          <w:sz w:val="31"/>
          <w:szCs w:val="31"/>
        </w:rPr>
        <w:t xml:space="preserve"> </w:t>
      </w:r>
      <w:r>
        <w:rPr>
          <w:rFonts w:ascii="宋体" w:eastAsia="宋体" w:hAnsi="宋体" w:cs="宋体"/>
          <w:spacing w:val="-1"/>
          <w:position w:val="1"/>
          <w:sz w:val="31"/>
          <w:szCs w:val="31"/>
        </w:rPr>
        <w:t>地</w:t>
      </w:r>
      <w:r>
        <w:rPr>
          <w:rFonts w:ascii="宋体" w:eastAsia="宋体" w:hAnsi="宋体" w:cs="宋体"/>
          <w:spacing w:val="-8"/>
          <w:position w:val="1"/>
          <w:sz w:val="31"/>
          <w:szCs w:val="31"/>
        </w:rPr>
        <w:t xml:space="preserve"> </w:t>
      </w:r>
      <w:r>
        <w:rPr>
          <w:rFonts w:ascii="宋体" w:eastAsia="宋体" w:hAnsi="宋体" w:cs="宋体"/>
          <w:spacing w:val="-1"/>
          <w:position w:val="1"/>
          <w:sz w:val="31"/>
          <w:szCs w:val="31"/>
        </w:rPr>
        <w:t>电</w:t>
      </w:r>
    </w:p>
    <w:p w:rsidR="009656C1" w14:paraId="537F48A7" w14:textId="77777777">
      <w:pPr>
        <w:spacing w:before="282" w:line="242" w:lineRule="auto"/>
        <w:ind w:firstLine="232"/>
        <w:rPr>
          <w:rFonts w:ascii="宋体" w:eastAsia="宋体" w:hAnsi="宋体" w:cs="宋体"/>
          <w:sz w:val="31"/>
          <w:szCs w:val="31"/>
        </w:rPr>
      </w:pPr>
      <w:r>
        <w:rPr>
          <w:rFonts w:ascii="宋体" w:eastAsia="宋体" w:hAnsi="宋体" w:cs="宋体"/>
          <w:spacing w:val="-2"/>
          <w:sz w:val="31"/>
          <w:szCs w:val="31"/>
        </w:rPr>
        <w:t>全检</w:t>
      </w:r>
      <w:r>
        <w:rPr>
          <w:rFonts w:ascii="宋体" w:eastAsia="宋体" w:hAnsi="宋体" w:cs="宋体"/>
          <w:spacing w:val="73"/>
          <w:sz w:val="31"/>
          <w:szCs w:val="31"/>
        </w:rPr>
        <w:t xml:space="preserve">  </w:t>
      </w:r>
      <w:r>
        <w:rPr>
          <w:rFonts w:ascii="宋体" w:eastAsia="宋体" w:hAnsi="宋体" w:cs="宋体"/>
          <w:spacing w:val="-2"/>
          <w:sz w:val="31"/>
          <w:szCs w:val="31"/>
        </w:rPr>
        <w:t>阻</w:t>
      </w:r>
      <w:r>
        <w:rPr>
          <w:rFonts w:ascii="宋体" w:eastAsia="宋体" w:hAnsi="宋体" w:cs="宋体"/>
          <w:spacing w:val="-41"/>
          <w:sz w:val="31"/>
          <w:szCs w:val="31"/>
        </w:rPr>
        <w:t xml:space="preserve"> </w:t>
      </w:r>
      <w:r>
        <w:rPr>
          <w:rFonts w:ascii="宋体" w:eastAsia="宋体" w:hAnsi="宋体" w:cs="宋体"/>
          <w:spacing w:val="-2"/>
          <w:sz w:val="31"/>
          <w:szCs w:val="31"/>
        </w:rPr>
        <w:t>测</w:t>
      </w:r>
      <w:r>
        <w:rPr>
          <w:rFonts w:ascii="宋体" w:eastAsia="宋体" w:hAnsi="宋体" w:cs="宋体"/>
          <w:spacing w:val="-41"/>
          <w:sz w:val="31"/>
          <w:szCs w:val="31"/>
        </w:rPr>
        <w:t xml:space="preserve"> </w:t>
      </w:r>
      <w:r>
        <w:rPr>
          <w:rFonts w:ascii="宋体" w:eastAsia="宋体" w:hAnsi="宋体" w:cs="宋体"/>
          <w:spacing w:val="-2"/>
          <w:sz w:val="31"/>
          <w:szCs w:val="31"/>
        </w:rPr>
        <w:t>试</w:t>
      </w:r>
    </w:p>
    <w:p w:rsidR="009656C1" w14:paraId="55131266" w14:textId="77777777">
      <w:pPr>
        <w:spacing w:before="281" w:line="207" w:lineRule="auto"/>
        <w:ind w:firstLine="1294"/>
        <w:rPr>
          <w:rFonts w:ascii="宋体" w:eastAsia="宋体" w:hAnsi="宋体" w:cs="宋体"/>
          <w:sz w:val="31"/>
          <w:szCs w:val="31"/>
        </w:rPr>
      </w:pPr>
      <w:r>
        <w:rPr>
          <w:rFonts w:ascii="宋体" w:eastAsia="宋体" w:hAnsi="宋体" w:cs="宋体"/>
          <w:sz w:val="31"/>
          <w:szCs w:val="31"/>
        </w:rPr>
        <w:t>仪</w:t>
      </w:r>
    </w:p>
    <w:p w:rsidR="009656C1" w14:paraId="57B5A3D4" w14:textId="77777777">
      <w:pPr>
        <w:spacing w:line="14" w:lineRule="auto"/>
        <w:rPr>
          <w:sz w:val="2"/>
        </w:rPr>
      </w:pPr>
      <w:r>
        <w:rPr>
          <w:rFonts w:eastAsia="Arial"/>
          <w:sz w:val="2"/>
          <w:szCs w:val="2"/>
        </w:rPr>
        <w:br w:type="column"/>
      </w:r>
    </w:p>
    <w:p w:rsidR="009656C1" w14:paraId="6E5ACE82" w14:textId="77777777">
      <w:pPr>
        <w:spacing w:before="113"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9656C1" w14:paraId="2CB150E8" w14:textId="77777777">
      <w:pPr>
        <w:spacing w:line="246" w:lineRule="auto"/>
      </w:pPr>
    </w:p>
    <w:p w:rsidR="009656C1" w14:paraId="29799B8A" w14:textId="77777777">
      <w:pPr>
        <w:spacing w:line="246" w:lineRule="auto"/>
      </w:pPr>
    </w:p>
    <w:p w:rsidR="009656C1" w14:paraId="3950CD02" w14:textId="77777777">
      <w:pPr>
        <w:spacing w:line="246" w:lineRule="auto"/>
      </w:pPr>
    </w:p>
    <w:p w:rsidR="009656C1" w14:paraId="6BD59154" w14:textId="77777777">
      <w:pPr>
        <w:spacing w:before="101" w:line="194" w:lineRule="auto"/>
        <w:ind w:firstLine="114"/>
        <w:rPr>
          <w:rFonts w:ascii="宋体" w:eastAsia="宋体" w:hAnsi="宋体" w:cs="宋体"/>
          <w:sz w:val="31"/>
          <w:szCs w:val="31"/>
        </w:rPr>
      </w:pPr>
      <w:r>
        <w:rPr>
          <w:rFonts w:ascii="宋体" w:eastAsia="宋体" w:hAnsi="宋体" w:cs="宋体"/>
          <w:spacing w:val="15"/>
          <w:w w:val="102"/>
          <w:sz w:val="31"/>
          <w:szCs w:val="31"/>
        </w:rPr>
        <w:t>500V</w:t>
      </w:r>
      <w:r>
        <w:rPr>
          <w:rFonts w:ascii="宋体" w:eastAsia="宋体" w:hAnsi="宋体" w:cs="宋体"/>
          <w:spacing w:val="12"/>
          <w:sz w:val="31"/>
          <w:szCs w:val="31"/>
        </w:rPr>
        <w:t xml:space="preserve"> </w:t>
      </w:r>
      <w:r>
        <w:rPr>
          <w:rFonts w:ascii="宋体" w:eastAsia="宋体" w:hAnsi="宋体" w:cs="宋体"/>
          <w:spacing w:val="15"/>
          <w:w w:val="102"/>
          <w:sz w:val="31"/>
          <w:szCs w:val="31"/>
        </w:rPr>
        <w:t>500MΩ</w:t>
      </w:r>
    </w:p>
    <w:p w:rsidR="009656C1" w14:paraId="7B3527EB" w14:textId="77777777">
      <w:pPr>
        <w:spacing w:line="246" w:lineRule="auto"/>
      </w:pPr>
    </w:p>
    <w:p w:rsidR="009656C1" w14:paraId="41494B7F" w14:textId="77777777">
      <w:pPr>
        <w:spacing w:line="246" w:lineRule="auto"/>
      </w:pPr>
    </w:p>
    <w:p w:rsidR="009656C1" w14:paraId="33E21AFC" w14:textId="77777777">
      <w:pPr>
        <w:spacing w:line="246" w:lineRule="auto"/>
      </w:pPr>
    </w:p>
    <w:p w:rsidR="009656C1" w14:paraId="0431F2D8" w14:textId="77777777">
      <w:pPr>
        <w:spacing w:before="101"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9656C1" w14:paraId="0B3DEBEA" w14:textId="77777777">
      <w:pPr>
        <w:spacing w:line="256" w:lineRule="auto"/>
      </w:pPr>
    </w:p>
    <w:p w:rsidR="009656C1" w14:paraId="61902043" w14:textId="77777777">
      <w:pPr>
        <w:spacing w:line="257" w:lineRule="auto"/>
      </w:pPr>
    </w:p>
    <w:p w:rsidR="009656C1" w14:paraId="71328347" w14:textId="77777777">
      <w:pPr>
        <w:spacing w:before="101" w:line="194" w:lineRule="auto"/>
        <w:ind w:firstLine="113"/>
        <w:rPr>
          <w:rFonts w:ascii="宋体" w:eastAsia="宋体" w:hAnsi="宋体" w:cs="宋体"/>
          <w:sz w:val="31"/>
          <w:szCs w:val="31"/>
        </w:rPr>
      </w:pPr>
      <w:r>
        <w:rPr>
          <w:rFonts w:ascii="宋体" w:eastAsia="宋体" w:hAnsi="宋体" w:cs="宋体"/>
          <w:spacing w:val="15"/>
          <w:w w:val="108"/>
          <w:sz w:val="31"/>
          <w:szCs w:val="31"/>
        </w:rPr>
        <w:t>300mm</w:t>
      </w:r>
    </w:p>
    <w:p w:rsidR="009656C1" w14:paraId="39E32BEF" w14:textId="77777777">
      <w:pPr>
        <w:spacing w:line="259" w:lineRule="auto"/>
      </w:pPr>
    </w:p>
    <w:p w:rsidR="009656C1" w14:paraId="5B195474" w14:textId="77777777">
      <w:pPr>
        <w:spacing w:line="259" w:lineRule="auto"/>
      </w:pPr>
    </w:p>
    <w:p w:rsidR="009656C1" w14:paraId="75C9BDCE" w14:textId="77777777">
      <w:pPr>
        <w:spacing w:before="101" w:line="178" w:lineRule="auto"/>
        <w:ind w:firstLine="114"/>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p w:rsidR="009656C1" w14:paraId="5783759B" w14:textId="77777777">
      <w:pPr>
        <w:spacing w:line="255" w:lineRule="auto"/>
      </w:pPr>
    </w:p>
    <w:p w:rsidR="009656C1" w14:paraId="69439931" w14:textId="77777777">
      <w:pPr>
        <w:spacing w:line="255" w:lineRule="auto"/>
      </w:pPr>
    </w:p>
    <w:p w:rsidR="009656C1" w14:paraId="6158DD7E" w14:textId="77777777">
      <w:pPr>
        <w:spacing w:line="256" w:lineRule="auto"/>
      </w:pPr>
    </w:p>
    <w:p w:rsidR="009656C1" w14:paraId="29360BCF" w14:textId="77777777">
      <w:pPr>
        <w:spacing w:before="100" w:line="192" w:lineRule="auto"/>
        <w:ind w:firstLine="115"/>
        <w:rPr>
          <w:rFonts w:ascii="宋体" w:eastAsia="宋体" w:hAnsi="宋体" w:cs="宋体"/>
          <w:sz w:val="31"/>
          <w:szCs w:val="31"/>
        </w:rPr>
      </w:pPr>
      <w:r>
        <w:rPr>
          <w:rFonts w:ascii="宋体" w:eastAsia="宋体" w:hAnsi="宋体" w:cs="宋体"/>
          <w:spacing w:val="15"/>
          <w:w w:val="110"/>
          <w:sz w:val="31"/>
          <w:szCs w:val="31"/>
        </w:rPr>
        <w:t>2m</w:t>
      </w:r>
    </w:p>
    <w:p w:rsidR="009656C1" w14:paraId="196FC04B" w14:textId="77777777">
      <w:pPr>
        <w:spacing w:line="247" w:lineRule="auto"/>
      </w:pPr>
    </w:p>
    <w:p w:rsidR="009656C1" w14:paraId="6F30CAA5" w14:textId="77777777">
      <w:pPr>
        <w:spacing w:line="247" w:lineRule="auto"/>
      </w:pPr>
    </w:p>
    <w:p w:rsidR="009656C1" w14:paraId="3DDB0E22" w14:textId="77777777">
      <w:pPr>
        <w:spacing w:line="247" w:lineRule="auto"/>
      </w:pPr>
    </w:p>
    <w:p w:rsidR="009656C1" w14:paraId="17BA014D" w14:textId="77777777">
      <w:pPr>
        <w:spacing w:before="101" w:line="194" w:lineRule="auto"/>
        <w:ind w:firstLine="113"/>
        <w:rPr>
          <w:rFonts w:ascii="宋体" w:eastAsia="宋体" w:hAnsi="宋体" w:cs="宋体"/>
          <w:sz w:val="31"/>
          <w:szCs w:val="31"/>
        </w:rPr>
      </w:pPr>
      <w:r>
        <w:rPr>
          <w:rFonts w:ascii="宋体" w:eastAsia="宋体" w:hAnsi="宋体" w:cs="宋体"/>
          <w:spacing w:val="15"/>
          <w:w w:val="108"/>
          <w:sz w:val="31"/>
          <w:szCs w:val="31"/>
        </w:rPr>
        <w:t>300mm</w:t>
      </w:r>
    </w:p>
    <w:p w:rsidR="009656C1" w14:paraId="55D09D5F" w14:textId="77777777">
      <w:pPr>
        <w:spacing w:line="257" w:lineRule="auto"/>
      </w:pPr>
    </w:p>
    <w:p w:rsidR="009656C1" w14:paraId="3F321A68" w14:textId="77777777">
      <w:pPr>
        <w:spacing w:line="257" w:lineRule="auto"/>
      </w:pPr>
    </w:p>
    <w:p w:rsidR="009656C1" w14:paraId="002BD9E8" w14:textId="77777777">
      <w:pPr>
        <w:spacing w:before="102" w:line="178" w:lineRule="auto"/>
        <w:ind w:firstLine="114"/>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p w:rsidR="009656C1" w14:paraId="2D534FC1" w14:textId="77777777">
      <w:pPr>
        <w:spacing w:line="254" w:lineRule="auto"/>
      </w:pPr>
    </w:p>
    <w:p w:rsidR="009656C1" w14:paraId="70277AF9" w14:textId="77777777">
      <w:pPr>
        <w:spacing w:line="255" w:lineRule="auto"/>
      </w:pPr>
    </w:p>
    <w:p w:rsidR="009656C1" w14:paraId="35A5A535" w14:textId="77777777">
      <w:pPr>
        <w:spacing w:line="255" w:lineRule="auto"/>
      </w:pPr>
    </w:p>
    <w:p w:rsidR="009656C1" w14:paraId="2EBFBABF" w14:textId="77777777">
      <w:pPr>
        <w:spacing w:before="101"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9656C1" w14:paraId="0C6BF8B9" w14:textId="77777777">
      <w:pPr>
        <w:spacing w:line="241" w:lineRule="auto"/>
      </w:pPr>
    </w:p>
    <w:p w:rsidR="009656C1" w14:paraId="253181B0" w14:textId="77777777">
      <w:pPr>
        <w:spacing w:line="241" w:lineRule="auto"/>
      </w:pPr>
    </w:p>
    <w:p w:rsidR="009656C1" w14:paraId="7749046B" w14:textId="77777777">
      <w:pPr>
        <w:spacing w:line="241" w:lineRule="auto"/>
      </w:pPr>
    </w:p>
    <w:p w:rsidR="009656C1" w14:paraId="473B61A6" w14:textId="77777777">
      <w:pPr>
        <w:spacing w:line="241" w:lineRule="auto"/>
      </w:pPr>
    </w:p>
    <w:p w:rsidR="009656C1" w14:paraId="4C1E02FB" w14:textId="77777777">
      <w:pPr>
        <w:spacing w:before="102" w:line="194" w:lineRule="auto"/>
        <w:ind w:firstLine="114"/>
        <w:rPr>
          <w:rFonts w:ascii="宋体" w:eastAsia="宋体" w:hAnsi="宋体" w:cs="宋体"/>
          <w:sz w:val="31"/>
          <w:szCs w:val="31"/>
        </w:rPr>
      </w:pPr>
      <w:r>
        <w:rPr>
          <w:rFonts w:ascii="宋体" w:eastAsia="宋体" w:hAnsi="宋体" w:cs="宋体"/>
          <w:spacing w:val="15"/>
          <w:w w:val="102"/>
          <w:sz w:val="31"/>
          <w:szCs w:val="31"/>
        </w:rPr>
        <w:t>500V</w:t>
      </w:r>
      <w:r>
        <w:rPr>
          <w:rFonts w:ascii="宋体" w:eastAsia="宋体" w:hAnsi="宋体" w:cs="宋体"/>
          <w:spacing w:val="12"/>
          <w:sz w:val="31"/>
          <w:szCs w:val="31"/>
        </w:rPr>
        <w:t xml:space="preserve"> </w:t>
      </w:r>
      <w:r>
        <w:rPr>
          <w:rFonts w:ascii="宋体" w:eastAsia="宋体" w:hAnsi="宋体" w:cs="宋体"/>
          <w:spacing w:val="15"/>
          <w:w w:val="102"/>
          <w:sz w:val="31"/>
          <w:szCs w:val="31"/>
        </w:rPr>
        <w:t>500MΩ</w:t>
      </w:r>
    </w:p>
    <w:p w:rsidR="009656C1" w14:paraId="366543AE" w14:textId="77777777"/>
    <w:p w:rsidR="009656C1" w14:paraId="65E244A6" w14:textId="77777777"/>
    <w:p w:rsidR="009656C1" w14:paraId="3470775C" w14:textId="77777777"/>
    <w:p w:rsidR="009656C1" w14:paraId="599FE334" w14:textId="77777777">
      <w:pPr>
        <w:spacing w:line="241" w:lineRule="auto"/>
      </w:pPr>
    </w:p>
    <w:p w:rsidR="009656C1" w14:paraId="65DC3979" w14:textId="77777777">
      <w:pPr>
        <w:spacing w:before="101" w:line="192" w:lineRule="auto"/>
        <w:ind w:firstLine="115"/>
        <w:rPr>
          <w:rFonts w:ascii="宋体" w:eastAsia="宋体" w:hAnsi="宋体" w:cs="宋体"/>
          <w:sz w:val="31"/>
          <w:szCs w:val="31"/>
        </w:rPr>
      </w:pPr>
      <w:r>
        <w:rPr>
          <w:rFonts w:ascii="宋体" w:eastAsia="宋体" w:hAnsi="宋体" w:cs="宋体"/>
          <w:spacing w:val="15"/>
          <w:w w:val="110"/>
          <w:sz w:val="31"/>
          <w:szCs w:val="31"/>
        </w:rPr>
        <w:t>2m</w:t>
      </w:r>
    </w:p>
    <w:p w:rsidR="009656C1" w14:paraId="4C95D343" w14:textId="77777777">
      <w:pPr>
        <w:spacing w:line="247" w:lineRule="auto"/>
      </w:pPr>
    </w:p>
    <w:p w:rsidR="009656C1" w14:paraId="2AD6984B" w14:textId="77777777">
      <w:pPr>
        <w:spacing w:line="247" w:lineRule="auto"/>
      </w:pPr>
    </w:p>
    <w:p w:rsidR="009656C1" w14:paraId="059D3EC1" w14:textId="77777777">
      <w:pPr>
        <w:spacing w:line="247" w:lineRule="auto"/>
      </w:pPr>
    </w:p>
    <w:p w:rsidR="009656C1" w14:paraId="7C7D2CDB" w14:textId="77777777">
      <w:pPr>
        <w:spacing w:before="101" w:line="194" w:lineRule="auto"/>
        <w:ind w:firstLine="113"/>
        <w:rPr>
          <w:rFonts w:ascii="宋体" w:eastAsia="宋体" w:hAnsi="宋体" w:cs="宋体"/>
          <w:sz w:val="31"/>
          <w:szCs w:val="31"/>
        </w:rPr>
      </w:pPr>
      <w:r>
        <w:rPr>
          <w:rFonts w:ascii="宋体" w:eastAsia="宋体" w:hAnsi="宋体" w:cs="宋体"/>
          <w:spacing w:val="15"/>
          <w:w w:val="108"/>
          <w:sz w:val="31"/>
          <w:szCs w:val="31"/>
        </w:rPr>
        <w:t>300mm</w:t>
      </w:r>
    </w:p>
    <w:p w:rsidR="009656C1" w14:paraId="692EB6FB" w14:textId="77777777">
      <w:pPr>
        <w:spacing w:line="259" w:lineRule="auto"/>
      </w:pPr>
    </w:p>
    <w:p w:rsidR="009656C1" w14:paraId="402EAAE7" w14:textId="77777777">
      <w:pPr>
        <w:spacing w:line="259" w:lineRule="auto"/>
      </w:pPr>
    </w:p>
    <w:p w:rsidR="009656C1" w14:paraId="595F3316" w14:textId="77777777">
      <w:pPr>
        <w:spacing w:before="102" w:line="178" w:lineRule="auto"/>
        <w:ind w:firstLine="114"/>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p w:rsidR="009656C1" w14:paraId="3437C4A9" w14:textId="77777777">
      <w:pPr>
        <w:spacing w:line="255" w:lineRule="auto"/>
      </w:pPr>
    </w:p>
    <w:p w:rsidR="009656C1" w14:paraId="5A804FEC" w14:textId="77777777">
      <w:pPr>
        <w:spacing w:line="255" w:lineRule="auto"/>
      </w:pPr>
    </w:p>
    <w:p w:rsidR="009656C1" w14:paraId="07870A59" w14:textId="77777777">
      <w:pPr>
        <w:spacing w:line="255" w:lineRule="auto"/>
      </w:pPr>
    </w:p>
    <w:p w:rsidR="009656C1" w14:paraId="62A4A43D" w14:textId="77777777">
      <w:pPr>
        <w:spacing w:before="100"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9656C1" w14:paraId="613DA2EE" w14:textId="77777777">
      <w:pPr>
        <w:spacing w:line="246" w:lineRule="auto"/>
      </w:pPr>
    </w:p>
    <w:p w:rsidR="009656C1" w14:paraId="14A07E72" w14:textId="77777777">
      <w:pPr>
        <w:spacing w:line="246" w:lineRule="auto"/>
      </w:pPr>
    </w:p>
    <w:p w:rsidR="009656C1" w14:paraId="6C1FAA29" w14:textId="77777777">
      <w:pPr>
        <w:spacing w:line="246" w:lineRule="auto"/>
      </w:pPr>
    </w:p>
    <w:p w:rsidR="009656C1" w14:paraId="15CFE36E" w14:textId="77777777">
      <w:pPr>
        <w:spacing w:before="102" w:line="194" w:lineRule="auto"/>
        <w:ind w:firstLine="114"/>
        <w:rPr>
          <w:rFonts w:ascii="宋体" w:eastAsia="宋体" w:hAnsi="宋体" w:cs="宋体"/>
          <w:sz w:val="31"/>
          <w:szCs w:val="31"/>
        </w:rPr>
      </w:pPr>
      <w:r>
        <w:rPr>
          <w:rFonts w:ascii="宋体" w:eastAsia="宋体" w:hAnsi="宋体" w:cs="宋体"/>
          <w:spacing w:val="15"/>
          <w:w w:val="102"/>
          <w:sz w:val="31"/>
          <w:szCs w:val="31"/>
        </w:rPr>
        <w:t>500V</w:t>
      </w:r>
      <w:r>
        <w:rPr>
          <w:rFonts w:ascii="宋体" w:eastAsia="宋体" w:hAnsi="宋体" w:cs="宋体"/>
          <w:spacing w:val="12"/>
          <w:sz w:val="31"/>
          <w:szCs w:val="31"/>
        </w:rPr>
        <w:t xml:space="preserve"> </w:t>
      </w:r>
      <w:r>
        <w:rPr>
          <w:rFonts w:ascii="宋体" w:eastAsia="宋体" w:hAnsi="宋体" w:cs="宋体"/>
          <w:spacing w:val="15"/>
          <w:w w:val="102"/>
          <w:sz w:val="31"/>
          <w:szCs w:val="31"/>
        </w:rPr>
        <w:t>500MΩ</w:t>
      </w:r>
    </w:p>
    <w:p w:rsidR="009656C1" w14:paraId="6354A23D" w14:textId="77777777">
      <w:pPr>
        <w:spacing w:line="270" w:lineRule="auto"/>
      </w:pPr>
    </w:p>
    <w:p w:rsidR="009656C1" w14:paraId="40E0EF9A" w14:textId="77777777">
      <w:pPr>
        <w:spacing w:line="270" w:lineRule="auto"/>
      </w:pPr>
    </w:p>
    <w:p w:rsidR="009656C1" w14:paraId="1054C0F0" w14:textId="77777777">
      <w:pPr>
        <w:spacing w:line="271" w:lineRule="auto"/>
      </w:pPr>
    </w:p>
    <w:p w:rsidR="009656C1" w14:paraId="1E7A706F" w14:textId="77777777">
      <w:pPr>
        <w:spacing w:line="271" w:lineRule="auto"/>
      </w:pPr>
    </w:p>
    <w:p w:rsidR="009656C1" w14:paraId="5A382378" w14:textId="77777777">
      <w:pPr>
        <w:spacing w:before="101" w:line="194" w:lineRule="auto"/>
        <w:ind w:firstLine="113"/>
        <w:rPr>
          <w:rFonts w:ascii="宋体" w:eastAsia="宋体" w:hAnsi="宋体" w:cs="宋体"/>
          <w:sz w:val="31"/>
          <w:szCs w:val="31"/>
        </w:rPr>
      </w:pPr>
      <w:r>
        <w:rPr>
          <w:rFonts w:ascii="宋体" w:eastAsia="宋体" w:hAnsi="宋体" w:cs="宋体"/>
          <w:spacing w:val="3"/>
          <w:sz w:val="31"/>
          <w:szCs w:val="31"/>
        </w:rPr>
        <w:t>0-100Ω</w:t>
      </w:r>
    </w:p>
    <w:p w:rsidR="009656C1" w14:paraId="36B5A7EF" w14:textId="77777777">
      <w:pPr>
        <w:spacing w:line="14" w:lineRule="auto"/>
        <w:rPr>
          <w:sz w:val="2"/>
        </w:rPr>
      </w:pPr>
      <w:r>
        <w:rPr>
          <w:rFonts w:eastAsia="Arial"/>
          <w:sz w:val="2"/>
          <w:szCs w:val="2"/>
        </w:rPr>
        <w:br w:type="column"/>
      </w:r>
    </w:p>
    <w:p w:rsidR="009656C1" w14:paraId="71F84088" w14:textId="77777777">
      <w:pPr>
        <w:spacing w:before="113" w:line="194" w:lineRule="auto"/>
        <w:ind w:firstLine="78"/>
        <w:rPr>
          <w:rFonts w:ascii="宋体" w:eastAsia="宋体" w:hAnsi="宋体" w:cs="宋体"/>
          <w:sz w:val="31"/>
          <w:szCs w:val="31"/>
        </w:rPr>
      </w:pPr>
      <w:r>
        <w:rPr>
          <w:rFonts w:ascii="宋体" w:eastAsia="宋体" w:hAnsi="宋体" w:cs="宋体"/>
          <w:sz w:val="31"/>
          <w:szCs w:val="31"/>
        </w:rPr>
        <w:t>3</w:t>
      </w:r>
    </w:p>
    <w:p w:rsidR="009656C1" w14:paraId="5BD090E6" w14:textId="77777777">
      <w:pPr>
        <w:spacing w:line="246" w:lineRule="auto"/>
      </w:pPr>
    </w:p>
    <w:p w:rsidR="009656C1" w14:paraId="6B53AC2E" w14:textId="77777777">
      <w:pPr>
        <w:spacing w:line="246" w:lineRule="auto"/>
      </w:pPr>
    </w:p>
    <w:p w:rsidR="009656C1" w14:paraId="04015EBF" w14:textId="77777777">
      <w:pPr>
        <w:spacing w:line="247" w:lineRule="auto"/>
      </w:pPr>
    </w:p>
    <w:p w:rsidR="009656C1" w14:paraId="439C6694"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62182783" w14:textId="77777777">
      <w:pPr>
        <w:spacing w:line="247" w:lineRule="auto"/>
      </w:pPr>
    </w:p>
    <w:p w:rsidR="009656C1" w14:paraId="53B0AE12" w14:textId="77777777">
      <w:pPr>
        <w:spacing w:line="247" w:lineRule="auto"/>
      </w:pPr>
    </w:p>
    <w:p w:rsidR="009656C1" w14:paraId="3C12CE71" w14:textId="77777777">
      <w:pPr>
        <w:spacing w:line="248" w:lineRule="auto"/>
      </w:pPr>
    </w:p>
    <w:p w:rsidR="009656C1" w14:paraId="3886A017"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1FB8606F" w14:textId="77777777">
      <w:pPr>
        <w:spacing w:line="258" w:lineRule="auto"/>
      </w:pPr>
    </w:p>
    <w:p w:rsidR="009656C1" w14:paraId="7F584023" w14:textId="77777777">
      <w:pPr>
        <w:spacing w:line="258" w:lineRule="auto"/>
      </w:pPr>
    </w:p>
    <w:p w:rsidR="009656C1" w14:paraId="77A1794B"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08B738BF" w14:textId="77777777">
      <w:pPr>
        <w:spacing w:line="260" w:lineRule="auto"/>
      </w:pPr>
    </w:p>
    <w:p w:rsidR="009656C1" w14:paraId="7808ACA8" w14:textId="77777777">
      <w:pPr>
        <w:spacing w:line="260" w:lineRule="auto"/>
      </w:pPr>
    </w:p>
    <w:p w:rsidR="009656C1" w14:paraId="7FD4AEDA"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1D44CAEC" w14:textId="77777777">
      <w:pPr>
        <w:spacing w:line="247" w:lineRule="auto"/>
      </w:pPr>
    </w:p>
    <w:p w:rsidR="009656C1" w14:paraId="73297E99" w14:textId="77777777">
      <w:pPr>
        <w:spacing w:line="248" w:lineRule="auto"/>
      </w:pPr>
    </w:p>
    <w:p w:rsidR="009656C1" w14:paraId="19EA9CA2" w14:textId="77777777">
      <w:pPr>
        <w:spacing w:line="248" w:lineRule="auto"/>
      </w:pPr>
    </w:p>
    <w:p w:rsidR="009656C1" w14:paraId="5887BFCD" w14:textId="77777777">
      <w:pPr>
        <w:spacing w:before="100" w:line="192" w:lineRule="auto"/>
        <w:ind w:firstLine="93"/>
        <w:rPr>
          <w:rFonts w:ascii="宋体" w:eastAsia="宋体" w:hAnsi="宋体" w:cs="宋体"/>
          <w:sz w:val="31"/>
          <w:szCs w:val="31"/>
        </w:rPr>
      </w:pPr>
      <w:r>
        <w:rPr>
          <w:rFonts w:ascii="宋体" w:eastAsia="宋体" w:hAnsi="宋体" w:cs="宋体"/>
          <w:sz w:val="31"/>
          <w:szCs w:val="31"/>
        </w:rPr>
        <w:t>1</w:t>
      </w:r>
    </w:p>
    <w:p w:rsidR="009656C1" w14:paraId="6AD60A37" w14:textId="77777777">
      <w:pPr>
        <w:spacing w:line="247" w:lineRule="auto"/>
      </w:pPr>
    </w:p>
    <w:p w:rsidR="009656C1" w14:paraId="3052CBA7" w14:textId="77777777">
      <w:pPr>
        <w:spacing w:line="247" w:lineRule="auto"/>
      </w:pPr>
    </w:p>
    <w:p w:rsidR="009656C1" w14:paraId="735BA041" w14:textId="77777777">
      <w:pPr>
        <w:spacing w:line="248" w:lineRule="auto"/>
      </w:pPr>
    </w:p>
    <w:p w:rsidR="009656C1" w14:paraId="1D1FCE9C"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6845E6D9" w14:textId="77777777">
      <w:pPr>
        <w:spacing w:line="258" w:lineRule="auto"/>
      </w:pPr>
    </w:p>
    <w:p w:rsidR="009656C1" w14:paraId="5CB60B2A" w14:textId="77777777">
      <w:pPr>
        <w:spacing w:line="258" w:lineRule="auto"/>
      </w:pPr>
    </w:p>
    <w:p w:rsidR="009656C1" w14:paraId="4ED73F85" w14:textId="77777777">
      <w:pPr>
        <w:spacing w:before="102" w:line="192" w:lineRule="auto"/>
        <w:ind w:firstLine="93"/>
        <w:rPr>
          <w:rFonts w:ascii="宋体" w:eastAsia="宋体" w:hAnsi="宋体" w:cs="宋体"/>
          <w:sz w:val="31"/>
          <w:szCs w:val="31"/>
        </w:rPr>
      </w:pPr>
      <w:r>
        <w:rPr>
          <w:rFonts w:ascii="宋体" w:eastAsia="宋体" w:hAnsi="宋体" w:cs="宋体"/>
          <w:sz w:val="31"/>
          <w:szCs w:val="31"/>
        </w:rPr>
        <w:t>1</w:t>
      </w:r>
    </w:p>
    <w:p w:rsidR="009656C1" w14:paraId="32ACB56C" w14:textId="77777777">
      <w:pPr>
        <w:spacing w:line="247" w:lineRule="auto"/>
      </w:pPr>
    </w:p>
    <w:p w:rsidR="009656C1" w14:paraId="26B8BD7D" w14:textId="77777777">
      <w:pPr>
        <w:spacing w:line="247" w:lineRule="auto"/>
      </w:pPr>
    </w:p>
    <w:p w:rsidR="009656C1" w14:paraId="184A224E" w14:textId="77777777">
      <w:pPr>
        <w:spacing w:line="248" w:lineRule="auto"/>
      </w:pPr>
    </w:p>
    <w:p w:rsidR="009656C1" w14:paraId="6F12BF28"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3D3C63E8" w14:textId="77777777">
      <w:pPr>
        <w:spacing w:line="242" w:lineRule="auto"/>
      </w:pPr>
    </w:p>
    <w:p w:rsidR="009656C1" w14:paraId="50D19738" w14:textId="77777777">
      <w:pPr>
        <w:spacing w:line="242" w:lineRule="auto"/>
      </w:pPr>
    </w:p>
    <w:p w:rsidR="009656C1" w14:paraId="13A31451" w14:textId="77777777">
      <w:pPr>
        <w:spacing w:line="242" w:lineRule="auto"/>
      </w:pPr>
    </w:p>
    <w:p w:rsidR="009656C1" w14:paraId="724F1A26" w14:textId="77777777">
      <w:pPr>
        <w:spacing w:line="242" w:lineRule="auto"/>
      </w:pPr>
    </w:p>
    <w:p w:rsidR="009656C1" w14:paraId="5FAB22E2"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43661457" w14:textId="77777777">
      <w:pPr>
        <w:spacing w:line="241" w:lineRule="auto"/>
      </w:pPr>
    </w:p>
    <w:p w:rsidR="009656C1" w14:paraId="3E271816" w14:textId="77777777">
      <w:pPr>
        <w:spacing w:line="241" w:lineRule="auto"/>
      </w:pPr>
    </w:p>
    <w:p w:rsidR="009656C1" w14:paraId="7CD3CC98" w14:textId="77777777">
      <w:pPr>
        <w:spacing w:line="241" w:lineRule="auto"/>
      </w:pPr>
    </w:p>
    <w:p w:rsidR="009656C1" w14:paraId="645CE3CB" w14:textId="77777777">
      <w:pPr>
        <w:spacing w:line="241" w:lineRule="auto"/>
      </w:pPr>
    </w:p>
    <w:p w:rsidR="009656C1" w14:paraId="5A9BD742"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279DEA20" w14:textId="77777777">
      <w:pPr>
        <w:spacing w:line="247" w:lineRule="auto"/>
      </w:pPr>
    </w:p>
    <w:p w:rsidR="009656C1" w14:paraId="702B9DB9" w14:textId="77777777">
      <w:pPr>
        <w:spacing w:line="247" w:lineRule="auto"/>
      </w:pPr>
    </w:p>
    <w:p w:rsidR="009656C1" w14:paraId="544EA2B7" w14:textId="77777777">
      <w:pPr>
        <w:spacing w:line="248" w:lineRule="auto"/>
      </w:pPr>
    </w:p>
    <w:p w:rsidR="009656C1" w14:paraId="67C51E85"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1030BE91" w14:textId="77777777">
      <w:pPr>
        <w:spacing w:line="260" w:lineRule="auto"/>
      </w:pPr>
    </w:p>
    <w:p w:rsidR="009656C1" w14:paraId="390B89E2" w14:textId="77777777">
      <w:pPr>
        <w:spacing w:line="260" w:lineRule="auto"/>
      </w:pPr>
    </w:p>
    <w:p w:rsidR="009656C1" w14:paraId="0AB56857"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6C707EC9" w14:textId="77777777">
      <w:pPr>
        <w:spacing w:line="247" w:lineRule="auto"/>
      </w:pPr>
    </w:p>
    <w:p w:rsidR="009656C1" w14:paraId="32BCD32A" w14:textId="77777777">
      <w:pPr>
        <w:spacing w:line="248" w:lineRule="auto"/>
      </w:pPr>
    </w:p>
    <w:p w:rsidR="009656C1" w14:paraId="10FDCCB3" w14:textId="77777777">
      <w:pPr>
        <w:spacing w:line="248" w:lineRule="auto"/>
      </w:pPr>
    </w:p>
    <w:p w:rsidR="009656C1" w14:paraId="73A2ABB7"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42A290A1" w14:textId="77777777">
      <w:pPr>
        <w:spacing w:line="247" w:lineRule="auto"/>
      </w:pPr>
    </w:p>
    <w:p w:rsidR="009656C1" w14:paraId="719341C8" w14:textId="77777777">
      <w:pPr>
        <w:spacing w:line="247" w:lineRule="auto"/>
      </w:pPr>
    </w:p>
    <w:p w:rsidR="009656C1" w14:paraId="394F98EE" w14:textId="77777777">
      <w:pPr>
        <w:spacing w:line="248" w:lineRule="auto"/>
      </w:pPr>
    </w:p>
    <w:p w:rsidR="009656C1" w14:paraId="3DAAC54B"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5B5F9820" w14:textId="77777777">
      <w:pPr>
        <w:spacing w:line="271" w:lineRule="auto"/>
      </w:pPr>
    </w:p>
    <w:p w:rsidR="009656C1" w14:paraId="7D5BE135" w14:textId="77777777">
      <w:pPr>
        <w:spacing w:line="271" w:lineRule="auto"/>
      </w:pPr>
    </w:p>
    <w:p w:rsidR="009656C1" w14:paraId="48DBA970" w14:textId="77777777">
      <w:pPr>
        <w:spacing w:line="271" w:lineRule="auto"/>
      </w:pPr>
    </w:p>
    <w:p w:rsidR="009656C1" w14:paraId="2DFFF8D8" w14:textId="77777777">
      <w:pPr>
        <w:spacing w:line="272" w:lineRule="auto"/>
      </w:pPr>
    </w:p>
    <w:p w:rsidR="009656C1" w14:paraId="4FFA3110"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9656C1" w14:paraId="4C390E4D" w14:textId="77777777">
      <w:pPr>
        <w:spacing w:line="14" w:lineRule="auto"/>
        <w:rPr>
          <w:sz w:val="2"/>
        </w:rPr>
      </w:pPr>
      <w:r>
        <w:rPr>
          <w:rFonts w:eastAsia="Arial"/>
          <w:sz w:val="2"/>
          <w:szCs w:val="2"/>
        </w:rPr>
        <w:br w:type="column"/>
      </w:r>
    </w:p>
    <w:p w:rsidR="009656C1" w14:paraId="43E6717F" w14:textId="77777777">
      <w:pPr>
        <w:spacing w:before="68" w:line="408" w:lineRule="exact"/>
        <w:ind w:firstLine="453"/>
        <w:rPr>
          <w:rFonts w:ascii="宋体" w:eastAsia="宋体" w:hAnsi="宋体" w:cs="宋体"/>
          <w:sz w:val="31"/>
          <w:szCs w:val="31"/>
        </w:rPr>
      </w:pPr>
      <w:r>
        <w:rPr>
          <w:rFonts w:ascii="宋体" w:eastAsia="宋体" w:hAnsi="宋体" w:cs="宋体"/>
          <w:spacing w:val="-4"/>
          <w:position w:val="1"/>
          <w:sz w:val="31"/>
          <w:szCs w:val="31"/>
        </w:rPr>
        <w:t>3</w:t>
      </w:r>
      <w:r>
        <w:rPr>
          <w:rFonts w:ascii="宋体" w:eastAsia="宋体" w:hAnsi="宋体" w:cs="宋体"/>
          <w:spacing w:val="29"/>
          <w:position w:val="1"/>
          <w:sz w:val="31"/>
          <w:szCs w:val="31"/>
        </w:rPr>
        <w:t xml:space="preserve">     </w:t>
      </w:r>
      <w:r>
        <w:rPr>
          <w:rFonts w:ascii="宋体" w:eastAsia="宋体" w:hAnsi="宋体" w:cs="宋体"/>
          <w:spacing w:val="-4"/>
          <w:position w:val="1"/>
          <w:sz w:val="31"/>
          <w:szCs w:val="31"/>
        </w:rPr>
        <w:t>电气队</w:t>
      </w:r>
    </w:p>
    <w:p w:rsidR="009656C1" w14:paraId="7A9CE096" w14:textId="77777777">
      <w:pPr>
        <w:spacing w:line="328" w:lineRule="auto"/>
      </w:pPr>
    </w:p>
    <w:p w:rsidR="009656C1" w14:paraId="6F60D752" w14:textId="77777777">
      <w:pPr>
        <w:spacing w:line="328" w:lineRule="auto"/>
      </w:pPr>
    </w:p>
    <w:p w:rsidR="009656C1" w14:paraId="7131564E"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0CC8CF5F" w14:textId="77777777">
      <w:pPr>
        <w:spacing w:line="328" w:lineRule="auto"/>
      </w:pPr>
    </w:p>
    <w:p w:rsidR="009656C1" w14:paraId="0EC82BAF" w14:textId="77777777">
      <w:pPr>
        <w:spacing w:line="328" w:lineRule="auto"/>
      </w:pPr>
    </w:p>
    <w:p w:rsidR="009656C1" w14:paraId="30408695"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3677C9D6" w14:textId="77777777">
      <w:pPr>
        <w:spacing w:line="431" w:lineRule="auto"/>
      </w:pPr>
    </w:p>
    <w:p w:rsidR="009656C1" w14:paraId="2C86EA10"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4ECE410D" w14:textId="77777777">
      <w:pPr>
        <w:spacing w:line="434" w:lineRule="auto"/>
      </w:pPr>
    </w:p>
    <w:p w:rsidR="009656C1" w14:paraId="59A27660"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48A414DF" w14:textId="77777777">
      <w:pPr>
        <w:spacing w:line="328" w:lineRule="auto"/>
      </w:pPr>
    </w:p>
    <w:p w:rsidR="009656C1" w14:paraId="59C17A3D" w14:textId="77777777">
      <w:pPr>
        <w:spacing w:line="329" w:lineRule="auto"/>
      </w:pPr>
    </w:p>
    <w:p w:rsidR="009656C1" w14:paraId="6E7B5E15"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0DD5495D" w14:textId="77777777">
      <w:pPr>
        <w:spacing w:line="328" w:lineRule="auto"/>
      </w:pPr>
    </w:p>
    <w:p w:rsidR="009656C1" w14:paraId="4A6C2078" w14:textId="77777777">
      <w:pPr>
        <w:spacing w:line="328" w:lineRule="auto"/>
      </w:pPr>
    </w:p>
    <w:p w:rsidR="009656C1" w14:paraId="31267176"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2ADB9BDA" w14:textId="77777777">
      <w:pPr>
        <w:spacing w:line="431" w:lineRule="auto"/>
      </w:pPr>
    </w:p>
    <w:p w:rsidR="009656C1" w14:paraId="45F6C7D2"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275CA406" w14:textId="77777777">
      <w:pPr>
        <w:spacing w:line="328" w:lineRule="auto"/>
      </w:pPr>
    </w:p>
    <w:p w:rsidR="009656C1" w14:paraId="280D40C4" w14:textId="77777777">
      <w:pPr>
        <w:spacing w:line="328" w:lineRule="auto"/>
      </w:pPr>
    </w:p>
    <w:p w:rsidR="009656C1" w14:paraId="1F7A56BA" w14:textId="77777777">
      <w:pPr>
        <w:spacing w:before="102"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335DE7E6" w14:textId="77777777">
      <w:pPr>
        <w:spacing w:line="294" w:lineRule="auto"/>
      </w:pPr>
    </w:p>
    <w:p w:rsidR="009656C1" w14:paraId="34964396" w14:textId="77777777">
      <w:pPr>
        <w:spacing w:line="294" w:lineRule="auto"/>
      </w:pPr>
    </w:p>
    <w:p w:rsidR="009656C1" w14:paraId="03ABB3F4" w14:textId="77777777">
      <w:pPr>
        <w:spacing w:line="294" w:lineRule="auto"/>
      </w:pPr>
    </w:p>
    <w:p w:rsidR="009656C1" w14:paraId="6D233EAD" w14:textId="77777777">
      <w:pPr>
        <w:spacing w:before="102"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7C286509" w14:textId="77777777">
      <w:pPr>
        <w:spacing w:line="292" w:lineRule="auto"/>
      </w:pPr>
    </w:p>
    <w:p w:rsidR="009656C1" w14:paraId="34B90394" w14:textId="77777777">
      <w:pPr>
        <w:spacing w:line="293" w:lineRule="auto"/>
      </w:pPr>
    </w:p>
    <w:p w:rsidR="009656C1" w14:paraId="38CB219A" w14:textId="77777777">
      <w:pPr>
        <w:spacing w:line="293" w:lineRule="auto"/>
      </w:pPr>
    </w:p>
    <w:p w:rsidR="009656C1" w14:paraId="63D4ECCE"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7A8D8F32" w14:textId="77777777">
      <w:pPr>
        <w:spacing w:line="328" w:lineRule="auto"/>
      </w:pPr>
    </w:p>
    <w:p w:rsidR="009656C1" w14:paraId="23BB74BD" w14:textId="77777777">
      <w:pPr>
        <w:spacing w:line="328" w:lineRule="auto"/>
      </w:pPr>
    </w:p>
    <w:p w:rsidR="009656C1" w14:paraId="697A4F00"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143592C3" w14:textId="77777777">
      <w:pPr>
        <w:spacing w:line="434" w:lineRule="auto"/>
      </w:pPr>
    </w:p>
    <w:p w:rsidR="009656C1" w14:paraId="664BFB8F"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0BFE8A0C" w14:textId="77777777">
      <w:pPr>
        <w:spacing w:line="328" w:lineRule="auto"/>
      </w:pPr>
    </w:p>
    <w:p w:rsidR="009656C1" w14:paraId="3F02B3D1" w14:textId="77777777">
      <w:pPr>
        <w:spacing w:line="329" w:lineRule="auto"/>
      </w:pPr>
    </w:p>
    <w:p w:rsidR="009656C1" w14:paraId="65B94160"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0F0DE1A9" w14:textId="77777777">
      <w:pPr>
        <w:spacing w:line="328" w:lineRule="auto"/>
      </w:pPr>
    </w:p>
    <w:p w:rsidR="009656C1" w14:paraId="2296C572" w14:textId="77777777">
      <w:pPr>
        <w:spacing w:line="328" w:lineRule="auto"/>
      </w:pPr>
    </w:p>
    <w:p w:rsidR="009656C1" w14:paraId="0D2170F9"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56F7A9AB" w14:textId="77777777">
      <w:pPr>
        <w:spacing w:line="250" w:lineRule="auto"/>
      </w:pPr>
    </w:p>
    <w:p w:rsidR="009656C1" w14:paraId="7634DB36" w14:textId="77777777">
      <w:pPr>
        <w:spacing w:line="250" w:lineRule="auto"/>
      </w:pPr>
    </w:p>
    <w:p w:rsidR="009656C1" w14:paraId="64CA9B81" w14:textId="77777777">
      <w:pPr>
        <w:spacing w:line="250" w:lineRule="auto"/>
      </w:pPr>
    </w:p>
    <w:p w:rsidR="009656C1" w14:paraId="4BBC8B7D" w14:textId="77777777">
      <w:pPr>
        <w:spacing w:line="250" w:lineRule="auto"/>
      </w:pPr>
    </w:p>
    <w:p w:rsidR="009656C1" w14:paraId="1B401C45"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9656C1" w14:paraId="05893F16" w14:textId="77777777">
      <w:pPr>
        <w:sectPr>
          <w:headerReference w:type="default" r:id="rId77"/>
          <w:footerReference w:type="default" r:id="rId78"/>
          <w:type w:val="continuous"/>
          <w:pgSz w:w="17860" w:h="25262"/>
          <w:pgMar w:top="400" w:right="1439" w:bottom="3598" w:left="1680" w:header="0" w:footer="3203" w:gutter="0"/>
          <w:pgNumType w:start="36"/>
          <w:cols w:num="7" w:space="720" w:equalWidth="0">
            <w:col w:w="718" w:space="100"/>
            <w:col w:w="2599" w:space="100"/>
            <w:col w:w="1663" w:space="100"/>
            <w:col w:w="2570" w:space="100"/>
            <w:col w:w="2182" w:space="100"/>
            <w:col w:w="681" w:space="100"/>
            <w:col w:w="3731" w:space="0"/>
          </w:cols>
        </w:sectPr>
      </w:pPr>
    </w:p>
    <w:p w:rsidR="009656C1" w14:paraId="7D45F56C" w14:textId="3EE52E34">
      <w:pPr>
        <w:spacing w:line="257" w:lineRule="auto"/>
      </w:pPr>
      <w:r>
        <mc:AlternateContent>
          <mc:Choice Requires="wps">
            <w:drawing>
              <wp:anchor distT="0" distB="0" distL="114300" distR="114300" simplePos="0" relativeHeight="251859968" behindDoc="0" locked="0" layoutInCell="1" allowOverlap="1">
                <wp:simplePos x="0" y="0"/>
                <wp:positionH relativeFrom="column">
                  <wp:posOffset>5525770</wp:posOffset>
                </wp:positionH>
                <wp:positionV relativeFrom="paragraph">
                  <wp:posOffset>7366000</wp:posOffset>
                </wp:positionV>
                <wp:extent cx="127000" cy="127000"/>
                <wp:effectExtent l="0" t="0" r="6350" b="6350"/>
                <wp:wrapNone/>
                <wp:docPr id="180801767"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AEAC9FA">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69" type="#_x0000_t202" style="width:10pt;height:10pt;margin-top:580pt;margin-left:435.1pt;mso-wrap-distance-bottom:0;mso-wrap-distance-left:9pt;mso-wrap-distance-right:9pt;mso-wrap-distance-top:0;position:absolute;v-text-anchor:top;z-index:251858944" filled="f" fillcolor="this" stroked="f" strokeweight="0.5pt">
                <v:textbox>
                  <w:txbxContent>
                    <w:p w:rsidR="006A1CC6" w:rsidRPr="006A1CC6" w14:paraId="7D576BDE" w14:textId="5AEAC9FA">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5525770</wp:posOffset>
                </wp:positionH>
                <wp:positionV relativeFrom="paragraph">
                  <wp:posOffset>5461000</wp:posOffset>
                </wp:positionV>
                <wp:extent cx="127000" cy="127000"/>
                <wp:effectExtent l="0" t="0" r="6350" b="6350"/>
                <wp:wrapNone/>
                <wp:docPr id="468232664"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3549A57">
                            <w:pPr>
                              <w:rPr>
                                <w:color w:val="FFFFFF"/>
                              </w:rPr>
                            </w:pPr>
                            <w:r w:rsidRPr="006A1CC6">
                              <w:rPr>
                                <w:rFonts w:hint="eastAsia"/>
                                <w:color w:val="FFFFFF"/>
                              </w:rPr>
                              <w:t>符合设计要求及有关施工验收规范及质量验收标准的规定，不符合规定的要当即纠正，检查无误后方可进行绝缘摇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70" type="#_x0000_t202" style="width:10pt;height:10pt;margin-top:430pt;margin-left:435.1pt;mso-wrap-distance-bottom:0;mso-wrap-distance-left:9pt;mso-wrap-distance-right:9pt;mso-wrap-distance-top:0;position:absolute;v-text-anchor:top;z-index:251856896" filled="f" fillcolor="this" stroked="f" strokeweight="0.5pt">
                <v:textbox>
                  <w:txbxContent>
                    <w:p w:rsidR="006A1CC6" w:rsidRPr="006A1CC6" w14:paraId="433EEBE0" w14:textId="63549A57">
                      <w:pPr>
                        <w:rPr>
                          <w:color w:val="FFFFFF"/>
                        </w:rPr>
                      </w:pPr>
                      <w:r w:rsidRPr="006A1CC6">
                        <w:rPr>
                          <w:rFonts w:hint="eastAsia"/>
                          <w:color w:val="FFFFFF"/>
                        </w:rPr>
                        <w:t>符合设计要求及有关施工验收规范及质量验收标准的规定，不符合规定的要当即纠正，检查无误后方可进行绝缘摇</w:t>
                      </w:r>
                    </w:p>
                  </w:txbxContent>
                </v:textbox>
              </v:shap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5525770</wp:posOffset>
                </wp:positionH>
                <wp:positionV relativeFrom="paragraph">
                  <wp:posOffset>3556000</wp:posOffset>
                </wp:positionV>
                <wp:extent cx="127000" cy="127000"/>
                <wp:effectExtent l="0" t="0" r="6350" b="6350"/>
                <wp:wrapNone/>
                <wp:docPr id="1893640712"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FAF5B1D">
                            <w:pPr>
                              <w:rPr>
                                <w:color w:val="FFFFFF"/>
                              </w:rPr>
                            </w:pPr>
                            <w:r w:rsidRPr="006A1CC6">
                              <w:rPr>
                                <w:rFonts w:hint="eastAsia"/>
                                <w:color w:val="FFFFFF"/>
                              </w:rPr>
                              <w:t>地靠得住。②桥架与多路电管集中连接方式当桥架与多路管集中连接时需要加接中间拉线合，管与盒的连接方式同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71" type="#_x0000_t202" style="width:10pt;height:10pt;margin-top:280pt;margin-left:435.1pt;mso-wrap-distance-bottom:0;mso-wrap-distance-left:9pt;mso-wrap-distance-right:9pt;mso-wrap-distance-top:0;position:absolute;v-text-anchor:top;z-index:251854848" filled="f" fillcolor="this" stroked="f" strokeweight="0.5pt">
                <v:textbox>
                  <w:txbxContent>
                    <w:p w:rsidR="006A1CC6" w:rsidRPr="006A1CC6" w14:paraId="47065985" w14:textId="5FAF5B1D">
                      <w:pPr>
                        <w:rPr>
                          <w:color w:val="FFFFFF"/>
                        </w:rPr>
                      </w:pPr>
                      <w:r w:rsidRPr="006A1CC6">
                        <w:rPr>
                          <w:rFonts w:hint="eastAsia"/>
                          <w:color w:val="FFFFFF"/>
                        </w:rPr>
                        <w:t>地靠得住。②桥架与多路电管集中连接方式当桥架与多路管集中连接时需要加接中间拉线合，管与盒的连接方式同</w:t>
                      </w:r>
                    </w:p>
                  </w:txbxContent>
                </v:textbox>
              </v:shape>
            </w:pict>
          </mc:Fallback>
        </mc:AlternateContent>
      </w:r>
      <w:r>
        <mc:AlternateContent>
          <mc:Choice Requires="wps">
            <w:drawing>
              <wp:anchor distT="0" distB="0" distL="114300" distR="114300" simplePos="0" relativeHeight="251853824" behindDoc="0" locked="0" layoutInCell="1" allowOverlap="1">
                <wp:simplePos x="0" y="0"/>
                <wp:positionH relativeFrom="column">
                  <wp:posOffset>5525770</wp:posOffset>
                </wp:positionH>
                <wp:positionV relativeFrom="paragraph">
                  <wp:posOffset>1651000</wp:posOffset>
                </wp:positionV>
                <wp:extent cx="127000" cy="127000"/>
                <wp:effectExtent l="0" t="0" r="6350" b="6350"/>
                <wp:wrapNone/>
                <wp:docPr id="825947976"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0AD10FD">
                            <w:pPr>
                              <w:rPr>
                                <w:color w:val="FFFFFF"/>
                              </w:rPr>
                            </w:pPr>
                            <w:r w:rsidRPr="006A1CC6">
                              <w:rPr>
                                <w:rFonts w:hint="eastAsia"/>
                                <w:color w:val="FFFFFF"/>
                              </w:rPr>
                              <w:t>实验封锁母线安装完以后，需对母线进行绝缘摇测及耐压实验。进行绝缘摇测之前，将母线与其两头连接电气设备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72" type="#_x0000_t202" style="width:10pt;height:10pt;margin-top:130pt;margin-left:435.1pt;mso-wrap-distance-bottom:0;mso-wrap-distance-left:9pt;mso-wrap-distance-right:9pt;mso-wrap-distance-top:0;position:absolute;v-text-anchor:top;z-index:251852800" filled="f" fillcolor="this" stroked="f" strokeweight="0.5pt">
                <v:textbox>
                  <w:txbxContent>
                    <w:p w:rsidR="006A1CC6" w:rsidRPr="006A1CC6" w14:paraId="35C292E9" w14:textId="10AD10FD">
                      <w:pPr>
                        <w:rPr>
                          <w:color w:val="FFFFFF"/>
                        </w:rPr>
                      </w:pPr>
                      <w:r w:rsidRPr="006A1CC6">
                        <w:rPr>
                          <w:rFonts w:hint="eastAsia"/>
                          <w:color w:val="FFFFFF"/>
                        </w:rPr>
                        <w:t>实验封锁母线安装完以后，需对母线进行绝缘摇测及耐压实验。进行绝缘摇测之前，将母线与其两头连接电气设备</w:t>
                      </w:r>
                    </w:p>
                  </w:txbxContent>
                </v:textbox>
              </v:shape>
            </w:pict>
          </mc:Fallback>
        </mc:AlternateContent>
      </w:r>
    </w:p>
    <w:p w:rsidR="009656C1" w14:paraId="7FE5268B" w14:textId="77777777">
      <w:pPr>
        <w:spacing w:line="257" w:lineRule="auto"/>
      </w:pPr>
    </w:p>
    <w:p w:rsidR="009656C1" w14:paraId="15049B82" w14:textId="77777777">
      <w:pPr>
        <w:spacing w:line="257" w:lineRule="auto"/>
      </w:pPr>
    </w:p>
    <w:p w:rsidR="009656C1" w14:paraId="6CCE8B30" w14:textId="77777777">
      <w:pPr>
        <w:spacing w:line="257" w:lineRule="auto"/>
      </w:pPr>
    </w:p>
    <w:p w:rsidR="009656C1" w14:paraId="4ABE9CC9" w14:textId="77777777">
      <w:pPr>
        <w:spacing w:line="257" w:lineRule="auto"/>
      </w:pPr>
    </w:p>
    <w:p w:rsidR="009656C1" w14:paraId="0D9197AD" w14:textId="77777777">
      <w:pPr>
        <w:spacing w:line="258" w:lineRule="auto"/>
      </w:pPr>
    </w:p>
    <w:p w:rsidR="009656C1" w14:paraId="2574745B" w14:textId="77777777">
      <w:pPr>
        <w:spacing w:line="258" w:lineRule="auto"/>
      </w:pPr>
    </w:p>
    <w:p w:rsidR="009656C1" w14:paraId="7FA09CD9" w14:textId="77777777">
      <w:pPr>
        <w:spacing w:line="258" w:lineRule="auto"/>
      </w:pPr>
    </w:p>
    <w:p w:rsidR="009656C1" w14:paraId="4FAE3036" w14:textId="77777777">
      <w:pPr>
        <w:spacing w:before="117" w:line="358" w:lineRule="auto"/>
        <w:ind w:firstLine="762"/>
        <w:rPr>
          <w:rFonts w:ascii="宋体" w:eastAsia="宋体" w:hAnsi="宋体" w:cs="宋体"/>
          <w:sz w:val="36"/>
          <w:szCs w:val="36"/>
        </w:rPr>
      </w:pPr>
      <w:r>
        <w:rPr>
          <w:rFonts w:ascii="宋体" w:eastAsia="宋体" w:hAnsi="宋体" w:cs="宋体"/>
          <w:spacing w:val="-8"/>
          <w:sz w:val="36"/>
          <w:szCs w:val="36"/>
        </w:rPr>
        <w:t>现场的计量器具管理是保证计量器具始终处于有效状态的重要手腕，</w:t>
      </w:r>
      <w:r>
        <w:rPr>
          <w:rFonts w:ascii="宋体" w:eastAsia="宋体" w:hAnsi="宋体" w:cs="宋体"/>
          <w:spacing w:val="23"/>
          <w:sz w:val="36"/>
          <w:szCs w:val="36"/>
        </w:rPr>
        <w:t xml:space="preserve"> </w:t>
      </w:r>
      <w:r>
        <w:rPr>
          <w:rFonts w:ascii="宋体" w:eastAsia="宋体" w:hAnsi="宋体" w:cs="宋体"/>
          <w:spacing w:val="-8"/>
          <w:sz w:val="36"/>
          <w:szCs w:val="36"/>
        </w:rPr>
        <w:t>是用好计量器</w:t>
      </w:r>
      <w:r>
        <w:rPr>
          <w:rFonts w:ascii="宋体" w:eastAsia="宋体" w:hAnsi="宋体" w:cs="宋体"/>
          <w:sz w:val="36"/>
          <w:szCs w:val="36"/>
        </w:rPr>
        <w:t xml:space="preserve"> </w:t>
      </w:r>
      <w:r>
        <w:rPr>
          <w:rFonts w:ascii="宋体" w:eastAsia="宋体" w:hAnsi="宋体" w:cs="宋体"/>
          <w:spacing w:val="-2"/>
          <w:sz w:val="36"/>
          <w:szCs w:val="36"/>
        </w:rPr>
        <w:t>具，切实起到控制施工质量、保证施工质量的前提条件之一。我项目领导部将按照公司</w:t>
      </w:r>
      <w:r>
        <w:rPr>
          <w:rFonts w:ascii="宋体" w:eastAsia="宋体" w:hAnsi="宋体" w:cs="宋体"/>
          <w:spacing w:val="30"/>
          <w:sz w:val="36"/>
          <w:szCs w:val="36"/>
        </w:rPr>
        <w:t xml:space="preserve"> </w:t>
      </w:r>
      <w:r>
        <w:rPr>
          <w:rFonts w:ascii="宋体" w:eastAsia="宋体" w:hAnsi="宋体" w:cs="宋体"/>
          <w:spacing w:val="-2"/>
          <w:sz w:val="36"/>
          <w:szCs w:val="36"/>
        </w:rPr>
        <w:t>《计量管理手册》的规定，制定计量器具管理制度，成立计量器具管理台帐，对计量器</w:t>
      </w:r>
      <w:r>
        <w:rPr>
          <w:rFonts w:ascii="宋体" w:eastAsia="宋体" w:hAnsi="宋体" w:cs="宋体"/>
          <w:spacing w:val="24"/>
          <w:sz w:val="36"/>
          <w:szCs w:val="36"/>
        </w:rPr>
        <w:t xml:space="preserve"> </w:t>
      </w:r>
      <w:r>
        <w:rPr>
          <w:rFonts w:ascii="宋体" w:eastAsia="宋体" w:hAnsi="宋体" w:cs="宋体"/>
          <w:spacing w:val="2"/>
          <w:sz w:val="36"/>
          <w:szCs w:val="36"/>
        </w:rPr>
        <w:t>具的利用、保养、周检等工作进行管理和监督，保证计量器具周期检定率</w:t>
      </w:r>
      <w:r>
        <w:rPr>
          <w:rFonts w:ascii="宋体" w:eastAsia="宋体" w:hAnsi="宋体" w:cs="宋体"/>
          <w:spacing w:val="63"/>
          <w:sz w:val="36"/>
          <w:szCs w:val="36"/>
        </w:rPr>
        <w:t xml:space="preserve"> </w:t>
      </w:r>
      <w:r>
        <w:rPr>
          <w:rFonts w:ascii="宋体" w:eastAsia="宋体" w:hAnsi="宋体" w:cs="宋体"/>
          <w:spacing w:val="2"/>
          <w:sz w:val="36"/>
          <w:szCs w:val="36"/>
        </w:rPr>
        <w:t>100%</w:t>
      </w:r>
      <w:r>
        <w:rPr>
          <w:rFonts w:ascii="宋体" w:eastAsia="宋体" w:hAnsi="宋体" w:cs="宋体"/>
          <w:spacing w:val="2"/>
          <w:sz w:val="36"/>
          <w:szCs w:val="36"/>
        </w:rPr>
        <w:t>和量值</w:t>
      </w:r>
      <w:r>
        <w:rPr>
          <w:rFonts w:ascii="宋体" w:eastAsia="宋体" w:hAnsi="宋体" w:cs="宋体"/>
          <w:sz w:val="36"/>
          <w:szCs w:val="36"/>
        </w:rPr>
        <w:t xml:space="preserve"> </w:t>
      </w:r>
      <w:r>
        <w:rPr>
          <w:rFonts w:ascii="宋体" w:eastAsia="宋体" w:hAnsi="宋体" w:cs="宋体"/>
          <w:spacing w:val="-2"/>
          <w:sz w:val="36"/>
          <w:szCs w:val="36"/>
        </w:rPr>
        <w:t>的溯源性，保证现场利用计量器具的完好性。同时杜绝未经检测或失效、损坏、报废的</w:t>
      </w:r>
      <w:r>
        <w:rPr>
          <w:rFonts w:ascii="宋体" w:eastAsia="宋体" w:hAnsi="宋体" w:cs="宋体"/>
          <w:spacing w:val="33"/>
          <w:sz w:val="36"/>
          <w:szCs w:val="36"/>
        </w:rPr>
        <w:t xml:space="preserve"> </w:t>
      </w:r>
      <w:r>
        <w:rPr>
          <w:rFonts w:ascii="宋体" w:eastAsia="宋体" w:hAnsi="宋体" w:cs="宋体"/>
          <w:spacing w:val="-3"/>
          <w:sz w:val="36"/>
          <w:szCs w:val="36"/>
        </w:rPr>
        <w:t>计量器具进场利用。</w:t>
      </w:r>
    </w:p>
    <w:p w:rsidR="009656C1" w14:paraId="687C595D" w14:textId="77777777">
      <w:pPr>
        <w:sectPr>
          <w:headerReference w:type="default" r:id="rId79"/>
          <w:footerReference w:type="default" r:id="rId80"/>
          <w:pgSz w:w="17860" w:h="25262"/>
          <w:pgMar w:top="400" w:right="2118" w:bottom="400" w:left="2098" w:header="0" w:footer="0" w:gutter="0"/>
          <w:pgNumType w:start="37"/>
          <w:cols w:space="720"/>
        </w:sectPr>
      </w:pPr>
    </w:p>
    <w:p w:rsidR="009656C1" w14:paraId="057D2526" w14:textId="7CAE4B72">
      <w:r>
        <mc:AlternateContent>
          <mc:Choice Requires="wps">
            <w:drawing>
              <wp:anchor distT="0" distB="0" distL="114300" distR="114300" simplePos="0" relativeHeight="251868160" behindDoc="0" locked="0" layoutInCell="1" allowOverlap="1">
                <wp:simplePos x="0" y="0"/>
                <wp:positionH relativeFrom="column">
                  <wp:posOffset>5575300</wp:posOffset>
                </wp:positionH>
                <wp:positionV relativeFrom="paragraph">
                  <wp:posOffset>7366000</wp:posOffset>
                </wp:positionV>
                <wp:extent cx="127000" cy="127000"/>
                <wp:effectExtent l="0" t="0" r="6350" b="6350"/>
                <wp:wrapNone/>
                <wp:docPr id="1345276917"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5662112">
                            <w:pPr>
                              <w:rPr>
                                <w:color w:val="FFFFFF"/>
                              </w:rPr>
                            </w:pPr>
                            <w:r w:rsidRPr="006A1CC6">
                              <w:rPr>
                                <w:rFonts w:hint="eastAsia"/>
                                <w:color w:val="FFFFFF"/>
                              </w:rPr>
                              <w:t>缘电阻值不该低于</w:t>
                            </w:r>
                            <w:r w:rsidRPr="006A1CC6">
                              <w:rPr>
                                <w:rFonts w:hint="eastAsia"/>
                                <w:color w:val="FFFFFF"/>
                              </w:rPr>
                              <w:t>10M</w:t>
                            </w:r>
                            <w:r w:rsidRPr="006A1CC6">
                              <w:rPr>
                                <w:rFonts w:hint="eastAsia"/>
                                <w:color w:val="FFFFFF"/>
                              </w:rPr>
                              <w:t>Ω。</w:t>
                            </w:r>
                            <w:r w:rsidRPr="006A1CC6">
                              <w:rPr>
                                <w:rFonts w:hint="eastAsia"/>
                                <w:color w:val="FFFFFF"/>
                              </w:rPr>
                              <w:t>3</w:t>
                            </w:r>
                            <w:r w:rsidRPr="006A1CC6">
                              <w:rPr>
                                <w:rFonts w:hint="eastAsia"/>
                                <w:color w:val="FFFFFF"/>
                              </w:rPr>
                              <w:t>控制电缆用</w:t>
                            </w:r>
                            <w:r w:rsidRPr="006A1CC6">
                              <w:rPr>
                                <w:rFonts w:hint="eastAsia"/>
                                <w:color w:val="FFFFFF"/>
                              </w:rPr>
                              <w:t>500V</w:t>
                            </w:r>
                            <w:r w:rsidRPr="006A1CC6">
                              <w:rPr>
                                <w:rFonts w:hint="eastAsia"/>
                                <w:color w:val="FFFFFF"/>
                              </w:rPr>
                              <w:t>摇表测量，其电阻不小于</w:t>
                            </w:r>
                            <w:r w:rsidRPr="006A1CC6">
                              <w:rPr>
                                <w:rFonts w:hint="eastAsia"/>
                                <w:color w:val="FFFFFF"/>
                              </w:rPr>
                              <w:t>M</w:t>
                            </w:r>
                            <w:r w:rsidRPr="006A1CC6">
                              <w:rPr>
                                <w:rFonts w:hint="eastAsia"/>
                                <w:color w:val="FFFFFF"/>
                              </w:rPr>
                              <w:t>Ω。电缆敷设技术要求本工程电缆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73" type="#_x0000_t202" style="width:10pt;height:10pt;margin-top:580pt;margin-left:439pt;mso-wrap-distance-bottom:0;mso-wrap-distance-left:9pt;mso-wrap-distance-right:9pt;mso-wrap-distance-top:0;position:absolute;v-text-anchor:top;z-index:251867136" filled="f" fillcolor="this" stroked="f" strokeweight="0.5pt">
                <v:textbox>
                  <w:txbxContent>
                    <w:p w:rsidR="006A1CC6" w:rsidRPr="006A1CC6" w14:paraId="40F20701" w14:textId="15662112">
                      <w:pPr>
                        <w:rPr>
                          <w:color w:val="FFFFFF"/>
                        </w:rPr>
                      </w:pPr>
                      <w:r w:rsidRPr="006A1CC6">
                        <w:rPr>
                          <w:rFonts w:hint="eastAsia"/>
                          <w:color w:val="FFFFFF"/>
                        </w:rPr>
                        <w:t>缘电阻值不该低于</w:t>
                      </w:r>
                      <w:r w:rsidRPr="006A1CC6">
                        <w:rPr>
                          <w:rFonts w:hint="eastAsia"/>
                          <w:color w:val="FFFFFF"/>
                        </w:rPr>
                        <w:t>10M</w:t>
                      </w:r>
                      <w:r w:rsidRPr="006A1CC6">
                        <w:rPr>
                          <w:rFonts w:hint="eastAsia"/>
                          <w:color w:val="FFFFFF"/>
                        </w:rPr>
                        <w:t>Ω。</w:t>
                      </w:r>
                      <w:r w:rsidRPr="006A1CC6">
                        <w:rPr>
                          <w:rFonts w:hint="eastAsia"/>
                          <w:color w:val="FFFFFF"/>
                        </w:rPr>
                        <w:t>3</w:t>
                      </w:r>
                      <w:r w:rsidRPr="006A1CC6">
                        <w:rPr>
                          <w:rFonts w:hint="eastAsia"/>
                          <w:color w:val="FFFFFF"/>
                        </w:rPr>
                        <w:t>控制电缆用</w:t>
                      </w:r>
                      <w:r w:rsidRPr="006A1CC6">
                        <w:rPr>
                          <w:rFonts w:hint="eastAsia"/>
                          <w:color w:val="FFFFFF"/>
                        </w:rPr>
                        <w:t>500V</w:t>
                      </w:r>
                      <w:r w:rsidRPr="006A1CC6">
                        <w:rPr>
                          <w:rFonts w:hint="eastAsia"/>
                          <w:color w:val="FFFFFF"/>
                        </w:rPr>
                        <w:t>摇表测量，其电阻不小于</w:t>
                      </w:r>
                      <w:r w:rsidRPr="006A1CC6">
                        <w:rPr>
                          <w:rFonts w:hint="eastAsia"/>
                          <w:color w:val="FFFFFF"/>
                        </w:rPr>
                        <w:t>M</w:t>
                      </w:r>
                      <w:r w:rsidRPr="006A1CC6">
                        <w:rPr>
                          <w:rFonts w:hint="eastAsia"/>
                          <w:color w:val="FFFFFF"/>
                        </w:rPr>
                        <w:t>Ω。电缆敷设技术要求本工程电缆</w:t>
                      </w:r>
                    </w:p>
                  </w:txbxContent>
                </v:textbox>
              </v:shape>
            </w:pict>
          </mc:Fallback>
        </mc:AlternateContent>
      </w:r>
      <w:r>
        <mc:AlternateContent>
          <mc:Choice Requires="wps">
            <w:drawing>
              <wp:anchor distT="0" distB="0" distL="114300" distR="114300" simplePos="0" relativeHeight="251866112" behindDoc="0" locked="0" layoutInCell="1" allowOverlap="1">
                <wp:simplePos x="0" y="0"/>
                <wp:positionH relativeFrom="column">
                  <wp:posOffset>5575300</wp:posOffset>
                </wp:positionH>
                <wp:positionV relativeFrom="paragraph">
                  <wp:posOffset>5461000</wp:posOffset>
                </wp:positionV>
                <wp:extent cx="127000" cy="127000"/>
                <wp:effectExtent l="0" t="0" r="6350" b="6350"/>
                <wp:wrapNone/>
                <wp:docPr id="443178450"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E1B72FF">
                            <w:pPr>
                              <w:rPr>
                                <w:color w:val="FFFFFF"/>
                              </w:rPr>
                            </w:pPr>
                            <w:r w:rsidRPr="006A1CC6">
                              <w:rPr>
                                <w:rFonts w:hint="eastAsia"/>
                                <w:color w:val="FFFFFF"/>
                              </w:rPr>
                              <w:t>工进程中，项目质检员发觉不合格品，当即发出限期整改通知，并采取纠正和预防办法。处置过的不合格品，查验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74" type="#_x0000_t202" style="width:10pt;height:10pt;margin-top:430pt;margin-left:439pt;mso-wrap-distance-bottom:0;mso-wrap-distance-left:9pt;mso-wrap-distance-right:9pt;mso-wrap-distance-top:0;position:absolute;v-text-anchor:top;z-index:251865088" filled="f" fillcolor="this" stroked="f" strokeweight="0.5pt">
                <v:textbox>
                  <w:txbxContent>
                    <w:p w:rsidR="006A1CC6" w:rsidRPr="006A1CC6" w14:paraId="41E67E64" w14:textId="1E1B72FF">
                      <w:pPr>
                        <w:rPr>
                          <w:color w:val="FFFFFF"/>
                        </w:rPr>
                      </w:pPr>
                      <w:r w:rsidRPr="006A1CC6">
                        <w:rPr>
                          <w:rFonts w:hint="eastAsia"/>
                          <w:color w:val="FFFFFF"/>
                        </w:rPr>
                        <w:t>工进程中，项目质检员发觉不合格品，当即发出限期整改通知，并采取纠正和预防办法。处置过的不合格品，查验</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5575300</wp:posOffset>
                </wp:positionH>
                <wp:positionV relativeFrom="paragraph">
                  <wp:posOffset>3556000</wp:posOffset>
                </wp:positionV>
                <wp:extent cx="127000" cy="127000"/>
                <wp:effectExtent l="0" t="0" r="6350" b="6350"/>
                <wp:wrapNone/>
                <wp:docPr id="826060458"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BDEC0B0">
                            <w:pPr>
                              <w:rPr>
                                <w:color w:val="FFFFFF"/>
                              </w:rPr>
                            </w:pPr>
                            <w:r w:rsidRPr="006A1CC6">
                              <w:rPr>
                                <w:rFonts w:hint="eastAsia"/>
                                <w:color w:val="FFFFFF"/>
                              </w:rPr>
                              <w:t>电灯具、开关插座试电，必需先对线路的绝缘进行摇测，检查配电箱内的元器件正常后才能进行。灯具送电时，应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75" type="#_x0000_t202" style="width:10pt;height:10pt;margin-top:280pt;margin-left:439pt;mso-wrap-distance-bottom:0;mso-wrap-distance-left:9pt;mso-wrap-distance-right:9pt;mso-wrap-distance-top:0;position:absolute;v-text-anchor:top;z-index:251863040" filled="f" fillcolor="this" stroked="f" strokeweight="0.5pt">
                <v:textbox>
                  <w:txbxContent>
                    <w:p w:rsidR="006A1CC6" w:rsidRPr="006A1CC6" w14:paraId="671C8F90" w14:textId="6BDEC0B0">
                      <w:pPr>
                        <w:rPr>
                          <w:color w:val="FFFFFF"/>
                        </w:rPr>
                      </w:pPr>
                      <w:r w:rsidRPr="006A1CC6">
                        <w:rPr>
                          <w:rFonts w:hint="eastAsia"/>
                          <w:color w:val="FFFFFF"/>
                        </w:rPr>
                        <w:t>电灯具、开关插座试电，必需先对线路的绝缘进行摇测，检查配电箱内的元器件正常后才能进行。灯具送电时，应</w:t>
                      </w:r>
                    </w:p>
                  </w:txbxContent>
                </v:textbox>
              </v:shape>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5575300</wp:posOffset>
                </wp:positionH>
                <wp:positionV relativeFrom="paragraph">
                  <wp:posOffset>1651000</wp:posOffset>
                </wp:positionV>
                <wp:extent cx="127000" cy="127000"/>
                <wp:effectExtent l="0" t="0" r="6350" b="6350"/>
                <wp:wrapNone/>
                <wp:docPr id="1290420087"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2310A3A">
                            <w:pPr>
                              <w:rPr>
                                <w:color w:val="FFFFFF"/>
                              </w:rPr>
                            </w:pPr>
                            <w:r w:rsidRPr="006A1CC6">
                              <w:rPr>
                                <w:rFonts w:hint="eastAsia"/>
                                <w:color w:val="FFFFFF"/>
                              </w:rPr>
                              <w:t>：主要设备、材料进场保证办法组织办法</w:t>
                            </w:r>
                            <w:r w:rsidRPr="006A1CC6">
                              <w:rPr>
                                <w:rFonts w:hint="eastAsia"/>
                                <w:color w:val="FFFFFF"/>
                              </w:rPr>
                              <w:t>1</w:t>
                            </w:r>
                            <w:r w:rsidRPr="006A1CC6">
                              <w:rPr>
                                <w:rFonts w:hint="eastAsia"/>
                                <w:color w:val="FFFFFF"/>
                              </w:rPr>
                              <w:t>部门组织物资供给是保证工程质量、工期的关键环节，我公司在以往类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76" type="#_x0000_t202" style="width:10pt;height:10pt;margin-top:130pt;margin-left:439pt;mso-wrap-distance-bottom:0;mso-wrap-distance-left:9pt;mso-wrap-distance-right:9pt;mso-wrap-distance-top:0;position:absolute;v-text-anchor:top;z-index:251860992" filled="f" fillcolor="this" stroked="f" strokeweight="0.5pt">
                <v:textbox>
                  <w:txbxContent>
                    <w:p w:rsidR="006A1CC6" w:rsidRPr="006A1CC6" w14:paraId="2536D5A5" w14:textId="52310A3A">
                      <w:pPr>
                        <w:rPr>
                          <w:color w:val="FFFFFF"/>
                        </w:rPr>
                      </w:pPr>
                      <w:r w:rsidRPr="006A1CC6">
                        <w:rPr>
                          <w:rFonts w:hint="eastAsia"/>
                          <w:color w:val="FFFFFF"/>
                        </w:rPr>
                        <w:t>：主要设备、材料进场保证办法组织办法</w:t>
                      </w:r>
                      <w:r w:rsidRPr="006A1CC6">
                        <w:rPr>
                          <w:rFonts w:hint="eastAsia"/>
                          <w:color w:val="FFFFFF"/>
                        </w:rPr>
                        <w:t>1</w:t>
                      </w:r>
                      <w:r w:rsidRPr="006A1CC6">
                        <w:rPr>
                          <w:rFonts w:hint="eastAsia"/>
                          <w:color w:val="FFFFFF"/>
                        </w:rPr>
                        <w:t>部门组织物资供给是保证工程质量、工期的关键环节，我公司在以往类</w:t>
                      </w:r>
                    </w:p>
                  </w:txbxContent>
                </v:textbox>
              </v:shape>
            </w:pict>
          </mc:Fallback>
        </mc:AlternateContent>
      </w:r>
    </w:p>
    <w:p w:rsidR="009656C1" w14:paraId="2D06C68C" w14:textId="77777777"/>
    <w:p w:rsidR="009656C1" w14:paraId="77FBB4FC" w14:textId="77777777"/>
    <w:p w:rsidR="009656C1" w14:paraId="0E5B165F" w14:textId="77777777"/>
    <w:p w:rsidR="009656C1" w14:paraId="5775E080" w14:textId="77777777"/>
    <w:p w:rsidR="009656C1" w14:paraId="60326BDC" w14:textId="77777777"/>
    <w:p w:rsidR="009656C1" w14:paraId="0960BD34" w14:textId="77777777"/>
    <w:p w:rsidR="009656C1" w14:paraId="5F47250B" w14:textId="77777777"/>
    <w:p w:rsidR="009656C1" w14:paraId="4764F6D4" w14:textId="77777777">
      <w:pPr>
        <w:spacing w:before="153"/>
        <w:ind w:firstLine="3076"/>
        <w:rPr>
          <w:rFonts w:ascii="宋体" w:eastAsia="宋体" w:hAnsi="宋体" w:cs="宋体"/>
          <w:sz w:val="47"/>
          <w:szCs w:val="47"/>
        </w:rPr>
      </w:pPr>
      <w:r>
        <w:rPr>
          <w:rFonts w:ascii="宋体" w:eastAsia="宋体" w:hAnsi="宋体" w:cs="宋体"/>
          <w:spacing w:val="7"/>
          <w:sz w:val="47"/>
          <w:szCs w:val="47"/>
        </w:rPr>
        <w:t>第四章</w:t>
      </w:r>
      <w:r>
        <w:rPr>
          <w:rFonts w:ascii="宋体" w:eastAsia="宋体" w:hAnsi="宋体" w:cs="宋体"/>
          <w:spacing w:val="13"/>
          <w:sz w:val="47"/>
          <w:szCs w:val="47"/>
        </w:rPr>
        <w:t xml:space="preserve">    </w:t>
      </w:r>
      <w:r>
        <w:rPr>
          <w:rFonts w:ascii="宋体" w:eastAsia="宋体" w:hAnsi="宋体" w:cs="宋体"/>
          <w:spacing w:val="7"/>
          <w:sz w:val="47"/>
          <w:szCs w:val="47"/>
        </w:rPr>
        <w:t>主要施工方式及技术要求</w:t>
      </w:r>
    </w:p>
    <w:p w:rsidR="009656C1" w14:paraId="075E0912" w14:textId="77777777">
      <w:pPr>
        <w:spacing w:line="295" w:lineRule="auto"/>
      </w:pPr>
    </w:p>
    <w:p w:rsidR="009656C1" w14:paraId="3D8EBA27" w14:textId="77777777">
      <w:pPr>
        <w:spacing w:before="136" w:line="238" w:lineRule="auto"/>
        <w:ind w:firstLine="542"/>
        <w:rPr>
          <w:rFonts w:ascii="宋体" w:eastAsia="宋体" w:hAnsi="宋体" w:cs="宋体"/>
          <w:sz w:val="42"/>
          <w:szCs w:val="42"/>
        </w:rPr>
      </w:pPr>
      <w:r>
        <w:rPr>
          <w:rFonts w:ascii="宋体" w:eastAsia="宋体" w:hAnsi="宋体" w:cs="宋体"/>
          <w:spacing w:val="-2"/>
          <w:sz w:val="42"/>
          <w:szCs w:val="42"/>
        </w:rPr>
        <w:t>变配电动力系统工程</w:t>
      </w:r>
    </w:p>
    <w:p w:rsidR="009656C1" w14:paraId="27883001" w14:textId="77777777">
      <w:pPr>
        <w:spacing w:line="247" w:lineRule="auto"/>
      </w:pPr>
    </w:p>
    <w:p w:rsidR="009656C1" w14:paraId="2EA654EE" w14:textId="77777777">
      <w:pPr>
        <w:spacing w:line="247" w:lineRule="auto"/>
      </w:pPr>
    </w:p>
    <w:p w:rsidR="009656C1" w14:paraId="3E14FBA3" w14:textId="77777777">
      <w:pPr>
        <w:spacing w:line="247" w:lineRule="auto"/>
      </w:pPr>
    </w:p>
    <w:p w:rsidR="009656C1" w14:paraId="46067980" w14:textId="77777777">
      <w:pPr>
        <w:spacing w:line="248" w:lineRule="auto"/>
      </w:pPr>
    </w:p>
    <w:p w:rsidR="009656C1" w14:paraId="017002D0" w14:textId="77777777">
      <w:pPr>
        <w:spacing w:before="100" w:line="242" w:lineRule="auto"/>
        <w:ind w:firstLine="749"/>
        <w:rPr>
          <w:rFonts w:ascii="宋体" w:eastAsia="宋体" w:hAnsi="宋体" w:cs="宋体"/>
          <w:sz w:val="31"/>
          <w:szCs w:val="31"/>
        </w:rPr>
      </w:pPr>
      <w:r>
        <w:rPr>
          <w:rFonts w:ascii="宋体" w:eastAsia="宋体" w:hAnsi="宋体" w:cs="宋体"/>
          <w:spacing w:val="3"/>
          <w:sz w:val="31"/>
          <w:szCs w:val="31"/>
        </w:rPr>
        <w:t>工程概况</w:t>
      </w:r>
    </w:p>
    <w:p w:rsidR="009656C1" w14:paraId="41289AD6" w14:textId="77777777">
      <w:pPr>
        <w:spacing w:before="209" w:line="356" w:lineRule="auto"/>
        <w:ind w:left="114" w:right="5" w:firstLine="723"/>
        <w:rPr>
          <w:rFonts w:ascii="宋体" w:eastAsia="宋体" w:hAnsi="宋体" w:cs="宋体"/>
          <w:sz w:val="36"/>
          <w:szCs w:val="36"/>
        </w:rPr>
      </w:pPr>
      <w:r>
        <w:rPr>
          <w:rFonts w:ascii="宋体" w:eastAsia="宋体" w:hAnsi="宋体" w:cs="宋体"/>
          <w:spacing w:val="2"/>
          <w:sz w:val="36"/>
          <w:szCs w:val="36"/>
        </w:rPr>
        <w:t>梵宫圣坛动力系统：本工程釆用二路</w:t>
      </w:r>
      <w:r>
        <w:rPr>
          <w:rFonts w:ascii="宋体" w:eastAsia="宋体" w:hAnsi="宋体" w:cs="宋体"/>
          <w:spacing w:val="-46"/>
          <w:sz w:val="36"/>
          <w:szCs w:val="36"/>
        </w:rPr>
        <w:t xml:space="preserve"> </w:t>
      </w:r>
      <w:r>
        <w:rPr>
          <w:rFonts w:ascii="宋体" w:eastAsia="宋体" w:hAnsi="宋体" w:cs="宋体"/>
          <w:spacing w:val="2"/>
          <w:sz w:val="36"/>
          <w:szCs w:val="36"/>
        </w:rPr>
        <w:t>10KV</w:t>
      </w:r>
      <w:r>
        <w:rPr>
          <w:rFonts w:ascii="宋体" w:eastAsia="宋体" w:hAnsi="宋体" w:cs="宋体"/>
          <w:spacing w:val="-31"/>
          <w:sz w:val="36"/>
          <w:szCs w:val="36"/>
        </w:rPr>
        <w:t xml:space="preserve"> </w:t>
      </w:r>
      <w:r>
        <w:rPr>
          <w:rFonts w:ascii="宋体" w:eastAsia="宋体" w:hAnsi="宋体" w:cs="宋体"/>
          <w:spacing w:val="2"/>
          <w:sz w:val="36"/>
          <w:szCs w:val="36"/>
        </w:rPr>
        <w:t>高压供电，其中一路</w:t>
      </w:r>
      <w:r>
        <w:rPr>
          <w:rFonts w:ascii="宋体" w:eastAsia="宋体" w:hAnsi="宋体" w:cs="宋体"/>
          <w:spacing w:val="-60"/>
          <w:sz w:val="36"/>
          <w:szCs w:val="36"/>
        </w:rPr>
        <w:t xml:space="preserve"> </w:t>
      </w:r>
      <w:r>
        <w:rPr>
          <w:rFonts w:ascii="宋体" w:eastAsia="宋体" w:hAnsi="宋体" w:cs="宋体"/>
          <w:spacing w:val="2"/>
          <w:sz w:val="36"/>
          <w:szCs w:val="36"/>
        </w:rPr>
        <w:t>10KV</w:t>
      </w:r>
      <w:r>
        <w:rPr>
          <w:rFonts w:ascii="宋体" w:eastAsia="宋体" w:hAnsi="宋体" w:cs="宋体"/>
          <w:spacing w:val="-28"/>
          <w:sz w:val="36"/>
          <w:szCs w:val="36"/>
        </w:rPr>
        <w:t xml:space="preserve"> </w:t>
      </w:r>
      <w:r>
        <w:rPr>
          <w:rFonts w:ascii="宋体" w:eastAsia="宋体" w:hAnsi="宋体" w:cs="宋体"/>
          <w:spacing w:val="2"/>
          <w:sz w:val="36"/>
          <w:szCs w:val="36"/>
        </w:rPr>
        <w:t>热备用形式</w:t>
      </w:r>
      <w:r>
        <w:rPr>
          <w:rFonts w:ascii="宋体" w:eastAsia="宋体" w:hAnsi="宋体" w:cs="宋体"/>
          <w:sz w:val="36"/>
          <w:szCs w:val="36"/>
        </w:rPr>
        <w:t xml:space="preserve"> </w:t>
      </w:r>
      <w:r>
        <w:rPr>
          <w:rFonts w:ascii="宋体" w:eastAsia="宋体" w:hAnsi="宋体" w:cs="宋体"/>
          <w:spacing w:val="-17"/>
          <w:sz w:val="36"/>
          <w:szCs w:val="36"/>
        </w:rPr>
        <w:t>供电。</w:t>
      </w:r>
      <w:r>
        <w:rPr>
          <w:rFonts w:ascii="宋体" w:eastAsia="宋体" w:hAnsi="宋体" w:cs="宋体"/>
          <w:spacing w:val="-14"/>
          <w:sz w:val="36"/>
          <w:szCs w:val="36"/>
        </w:rPr>
        <w:t xml:space="preserve"> </w:t>
      </w:r>
      <w:r>
        <w:rPr>
          <w:rFonts w:ascii="宋体" w:eastAsia="宋体" w:hAnsi="宋体" w:cs="宋体"/>
          <w:spacing w:val="-17"/>
          <w:sz w:val="36"/>
          <w:szCs w:val="36"/>
        </w:rPr>
        <w:t>总容量为</w:t>
      </w:r>
      <w:r>
        <w:rPr>
          <w:rFonts w:ascii="宋体" w:eastAsia="宋体" w:hAnsi="宋体" w:cs="宋体"/>
          <w:spacing w:val="-72"/>
          <w:sz w:val="36"/>
          <w:szCs w:val="36"/>
        </w:rPr>
        <w:t xml:space="preserve"> </w:t>
      </w:r>
      <w:r>
        <w:rPr>
          <w:rFonts w:ascii="宋体" w:eastAsia="宋体" w:hAnsi="宋体" w:cs="宋体"/>
          <w:spacing w:val="-17"/>
          <w:sz w:val="36"/>
          <w:szCs w:val="36"/>
        </w:rPr>
        <w:t>9200KVA</w:t>
      </w:r>
      <w:r>
        <w:rPr>
          <w:rFonts w:ascii="宋体" w:eastAsia="宋体" w:hAnsi="宋体" w:cs="宋体"/>
          <w:spacing w:val="-17"/>
          <w:sz w:val="36"/>
          <w:szCs w:val="36"/>
        </w:rPr>
        <w:t>，变电所设在地下室，</w:t>
      </w:r>
      <w:r>
        <w:rPr>
          <w:rFonts w:ascii="宋体" w:eastAsia="宋体" w:hAnsi="宋体" w:cs="宋体"/>
          <w:spacing w:val="-21"/>
          <w:sz w:val="36"/>
          <w:szCs w:val="36"/>
        </w:rPr>
        <w:t xml:space="preserve"> </w:t>
      </w:r>
      <w:r>
        <w:rPr>
          <w:rFonts w:ascii="宋体" w:eastAsia="宋体" w:hAnsi="宋体" w:cs="宋体"/>
          <w:spacing w:val="-17"/>
          <w:sz w:val="36"/>
          <w:szCs w:val="36"/>
        </w:rPr>
        <w:t>共二处，</w:t>
      </w:r>
      <w:r>
        <w:rPr>
          <w:rFonts w:ascii="宋体" w:eastAsia="宋体" w:hAnsi="宋体" w:cs="宋体"/>
          <w:spacing w:val="-39"/>
          <w:sz w:val="36"/>
          <w:szCs w:val="36"/>
        </w:rPr>
        <w:t xml:space="preserve"> </w:t>
      </w:r>
      <w:r>
        <w:rPr>
          <w:rFonts w:ascii="宋体" w:eastAsia="宋体" w:hAnsi="宋体" w:cs="宋体"/>
          <w:spacing w:val="-17"/>
          <w:sz w:val="36"/>
          <w:szCs w:val="36"/>
        </w:rPr>
        <w:t>别离在梵宫地下和圣坛地下室，</w:t>
      </w:r>
      <w:r>
        <w:rPr>
          <w:rFonts w:ascii="宋体" w:eastAsia="宋体" w:hAnsi="宋体" w:cs="宋体"/>
          <w:sz w:val="36"/>
          <w:szCs w:val="36"/>
        </w:rPr>
        <w:t xml:space="preserve"> </w:t>
      </w:r>
      <w:r>
        <w:rPr>
          <w:rFonts w:ascii="宋体" w:eastAsia="宋体" w:hAnsi="宋体" w:cs="宋体"/>
          <w:spacing w:val="-2"/>
          <w:sz w:val="36"/>
          <w:szCs w:val="36"/>
        </w:rPr>
        <w:t>在梵宫地下室设高压开关站，高压开关站共有五路高压出线，二路高压供梵宫和圣坛，</w:t>
      </w:r>
      <w:r>
        <w:rPr>
          <w:rFonts w:ascii="宋体" w:eastAsia="宋体" w:hAnsi="宋体" w:cs="宋体"/>
          <w:spacing w:val="21"/>
          <w:sz w:val="36"/>
          <w:szCs w:val="36"/>
        </w:rPr>
        <w:t xml:space="preserve"> </w:t>
      </w:r>
      <w:r>
        <w:rPr>
          <w:rFonts w:ascii="宋体" w:eastAsia="宋体" w:hAnsi="宋体" w:cs="宋体"/>
          <w:spacing w:val="-17"/>
          <w:sz w:val="36"/>
          <w:szCs w:val="36"/>
        </w:rPr>
        <w:t>三路高压供灵山一期、</w:t>
      </w:r>
      <w:r>
        <w:rPr>
          <w:rFonts w:ascii="宋体" w:eastAsia="宋体" w:hAnsi="宋体" w:cs="宋体"/>
          <w:spacing w:val="-18"/>
          <w:sz w:val="36"/>
          <w:szCs w:val="36"/>
        </w:rPr>
        <w:t xml:space="preserve"> </w:t>
      </w:r>
      <w:r>
        <w:rPr>
          <w:rFonts w:ascii="宋体" w:eastAsia="宋体" w:hAnsi="宋体" w:cs="宋体"/>
          <w:spacing w:val="-17"/>
          <w:sz w:val="36"/>
          <w:szCs w:val="36"/>
        </w:rPr>
        <w:t>二期原变电所，</w:t>
      </w:r>
      <w:r>
        <w:rPr>
          <w:rFonts w:ascii="宋体" w:eastAsia="宋体" w:hAnsi="宋体" w:cs="宋体"/>
          <w:spacing w:val="-16"/>
          <w:sz w:val="36"/>
          <w:szCs w:val="36"/>
        </w:rPr>
        <w:t xml:space="preserve"> </w:t>
      </w:r>
      <w:r>
        <w:rPr>
          <w:rFonts w:ascii="宋体" w:eastAsia="宋体" w:hAnsi="宋体" w:cs="宋体"/>
          <w:spacing w:val="-17"/>
          <w:sz w:val="36"/>
          <w:szCs w:val="36"/>
        </w:rPr>
        <w:t>梵宫内设二台（</w:t>
      </w:r>
      <w:r>
        <w:rPr>
          <w:rFonts w:ascii="宋体" w:eastAsia="宋体" w:hAnsi="宋体" w:cs="宋体"/>
          <w:spacing w:val="-55"/>
          <w:sz w:val="36"/>
          <w:szCs w:val="36"/>
        </w:rPr>
        <w:t xml:space="preserve"> </w:t>
      </w:r>
      <w:r>
        <w:rPr>
          <w:rFonts w:ascii="宋体" w:eastAsia="宋体" w:hAnsi="宋体" w:cs="宋体"/>
          <w:spacing w:val="-17"/>
          <w:sz w:val="36"/>
          <w:szCs w:val="36"/>
        </w:rPr>
        <w:t>10KV/</w:t>
      </w:r>
      <w:r>
        <w:rPr>
          <w:rFonts w:ascii="宋体" w:eastAsia="宋体" w:hAnsi="宋体" w:cs="宋体"/>
          <w:spacing w:val="-87"/>
          <w:sz w:val="36"/>
          <w:szCs w:val="36"/>
        </w:rPr>
        <w:t xml:space="preserve"> </w:t>
      </w:r>
      <w:r>
        <w:rPr>
          <w:rFonts w:ascii="宋体" w:eastAsia="宋体" w:hAnsi="宋体" w:cs="宋体"/>
          <w:spacing w:val="-17"/>
          <w:sz w:val="36"/>
          <w:szCs w:val="36"/>
        </w:rPr>
        <w:t>）容量为</w:t>
      </w:r>
      <w:r>
        <w:rPr>
          <w:rFonts w:ascii="宋体" w:eastAsia="宋体" w:hAnsi="宋体" w:cs="宋体"/>
          <w:spacing w:val="-62"/>
          <w:sz w:val="36"/>
          <w:szCs w:val="36"/>
        </w:rPr>
        <w:t xml:space="preserve"> </w:t>
      </w:r>
      <w:r>
        <w:rPr>
          <w:rFonts w:ascii="宋体" w:eastAsia="宋体" w:hAnsi="宋体" w:cs="宋体"/>
          <w:spacing w:val="-17"/>
          <w:sz w:val="36"/>
          <w:szCs w:val="36"/>
        </w:rPr>
        <w:t>1250KVA</w:t>
      </w:r>
      <w:r>
        <w:rPr>
          <w:rFonts w:ascii="宋体" w:eastAsia="宋体" w:hAnsi="宋体" w:cs="宋体"/>
          <w:spacing w:val="-58"/>
          <w:sz w:val="36"/>
          <w:szCs w:val="36"/>
        </w:rPr>
        <w:t xml:space="preserve"> </w:t>
      </w:r>
      <w:r>
        <w:rPr>
          <w:rFonts w:ascii="宋体" w:eastAsia="宋体" w:hAnsi="宋体" w:cs="宋体"/>
          <w:spacing w:val="-17"/>
          <w:sz w:val="36"/>
          <w:szCs w:val="36"/>
        </w:rPr>
        <w:t>变压器，</w:t>
      </w:r>
      <w:r>
        <w:rPr>
          <w:rFonts w:ascii="宋体" w:eastAsia="宋体" w:hAnsi="宋体" w:cs="宋体"/>
          <w:sz w:val="36"/>
          <w:szCs w:val="36"/>
        </w:rPr>
        <w:t xml:space="preserve"> </w:t>
      </w:r>
      <w:r>
        <w:rPr>
          <w:rFonts w:ascii="宋体" w:eastAsia="宋体" w:hAnsi="宋体" w:cs="宋体"/>
          <w:spacing w:val="-5"/>
          <w:sz w:val="36"/>
          <w:szCs w:val="36"/>
        </w:rPr>
        <w:t>圣坛内设二台（</w:t>
      </w:r>
      <w:r>
        <w:rPr>
          <w:rFonts w:ascii="宋体" w:eastAsia="宋体" w:hAnsi="宋体" w:cs="宋体"/>
          <w:spacing w:val="-14"/>
          <w:sz w:val="36"/>
          <w:szCs w:val="36"/>
        </w:rPr>
        <w:t xml:space="preserve"> </w:t>
      </w:r>
      <w:r>
        <w:rPr>
          <w:rFonts w:ascii="宋体" w:eastAsia="宋体" w:hAnsi="宋体" w:cs="宋体"/>
          <w:spacing w:val="-5"/>
          <w:sz w:val="36"/>
          <w:szCs w:val="36"/>
        </w:rPr>
        <w:t>10KV/</w:t>
      </w:r>
      <w:r>
        <w:rPr>
          <w:rFonts w:ascii="宋体" w:eastAsia="宋体" w:hAnsi="宋体" w:cs="宋体"/>
          <w:spacing w:val="-35"/>
          <w:sz w:val="36"/>
          <w:szCs w:val="36"/>
        </w:rPr>
        <w:t xml:space="preserve"> </w:t>
      </w:r>
      <w:r>
        <w:rPr>
          <w:rFonts w:ascii="宋体" w:eastAsia="宋体" w:hAnsi="宋体" w:cs="宋体"/>
          <w:spacing w:val="-5"/>
          <w:sz w:val="36"/>
          <w:szCs w:val="36"/>
        </w:rPr>
        <w:t>）容量为</w:t>
      </w:r>
      <w:r>
        <w:rPr>
          <w:rFonts w:ascii="宋体" w:eastAsia="宋体" w:hAnsi="宋体" w:cs="宋体"/>
          <w:spacing w:val="19"/>
          <w:sz w:val="36"/>
          <w:szCs w:val="36"/>
        </w:rPr>
        <w:t xml:space="preserve"> </w:t>
      </w:r>
      <w:r>
        <w:rPr>
          <w:rFonts w:ascii="宋体" w:eastAsia="宋体" w:hAnsi="宋体" w:cs="宋体"/>
          <w:spacing w:val="-5"/>
          <w:sz w:val="36"/>
          <w:szCs w:val="36"/>
        </w:rPr>
        <w:t>1600KVA</w:t>
      </w:r>
      <w:r>
        <w:rPr>
          <w:rFonts w:ascii="宋体" w:eastAsia="宋体" w:hAnsi="宋体" w:cs="宋体"/>
          <w:spacing w:val="-1"/>
          <w:sz w:val="36"/>
          <w:szCs w:val="36"/>
        </w:rPr>
        <w:t xml:space="preserve"> </w:t>
      </w:r>
      <w:r>
        <w:rPr>
          <w:rFonts w:ascii="宋体" w:eastAsia="宋体" w:hAnsi="宋体" w:cs="宋体"/>
          <w:spacing w:val="-5"/>
          <w:sz w:val="36"/>
          <w:szCs w:val="36"/>
        </w:rPr>
        <w:t>变压器，高压配电柜</w:t>
      </w:r>
      <w:r>
        <w:rPr>
          <w:rFonts w:ascii="宋体" w:eastAsia="宋体" w:hAnsi="宋体" w:cs="宋体"/>
          <w:spacing w:val="-3"/>
          <w:sz w:val="36"/>
          <w:szCs w:val="36"/>
        </w:rPr>
        <w:t xml:space="preserve"> </w:t>
      </w:r>
      <w:r>
        <w:rPr>
          <w:rFonts w:ascii="宋体" w:eastAsia="宋体" w:hAnsi="宋体" w:cs="宋体"/>
          <w:spacing w:val="-5"/>
          <w:sz w:val="36"/>
          <w:szCs w:val="36"/>
        </w:rPr>
        <w:t>18</w:t>
      </w:r>
      <w:r>
        <w:rPr>
          <w:rFonts w:ascii="宋体" w:eastAsia="宋体" w:hAnsi="宋体" w:cs="宋体"/>
          <w:spacing w:val="7"/>
          <w:sz w:val="36"/>
          <w:szCs w:val="36"/>
        </w:rPr>
        <w:t xml:space="preserve"> </w:t>
      </w:r>
      <w:r>
        <w:rPr>
          <w:rFonts w:ascii="宋体" w:eastAsia="宋体" w:hAnsi="宋体" w:cs="宋体"/>
          <w:spacing w:val="-5"/>
          <w:sz w:val="36"/>
          <w:szCs w:val="36"/>
        </w:rPr>
        <w:t>台、低压配电柜</w:t>
      </w:r>
      <w:r>
        <w:rPr>
          <w:rFonts w:ascii="宋体" w:eastAsia="宋体" w:hAnsi="宋体" w:cs="宋体"/>
          <w:spacing w:val="-17"/>
          <w:sz w:val="36"/>
          <w:szCs w:val="36"/>
        </w:rPr>
        <w:t xml:space="preserve"> </w:t>
      </w:r>
      <w:r>
        <w:rPr>
          <w:rFonts w:ascii="宋体" w:eastAsia="宋体" w:hAnsi="宋体" w:cs="宋体"/>
          <w:spacing w:val="-5"/>
          <w:sz w:val="36"/>
          <w:szCs w:val="36"/>
        </w:rPr>
        <w:t>26</w:t>
      </w:r>
      <w:r>
        <w:rPr>
          <w:rFonts w:ascii="宋体" w:eastAsia="宋体" w:hAnsi="宋体" w:cs="宋体"/>
          <w:sz w:val="36"/>
          <w:szCs w:val="36"/>
        </w:rPr>
        <w:t xml:space="preserve"> </w:t>
      </w:r>
      <w:r>
        <w:rPr>
          <w:rFonts w:ascii="宋体" w:eastAsia="宋体" w:hAnsi="宋体" w:cs="宋体"/>
          <w:spacing w:val="-5"/>
          <w:sz w:val="36"/>
          <w:szCs w:val="36"/>
        </w:rPr>
        <w:t>台、电容补偿柜</w:t>
      </w:r>
      <w:r>
        <w:rPr>
          <w:rFonts w:ascii="宋体" w:eastAsia="宋体" w:hAnsi="宋体" w:cs="宋体"/>
          <w:spacing w:val="-52"/>
          <w:sz w:val="36"/>
          <w:szCs w:val="36"/>
        </w:rPr>
        <w:t xml:space="preserve"> </w:t>
      </w:r>
      <w:r>
        <w:rPr>
          <w:rFonts w:ascii="宋体" w:eastAsia="宋体" w:hAnsi="宋体" w:cs="宋体"/>
          <w:spacing w:val="-5"/>
          <w:sz w:val="36"/>
          <w:szCs w:val="36"/>
        </w:rPr>
        <w:t>8</w:t>
      </w:r>
      <w:r>
        <w:rPr>
          <w:rFonts w:ascii="宋体" w:eastAsia="宋体" w:hAnsi="宋体" w:cs="宋体"/>
          <w:spacing w:val="-50"/>
          <w:sz w:val="36"/>
          <w:szCs w:val="36"/>
        </w:rPr>
        <w:t xml:space="preserve"> </w:t>
      </w:r>
      <w:r>
        <w:rPr>
          <w:rFonts w:ascii="宋体" w:eastAsia="宋体" w:hAnsi="宋体" w:cs="宋体"/>
          <w:spacing w:val="-5"/>
          <w:sz w:val="36"/>
          <w:szCs w:val="36"/>
        </w:rPr>
        <w:t>台、南北区动力配电柜</w:t>
      </w:r>
      <w:r>
        <w:rPr>
          <w:rFonts w:ascii="宋体" w:eastAsia="宋体" w:hAnsi="宋体" w:cs="宋体"/>
          <w:spacing w:val="-73"/>
          <w:sz w:val="36"/>
          <w:szCs w:val="36"/>
        </w:rPr>
        <w:t xml:space="preserve"> </w:t>
      </w:r>
      <w:r>
        <w:rPr>
          <w:rFonts w:ascii="宋体" w:eastAsia="宋体" w:hAnsi="宋体" w:cs="宋体"/>
          <w:spacing w:val="-5"/>
          <w:sz w:val="36"/>
          <w:szCs w:val="36"/>
        </w:rPr>
        <w:t>258</w:t>
      </w:r>
      <w:r>
        <w:rPr>
          <w:rFonts w:ascii="宋体" w:eastAsia="宋体" w:hAnsi="宋体" w:cs="宋体"/>
          <w:spacing w:val="-49"/>
          <w:sz w:val="36"/>
          <w:szCs w:val="36"/>
        </w:rPr>
        <w:t xml:space="preserve"> </w:t>
      </w:r>
      <w:r>
        <w:rPr>
          <w:rFonts w:ascii="宋体" w:eastAsia="宋体" w:hAnsi="宋体" w:cs="宋体"/>
          <w:spacing w:val="-5"/>
          <w:sz w:val="36"/>
          <w:szCs w:val="36"/>
        </w:rPr>
        <w:t>台，梵宫和圣坛地上</w:t>
      </w:r>
      <w:r>
        <w:rPr>
          <w:rFonts w:ascii="宋体" w:eastAsia="宋体" w:hAnsi="宋体" w:cs="宋体"/>
          <w:spacing w:val="-57"/>
          <w:sz w:val="36"/>
          <w:szCs w:val="36"/>
        </w:rPr>
        <w:t xml:space="preserve"> </w:t>
      </w:r>
      <w:r>
        <w:rPr>
          <w:rFonts w:ascii="宋体" w:eastAsia="宋体" w:hAnsi="宋体" w:cs="宋体"/>
          <w:spacing w:val="-5"/>
          <w:sz w:val="36"/>
          <w:szCs w:val="36"/>
        </w:rPr>
        <w:t>1</w:t>
      </w:r>
      <w:r>
        <w:rPr>
          <w:rFonts w:ascii="宋体" w:eastAsia="宋体" w:hAnsi="宋体" w:cs="宋体"/>
          <w:spacing w:val="-5"/>
          <w:sz w:val="36"/>
          <w:szCs w:val="36"/>
        </w:rPr>
        <w:t>－</w:t>
      </w:r>
      <w:r>
        <w:rPr>
          <w:rFonts w:ascii="宋体" w:eastAsia="宋体" w:hAnsi="宋体" w:cs="宋体"/>
          <w:spacing w:val="-5"/>
          <w:sz w:val="36"/>
          <w:szCs w:val="36"/>
        </w:rPr>
        <w:t>4</w:t>
      </w:r>
      <w:r>
        <w:rPr>
          <w:rFonts w:ascii="宋体" w:eastAsia="宋体" w:hAnsi="宋体" w:cs="宋体"/>
          <w:spacing w:val="-78"/>
          <w:sz w:val="36"/>
          <w:szCs w:val="36"/>
        </w:rPr>
        <w:t xml:space="preserve"> </w:t>
      </w:r>
      <w:r>
        <w:rPr>
          <w:rFonts w:ascii="宋体" w:eastAsia="宋体" w:hAnsi="宋体" w:cs="宋体"/>
          <w:spacing w:val="-5"/>
          <w:sz w:val="36"/>
          <w:szCs w:val="36"/>
        </w:rPr>
        <w:t>层、地下</w:t>
      </w:r>
      <w:r>
        <w:rPr>
          <w:rFonts w:ascii="宋体" w:eastAsia="宋体" w:hAnsi="宋体" w:cs="宋体"/>
          <w:spacing w:val="-58"/>
          <w:sz w:val="36"/>
          <w:szCs w:val="36"/>
        </w:rPr>
        <w:t xml:space="preserve"> </w:t>
      </w:r>
      <w:r>
        <w:rPr>
          <w:rFonts w:ascii="宋体" w:eastAsia="宋体" w:hAnsi="宋体" w:cs="宋体"/>
          <w:spacing w:val="-5"/>
          <w:sz w:val="36"/>
          <w:szCs w:val="36"/>
        </w:rPr>
        <w:t>1</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z w:val="36"/>
          <w:szCs w:val="36"/>
        </w:rPr>
        <w:t xml:space="preserve"> </w:t>
      </w:r>
      <w:r>
        <w:rPr>
          <w:rFonts w:ascii="宋体" w:eastAsia="宋体" w:hAnsi="宋体" w:cs="宋体"/>
          <w:spacing w:val="-3"/>
          <w:sz w:val="36"/>
          <w:szCs w:val="36"/>
        </w:rPr>
        <w:t>层别离由相应的变电所供电，低压供电采用放射式和树干式相混合配电方式。在南区地</w:t>
      </w:r>
      <w:r>
        <w:rPr>
          <w:rFonts w:ascii="宋体" w:eastAsia="宋体" w:hAnsi="宋体" w:cs="宋体"/>
          <w:spacing w:val="36"/>
          <w:sz w:val="36"/>
          <w:szCs w:val="36"/>
        </w:rPr>
        <w:t xml:space="preserve"> </w:t>
      </w:r>
      <w:r>
        <w:rPr>
          <w:rFonts w:ascii="宋体" w:eastAsia="宋体" w:hAnsi="宋体" w:cs="宋体"/>
          <w:spacing w:val="-18"/>
          <w:w w:val="99"/>
          <w:sz w:val="36"/>
          <w:szCs w:val="36"/>
        </w:rPr>
        <w:t>下室设置应急电源</w:t>
      </w:r>
      <w:r>
        <w:rPr>
          <w:rFonts w:ascii="宋体" w:eastAsia="宋体" w:hAnsi="宋体" w:cs="宋体"/>
          <w:spacing w:val="29"/>
          <w:sz w:val="36"/>
          <w:szCs w:val="36"/>
        </w:rPr>
        <w:t xml:space="preserve"> </w:t>
      </w:r>
      <w:r>
        <w:rPr>
          <w:rFonts w:ascii="宋体" w:eastAsia="宋体" w:hAnsi="宋体" w:cs="宋体"/>
          <w:spacing w:val="-18"/>
          <w:w w:val="99"/>
          <w:sz w:val="36"/>
          <w:szCs w:val="36"/>
        </w:rPr>
        <w:t>EPS</w:t>
      </w:r>
      <w:r>
        <w:rPr>
          <w:rFonts w:ascii="宋体" w:eastAsia="宋体" w:hAnsi="宋体" w:cs="宋体"/>
          <w:spacing w:val="-58"/>
          <w:sz w:val="36"/>
          <w:szCs w:val="36"/>
        </w:rPr>
        <w:t xml:space="preserve"> </w:t>
      </w:r>
      <w:r>
        <w:rPr>
          <w:rFonts w:ascii="宋体" w:eastAsia="宋体" w:hAnsi="宋体" w:cs="宋体"/>
          <w:spacing w:val="-18"/>
          <w:w w:val="99"/>
          <w:sz w:val="36"/>
          <w:szCs w:val="36"/>
        </w:rPr>
        <w:t>机房</w:t>
      </w:r>
      <w:r>
        <w:rPr>
          <w:rFonts w:ascii="宋体" w:eastAsia="宋体" w:hAnsi="宋体" w:cs="宋体"/>
          <w:spacing w:val="-79"/>
          <w:sz w:val="36"/>
          <w:szCs w:val="36"/>
        </w:rPr>
        <w:t xml:space="preserve"> </w:t>
      </w:r>
      <w:r>
        <w:rPr>
          <w:rFonts w:ascii="宋体" w:eastAsia="宋体" w:hAnsi="宋体" w:cs="宋体"/>
          <w:spacing w:val="-18"/>
          <w:w w:val="99"/>
          <w:sz w:val="36"/>
          <w:szCs w:val="36"/>
        </w:rPr>
        <w:t>5</w:t>
      </w:r>
      <w:r>
        <w:rPr>
          <w:rFonts w:ascii="宋体" w:eastAsia="宋体" w:hAnsi="宋体" w:cs="宋体"/>
          <w:spacing w:val="-53"/>
          <w:sz w:val="36"/>
          <w:szCs w:val="36"/>
        </w:rPr>
        <w:t xml:space="preserve"> </w:t>
      </w:r>
      <w:r>
        <w:rPr>
          <w:rFonts w:ascii="宋体" w:eastAsia="宋体" w:hAnsi="宋体" w:cs="宋体"/>
          <w:spacing w:val="-18"/>
          <w:w w:val="99"/>
          <w:sz w:val="36"/>
          <w:szCs w:val="36"/>
        </w:rPr>
        <w:t>台，</w:t>
      </w:r>
      <w:r>
        <w:rPr>
          <w:rFonts w:ascii="宋体" w:eastAsia="宋体" w:hAnsi="宋体" w:cs="宋体"/>
          <w:spacing w:val="10"/>
          <w:sz w:val="36"/>
          <w:szCs w:val="36"/>
        </w:rPr>
        <w:t xml:space="preserve"> </w:t>
      </w:r>
      <w:r>
        <w:rPr>
          <w:rFonts w:ascii="宋体" w:eastAsia="宋体" w:hAnsi="宋体" w:cs="宋体"/>
          <w:spacing w:val="-18"/>
          <w:w w:val="99"/>
          <w:sz w:val="36"/>
          <w:szCs w:val="36"/>
        </w:rPr>
        <w:t>以保证消防对于重要负荷的供电，</w:t>
      </w:r>
      <w:r>
        <w:rPr>
          <w:rFonts w:ascii="宋体" w:eastAsia="宋体" w:hAnsi="宋体" w:cs="宋体"/>
          <w:spacing w:val="19"/>
          <w:sz w:val="36"/>
          <w:szCs w:val="36"/>
        </w:rPr>
        <w:t xml:space="preserve"> </w:t>
      </w:r>
      <w:r>
        <w:rPr>
          <w:rFonts w:ascii="宋体" w:eastAsia="宋体" w:hAnsi="宋体" w:cs="宋体"/>
          <w:spacing w:val="-18"/>
          <w:w w:val="99"/>
          <w:sz w:val="36"/>
          <w:szCs w:val="36"/>
        </w:rPr>
        <w:t>如消防水泵、</w:t>
      </w:r>
      <w:r>
        <w:rPr>
          <w:rFonts w:ascii="宋体" w:eastAsia="宋体" w:hAnsi="宋体" w:cs="宋体"/>
          <w:spacing w:val="-10"/>
          <w:sz w:val="36"/>
          <w:szCs w:val="36"/>
        </w:rPr>
        <w:t xml:space="preserve"> </w:t>
      </w:r>
      <w:r>
        <w:rPr>
          <w:rFonts w:ascii="宋体" w:eastAsia="宋体" w:hAnsi="宋体" w:cs="宋体"/>
          <w:spacing w:val="-18"/>
          <w:w w:val="99"/>
          <w:sz w:val="36"/>
          <w:szCs w:val="36"/>
        </w:rPr>
        <w:t>排烟</w:t>
      </w:r>
      <w:r>
        <w:rPr>
          <w:rFonts w:ascii="宋体" w:eastAsia="宋体" w:hAnsi="宋体" w:cs="宋体"/>
          <w:sz w:val="36"/>
          <w:szCs w:val="36"/>
        </w:rPr>
        <w:t xml:space="preserve"> </w:t>
      </w:r>
      <w:r>
        <w:rPr>
          <w:rFonts w:ascii="宋体" w:eastAsia="宋体" w:hAnsi="宋体" w:cs="宋体"/>
          <w:spacing w:val="-2"/>
          <w:sz w:val="36"/>
          <w:szCs w:val="36"/>
        </w:rPr>
        <w:t>风机等负荷则釆用双电源结尾自切的方式。</w:t>
      </w:r>
    </w:p>
    <w:p w:rsidR="009656C1" w14:paraId="4DC8E334" w14:textId="77777777">
      <w:pPr>
        <w:spacing w:before="104" w:line="242" w:lineRule="auto"/>
        <w:ind w:firstLine="547"/>
        <w:rPr>
          <w:rFonts w:ascii="黑体" w:eastAsia="黑体" w:hAnsi="黑体" w:cs="黑体"/>
          <w:sz w:val="42"/>
          <w:szCs w:val="42"/>
        </w:rPr>
      </w:pPr>
      <w:r>
        <w:rPr>
          <w:rFonts w:ascii="黑体" w:eastAsia="黑体" w:hAnsi="黑体" w:cs="黑体"/>
          <w:spacing w:val="-2"/>
          <w:sz w:val="42"/>
          <w:szCs w:val="42"/>
        </w:rPr>
        <w:t>变压器安装</w:t>
      </w:r>
    </w:p>
    <w:p w:rsidR="009656C1" w14:paraId="2EC11091" w14:textId="77777777">
      <w:pPr>
        <w:spacing w:line="244" w:lineRule="auto"/>
      </w:pPr>
    </w:p>
    <w:p w:rsidR="009656C1" w14:paraId="3FA559E0" w14:textId="77777777">
      <w:pPr>
        <w:spacing w:line="244" w:lineRule="auto"/>
      </w:pPr>
    </w:p>
    <w:p w:rsidR="009656C1" w14:paraId="4575BFFD" w14:textId="77777777">
      <w:pPr>
        <w:spacing w:line="245" w:lineRule="auto"/>
      </w:pPr>
    </w:p>
    <w:p w:rsidR="009656C1" w14:paraId="5153300A" w14:textId="77777777">
      <w:pPr>
        <w:spacing w:before="117"/>
        <w:ind w:firstLine="492"/>
        <w:rPr>
          <w:rFonts w:ascii="黑体" w:eastAsia="黑体" w:hAnsi="黑体" w:cs="黑体"/>
          <w:sz w:val="36"/>
          <w:szCs w:val="36"/>
        </w:rPr>
      </w:pPr>
      <w:r>
        <w:rPr>
          <w:rFonts w:ascii="黑体" w:eastAsia="黑体" w:hAnsi="黑体" w:cs="黑体"/>
          <w:spacing w:val="-4"/>
          <w:sz w:val="36"/>
          <w:szCs w:val="36"/>
        </w:rPr>
        <w:t>工程概况</w:t>
      </w:r>
    </w:p>
    <w:p w:rsidR="009656C1" w14:paraId="7F66D562" w14:textId="77777777">
      <w:pPr>
        <w:spacing w:line="291" w:lineRule="auto"/>
      </w:pPr>
    </w:p>
    <w:p w:rsidR="009656C1" w14:paraId="27150411" w14:textId="77777777">
      <w:pPr>
        <w:spacing w:line="291" w:lineRule="auto"/>
      </w:pPr>
    </w:p>
    <w:p w:rsidR="009656C1" w14:paraId="6C49D691" w14:textId="77777777">
      <w:pPr>
        <w:spacing w:before="118" w:line="255" w:lineRule="auto"/>
        <w:ind w:left="116" w:right="123" w:firstLine="717"/>
        <w:rPr>
          <w:rFonts w:ascii="宋体" w:eastAsia="宋体" w:hAnsi="宋体" w:cs="宋体"/>
          <w:sz w:val="36"/>
          <w:szCs w:val="36"/>
        </w:rPr>
      </w:pPr>
      <w:r>
        <w:rPr>
          <w:rFonts w:ascii="宋体" w:eastAsia="宋体" w:hAnsi="宋体" w:cs="宋体"/>
          <w:spacing w:val="-4"/>
          <w:sz w:val="36"/>
          <w:szCs w:val="36"/>
        </w:rPr>
        <w:t>本期工程共有</w:t>
      </w:r>
      <w:r>
        <w:rPr>
          <w:rFonts w:ascii="宋体" w:eastAsia="宋体" w:hAnsi="宋体" w:cs="宋体"/>
          <w:spacing w:val="-61"/>
          <w:sz w:val="36"/>
          <w:szCs w:val="36"/>
        </w:rPr>
        <w:t xml:space="preserve"> </w:t>
      </w:r>
      <w:r>
        <w:rPr>
          <w:rFonts w:ascii="宋体" w:eastAsia="宋体" w:hAnsi="宋体" w:cs="宋体"/>
          <w:spacing w:val="-4"/>
          <w:sz w:val="36"/>
          <w:szCs w:val="36"/>
        </w:rPr>
        <w:t>4</w:t>
      </w:r>
      <w:r>
        <w:rPr>
          <w:rFonts w:ascii="宋体" w:eastAsia="宋体" w:hAnsi="宋体" w:cs="宋体"/>
          <w:spacing w:val="-53"/>
          <w:sz w:val="36"/>
          <w:szCs w:val="36"/>
        </w:rPr>
        <w:t xml:space="preserve"> </w:t>
      </w:r>
      <w:r>
        <w:rPr>
          <w:rFonts w:ascii="宋体" w:eastAsia="宋体" w:hAnsi="宋体" w:cs="宋体"/>
          <w:spacing w:val="-4"/>
          <w:sz w:val="36"/>
          <w:szCs w:val="36"/>
        </w:rPr>
        <w:t>台变压器，每组变压器低压侧单母线分段互为备用方式运行，具体</w:t>
      </w:r>
      <w:r>
        <w:rPr>
          <w:rFonts w:ascii="宋体" w:eastAsia="宋体" w:hAnsi="宋体" w:cs="宋体"/>
          <w:sz w:val="36"/>
          <w:szCs w:val="36"/>
        </w:rPr>
        <w:t xml:space="preserve"> </w:t>
      </w:r>
      <w:r>
        <w:rPr>
          <w:rFonts w:ascii="宋体" w:eastAsia="宋体" w:hAnsi="宋体" w:cs="宋体"/>
          <w:spacing w:val="-4"/>
          <w:sz w:val="36"/>
          <w:szCs w:val="36"/>
        </w:rPr>
        <w:t>散布见表。</w:t>
      </w:r>
    </w:p>
    <w:p w:rsidR="009656C1" w14:paraId="67B96312" w14:textId="77777777">
      <w:pPr>
        <w:spacing w:before="138" w:line="412" w:lineRule="exact"/>
        <w:ind w:firstLine="5498"/>
        <w:rPr>
          <w:rFonts w:ascii="黑体" w:eastAsia="黑体" w:hAnsi="黑体" w:cs="黑体"/>
          <w:sz w:val="31"/>
          <w:szCs w:val="31"/>
        </w:rPr>
      </w:pPr>
      <w:r>
        <w:rPr>
          <w:rFonts w:ascii="黑体" w:eastAsia="黑体" w:hAnsi="黑体" w:cs="黑体"/>
          <w:spacing w:val="1"/>
          <w:position w:val="1"/>
          <w:sz w:val="31"/>
          <w:szCs w:val="31"/>
        </w:rPr>
        <w:t>表</w:t>
      </w:r>
      <w:r>
        <w:rPr>
          <w:rFonts w:ascii="黑体" w:eastAsia="黑体" w:hAnsi="黑体" w:cs="黑体"/>
          <w:spacing w:val="7"/>
          <w:position w:val="1"/>
          <w:sz w:val="31"/>
          <w:szCs w:val="31"/>
        </w:rPr>
        <w:t xml:space="preserve">    </w:t>
      </w:r>
      <w:r>
        <w:rPr>
          <w:rFonts w:ascii="黑体" w:eastAsia="黑体" w:hAnsi="黑体" w:cs="黑体"/>
          <w:spacing w:val="1"/>
          <w:position w:val="1"/>
          <w:sz w:val="31"/>
          <w:szCs w:val="31"/>
        </w:rPr>
        <w:t>变压器散布表</w:t>
      </w:r>
    </w:p>
    <w:p w:rsidR="009656C1" w14:paraId="4E1AA70B" w14:textId="77777777">
      <w:pPr>
        <w:spacing w:before="4" w:line="3520" w:lineRule="exact"/>
        <w:textAlignment w:val="center"/>
      </w:pPr>
      <w:r>
        <w:pict>
          <v:group id="_x0000_i1177" style="width:692pt;height:176pt;mso-position-horizontal-relative:char;mso-position-vertical-relative:line" coordsize="13840,3520">
            <v:shape id="_x0000_s1178" type="#_x0000_t75" style="width:13840;height:3520;position:absolute">
              <v:imagedata r:id="rId81"/>
            </v:shape>
            <v:shape id="_x0000_s1179" type="#_x0000_t202" style="width:12844;height:3316;left:178;position:absolute;top:70" filled="f" stroked="f">
              <v:textbox inset="0,0,0,0">
                <w:txbxContent>
                  <w:p w:rsidR="009656C1" w14:paraId="4149FB16" w14:textId="77777777">
                    <w:pPr>
                      <w:spacing w:line="20" w:lineRule="exact"/>
                    </w:pPr>
                  </w:p>
                  <w:tbl>
                    <w:tblPr>
                      <w:tblStyle w:val="TableNormal07"/>
                      <w:tblW w:w="12803" w:type="dxa"/>
                      <w:tblInd w:w="20" w:type="dxa"/>
                      <w:tblLayout w:type="fixed"/>
                      <w:tblLook w:val="04A0"/>
                    </w:tblPr>
                    <w:tblGrid>
                      <w:gridCol w:w="858"/>
                      <w:gridCol w:w="1437"/>
                      <w:gridCol w:w="1749"/>
                      <w:gridCol w:w="2003"/>
                      <w:gridCol w:w="2596"/>
                      <w:gridCol w:w="4160"/>
                    </w:tblGrid>
                    <w:tr w14:paraId="66DAE43E" w14:textId="77777777">
                      <w:tblPrEx>
                        <w:tblW w:w="12803" w:type="dxa"/>
                        <w:tblInd w:w="20" w:type="dxa"/>
                        <w:tblLayout w:type="fixed"/>
                        <w:tblLook w:val="04A0"/>
                      </w:tblPrEx>
                      <w:trPr>
                        <w:trHeight w:val="3275"/>
                      </w:trPr>
                      <w:tc>
                        <w:tcPr>
                          <w:tcW w:w="858" w:type="dxa"/>
                        </w:tcPr>
                        <w:p w:rsidR="009656C1" w14:paraId="4E32604C" w14:textId="77777777">
                          <w:pPr>
                            <w:spacing w:before="205" w:line="408" w:lineRule="exact"/>
                            <w:rPr>
                              <w:rFonts w:ascii="宋体" w:eastAsia="宋体" w:hAnsi="宋体" w:cs="宋体"/>
                              <w:sz w:val="31"/>
                              <w:szCs w:val="31"/>
                            </w:rPr>
                          </w:pPr>
                          <w:r>
                            <w:rPr>
                              <w:rFonts w:ascii="宋体" w:eastAsia="宋体" w:hAnsi="宋体" w:cs="宋体"/>
                              <w:spacing w:val="1"/>
                              <w:position w:val="1"/>
                              <w:sz w:val="31"/>
                              <w:szCs w:val="31"/>
                            </w:rPr>
                            <w:t>序号</w:t>
                          </w:r>
                        </w:p>
                        <w:p w:rsidR="009656C1" w14:paraId="7DA518B9" w14:textId="77777777">
                          <w:pPr>
                            <w:spacing w:line="477" w:lineRule="auto"/>
                          </w:pPr>
                        </w:p>
                        <w:p w:rsidR="009656C1" w14:paraId="41B27E99" w14:textId="77777777">
                          <w:pPr>
                            <w:spacing w:before="101" w:line="192" w:lineRule="auto"/>
                            <w:ind w:firstLine="250"/>
                            <w:rPr>
                              <w:rFonts w:ascii="宋体" w:eastAsia="宋体" w:hAnsi="宋体" w:cs="宋体"/>
                              <w:sz w:val="31"/>
                              <w:szCs w:val="31"/>
                            </w:rPr>
                          </w:pPr>
                          <w:r>
                            <w:rPr>
                              <w:rFonts w:ascii="宋体" w:eastAsia="宋体" w:hAnsi="宋体" w:cs="宋体"/>
                              <w:sz w:val="31"/>
                              <w:szCs w:val="31"/>
                            </w:rPr>
                            <w:t>1</w:t>
                          </w:r>
                        </w:p>
                        <w:p w:rsidR="009656C1" w14:paraId="77AF8420" w14:textId="77777777">
                          <w:pPr>
                            <w:spacing w:line="278" w:lineRule="auto"/>
                          </w:pPr>
                        </w:p>
                        <w:p w:rsidR="009656C1" w14:paraId="236CC9F2" w14:textId="77777777">
                          <w:pPr>
                            <w:spacing w:line="278" w:lineRule="auto"/>
                          </w:pPr>
                        </w:p>
                        <w:p w:rsidR="009656C1" w14:paraId="1F8C0861" w14:textId="77777777">
                          <w:pPr>
                            <w:spacing w:before="100" w:line="192" w:lineRule="auto"/>
                            <w:ind w:firstLine="237"/>
                            <w:rPr>
                              <w:rFonts w:ascii="宋体" w:eastAsia="宋体" w:hAnsi="宋体" w:cs="宋体"/>
                              <w:sz w:val="31"/>
                              <w:szCs w:val="31"/>
                            </w:rPr>
                          </w:pPr>
                          <w:r>
                            <w:rPr>
                              <w:rFonts w:ascii="宋体" w:eastAsia="宋体" w:hAnsi="宋体" w:cs="宋体"/>
                              <w:sz w:val="31"/>
                              <w:szCs w:val="31"/>
                            </w:rPr>
                            <w:t>2</w:t>
                          </w:r>
                        </w:p>
                        <w:p w:rsidR="009656C1" w14:paraId="5A2A454E" w14:textId="77777777">
                          <w:pPr>
                            <w:spacing w:line="369" w:lineRule="auto"/>
                          </w:pPr>
                        </w:p>
                        <w:p w:rsidR="009656C1" w14:paraId="22B1B9E6" w14:textId="77777777">
                          <w:pPr>
                            <w:spacing w:before="101" w:line="180" w:lineRule="auto"/>
                            <w:ind w:firstLine="235"/>
                            <w:rPr>
                              <w:rFonts w:ascii="宋体" w:eastAsia="宋体" w:hAnsi="宋体" w:cs="宋体"/>
                              <w:sz w:val="31"/>
                              <w:szCs w:val="31"/>
                            </w:rPr>
                          </w:pPr>
                          <w:r>
                            <w:rPr>
                              <w:rFonts w:ascii="宋体" w:eastAsia="宋体" w:hAnsi="宋体" w:cs="宋体"/>
                              <w:sz w:val="31"/>
                              <w:szCs w:val="31"/>
                            </w:rPr>
                            <w:t>3</w:t>
                          </w:r>
                        </w:p>
                      </w:tc>
                      <w:tc>
                        <w:tcPr>
                          <w:tcW w:w="1437" w:type="dxa"/>
                        </w:tcPr>
                        <w:p w:rsidR="009656C1" w14:paraId="17356A00" w14:textId="77777777">
                          <w:pPr>
                            <w:spacing w:line="408" w:lineRule="exact"/>
                            <w:ind w:firstLine="238"/>
                            <w:rPr>
                              <w:rFonts w:ascii="宋体" w:eastAsia="宋体" w:hAnsi="宋体" w:cs="宋体"/>
                              <w:sz w:val="31"/>
                              <w:szCs w:val="31"/>
                            </w:rPr>
                          </w:pPr>
                          <w:r>
                            <w:rPr>
                              <w:rFonts w:ascii="宋体" w:eastAsia="宋体" w:hAnsi="宋体" w:cs="宋体"/>
                              <w:spacing w:val="1"/>
                              <w:position w:val="1"/>
                              <w:sz w:val="31"/>
                              <w:szCs w:val="31"/>
                            </w:rPr>
                            <w:t>变配电</w:t>
                          </w:r>
                        </w:p>
                        <w:p w:rsidR="009656C1" w14:paraId="77303360" w14:textId="77777777">
                          <w:pPr>
                            <w:spacing w:line="300" w:lineRule="auto"/>
                            <w:ind w:left="392" w:right="263" w:hanging="158"/>
                            <w:rPr>
                              <w:rFonts w:ascii="宋体" w:eastAsia="宋体" w:hAnsi="宋体" w:cs="宋体"/>
                              <w:sz w:val="31"/>
                              <w:szCs w:val="31"/>
                            </w:rPr>
                          </w:pPr>
                          <w:r>
                            <w:rPr>
                              <w:rFonts w:ascii="宋体" w:eastAsia="宋体" w:hAnsi="宋体" w:cs="宋体"/>
                              <w:spacing w:val="3"/>
                              <w:sz w:val="31"/>
                              <w:szCs w:val="31"/>
                            </w:rPr>
                            <w:t>所编号</w:t>
                          </w:r>
                          <w:r>
                            <w:rPr>
                              <w:rFonts w:ascii="宋体" w:eastAsia="宋体" w:hAnsi="宋体" w:cs="宋体"/>
                              <w:spacing w:val="1"/>
                              <w:sz w:val="31"/>
                              <w:szCs w:val="31"/>
                            </w:rPr>
                            <w:t xml:space="preserve"> </w:t>
                          </w:r>
                          <w:r>
                            <w:rPr>
                              <w:rFonts w:ascii="宋体" w:eastAsia="宋体" w:hAnsi="宋体" w:cs="宋体"/>
                              <w:spacing w:val="2"/>
                              <w:sz w:val="31"/>
                              <w:szCs w:val="31"/>
                            </w:rPr>
                            <w:t>南区</w:t>
                          </w:r>
                          <w:r>
                            <w:rPr>
                              <w:rFonts w:ascii="宋体" w:eastAsia="宋体" w:hAnsi="宋体" w:cs="宋体"/>
                              <w:sz w:val="31"/>
                              <w:szCs w:val="31"/>
                            </w:rPr>
                            <w:t xml:space="preserve">  </w:t>
                          </w:r>
                          <w:r>
                            <w:rPr>
                              <w:rFonts w:ascii="宋体" w:eastAsia="宋体" w:hAnsi="宋体" w:cs="宋体"/>
                              <w:spacing w:val="2"/>
                              <w:sz w:val="31"/>
                              <w:szCs w:val="31"/>
                            </w:rPr>
                            <w:t>总配</w:t>
                          </w:r>
                          <w:r>
                            <w:rPr>
                              <w:rFonts w:ascii="宋体" w:eastAsia="宋体" w:hAnsi="宋体" w:cs="宋体"/>
                              <w:sz w:val="31"/>
                              <w:szCs w:val="31"/>
                            </w:rPr>
                            <w:t xml:space="preserve">  </w:t>
                          </w:r>
                          <w:r>
                            <w:rPr>
                              <w:rFonts w:ascii="宋体" w:eastAsia="宋体" w:hAnsi="宋体" w:cs="宋体"/>
                              <w:spacing w:val="3"/>
                              <w:sz w:val="31"/>
                              <w:szCs w:val="31"/>
                            </w:rPr>
                            <w:t>圣坛</w:t>
                          </w:r>
                          <w:r>
                            <w:rPr>
                              <w:rFonts w:ascii="宋体" w:eastAsia="宋体" w:hAnsi="宋体" w:cs="宋体"/>
                              <w:sz w:val="31"/>
                              <w:szCs w:val="31"/>
                            </w:rPr>
                            <w:t xml:space="preserve">  </w:t>
                          </w:r>
                          <w:r>
                            <w:rPr>
                              <w:rFonts w:ascii="宋体" w:eastAsia="宋体" w:hAnsi="宋体" w:cs="宋体"/>
                              <w:spacing w:val="3"/>
                              <w:sz w:val="31"/>
                              <w:szCs w:val="31"/>
                            </w:rPr>
                            <w:t>总配</w:t>
                          </w:r>
                        </w:p>
                        <w:p w:rsidR="009656C1" w14:paraId="0F2FDE9E" w14:textId="77777777">
                          <w:pPr>
                            <w:spacing w:before="1" w:line="206" w:lineRule="auto"/>
                            <w:ind w:firstLine="247"/>
                            <w:rPr>
                              <w:rFonts w:ascii="宋体" w:eastAsia="宋体" w:hAnsi="宋体" w:cs="宋体"/>
                              <w:sz w:val="31"/>
                              <w:szCs w:val="31"/>
                            </w:rPr>
                          </w:pPr>
                          <w:r>
                            <w:rPr>
                              <w:rFonts w:ascii="宋体" w:eastAsia="宋体" w:hAnsi="宋体" w:cs="宋体"/>
                              <w:spacing w:val="-5"/>
                              <w:sz w:val="31"/>
                              <w:szCs w:val="31"/>
                            </w:rPr>
                            <w:t>总</w:t>
                          </w:r>
                          <w:r>
                            <w:rPr>
                              <w:rFonts w:ascii="宋体" w:eastAsia="宋体" w:hAnsi="宋体" w:cs="宋体"/>
                              <w:spacing w:val="5"/>
                              <w:sz w:val="31"/>
                              <w:szCs w:val="31"/>
                            </w:rPr>
                            <w:t xml:space="preserve">  </w:t>
                          </w:r>
                          <w:r>
                            <w:rPr>
                              <w:rFonts w:ascii="宋体" w:eastAsia="宋体" w:hAnsi="宋体" w:cs="宋体"/>
                              <w:spacing w:val="-5"/>
                              <w:sz w:val="31"/>
                              <w:szCs w:val="31"/>
                            </w:rPr>
                            <w:t>计</w:t>
                          </w:r>
                        </w:p>
                      </w:tc>
                      <w:tc>
                        <w:tcPr>
                          <w:tcW w:w="1749" w:type="dxa"/>
                        </w:tcPr>
                        <w:p w:rsidR="009656C1" w14:paraId="3A7C06E0" w14:textId="77777777">
                          <w:pPr>
                            <w:spacing w:before="3" w:line="259" w:lineRule="auto"/>
                            <w:ind w:left="575" w:right="228" w:hanging="317"/>
                            <w:rPr>
                              <w:rFonts w:ascii="宋体" w:eastAsia="宋体" w:hAnsi="宋体" w:cs="宋体"/>
                              <w:sz w:val="31"/>
                              <w:szCs w:val="31"/>
                            </w:rPr>
                          </w:pPr>
                          <w:r>
                            <w:rPr>
                              <w:rFonts w:ascii="宋体" w:eastAsia="宋体" w:hAnsi="宋体" w:cs="宋体"/>
                              <w:spacing w:val="5"/>
                              <w:sz w:val="31"/>
                              <w:szCs w:val="31"/>
                            </w:rPr>
                            <w:t>设置区及</w:t>
                          </w:r>
                          <w:r>
                            <w:rPr>
                              <w:rFonts w:ascii="宋体" w:eastAsia="宋体" w:hAnsi="宋体" w:cs="宋体"/>
                              <w:spacing w:val="2"/>
                              <w:sz w:val="31"/>
                              <w:szCs w:val="31"/>
                            </w:rPr>
                            <w:t xml:space="preserve"> </w:t>
                          </w:r>
                          <w:r>
                            <w:rPr>
                              <w:rFonts w:ascii="宋体" w:eastAsia="宋体" w:hAnsi="宋体" w:cs="宋体"/>
                              <w:spacing w:val="3"/>
                              <w:sz w:val="31"/>
                              <w:szCs w:val="31"/>
                            </w:rPr>
                            <w:t>层号</w:t>
                          </w:r>
                        </w:p>
                        <w:p w:rsidR="009656C1" w14:paraId="4320910C" w14:textId="77777777">
                          <w:pPr>
                            <w:spacing w:before="275" w:line="242" w:lineRule="auto"/>
                            <w:ind w:firstLine="264"/>
                            <w:rPr>
                              <w:rFonts w:ascii="宋体" w:eastAsia="宋体" w:hAnsi="宋体" w:cs="宋体"/>
                              <w:sz w:val="31"/>
                              <w:szCs w:val="31"/>
                            </w:rPr>
                          </w:pPr>
                          <w:r>
                            <w:rPr>
                              <w:rFonts w:ascii="宋体" w:eastAsia="宋体" w:hAnsi="宋体" w:cs="宋体"/>
                              <w:spacing w:val="4"/>
                              <w:sz w:val="31"/>
                              <w:szCs w:val="31"/>
                            </w:rPr>
                            <w:t>地下一层</w:t>
                          </w:r>
                        </w:p>
                        <w:p w:rsidR="009656C1" w14:paraId="536952BF" w14:textId="77777777">
                          <w:pPr>
                            <w:spacing w:line="472" w:lineRule="auto"/>
                          </w:pPr>
                        </w:p>
                        <w:p w:rsidR="009656C1" w14:paraId="0A985DFB" w14:textId="77777777">
                          <w:pPr>
                            <w:spacing w:before="101" w:line="242" w:lineRule="auto"/>
                            <w:ind w:firstLine="264"/>
                            <w:rPr>
                              <w:rFonts w:ascii="宋体" w:eastAsia="宋体" w:hAnsi="宋体" w:cs="宋体"/>
                              <w:sz w:val="31"/>
                              <w:szCs w:val="31"/>
                            </w:rPr>
                          </w:pPr>
                          <w:r>
                            <w:rPr>
                              <w:rFonts w:ascii="宋体" w:eastAsia="宋体" w:hAnsi="宋体" w:cs="宋体"/>
                              <w:spacing w:val="4"/>
                              <w:sz w:val="31"/>
                              <w:szCs w:val="31"/>
                            </w:rPr>
                            <w:t>地下一层</w:t>
                          </w:r>
                        </w:p>
                      </w:tc>
                      <w:tc>
                        <w:tcPr>
                          <w:tcW w:w="2003" w:type="dxa"/>
                        </w:tcPr>
                        <w:p w:rsidR="009656C1" w14:paraId="125A0B93" w14:textId="77777777">
                          <w:pPr>
                            <w:spacing w:line="241" w:lineRule="auto"/>
                            <w:ind w:firstLine="228"/>
                            <w:rPr>
                              <w:rFonts w:ascii="宋体" w:eastAsia="宋体" w:hAnsi="宋体" w:cs="宋体"/>
                              <w:sz w:val="31"/>
                              <w:szCs w:val="31"/>
                            </w:rPr>
                          </w:pPr>
                          <w:r>
                            <w:rPr>
                              <w:rFonts w:ascii="宋体" w:eastAsia="宋体" w:hAnsi="宋体" w:cs="宋体"/>
                              <w:spacing w:val="4"/>
                              <w:sz w:val="31"/>
                              <w:szCs w:val="31"/>
                            </w:rPr>
                            <w:t>变压器装机</w:t>
                          </w:r>
                        </w:p>
                        <w:p w:rsidR="009656C1" w14:paraId="237AD262" w14:textId="77777777">
                          <w:pPr>
                            <w:spacing w:before="5" w:line="407" w:lineRule="exact"/>
                            <w:ind w:firstLine="305"/>
                            <w:rPr>
                              <w:rFonts w:ascii="宋体" w:eastAsia="宋体" w:hAnsi="宋体" w:cs="宋体"/>
                              <w:sz w:val="31"/>
                              <w:szCs w:val="31"/>
                            </w:rPr>
                          </w:pPr>
                          <w:r>
                            <w:rPr>
                              <w:rFonts w:ascii="宋体" w:eastAsia="宋体" w:hAnsi="宋体" w:cs="宋体"/>
                              <w:spacing w:val="-3"/>
                              <w:position w:val="1"/>
                              <w:sz w:val="31"/>
                              <w:szCs w:val="31"/>
                            </w:rPr>
                            <w:t>容量</w:t>
                          </w:r>
                          <w:r>
                            <w:rPr>
                              <w:rFonts w:ascii="宋体" w:eastAsia="宋体" w:hAnsi="宋体" w:cs="宋体"/>
                              <w:spacing w:val="-3"/>
                              <w:position w:val="1"/>
                              <w:sz w:val="31"/>
                              <w:szCs w:val="31"/>
                            </w:rPr>
                            <w:t>(kVA)</w:t>
                          </w:r>
                        </w:p>
                        <w:p w:rsidR="009656C1" w14:paraId="39E5B41F" w14:textId="77777777">
                          <w:pPr>
                            <w:spacing w:line="274" w:lineRule="auto"/>
                          </w:pPr>
                        </w:p>
                        <w:p w:rsidR="009656C1" w14:paraId="3C3BDDC8" w14:textId="77777777">
                          <w:pPr>
                            <w:spacing w:before="100" w:line="194" w:lineRule="auto"/>
                            <w:ind w:firstLine="701"/>
                            <w:rPr>
                              <w:rFonts w:ascii="宋体" w:eastAsia="宋体" w:hAnsi="宋体" w:cs="宋体"/>
                              <w:sz w:val="31"/>
                              <w:szCs w:val="31"/>
                            </w:rPr>
                          </w:pPr>
                          <w:r>
                            <w:rPr>
                              <w:rFonts w:ascii="宋体" w:eastAsia="宋体" w:hAnsi="宋体" w:cs="宋体"/>
                              <w:spacing w:val="-1"/>
                              <w:sz w:val="31"/>
                              <w:szCs w:val="31"/>
                            </w:rPr>
                            <w:t>2500</w:t>
                          </w:r>
                        </w:p>
                        <w:p w:rsidR="009656C1" w14:paraId="5FB8174C" w14:textId="77777777">
                          <w:pPr>
                            <w:spacing w:line="276" w:lineRule="auto"/>
                          </w:pPr>
                        </w:p>
                        <w:p w:rsidR="009656C1" w14:paraId="3462B00D" w14:textId="77777777">
                          <w:pPr>
                            <w:spacing w:line="276" w:lineRule="auto"/>
                          </w:pPr>
                        </w:p>
                        <w:p w:rsidR="009656C1" w14:paraId="4908BCB6" w14:textId="77777777">
                          <w:pPr>
                            <w:spacing w:before="101" w:line="194" w:lineRule="auto"/>
                            <w:ind w:firstLine="698"/>
                            <w:rPr>
                              <w:rFonts w:ascii="宋体" w:eastAsia="宋体" w:hAnsi="宋体" w:cs="宋体"/>
                              <w:sz w:val="31"/>
                              <w:szCs w:val="31"/>
                            </w:rPr>
                          </w:pPr>
                          <w:r>
                            <w:rPr>
                              <w:rFonts w:ascii="宋体" w:eastAsia="宋体" w:hAnsi="宋体" w:cs="宋体"/>
                              <w:spacing w:val="-1"/>
                              <w:sz w:val="31"/>
                              <w:szCs w:val="31"/>
                            </w:rPr>
                            <w:t>3200</w:t>
                          </w:r>
                        </w:p>
                        <w:p w:rsidR="009656C1" w14:paraId="6F3C71B9" w14:textId="77777777">
                          <w:pPr>
                            <w:spacing w:line="367" w:lineRule="auto"/>
                          </w:pPr>
                        </w:p>
                        <w:p w:rsidR="009656C1" w14:paraId="7CE3BDB7" w14:textId="77777777">
                          <w:pPr>
                            <w:spacing w:before="101" w:line="180" w:lineRule="auto"/>
                            <w:ind w:firstLine="700"/>
                            <w:rPr>
                              <w:rFonts w:ascii="宋体" w:eastAsia="宋体" w:hAnsi="宋体" w:cs="宋体"/>
                              <w:sz w:val="31"/>
                              <w:szCs w:val="31"/>
                            </w:rPr>
                          </w:pPr>
                          <w:r>
                            <w:rPr>
                              <w:rFonts w:ascii="宋体" w:eastAsia="宋体" w:hAnsi="宋体" w:cs="宋体"/>
                              <w:spacing w:val="-1"/>
                              <w:sz w:val="31"/>
                              <w:szCs w:val="31"/>
                            </w:rPr>
                            <w:t>5700</w:t>
                          </w:r>
                        </w:p>
                      </w:tc>
                      <w:tc>
                        <w:tcPr>
                          <w:tcW w:w="2596" w:type="dxa"/>
                        </w:tcPr>
                        <w:p w:rsidR="009656C1" w14:paraId="47F20AE5" w14:textId="77777777">
                          <w:pPr>
                            <w:spacing w:line="410" w:lineRule="exact"/>
                            <w:ind w:firstLine="367"/>
                            <w:rPr>
                              <w:rFonts w:ascii="宋体" w:eastAsia="宋体" w:hAnsi="宋体" w:cs="宋体"/>
                              <w:sz w:val="31"/>
                              <w:szCs w:val="31"/>
                            </w:rPr>
                          </w:pPr>
                          <w:r>
                            <w:rPr>
                              <w:rFonts w:ascii="宋体" w:eastAsia="宋体" w:hAnsi="宋体" w:cs="宋体"/>
                              <w:spacing w:val="4"/>
                              <w:position w:val="4"/>
                              <w:sz w:val="31"/>
                              <w:szCs w:val="31"/>
                            </w:rPr>
                            <w:t>变压器容量</w:t>
                          </w:r>
                        </w:p>
                        <w:p w:rsidR="009656C1" w14:paraId="2B98BEF2" w14:textId="77777777">
                          <w:pPr>
                            <w:spacing w:before="1" w:line="241" w:lineRule="auto"/>
                            <w:ind w:firstLine="291"/>
                            <w:rPr>
                              <w:rFonts w:ascii="宋体" w:eastAsia="宋体" w:hAnsi="宋体" w:cs="宋体"/>
                              <w:sz w:val="31"/>
                              <w:szCs w:val="31"/>
                            </w:rPr>
                          </w:pPr>
                          <w:r>
                            <w:rPr>
                              <w:rFonts w:ascii="宋体" w:eastAsia="宋体" w:hAnsi="宋体" w:cs="宋体"/>
                              <w:spacing w:val="-10"/>
                              <w:sz w:val="31"/>
                              <w:szCs w:val="31"/>
                            </w:rPr>
                            <w:t>(kVA)x</w:t>
                          </w:r>
                          <w:r>
                            <w:rPr>
                              <w:rFonts w:ascii="宋体" w:eastAsia="宋体" w:hAnsi="宋体" w:cs="宋体"/>
                              <w:spacing w:val="97"/>
                              <w:sz w:val="31"/>
                              <w:szCs w:val="31"/>
                            </w:rPr>
                            <w:t xml:space="preserve"> </w:t>
                          </w:r>
                          <w:r>
                            <w:rPr>
                              <w:rFonts w:ascii="宋体" w:eastAsia="宋体" w:hAnsi="宋体" w:cs="宋体"/>
                              <w:spacing w:val="-10"/>
                              <w:sz w:val="31"/>
                              <w:szCs w:val="31"/>
                            </w:rPr>
                            <w:t>台数</w:t>
                          </w:r>
                        </w:p>
                        <w:p w:rsidR="009656C1" w14:paraId="1DE215E5" w14:textId="77777777">
                          <w:pPr>
                            <w:spacing w:before="170" w:line="196" w:lineRule="auto"/>
                            <w:ind w:firstLine="204"/>
                            <w:rPr>
                              <w:rFonts w:ascii="宋体" w:eastAsia="宋体" w:hAnsi="宋体" w:cs="宋体"/>
                              <w:sz w:val="31"/>
                              <w:szCs w:val="31"/>
                            </w:rPr>
                          </w:pPr>
                          <w:r>
                            <w:rPr>
                              <w:rFonts w:ascii="宋体" w:eastAsia="宋体" w:hAnsi="宋体" w:cs="宋体"/>
                              <w:spacing w:val="9"/>
                              <w:sz w:val="31"/>
                              <w:szCs w:val="31"/>
                            </w:rPr>
                            <w:t>T2SCB10-1250</w:t>
                          </w:r>
                        </w:p>
                        <w:p w:rsidR="009656C1" w14:paraId="056EACB7" w14:textId="77777777">
                          <w:pPr>
                            <w:spacing w:before="84" w:line="192" w:lineRule="auto"/>
                            <w:ind w:firstLine="753"/>
                            <w:rPr>
                              <w:rFonts w:ascii="宋体" w:eastAsia="宋体" w:hAnsi="宋体" w:cs="宋体"/>
                              <w:sz w:val="31"/>
                              <w:szCs w:val="31"/>
                            </w:rPr>
                          </w:pPr>
                          <w:r>
                            <w:rPr>
                              <w:rFonts w:ascii="宋体" w:eastAsia="宋体" w:hAnsi="宋体" w:cs="宋体"/>
                              <w:spacing w:val="15"/>
                              <w:w w:val="111"/>
                              <w:sz w:val="31"/>
                              <w:szCs w:val="31"/>
                            </w:rPr>
                            <w:t>KVA*2</w:t>
                          </w:r>
                        </w:p>
                        <w:p w:rsidR="009656C1" w14:paraId="01E496A4" w14:textId="77777777">
                          <w:pPr>
                            <w:spacing w:before="247" w:line="196" w:lineRule="auto"/>
                            <w:ind w:firstLine="204"/>
                            <w:rPr>
                              <w:rFonts w:ascii="宋体" w:eastAsia="宋体" w:hAnsi="宋体" w:cs="宋体"/>
                              <w:sz w:val="31"/>
                              <w:szCs w:val="31"/>
                            </w:rPr>
                          </w:pPr>
                          <w:r>
                            <w:rPr>
                              <w:rFonts w:ascii="宋体" w:eastAsia="宋体" w:hAnsi="宋体" w:cs="宋体"/>
                              <w:spacing w:val="9"/>
                              <w:sz w:val="31"/>
                              <w:szCs w:val="31"/>
                            </w:rPr>
                            <w:t>T2SCB10-1600</w:t>
                          </w:r>
                        </w:p>
                        <w:p w:rsidR="009656C1" w14:paraId="3973C0DC" w14:textId="77777777">
                          <w:pPr>
                            <w:spacing w:before="83" w:line="192" w:lineRule="auto"/>
                            <w:ind w:firstLine="753"/>
                            <w:rPr>
                              <w:rFonts w:ascii="宋体" w:eastAsia="宋体" w:hAnsi="宋体" w:cs="宋体"/>
                              <w:sz w:val="31"/>
                              <w:szCs w:val="31"/>
                            </w:rPr>
                          </w:pPr>
                          <w:r>
                            <w:rPr>
                              <w:rFonts w:ascii="宋体" w:eastAsia="宋体" w:hAnsi="宋体" w:cs="宋体"/>
                              <w:spacing w:val="15"/>
                              <w:w w:val="111"/>
                              <w:sz w:val="31"/>
                              <w:szCs w:val="31"/>
                            </w:rPr>
                            <w:t>KVA*2</w:t>
                          </w:r>
                        </w:p>
                      </w:tc>
                      <w:tc>
                        <w:tcPr>
                          <w:tcW w:w="4160" w:type="dxa"/>
                        </w:tcPr>
                        <w:p w:rsidR="009656C1" w14:paraId="28BA8301" w14:textId="77777777">
                          <w:pPr>
                            <w:spacing w:before="205" w:line="408" w:lineRule="exact"/>
                            <w:ind w:firstLine="3215"/>
                            <w:rPr>
                              <w:rFonts w:ascii="宋体" w:eastAsia="宋体" w:hAnsi="宋体" w:cs="宋体"/>
                              <w:sz w:val="31"/>
                              <w:szCs w:val="31"/>
                            </w:rPr>
                          </w:pPr>
                          <w:r>
                            <w:rPr>
                              <w:rFonts w:ascii="宋体" w:eastAsia="宋体" w:hAnsi="宋体" w:cs="宋体"/>
                              <w:spacing w:val="-4"/>
                              <w:position w:val="1"/>
                              <w:sz w:val="31"/>
                              <w:szCs w:val="31"/>
                            </w:rPr>
                            <w:t>备</w:t>
                          </w:r>
                          <w:r>
                            <w:rPr>
                              <w:rFonts w:ascii="宋体" w:eastAsia="宋体" w:hAnsi="宋体" w:cs="宋体"/>
                              <w:spacing w:val="11"/>
                              <w:position w:val="1"/>
                              <w:sz w:val="31"/>
                              <w:szCs w:val="31"/>
                            </w:rPr>
                            <w:t xml:space="preserve">  </w:t>
                          </w:r>
                          <w:r>
                            <w:rPr>
                              <w:rFonts w:ascii="宋体" w:eastAsia="宋体" w:hAnsi="宋体" w:cs="宋体"/>
                              <w:spacing w:val="-4"/>
                              <w:position w:val="1"/>
                              <w:sz w:val="31"/>
                              <w:szCs w:val="31"/>
                            </w:rPr>
                            <w:t>注</w:t>
                          </w:r>
                        </w:p>
                        <w:p w:rsidR="009656C1" w14:paraId="164087FF" w14:textId="77777777">
                          <w:pPr>
                            <w:spacing w:line="432" w:lineRule="auto"/>
                          </w:pPr>
                        </w:p>
                        <w:p w:rsidR="009656C1" w14:paraId="44ADF1D1" w14:textId="77777777">
                          <w:pPr>
                            <w:spacing w:before="101" w:line="241" w:lineRule="auto"/>
                            <w:ind w:firstLine="412"/>
                            <w:rPr>
                              <w:rFonts w:ascii="宋体" w:eastAsia="宋体" w:hAnsi="宋体" w:cs="宋体"/>
                              <w:sz w:val="31"/>
                              <w:szCs w:val="31"/>
                            </w:rPr>
                          </w:pPr>
                          <w:r>
                            <w:rPr>
                              <w:rFonts w:ascii="宋体" w:eastAsia="宋体" w:hAnsi="宋体" w:cs="宋体"/>
                              <w:spacing w:val="4"/>
                              <w:sz w:val="31"/>
                              <w:szCs w:val="31"/>
                            </w:rPr>
                            <w:t>南区供电</w:t>
                          </w:r>
                        </w:p>
                        <w:p w:rsidR="009656C1" w14:paraId="6022B0E5" w14:textId="77777777">
                          <w:pPr>
                            <w:spacing w:line="474" w:lineRule="auto"/>
                          </w:pPr>
                        </w:p>
                        <w:p w:rsidR="009656C1" w14:paraId="2DE93675" w14:textId="77777777">
                          <w:pPr>
                            <w:spacing w:before="101" w:line="241" w:lineRule="auto"/>
                            <w:ind w:firstLine="413"/>
                            <w:rPr>
                              <w:rFonts w:ascii="宋体" w:eastAsia="宋体" w:hAnsi="宋体" w:cs="宋体"/>
                              <w:sz w:val="31"/>
                              <w:szCs w:val="31"/>
                            </w:rPr>
                          </w:pPr>
                          <w:r>
                            <w:rPr>
                              <w:rFonts w:ascii="宋体" w:eastAsia="宋体" w:hAnsi="宋体" w:cs="宋体"/>
                              <w:spacing w:val="4"/>
                              <w:sz w:val="31"/>
                              <w:szCs w:val="31"/>
                            </w:rPr>
                            <w:t>圣坛供电</w:t>
                          </w:r>
                        </w:p>
                      </w:tc>
                    </w:tr>
                  </w:tbl>
                  <w:p w:rsidR="009656C1" w14:paraId="76731223" w14:textId="77777777">
                    <w:pPr>
                      <w:spacing w:line="241" w:lineRule="exact"/>
                      <w:rPr>
                        <w:sz w:val="20"/>
                      </w:rPr>
                    </w:pPr>
                  </w:p>
                </w:txbxContent>
              </v:textbox>
            </v:shape>
            <v:shape id="_x0000_s1180" type="#_x0000_t202" style="width:984;height:449;left:9395;position:absolute;top:275" filled="f" stroked="f">
              <v:textbox inset="0,0,0,0">
                <w:txbxContent>
                  <w:p w:rsidR="009656C1" w14:paraId="0477816F" w14:textId="77777777">
                    <w:pPr>
                      <w:spacing w:before="20" w:line="408" w:lineRule="exact"/>
                      <w:ind w:firstLine="20"/>
                      <w:rPr>
                        <w:rFonts w:ascii="宋体" w:eastAsia="宋体" w:hAnsi="宋体" w:cs="宋体"/>
                        <w:sz w:val="31"/>
                        <w:szCs w:val="31"/>
                      </w:rPr>
                    </w:pPr>
                    <w:r>
                      <w:rPr>
                        <w:rFonts w:ascii="宋体" w:eastAsia="宋体" w:hAnsi="宋体" w:cs="宋体"/>
                        <w:spacing w:val="-1"/>
                        <w:position w:val="1"/>
                        <w:sz w:val="31"/>
                        <w:szCs w:val="31"/>
                      </w:rPr>
                      <w:t>用</w:t>
                    </w:r>
                    <w:r>
                      <w:rPr>
                        <w:rFonts w:ascii="宋体" w:eastAsia="宋体" w:hAnsi="宋体" w:cs="宋体"/>
                        <w:spacing w:val="7"/>
                        <w:position w:val="1"/>
                        <w:sz w:val="31"/>
                        <w:szCs w:val="31"/>
                      </w:rPr>
                      <w:t xml:space="preserve">  </w:t>
                    </w:r>
                    <w:r>
                      <w:rPr>
                        <w:rFonts w:ascii="宋体" w:eastAsia="宋体" w:hAnsi="宋体" w:cs="宋体"/>
                        <w:spacing w:val="-1"/>
                        <w:position w:val="1"/>
                        <w:sz w:val="31"/>
                        <w:szCs w:val="31"/>
                      </w:rPr>
                      <w:t>途</w:t>
                    </w:r>
                  </w:p>
                </w:txbxContent>
              </v:textbox>
            </v:shape>
            <w10:wrap type="none"/>
            <w10:anchorlock/>
          </v:group>
        </w:pict>
      </w:r>
    </w:p>
    <w:p w:rsidR="009656C1" w14:paraId="6F873459" w14:textId="77777777">
      <w:pPr>
        <w:spacing w:line="264" w:lineRule="auto"/>
      </w:pPr>
    </w:p>
    <w:p w:rsidR="009656C1" w14:paraId="30F034FE" w14:textId="77777777">
      <w:pPr>
        <w:spacing w:line="264" w:lineRule="auto"/>
      </w:pPr>
    </w:p>
    <w:p w:rsidR="009656C1" w14:paraId="0A2DB517" w14:textId="77777777">
      <w:pPr>
        <w:spacing w:line="265" w:lineRule="auto"/>
      </w:pPr>
    </w:p>
    <w:p w:rsidR="009656C1" w14:paraId="1688EB68" w14:textId="77777777">
      <w:pPr>
        <w:spacing w:before="117" w:line="237" w:lineRule="auto"/>
        <w:ind w:firstLine="479"/>
        <w:rPr>
          <w:rFonts w:ascii="宋体" w:eastAsia="宋体" w:hAnsi="宋体" w:cs="宋体"/>
          <w:sz w:val="36"/>
          <w:szCs w:val="36"/>
        </w:rPr>
      </w:pPr>
      <w:r>
        <w:rPr>
          <w:rFonts w:ascii="宋体" w:eastAsia="宋体" w:hAnsi="宋体" w:cs="宋体"/>
          <w:spacing w:val="-2"/>
          <w:sz w:val="36"/>
          <w:szCs w:val="36"/>
        </w:rPr>
        <w:t>变压器安装前需具有的条件</w:t>
      </w:r>
    </w:p>
    <w:p w:rsidR="009656C1" w14:paraId="1DBBA32A" w14:textId="77777777">
      <w:pPr>
        <w:spacing w:line="285" w:lineRule="auto"/>
      </w:pPr>
    </w:p>
    <w:p w:rsidR="009656C1" w14:paraId="426F4671" w14:textId="77777777">
      <w:pPr>
        <w:spacing w:line="286" w:lineRule="auto"/>
      </w:pPr>
    </w:p>
    <w:p w:rsidR="009656C1" w14:paraId="41EE4221" w14:textId="77777777">
      <w:pPr>
        <w:spacing w:before="118" w:line="237" w:lineRule="auto"/>
        <w:ind w:firstLine="854"/>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104"/>
          <w:sz w:val="36"/>
          <w:szCs w:val="36"/>
        </w:rPr>
        <w:t xml:space="preserve"> </w:t>
      </w:r>
      <w:r>
        <w:rPr>
          <w:rFonts w:ascii="宋体" w:eastAsia="宋体" w:hAnsi="宋体" w:cs="宋体"/>
          <w:spacing w:val="-7"/>
          <w:sz w:val="36"/>
          <w:szCs w:val="36"/>
        </w:rPr>
        <w:t>屋顶、楼板等结构应施工完毕，不得渗漏。</w:t>
      </w:r>
    </w:p>
    <w:p w:rsidR="009656C1" w14:paraId="6C6BC719" w14:textId="77777777">
      <w:pPr>
        <w:sectPr>
          <w:headerReference w:type="default" r:id="rId82"/>
          <w:footerReference w:type="default" r:id="rId83"/>
          <w:pgSz w:w="17860" w:h="25262"/>
          <w:pgMar w:top="400" w:right="1999" w:bottom="400" w:left="2020" w:header="0" w:footer="0" w:gutter="0"/>
          <w:pgNumType w:start="38"/>
          <w:cols w:space="720"/>
        </w:sectPr>
      </w:pPr>
    </w:p>
    <w:p w:rsidR="009656C1" w14:paraId="7DC2057C" w14:textId="0AFA4E87">
      <w:pPr>
        <w:spacing w:line="268" w:lineRule="auto"/>
      </w:pPr>
      <w:r>
        <mc:AlternateContent>
          <mc:Choice Requires="wps">
            <w:drawing>
              <wp:anchor distT="0" distB="0" distL="114300" distR="114300" simplePos="0" relativeHeight="251876352"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433023679"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20E3EBD">
                            <w:pPr>
                              <w:rPr>
                                <w:color w:val="FFFFFF"/>
                              </w:rPr>
                            </w:pPr>
                            <w:r w:rsidRPr="006A1CC6">
                              <w:rPr>
                                <w:color w:val="FFFFFF"/>
                              </w:rPr>
                              <w:t>.........................................6..3.....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81" type="#_x0000_t202" style="width:10pt;height:10pt;margin-top:580pt;margin-left:443pt;mso-wrap-distance-bottom:0;mso-wrap-distance-left:9pt;mso-wrap-distance-right:9pt;mso-wrap-distance-top:0;position:absolute;v-text-anchor:top;z-index:251875328" filled="f" fillcolor="this" stroked="f" strokeweight="0.5pt">
                <v:textbox>
                  <w:txbxContent>
                    <w:p w:rsidR="006A1CC6" w:rsidRPr="006A1CC6" w14:paraId="7B2BB498" w14:textId="020E3EBD">
                      <w:pPr>
                        <w:rPr>
                          <w:color w:val="FFFFFF"/>
                        </w:rPr>
                      </w:pPr>
                      <w:r w:rsidRPr="006A1CC6">
                        <w:rPr>
                          <w:color w:val="FFFFFF"/>
                        </w:rPr>
                        <w:t>.........................................6..3.....</w:t>
                      </w:r>
                    </w:p>
                  </w:txbxContent>
                </v:textbox>
              </v:shape>
            </w:pict>
          </mc:Fallback>
        </mc:AlternateContent>
      </w:r>
      <w:r>
        <mc:AlternateContent>
          <mc:Choice Requires="wps">
            <w:drawing>
              <wp:anchor distT="0" distB="0" distL="114300" distR="114300" simplePos="0" relativeHeight="251874304"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609658781"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3A2F0E4">
                            <w:pPr>
                              <w:rPr>
                                <w:color w:val="FFFFFF"/>
                              </w:rPr>
                            </w:pPr>
                            <w:r w:rsidRPr="006A1CC6">
                              <w:rPr>
                                <w:rFonts w:hint="eastAsia"/>
                                <w:color w:val="FFFFFF"/>
                              </w:rPr>
                              <w:t>光灯，吸顶荧光灯采用φ</w:t>
                            </w:r>
                            <w:r w:rsidRPr="006A1CC6">
                              <w:rPr>
                                <w:rFonts w:hint="eastAsia"/>
                                <w:color w:val="FFFFFF"/>
                              </w:rPr>
                              <w:t>6</w:t>
                            </w:r>
                            <w:r w:rsidRPr="006A1CC6">
                              <w:rPr>
                                <w:rFonts w:hint="eastAsia"/>
                                <w:color w:val="FFFFFF"/>
                              </w:rPr>
                              <w:t>的膨胀螺栓直接在顶板上固定，预留时，在荧光灯的位置安装接线盒，灯具的电源线从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82" type="#_x0000_t202" style="width:10pt;height:10pt;margin-top:430pt;margin-left:443pt;mso-wrap-distance-bottom:0;mso-wrap-distance-left:9pt;mso-wrap-distance-right:9pt;mso-wrap-distance-top:0;position:absolute;v-text-anchor:top;z-index:251873280" filled="f" fillcolor="this" stroked="f" strokeweight="0.5pt">
                <v:textbox>
                  <w:txbxContent>
                    <w:p w:rsidR="006A1CC6" w:rsidRPr="006A1CC6" w14:paraId="0CC79DD1" w14:textId="73A2F0E4">
                      <w:pPr>
                        <w:rPr>
                          <w:color w:val="FFFFFF"/>
                        </w:rPr>
                      </w:pPr>
                      <w:r w:rsidRPr="006A1CC6">
                        <w:rPr>
                          <w:rFonts w:hint="eastAsia"/>
                          <w:color w:val="FFFFFF"/>
                        </w:rPr>
                        <w:t>光灯，吸顶荧光灯采用φ</w:t>
                      </w:r>
                      <w:r w:rsidRPr="006A1CC6">
                        <w:rPr>
                          <w:rFonts w:hint="eastAsia"/>
                          <w:color w:val="FFFFFF"/>
                        </w:rPr>
                        <w:t>6</w:t>
                      </w:r>
                      <w:r w:rsidRPr="006A1CC6">
                        <w:rPr>
                          <w:rFonts w:hint="eastAsia"/>
                          <w:color w:val="FFFFFF"/>
                        </w:rPr>
                        <w:t>的膨胀螺栓直接在顶板上固定，预留时，在荧光灯的位置安装接线盒，灯具的电源线从</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224303188"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209E3AA">
                            <w:pPr>
                              <w:rPr>
                                <w:color w:val="FFFFFF"/>
                              </w:rPr>
                            </w:pPr>
                            <w:r w:rsidRPr="006A1CC6">
                              <w:rPr>
                                <w:rFonts w:hint="eastAsia"/>
                                <w:color w:val="FFFFFF"/>
                              </w:rPr>
                              <w:t>作的实施；二是计划施工活动，研究施工方案及实现方案的有关施工技术、施工管理和采取快速、优质、低耗地完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83" type="#_x0000_t202" style="width:10pt;height:10pt;margin-top:280pt;margin-left:443pt;mso-wrap-distance-bottom:0;mso-wrap-distance-left:9pt;mso-wrap-distance-right:9pt;mso-wrap-distance-top:0;position:absolute;v-text-anchor:top;z-index:251871232" filled="f" fillcolor="this" stroked="f" strokeweight="0.5pt">
                <v:textbox>
                  <w:txbxContent>
                    <w:p w:rsidR="006A1CC6" w:rsidRPr="006A1CC6" w14:paraId="544B2F26" w14:textId="3209E3AA">
                      <w:pPr>
                        <w:rPr>
                          <w:color w:val="FFFFFF"/>
                        </w:rPr>
                      </w:pPr>
                      <w:r w:rsidRPr="006A1CC6">
                        <w:rPr>
                          <w:rFonts w:hint="eastAsia"/>
                          <w:color w:val="FFFFFF"/>
                        </w:rPr>
                        <w:t>作的实施；二是计划施工活动，研究施工方案及实现方案的有关施工技术、施工管理和采取快速、优质、低耗地完</w:t>
                      </w:r>
                    </w:p>
                  </w:txbxContent>
                </v:textbox>
              </v:shape>
            </w:pict>
          </mc:Fallback>
        </mc:AlternateContent>
      </w:r>
      <w:r>
        <mc:AlternateContent>
          <mc:Choice Requires="wps">
            <w:drawing>
              <wp:anchor distT="0" distB="0" distL="114300" distR="114300" simplePos="0" relativeHeight="251870208"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799955087"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BC0B57B">
                            <w:pPr>
                              <w:rPr>
                                <w:color w:val="FFFFFF"/>
                              </w:rPr>
                            </w:pPr>
                            <w:r w:rsidRPr="006A1CC6">
                              <w:rPr>
                                <w:rFonts w:hint="eastAsia"/>
                                <w:color w:val="FFFFFF"/>
                              </w:rPr>
                              <w:t>关盒、插座盒用固定板加镀锌铁丝。</w:t>
                            </w:r>
                            <w:r w:rsidRPr="006A1CC6">
                              <w:rPr>
                                <w:rFonts w:hint="eastAsia"/>
                                <w:color w:val="FFFFFF"/>
                              </w:rPr>
                              <w:t>4)</w:t>
                            </w:r>
                            <w:r w:rsidRPr="006A1CC6">
                              <w:rPr>
                                <w:rFonts w:hint="eastAsia"/>
                                <w:color w:val="FFFFFF"/>
                              </w:rPr>
                              <w:t>拆模后清理盒内封堵物，并封堵管口。</w:t>
                            </w:r>
                            <w:r w:rsidRPr="006A1CC6">
                              <w:rPr>
                                <w:rFonts w:hint="eastAsia"/>
                                <w:color w:val="FFFFFF"/>
                              </w:rPr>
                              <w:t>5</w:t>
                            </w:r>
                            <w:r w:rsidRPr="006A1CC6">
                              <w:rPr>
                                <w:rFonts w:hint="eastAsia"/>
                                <w:color w:val="FFFFFF"/>
                              </w:rPr>
                              <w:t>）管口入盒、箱要求：暗配管入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84" type="#_x0000_t202" style="width:10pt;height:10pt;margin-top:130pt;margin-left:443pt;mso-wrap-distance-bottom:0;mso-wrap-distance-left:9pt;mso-wrap-distance-right:9pt;mso-wrap-distance-top:0;position:absolute;v-text-anchor:top;z-index:251869184" filled="f" fillcolor="this" stroked="f" strokeweight="0.5pt">
                <v:textbox>
                  <w:txbxContent>
                    <w:p w:rsidR="006A1CC6" w:rsidRPr="006A1CC6" w14:paraId="4404539A" w14:textId="3BC0B57B">
                      <w:pPr>
                        <w:rPr>
                          <w:color w:val="FFFFFF"/>
                        </w:rPr>
                      </w:pPr>
                      <w:r w:rsidRPr="006A1CC6">
                        <w:rPr>
                          <w:rFonts w:hint="eastAsia"/>
                          <w:color w:val="FFFFFF"/>
                        </w:rPr>
                        <w:t>关盒、插座盒用固定板加镀锌铁丝。</w:t>
                      </w:r>
                      <w:r w:rsidRPr="006A1CC6">
                        <w:rPr>
                          <w:rFonts w:hint="eastAsia"/>
                          <w:color w:val="FFFFFF"/>
                        </w:rPr>
                        <w:t>4)</w:t>
                      </w:r>
                      <w:r w:rsidRPr="006A1CC6">
                        <w:rPr>
                          <w:rFonts w:hint="eastAsia"/>
                          <w:color w:val="FFFFFF"/>
                        </w:rPr>
                        <w:t>拆模后清理盒内封堵物，并封堵管口。</w:t>
                      </w:r>
                      <w:r w:rsidRPr="006A1CC6">
                        <w:rPr>
                          <w:rFonts w:hint="eastAsia"/>
                          <w:color w:val="FFFFFF"/>
                        </w:rPr>
                        <w:t>5</w:t>
                      </w:r>
                      <w:r w:rsidRPr="006A1CC6">
                        <w:rPr>
                          <w:rFonts w:hint="eastAsia"/>
                          <w:color w:val="FFFFFF"/>
                        </w:rPr>
                        <w:t>）管口入盒、箱要求：暗配管入</w:t>
                      </w:r>
                    </w:p>
                  </w:txbxContent>
                </v:textbox>
              </v:shape>
            </w:pict>
          </mc:Fallback>
        </mc:AlternateContent>
      </w:r>
    </w:p>
    <w:p w:rsidR="009656C1" w14:paraId="17596C8C" w14:textId="77777777">
      <w:pPr>
        <w:spacing w:line="268" w:lineRule="auto"/>
      </w:pPr>
    </w:p>
    <w:p w:rsidR="009656C1" w14:paraId="5CA5EC22" w14:textId="77777777">
      <w:pPr>
        <w:spacing w:line="268" w:lineRule="auto"/>
      </w:pPr>
    </w:p>
    <w:p w:rsidR="009656C1" w14:paraId="6460B3CF" w14:textId="77777777">
      <w:pPr>
        <w:spacing w:line="268" w:lineRule="auto"/>
      </w:pPr>
    </w:p>
    <w:p w:rsidR="009656C1" w14:paraId="6CDEF5C5" w14:textId="77777777">
      <w:pPr>
        <w:spacing w:line="268" w:lineRule="auto"/>
      </w:pPr>
    </w:p>
    <w:p w:rsidR="009656C1" w14:paraId="40878426" w14:textId="77777777">
      <w:pPr>
        <w:spacing w:line="269" w:lineRule="auto"/>
      </w:pPr>
    </w:p>
    <w:p w:rsidR="009656C1" w14:paraId="29E569C4" w14:textId="77777777">
      <w:pPr>
        <w:spacing w:line="269" w:lineRule="auto"/>
      </w:pPr>
    </w:p>
    <w:p w:rsidR="009656C1" w14:paraId="61175460" w14:textId="77777777">
      <w:pPr>
        <w:spacing w:before="117" w:line="237" w:lineRule="auto"/>
        <w:ind w:firstLine="920"/>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103"/>
          <w:sz w:val="36"/>
          <w:szCs w:val="36"/>
        </w:rPr>
        <w:t xml:space="preserve"> </w:t>
      </w:r>
      <w:r>
        <w:rPr>
          <w:rFonts w:ascii="宋体" w:eastAsia="宋体" w:hAnsi="宋体" w:cs="宋体"/>
          <w:spacing w:val="-5"/>
          <w:sz w:val="36"/>
          <w:szCs w:val="36"/>
        </w:rPr>
        <w:t>对变压器安装有妨碍的模板、脚手架等应拆除，场地应打扫干净。</w:t>
      </w:r>
    </w:p>
    <w:p w:rsidR="009656C1" w14:paraId="570CCE5A" w14:textId="77777777">
      <w:pPr>
        <w:spacing w:before="183" w:line="237" w:lineRule="auto"/>
        <w:ind w:firstLine="918"/>
        <w:rPr>
          <w:rFonts w:ascii="宋体" w:eastAsia="宋体" w:hAnsi="宋体" w:cs="宋体"/>
          <w:sz w:val="36"/>
          <w:szCs w:val="36"/>
        </w:rPr>
      </w:pPr>
      <w:r>
        <w:rPr>
          <w:rFonts w:ascii="宋体" w:eastAsia="宋体" w:hAnsi="宋体" w:cs="宋体"/>
          <w:spacing w:val="-7"/>
          <w:sz w:val="36"/>
          <w:szCs w:val="36"/>
        </w:rPr>
        <w:t>3)</w:t>
      </w:r>
      <w:r>
        <w:rPr>
          <w:rFonts w:ascii="宋体" w:eastAsia="宋体" w:hAnsi="宋体" w:cs="宋体"/>
          <w:spacing w:val="113"/>
          <w:sz w:val="36"/>
          <w:szCs w:val="36"/>
        </w:rPr>
        <w:t xml:space="preserve"> </w:t>
      </w:r>
      <w:r>
        <w:rPr>
          <w:rFonts w:ascii="宋体" w:eastAsia="宋体" w:hAnsi="宋体" w:cs="宋体"/>
          <w:spacing w:val="-7"/>
          <w:sz w:val="36"/>
          <w:szCs w:val="36"/>
        </w:rPr>
        <w:t>室内地面基层应施工完毕，墙上标出抹面标高。</w:t>
      </w:r>
    </w:p>
    <w:p w:rsidR="009656C1" w14:paraId="2155269E" w14:textId="77777777">
      <w:pPr>
        <w:spacing w:before="185" w:line="237" w:lineRule="auto"/>
        <w:ind w:firstLine="916"/>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97"/>
          <w:sz w:val="36"/>
          <w:szCs w:val="36"/>
        </w:rPr>
        <w:t xml:space="preserve"> </w:t>
      </w:r>
      <w:r>
        <w:rPr>
          <w:rFonts w:ascii="宋体" w:eastAsia="宋体" w:hAnsi="宋体" w:cs="宋体"/>
          <w:spacing w:val="-6"/>
          <w:sz w:val="36"/>
          <w:szCs w:val="36"/>
        </w:rPr>
        <w:t>环境湿度应达到设计要求或产品技术文件的规定。</w:t>
      </w:r>
    </w:p>
    <w:p w:rsidR="009656C1" w14:paraId="5AB73FA8" w14:textId="77777777">
      <w:pPr>
        <w:spacing w:before="185" w:line="237" w:lineRule="auto"/>
        <w:ind w:firstLine="919"/>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118"/>
          <w:sz w:val="36"/>
          <w:szCs w:val="36"/>
        </w:rPr>
        <w:t xml:space="preserve"> </w:t>
      </w:r>
      <w:r>
        <w:rPr>
          <w:rFonts w:ascii="宋体" w:eastAsia="宋体" w:hAnsi="宋体" w:cs="宋体"/>
          <w:spacing w:val="-6"/>
          <w:sz w:val="36"/>
          <w:szCs w:val="36"/>
        </w:rPr>
        <w:t>配电室的门、窗、墙壁、装饰棚应施工完毕，地面应抹光。</w:t>
      </w:r>
    </w:p>
    <w:p w:rsidR="009656C1" w14:paraId="4311FC14" w14:textId="77777777">
      <w:pPr>
        <w:spacing w:before="180" w:line="256" w:lineRule="auto"/>
        <w:ind w:left="199" w:firstLine="722"/>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33"/>
          <w:sz w:val="36"/>
          <w:szCs w:val="36"/>
        </w:rPr>
        <w:t xml:space="preserve"> </w:t>
      </w:r>
      <w:r>
        <w:rPr>
          <w:rFonts w:ascii="宋体" w:eastAsia="宋体" w:hAnsi="宋体" w:cs="宋体"/>
          <w:spacing w:val="-1"/>
          <w:sz w:val="36"/>
          <w:szCs w:val="36"/>
        </w:rPr>
        <w:t>变压器基础和构架应达到允许设备安装的强度；焊接构件的质量应检查基础槽</w:t>
      </w:r>
      <w:r>
        <w:rPr>
          <w:rFonts w:ascii="宋体" w:eastAsia="宋体" w:hAnsi="宋体" w:cs="宋体"/>
          <w:sz w:val="36"/>
          <w:szCs w:val="36"/>
        </w:rPr>
        <w:t xml:space="preserve"> </w:t>
      </w:r>
      <w:r>
        <w:rPr>
          <w:rFonts w:ascii="宋体" w:eastAsia="宋体" w:hAnsi="宋体" w:cs="宋体"/>
          <w:spacing w:val="-4"/>
          <w:sz w:val="36"/>
          <w:szCs w:val="36"/>
        </w:rPr>
        <w:t>钢是不是靠得住。</w:t>
      </w:r>
    </w:p>
    <w:p w:rsidR="009656C1" w14:paraId="24006242" w14:textId="77777777">
      <w:pPr>
        <w:spacing w:before="121" w:line="459" w:lineRule="auto"/>
        <w:ind w:left="559" w:right="1860" w:firstLine="361"/>
        <w:rPr>
          <w:rFonts w:ascii="宋体" w:eastAsia="宋体" w:hAnsi="宋体" w:cs="宋体"/>
          <w:sz w:val="36"/>
          <w:szCs w:val="36"/>
        </w:rPr>
      </w:pPr>
      <w:r>
        <w:rPr>
          <w:rFonts w:ascii="宋体" w:eastAsia="宋体" w:hAnsi="宋体" w:cs="宋体"/>
          <w:spacing w:val="-2"/>
          <w:sz w:val="36"/>
          <w:szCs w:val="36"/>
        </w:rPr>
        <w:t>7)</w:t>
      </w:r>
      <w:r>
        <w:rPr>
          <w:rFonts w:ascii="宋体" w:eastAsia="宋体" w:hAnsi="宋体" w:cs="宋体"/>
          <w:spacing w:val="99"/>
          <w:sz w:val="36"/>
          <w:szCs w:val="36"/>
        </w:rPr>
        <w:t xml:space="preserve"> </w:t>
      </w:r>
      <w:r>
        <w:rPr>
          <w:rFonts w:ascii="宋体" w:eastAsia="宋体" w:hAnsi="宋体" w:cs="宋体"/>
          <w:spacing w:val="-2"/>
          <w:sz w:val="36"/>
          <w:szCs w:val="36"/>
        </w:rPr>
        <w:t>预埋件及预留孔的位置和尺寸，应符合设计要求，预埋件应牢固。</w:t>
      </w:r>
      <w:r>
        <w:rPr>
          <w:rFonts w:ascii="宋体" w:eastAsia="宋体" w:hAnsi="宋体" w:cs="宋体"/>
          <w:sz w:val="36"/>
          <w:szCs w:val="36"/>
        </w:rPr>
        <w:t xml:space="preserve"> </w:t>
      </w:r>
      <w:r>
        <w:rPr>
          <w:rFonts w:ascii="宋体" w:eastAsia="宋体" w:hAnsi="宋体" w:cs="宋体"/>
          <w:spacing w:val="1"/>
          <w:sz w:val="36"/>
          <w:szCs w:val="36"/>
        </w:rPr>
        <w:t>变压器安装工艺流程</w:t>
      </w:r>
    </w:p>
    <w:p w:rsidR="009656C1" w14:paraId="3DC65365" w14:textId="77777777">
      <w:pPr>
        <w:spacing w:before="255" w:line="237" w:lineRule="auto"/>
        <w:ind w:firstLine="919"/>
        <w:rPr>
          <w:rFonts w:ascii="宋体" w:eastAsia="宋体" w:hAnsi="宋体" w:cs="宋体"/>
          <w:sz w:val="36"/>
          <w:szCs w:val="36"/>
        </w:rPr>
      </w:pPr>
      <w:r>
        <w:rPr>
          <w:rFonts w:ascii="宋体" w:eastAsia="宋体" w:hAnsi="宋体" w:cs="宋体"/>
          <w:spacing w:val="1"/>
          <w:sz w:val="36"/>
          <w:szCs w:val="36"/>
        </w:rPr>
        <w:t>变压器与变配电室的高、低压配电柜安装同期进行。具体安装工艺流程如图。</w:t>
      </w:r>
    </w:p>
    <w:p w:rsidR="009656C1" w14:paraId="7C7A2639" w14:textId="77777777">
      <w:pPr>
        <w:spacing w:line="261" w:lineRule="auto"/>
      </w:pPr>
    </w:p>
    <w:p w:rsidR="009656C1" w14:paraId="7519656B" w14:textId="77777777">
      <w:pPr>
        <w:spacing w:line="4240" w:lineRule="exact"/>
        <w:ind w:firstLine="720"/>
        <w:textAlignment w:val="center"/>
      </w:pPr>
      <w:r>
        <w:pict>
          <v:group id="_x0000_i1185" style="width:633pt;height:212pt;mso-position-horizontal-relative:char;mso-position-vertical-relative:line" coordsize="12660,4240">
            <v:shape id="_x0000_s1186" type="#_x0000_t75" style="width:12660;height:4240;position:absolute">
              <v:imagedata r:id="rId84"/>
            </v:shape>
            <v:shape id="_x0000_s1187" type="#_x0000_t202" style="width:12170;height:2338;left:203;position:absolute;top:507" filled="f" stroked="f">
              <v:textbox style="layout-flow:vertical-ideographic" inset="0,0,0,0">
                <w:txbxContent>
                  <w:p w:rsidR="009656C1" w14:paraId="4CECB857" w14:textId="77777777">
                    <w:pPr>
                      <w:spacing w:before="20" w:line="217" w:lineRule="auto"/>
                      <w:ind w:firstLine="178"/>
                      <w:rPr>
                        <w:rFonts w:ascii="宋体" w:eastAsia="宋体" w:hAnsi="宋体" w:cs="宋体"/>
                        <w:sz w:val="31"/>
                        <w:szCs w:val="31"/>
                      </w:rPr>
                    </w:pPr>
                    <w:r>
                      <w:rPr>
                        <w:rFonts w:ascii="宋体" w:eastAsia="宋体" w:hAnsi="宋体" w:cs="宋体"/>
                        <w:spacing w:val="10"/>
                        <w:sz w:val="31"/>
                        <w:szCs w:val="31"/>
                      </w:rPr>
                      <w:t>变压器试运行</w:t>
                    </w:r>
                  </w:p>
                  <w:p w:rsidR="009656C1" w14:paraId="3068B766" w14:textId="77777777">
                    <w:pPr>
                      <w:spacing w:line="315" w:lineRule="auto"/>
                    </w:pPr>
                  </w:p>
                  <w:p w:rsidR="009656C1" w14:paraId="3C509D12" w14:textId="77777777">
                    <w:pPr>
                      <w:spacing w:line="316" w:lineRule="auto"/>
                    </w:pPr>
                  </w:p>
                  <w:p w:rsidR="009656C1" w14:paraId="7BA68D48" w14:textId="77777777">
                    <w:pPr>
                      <w:spacing w:line="316" w:lineRule="auto"/>
                    </w:pPr>
                  </w:p>
                  <w:p w:rsidR="009656C1" w14:paraId="3F8709E1" w14:textId="77777777">
                    <w:pPr>
                      <w:spacing w:before="104" w:line="218" w:lineRule="auto"/>
                      <w:ind w:firstLine="336"/>
                      <w:rPr>
                        <w:rFonts w:ascii="宋体" w:eastAsia="宋体" w:hAnsi="宋体" w:cs="宋体"/>
                        <w:sz w:val="31"/>
                        <w:szCs w:val="31"/>
                      </w:rPr>
                    </w:pPr>
                    <w:r>
                      <w:rPr>
                        <w:rFonts w:ascii="宋体" w:eastAsia="宋体" w:hAnsi="宋体" w:cs="宋体"/>
                        <w:spacing w:val="12"/>
                        <w:sz w:val="31"/>
                        <w:szCs w:val="31"/>
                      </w:rPr>
                      <w:t>变压器试验</w:t>
                    </w:r>
                  </w:p>
                  <w:p w:rsidR="009656C1" w14:paraId="3A92C6FE" w14:textId="77777777">
                    <w:pPr>
                      <w:spacing w:line="315" w:lineRule="auto"/>
                    </w:pPr>
                  </w:p>
                  <w:p w:rsidR="009656C1" w14:paraId="2BE8D857" w14:textId="77777777">
                    <w:pPr>
                      <w:spacing w:line="315" w:lineRule="auto"/>
                    </w:pPr>
                  </w:p>
                  <w:p w:rsidR="009656C1" w14:paraId="1EC041D2" w14:textId="77777777">
                    <w:pPr>
                      <w:spacing w:line="316" w:lineRule="auto"/>
                    </w:pPr>
                  </w:p>
                  <w:p w:rsidR="009656C1" w14:paraId="50A9E251" w14:textId="77777777">
                    <w:pPr>
                      <w:spacing w:before="105" w:line="216" w:lineRule="auto"/>
                      <w:ind w:firstLine="336"/>
                      <w:rPr>
                        <w:rFonts w:ascii="宋体" w:eastAsia="宋体" w:hAnsi="宋体" w:cs="宋体"/>
                        <w:sz w:val="31"/>
                        <w:szCs w:val="31"/>
                      </w:rPr>
                    </w:pPr>
                    <w:r>
                      <w:rPr>
                        <w:rFonts w:ascii="宋体" w:eastAsia="宋体" w:hAnsi="宋体" w:cs="宋体"/>
                        <w:spacing w:val="12"/>
                        <w:sz w:val="31"/>
                        <w:szCs w:val="31"/>
                      </w:rPr>
                      <w:t>变压器检查</w:t>
                    </w:r>
                  </w:p>
                  <w:p w:rsidR="009656C1" w14:paraId="205C0CC7" w14:textId="77777777">
                    <w:pPr>
                      <w:spacing w:line="319" w:lineRule="auto"/>
                    </w:pPr>
                  </w:p>
                  <w:p w:rsidR="009656C1" w14:paraId="0662EF7C" w14:textId="77777777">
                    <w:pPr>
                      <w:spacing w:line="319" w:lineRule="auto"/>
                    </w:pPr>
                  </w:p>
                  <w:p w:rsidR="009656C1" w14:paraId="1C8A1C93" w14:textId="77777777">
                    <w:pPr>
                      <w:spacing w:line="319" w:lineRule="auto"/>
                    </w:pPr>
                  </w:p>
                  <w:p w:rsidR="009656C1" w14:paraId="7976F38A" w14:textId="77777777">
                    <w:pPr>
                      <w:spacing w:before="104" w:line="215" w:lineRule="auto"/>
                      <w:ind w:firstLine="20"/>
                      <w:rPr>
                        <w:rFonts w:ascii="宋体" w:eastAsia="宋体" w:hAnsi="宋体" w:cs="宋体"/>
                        <w:sz w:val="31"/>
                        <w:szCs w:val="31"/>
                      </w:rPr>
                    </w:pPr>
                    <w:r>
                      <w:rPr>
                        <w:rFonts w:ascii="宋体" w:eastAsia="宋体" w:hAnsi="宋体" w:cs="宋体"/>
                        <w:spacing w:val="10"/>
                        <w:sz w:val="31"/>
                        <w:szCs w:val="31"/>
                      </w:rPr>
                      <w:t>变压器配件安装</w:t>
                    </w:r>
                  </w:p>
                  <w:p w:rsidR="009656C1" w14:paraId="6369E18D" w14:textId="77777777">
                    <w:pPr>
                      <w:spacing w:line="318" w:lineRule="auto"/>
                    </w:pPr>
                  </w:p>
                  <w:p w:rsidR="009656C1" w14:paraId="6FFED821" w14:textId="77777777">
                    <w:pPr>
                      <w:spacing w:line="318" w:lineRule="auto"/>
                    </w:pPr>
                  </w:p>
                  <w:p w:rsidR="009656C1" w14:paraId="1EB65823" w14:textId="77777777">
                    <w:pPr>
                      <w:spacing w:line="319" w:lineRule="auto"/>
                    </w:pPr>
                  </w:p>
                  <w:p w:rsidR="009656C1" w14:paraId="545FEACA" w14:textId="77777777">
                    <w:pPr>
                      <w:spacing w:before="104" w:line="215" w:lineRule="auto"/>
                      <w:ind w:firstLine="336"/>
                      <w:rPr>
                        <w:rFonts w:ascii="宋体" w:eastAsia="宋体" w:hAnsi="宋体" w:cs="宋体"/>
                        <w:sz w:val="31"/>
                        <w:szCs w:val="31"/>
                      </w:rPr>
                    </w:pPr>
                    <w:r>
                      <w:rPr>
                        <w:rFonts w:ascii="宋体" w:eastAsia="宋体" w:hAnsi="宋体" w:cs="宋体"/>
                        <w:spacing w:val="12"/>
                        <w:sz w:val="31"/>
                        <w:szCs w:val="31"/>
                      </w:rPr>
                      <w:t>变压器就位</w:t>
                    </w:r>
                  </w:p>
                  <w:p w:rsidR="009656C1" w14:paraId="7EBF2A6F" w14:textId="77777777">
                    <w:pPr>
                      <w:spacing w:line="316" w:lineRule="auto"/>
                    </w:pPr>
                  </w:p>
                  <w:p w:rsidR="009656C1" w14:paraId="06CBE97A" w14:textId="77777777">
                    <w:pPr>
                      <w:spacing w:line="317" w:lineRule="auto"/>
                    </w:pPr>
                  </w:p>
                  <w:p w:rsidR="009656C1" w14:paraId="57C89841" w14:textId="77777777">
                    <w:pPr>
                      <w:spacing w:line="317" w:lineRule="auto"/>
                    </w:pPr>
                  </w:p>
                  <w:p w:rsidR="009656C1" w14:paraId="4585D286" w14:textId="77777777">
                    <w:pPr>
                      <w:spacing w:before="105" w:line="216" w:lineRule="auto"/>
                      <w:ind w:firstLine="20"/>
                      <w:rPr>
                        <w:rFonts w:ascii="宋体" w:eastAsia="宋体" w:hAnsi="宋体" w:cs="宋体"/>
                        <w:sz w:val="31"/>
                        <w:szCs w:val="31"/>
                      </w:rPr>
                    </w:pPr>
                    <w:r>
                      <w:rPr>
                        <w:rFonts w:ascii="宋体" w:eastAsia="宋体" w:hAnsi="宋体" w:cs="宋体"/>
                        <w:spacing w:val="10"/>
                        <w:sz w:val="31"/>
                        <w:szCs w:val="31"/>
                      </w:rPr>
                      <w:t>变压器开箱检查</w:t>
                    </w:r>
                  </w:p>
                  <w:p w:rsidR="009656C1" w14:paraId="39EA4183" w14:textId="77777777">
                    <w:pPr>
                      <w:spacing w:line="317" w:lineRule="auto"/>
                    </w:pPr>
                  </w:p>
                  <w:p w:rsidR="009656C1" w14:paraId="6AE00878" w14:textId="77777777">
                    <w:pPr>
                      <w:spacing w:line="317" w:lineRule="auto"/>
                    </w:pPr>
                  </w:p>
                  <w:p w:rsidR="009656C1" w14:paraId="2FB1C12E" w14:textId="77777777">
                    <w:pPr>
                      <w:spacing w:line="318" w:lineRule="auto"/>
                    </w:pPr>
                  </w:p>
                  <w:p w:rsidR="009656C1" w14:paraId="514CD69B" w14:textId="77777777">
                    <w:pPr>
                      <w:spacing w:before="104" w:line="217" w:lineRule="auto"/>
                      <w:ind w:firstLine="336"/>
                      <w:rPr>
                        <w:rFonts w:ascii="宋体" w:eastAsia="宋体" w:hAnsi="宋体" w:cs="宋体"/>
                        <w:sz w:val="31"/>
                        <w:szCs w:val="31"/>
                      </w:rPr>
                    </w:pPr>
                    <w:r>
                      <w:rPr>
                        <w:rFonts w:ascii="宋体" w:eastAsia="宋体" w:hAnsi="宋体" w:cs="宋体"/>
                        <w:spacing w:val="10"/>
                        <w:sz w:val="31"/>
                        <w:szCs w:val="31"/>
                      </w:rPr>
                      <w:t>变压器倒运</w:t>
                    </w:r>
                  </w:p>
                  <w:p w:rsidR="009656C1" w14:paraId="0BD1CA6F" w14:textId="77777777">
                    <w:pPr>
                      <w:spacing w:line="318" w:lineRule="auto"/>
                    </w:pPr>
                  </w:p>
                  <w:p w:rsidR="009656C1" w14:paraId="0A4FBACD" w14:textId="77777777">
                    <w:pPr>
                      <w:spacing w:line="318" w:lineRule="auto"/>
                    </w:pPr>
                  </w:p>
                  <w:p w:rsidR="009656C1" w14:paraId="2FBDFFF9" w14:textId="77777777">
                    <w:pPr>
                      <w:spacing w:line="319" w:lineRule="auto"/>
                    </w:pPr>
                  </w:p>
                  <w:p w:rsidR="009656C1" w14:paraId="2711C176" w14:textId="77777777">
                    <w:pPr>
                      <w:spacing w:before="105" w:line="217" w:lineRule="auto"/>
                      <w:ind w:firstLine="178"/>
                      <w:rPr>
                        <w:rFonts w:ascii="宋体" w:eastAsia="宋体" w:hAnsi="宋体" w:cs="宋体"/>
                        <w:sz w:val="31"/>
                        <w:szCs w:val="31"/>
                      </w:rPr>
                    </w:pPr>
                    <w:r>
                      <w:rPr>
                        <w:rFonts w:ascii="宋体" w:eastAsia="宋体" w:hAnsi="宋体" w:cs="宋体"/>
                        <w:spacing w:val="10"/>
                        <w:sz w:val="31"/>
                        <w:szCs w:val="31"/>
                      </w:rPr>
                      <w:t>基础槽钢制安</w:t>
                    </w:r>
                  </w:p>
                  <w:p w:rsidR="009656C1" w14:paraId="6F3782B6" w14:textId="77777777">
                    <w:pPr>
                      <w:spacing w:line="253" w:lineRule="auto"/>
                    </w:pPr>
                  </w:p>
                  <w:p w:rsidR="009656C1" w14:paraId="3F9E7ED2" w14:textId="77777777">
                    <w:pPr>
                      <w:spacing w:line="254" w:lineRule="auto"/>
                    </w:pPr>
                  </w:p>
                  <w:p w:rsidR="009656C1" w14:paraId="3E741E1F" w14:textId="77777777">
                    <w:pPr>
                      <w:spacing w:line="254" w:lineRule="auto"/>
                    </w:pPr>
                  </w:p>
                  <w:p w:rsidR="009656C1" w14:paraId="07B47151" w14:textId="77777777">
                    <w:pPr>
                      <w:spacing w:line="254" w:lineRule="auto"/>
                    </w:pPr>
                  </w:p>
                  <w:p w:rsidR="009656C1" w14:paraId="306BF30A" w14:textId="77777777">
                    <w:pPr>
                      <w:spacing w:before="105" w:line="215" w:lineRule="auto"/>
                      <w:ind w:firstLine="77"/>
                      <w:rPr>
                        <w:rFonts w:ascii="宋体" w:eastAsia="宋体" w:hAnsi="宋体" w:cs="宋体"/>
                        <w:sz w:val="31"/>
                        <w:szCs w:val="31"/>
                      </w:rPr>
                    </w:pPr>
                    <w:r>
                      <w:rPr>
                        <w:rFonts w:ascii="宋体" w:eastAsia="宋体" w:hAnsi="宋体" w:cs="宋体"/>
                        <w:spacing w:val="10"/>
                        <w:sz w:val="31"/>
                        <w:szCs w:val="31"/>
                      </w:rPr>
                      <w:t>预留预埋件验收</w:t>
                    </w:r>
                  </w:p>
                </w:txbxContent>
              </v:textbox>
            </v:shape>
            <v:shape id="_x0000_s1188" type="#_x0000_t202" style="width:3172;height:452;left:5277;position:absolute;top:3603" filled="f" stroked="f">
              <v:textbox inset="0,0,0,0">
                <w:txbxContent>
                  <w:p w:rsidR="009656C1" w14:paraId="11B49629" w14:textId="77777777">
                    <w:pPr>
                      <w:spacing w:before="20" w:line="411" w:lineRule="exact"/>
                      <w:ind w:firstLine="20"/>
                      <w:rPr>
                        <w:rFonts w:ascii="黑体" w:eastAsia="黑体" w:hAnsi="黑体" w:cs="黑体"/>
                        <w:sz w:val="31"/>
                        <w:szCs w:val="31"/>
                      </w:rPr>
                    </w:pPr>
                    <w:r>
                      <w:rPr>
                        <w:rFonts w:ascii="黑体" w:eastAsia="黑体" w:hAnsi="黑体" w:cs="黑体"/>
                        <w:spacing w:val="-1"/>
                        <w:position w:val="1"/>
                        <w:sz w:val="31"/>
                        <w:szCs w:val="31"/>
                      </w:rPr>
                      <w:t>图</w:t>
                    </w:r>
                    <w:r>
                      <w:rPr>
                        <w:rFonts w:ascii="黑体" w:eastAsia="黑体" w:hAnsi="黑体" w:cs="黑体"/>
                        <w:spacing w:val="10"/>
                        <w:position w:val="1"/>
                        <w:sz w:val="31"/>
                        <w:szCs w:val="31"/>
                      </w:rPr>
                      <w:t xml:space="preserve">    </w:t>
                    </w:r>
                    <w:r>
                      <w:rPr>
                        <w:rFonts w:ascii="黑体" w:eastAsia="黑体" w:hAnsi="黑体" w:cs="黑体"/>
                        <w:spacing w:val="-1"/>
                        <w:position w:val="1"/>
                        <w:sz w:val="31"/>
                        <w:szCs w:val="31"/>
                      </w:rPr>
                      <w:t>安装工艺流程图</w:t>
                    </w:r>
                  </w:p>
                </w:txbxContent>
              </v:textbox>
            </v:shape>
            <w10:wrap type="none"/>
            <w10:anchorlock/>
          </v:group>
        </w:pict>
      </w:r>
    </w:p>
    <w:p w:rsidR="009656C1" w14:paraId="6A54BEDE" w14:textId="77777777">
      <w:pPr>
        <w:spacing w:line="446" w:lineRule="auto"/>
      </w:pPr>
    </w:p>
    <w:p w:rsidR="009656C1" w14:paraId="502B345F" w14:textId="77777777">
      <w:pPr>
        <w:spacing w:line="8429" w:lineRule="exact"/>
        <w:textAlignment w:val="center"/>
      </w:pPr>
      <w:r>
        <w:pict>
          <v:group id="_x0000_i1189" style="width:648.75pt;height:421.45pt;mso-position-horizontal-relative:char;mso-position-vertical-relative:line" coordsize="12975,8429">
            <v:shape id="_x0000_s1190" type="#_x0000_t75" style="width:12975;height:6257;position:absolute;top:2171">
              <v:imagedata r:id="rId85"/>
            </v:shape>
            <v:shape id="_x0000_s1191" type="#_x0000_t202" style="width:12253;height:8417;left:539;position:absolute;top:-20" filled="f" stroked="f">
              <v:textbox inset="0,0,0,0">
                <w:txbxContent>
                  <w:p w:rsidR="009656C1" w14:paraId="64653FD3" w14:textId="77777777">
                    <w:pPr>
                      <w:spacing w:before="20" w:line="237" w:lineRule="auto"/>
                      <w:ind w:firstLine="20"/>
                      <w:rPr>
                        <w:rFonts w:ascii="宋体" w:eastAsia="宋体" w:hAnsi="宋体" w:cs="宋体"/>
                        <w:sz w:val="36"/>
                        <w:szCs w:val="36"/>
                      </w:rPr>
                    </w:pPr>
                    <w:r>
                      <w:rPr>
                        <w:rFonts w:ascii="宋体" w:eastAsia="宋体" w:hAnsi="宋体" w:cs="宋体"/>
                        <w:spacing w:val="1"/>
                        <w:sz w:val="36"/>
                        <w:szCs w:val="36"/>
                      </w:rPr>
                      <w:t>变压器运输、装卸与贮存</w:t>
                    </w:r>
                  </w:p>
                  <w:p w:rsidR="009656C1" w14:paraId="1B4E60F7" w14:textId="77777777">
                    <w:pPr>
                      <w:spacing w:line="288" w:lineRule="auto"/>
                    </w:pPr>
                  </w:p>
                  <w:p w:rsidR="009656C1" w14:paraId="28EA9902" w14:textId="77777777">
                    <w:pPr>
                      <w:spacing w:line="288" w:lineRule="auto"/>
                    </w:pPr>
                  </w:p>
                  <w:p w:rsidR="009656C1" w14:paraId="4AFC9AD2" w14:textId="77777777">
                    <w:pPr>
                      <w:spacing w:before="117" w:line="237" w:lineRule="auto"/>
                      <w:ind w:firstLine="379"/>
                      <w:rPr>
                        <w:rFonts w:ascii="宋体" w:eastAsia="宋体" w:hAnsi="宋体" w:cs="宋体"/>
                        <w:sz w:val="36"/>
                        <w:szCs w:val="36"/>
                      </w:rPr>
                    </w:pPr>
                    <w:r>
                      <w:rPr>
                        <w:rFonts w:ascii="宋体" w:eastAsia="宋体" w:hAnsi="宋体" w:cs="宋体"/>
                        <w:sz w:val="36"/>
                        <w:szCs w:val="36"/>
                      </w:rPr>
                      <w:t>变压器运输、装卸和仓库贮存的技术要求见表内容。</w:t>
                    </w:r>
                  </w:p>
                  <w:p w:rsidR="009656C1" w14:paraId="57CC53DD" w14:textId="77777777">
                    <w:pPr>
                      <w:spacing w:before="202" w:line="431" w:lineRule="exact"/>
                      <w:ind w:firstLine="4250"/>
                      <w:rPr>
                        <w:rFonts w:ascii="黑体" w:eastAsia="黑体" w:hAnsi="黑体" w:cs="黑体"/>
                        <w:sz w:val="31"/>
                        <w:szCs w:val="31"/>
                      </w:rPr>
                    </w:pPr>
                    <w:r>
                      <w:rPr>
                        <w:rFonts w:ascii="黑体" w:eastAsia="黑体" w:hAnsi="黑体" w:cs="黑体"/>
                        <w:spacing w:val="4"/>
                        <w:position w:val="6"/>
                        <w:sz w:val="31"/>
                        <w:szCs w:val="31"/>
                      </w:rPr>
                      <w:t>表</w:t>
                    </w:r>
                    <w:r>
                      <w:rPr>
                        <w:rFonts w:ascii="黑体" w:eastAsia="黑体" w:hAnsi="黑体" w:cs="黑体"/>
                        <w:spacing w:val="7"/>
                        <w:position w:val="6"/>
                        <w:sz w:val="31"/>
                        <w:szCs w:val="31"/>
                      </w:rPr>
                      <w:t xml:space="preserve">    </w:t>
                    </w:r>
                    <w:r>
                      <w:rPr>
                        <w:rFonts w:ascii="黑体" w:eastAsia="黑体" w:hAnsi="黑体" w:cs="黑体"/>
                        <w:spacing w:val="4"/>
                        <w:position w:val="6"/>
                        <w:sz w:val="31"/>
                        <w:szCs w:val="31"/>
                      </w:rPr>
                      <w:t>变压器运输、装卸与贮存</w:t>
                    </w:r>
                  </w:p>
                  <w:p w:rsidR="009656C1" w14:paraId="54BA1C80" w14:textId="77777777">
                    <w:pPr>
                      <w:spacing w:line="408" w:lineRule="exact"/>
                      <w:ind w:firstLine="5761"/>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p w:rsidR="009656C1" w14:paraId="02E444D4" w14:textId="77777777">
                    <w:pPr>
                      <w:spacing w:before="92" w:line="258" w:lineRule="auto"/>
                      <w:ind w:left="712" w:right="20" w:firstLine="2"/>
                      <w:rPr>
                        <w:rFonts w:ascii="宋体" w:eastAsia="宋体" w:hAnsi="宋体" w:cs="宋体"/>
                        <w:sz w:val="31"/>
                        <w:szCs w:val="31"/>
                      </w:rPr>
                    </w:pPr>
                    <w:r>
                      <w:rPr>
                        <w:rFonts w:ascii="宋体" w:eastAsia="宋体" w:hAnsi="宋体" w:cs="宋体"/>
                        <w:sz w:val="31"/>
                        <w:szCs w:val="31"/>
                      </w:rPr>
                      <w:t>产品在装运中必须符合运输规程的安全要求。产品应紧固在一个牢固的底座上</w:t>
                    </w:r>
                    <w:r>
                      <w:rPr>
                        <w:rFonts w:ascii="宋体" w:eastAsia="宋体" w:hAnsi="宋体" w:cs="宋体"/>
                        <w:spacing w:val="23"/>
                        <w:sz w:val="31"/>
                        <w:szCs w:val="31"/>
                      </w:rPr>
                      <w:t xml:space="preserve">  </w:t>
                    </w:r>
                    <w:r>
                      <w:rPr>
                        <w:rFonts w:ascii="宋体" w:eastAsia="宋体" w:hAnsi="宋体" w:cs="宋体"/>
                        <w:sz w:val="31"/>
                        <w:szCs w:val="31"/>
                      </w:rPr>
                      <w:t>在运</w:t>
                    </w:r>
                    <w:r>
                      <w:rPr>
                        <w:rFonts w:ascii="宋体" w:eastAsia="宋体" w:hAnsi="宋体" w:cs="宋体"/>
                        <w:spacing w:val="1"/>
                        <w:sz w:val="31"/>
                        <w:szCs w:val="31"/>
                      </w:rPr>
                      <w:t xml:space="preserve"> </w:t>
                    </w:r>
                    <w:r>
                      <w:rPr>
                        <w:rFonts w:ascii="宋体" w:eastAsia="宋体" w:hAnsi="宋体" w:cs="宋体"/>
                        <w:spacing w:val="4"/>
                        <w:sz w:val="31"/>
                        <w:szCs w:val="31"/>
                      </w:rPr>
                      <w:t>输过程中产品不允许有晃动、碰撞和移动现象。</w:t>
                    </w:r>
                  </w:p>
                  <w:p w:rsidR="009656C1" w14:paraId="0A3122D4" w14:textId="77777777">
                    <w:pPr>
                      <w:spacing w:before="41" w:line="242" w:lineRule="auto"/>
                      <w:ind w:firstLine="714"/>
                      <w:rPr>
                        <w:rFonts w:ascii="宋体" w:eastAsia="宋体" w:hAnsi="宋体" w:cs="宋体"/>
                        <w:sz w:val="31"/>
                        <w:szCs w:val="31"/>
                      </w:rPr>
                    </w:pPr>
                    <w:r>
                      <w:rPr>
                        <w:rFonts w:ascii="宋体" w:eastAsia="宋体" w:hAnsi="宋体" w:cs="宋体"/>
                        <w:spacing w:val="-3"/>
                        <w:sz w:val="31"/>
                        <w:szCs w:val="31"/>
                      </w:rPr>
                      <w:t>最好将变压器带全密封的包装箱运输。</w:t>
                    </w:r>
                    <w:r>
                      <w:rPr>
                        <w:rFonts w:ascii="宋体" w:eastAsia="宋体" w:hAnsi="宋体" w:cs="宋体"/>
                        <w:spacing w:val="59"/>
                        <w:sz w:val="31"/>
                        <w:szCs w:val="31"/>
                      </w:rPr>
                      <w:t xml:space="preserve"> </w:t>
                    </w:r>
                    <w:r>
                      <w:rPr>
                        <w:rFonts w:ascii="宋体" w:eastAsia="宋体" w:hAnsi="宋体" w:cs="宋体"/>
                        <w:spacing w:val="-3"/>
                        <w:sz w:val="31"/>
                        <w:szCs w:val="31"/>
                      </w:rPr>
                      <w:t>外壳不能替代包装箱。</w:t>
                    </w:r>
                  </w:p>
                  <w:p w:rsidR="009656C1" w14:paraId="1A11E022" w14:textId="77777777">
                    <w:pPr>
                      <w:spacing w:before="91" w:line="242" w:lineRule="auto"/>
                      <w:ind w:firstLine="714"/>
                      <w:rPr>
                        <w:rFonts w:ascii="宋体" w:eastAsia="宋体" w:hAnsi="宋体" w:cs="宋体"/>
                        <w:sz w:val="31"/>
                        <w:szCs w:val="31"/>
                      </w:rPr>
                    </w:pPr>
                    <w:r>
                      <w:rPr>
                        <w:rFonts w:ascii="宋体" w:eastAsia="宋体" w:hAnsi="宋体" w:cs="宋体"/>
                        <w:spacing w:val="2"/>
                        <w:sz w:val="31"/>
                        <w:szCs w:val="31"/>
                      </w:rPr>
                      <w:t>产品在运输过程中﹐其倾斜度不得大于</w:t>
                    </w:r>
                    <w:r>
                      <w:rPr>
                        <w:rFonts w:ascii="宋体" w:eastAsia="宋体" w:hAnsi="宋体" w:cs="宋体"/>
                        <w:spacing w:val="-51"/>
                        <w:sz w:val="31"/>
                        <w:szCs w:val="31"/>
                      </w:rPr>
                      <w:t xml:space="preserve"> </w:t>
                    </w:r>
                    <w:r>
                      <w:rPr>
                        <w:rFonts w:ascii="宋体" w:eastAsia="宋体" w:hAnsi="宋体" w:cs="宋体"/>
                        <w:spacing w:val="2"/>
                        <w:sz w:val="31"/>
                        <w:szCs w:val="31"/>
                      </w:rPr>
                      <w:t>30</w:t>
                    </w:r>
                    <w:r>
                      <w:rPr>
                        <w:rFonts w:ascii="宋体" w:eastAsia="宋体" w:hAnsi="宋体" w:cs="宋体"/>
                        <w:spacing w:val="-67"/>
                        <w:sz w:val="31"/>
                        <w:szCs w:val="31"/>
                      </w:rPr>
                      <w:t xml:space="preserve"> </w:t>
                    </w:r>
                    <w:r>
                      <w:rPr>
                        <w:rFonts w:ascii="宋体" w:eastAsia="宋体" w:hAnsi="宋体" w:cs="宋体"/>
                        <w:spacing w:val="2"/>
                        <w:sz w:val="31"/>
                        <w:szCs w:val="31"/>
                      </w:rPr>
                      <w:t>度。</w:t>
                    </w:r>
                  </w:p>
                  <w:p w:rsidR="009656C1" w14:paraId="3AD03CE7" w14:textId="77777777">
                    <w:pPr>
                      <w:spacing w:before="94" w:line="241" w:lineRule="auto"/>
                      <w:ind w:firstLine="714"/>
                      <w:rPr>
                        <w:rFonts w:ascii="宋体" w:eastAsia="宋体" w:hAnsi="宋体" w:cs="宋体"/>
                        <w:sz w:val="31"/>
                        <w:szCs w:val="31"/>
                      </w:rPr>
                    </w:pPr>
                    <w:r>
                      <w:rPr>
                        <w:rFonts w:ascii="宋体" w:eastAsia="宋体" w:hAnsi="宋体" w:cs="宋体"/>
                        <w:spacing w:val="-2"/>
                        <w:sz w:val="31"/>
                        <w:szCs w:val="31"/>
                      </w:rPr>
                      <w:t>产品卸下后在包装箱下用木方垫好，垫高不小于</w:t>
                    </w:r>
                    <w:r>
                      <w:rPr>
                        <w:rFonts w:ascii="宋体" w:eastAsia="宋体" w:hAnsi="宋体" w:cs="宋体"/>
                        <w:spacing w:val="-34"/>
                        <w:sz w:val="31"/>
                        <w:szCs w:val="31"/>
                      </w:rPr>
                      <w:t xml:space="preserve"> </w:t>
                    </w:r>
                    <w:r>
                      <w:rPr>
                        <w:rFonts w:ascii="宋体" w:eastAsia="宋体" w:hAnsi="宋体" w:cs="宋体"/>
                        <w:spacing w:val="-2"/>
                        <w:sz w:val="31"/>
                        <w:szCs w:val="31"/>
                      </w:rPr>
                      <w:t>100mm</w:t>
                    </w:r>
                    <w:r>
                      <w:rPr>
                        <w:rFonts w:ascii="宋体" w:eastAsia="宋体" w:hAnsi="宋体" w:cs="宋体"/>
                        <w:spacing w:val="-2"/>
                        <w:sz w:val="31"/>
                        <w:szCs w:val="31"/>
                      </w:rPr>
                      <w:t>，</w:t>
                    </w:r>
                    <w:r>
                      <w:rPr>
                        <w:rFonts w:ascii="宋体" w:eastAsia="宋体" w:hAnsi="宋体" w:cs="宋体"/>
                        <w:spacing w:val="29"/>
                        <w:sz w:val="31"/>
                        <w:szCs w:val="31"/>
                      </w:rPr>
                      <w:t xml:space="preserve"> </w:t>
                    </w:r>
                    <w:r>
                      <w:rPr>
                        <w:rFonts w:ascii="宋体" w:eastAsia="宋体" w:hAnsi="宋体" w:cs="宋体"/>
                        <w:spacing w:val="-2"/>
                        <w:sz w:val="31"/>
                        <w:szCs w:val="31"/>
                      </w:rPr>
                      <w:t>并用防雨布遮好。</w:t>
                    </w:r>
                  </w:p>
                  <w:p w:rsidR="009656C1" w14:paraId="61BD3C3A" w14:textId="77777777">
                    <w:pPr>
                      <w:spacing w:before="91" w:line="260" w:lineRule="auto"/>
                      <w:ind w:left="715" w:right="20" w:hanging="3"/>
                      <w:rPr>
                        <w:rFonts w:ascii="宋体" w:eastAsia="宋体" w:hAnsi="宋体" w:cs="宋体"/>
                        <w:sz w:val="31"/>
                        <w:szCs w:val="31"/>
                      </w:rPr>
                    </w:pPr>
                    <w:r>
                      <w:rPr>
                        <w:rFonts w:ascii="宋体" w:eastAsia="宋体" w:hAnsi="宋体" w:cs="宋体"/>
                        <w:sz w:val="31"/>
                        <w:szCs w:val="31"/>
                      </w:rPr>
                      <w:t>装卸产品时要用两根钢绳</w:t>
                    </w:r>
                    <w:r>
                      <w:rPr>
                        <w:rFonts w:ascii="宋体" w:eastAsia="宋体" w:hAnsi="宋体" w:cs="宋体"/>
                        <w:spacing w:val="25"/>
                        <w:sz w:val="31"/>
                        <w:szCs w:val="31"/>
                      </w:rPr>
                      <w:t xml:space="preserve">  </w:t>
                    </w:r>
                    <w:r>
                      <w:rPr>
                        <w:rFonts w:ascii="宋体" w:eastAsia="宋体" w:hAnsi="宋体" w:cs="宋体"/>
                        <w:sz w:val="31"/>
                        <w:szCs w:val="31"/>
                      </w:rPr>
                      <w:t>同时着力四处﹐并注意产品重心的位置，两根钢绳的起吊</w:t>
                    </w:r>
                    <w:r>
                      <w:rPr>
                        <w:rFonts w:ascii="宋体" w:eastAsia="宋体" w:hAnsi="宋体" w:cs="宋体"/>
                        <w:sz w:val="31"/>
                        <w:szCs w:val="31"/>
                      </w:rPr>
                      <w:t xml:space="preserve"> </w:t>
                    </w:r>
                    <w:r>
                      <w:rPr>
                        <w:rFonts w:ascii="宋体" w:eastAsia="宋体" w:hAnsi="宋体" w:cs="宋体"/>
                        <w:spacing w:val="-3"/>
                        <w:sz w:val="31"/>
                        <w:szCs w:val="31"/>
                      </w:rPr>
                      <w:t>夹角不要大于</w:t>
                    </w:r>
                    <w:r>
                      <w:rPr>
                        <w:rFonts w:ascii="宋体" w:eastAsia="宋体" w:hAnsi="宋体" w:cs="宋体"/>
                        <w:spacing w:val="-41"/>
                        <w:sz w:val="31"/>
                        <w:szCs w:val="31"/>
                      </w:rPr>
                      <w:t xml:space="preserve"> </w:t>
                    </w:r>
                    <w:r>
                      <w:rPr>
                        <w:rFonts w:ascii="宋体" w:eastAsia="宋体" w:hAnsi="宋体" w:cs="宋体"/>
                        <w:spacing w:val="-3"/>
                        <w:sz w:val="31"/>
                        <w:szCs w:val="31"/>
                      </w:rPr>
                      <w:t>60</w:t>
                    </w:r>
                    <w:r>
                      <w:rPr>
                        <w:rFonts w:ascii="宋体" w:eastAsia="宋体" w:hAnsi="宋体" w:cs="宋体"/>
                        <w:spacing w:val="-67"/>
                        <w:sz w:val="31"/>
                        <w:szCs w:val="31"/>
                      </w:rPr>
                      <w:t xml:space="preserve"> </w:t>
                    </w:r>
                    <w:r>
                      <w:rPr>
                        <w:rFonts w:ascii="宋体" w:eastAsia="宋体" w:hAnsi="宋体" w:cs="宋体"/>
                        <w:spacing w:val="-3"/>
                        <w:sz w:val="31"/>
                        <w:szCs w:val="31"/>
                      </w:rPr>
                      <w:t>度。</w:t>
                    </w:r>
                    <w:r>
                      <w:rPr>
                        <w:rFonts w:ascii="宋体" w:eastAsia="宋体" w:hAnsi="宋体" w:cs="宋体"/>
                        <w:spacing w:val="22"/>
                        <w:sz w:val="31"/>
                        <w:szCs w:val="31"/>
                      </w:rPr>
                      <w:t xml:space="preserve"> </w:t>
                    </w:r>
                    <w:r>
                      <w:rPr>
                        <w:rFonts w:ascii="宋体" w:eastAsia="宋体" w:hAnsi="宋体" w:cs="宋体"/>
                        <w:spacing w:val="-3"/>
                        <w:sz w:val="31"/>
                        <w:szCs w:val="31"/>
                      </w:rPr>
                      <w:t>若因吊高限制不能符合条件</w:t>
                    </w:r>
                    <w:r>
                      <w:rPr>
                        <w:rFonts w:ascii="宋体" w:eastAsia="宋体" w:hAnsi="宋体" w:cs="宋体"/>
                        <w:spacing w:val="5"/>
                        <w:sz w:val="31"/>
                        <w:szCs w:val="31"/>
                      </w:rPr>
                      <w:t xml:space="preserve">  </w:t>
                    </w:r>
                    <w:r>
                      <w:rPr>
                        <w:rFonts w:ascii="宋体" w:eastAsia="宋体" w:hAnsi="宋体" w:cs="宋体"/>
                        <w:spacing w:val="-3"/>
                        <w:sz w:val="31"/>
                        <w:szCs w:val="31"/>
                      </w:rPr>
                      <w:t>用横梁辅助提升。</w:t>
                    </w:r>
                  </w:p>
                  <w:p w:rsidR="009656C1" w14:paraId="33BC582F" w14:textId="77777777">
                    <w:pPr>
                      <w:spacing w:before="35" w:line="242" w:lineRule="auto"/>
                      <w:ind w:firstLine="3868"/>
                      <w:rPr>
                        <w:rFonts w:ascii="宋体" w:eastAsia="宋体" w:hAnsi="宋体" w:cs="宋体"/>
                        <w:sz w:val="31"/>
                        <w:szCs w:val="31"/>
                      </w:rPr>
                    </w:pPr>
                    <w:r>
                      <w:rPr>
                        <w:rFonts w:ascii="宋体" w:eastAsia="宋体" w:hAnsi="宋体" w:cs="宋体"/>
                        <w:spacing w:val="3"/>
                        <w:sz w:val="31"/>
                        <w:szCs w:val="31"/>
                      </w:rPr>
                      <w:t>验收完毕后不论是否合格都应恢复包装。</w:t>
                    </w:r>
                  </w:p>
                  <w:p w:rsidR="009656C1" w14:paraId="5B8FD81E" w14:textId="77777777">
                    <w:pPr>
                      <w:spacing w:before="94" w:line="242" w:lineRule="auto"/>
                      <w:ind w:firstLine="3913"/>
                      <w:rPr>
                        <w:rFonts w:ascii="宋体" w:eastAsia="宋体" w:hAnsi="宋体" w:cs="宋体"/>
                        <w:sz w:val="31"/>
                        <w:szCs w:val="31"/>
                      </w:rPr>
                    </w:pPr>
                    <w:r>
                      <w:rPr>
                        <w:rFonts w:ascii="宋体" w:eastAsia="宋体" w:hAnsi="宋体" w:cs="宋体"/>
                        <w:spacing w:val="9"/>
                        <w:sz w:val="31"/>
                        <w:szCs w:val="31"/>
                      </w:rPr>
                      <w:t>应保证贮存环境良好</w:t>
                    </w:r>
                    <w:r>
                      <w:rPr>
                        <w:rFonts w:ascii="宋体" w:eastAsia="宋体" w:hAnsi="宋体" w:cs="宋体"/>
                        <w:spacing w:val="14"/>
                        <w:sz w:val="31"/>
                        <w:szCs w:val="31"/>
                      </w:rPr>
                      <w:t xml:space="preserve">  </w:t>
                    </w:r>
                    <w:r>
                      <w:rPr>
                        <w:rFonts w:ascii="宋体" w:eastAsia="宋体" w:hAnsi="宋体" w:cs="宋体"/>
                        <w:spacing w:val="9"/>
                        <w:sz w:val="31"/>
                        <w:szCs w:val="31"/>
                      </w:rPr>
                      <w:t>不要拆去出厂包装物，变压器不要磕</w:t>
                    </w:r>
                  </w:p>
                  <w:p w:rsidR="009656C1" w14:paraId="3862D6F5" w14:textId="77777777">
                    <w:pPr>
                      <w:spacing w:line="397" w:lineRule="auto"/>
                    </w:pPr>
                  </w:p>
                  <w:p w:rsidR="009656C1" w14:paraId="42DD4999" w14:textId="77777777">
                    <w:pPr>
                      <w:spacing w:before="102" w:line="497" w:lineRule="exact"/>
                      <w:ind w:firstLine="714"/>
                      <w:rPr>
                        <w:rFonts w:ascii="宋体" w:eastAsia="宋体" w:hAnsi="宋体" w:cs="宋体"/>
                        <w:sz w:val="31"/>
                        <w:szCs w:val="31"/>
                      </w:rPr>
                    </w:pPr>
                    <w:r>
                      <w:rPr>
                        <w:rFonts w:ascii="宋体" w:eastAsia="宋体" w:hAnsi="宋体" w:cs="宋体"/>
                        <w:spacing w:val="4"/>
                        <w:position w:val="11"/>
                        <w:sz w:val="31"/>
                        <w:szCs w:val="31"/>
                      </w:rPr>
                      <w:t>安装前短时在露天放置时，要用木方垫好，并用防雨布遮好。</w:t>
                    </w:r>
                  </w:p>
                  <w:p w:rsidR="009656C1" w14:paraId="3E5D4F32" w14:textId="77777777">
                    <w:pPr>
                      <w:spacing w:before="1" w:line="241" w:lineRule="auto"/>
                      <w:ind w:firstLine="715"/>
                      <w:rPr>
                        <w:rFonts w:ascii="宋体" w:eastAsia="宋体" w:hAnsi="宋体" w:cs="宋体"/>
                        <w:sz w:val="31"/>
                        <w:szCs w:val="31"/>
                      </w:rPr>
                    </w:pPr>
                    <w:r>
                      <w:rPr>
                        <w:rFonts w:ascii="宋体" w:eastAsia="宋体" w:hAnsi="宋体" w:cs="宋体"/>
                        <w:spacing w:val="4"/>
                        <w:sz w:val="31"/>
                        <w:szCs w:val="31"/>
                      </w:rPr>
                      <w:t>整理保存随设备包装的技术资料。</w:t>
                    </w:r>
                  </w:p>
                </w:txbxContent>
              </v:textbox>
            </v:shape>
            <v:shape id="_x0000_s1192" type="#_x0000_t202" style="width:2916;height:1356;left:1229;position:absolute;top:6045" filled="f" stroked="f">
              <v:textbox inset="0,0,0,0">
                <w:txbxContent>
                  <w:p w:rsidR="009656C1" w14:paraId="3F4297A0" w14:textId="77777777">
                    <w:pPr>
                      <w:spacing w:before="22" w:line="261" w:lineRule="auto"/>
                      <w:ind w:left="20" w:right="20" w:firstLine="7"/>
                      <w:rPr>
                        <w:rFonts w:ascii="宋体" w:eastAsia="宋体" w:hAnsi="宋体" w:cs="宋体"/>
                        <w:sz w:val="31"/>
                        <w:szCs w:val="31"/>
                      </w:rPr>
                    </w:pPr>
                    <w:r>
                      <w:rPr>
                        <w:rFonts w:ascii="宋体" w:eastAsia="宋体" w:hAnsi="宋体" w:cs="宋体"/>
                        <w:spacing w:val="4"/>
                        <w:sz w:val="31"/>
                        <w:szCs w:val="31"/>
                      </w:rPr>
                      <w:t>如因验收需拆除包装</w:t>
                    </w:r>
                    <w:r>
                      <w:rPr>
                        <w:rFonts w:ascii="宋体" w:eastAsia="宋体" w:hAnsi="宋体" w:cs="宋体"/>
                        <w:spacing w:val="3"/>
                        <w:sz w:val="31"/>
                        <w:szCs w:val="31"/>
                      </w:rPr>
                      <w:t xml:space="preserve"> </w:t>
                    </w:r>
                    <w:r>
                      <w:rPr>
                        <w:rFonts w:ascii="宋体" w:eastAsia="宋体" w:hAnsi="宋体" w:cs="宋体"/>
                        <w:spacing w:val="9"/>
                        <w:sz w:val="31"/>
                        <w:szCs w:val="31"/>
                      </w:rPr>
                      <w:t>若要长期贮存变压器</w:t>
                    </w:r>
                    <w:r>
                      <w:rPr>
                        <w:rFonts w:ascii="宋体" w:eastAsia="宋体" w:hAnsi="宋体" w:cs="宋体"/>
                        <w:spacing w:val="4"/>
                        <w:sz w:val="31"/>
                        <w:szCs w:val="31"/>
                      </w:rPr>
                      <w:t xml:space="preserve"> </w:t>
                    </w:r>
                    <w:r>
                      <w:rPr>
                        <w:rFonts w:ascii="宋体" w:eastAsia="宋体" w:hAnsi="宋体" w:cs="宋体"/>
                        <w:spacing w:val="4"/>
                        <w:sz w:val="31"/>
                        <w:szCs w:val="31"/>
                      </w:rPr>
                      <w:t>碰，不要堆码。</w:t>
                    </w:r>
                  </w:p>
                </w:txbxContent>
              </v:textbox>
            </v:shape>
            <v:shape id="_x0000_s1193" type="#_x0000_t202" style="width:660;height:447;left:234;position:absolute;top:2235" filled="f" stroked="f">
              <v:textbox inset="0,0,0,0">
                <w:txbxContent>
                  <w:p w:rsidR="009656C1" w14:paraId="6CFE4785"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步骤</w:t>
                    </w:r>
                  </w:p>
                </w:txbxContent>
              </v:textbox>
            </v:shape>
            <v:shape id="_x0000_s1194" type="#_x0000_t202" style="width:188;height:365;left:464;position:absolute;top:4186" filled="f" stroked="f">
              <v:textbox inset="0,0,0,0">
                <w:txbxContent>
                  <w:p w:rsidR="009656C1" w14:paraId="1F230496"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3</w:t>
                    </w:r>
                  </w:p>
                </w:txbxContent>
              </v:textbox>
            </v:shape>
            <v:shape id="_x0000_s1195" type="#_x0000_t202" style="width:187;height:365;left:466;position:absolute;top:7498" filled="f" stroked="f">
              <v:textbox inset="0,0,0,0">
                <w:txbxContent>
                  <w:p w:rsidR="009656C1" w14:paraId="787574A0"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8</w:t>
                    </w:r>
                  </w:p>
                </w:txbxContent>
              </v:textbox>
            </v:shape>
            <v:shape id="_x0000_s1196" type="#_x0000_t202" style="width:187;height:365;left:466;position:absolute;top:7995" filled="f" stroked="f">
              <v:textbox inset="0,0,0,0">
                <w:txbxContent>
                  <w:p w:rsidR="009656C1" w14:paraId="48EB2C02"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9</w:t>
                    </w:r>
                  </w:p>
                </w:txbxContent>
              </v:textbox>
            </v:shape>
            <v:shape id="_x0000_s1197" type="#_x0000_t202" style="width:190;height:362;left:463;position:absolute;top:4687" filled="f" stroked="f">
              <v:textbox inset="0,0,0,0">
                <w:txbxContent>
                  <w:p w:rsidR="009656C1" w14:paraId="15F9CE7F"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4</w:t>
                    </w:r>
                  </w:p>
                </w:txbxContent>
              </v:textbox>
            </v:shape>
            <v:shape id="_x0000_s1198" type="#_x0000_t202" style="width:185;height:365;left:468;position:absolute;top:6091" filled="f" stroked="f">
              <v:textbox inset="0,0,0,0">
                <w:txbxContent>
                  <w:p w:rsidR="009656C1" w14:paraId="0FFE7F2A"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6</w:t>
                    </w:r>
                  </w:p>
                </w:txbxContent>
              </v:textbox>
            </v:shape>
            <v:shape id="_x0000_s1199" type="#_x0000_t202" style="width:187;height:360;left:466;position:absolute;top:5394" filled="f" stroked="f">
              <v:textbox inset="0,0,0,0">
                <w:txbxContent>
                  <w:p w:rsidR="009656C1" w14:paraId="752E785A" w14:textId="77777777">
                    <w:pPr>
                      <w:spacing w:before="19" w:line="191" w:lineRule="auto"/>
                      <w:ind w:firstLine="20"/>
                      <w:rPr>
                        <w:rFonts w:ascii="宋体" w:eastAsia="宋体" w:hAnsi="宋体" w:cs="宋体"/>
                        <w:sz w:val="31"/>
                        <w:szCs w:val="31"/>
                      </w:rPr>
                    </w:pPr>
                    <w:r>
                      <w:rPr>
                        <w:rFonts w:ascii="宋体" w:eastAsia="宋体" w:hAnsi="宋体" w:cs="宋体"/>
                        <w:sz w:val="31"/>
                        <w:szCs w:val="31"/>
                      </w:rPr>
                      <w:t>5</w:t>
                    </w:r>
                  </w:p>
                </w:txbxContent>
              </v:textbox>
            </v:shape>
            <v:shape id="_x0000_s1200" type="#_x0000_t202" style="width:187;height:362;left:467;position:absolute;top:6798" filled="f" stroked="f">
              <v:textbox inset="0,0,0,0">
                <w:txbxContent>
                  <w:p w:rsidR="009656C1" w14:paraId="38075753" w14:textId="77777777">
                    <w:pPr>
                      <w:spacing w:before="20" w:line="191" w:lineRule="auto"/>
                      <w:ind w:firstLine="20"/>
                      <w:rPr>
                        <w:rFonts w:ascii="宋体" w:eastAsia="宋体" w:hAnsi="宋体" w:cs="宋体"/>
                        <w:sz w:val="31"/>
                        <w:szCs w:val="31"/>
                      </w:rPr>
                    </w:pPr>
                    <w:r>
                      <w:rPr>
                        <w:rFonts w:ascii="宋体" w:eastAsia="宋体" w:hAnsi="宋体" w:cs="宋体"/>
                        <w:sz w:val="31"/>
                        <w:szCs w:val="31"/>
                      </w:rPr>
                      <w:t>7</w:t>
                    </w:r>
                  </w:p>
                </w:txbxContent>
              </v:textbox>
            </v:shape>
            <v:shape id="_x0000_s1201" type="#_x0000_t202" style="width:187;height:362;left:467;position:absolute;top:3689" filled="f" stroked="f">
              <v:textbox inset="0,0,0,0">
                <w:txbxContent>
                  <w:p w:rsidR="009656C1" w14:paraId="04A1682F"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2</w:t>
                    </w:r>
                  </w:p>
                </w:txbxContent>
              </v:textbox>
            </v:shape>
            <v:shape id="_x0000_s1202" type="#_x0000_t202" style="width:173;height:362;left:479;position:absolute;top:2987" filled="f" stroked="f">
              <v:textbox inset="0,0,0,0">
                <w:txbxContent>
                  <w:p w:rsidR="009656C1" w14:paraId="44CAF7F9"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10:wrap type="none"/>
            <w10:anchorlock/>
          </v:group>
        </w:pict>
      </w:r>
    </w:p>
    <w:p w:rsidR="009656C1" w14:paraId="248505AB" w14:textId="77777777">
      <w:pPr>
        <w:sectPr>
          <w:headerReference w:type="default" r:id="rId86"/>
          <w:footerReference w:type="default" r:id="rId87"/>
          <w:pgSz w:w="17860" w:h="25262"/>
          <w:pgMar w:top="400" w:right="2120" w:bottom="400" w:left="1940" w:header="0" w:footer="0" w:gutter="0"/>
          <w:pgNumType w:start="39"/>
          <w:cols w:space="720"/>
        </w:sectPr>
      </w:pPr>
    </w:p>
    <w:p w:rsidR="009656C1" w14:paraId="1E372CD7" w14:textId="4E5A6DF7">
      <w:pPr>
        <w:spacing w:line="268" w:lineRule="auto"/>
      </w:pPr>
      <w:r>
        <mc:AlternateContent>
          <mc:Choice Requires="wps">
            <w:drawing>
              <wp:anchor distT="0" distB="0" distL="114300" distR="114300" simplePos="0" relativeHeight="25188454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2026000870"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1BC81BC">
                            <w:pPr>
                              <w:rPr>
                                <w:color w:val="FFFFFF"/>
                              </w:rPr>
                            </w:pPr>
                            <w:r w:rsidRPr="006A1CC6">
                              <w:rPr>
                                <w:rFonts w:hint="eastAsia"/>
                                <w:color w:val="FFFFFF"/>
                              </w:rPr>
                              <w:t>..</w:t>
                            </w:r>
                            <w:r w:rsidRPr="006A1CC6">
                              <w:rPr>
                                <w:rFonts w:hint="eastAsia"/>
                                <w:color w:val="FFFFFF"/>
                              </w:rPr>
                              <w:t>第十章雨季施工办法</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203" type="#_x0000_t202" style="width:10pt;height:10pt;margin-top:580pt;margin-left:540pt;mso-wrap-distance-bottom:0;mso-wrap-distance-left:9pt;mso-wrap-distance-right:9pt;mso-wrap-distance-top:0;position:absolute;v-text-anchor:top;z-index:251883520" filled="f" fillcolor="this" stroked="f" strokeweight="0.5pt">
                <v:textbox>
                  <w:txbxContent>
                    <w:p w:rsidR="006A1CC6" w:rsidRPr="006A1CC6" w14:paraId="56D3CDAB" w14:textId="71BC81BC">
                      <w:pPr>
                        <w:rPr>
                          <w:color w:val="FFFFFF"/>
                        </w:rPr>
                      </w:pPr>
                      <w:r w:rsidRPr="006A1CC6">
                        <w:rPr>
                          <w:rFonts w:hint="eastAsia"/>
                          <w:color w:val="FFFFFF"/>
                        </w:rPr>
                        <w:t>..</w:t>
                      </w:r>
                      <w:r w:rsidRPr="006A1CC6">
                        <w:rPr>
                          <w:rFonts w:hint="eastAsia"/>
                          <w:color w:val="FFFFFF"/>
                        </w:rPr>
                        <w:t>第十章雨季施工办法</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88249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524143704"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DCA83E2">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204" type="#_x0000_t202" style="width:10pt;height:10pt;margin-top:430pt;margin-left:540pt;mso-wrap-distance-bottom:0;mso-wrap-distance-left:9pt;mso-wrap-distance-right:9pt;mso-wrap-distance-top:0;position:absolute;v-text-anchor:top;z-index:251881472" filled="f" fillcolor="this" stroked="f" strokeweight="0.5pt">
                <v:textbox>
                  <w:txbxContent>
                    <w:p w:rsidR="006A1CC6" w:rsidRPr="006A1CC6" w14:paraId="61837AC5" w14:textId="0DCA83E2">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227499402"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40F2B0C">
                            <w:pPr>
                              <w:rPr>
                                <w:color w:val="FFFFFF"/>
                              </w:rPr>
                            </w:pPr>
                            <w:r w:rsidRPr="006A1CC6">
                              <w:rPr>
                                <w:rFonts w:hint="eastAsia"/>
                                <w:color w:val="FFFFFF"/>
                              </w:rPr>
                              <w:t>中系统控制、剧场穹顶莲花辩照明釆用是</w:t>
                            </w:r>
                            <w:r w:rsidRPr="006A1CC6">
                              <w:rPr>
                                <w:rFonts w:hint="eastAsia"/>
                                <w:color w:val="FFFFFF"/>
                              </w:rPr>
                              <w:t>LED</w:t>
                            </w:r>
                            <w:r w:rsidRPr="006A1CC6">
                              <w:rPr>
                                <w:rFonts w:hint="eastAsia"/>
                                <w:color w:val="FFFFFF"/>
                              </w:rPr>
                              <w:t>灯光控制，使用了</w:t>
                            </w:r>
                            <w:r w:rsidRPr="006A1CC6">
                              <w:rPr>
                                <w:rFonts w:hint="eastAsia"/>
                                <w:color w:val="FFFFFF"/>
                              </w:rPr>
                              <w:t>DMX512</w:t>
                            </w:r>
                            <w:r w:rsidRPr="006A1CC6">
                              <w:rPr>
                                <w:rFonts w:hint="eastAsia"/>
                                <w:color w:val="FFFFFF"/>
                              </w:rPr>
                              <w:t>控制系统，是以</w:t>
                            </w:r>
                            <w:r w:rsidRPr="006A1CC6">
                              <w:rPr>
                                <w:rFonts w:hint="eastAsia"/>
                                <w:color w:val="FFFFFF"/>
                              </w:rPr>
                              <w:t>DCS</w:t>
                            </w:r>
                            <w:r w:rsidRPr="006A1CC6">
                              <w:rPr>
                                <w:rFonts w:hint="eastAsia"/>
                                <w:color w:val="FFFFFF"/>
                              </w:rPr>
                              <w:t>－</w:t>
                            </w:r>
                            <w:r w:rsidRPr="006A1CC6">
                              <w:rPr>
                                <w:rFonts w:hint="eastAsia"/>
                                <w:color w:val="FFFFFF"/>
                              </w:rPr>
                              <w:t>4000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205" type="#_x0000_t202" style="width:10pt;height:10pt;margin-top:280pt;margin-left:540pt;mso-wrap-distance-bottom:0;mso-wrap-distance-left:9pt;mso-wrap-distance-right:9pt;mso-wrap-distance-top:0;position:absolute;v-text-anchor:top;z-index:251879424" filled="f" fillcolor="this" stroked="f" strokeweight="0.5pt">
                <v:textbox>
                  <w:txbxContent>
                    <w:p w:rsidR="006A1CC6" w:rsidRPr="006A1CC6" w14:paraId="38B4B386" w14:textId="040F2B0C">
                      <w:pPr>
                        <w:rPr>
                          <w:color w:val="FFFFFF"/>
                        </w:rPr>
                      </w:pPr>
                      <w:r w:rsidRPr="006A1CC6">
                        <w:rPr>
                          <w:rFonts w:hint="eastAsia"/>
                          <w:color w:val="FFFFFF"/>
                        </w:rPr>
                        <w:t>中系统控制、剧场穹顶莲花辩照明釆用是</w:t>
                      </w:r>
                      <w:r w:rsidRPr="006A1CC6">
                        <w:rPr>
                          <w:rFonts w:hint="eastAsia"/>
                          <w:color w:val="FFFFFF"/>
                        </w:rPr>
                        <w:t>LED</w:t>
                      </w:r>
                      <w:r w:rsidRPr="006A1CC6">
                        <w:rPr>
                          <w:rFonts w:hint="eastAsia"/>
                          <w:color w:val="FFFFFF"/>
                        </w:rPr>
                        <w:t>灯光控制，使用了</w:t>
                      </w:r>
                      <w:r w:rsidRPr="006A1CC6">
                        <w:rPr>
                          <w:rFonts w:hint="eastAsia"/>
                          <w:color w:val="FFFFFF"/>
                        </w:rPr>
                        <w:t>DMX512</w:t>
                      </w:r>
                      <w:r w:rsidRPr="006A1CC6">
                        <w:rPr>
                          <w:rFonts w:hint="eastAsia"/>
                          <w:color w:val="FFFFFF"/>
                        </w:rPr>
                        <w:t>控制系统，是以</w:t>
                      </w:r>
                      <w:r w:rsidRPr="006A1CC6">
                        <w:rPr>
                          <w:rFonts w:hint="eastAsia"/>
                          <w:color w:val="FFFFFF"/>
                        </w:rPr>
                        <w:t>DCS</w:t>
                      </w:r>
                      <w:r w:rsidRPr="006A1CC6">
                        <w:rPr>
                          <w:rFonts w:hint="eastAsia"/>
                          <w:color w:val="FFFFFF"/>
                        </w:rPr>
                        <w:t>－</w:t>
                      </w:r>
                      <w:r w:rsidRPr="006A1CC6">
                        <w:rPr>
                          <w:rFonts w:hint="eastAsia"/>
                          <w:color w:val="FFFFFF"/>
                        </w:rPr>
                        <w:t>4000</w:t>
                      </w:r>
                    </w:p>
                  </w:txbxContent>
                </v:textbox>
              </v:shape>
            </w:pict>
          </mc:Fallback>
        </mc:AlternateContent>
      </w:r>
      <w:r>
        <mc:AlternateContent>
          <mc:Choice Requires="wps">
            <w:drawing>
              <wp:anchor distT="0" distB="0" distL="114300" distR="114300" simplePos="0" relativeHeight="25187840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574455491"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8A88495">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206" type="#_x0000_t202" style="width:10pt;height:10pt;margin-top:130pt;margin-left:540pt;mso-wrap-distance-bottom:0;mso-wrap-distance-left:9pt;mso-wrap-distance-right:9pt;mso-wrap-distance-top:0;position:absolute;v-text-anchor:top;z-index:251877376" filled="f" fillcolor="this" stroked="f" strokeweight="0.5pt">
                <v:textbox>
                  <w:txbxContent>
                    <w:p w:rsidR="006A1CC6" w:rsidRPr="006A1CC6" w14:paraId="579D3909" w14:textId="48A88495">
                      <w:pPr>
                        <w:rPr>
                          <w:color w:val="FFFFFF"/>
                        </w:rPr>
                      </w:pPr>
                      <w:r w:rsidRPr="006A1CC6">
                        <w:rPr>
                          <w:color w:val="FFFFFF"/>
                        </w:rPr>
                        <w:t>..................................................</w:t>
                      </w:r>
                    </w:p>
                  </w:txbxContent>
                </v:textbox>
              </v:shape>
            </w:pict>
          </mc:Fallback>
        </mc:AlternateContent>
      </w:r>
    </w:p>
    <w:p w:rsidR="009656C1" w14:paraId="45C00507" w14:textId="77777777">
      <w:pPr>
        <w:spacing w:line="268" w:lineRule="auto"/>
      </w:pPr>
    </w:p>
    <w:p w:rsidR="009656C1" w14:paraId="728DBDF9" w14:textId="77777777">
      <w:pPr>
        <w:spacing w:line="268" w:lineRule="auto"/>
      </w:pPr>
    </w:p>
    <w:p w:rsidR="009656C1" w14:paraId="42BDF0E5" w14:textId="77777777">
      <w:pPr>
        <w:spacing w:line="268" w:lineRule="auto"/>
      </w:pPr>
    </w:p>
    <w:p w:rsidR="009656C1" w14:paraId="0BCF495A" w14:textId="77777777">
      <w:pPr>
        <w:spacing w:line="269" w:lineRule="auto"/>
      </w:pPr>
    </w:p>
    <w:p w:rsidR="009656C1" w14:paraId="2A3DB21A" w14:textId="77777777">
      <w:pPr>
        <w:spacing w:line="269" w:lineRule="auto"/>
      </w:pPr>
    </w:p>
    <w:p w:rsidR="009656C1" w14:paraId="1BE64FF6" w14:textId="77777777">
      <w:pPr>
        <w:spacing w:line="269" w:lineRule="auto"/>
      </w:pPr>
    </w:p>
    <w:p w:rsidR="009656C1" w14:paraId="6D9652E7" w14:textId="77777777">
      <w:pPr>
        <w:spacing w:before="117" w:line="238" w:lineRule="auto"/>
        <w:ind w:firstLine="2499"/>
        <w:rPr>
          <w:rFonts w:ascii="宋体" w:eastAsia="宋体" w:hAnsi="宋体" w:cs="宋体"/>
          <w:sz w:val="36"/>
          <w:szCs w:val="36"/>
        </w:rPr>
      </w:pPr>
      <w:r>
        <w:rPr>
          <w:rFonts w:ascii="宋体" w:eastAsia="宋体" w:hAnsi="宋体" w:cs="宋体"/>
          <w:spacing w:val="-2"/>
          <w:sz w:val="36"/>
          <w:szCs w:val="36"/>
        </w:rPr>
        <w:t>变压器安装及保护</w:t>
      </w:r>
    </w:p>
    <w:p w:rsidR="009656C1" w14:paraId="3AF74D26" w14:textId="77777777">
      <w:pPr>
        <w:spacing w:line="287" w:lineRule="auto"/>
      </w:pPr>
    </w:p>
    <w:p w:rsidR="009656C1" w14:paraId="3C576D91" w14:textId="77777777">
      <w:pPr>
        <w:spacing w:line="288" w:lineRule="auto"/>
      </w:pPr>
    </w:p>
    <w:p w:rsidR="009656C1" w14:paraId="01132773" w14:textId="77777777">
      <w:pPr>
        <w:spacing w:before="117" w:line="237" w:lineRule="auto"/>
        <w:ind w:firstLine="2874"/>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106"/>
          <w:sz w:val="36"/>
          <w:szCs w:val="36"/>
        </w:rPr>
        <w:t xml:space="preserve"> </w:t>
      </w:r>
      <w:r>
        <w:rPr>
          <w:rFonts w:ascii="宋体" w:eastAsia="宋体" w:hAnsi="宋体" w:cs="宋体"/>
          <w:spacing w:val="-9"/>
          <w:sz w:val="36"/>
          <w:szCs w:val="36"/>
        </w:rPr>
        <w:t>变压器安装前预备工作技术要求见表。</w:t>
      </w:r>
    </w:p>
    <w:p w:rsidR="009656C1" w14:paraId="56DD1D19" w14:textId="77777777">
      <w:pPr>
        <w:spacing w:before="199" w:line="210" w:lineRule="auto"/>
        <w:ind w:firstLine="6571"/>
        <w:rPr>
          <w:rFonts w:ascii="黑体" w:eastAsia="黑体" w:hAnsi="黑体" w:cs="黑体"/>
          <w:sz w:val="31"/>
          <w:szCs w:val="31"/>
        </w:rPr>
      </w:pPr>
      <w:r>
        <w:rPr>
          <w:rFonts w:ascii="黑体" w:eastAsia="黑体" w:hAnsi="黑体" w:cs="黑体"/>
          <w:spacing w:val="3"/>
          <w:sz w:val="31"/>
          <w:szCs w:val="31"/>
        </w:rPr>
        <w:t>表</w:t>
      </w:r>
      <w:r>
        <w:rPr>
          <w:rFonts w:ascii="黑体" w:eastAsia="黑体" w:hAnsi="黑体" w:cs="黑体"/>
          <w:spacing w:val="11"/>
          <w:sz w:val="31"/>
          <w:szCs w:val="31"/>
        </w:rPr>
        <w:t xml:space="preserve">    </w:t>
      </w:r>
      <w:r>
        <w:rPr>
          <w:rFonts w:ascii="黑体" w:eastAsia="黑体" w:hAnsi="黑体" w:cs="黑体"/>
          <w:spacing w:val="3"/>
          <w:sz w:val="31"/>
          <w:szCs w:val="31"/>
        </w:rPr>
        <w:t>安装前的预备工作技术要求</w:t>
      </w:r>
    </w:p>
    <w:p w:rsidR="009656C1" w14:paraId="7BB23C5E" w14:textId="77777777">
      <w:pPr>
        <w:spacing w:line="8878" w:lineRule="exact"/>
        <w:ind w:firstLine="2000"/>
        <w:textAlignment w:val="center"/>
      </w:pPr>
      <w:r>
        <w:pict>
          <v:group id="_x0000_i1207" style="width:693pt;height:443.95pt;mso-position-horizontal-relative:char;mso-position-vertical-relative:line" coordsize="13860,8879">
            <v:shape id="_x0000_s1208" type="#_x0000_t75" style="width:13860;height:8880;position:absolute;top:-1">
              <v:imagedata r:id="rId88"/>
            </v:shape>
            <v:shape id="_x0000_s1209" type="#_x0000_t202" style="width:13354;height:8562;left:369;position:absolute;top:130" filled="f" stroked="f">
              <v:textbox inset="0,0,0,0">
                <w:txbxContent>
                  <w:p w:rsidR="009656C1" w14:paraId="10D4A259" w14:textId="77777777">
                    <w:pPr>
                      <w:spacing w:line="20" w:lineRule="exact"/>
                    </w:pPr>
                  </w:p>
                  <w:tbl>
                    <w:tblPr>
                      <w:tblStyle w:val="TableNormal08"/>
                      <w:tblW w:w="13313" w:type="dxa"/>
                      <w:tblInd w:w="20" w:type="dxa"/>
                      <w:tblLayout w:type="fixed"/>
                      <w:tblLook w:val="04A0"/>
                    </w:tblPr>
                    <w:tblGrid>
                      <w:gridCol w:w="828"/>
                      <w:gridCol w:w="12485"/>
                    </w:tblGrid>
                    <w:tr w14:paraId="5DD36E0F" w14:textId="77777777">
                      <w:tblPrEx>
                        <w:tblW w:w="13313" w:type="dxa"/>
                        <w:tblInd w:w="20" w:type="dxa"/>
                        <w:tblLayout w:type="fixed"/>
                        <w:tblLook w:val="04A0"/>
                      </w:tblPrEx>
                      <w:trPr>
                        <w:trHeight w:val="8521"/>
                      </w:trPr>
                      <w:tc>
                        <w:tcPr>
                          <w:tcW w:w="828" w:type="dxa"/>
                        </w:tcPr>
                        <w:p w:rsidR="009656C1" w14:paraId="4864EF46" w14:textId="77777777">
                          <w:pPr>
                            <w:spacing w:before="1" w:line="241" w:lineRule="auto"/>
                            <w:rPr>
                              <w:rFonts w:ascii="宋体" w:eastAsia="宋体" w:hAnsi="宋体" w:cs="宋体"/>
                              <w:sz w:val="31"/>
                              <w:szCs w:val="31"/>
                            </w:rPr>
                          </w:pPr>
                          <w:r>
                            <w:rPr>
                              <w:rFonts w:ascii="宋体" w:eastAsia="宋体" w:hAnsi="宋体" w:cs="宋体"/>
                              <w:sz w:val="31"/>
                              <w:szCs w:val="31"/>
                            </w:rPr>
                            <w:t>步骤</w:t>
                          </w:r>
                        </w:p>
                        <w:p w:rsidR="009656C1" w14:paraId="633C1A15" w14:textId="77777777">
                          <w:pPr>
                            <w:spacing w:line="397" w:lineRule="auto"/>
                          </w:pPr>
                        </w:p>
                        <w:p w:rsidR="009656C1" w14:paraId="13C186AD" w14:textId="77777777">
                          <w:pPr>
                            <w:spacing w:before="100" w:line="192" w:lineRule="auto"/>
                            <w:ind w:firstLine="245"/>
                            <w:rPr>
                              <w:rFonts w:ascii="宋体" w:eastAsia="宋体" w:hAnsi="宋体" w:cs="宋体"/>
                              <w:sz w:val="31"/>
                              <w:szCs w:val="31"/>
                            </w:rPr>
                          </w:pPr>
                          <w:r>
                            <w:rPr>
                              <w:rFonts w:ascii="宋体" w:eastAsia="宋体" w:hAnsi="宋体" w:cs="宋体"/>
                              <w:sz w:val="31"/>
                              <w:szCs w:val="31"/>
                            </w:rPr>
                            <w:t>1</w:t>
                          </w:r>
                        </w:p>
                        <w:p w:rsidR="009656C1" w14:paraId="025855AC" w14:textId="77777777">
                          <w:pPr>
                            <w:spacing w:line="242" w:lineRule="auto"/>
                          </w:pPr>
                        </w:p>
                        <w:p w:rsidR="009656C1" w14:paraId="11DB4B27" w14:textId="77777777">
                          <w:pPr>
                            <w:spacing w:line="242" w:lineRule="auto"/>
                          </w:pPr>
                        </w:p>
                        <w:p w:rsidR="009656C1" w14:paraId="24DEDC55" w14:textId="77777777">
                          <w:pPr>
                            <w:spacing w:line="243" w:lineRule="auto"/>
                          </w:pPr>
                        </w:p>
                        <w:p w:rsidR="009656C1" w14:paraId="14B76619"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2</w:t>
                          </w:r>
                        </w:p>
                        <w:p w:rsidR="009656C1" w14:paraId="5AD48FEB" w14:textId="77777777">
                          <w:pPr>
                            <w:spacing w:line="279" w:lineRule="auto"/>
                          </w:pPr>
                        </w:p>
                        <w:p w:rsidR="009656C1" w14:paraId="27A2051C" w14:textId="77777777">
                          <w:pPr>
                            <w:spacing w:line="279" w:lineRule="auto"/>
                          </w:pPr>
                        </w:p>
                        <w:p w:rsidR="009656C1" w14:paraId="0DAADBBE" w14:textId="77777777">
                          <w:pPr>
                            <w:spacing w:line="280" w:lineRule="auto"/>
                          </w:pPr>
                        </w:p>
                        <w:p w:rsidR="009656C1" w14:paraId="6EBCAFF5" w14:textId="77777777">
                          <w:pPr>
                            <w:spacing w:before="101" w:line="194" w:lineRule="auto"/>
                            <w:ind w:firstLine="230"/>
                            <w:rPr>
                              <w:rFonts w:ascii="宋体" w:eastAsia="宋体" w:hAnsi="宋体" w:cs="宋体"/>
                              <w:sz w:val="31"/>
                              <w:szCs w:val="31"/>
                            </w:rPr>
                          </w:pPr>
                          <w:r>
                            <w:rPr>
                              <w:rFonts w:ascii="宋体" w:eastAsia="宋体" w:hAnsi="宋体" w:cs="宋体"/>
                              <w:sz w:val="31"/>
                              <w:szCs w:val="31"/>
                            </w:rPr>
                            <w:t>3</w:t>
                          </w:r>
                        </w:p>
                        <w:p w:rsidR="009656C1" w14:paraId="57B74316" w14:textId="77777777">
                          <w:pPr>
                            <w:spacing w:line="260" w:lineRule="auto"/>
                          </w:pPr>
                        </w:p>
                        <w:p w:rsidR="009656C1" w14:paraId="2C959137" w14:textId="77777777">
                          <w:pPr>
                            <w:spacing w:line="260" w:lineRule="auto"/>
                          </w:pPr>
                        </w:p>
                        <w:p w:rsidR="009656C1" w14:paraId="00F0A5E1" w14:textId="77777777">
                          <w:pPr>
                            <w:spacing w:line="260" w:lineRule="auto"/>
                          </w:pPr>
                        </w:p>
                        <w:p w:rsidR="009656C1" w14:paraId="2B185360" w14:textId="77777777">
                          <w:pPr>
                            <w:spacing w:line="260" w:lineRule="auto"/>
                          </w:pPr>
                        </w:p>
                        <w:p w:rsidR="009656C1" w14:paraId="5F434AEA" w14:textId="77777777">
                          <w:pPr>
                            <w:spacing w:line="261" w:lineRule="auto"/>
                          </w:pPr>
                        </w:p>
                        <w:p w:rsidR="009656C1" w14:paraId="339DCB76" w14:textId="77777777">
                          <w:pPr>
                            <w:spacing w:before="101" w:line="192" w:lineRule="auto"/>
                            <w:ind w:firstLine="228"/>
                            <w:rPr>
                              <w:rFonts w:ascii="宋体" w:eastAsia="宋体" w:hAnsi="宋体" w:cs="宋体"/>
                              <w:sz w:val="31"/>
                              <w:szCs w:val="31"/>
                            </w:rPr>
                          </w:pPr>
                          <w:r>
                            <w:rPr>
                              <w:rFonts w:ascii="宋体" w:eastAsia="宋体" w:hAnsi="宋体" w:cs="宋体"/>
                              <w:sz w:val="31"/>
                              <w:szCs w:val="31"/>
                            </w:rPr>
                            <w:t>4</w:t>
                          </w:r>
                        </w:p>
                        <w:p w:rsidR="009656C1" w14:paraId="479344EF" w14:textId="77777777">
                          <w:pPr>
                            <w:spacing w:line="261" w:lineRule="auto"/>
                          </w:pPr>
                        </w:p>
                        <w:p w:rsidR="009656C1" w14:paraId="77C86135" w14:textId="77777777">
                          <w:pPr>
                            <w:spacing w:line="261" w:lineRule="auto"/>
                          </w:pPr>
                        </w:p>
                        <w:p w:rsidR="009656C1" w14:paraId="5D462D08" w14:textId="77777777">
                          <w:pPr>
                            <w:spacing w:line="261" w:lineRule="auto"/>
                          </w:pPr>
                        </w:p>
                        <w:p w:rsidR="009656C1" w14:paraId="683A72A1" w14:textId="77777777">
                          <w:pPr>
                            <w:spacing w:line="262" w:lineRule="auto"/>
                          </w:pPr>
                        </w:p>
                        <w:p w:rsidR="009656C1" w14:paraId="254C8BD1" w14:textId="77777777">
                          <w:pPr>
                            <w:spacing w:line="262" w:lineRule="auto"/>
                          </w:pPr>
                        </w:p>
                        <w:p w:rsidR="009656C1" w14:paraId="049C9809" w14:textId="77777777">
                          <w:pPr>
                            <w:spacing w:before="102" w:line="191" w:lineRule="auto"/>
                            <w:ind w:firstLine="231"/>
                            <w:rPr>
                              <w:rFonts w:ascii="宋体" w:eastAsia="宋体" w:hAnsi="宋体" w:cs="宋体"/>
                              <w:sz w:val="31"/>
                              <w:szCs w:val="31"/>
                            </w:rPr>
                          </w:pPr>
                          <w:r>
                            <w:rPr>
                              <w:rFonts w:ascii="宋体" w:eastAsia="宋体" w:hAnsi="宋体" w:cs="宋体"/>
                              <w:sz w:val="31"/>
                              <w:szCs w:val="31"/>
                            </w:rPr>
                            <w:t>5</w:t>
                          </w:r>
                        </w:p>
                        <w:p w:rsidR="009656C1" w14:paraId="06815336" w14:textId="77777777">
                          <w:pPr>
                            <w:spacing w:line="260" w:lineRule="auto"/>
                          </w:pPr>
                        </w:p>
                        <w:p w:rsidR="009656C1" w14:paraId="2A61EC1A" w14:textId="77777777">
                          <w:pPr>
                            <w:spacing w:line="261" w:lineRule="auto"/>
                          </w:pPr>
                        </w:p>
                        <w:p w:rsidR="009656C1" w14:paraId="09AB5EBE" w14:textId="77777777">
                          <w:pPr>
                            <w:spacing w:line="261" w:lineRule="auto"/>
                          </w:pPr>
                        </w:p>
                        <w:p w:rsidR="009656C1" w14:paraId="0E5E4278" w14:textId="77777777">
                          <w:pPr>
                            <w:spacing w:before="101" w:line="194" w:lineRule="auto"/>
                            <w:ind w:firstLine="234"/>
                            <w:rPr>
                              <w:rFonts w:ascii="宋体" w:eastAsia="宋体" w:hAnsi="宋体" w:cs="宋体"/>
                              <w:sz w:val="31"/>
                              <w:szCs w:val="31"/>
                            </w:rPr>
                          </w:pPr>
                          <w:r>
                            <w:rPr>
                              <w:rFonts w:ascii="宋体" w:eastAsia="宋体" w:hAnsi="宋体" w:cs="宋体"/>
                              <w:sz w:val="31"/>
                              <w:szCs w:val="31"/>
                            </w:rPr>
                            <w:t>6</w:t>
                          </w:r>
                        </w:p>
                      </w:tc>
                      <w:tc>
                        <w:tcPr>
                          <w:tcW w:w="12485" w:type="dxa"/>
                        </w:tcPr>
                        <w:p w:rsidR="009656C1" w14:paraId="5128A5D9" w14:textId="77777777">
                          <w:pPr>
                            <w:spacing w:before="1" w:line="241" w:lineRule="auto"/>
                            <w:ind w:firstLine="5657"/>
                            <w:rPr>
                              <w:rFonts w:ascii="宋体" w:eastAsia="宋体" w:hAnsi="宋体" w:cs="宋体"/>
                              <w:sz w:val="31"/>
                              <w:szCs w:val="31"/>
                            </w:rPr>
                          </w:pPr>
                          <w:r>
                            <w:rPr>
                              <w:rFonts w:ascii="宋体" w:eastAsia="宋体" w:hAnsi="宋体" w:cs="宋体"/>
                              <w:spacing w:val="4"/>
                              <w:sz w:val="31"/>
                              <w:szCs w:val="31"/>
                            </w:rPr>
                            <w:t>技术要求</w:t>
                          </w:r>
                        </w:p>
                        <w:p w:rsidR="009656C1" w14:paraId="1F6F4EC6" w14:textId="77777777">
                          <w:pPr>
                            <w:spacing w:before="251" w:line="258" w:lineRule="auto"/>
                            <w:ind w:left="208" w:right="116" w:firstLine="12"/>
                            <w:rPr>
                              <w:rFonts w:ascii="宋体" w:eastAsia="宋体" w:hAnsi="宋体" w:cs="宋体"/>
                              <w:sz w:val="31"/>
                              <w:szCs w:val="31"/>
                            </w:rPr>
                          </w:pPr>
                          <w:r>
                            <w:rPr>
                              <w:rFonts w:ascii="宋体" w:eastAsia="宋体" w:hAnsi="宋体" w:cs="宋体"/>
                              <w:spacing w:val="-11"/>
                              <w:sz w:val="31"/>
                              <w:szCs w:val="31"/>
                            </w:rPr>
                            <w:t>收到变压器后应立即进行检查。</w:t>
                          </w:r>
                          <w:r>
                            <w:rPr>
                              <w:rFonts w:ascii="宋体" w:eastAsia="宋体" w:hAnsi="宋体" w:cs="宋体"/>
                              <w:spacing w:val="16"/>
                              <w:sz w:val="31"/>
                              <w:szCs w:val="31"/>
                            </w:rPr>
                            <w:t xml:space="preserve"> </w:t>
                          </w:r>
                          <w:r>
                            <w:rPr>
                              <w:rFonts w:ascii="宋体" w:eastAsia="宋体" w:hAnsi="宋体" w:cs="宋体"/>
                              <w:spacing w:val="-11"/>
                              <w:sz w:val="31"/>
                              <w:szCs w:val="31"/>
                            </w:rPr>
                            <w:t>按照装箱单及铭牌查对所收到的产品型号、</w:t>
                          </w:r>
                          <w:r>
                            <w:rPr>
                              <w:rFonts w:ascii="宋体" w:eastAsia="宋体" w:hAnsi="宋体" w:cs="宋体"/>
                              <w:spacing w:val="-5"/>
                              <w:sz w:val="31"/>
                              <w:szCs w:val="31"/>
                            </w:rPr>
                            <w:t xml:space="preserve"> </w:t>
                          </w:r>
                          <w:r>
                            <w:rPr>
                              <w:rFonts w:ascii="宋体" w:eastAsia="宋体" w:hAnsi="宋体" w:cs="宋体"/>
                              <w:spacing w:val="-11"/>
                              <w:sz w:val="31"/>
                              <w:szCs w:val="31"/>
                            </w:rPr>
                            <w:t>容量、</w:t>
                          </w:r>
                          <w:r>
                            <w:rPr>
                              <w:rFonts w:ascii="宋体" w:eastAsia="宋体" w:hAnsi="宋体" w:cs="宋体"/>
                              <w:spacing w:val="11"/>
                              <w:sz w:val="31"/>
                              <w:szCs w:val="31"/>
                            </w:rPr>
                            <w:t xml:space="preserve"> </w:t>
                          </w:r>
                          <w:r>
                            <w:rPr>
                              <w:rFonts w:ascii="宋体" w:eastAsia="宋体" w:hAnsi="宋体" w:cs="宋体"/>
                              <w:spacing w:val="-11"/>
                              <w:sz w:val="31"/>
                              <w:szCs w:val="31"/>
                            </w:rPr>
                            <w:t>电压组</w:t>
                          </w:r>
                          <w:r>
                            <w:rPr>
                              <w:rFonts w:ascii="宋体" w:eastAsia="宋体" w:hAnsi="宋体" w:cs="宋体"/>
                              <w:sz w:val="31"/>
                              <w:szCs w:val="31"/>
                            </w:rPr>
                            <w:t xml:space="preserve"> </w:t>
                          </w:r>
                          <w:r>
                            <w:rPr>
                              <w:rFonts w:ascii="宋体" w:eastAsia="宋体" w:hAnsi="宋体" w:cs="宋体"/>
                              <w:spacing w:val="4"/>
                              <w:sz w:val="31"/>
                              <w:szCs w:val="31"/>
                            </w:rPr>
                            <w:t>合、联结组标号、短路阻抗等是否与订货合同相符。如不符合应立即与供货商联系。</w:t>
                          </w:r>
                        </w:p>
                        <w:p w:rsidR="009656C1" w14:paraId="0C2DCCB6" w14:textId="77777777">
                          <w:pPr>
                            <w:spacing w:before="287" w:line="259" w:lineRule="auto"/>
                            <w:ind w:left="222" w:right="115" w:hanging="10"/>
                            <w:rPr>
                              <w:rFonts w:ascii="宋体" w:eastAsia="宋体" w:hAnsi="宋体" w:cs="宋体"/>
                              <w:sz w:val="31"/>
                              <w:szCs w:val="31"/>
                            </w:rPr>
                          </w:pPr>
                          <w:r>
                            <w:rPr>
                              <w:rFonts w:ascii="宋体" w:eastAsia="宋体" w:hAnsi="宋体" w:cs="宋体"/>
                              <w:spacing w:val="-12"/>
                              <w:sz w:val="31"/>
                              <w:szCs w:val="31"/>
                            </w:rPr>
                            <w:t>检查出厂文件是否齐全，</w:t>
                          </w:r>
                          <w:r>
                            <w:rPr>
                              <w:rFonts w:ascii="宋体" w:eastAsia="宋体" w:hAnsi="宋体" w:cs="宋体"/>
                              <w:spacing w:val="47"/>
                              <w:sz w:val="31"/>
                              <w:szCs w:val="31"/>
                            </w:rPr>
                            <w:t xml:space="preserve"> </w:t>
                          </w:r>
                          <w:r>
                            <w:rPr>
                              <w:rFonts w:ascii="宋体" w:eastAsia="宋体" w:hAnsi="宋体" w:cs="宋体"/>
                              <w:spacing w:val="-12"/>
                              <w:sz w:val="31"/>
                              <w:szCs w:val="31"/>
                            </w:rPr>
                            <w:t>零部件及配件是否与装箱单相符。</w:t>
                          </w:r>
                          <w:r>
                            <w:rPr>
                              <w:rFonts w:ascii="宋体" w:eastAsia="宋体" w:hAnsi="宋体" w:cs="宋体"/>
                              <w:spacing w:val="6"/>
                              <w:sz w:val="31"/>
                              <w:szCs w:val="31"/>
                            </w:rPr>
                            <w:t xml:space="preserve"> </w:t>
                          </w:r>
                          <w:r>
                            <w:rPr>
                              <w:rFonts w:ascii="宋体" w:eastAsia="宋体" w:hAnsi="宋体" w:cs="宋体"/>
                              <w:spacing w:val="-12"/>
                              <w:sz w:val="31"/>
                              <w:szCs w:val="31"/>
                            </w:rPr>
                            <w:t>如不符合，</w:t>
                          </w:r>
                          <w:r>
                            <w:rPr>
                              <w:rFonts w:ascii="宋体" w:eastAsia="宋体" w:hAnsi="宋体" w:cs="宋体"/>
                              <w:spacing w:val="17"/>
                              <w:sz w:val="31"/>
                              <w:szCs w:val="31"/>
                            </w:rPr>
                            <w:t xml:space="preserve"> </w:t>
                          </w:r>
                          <w:r>
                            <w:rPr>
                              <w:rFonts w:ascii="宋体" w:eastAsia="宋体" w:hAnsi="宋体" w:cs="宋体"/>
                              <w:spacing w:val="-12"/>
                              <w:sz w:val="31"/>
                              <w:szCs w:val="31"/>
                            </w:rPr>
                            <w:t>应立即与供货商联</w:t>
                          </w:r>
                          <w:r>
                            <w:rPr>
                              <w:rFonts w:ascii="宋体" w:eastAsia="宋体" w:hAnsi="宋体" w:cs="宋体"/>
                              <w:sz w:val="31"/>
                              <w:szCs w:val="31"/>
                            </w:rPr>
                            <w:t xml:space="preserve"> </w:t>
                          </w:r>
                          <w:r>
                            <w:rPr>
                              <w:rFonts w:ascii="宋体" w:eastAsia="宋体" w:hAnsi="宋体" w:cs="宋体"/>
                              <w:spacing w:val="-12"/>
                              <w:sz w:val="31"/>
                              <w:szCs w:val="31"/>
                            </w:rPr>
                            <w:t>系。</w:t>
                          </w:r>
                        </w:p>
                        <w:p w:rsidR="009656C1" w14:paraId="5413203B" w14:textId="77777777">
                          <w:pPr>
                            <w:spacing w:before="195" w:line="254" w:lineRule="auto"/>
                            <w:ind w:left="208" w:right="115" w:firstLine="3"/>
                            <w:rPr>
                              <w:rFonts w:ascii="宋体" w:eastAsia="宋体" w:hAnsi="宋体" w:cs="宋体"/>
                              <w:sz w:val="31"/>
                              <w:szCs w:val="31"/>
                            </w:rPr>
                          </w:pPr>
                          <w:r>
                            <w:rPr>
                              <w:rFonts w:ascii="宋体" w:eastAsia="宋体" w:hAnsi="宋体" w:cs="宋体"/>
                              <w:spacing w:val="-5"/>
                              <w:sz w:val="31"/>
                              <w:szCs w:val="31"/>
                            </w:rPr>
                            <w:t>在产品安装前请认真阅读说明书和参考国家电力、</w:t>
                          </w:r>
                          <w:r>
                            <w:rPr>
                              <w:rFonts w:ascii="宋体" w:eastAsia="宋体" w:hAnsi="宋体" w:cs="宋体"/>
                              <w:spacing w:val="-25"/>
                              <w:sz w:val="31"/>
                              <w:szCs w:val="31"/>
                            </w:rPr>
                            <w:t xml:space="preserve"> </w:t>
                          </w:r>
                          <w:r>
                            <w:rPr>
                              <w:rFonts w:ascii="宋体" w:eastAsia="宋体" w:hAnsi="宋体" w:cs="宋体"/>
                              <w:spacing w:val="-5"/>
                              <w:sz w:val="31"/>
                              <w:szCs w:val="31"/>
                            </w:rPr>
                            <w:t>建设部门的有关干式变压器安装、</w:t>
                          </w:r>
                          <w:r>
                            <w:rPr>
                              <w:rFonts w:ascii="宋体" w:eastAsia="宋体" w:hAnsi="宋体" w:cs="宋体"/>
                              <w:spacing w:val="-23"/>
                              <w:sz w:val="31"/>
                              <w:szCs w:val="31"/>
                            </w:rPr>
                            <w:t xml:space="preserve"> </w:t>
                          </w:r>
                          <w:r>
                            <w:rPr>
                              <w:rFonts w:ascii="宋体" w:eastAsia="宋体" w:hAnsi="宋体" w:cs="宋体"/>
                              <w:spacing w:val="-5"/>
                              <w:sz w:val="31"/>
                              <w:szCs w:val="31"/>
                            </w:rPr>
                            <w:t>运行</w:t>
                          </w:r>
                          <w:r>
                            <w:rPr>
                              <w:rFonts w:ascii="宋体" w:eastAsia="宋体" w:hAnsi="宋体" w:cs="宋体"/>
                              <w:sz w:val="31"/>
                              <w:szCs w:val="31"/>
                            </w:rPr>
                            <w:t xml:space="preserve"> </w:t>
                          </w:r>
                          <w:r>
                            <w:rPr>
                              <w:rFonts w:ascii="宋体" w:eastAsia="宋体" w:hAnsi="宋体" w:cs="宋体"/>
                              <w:spacing w:val="1"/>
                              <w:sz w:val="31"/>
                              <w:szCs w:val="31"/>
                            </w:rPr>
                            <w:t>的标准及规程。掌握变压器的重量及尺寸，准备好工具（特别提醒不要用活动扳手），制</w:t>
                          </w:r>
                          <w:r>
                            <w:rPr>
                              <w:rFonts w:ascii="宋体" w:eastAsia="宋体" w:hAnsi="宋体" w:cs="宋体"/>
                              <w:spacing w:val="1"/>
                              <w:sz w:val="31"/>
                              <w:szCs w:val="31"/>
                            </w:rPr>
                            <w:t xml:space="preserve"> </w:t>
                          </w:r>
                          <w:r>
                            <w:rPr>
                              <w:rFonts w:ascii="宋体" w:eastAsia="宋体" w:hAnsi="宋体" w:cs="宋体"/>
                              <w:spacing w:val="2"/>
                              <w:sz w:val="31"/>
                              <w:szCs w:val="31"/>
                            </w:rPr>
                            <w:t>定好安全规程及人员分工等。</w:t>
                          </w:r>
                        </w:p>
                        <w:p w:rsidR="009656C1" w14:paraId="7CC86786" w14:textId="77777777">
                          <w:pPr>
                            <w:spacing w:before="43" w:line="250" w:lineRule="auto"/>
                            <w:ind w:left="209" w:hanging="2"/>
                            <w:rPr>
                              <w:rFonts w:ascii="宋体" w:eastAsia="宋体" w:hAnsi="宋体" w:cs="宋体"/>
                              <w:sz w:val="31"/>
                              <w:szCs w:val="31"/>
                            </w:rPr>
                          </w:pPr>
                          <w:r>
                            <w:rPr>
                              <w:rFonts w:ascii="宋体" w:eastAsia="宋体" w:hAnsi="宋体" w:cs="宋体"/>
                              <w:spacing w:val="-3"/>
                              <w:sz w:val="31"/>
                              <w:szCs w:val="31"/>
                            </w:rPr>
                            <w:t>查看变压器在运输过程中有无损伤，产品零部件是否损伤和位移，紧固件是否松动，</w:t>
                          </w:r>
                          <w:r>
                            <w:rPr>
                              <w:rFonts w:ascii="宋体" w:eastAsia="宋体" w:hAnsi="宋体" w:cs="宋体"/>
                              <w:spacing w:val="34"/>
                              <w:sz w:val="31"/>
                              <w:szCs w:val="31"/>
                            </w:rPr>
                            <w:t xml:space="preserve"> </w:t>
                          </w:r>
                          <w:r>
                            <w:rPr>
                              <w:rFonts w:ascii="宋体" w:eastAsia="宋体" w:hAnsi="宋体" w:cs="宋体"/>
                              <w:spacing w:val="-3"/>
                              <w:sz w:val="31"/>
                              <w:szCs w:val="31"/>
                            </w:rPr>
                            <w:t>绝缘</w:t>
                          </w:r>
                          <w:r>
                            <w:rPr>
                              <w:rFonts w:ascii="宋体" w:eastAsia="宋体" w:hAnsi="宋体" w:cs="宋体"/>
                              <w:sz w:val="31"/>
                              <w:szCs w:val="31"/>
                            </w:rPr>
                            <w:t xml:space="preserve"> </w:t>
                          </w:r>
                          <w:r>
                            <w:rPr>
                              <w:rFonts w:ascii="宋体" w:eastAsia="宋体" w:hAnsi="宋体" w:cs="宋体"/>
                              <w:spacing w:val="-8"/>
                              <w:sz w:val="31"/>
                              <w:szCs w:val="31"/>
                            </w:rPr>
                            <w:t>有否破损，线圈表面有否污秽痕迹等。有较严重损伤时应与供货商联系，</w:t>
                          </w:r>
                          <w:r>
                            <w:rPr>
                              <w:rFonts w:ascii="宋体" w:eastAsia="宋体" w:hAnsi="宋体" w:cs="宋体"/>
                              <w:spacing w:val="40"/>
                              <w:sz w:val="31"/>
                              <w:szCs w:val="31"/>
                            </w:rPr>
                            <w:t xml:space="preserve"> </w:t>
                          </w:r>
                          <w:r>
                            <w:rPr>
                              <w:rFonts w:ascii="宋体" w:eastAsia="宋体" w:hAnsi="宋体" w:cs="宋体"/>
                              <w:spacing w:val="-8"/>
                              <w:sz w:val="31"/>
                              <w:szCs w:val="31"/>
                            </w:rPr>
                            <w:t>由制造厂商处理。</w:t>
                          </w:r>
                          <w:r>
                            <w:rPr>
                              <w:rFonts w:ascii="宋体" w:eastAsia="宋体" w:hAnsi="宋体" w:cs="宋体"/>
                              <w:sz w:val="31"/>
                              <w:szCs w:val="31"/>
                            </w:rPr>
                            <w:t xml:space="preserve"> </w:t>
                          </w:r>
                          <w:r>
                            <w:rPr>
                              <w:rFonts w:ascii="宋体" w:eastAsia="宋体" w:hAnsi="宋体" w:cs="宋体"/>
                              <w:spacing w:val="1"/>
                              <w:sz w:val="31"/>
                              <w:szCs w:val="31"/>
                            </w:rPr>
                            <w:t>一般的问题可以由专业人员处理。有污秽痕迹时，可用无水酒精擦拭干净。所有的紧固件</w:t>
                          </w:r>
                          <w:r>
                            <w:rPr>
                              <w:rFonts w:ascii="宋体" w:eastAsia="宋体" w:hAnsi="宋体" w:cs="宋体"/>
                              <w:spacing w:val="30"/>
                              <w:sz w:val="31"/>
                              <w:szCs w:val="31"/>
                            </w:rPr>
                            <w:t xml:space="preserve"> </w:t>
                          </w:r>
                          <w:r>
                            <w:rPr>
                              <w:rFonts w:ascii="宋体" w:eastAsia="宋体" w:hAnsi="宋体" w:cs="宋体"/>
                              <w:spacing w:val="-3"/>
                              <w:sz w:val="31"/>
                              <w:szCs w:val="31"/>
                            </w:rPr>
                            <w:t>不论是否已经松动，</w:t>
                          </w:r>
                          <w:r>
                            <w:rPr>
                              <w:rFonts w:ascii="宋体" w:eastAsia="宋体" w:hAnsi="宋体" w:cs="宋体"/>
                              <w:spacing w:val="18"/>
                              <w:sz w:val="31"/>
                              <w:szCs w:val="31"/>
                            </w:rPr>
                            <w:t xml:space="preserve"> </w:t>
                          </w:r>
                          <w:r>
                            <w:rPr>
                              <w:rFonts w:ascii="宋体" w:eastAsia="宋体" w:hAnsi="宋体" w:cs="宋体"/>
                              <w:spacing w:val="-3"/>
                              <w:sz w:val="31"/>
                              <w:szCs w:val="31"/>
                            </w:rPr>
                            <w:t>都必须重新固定一次。在紧固铜质螺栓时不要过分用力</w:t>
                          </w:r>
                          <w:r>
                            <w:rPr>
                              <w:rFonts w:ascii="宋体" w:eastAsia="宋体" w:hAnsi="宋体" w:cs="宋体"/>
                              <w:spacing w:val="5"/>
                              <w:sz w:val="31"/>
                              <w:szCs w:val="31"/>
                            </w:rPr>
                            <w:t xml:space="preserve">  </w:t>
                          </w:r>
                          <w:r>
                            <w:rPr>
                              <w:rFonts w:ascii="宋体" w:eastAsia="宋体" w:hAnsi="宋体" w:cs="宋体"/>
                              <w:spacing w:val="-3"/>
                              <w:sz w:val="31"/>
                              <w:szCs w:val="31"/>
                            </w:rPr>
                            <w:t>最好用测力</w:t>
                          </w:r>
                          <w:r>
                            <w:rPr>
                              <w:rFonts w:ascii="宋体" w:eastAsia="宋体" w:hAnsi="宋体" w:cs="宋体"/>
                              <w:sz w:val="31"/>
                              <w:szCs w:val="31"/>
                            </w:rPr>
                            <w:t xml:space="preserve"> </w:t>
                          </w:r>
                          <w:r>
                            <w:rPr>
                              <w:rFonts w:ascii="宋体" w:eastAsia="宋体" w:hAnsi="宋体" w:cs="宋体"/>
                              <w:spacing w:val="1"/>
                              <w:sz w:val="31"/>
                              <w:szCs w:val="31"/>
                            </w:rPr>
                            <w:t>扳手，扳手扭距参考如表。</w:t>
                          </w:r>
                        </w:p>
                        <w:p w:rsidR="009656C1" w14:paraId="2F3875B1" w14:textId="77777777">
                          <w:pPr>
                            <w:spacing w:before="45" w:line="254" w:lineRule="auto"/>
                            <w:ind w:left="207" w:right="115" w:firstLine="9"/>
                            <w:rPr>
                              <w:rFonts w:ascii="宋体" w:eastAsia="宋体" w:hAnsi="宋体" w:cs="宋体"/>
                              <w:sz w:val="31"/>
                              <w:szCs w:val="31"/>
                            </w:rPr>
                          </w:pPr>
                          <w:r>
                            <w:rPr>
                              <w:rFonts w:ascii="宋体" w:eastAsia="宋体" w:hAnsi="宋体" w:cs="宋体"/>
                              <w:spacing w:val="1"/>
                              <w:sz w:val="31"/>
                              <w:szCs w:val="31"/>
                            </w:rPr>
                            <w:t>土建具备安装条件后安装基础槽钢，用水准仪检测保证变电所内变压器基础、开关柜基础</w:t>
                          </w:r>
                          <w:r>
                            <w:rPr>
                              <w:rFonts w:ascii="宋体" w:eastAsia="宋体" w:hAnsi="宋体" w:cs="宋体"/>
                              <w:spacing w:val="23"/>
                              <w:sz w:val="31"/>
                              <w:szCs w:val="31"/>
                            </w:rPr>
                            <w:t xml:space="preserve"> </w:t>
                          </w:r>
                          <w:r>
                            <w:rPr>
                              <w:rFonts w:ascii="宋体" w:eastAsia="宋体" w:hAnsi="宋体" w:cs="宋体"/>
                              <w:spacing w:val="-5"/>
                              <w:sz w:val="31"/>
                              <w:szCs w:val="31"/>
                            </w:rPr>
                            <w:t>在同一水平面上。轨道水平偏差不超过</w:t>
                          </w:r>
                          <w:r>
                            <w:rPr>
                              <w:rFonts w:ascii="宋体" w:eastAsia="宋体" w:hAnsi="宋体" w:cs="宋体"/>
                              <w:spacing w:val="-51"/>
                              <w:sz w:val="31"/>
                              <w:szCs w:val="31"/>
                            </w:rPr>
                            <w:t xml:space="preserve"> </w:t>
                          </w:r>
                          <w:r>
                            <w:rPr>
                              <w:rFonts w:ascii="宋体" w:eastAsia="宋体" w:hAnsi="宋体" w:cs="宋体"/>
                              <w:spacing w:val="-5"/>
                              <w:sz w:val="31"/>
                              <w:szCs w:val="31"/>
                            </w:rPr>
                            <w:t>5mm</w:t>
                          </w:r>
                          <w:r>
                            <w:rPr>
                              <w:rFonts w:ascii="宋体" w:eastAsia="宋体" w:hAnsi="宋体" w:cs="宋体"/>
                              <w:spacing w:val="-5"/>
                              <w:sz w:val="31"/>
                              <w:szCs w:val="31"/>
                            </w:rPr>
                            <w:t>，</w:t>
                          </w:r>
                          <w:r>
                            <w:rPr>
                              <w:rFonts w:ascii="宋体" w:eastAsia="宋体" w:hAnsi="宋体" w:cs="宋体"/>
                              <w:spacing w:val="34"/>
                              <w:sz w:val="31"/>
                              <w:szCs w:val="31"/>
                            </w:rPr>
                            <w:t xml:space="preserve"> </w:t>
                          </w:r>
                          <w:r>
                            <w:rPr>
                              <w:rFonts w:ascii="宋体" w:eastAsia="宋体" w:hAnsi="宋体" w:cs="宋体"/>
                              <w:spacing w:val="-5"/>
                              <w:sz w:val="31"/>
                              <w:szCs w:val="31"/>
                            </w:rPr>
                            <w:t>实际轨距与设计轨距不超过</w:t>
                          </w:r>
                          <w:r>
                            <w:rPr>
                              <w:rFonts w:ascii="宋体" w:eastAsia="宋体" w:hAnsi="宋体" w:cs="宋体"/>
                              <w:spacing w:val="-51"/>
                              <w:sz w:val="31"/>
                              <w:szCs w:val="31"/>
                            </w:rPr>
                            <w:t xml:space="preserve"> </w:t>
                          </w:r>
                          <w:r>
                            <w:rPr>
                              <w:rFonts w:ascii="宋体" w:eastAsia="宋体" w:hAnsi="宋体" w:cs="宋体"/>
                              <w:spacing w:val="-5"/>
                              <w:sz w:val="31"/>
                              <w:szCs w:val="31"/>
                            </w:rPr>
                            <w:t>5mm</w:t>
                          </w:r>
                          <w:r>
                            <w:rPr>
                              <w:rFonts w:ascii="宋体" w:eastAsia="宋体" w:hAnsi="宋体" w:cs="宋体"/>
                              <w:spacing w:val="-5"/>
                              <w:sz w:val="31"/>
                              <w:szCs w:val="31"/>
                            </w:rPr>
                            <w:t>，</w:t>
                          </w:r>
                          <w:r>
                            <w:rPr>
                              <w:rFonts w:ascii="宋体" w:eastAsia="宋体" w:hAnsi="宋体" w:cs="宋体"/>
                              <w:spacing w:val="32"/>
                              <w:sz w:val="31"/>
                              <w:szCs w:val="31"/>
                            </w:rPr>
                            <w:t xml:space="preserve"> </w:t>
                          </w:r>
                          <w:r>
                            <w:rPr>
                              <w:rFonts w:ascii="宋体" w:eastAsia="宋体" w:hAnsi="宋体" w:cs="宋体"/>
                              <w:spacing w:val="-5"/>
                              <w:sz w:val="31"/>
                              <w:szCs w:val="31"/>
                            </w:rPr>
                            <w:t>轨面对设</w:t>
                          </w:r>
                          <w:r>
                            <w:rPr>
                              <w:rFonts w:ascii="宋体" w:eastAsia="宋体" w:hAnsi="宋体" w:cs="宋体"/>
                              <w:sz w:val="31"/>
                              <w:szCs w:val="31"/>
                            </w:rPr>
                            <w:t xml:space="preserve"> </w:t>
                          </w:r>
                          <w:r>
                            <w:rPr>
                              <w:rFonts w:ascii="宋体" w:eastAsia="宋体" w:hAnsi="宋体" w:cs="宋体"/>
                              <w:spacing w:val="13"/>
                              <w:sz w:val="31"/>
                              <w:szCs w:val="31"/>
                            </w:rPr>
                            <w:t>计标高的误差不超过</w:t>
                          </w:r>
                          <w:r>
                            <w:rPr>
                              <w:rFonts w:ascii="宋体" w:eastAsia="宋体" w:hAnsi="宋体" w:cs="宋体"/>
                              <w:spacing w:val="-58"/>
                              <w:sz w:val="31"/>
                              <w:szCs w:val="31"/>
                            </w:rPr>
                            <w:t xml:space="preserve"> </w:t>
                          </w:r>
                          <w:r>
                            <w:rPr>
                              <w:rFonts w:ascii="宋体" w:eastAsia="宋体" w:hAnsi="宋体" w:cs="宋体"/>
                              <w:spacing w:val="13"/>
                              <w:sz w:val="31"/>
                              <w:szCs w:val="31"/>
                            </w:rPr>
                            <w:t>5mm</w:t>
                          </w:r>
                          <w:r>
                            <w:rPr>
                              <w:rFonts w:ascii="宋体" w:eastAsia="宋体" w:hAnsi="宋体" w:cs="宋体"/>
                              <w:spacing w:val="13"/>
                              <w:sz w:val="31"/>
                              <w:szCs w:val="31"/>
                            </w:rPr>
                            <w:t>。</w:t>
                          </w:r>
                        </w:p>
                        <w:p w:rsidR="009656C1" w14:paraId="2407E470" w14:textId="77777777">
                          <w:pPr>
                            <w:spacing w:before="139" w:line="226" w:lineRule="auto"/>
                            <w:ind w:left="207" w:right="115" w:firstLine="6"/>
                            <w:rPr>
                              <w:rFonts w:ascii="宋体" w:eastAsia="宋体" w:hAnsi="宋体" w:cs="宋体"/>
                              <w:sz w:val="31"/>
                              <w:szCs w:val="31"/>
                            </w:rPr>
                          </w:pPr>
                          <w:r>
                            <w:rPr>
                              <w:rFonts w:ascii="宋体" w:eastAsia="宋体" w:hAnsi="宋体" w:cs="宋体"/>
                              <w:spacing w:val="1"/>
                              <w:sz w:val="31"/>
                              <w:szCs w:val="31"/>
                            </w:rPr>
                            <w:t>变压器的电气安全距离，不仅要考虑到电气的安全还应考虑变压器的通风冷却和工作人员</w:t>
                          </w:r>
                          <w:r>
                            <w:rPr>
                              <w:rFonts w:ascii="宋体" w:eastAsia="宋体" w:hAnsi="宋体" w:cs="宋体"/>
                              <w:spacing w:val="27"/>
                              <w:sz w:val="31"/>
                              <w:szCs w:val="31"/>
                            </w:rPr>
                            <w:t xml:space="preserve"> </w:t>
                          </w:r>
                          <w:r>
                            <w:rPr>
                              <w:rFonts w:ascii="宋体" w:eastAsia="宋体" w:hAnsi="宋体" w:cs="宋体"/>
                              <w:spacing w:val="-14"/>
                              <w:sz w:val="31"/>
                              <w:szCs w:val="31"/>
                            </w:rPr>
                            <w:t>便于操作，</w:t>
                          </w:r>
                          <w:r>
                            <w:rPr>
                              <w:rFonts w:ascii="宋体" w:eastAsia="宋体" w:hAnsi="宋体" w:cs="宋体"/>
                              <w:spacing w:val="73"/>
                              <w:sz w:val="31"/>
                              <w:szCs w:val="31"/>
                            </w:rPr>
                            <w:t xml:space="preserve"> </w:t>
                          </w:r>
                          <w:r>
                            <w:rPr>
                              <w:rFonts w:ascii="宋体" w:eastAsia="宋体" w:hAnsi="宋体" w:cs="宋体"/>
                              <w:spacing w:val="-14"/>
                              <w:sz w:val="31"/>
                              <w:szCs w:val="31"/>
                            </w:rPr>
                            <w:t>可参考表的规定</w:t>
                          </w:r>
                        </w:p>
                      </w:tc>
                    </w:tr>
                  </w:tbl>
                  <w:p w:rsidR="009656C1" w14:paraId="13321955" w14:textId="77777777">
                    <w:pPr>
                      <w:spacing w:line="241" w:lineRule="exact"/>
                      <w:rPr>
                        <w:sz w:val="20"/>
                      </w:rPr>
                    </w:pPr>
                  </w:p>
                </w:txbxContent>
              </v:textbox>
            </v:shape>
            <w10:wrap type="none"/>
            <w10:anchorlock/>
          </v:group>
        </w:pict>
      </w:r>
    </w:p>
    <w:p w:rsidR="009656C1" w14:paraId="7FC2EA37" w14:textId="77777777">
      <w:pPr>
        <w:spacing w:line="408" w:lineRule="auto"/>
      </w:pPr>
    </w:p>
    <w:p w:rsidR="009656C1" w14:paraId="73A03AC9" w14:textId="77777777">
      <w:pPr>
        <w:spacing w:before="101" w:line="410" w:lineRule="exact"/>
        <w:ind w:firstLine="7363"/>
        <w:rPr>
          <w:rFonts w:ascii="黑体" w:eastAsia="黑体" w:hAnsi="黑体" w:cs="黑体"/>
          <w:sz w:val="31"/>
          <w:szCs w:val="31"/>
        </w:rPr>
      </w:pPr>
      <w:r>
        <w:rPr>
          <w:rFonts w:ascii="黑体" w:eastAsia="黑体" w:hAnsi="黑体" w:cs="黑体"/>
          <w:spacing w:val="2"/>
          <w:position w:val="1"/>
          <w:sz w:val="31"/>
          <w:szCs w:val="31"/>
        </w:rPr>
        <w:t>表</w:t>
      </w:r>
      <w:r>
        <w:rPr>
          <w:rFonts w:ascii="黑体" w:eastAsia="黑体" w:hAnsi="黑体" w:cs="黑体"/>
          <w:spacing w:val="17"/>
          <w:position w:val="1"/>
          <w:sz w:val="31"/>
          <w:szCs w:val="31"/>
        </w:rPr>
        <w:t xml:space="preserve">  </w:t>
      </w:r>
      <w:r>
        <w:rPr>
          <w:rFonts w:ascii="黑体" w:eastAsia="黑体" w:hAnsi="黑体" w:cs="黑体"/>
          <w:spacing w:val="2"/>
          <w:position w:val="1"/>
          <w:sz w:val="31"/>
          <w:szCs w:val="31"/>
        </w:rPr>
        <w:t>紧固件的预紧扭距</w:t>
      </w:r>
    </w:p>
    <w:p w:rsidR="009656C1" w14:paraId="64FC2621" w14:textId="77777777">
      <w:pPr>
        <w:spacing w:before="18" w:line="1260" w:lineRule="exact"/>
        <w:ind w:firstLine="1840"/>
        <w:textAlignment w:val="center"/>
      </w:pPr>
      <w:r>
        <w:pict>
          <v:group id="_x0000_i1210" style="width:709pt;height:63pt;mso-position-horizontal-relative:char;mso-position-vertical-relative:line" coordsize="14180,1260">
            <v:shape id="_x0000_s1211" type="#_x0000_t75" style="width:14180;height:1260;position:absolute">
              <v:imagedata r:id="rId89"/>
            </v:shape>
            <v:shape id="_x0000_s1212" type="#_x0000_t202" style="width:12455;height:1000;left:709;position:absolute;top:116" filled="f" stroked="f">
              <v:textbox inset="0,0,0,0">
                <w:txbxContent>
                  <w:p w:rsidR="009656C1" w14:paraId="707D9D52" w14:textId="77777777">
                    <w:pPr>
                      <w:spacing w:line="20" w:lineRule="exact"/>
                    </w:pPr>
                  </w:p>
                  <w:tbl>
                    <w:tblPr>
                      <w:tblStyle w:val="TableNormal08"/>
                      <w:tblW w:w="12415" w:type="dxa"/>
                      <w:tblInd w:w="20" w:type="dxa"/>
                      <w:tblLayout w:type="fixed"/>
                      <w:tblLook w:val="04A0"/>
                    </w:tblPr>
                    <w:tblGrid>
                      <w:gridCol w:w="3007"/>
                      <w:gridCol w:w="2507"/>
                      <w:gridCol w:w="2596"/>
                      <w:gridCol w:w="2596"/>
                      <w:gridCol w:w="1709"/>
                    </w:tblGrid>
                    <w:tr w14:paraId="61DA160B" w14:textId="77777777">
                      <w:tblPrEx>
                        <w:tblW w:w="12415" w:type="dxa"/>
                        <w:tblInd w:w="20" w:type="dxa"/>
                        <w:tblLayout w:type="fixed"/>
                        <w:tblLook w:val="04A0"/>
                      </w:tblPrEx>
                      <w:trPr>
                        <w:trHeight w:val="959"/>
                      </w:trPr>
                      <w:tc>
                        <w:tcPr>
                          <w:tcW w:w="3007" w:type="dxa"/>
                        </w:tcPr>
                        <w:p w:rsidR="009656C1" w14:paraId="1E095338" w14:textId="77777777">
                          <w:pPr>
                            <w:spacing w:before="1" w:line="241" w:lineRule="auto"/>
                            <w:ind w:firstLine="546"/>
                            <w:rPr>
                              <w:rFonts w:ascii="宋体" w:eastAsia="宋体" w:hAnsi="宋体" w:cs="宋体"/>
                              <w:sz w:val="31"/>
                              <w:szCs w:val="31"/>
                            </w:rPr>
                          </w:pPr>
                          <w:r>
                            <w:rPr>
                              <w:rFonts w:ascii="宋体" w:eastAsia="宋体" w:hAnsi="宋体" w:cs="宋体"/>
                              <w:spacing w:val="3"/>
                              <w:sz w:val="31"/>
                              <w:szCs w:val="31"/>
                            </w:rPr>
                            <w:t>螺栓规格</w:t>
                          </w:r>
                        </w:p>
                        <w:p w:rsidR="009656C1" w14:paraId="66CA4BB5" w14:textId="77777777">
                          <w:pPr>
                            <w:spacing w:before="205" w:line="207" w:lineRule="auto"/>
                            <w:rPr>
                              <w:rFonts w:ascii="宋体" w:eastAsia="宋体" w:hAnsi="宋体" w:cs="宋体"/>
                              <w:sz w:val="31"/>
                              <w:szCs w:val="31"/>
                            </w:rPr>
                          </w:pPr>
                          <w:r>
                            <w:rPr>
                              <w:rFonts w:ascii="宋体" w:eastAsia="宋体" w:hAnsi="宋体" w:cs="宋体"/>
                              <w:spacing w:val="13"/>
                              <w:sz w:val="31"/>
                              <w:szCs w:val="31"/>
                            </w:rPr>
                            <w:t>预紧扭距</w:t>
                          </w:r>
                          <w:r>
                            <w:rPr>
                              <w:rFonts w:ascii="宋体" w:eastAsia="宋体" w:hAnsi="宋体" w:cs="宋体"/>
                              <w:spacing w:val="-75"/>
                              <w:sz w:val="31"/>
                              <w:szCs w:val="31"/>
                            </w:rPr>
                            <w:t>（</w:t>
                          </w:r>
                          <w:r>
                            <w:rPr>
                              <w:rFonts w:ascii="宋体" w:eastAsia="宋体" w:hAnsi="宋体" w:cs="宋体"/>
                              <w:spacing w:val="-55"/>
                              <w:sz w:val="31"/>
                              <w:szCs w:val="31"/>
                            </w:rPr>
                            <w:t xml:space="preserve"> </w:t>
                          </w:r>
                          <w:r>
                            <w:rPr>
                              <w:rFonts w:ascii="宋体" w:eastAsia="宋体" w:hAnsi="宋体" w:cs="宋体"/>
                              <w:spacing w:val="-75"/>
                              <w:sz w:val="31"/>
                              <w:szCs w:val="31"/>
                            </w:rPr>
                            <w:t>Ｎ</w:t>
                          </w:r>
                          <w:r>
                            <w:rPr>
                              <w:rFonts w:ascii="宋体" w:eastAsia="宋体" w:hAnsi="宋体" w:cs="宋体"/>
                              <w:spacing w:val="-90"/>
                              <w:sz w:val="31"/>
                              <w:szCs w:val="31"/>
                            </w:rPr>
                            <w:t xml:space="preserve"> </w:t>
                          </w:r>
                          <w:r>
                            <w:rPr>
                              <w:rFonts w:ascii="宋体" w:eastAsia="宋体" w:hAnsi="宋体" w:cs="宋体"/>
                              <w:spacing w:val="13"/>
                              <w:sz w:val="31"/>
                              <w:szCs w:val="31"/>
                            </w:rPr>
                            <w:t>m</w:t>
                          </w:r>
                          <w:r>
                            <w:rPr>
                              <w:rFonts w:ascii="宋体" w:eastAsia="宋体" w:hAnsi="宋体" w:cs="宋体"/>
                              <w:spacing w:val="13"/>
                              <w:sz w:val="31"/>
                              <w:szCs w:val="31"/>
                            </w:rPr>
                            <w:t>）</w:t>
                          </w:r>
                        </w:p>
                      </w:tc>
                      <w:tc>
                        <w:tcPr>
                          <w:tcW w:w="2507" w:type="dxa"/>
                        </w:tcPr>
                        <w:p w:rsidR="009656C1" w14:paraId="79C739B7" w14:textId="77777777">
                          <w:pPr>
                            <w:spacing w:before="46" w:line="196" w:lineRule="auto"/>
                            <w:ind w:firstLine="798"/>
                            <w:rPr>
                              <w:rFonts w:ascii="宋体" w:eastAsia="宋体" w:hAnsi="宋体" w:cs="宋体"/>
                              <w:sz w:val="31"/>
                              <w:szCs w:val="31"/>
                            </w:rPr>
                          </w:pPr>
                          <w:r>
                            <w:rPr>
                              <w:rFonts w:ascii="宋体" w:eastAsia="宋体" w:hAnsi="宋体" w:cs="宋体"/>
                              <w:spacing w:val="-25"/>
                              <w:sz w:val="31"/>
                              <w:szCs w:val="31"/>
                            </w:rPr>
                            <w:t>Ｍ１０</w:t>
                          </w:r>
                        </w:p>
                        <w:p w:rsidR="009656C1" w14:paraId="6AFE0EF3" w14:textId="77777777">
                          <w:pPr>
                            <w:spacing w:before="281" w:line="180" w:lineRule="auto"/>
                            <w:ind w:firstLine="1006"/>
                            <w:rPr>
                              <w:rFonts w:ascii="宋体" w:eastAsia="宋体" w:hAnsi="宋体" w:cs="宋体"/>
                              <w:sz w:val="31"/>
                              <w:szCs w:val="31"/>
                            </w:rPr>
                          </w:pPr>
                          <w:r>
                            <w:rPr>
                              <w:rFonts w:ascii="宋体" w:eastAsia="宋体" w:hAnsi="宋体" w:cs="宋体"/>
                              <w:spacing w:val="-42"/>
                              <w:sz w:val="31"/>
                              <w:szCs w:val="31"/>
                            </w:rPr>
                            <w:t>３０</w:t>
                          </w:r>
                        </w:p>
                      </w:tc>
                      <w:tc>
                        <w:tcPr>
                          <w:tcW w:w="2596" w:type="dxa"/>
                        </w:tcPr>
                        <w:p w:rsidR="009656C1" w14:paraId="2F9068A7" w14:textId="77777777">
                          <w:pPr>
                            <w:spacing w:before="46" w:line="197" w:lineRule="auto"/>
                            <w:ind w:firstLine="890"/>
                            <w:rPr>
                              <w:rFonts w:ascii="宋体" w:eastAsia="宋体" w:hAnsi="宋体" w:cs="宋体"/>
                              <w:sz w:val="31"/>
                              <w:szCs w:val="31"/>
                            </w:rPr>
                          </w:pPr>
                          <w:r>
                            <w:rPr>
                              <w:rFonts w:ascii="宋体" w:eastAsia="宋体" w:hAnsi="宋体" w:cs="宋体"/>
                              <w:spacing w:val="-26"/>
                              <w:sz w:val="31"/>
                              <w:szCs w:val="31"/>
                            </w:rPr>
                            <w:t>Ｍ１２</w:t>
                          </w:r>
                        </w:p>
                        <w:p w:rsidR="009656C1" w14:paraId="520BA98E" w14:textId="77777777">
                          <w:pPr>
                            <w:spacing w:before="280" w:line="180" w:lineRule="auto"/>
                            <w:ind w:firstLine="1253"/>
                            <w:rPr>
                              <w:rFonts w:ascii="宋体" w:eastAsia="宋体" w:hAnsi="宋体" w:cs="宋体"/>
                              <w:sz w:val="31"/>
                              <w:szCs w:val="31"/>
                            </w:rPr>
                          </w:pPr>
                          <w:r>
                            <w:rPr>
                              <w:rFonts w:ascii="宋体" w:eastAsia="宋体" w:hAnsi="宋体" w:cs="宋体"/>
                              <w:sz w:val="31"/>
                              <w:szCs w:val="31"/>
                            </w:rPr>
                            <w:t>３</w:t>
                          </w:r>
                        </w:p>
                      </w:tc>
                      <w:tc>
                        <w:tcPr>
                          <w:tcW w:w="2596" w:type="dxa"/>
                        </w:tcPr>
                        <w:p w:rsidR="009656C1" w14:paraId="24749317" w14:textId="77777777">
                          <w:pPr>
                            <w:spacing w:before="46" w:line="199" w:lineRule="auto"/>
                            <w:ind w:firstLine="890"/>
                            <w:rPr>
                              <w:rFonts w:ascii="宋体" w:eastAsia="宋体" w:hAnsi="宋体" w:cs="宋体"/>
                              <w:sz w:val="31"/>
                              <w:szCs w:val="31"/>
                            </w:rPr>
                          </w:pPr>
                          <w:r>
                            <w:rPr>
                              <w:rFonts w:ascii="宋体" w:eastAsia="宋体" w:hAnsi="宋体" w:cs="宋体"/>
                              <w:spacing w:val="-26"/>
                              <w:sz w:val="31"/>
                              <w:szCs w:val="31"/>
                            </w:rPr>
                            <w:t>Ｍ１６</w:t>
                          </w:r>
                        </w:p>
                        <w:p w:rsidR="009656C1" w14:paraId="273B9F6A" w14:textId="77777777">
                          <w:pPr>
                            <w:spacing w:before="276" w:line="180" w:lineRule="auto"/>
                            <w:ind w:firstLine="1098"/>
                            <w:rPr>
                              <w:rFonts w:ascii="宋体" w:eastAsia="宋体" w:hAnsi="宋体" w:cs="宋体"/>
                              <w:sz w:val="31"/>
                              <w:szCs w:val="31"/>
                            </w:rPr>
                          </w:pPr>
                          <w:r>
                            <w:rPr>
                              <w:rFonts w:ascii="宋体" w:eastAsia="宋体" w:hAnsi="宋体" w:cs="宋体"/>
                              <w:spacing w:val="-43"/>
                              <w:sz w:val="31"/>
                              <w:szCs w:val="31"/>
                            </w:rPr>
                            <w:t>３５</w:t>
                          </w:r>
                        </w:p>
                      </w:tc>
                      <w:tc>
                        <w:tcPr>
                          <w:tcW w:w="1709" w:type="dxa"/>
                        </w:tcPr>
                        <w:p w:rsidR="009656C1" w14:paraId="355F78FB" w14:textId="77777777">
                          <w:pPr>
                            <w:spacing w:before="46" w:line="196" w:lineRule="auto"/>
                            <w:ind w:firstLine="890"/>
                            <w:rPr>
                              <w:rFonts w:ascii="宋体" w:eastAsia="宋体" w:hAnsi="宋体" w:cs="宋体"/>
                              <w:sz w:val="31"/>
                              <w:szCs w:val="31"/>
                            </w:rPr>
                          </w:pPr>
                          <w:r>
                            <w:rPr>
                              <w:rFonts w:ascii="宋体" w:eastAsia="宋体" w:hAnsi="宋体" w:cs="宋体"/>
                              <w:spacing w:val="-38"/>
                              <w:sz w:val="31"/>
                              <w:szCs w:val="31"/>
                            </w:rPr>
                            <w:t>Ｍ２０</w:t>
                          </w:r>
                        </w:p>
                        <w:p w:rsidR="009656C1" w14:paraId="2AB0F600" w14:textId="77777777">
                          <w:pPr>
                            <w:spacing w:before="281" w:line="180" w:lineRule="auto"/>
                            <w:ind w:firstLine="1093"/>
                            <w:rPr>
                              <w:rFonts w:ascii="宋体" w:eastAsia="宋体" w:hAnsi="宋体" w:cs="宋体"/>
                              <w:sz w:val="31"/>
                              <w:szCs w:val="31"/>
                            </w:rPr>
                          </w:pPr>
                          <w:r>
                            <w:rPr>
                              <w:rFonts w:ascii="宋体" w:eastAsia="宋体" w:hAnsi="宋体" w:cs="宋体"/>
                              <w:spacing w:val="-42"/>
                              <w:sz w:val="31"/>
                              <w:szCs w:val="31"/>
                            </w:rPr>
                            <w:t>４５</w:t>
                          </w:r>
                        </w:p>
                      </w:tc>
                    </w:tr>
                  </w:tbl>
                  <w:p w:rsidR="009656C1" w14:paraId="068C9F1B" w14:textId="77777777">
                    <w:pPr>
                      <w:spacing w:line="241" w:lineRule="exact"/>
                      <w:rPr>
                        <w:sz w:val="20"/>
                      </w:rPr>
                    </w:pPr>
                  </w:p>
                </w:txbxContent>
              </v:textbox>
            </v:shape>
            <w10:wrap type="none"/>
            <w10:anchorlock/>
          </v:group>
        </w:pict>
      </w:r>
    </w:p>
    <w:p w:rsidR="009656C1" w14:paraId="384FBC98" w14:textId="77777777">
      <w:pPr>
        <w:spacing w:line="411" w:lineRule="auto"/>
      </w:pPr>
    </w:p>
    <w:p w:rsidR="009656C1" w14:paraId="6602EFAE" w14:textId="77777777">
      <w:pPr>
        <w:spacing w:before="101" w:line="411" w:lineRule="exact"/>
        <w:ind w:firstLine="5779"/>
        <w:rPr>
          <w:rFonts w:ascii="黑体" w:eastAsia="黑体" w:hAnsi="黑体" w:cs="黑体"/>
          <w:sz w:val="31"/>
          <w:szCs w:val="31"/>
        </w:rPr>
      </w:pPr>
      <w:r>
        <w:rPr>
          <w:rFonts w:ascii="黑体" w:eastAsia="黑体" w:hAnsi="黑体" w:cs="黑体"/>
          <w:spacing w:val="4"/>
          <w:position w:val="1"/>
          <w:sz w:val="31"/>
          <w:szCs w:val="31"/>
        </w:rPr>
        <w:t>表</w:t>
      </w:r>
      <w:r>
        <w:rPr>
          <w:rFonts w:ascii="黑体" w:eastAsia="黑体" w:hAnsi="黑体" w:cs="黑体"/>
          <w:spacing w:val="21"/>
          <w:position w:val="1"/>
          <w:sz w:val="31"/>
          <w:szCs w:val="31"/>
        </w:rPr>
        <w:t xml:space="preserve">  </w:t>
      </w:r>
      <w:r>
        <w:rPr>
          <w:rFonts w:ascii="黑体" w:eastAsia="黑体" w:hAnsi="黑体" w:cs="黑体"/>
          <w:spacing w:val="4"/>
          <w:position w:val="1"/>
          <w:sz w:val="31"/>
          <w:szCs w:val="31"/>
        </w:rPr>
        <w:t>带电部份对工作人员活动范围的安全距离</w:t>
      </w:r>
    </w:p>
    <w:p w:rsidR="009656C1" w14:paraId="19B1C599" w14:textId="77777777">
      <w:pPr>
        <w:spacing w:before="13" w:line="1300" w:lineRule="exact"/>
        <w:ind w:firstLine="1840"/>
        <w:textAlignment w:val="center"/>
      </w:pPr>
      <w:r>
        <w:pict>
          <v:group id="_x0000_i1213" style="width:709pt;height:65pt;mso-position-horizontal-relative:char;mso-position-vertical-relative:line" coordsize="14180,1300">
            <v:shape id="_x0000_s1214" type="#_x0000_t75" style="width:14180;height:1300;position:absolute">
              <v:imagedata r:id="rId90"/>
            </v:shape>
            <v:shape id="_x0000_s1215" type="#_x0000_t202" style="width:14220;height:1433;left:-20;position:absolute;top:-20" filled="f" stroked="f">
              <v:textbox inset="0,0,0,0">
                <w:txbxContent>
                  <w:p w:rsidR="009656C1" w14:paraId="05D3FF5B" w14:textId="77777777">
                    <w:pPr>
                      <w:spacing w:before="173" w:line="242" w:lineRule="auto"/>
                      <w:ind w:firstLine="405"/>
                      <w:rPr>
                        <w:rFonts w:ascii="宋体" w:eastAsia="宋体" w:hAnsi="宋体" w:cs="宋体"/>
                        <w:sz w:val="31"/>
                        <w:szCs w:val="31"/>
                      </w:rPr>
                    </w:pPr>
                    <w:r>
                      <w:rPr>
                        <w:rFonts w:ascii="宋体" w:eastAsia="宋体" w:hAnsi="宋体" w:cs="宋体"/>
                        <w:spacing w:val="3"/>
                        <w:sz w:val="31"/>
                        <w:szCs w:val="31"/>
                      </w:rPr>
                      <w:t>电压等级（</w:t>
                    </w:r>
                    <w:r>
                      <w:rPr>
                        <w:rFonts w:ascii="宋体" w:eastAsia="宋体" w:hAnsi="宋体" w:cs="宋体"/>
                        <w:spacing w:val="3"/>
                        <w:sz w:val="31"/>
                        <w:szCs w:val="31"/>
                      </w:rPr>
                      <w:t>Kv</w:t>
                    </w:r>
                    <w:r>
                      <w:rPr>
                        <w:rFonts w:ascii="宋体" w:eastAsia="宋体" w:hAnsi="宋体" w:cs="宋体"/>
                        <w:spacing w:val="3"/>
                        <w:sz w:val="31"/>
                        <w:szCs w:val="31"/>
                      </w:rPr>
                      <w:t>）</w:t>
                    </w:r>
                    <w:r>
                      <w:rPr>
                        <w:rFonts w:ascii="宋体" w:eastAsia="宋体" w:hAnsi="宋体" w:cs="宋体"/>
                        <w:spacing w:val="9"/>
                        <w:sz w:val="31"/>
                        <w:szCs w:val="31"/>
                      </w:rPr>
                      <w:t xml:space="preserve">      </w:t>
                    </w:r>
                    <w:r>
                      <w:rPr>
                        <w:rFonts w:ascii="宋体" w:eastAsia="宋体" w:hAnsi="宋体" w:cs="宋体"/>
                        <w:spacing w:val="3"/>
                        <w:sz w:val="31"/>
                        <w:szCs w:val="31"/>
                      </w:rPr>
                      <w:t>变压器带外壳的安全距离（</w:t>
                    </w:r>
                    <w:r>
                      <w:rPr>
                        <w:rFonts w:ascii="宋体" w:eastAsia="宋体" w:hAnsi="宋体" w:cs="宋体"/>
                        <w:spacing w:val="3"/>
                        <w:sz w:val="31"/>
                        <w:szCs w:val="31"/>
                      </w:rPr>
                      <w:t>m</w:t>
                    </w:r>
                    <w:r>
                      <w:rPr>
                        <w:rFonts w:ascii="宋体" w:eastAsia="宋体" w:hAnsi="宋体" w:cs="宋体"/>
                        <w:spacing w:val="3"/>
                        <w:sz w:val="31"/>
                        <w:szCs w:val="31"/>
                      </w:rPr>
                      <w:t>）</w:t>
                    </w:r>
                    <w:r>
                      <w:rPr>
                        <w:rFonts w:ascii="宋体" w:eastAsia="宋体" w:hAnsi="宋体" w:cs="宋体"/>
                        <w:spacing w:val="12"/>
                        <w:sz w:val="31"/>
                        <w:szCs w:val="31"/>
                      </w:rPr>
                      <w:t xml:space="preserve">        </w:t>
                    </w:r>
                    <w:r>
                      <w:rPr>
                        <w:rFonts w:ascii="宋体" w:eastAsia="宋体" w:hAnsi="宋体" w:cs="宋体"/>
                        <w:spacing w:val="3"/>
                        <w:sz w:val="31"/>
                        <w:szCs w:val="31"/>
                      </w:rPr>
                      <w:t>变压器不带外壳的安全距离（</w:t>
                    </w:r>
                    <w:r>
                      <w:rPr>
                        <w:rFonts w:ascii="宋体" w:eastAsia="宋体" w:hAnsi="宋体" w:cs="宋体"/>
                        <w:spacing w:val="3"/>
                        <w:sz w:val="31"/>
                        <w:szCs w:val="31"/>
                      </w:rPr>
                      <w:t>m</w:t>
                    </w:r>
                    <w:r>
                      <w:rPr>
                        <w:rFonts w:ascii="宋体" w:eastAsia="宋体" w:hAnsi="宋体" w:cs="宋体"/>
                        <w:spacing w:val="3"/>
                        <w:sz w:val="31"/>
                        <w:szCs w:val="31"/>
                      </w:rPr>
                      <w:t>）</w:t>
                    </w:r>
                  </w:p>
                  <w:p w:rsidR="009656C1" w14:paraId="30F7FACF" w14:textId="77777777">
                    <w:pPr>
                      <w:spacing w:before="265" w:line="194" w:lineRule="auto"/>
                      <w:ind w:firstLine="1336"/>
                      <w:rPr>
                        <w:rFonts w:ascii="宋体" w:eastAsia="宋体" w:hAnsi="宋体" w:cs="宋体"/>
                        <w:sz w:val="31"/>
                        <w:szCs w:val="31"/>
                      </w:rPr>
                    </w:pPr>
                    <w:r>
                      <w:rPr>
                        <w:rFonts w:ascii="宋体" w:eastAsia="宋体" w:hAnsi="宋体" w:cs="宋体"/>
                        <w:spacing w:val="-6"/>
                        <w:sz w:val="31"/>
                        <w:szCs w:val="31"/>
                      </w:rPr>
                      <w:t>10</w:t>
                    </w:r>
                  </w:p>
                </w:txbxContent>
              </v:textbox>
            </v:shape>
            <w10:wrap type="none"/>
            <w10:anchorlock/>
          </v:group>
        </w:pict>
      </w:r>
    </w:p>
    <w:p w:rsidR="009656C1" w14:paraId="53F63AD3" w14:textId="77777777">
      <w:pPr>
        <w:spacing w:before="23" w:line="238" w:lineRule="auto"/>
        <w:ind w:firstLine="2860"/>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98"/>
          <w:sz w:val="36"/>
          <w:szCs w:val="36"/>
        </w:rPr>
        <w:t xml:space="preserve"> </w:t>
      </w:r>
      <w:r>
        <w:rPr>
          <w:rFonts w:ascii="宋体" w:eastAsia="宋体" w:hAnsi="宋体" w:cs="宋体"/>
          <w:spacing w:val="-9"/>
          <w:sz w:val="36"/>
          <w:szCs w:val="36"/>
        </w:rPr>
        <w:t>变压器的现场运转和就位安装、保护</w:t>
      </w:r>
    </w:p>
    <w:p w:rsidR="009656C1" w14:paraId="283B8BFE" w14:textId="77777777">
      <w:pPr>
        <w:spacing w:before="201" w:line="412" w:lineRule="exact"/>
        <w:ind w:firstLine="6017"/>
        <w:rPr>
          <w:rFonts w:ascii="黑体" w:eastAsia="黑体" w:hAnsi="黑体" w:cs="黑体"/>
          <w:sz w:val="31"/>
          <w:szCs w:val="31"/>
        </w:rPr>
      </w:pPr>
      <w:r>
        <w:rPr>
          <w:rFonts w:ascii="黑体" w:eastAsia="黑体" w:hAnsi="黑体" w:cs="黑体"/>
          <w:spacing w:val="4"/>
          <w:position w:val="1"/>
          <w:sz w:val="31"/>
          <w:szCs w:val="31"/>
        </w:rPr>
        <w:t>表</w:t>
      </w:r>
      <w:r>
        <w:rPr>
          <w:rFonts w:ascii="黑体" w:eastAsia="黑体" w:hAnsi="黑体" w:cs="黑体"/>
          <w:spacing w:val="13"/>
          <w:position w:val="1"/>
          <w:sz w:val="31"/>
          <w:szCs w:val="31"/>
        </w:rPr>
        <w:t xml:space="preserve">   </w:t>
      </w:r>
      <w:r>
        <w:rPr>
          <w:rFonts w:ascii="黑体" w:eastAsia="黑体" w:hAnsi="黑体" w:cs="黑体"/>
          <w:spacing w:val="4"/>
          <w:position w:val="1"/>
          <w:sz w:val="31"/>
          <w:szCs w:val="31"/>
        </w:rPr>
        <w:t>变压器的现场转运和就位安装、保护</w:t>
      </w:r>
    </w:p>
    <w:p w:rsidR="009656C1" w14:paraId="0F7652DD" w14:textId="77777777">
      <w:pPr>
        <w:spacing w:line="3818" w:lineRule="exact"/>
        <w:textAlignment w:val="center"/>
      </w:pPr>
      <w:r>
        <w:pict>
          <v:group id="_x0000_i1216" style="width:893pt;height:190.9pt;mso-position-horizontal-relative:char;mso-position-vertical-relative:line" coordsize="17860,3817">
            <v:shape id="_x0000_s1217" type="#_x0000_t75" style="width:17860;height:3817;position:absolute">
              <v:imagedata r:id="rId91"/>
            </v:shape>
            <v:shape id="_x0000_s1218" type="#_x0000_t202" style="width:5364;height:2495;left:10422;position:absolute;top:153" filled="f" stroked="f">
              <v:textbox inset="0,0,0,0">
                <w:txbxContent>
                  <w:p w:rsidR="009656C1" w14:paraId="08A5A696" w14:textId="77777777">
                    <w:pPr>
                      <w:spacing w:before="20" w:line="407" w:lineRule="exact"/>
                      <w:ind w:firstLine="2035"/>
                      <w:rPr>
                        <w:rFonts w:ascii="宋体" w:eastAsia="宋体" w:hAnsi="宋体" w:cs="宋体"/>
                        <w:sz w:val="31"/>
                        <w:szCs w:val="31"/>
                      </w:rPr>
                    </w:pPr>
                    <w:r>
                      <w:rPr>
                        <w:rFonts w:ascii="宋体" w:eastAsia="宋体" w:hAnsi="宋体" w:cs="宋体"/>
                        <w:spacing w:val="2"/>
                        <w:position w:val="1"/>
                        <w:sz w:val="31"/>
                        <w:szCs w:val="31"/>
                      </w:rPr>
                      <w:t>注意事项</w:t>
                    </w:r>
                  </w:p>
                  <w:p w:rsidR="009656C1" w14:paraId="55F476B9" w14:textId="77777777">
                    <w:pPr>
                      <w:spacing w:line="358" w:lineRule="auto"/>
                    </w:pPr>
                  </w:p>
                  <w:p w:rsidR="009656C1" w14:paraId="1E7B73D2" w14:textId="77777777">
                    <w:pPr>
                      <w:spacing w:line="359" w:lineRule="auto"/>
                    </w:pPr>
                  </w:p>
                  <w:p w:rsidR="009656C1" w14:paraId="01170640" w14:textId="77777777">
                    <w:pPr>
                      <w:spacing w:before="101" w:line="243" w:lineRule="auto"/>
                      <w:ind w:left="20" w:right="20" w:hanging="1"/>
                      <w:rPr>
                        <w:rFonts w:ascii="宋体" w:eastAsia="宋体" w:hAnsi="宋体" w:cs="宋体"/>
                        <w:sz w:val="31"/>
                        <w:szCs w:val="31"/>
                      </w:rPr>
                    </w:pPr>
                    <w:r>
                      <w:rPr>
                        <w:rFonts w:ascii="宋体" w:eastAsia="宋体" w:hAnsi="宋体" w:cs="宋体"/>
                        <w:spacing w:val="2"/>
                        <w:sz w:val="31"/>
                        <w:szCs w:val="31"/>
                      </w:rPr>
                      <w:t>垂直吊装详见章节</w:t>
                    </w:r>
                    <w:r>
                      <w:rPr>
                        <w:rFonts w:ascii="宋体" w:eastAsia="宋体" w:hAnsi="宋体" w:cs="宋体"/>
                        <w:spacing w:val="2"/>
                        <w:sz w:val="31"/>
                        <w:szCs w:val="31"/>
                      </w:rPr>
                      <w:t>“</w:t>
                    </w:r>
                    <w:r>
                      <w:rPr>
                        <w:rFonts w:ascii="宋体" w:eastAsia="宋体" w:hAnsi="宋体" w:cs="宋体"/>
                        <w:spacing w:val="10"/>
                        <w:sz w:val="31"/>
                        <w:szCs w:val="31"/>
                      </w:rPr>
                      <w:t xml:space="preserve">  </w:t>
                    </w:r>
                    <w:r>
                      <w:rPr>
                        <w:rFonts w:ascii="宋体" w:eastAsia="宋体" w:hAnsi="宋体" w:cs="宋体"/>
                        <w:spacing w:val="2"/>
                        <w:sz w:val="31"/>
                        <w:szCs w:val="31"/>
                      </w:rPr>
                      <w:t>大型设备吊装、</w:t>
                    </w:r>
                    <w:r>
                      <w:rPr>
                        <w:rFonts w:ascii="宋体" w:eastAsia="宋体" w:hAnsi="宋体" w:cs="宋体"/>
                        <w:spacing w:val="1"/>
                        <w:sz w:val="31"/>
                        <w:szCs w:val="31"/>
                      </w:rPr>
                      <w:t xml:space="preserve"> </w:t>
                    </w:r>
                    <w:r>
                      <w:rPr>
                        <w:rFonts w:ascii="宋体" w:eastAsia="宋体" w:hAnsi="宋体" w:cs="宋体"/>
                        <w:spacing w:val="-1"/>
                        <w:sz w:val="31"/>
                        <w:szCs w:val="31"/>
                      </w:rPr>
                      <w:t>运输专项方案</w:t>
                    </w:r>
                    <w:r>
                      <w:rPr>
                        <w:rFonts w:ascii="宋体" w:eastAsia="宋体" w:hAnsi="宋体" w:cs="宋体"/>
                        <w:spacing w:val="-1"/>
                        <w:sz w:val="31"/>
                        <w:szCs w:val="31"/>
                      </w:rPr>
                      <w:t>”</w:t>
                    </w:r>
                    <w:r>
                      <w:rPr>
                        <w:rFonts w:ascii="宋体" w:eastAsia="宋体" w:hAnsi="宋体" w:cs="宋体"/>
                        <w:spacing w:val="-1"/>
                        <w:sz w:val="31"/>
                        <w:szCs w:val="31"/>
                      </w:rPr>
                      <w:t>。变压器在变配电间的</w:t>
                    </w:r>
                    <w:r>
                      <w:rPr>
                        <w:rFonts w:ascii="宋体" w:eastAsia="宋体" w:hAnsi="宋体" w:cs="宋体"/>
                        <w:spacing w:val="10"/>
                        <w:sz w:val="31"/>
                        <w:szCs w:val="31"/>
                      </w:rPr>
                      <w:t xml:space="preserve"> </w:t>
                    </w:r>
                    <w:r>
                      <w:rPr>
                        <w:rFonts w:ascii="宋体" w:eastAsia="宋体" w:hAnsi="宋体" w:cs="宋体"/>
                        <w:spacing w:val="2"/>
                        <w:sz w:val="31"/>
                        <w:szCs w:val="31"/>
                      </w:rPr>
                      <w:t>水平移动可按下图的方法进行。</w:t>
                    </w:r>
                  </w:p>
                </w:txbxContent>
              </v:textbox>
            </v:shape>
            <v:shape id="_x0000_s1219" type="#_x0000_t202" style="width:1831;height:1673;left:3304;position:absolute;top:1424" filled="f" stroked="f">
              <v:textbox inset="0,0,0,0">
                <w:txbxContent>
                  <w:p w:rsidR="009656C1" w14:paraId="15D36857" w14:textId="77777777">
                    <w:pPr>
                      <w:spacing w:before="20" w:line="243" w:lineRule="auto"/>
                      <w:ind w:left="20" w:right="20" w:firstLine="18"/>
                      <w:rPr>
                        <w:rFonts w:ascii="宋体" w:eastAsia="宋体" w:hAnsi="宋体" w:cs="宋体"/>
                        <w:sz w:val="31"/>
                        <w:szCs w:val="31"/>
                      </w:rPr>
                    </w:pPr>
                    <w:r>
                      <w:rPr>
                        <w:rFonts w:ascii="宋体" w:eastAsia="宋体" w:hAnsi="宋体" w:cs="宋体"/>
                        <w:spacing w:val="2"/>
                        <w:sz w:val="31"/>
                        <w:szCs w:val="31"/>
                      </w:rPr>
                      <w:t>10</w:t>
                    </w:r>
                    <w:r>
                      <w:rPr>
                        <w:rFonts w:ascii="宋体" w:eastAsia="宋体" w:hAnsi="宋体" w:cs="宋体"/>
                        <w:spacing w:val="54"/>
                        <w:sz w:val="31"/>
                        <w:szCs w:val="31"/>
                      </w:rPr>
                      <w:t xml:space="preserve"> </w:t>
                    </w:r>
                    <w:r>
                      <w:rPr>
                        <w:rFonts w:ascii="宋体" w:eastAsia="宋体" w:hAnsi="宋体" w:cs="宋体"/>
                        <w:spacing w:val="2"/>
                        <w:sz w:val="31"/>
                        <w:szCs w:val="31"/>
                      </w:rPr>
                      <w:t>吨插车卸</w:t>
                    </w:r>
                    <w:r>
                      <w:rPr>
                        <w:rFonts w:ascii="宋体" w:eastAsia="宋体" w:hAnsi="宋体" w:cs="宋体"/>
                        <w:sz w:val="31"/>
                        <w:szCs w:val="31"/>
                      </w:rPr>
                      <w:t xml:space="preserve"> </w:t>
                    </w:r>
                    <w:r>
                      <w:rPr>
                        <w:rFonts w:ascii="宋体" w:eastAsia="宋体" w:hAnsi="宋体" w:cs="宋体"/>
                        <w:spacing w:val="-12"/>
                        <w:sz w:val="31"/>
                        <w:szCs w:val="31"/>
                      </w:rPr>
                      <w:t>车，运输到吊</w:t>
                    </w:r>
                    <w:r>
                      <w:rPr>
                        <w:rFonts w:ascii="宋体" w:eastAsia="宋体" w:hAnsi="宋体" w:cs="宋体"/>
                        <w:spacing w:val="3"/>
                        <w:sz w:val="31"/>
                        <w:szCs w:val="31"/>
                      </w:rPr>
                      <w:t xml:space="preserve"> </w:t>
                    </w:r>
                    <w:r>
                      <w:rPr>
                        <w:rFonts w:ascii="宋体" w:eastAsia="宋体" w:hAnsi="宋体" w:cs="宋体"/>
                        <w:spacing w:val="-12"/>
                        <w:sz w:val="31"/>
                        <w:szCs w:val="31"/>
                      </w:rPr>
                      <w:t>装孔位置，置</w:t>
                    </w:r>
                    <w:r>
                      <w:rPr>
                        <w:rFonts w:ascii="宋体" w:eastAsia="宋体" w:hAnsi="宋体" w:cs="宋体"/>
                        <w:spacing w:val="3"/>
                        <w:sz w:val="31"/>
                        <w:szCs w:val="31"/>
                      </w:rPr>
                      <w:t xml:space="preserve"> </w:t>
                    </w:r>
                    <w:r>
                      <w:rPr>
                        <w:rFonts w:ascii="宋体" w:eastAsia="宋体" w:hAnsi="宋体" w:cs="宋体"/>
                        <w:spacing w:val="5"/>
                        <w:sz w:val="31"/>
                        <w:szCs w:val="31"/>
                      </w:rPr>
                      <w:t>入相应位置</w:t>
                    </w:r>
                  </w:p>
                </w:txbxContent>
              </v:textbox>
            </v:shape>
            <v:shape id="_x0000_s1220" type="#_x0000_t202" style="width:1139;height:449;left:6151;position:absolute;top:153" filled="f" stroked="f">
              <v:textbox inset="0,0,0,0">
                <w:txbxContent>
                  <w:p w:rsidR="009656C1" w14:paraId="1755A49C" w14:textId="77777777">
                    <w:pPr>
                      <w:spacing w:before="20" w:line="408" w:lineRule="exact"/>
                      <w:ind w:firstLine="20"/>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txbxContent>
              </v:textbox>
            </v:shape>
            <v:shape id="_x0000_s1221" type="#_x0000_t202" style="width:660;height:447;left:2250;position:absolute;top:153" filled="f" stroked="f">
              <v:textbox inset="0,0,0,0">
                <w:txbxContent>
                  <w:p w:rsidR="009656C1" w14:paraId="3C6BB4F9"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步骤</w:t>
                    </w:r>
                  </w:p>
                </w:txbxContent>
              </v:textbox>
            </v:shape>
            <v:shape id="_x0000_s1222" type="#_x0000_t202" style="width:173;height:362;left:2498;position:absolute;top:2082" filled="f" stroked="f">
              <v:textbox inset="0,0,0,0">
                <w:txbxContent>
                  <w:p w:rsidR="009656C1" w14:paraId="30B6B7A0"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10:wrap type="none"/>
            <w10:anchorlock/>
          </v:group>
        </w:pict>
      </w:r>
    </w:p>
    <w:p w:rsidR="009656C1" w14:paraId="4955959E" w14:textId="77777777">
      <w:pPr>
        <w:sectPr>
          <w:headerReference w:type="default" r:id="rId92"/>
          <w:footerReference w:type="default" r:id="rId93"/>
          <w:pgSz w:w="17860" w:h="25262"/>
          <w:pgMar w:top="400" w:right="0" w:bottom="400" w:left="0" w:header="0" w:footer="0" w:gutter="0"/>
          <w:pgNumType w:start="40"/>
          <w:cols w:space="720"/>
        </w:sectPr>
      </w:pPr>
    </w:p>
    <w:p w:rsidR="009656C1" w14:paraId="7359A41D" w14:textId="4508D274">
      <w:r>
        <mc:AlternateContent>
          <mc:Choice Requires="wps">
            <w:drawing>
              <wp:anchor distT="0" distB="0" distL="114300" distR="114300" simplePos="0" relativeHeight="25189478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2071311566"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5633154">
                            <w:pPr>
                              <w:rPr>
                                <w:color w:val="FFFFFF"/>
                              </w:rPr>
                            </w:pPr>
                            <w:r w:rsidRPr="006A1CC6">
                              <w:rPr>
                                <w:rFonts w:hint="eastAsia"/>
                                <w:color w:val="FFFFFF"/>
                              </w:rPr>
                              <w:t>等电位联结。所有的风管软接处、水管橡胶软接头进行等电位联结，风管软接头用不小于</w:t>
                            </w:r>
                            <w:r w:rsidRPr="006A1CC6">
                              <w:rPr>
                                <w:rFonts w:hint="eastAsia"/>
                                <w:color w:val="FFFFFF"/>
                              </w:rPr>
                              <w:t>6mm2</w:t>
                            </w:r>
                            <w:r w:rsidRPr="006A1CC6">
                              <w:rPr>
                                <w:rFonts w:hint="eastAsia"/>
                                <w:color w:val="FFFFFF"/>
                              </w:rPr>
                              <w:t>的铜塑软线连接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223" type="#_x0000_t202" style="width:10pt;height:10pt;margin-top:580pt;margin-left:540pt;mso-wrap-distance-bottom:0;mso-wrap-distance-left:9pt;mso-wrap-distance-right:9pt;mso-wrap-distance-top:0;position:absolute;v-text-anchor:top;z-index:251893760" filled="f" fillcolor="this" stroked="f" strokeweight="0.5pt">
                <v:textbox>
                  <w:txbxContent>
                    <w:p w:rsidR="006A1CC6" w:rsidRPr="006A1CC6" w14:paraId="6111C177" w14:textId="65633154">
                      <w:pPr>
                        <w:rPr>
                          <w:color w:val="FFFFFF"/>
                        </w:rPr>
                      </w:pPr>
                      <w:r w:rsidRPr="006A1CC6">
                        <w:rPr>
                          <w:rFonts w:hint="eastAsia"/>
                          <w:color w:val="FFFFFF"/>
                        </w:rPr>
                        <w:t>等电位联结。所有的风管软接处、水管橡胶软接头进行等电位联结，风管软接头用不小于</w:t>
                      </w:r>
                      <w:r w:rsidRPr="006A1CC6">
                        <w:rPr>
                          <w:rFonts w:hint="eastAsia"/>
                          <w:color w:val="FFFFFF"/>
                        </w:rPr>
                        <w:t>6mm2</w:t>
                      </w:r>
                      <w:r w:rsidRPr="006A1CC6">
                        <w:rPr>
                          <w:rFonts w:hint="eastAsia"/>
                          <w:color w:val="FFFFFF"/>
                        </w:rPr>
                        <w:t>的铜塑软线连接</w:t>
                      </w:r>
                    </w:p>
                  </w:txbxContent>
                </v:textbox>
              </v:shape>
            </w:pict>
          </mc:Fallback>
        </mc:AlternateContent>
      </w:r>
      <w:r>
        <mc:AlternateContent>
          <mc:Choice Requires="wps">
            <w:drawing>
              <wp:anchor distT="0" distB="0" distL="114300" distR="114300" simplePos="0" relativeHeight="25189273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288550009"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942C4D8">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224" type="#_x0000_t202" style="width:10pt;height:10pt;margin-top:430pt;margin-left:540pt;mso-wrap-distance-bottom:0;mso-wrap-distance-left:9pt;mso-wrap-distance-right:9pt;mso-wrap-distance-top:0;position:absolute;v-text-anchor:top;z-index:251891712" filled="f" fillcolor="this" stroked="f" strokeweight="0.5pt">
                <v:textbox>
                  <w:txbxContent>
                    <w:p w:rsidR="006A1CC6" w:rsidRPr="006A1CC6" w14:paraId="3725A594" w14:textId="6942C4D8">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9068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213537136"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C85C7C6">
                            <w:pPr>
                              <w:rPr>
                                <w:color w:val="FFFFFF"/>
                              </w:rPr>
                            </w:pPr>
                            <w:r w:rsidRPr="006A1CC6">
                              <w:rPr>
                                <w:rFonts w:hint="eastAsia"/>
                                <w:color w:val="FFFFFF"/>
                              </w:rPr>
                              <w:t>铁件在绑扎钢筋前按标记固定牢，盒内塞入锯末等物，在浇注混凝土进程中应有专人配合校对，看管模盒、埋件，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225" type="#_x0000_t202" style="width:10pt;height:10pt;margin-top:280pt;margin-left:540pt;mso-wrap-distance-bottom:0;mso-wrap-distance-left:9pt;mso-wrap-distance-right:9pt;mso-wrap-distance-top:0;position:absolute;v-text-anchor:top;z-index:251889664" filled="f" fillcolor="this" stroked="f" strokeweight="0.5pt">
                <v:textbox>
                  <w:txbxContent>
                    <w:p w:rsidR="006A1CC6" w:rsidRPr="006A1CC6" w14:paraId="51421945" w14:textId="1C85C7C6">
                      <w:pPr>
                        <w:rPr>
                          <w:color w:val="FFFFFF"/>
                        </w:rPr>
                      </w:pPr>
                      <w:r w:rsidRPr="006A1CC6">
                        <w:rPr>
                          <w:rFonts w:hint="eastAsia"/>
                          <w:color w:val="FFFFFF"/>
                        </w:rPr>
                        <w:t>铁件在绑扎钢筋前按标记固定牢，盒内塞入锯末等物，在浇注混凝土进程中应有专人配合校对，看管模盒、埋件，</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08926790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2CE1945">
                            <w:pPr>
                              <w:rPr>
                                <w:color w:val="FFFFFF"/>
                              </w:rPr>
                            </w:pPr>
                            <w:r w:rsidRPr="006A1CC6">
                              <w:rPr>
                                <w:rFonts w:hint="eastAsia"/>
                                <w:color w:val="FFFFFF"/>
                              </w:rPr>
                              <w:t>地安装的配电箱。落地配电箱安装用槽钢做支架固定，支架在打垫层以前安装并调整平整，支架的顶部距垫层表面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226" type="#_x0000_t202" style="width:10pt;height:10pt;margin-top:130pt;margin-left:540pt;mso-wrap-distance-bottom:0;mso-wrap-distance-left:9pt;mso-wrap-distance-right:9pt;mso-wrap-distance-top:0;position:absolute;v-text-anchor:top;z-index:251887616" filled="f" fillcolor="this" stroked="f" strokeweight="0.5pt">
                <v:textbox>
                  <w:txbxContent>
                    <w:p w:rsidR="006A1CC6" w:rsidRPr="006A1CC6" w14:paraId="73BF5779" w14:textId="52CE1945">
                      <w:pPr>
                        <w:rPr>
                          <w:color w:val="FFFFFF"/>
                        </w:rPr>
                      </w:pPr>
                      <w:r w:rsidRPr="006A1CC6">
                        <w:rPr>
                          <w:rFonts w:hint="eastAsia"/>
                          <w:color w:val="FFFFFF"/>
                        </w:rPr>
                        <w:t>地安装的配电箱。落地配电箱安装用槽钢做支架固定，支架在打垫层以前安装并调整平整，支架的顶部距垫层表面</w:t>
                      </w:r>
                    </w:p>
                  </w:txbxContent>
                </v:textbox>
              </v:shape>
            </w:pict>
          </mc:Fallback>
        </mc:AlternateContent>
      </w:r>
      <w:r>
        <w:pict>
          <v:shape id="_x0000_s1227" type="#_x0000_t202" style="width:80.8pt;height:22.35pt;margin-top:579.6pt;margin-left:165.25pt;mso-position-horizontal-relative:page;mso-position-vertical-relative:page;position:absolute;z-index:251886592" o:allowincell="f" filled="f" stroked="f">
            <v:textbox inset="0,0,0,0">
              <w:txbxContent>
                <w:p w:rsidR="009656C1" w14:paraId="1A8101E8" w14:textId="77777777">
                  <w:pPr>
                    <w:spacing w:before="19" w:line="242" w:lineRule="auto"/>
                    <w:ind w:firstLine="20"/>
                    <w:rPr>
                      <w:rFonts w:ascii="宋体" w:eastAsia="宋体" w:hAnsi="宋体" w:cs="宋体"/>
                      <w:sz w:val="31"/>
                      <w:szCs w:val="31"/>
                    </w:rPr>
                  </w:pPr>
                  <w:r>
                    <w:rPr>
                      <w:rFonts w:ascii="宋体" w:eastAsia="宋体" w:hAnsi="宋体" w:cs="宋体"/>
                      <w:spacing w:val="5"/>
                      <w:sz w:val="31"/>
                      <w:szCs w:val="31"/>
                    </w:rPr>
                    <w:t>行微调就位</w:t>
                  </w:r>
                </w:p>
              </w:txbxContent>
            </v:textbox>
          </v:shape>
        </w:pict>
      </w:r>
      <w:r>
        <w:pict>
          <v:shape id="_x0000_s1228" type="#_x0000_t202" style="width:132.5pt;height:30.8pt;margin-top:778.2pt;margin-left:124.25pt;mso-position-horizontal-relative:page;mso-position-vertical-relative:page;position:absolute;z-index:251885568" o:allowincell="f" filled="f" stroked="f">
            <v:textbox inset="0,0,0,0">
              <w:txbxContent>
                <w:p w:rsidR="009656C1" w14:paraId="57013B24" w14:textId="77777777">
                  <w:pPr>
                    <w:spacing w:before="21" w:line="171" w:lineRule="auto"/>
                    <w:ind w:left="20" w:right="20" w:firstLine="823"/>
                    <w:rPr>
                      <w:rFonts w:ascii="宋体" w:eastAsia="宋体" w:hAnsi="宋体" w:cs="宋体"/>
                      <w:sz w:val="31"/>
                      <w:szCs w:val="31"/>
                    </w:rPr>
                  </w:pPr>
                  <w:r>
                    <w:rPr>
                      <w:rFonts w:ascii="宋体" w:eastAsia="宋体" w:hAnsi="宋体" w:cs="宋体"/>
                      <w:spacing w:val="31"/>
                      <w:w w:val="105"/>
                      <w:sz w:val="31"/>
                      <w:szCs w:val="31"/>
                    </w:rPr>
                    <w:t>检测以及接</w:t>
                  </w:r>
                  <w:r>
                    <w:rPr>
                      <w:rFonts w:ascii="宋体" w:eastAsia="宋体" w:hAnsi="宋体" w:cs="宋体"/>
                      <w:spacing w:val="3"/>
                      <w:sz w:val="31"/>
                      <w:szCs w:val="31"/>
                    </w:rPr>
                    <w:t xml:space="preserve"> </w:t>
                  </w:r>
                  <w:r>
                    <w:rPr>
                      <w:rFonts w:ascii="宋体" w:eastAsia="宋体" w:hAnsi="宋体" w:cs="宋体"/>
                      <w:sz w:val="31"/>
                      <w:szCs w:val="31"/>
                    </w:rPr>
                    <w:t>5</w:t>
                  </w:r>
                </w:p>
              </w:txbxContent>
            </v:textbox>
          </v:shape>
        </w:pict>
      </w:r>
    </w:p>
    <w:p w:rsidR="009656C1" w14:paraId="50F9E4F2" w14:textId="77777777"/>
    <w:p w:rsidR="009656C1" w14:paraId="1DD0EDDC" w14:textId="77777777"/>
    <w:p w:rsidR="009656C1" w14:paraId="7341D182" w14:textId="77777777"/>
    <w:p w:rsidR="009656C1" w14:paraId="3F0F5818" w14:textId="77777777"/>
    <w:p w:rsidR="009656C1" w14:paraId="4AB371E7" w14:textId="77777777"/>
    <w:p w:rsidR="009656C1" w14:paraId="612574F2" w14:textId="77777777"/>
    <w:p w:rsidR="009656C1" w14:paraId="7504536F" w14:textId="77777777"/>
    <w:p w:rsidR="009656C1" w14:paraId="4201BC44" w14:textId="77777777">
      <w:pPr>
        <w:spacing w:line="123" w:lineRule="exact"/>
      </w:pPr>
    </w:p>
    <w:p w:rsidR="009656C1" w14:paraId="57A048C1" w14:textId="77777777">
      <w:pPr>
        <w:sectPr>
          <w:headerReference w:type="default" r:id="rId94"/>
          <w:footerReference w:type="default" r:id="rId95"/>
          <w:pgSz w:w="17860" w:h="25262"/>
          <w:pgMar w:top="400" w:right="0" w:bottom="400" w:left="0" w:header="0" w:footer="0" w:gutter="0"/>
          <w:pgNumType w:start="41"/>
          <w:cols w:space="720" w:equalWidth="0">
            <w:col w:w="17860" w:space="0"/>
          </w:cols>
        </w:sectPr>
      </w:pPr>
    </w:p>
    <w:p w:rsidR="009656C1" w14:paraId="3B13FBF7" w14:textId="77777777">
      <w:pPr>
        <w:spacing w:before="69" w:line="242" w:lineRule="auto"/>
        <w:ind w:firstLine="2270"/>
        <w:rPr>
          <w:rFonts w:ascii="宋体" w:eastAsia="宋体" w:hAnsi="宋体" w:cs="宋体"/>
          <w:sz w:val="31"/>
          <w:szCs w:val="31"/>
        </w:rPr>
      </w:pPr>
      <w:r>
        <w:rPr>
          <w:rFonts w:ascii="宋体" w:eastAsia="宋体" w:hAnsi="宋体" w:cs="宋体"/>
          <w:sz w:val="31"/>
          <w:szCs w:val="31"/>
        </w:rPr>
        <w:t>步骤</w:t>
      </w:r>
    </w:p>
    <w:p w:rsidR="009656C1" w14:paraId="08B60322" w14:textId="77777777">
      <w:pPr>
        <w:spacing w:line="249" w:lineRule="auto"/>
      </w:pPr>
    </w:p>
    <w:p w:rsidR="009656C1" w14:paraId="49A2DF01" w14:textId="77777777">
      <w:pPr>
        <w:spacing w:line="249" w:lineRule="auto"/>
      </w:pPr>
    </w:p>
    <w:p w:rsidR="009656C1" w14:paraId="08521749" w14:textId="77777777">
      <w:pPr>
        <w:spacing w:line="249" w:lineRule="auto"/>
      </w:pPr>
    </w:p>
    <w:p w:rsidR="009656C1" w14:paraId="505410E7" w14:textId="77777777">
      <w:pPr>
        <w:spacing w:line="249" w:lineRule="auto"/>
      </w:pPr>
    </w:p>
    <w:p w:rsidR="009656C1" w14:paraId="44194F66" w14:textId="77777777">
      <w:pPr>
        <w:spacing w:line="249" w:lineRule="auto"/>
      </w:pPr>
    </w:p>
    <w:p w:rsidR="009656C1" w14:paraId="1A07E1F6" w14:textId="77777777">
      <w:pPr>
        <w:spacing w:line="250" w:lineRule="auto"/>
      </w:pPr>
    </w:p>
    <w:p w:rsidR="009656C1" w14:paraId="3B744F0B" w14:textId="77777777">
      <w:pPr>
        <w:spacing w:before="101" w:line="192" w:lineRule="auto"/>
        <w:ind w:firstLine="2506"/>
        <w:rPr>
          <w:rFonts w:ascii="宋体" w:eastAsia="宋体" w:hAnsi="宋体" w:cs="宋体"/>
          <w:sz w:val="31"/>
          <w:szCs w:val="31"/>
        </w:rPr>
      </w:pPr>
      <w:r>
        <w:rPr>
          <w:rFonts w:ascii="宋体" w:eastAsia="宋体" w:hAnsi="宋体" w:cs="宋体"/>
          <w:sz w:val="31"/>
          <w:szCs w:val="31"/>
        </w:rPr>
        <w:t>2</w:t>
      </w:r>
    </w:p>
    <w:p w:rsidR="009656C1" w14:paraId="78092711" w14:textId="77777777"/>
    <w:p w:rsidR="009656C1" w14:paraId="122CC1B9" w14:textId="77777777"/>
    <w:p w:rsidR="009656C1" w14:paraId="5A108423" w14:textId="77777777"/>
    <w:p w:rsidR="009656C1" w14:paraId="46AA19D1" w14:textId="77777777"/>
    <w:p w:rsidR="009656C1" w14:paraId="06AD3E5F" w14:textId="77777777">
      <w:pPr>
        <w:spacing w:line="111" w:lineRule="exact"/>
      </w:pPr>
    </w:p>
    <w:p w:rsidR="009656C1" w14:paraId="3F3E7504" w14:textId="77777777">
      <w:pPr>
        <w:spacing w:line="14" w:lineRule="auto"/>
        <w:rPr>
          <w:sz w:val="2"/>
        </w:rPr>
      </w:pPr>
      <w:r>
        <w:rPr>
          <w:rFonts w:eastAsia="Arial"/>
          <w:sz w:val="2"/>
          <w:szCs w:val="2"/>
        </w:rPr>
        <w:br w:type="column"/>
      </w:r>
    </w:p>
    <w:p w:rsidR="009656C1" w14:paraId="5A1BDE43" w14:textId="77777777">
      <w:pPr>
        <w:spacing w:before="68" w:line="408" w:lineRule="exact"/>
        <w:ind w:firstLine="3012"/>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p w:rsidR="009656C1" w14:paraId="7A2A98F0" w14:textId="77777777">
      <w:pPr>
        <w:spacing w:line="431" w:lineRule="auto"/>
      </w:pPr>
    </w:p>
    <w:p w:rsidR="009656C1" w14:paraId="4F3A1EE8" w14:textId="77777777">
      <w:pPr>
        <w:spacing w:before="100" w:line="411" w:lineRule="exact"/>
        <w:ind w:firstLine="168"/>
        <w:rPr>
          <w:rFonts w:ascii="宋体" w:eastAsia="宋体" w:hAnsi="宋体" w:cs="宋体"/>
          <w:sz w:val="31"/>
          <w:szCs w:val="31"/>
        </w:rPr>
      </w:pPr>
      <w:r>
        <w:rPr>
          <w:rFonts w:ascii="宋体" w:eastAsia="宋体" w:hAnsi="宋体" w:cs="宋体"/>
          <w:spacing w:val="32"/>
          <w:w w:val="105"/>
          <w:position w:val="4"/>
          <w:sz w:val="31"/>
          <w:szCs w:val="31"/>
        </w:rPr>
        <w:t>通过叉车或</w:t>
      </w:r>
    </w:p>
    <w:p w:rsidR="009656C1" w14:paraId="03C07D88" w14:textId="77777777">
      <w:pPr>
        <w:spacing w:before="1" w:line="241" w:lineRule="auto"/>
        <w:ind w:firstLine="166"/>
        <w:rPr>
          <w:rFonts w:ascii="宋体" w:eastAsia="宋体" w:hAnsi="宋体" w:cs="宋体"/>
          <w:sz w:val="31"/>
          <w:szCs w:val="31"/>
        </w:rPr>
      </w:pPr>
      <w:r>
        <w:rPr>
          <w:rFonts w:ascii="宋体" w:eastAsia="宋体" w:hAnsi="宋体" w:cs="宋体"/>
          <w:spacing w:val="-1"/>
          <w:sz w:val="31"/>
          <w:szCs w:val="31"/>
        </w:rPr>
        <w:t>搬运小坦克、</w:t>
      </w:r>
    </w:p>
    <w:p w:rsidR="009656C1" w14:paraId="0A9C7651" w14:textId="77777777">
      <w:pPr>
        <w:spacing w:before="1" w:line="241" w:lineRule="auto"/>
        <w:ind w:firstLine="168"/>
        <w:rPr>
          <w:rFonts w:ascii="宋体" w:eastAsia="宋体" w:hAnsi="宋体" w:cs="宋体"/>
          <w:sz w:val="31"/>
          <w:szCs w:val="31"/>
        </w:rPr>
      </w:pPr>
      <w:r>
        <w:rPr>
          <w:rFonts w:ascii="宋体" w:eastAsia="宋体" w:hAnsi="宋体" w:cs="宋体"/>
          <w:spacing w:val="-31"/>
          <w:sz w:val="31"/>
          <w:szCs w:val="31"/>
        </w:rPr>
        <w:t>卷扬机，</w:t>
      </w:r>
      <w:r>
        <w:rPr>
          <w:rFonts w:ascii="宋体" w:eastAsia="宋体" w:hAnsi="宋体" w:cs="宋体"/>
          <w:spacing w:val="-40"/>
          <w:sz w:val="31"/>
          <w:szCs w:val="31"/>
        </w:rPr>
        <w:t xml:space="preserve"> </w:t>
      </w:r>
      <w:r>
        <w:rPr>
          <w:rFonts w:ascii="宋体" w:eastAsia="宋体" w:hAnsi="宋体" w:cs="宋体"/>
          <w:spacing w:val="-31"/>
          <w:sz w:val="31"/>
          <w:szCs w:val="31"/>
        </w:rPr>
        <w:t>运输</w:t>
      </w:r>
    </w:p>
    <w:p w:rsidR="009656C1" w14:paraId="2F73C5D6" w14:textId="77777777">
      <w:pPr>
        <w:spacing w:before="6" w:line="242" w:lineRule="auto"/>
        <w:ind w:firstLine="176"/>
        <w:rPr>
          <w:rFonts w:ascii="宋体" w:eastAsia="宋体" w:hAnsi="宋体" w:cs="宋体"/>
          <w:sz w:val="31"/>
          <w:szCs w:val="31"/>
        </w:rPr>
      </w:pPr>
      <w:r>
        <w:rPr>
          <w:rFonts w:ascii="宋体" w:eastAsia="宋体" w:hAnsi="宋体" w:cs="宋体"/>
          <w:spacing w:val="31"/>
          <w:w w:val="105"/>
          <w:sz w:val="31"/>
          <w:szCs w:val="31"/>
        </w:rPr>
        <w:t>到变电所变</w:t>
      </w:r>
    </w:p>
    <w:p w:rsidR="009656C1" w14:paraId="0779765E" w14:textId="77777777">
      <w:pPr>
        <w:spacing w:line="410" w:lineRule="exact"/>
        <w:ind w:firstLine="168"/>
        <w:rPr>
          <w:rFonts w:ascii="宋体" w:eastAsia="宋体" w:hAnsi="宋体" w:cs="宋体"/>
          <w:sz w:val="31"/>
          <w:szCs w:val="31"/>
        </w:rPr>
      </w:pPr>
      <w:r>
        <w:rPr>
          <w:rFonts w:ascii="宋体" w:eastAsia="宋体" w:hAnsi="宋体" w:cs="宋体"/>
          <w:spacing w:val="32"/>
          <w:w w:val="105"/>
          <w:position w:val="1"/>
          <w:sz w:val="31"/>
          <w:szCs w:val="31"/>
        </w:rPr>
        <w:t>压器基础一</w:t>
      </w:r>
    </w:p>
    <w:p w:rsidR="009656C1" w14:paraId="59BE9C89" w14:textId="77777777">
      <w:pPr>
        <w:spacing w:before="1" w:line="241" w:lineRule="auto"/>
        <w:ind w:firstLine="166"/>
        <w:rPr>
          <w:rFonts w:ascii="宋体" w:eastAsia="宋体" w:hAnsi="宋体" w:cs="宋体"/>
          <w:sz w:val="31"/>
          <w:szCs w:val="31"/>
        </w:rPr>
      </w:pPr>
      <w:r>
        <w:rPr>
          <w:rFonts w:ascii="宋体" w:eastAsia="宋体" w:hAnsi="宋体" w:cs="宋体"/>
          <w:spacing w:val="-9"/>
          <w:sz w:val="31"/>
          <w:szCs w:val="31"/>
        </w:rPr>
        <w:t>侧。</w:t>
      </w:r>
    </w:p>
    <w:p w:rsidR="009656C1" w14:paraId="008809F1" w14:textId="77777777">
      <w:pPr>
        <w:spacing w:line="14" w:lineRule="auto"/>
        <w:rPr>
          <w:sz w:val="2"/>
        </w:rPr>
      </w:pPr>
      <w:r>
        <w:rPr>
          <w:rFonts w:eastAsia="Arial"/>
          <w:sz w:val="2"/>
          <w:szCs w:val="2"/>
        </w:rPr>
        <w:br w:type="column"/>
      </w:r>
    </w:p>
    <w:p w:rsidR="009656C1" w14:paraId="7DF211AD" w14:textId="77777777">
      <w:pPr>
        <w:spacing w:before="68" w:line="407" w:lineRule="exact"/>
        <w:ind w:firstLine="3550"/>
        <w:rPr>
          <w:rFonts w:ascii="宋体" w:eastAsia="宋体" w:hAnsi="宋体" w:cs="宋体"/>
          <w:sz w:val="31"/>
          <w:szCs w:val="31"/>
        </w:rPr>
      </w:pPr>
      <w:r>
        <w:rPr>
          <w:rFonts w:ascii="宋体" w:eastAsia="宋体" w:hAnsi="宋体" w:cs="宋体"/>
          <w:spacing w:val="2"/>
          <w:position w:val="1"/>
          <w:sz w:val="31"/>
          <w:szCs w:val="31"/>
        </w:rPr>
        <w:t>注意事项</w:t>
      </w:r>
    </w:p>
    <w:p w:rsidR="009656C1" w14:paraId="4A9D23B7" w14:textId="77777777">
      <w:pPr>
        <w:spacing w:line="360" w:lineRule="auto"/>
      </w:pPr>
    </w:p>
    <w:p w:rsidR="009656C1" w14:paraId="09701141" w14:textId="77777777">
      <w:pPr>
        <w:spacing w:before="101" w:line="242" w:lineRule="auto"/>
        <w:ind w:firstLine="1555"/>
        <w:rPr>
          <w:rFonts w:ascii="宋体" w:eastAsia="宋体" w:hAnsi="宋体" w:cs="宋体"/>
          <w:sz w:val="31"/>
          <w:szCs w:val="31"/>
        </w:rPr>
      </w:pPr>
      <w:r>
        <w:rPr>
          <w:rFonts w:ascii="宋体" w:eastAsia="宋体" w:hAnsi="宋体" w:cs="宋体"/>
          <w:spacing w:val="-13"/>
          <w:sz w:val="31"/>
          <w:szCs w:val="31"/>
        </w:rPr>
        <w:t>1.</w:t>
      </w:r>
      <w:r>
        <w:rPr>
          <w:rFonts w:ascii="宋体" w:eastAsia="宋体" w:hAnsi="宋体" w:cs="宋体"/>
          <w:spacing w:val="-56"/>
          <w:sz w:val="31"/>
          <w:szCs w:val="31"/>
        </w:rPr>
        <w:t xml:space="preserve"> </w:t>
      </w:r>
      <w:r>
        <w:rPr>
          <w:rFonts w:ascii="宋体" w:eastAsia="宋体" w:hAnsi="宋体" w:cs="宋体"/>
          <w:spacing w:val="-13"/>
          <w:sz w:val="31"/>
          <w:szCs w:val="31"/>
        </w:rPr>
        <w:t>疏通运输道路。</w:t>
      </w:r>
    </w:p>
    <w:p w:rsidR="009656C1" w14:paraId="2B52A210" w14:textId="77777777">
      <w:pPr>
        <w:spacing w:before="77" w:line="242" w:lineRule="auto"/>
        <w:ind w:left="1536" w:right="2146" w:firstLine="6"/>
        <w:rPr>
          <w:rFonts w:ascii="宋体" w:eastAsia="宋体" w:hAnsi="宋体" w:cs="宋体"/>
          <w:sz w:val="31"/>
          <w:szCs w:val="31"/>
        </w:rPr>
      </w:pPr>
      <w:r>
        <w:rPr>
          <w:rFonts w:ascii="宋体" w:eastAsia="宋体" w:hAnsi="宋体" w:cs="宋体"/>
          <w:spacing w:val="-15"/>
          <w:sz w:val="31"/>
          <w:szCs w:val="31"/>
        </w:rPr>
        <w:t>2.</w:t>
      </w:r>
      <w:r>
        <w:rPr>
          <w:rFonts w:ascii="宋体" w:eastAsia="宋体" w:hAnsi="宋体" w:cs="宋体"/>
          <w:spacing w:val="-27"/>
          <w:sz w:val="31"/>
          <w:szCs w:val="31"/>
        </w:rPr>
        <w:t xml:space="preserve"> </w:t>
      </w:r>
      <w:r>
        <w:rPr>
          <w:rFonts w:ascii="宋体" w:eastAsia="宋体" w:hAnsi="宋体" w:cs="宋体"/>
          <w:spacing w:val="-15"/>
          <w:sz w:val="31"/>
          <w:szCs w:val="31"/>
        </w:rPr>
        <w:t>电力变压器在搬运过程中，</w:t>
      </w:r>
      <w:r>
        <w:rPr>
          <w:rFonts w:ascii="宋体" w:eastAsia="宋体" w:hAnsi="宋体" w:cs="宋体"/>
          <w:spacing w:val="-20"/>
          <w:sz w:val="31"/>
          <w:szCs w:val="31"/>
        </w:rPr>
        <w:t xml:space="preserve"> </w:t>
      </w:r>
      <w:r>
        <w:rPr>
          <w:rFonts w:ascii="宋体" w:eastAsia="宋体" w:hAnsi="宋体" w:cs="宋体"/>
          <w:spacing w:val="-15"/>
          <w:sz w:val="31"/>
          <w:szCs w:val="31"/>
        </w:rPr>
        <w:t>不应有冲</w:t>
      </w:r>
      <w:r>
        <w:rPr>
          <w:rFonts w:ascii="宋体" w:eastAsia="宋体" w:hAnsi="宋体" w:cs="宋体"/>
          <w:sz w:val="31"/>
          <w:szCs w:val="31"/>
        </w:rPr>
        <w:t xml:space="preserve"> </w:t>
      </w:r>
      <w:r>
        <w:rPr>
          <w:rFonts w:ascii="宋体" w:eastAsia="宋体" w:hAnsi="宋体" w:cs="宋体"/>
          <w:sz w:val="31"/>
          <w:szCs w:val="31"/>
        </w:rPr>
        <w:t>击或严重振动的情况。</w:t>
      </w:r>
    </w:p>
    <w:p w:rsidR="009656C1" w14:paraId="1C20032D" w14:textId="77777777">
      <w:pPr>
        <w:spacing w:before="80" w:line="231" w:lineRule="auto"/>
        <w:ind w:left="1536" w:right="2146" w:firstLine="3"/>
        <w:rPr>
          <w:rFonts w:ascii="宋体" w:eastAsia="宋体" w:hAnsi="宋体" w:cs="宋体"/>
          <w:sz w:val="31"/>
          <w:szCs w:val="31"/>
        </w:rPr>
      </w:pPr>
      <w:r>
        <w:rPr>
          <w:rFonts w:ascii="宋体" w:eastAsia="宋体" w:hAnsi="宋体" w:cs="宋体"/>
          <w:spacing w:val="-3"/>
          <w:sz w:val="31"/>
          <w:szCs w:val="31"/>
        </w:rPr>
        <w:t>3.</w:t>
      </w:r>
      <w:r>
        <w:rPr>
          <w:rFonts w:ascii="宋体" w:eastAsia="宋体" w:hAnsi="宋体" w:cs="宋体"/>
          <w:spacing w:val="-60"/>
          <w:sz w:val="31"/>
          <w:szCs w:val="31"/>
        </w:rPr>
        <w:t xml:space="preserve"> </w:t>
      </w:r>
      <w:r>
        <w:rPr>
          <w:rFonts w:ascii="宋体" w:eastAsia="宋体" w:hAnsi="宋体" w:cs="宋体"/>
          <w:spacing w:val="-3"/>
          <w:sz w:val="31"/>
          <w:szCs w:val="31"/>
        </w:rPr>
        <w:t>搬运时倾斜角不应超过</w:t>
      </w:r>
      <w:r>
        <w:rPr>
          <w:rFonts w:ascii="宋体" w:eastAsia="宋体" w:hAnsi="宋体" w:cs="宋体"/>
          <w:spacing w:val="-19"/>
          <w:sz w:val="31"/>
          <w:szCs w:val="31"/>
        </w:rPr>
        <w:t xml:space="preserve"> </w:t>
      </w:r>
      <w:r>
        <w:rPr>
          <w:rFonts w:ascii="宋体" w:eastAsia="宋体" w:hAnsi="宋体" w:cs="宋体"/>
          <w:spacing w:val="-3"/>
          <w:sz w:val="31"/>
          <w:szCs w:val="31"/>
        </w:rPr>
        <w:t>15</w:t>
      </w:r>
      <w:r>
        <w:rPr>
          <w:rFonts w:ascii="宋体" w:eastAsia="宋体" w:hAnsi="宋体" w:cs="宋体"/>
          <w:spacing w:val="-29"/>
          <w:sz w:val="31"/>
          <w:szCs w:val="31"/>
        </w:rPr>
        <w:t xml:space="preserve"> </w:t>
      </w:r>
      <w:r>
        <w:rPr>
          <w:rFonts w:ascii="宋体" w:eastAsia="宋体" w:hAnsi="宋体" w:cs="宋体"/>
          <w:spacing w:val="-3"/>
          <w:sz w:val="31"/>
          <w:szCs w:val="31"/>
        </w:rPr>
        <w:t>度，否则</w:t>
      </w:r>
      <w:r>
        <w:rPr>
          <w:rFonts w:ascii="宋体" w:eastAsia="宋体" w:hAnsi="宋体" w:cs="宋体"/>
          <w:sz w:val="31"/>
          <w:szCs w:val="31"/>
        </w:rPr>
        <w:t xml:space="preserve"> </w:t>
      </w:r>
      <w:r>
        <w:rPr>
          <w:rFonts w:ascii="宋体" w:eastAsia="宋体" w:hAnsi="宋体" w:cs="宋体"/>
          <w:spacing w:val="-9"/>
          <w:sz w:val="31"/>
          <w:szCs w:val="31"/>
        </w:rPr>
        <w:t>应采取必要的措施，</w:t>
      </w:r>
      <w:r>
        <w:rPr>
          <w:rFonts w:ascii="宋体" w:eastAsia="宋体" w:hAnsi="宋体" w:cs="宋体"/>
          <w:spacing w:val="-3"/>
          <w:sz w:val="31"/>
          <w:szCs w:val="31"/>
        </w:rPr>
        <w:t xml:space="preserve"> </w:t>
      </w:r>
      <w:r>
        <w:rPr>
          <w:rFonts w:ascii="宋体" w:eastAsia="宋体" w:hAnsi="宋体" w:cs="宋体"/>
          <w:spacing w:val="-9"/>
          <w:sz w:val="31"/>
          <w:szCs w:val="31"/>
        </w:rPr>
        <w:t>防止电力变压器内</w:t>
      </w:r>
      <w:r>
        <w:rPr>
          <w:rFonts w:ascii="宋体" w:eastAsia="宋体" w:hAnsi="宋体" w:cs="宋体"/>
          <w:sz w:val="31"/>
          <w:szCs w:val="31"/>
        </w:rPr>
        <w:t xml:space="preserve"> </w:t>
      </w:r>
      <w:r>
        <w:rPr>
          <w:rFonts w:ascii="宋体" w:eastAsia="宋体" w:hAnsi="宋体" w:cs="宋体"/>
          <w:spacing w:val="-2"/>
          <w:sz w:val="31"/>
          <w:szCs w:val="31"/>
        </w:rPr>
        <w:t>部结构变形。</w:t>
      </w:r>
    </w:p>
    <w:p w:rsidR="009656C1" w14:paraId="13269424" w14:textId="77777777">
      <w:pPr>
        <w:sectPr>
          <w:headerReference w:type="default" r:id="rId96"/>
          <w:footerReference w:type="default" r:id="rId97"/>
          <w:type w:val="continuous"/>
          <w:pgSz w:w="17860" w:h="25262"/>
          <w:pgMar w:top="400" w:right="0" w:bottom="400" w:left="0" w:header="0" w:footer="0" w:gutter="0"/>
          <w:pgNumType w:start="42"/>
          <w:cols w:num="3" w:space="720" w:equalWidth="0">
            <w:col w:w="3059" w:space="100"/>
            <w:col w:w="5649" w:space="100"/>
            <w:col w:w="8953" w:space="0"/>
          </w:cols>
        </w:sectPr>
      </w:pPr>
    </w:p>
    <w:p w:rsidR="009656C1" w14:paraId="4A0DE4CC" w14:textId="77777777"/>
    <w:p w:rsidR="009656C1" w14:paraId="120F3709" w14:textId="77777777"/>
    <w:p w:rsidR="009656C1" w14:paraId="6CBF0E56" w14:textId="77777777"/>
    <w:p w:rsidR="009656C1" w14:paraId="7895F0AD" w14:textId="77777777"/>
    <w:p w:rsidR="009656C1" w14:paraId="2B3F0B5E" w14:textId="77777777"/>
    <w:p w:rsidR="009656C1" w14:paraId="2CA3EBFE" w14:textId="77777777"/>
    <w:p w:rsidR="009656C1" w14:paraId="27A136C2" w14:textId="77777777">
      <w:pPr>
        <w:spacing w:line="21" w:lineRule="exact"/>
      </w:pPr>
    </w:p>
    <w:p w:rsidR="009656C1" w14:paraId="6EBE6EE4" w14:textId="77777777">
      <w:pPr>
        <w:sectPr>
          <w:headerReference w:type="default" r:id="rId98"/>
          <w:footerReference w:type="default" r:id="rId99"/>
          <w:type w:val="continuous"/>
          <w:pgSz w:w="17860" w:h="25262"/>
          <w:pgMar w:top="400" w:right="0" w:bottom="400" w:left="0" w:header="0" w:footer="0" w:gutter="0"/>
          <w:pgNumType w:start="43"/>
          <w:cols w:space="720" w:equalWidth="0">
            <w:col w:w="17860" w:space="0"/>
          </w:cols>
        </w:sectPr>
      </w:pPr>
    </w:p>
    <w:p w:rsidR="009656C1" w14:paraId="1AB1066F" w14:textId="77777777">
      <w:pPr>
        <w:spacing w:before="69" w:line="241" w:lineRule="auto"/>
        <w:ind w:firstLine="3326"/>
        <w:rPr>
          <w:rFonts w:ascii="宋体" w:eastAsia="宋体" w:hAnsi="宋体" w:cs="宋体"/>
          <w:sz w:val="31"/>
          <w:szCs w:val="31"/>
        </w:rPr>
      </w:pPr>
      <w:r>
        <w:rPr>
          <w:rFonts w:ascii="宋体" w:eastAsia="宋体" w:hAnsi="宋体" w:cs="宋体"/>
          <w:spacing w:val="-1"/>
          <w:sz w:val="31"/>
          <w:szCs w:val="31"/>
        </w:rPr>
        <w:t>采用门型架、</w:t>
      </w:r>
    </w:p>
    <w:p w:rsidR="009656C1" w14:paraId="14508F7E" w14:textId="77777777">
      <w:pPr>
        <w:spacing w:before="6" w:line="242" w:lineRule="auto"/>
        <w:ind w:firstLine="2504"/>
        <w:rPr>
          <w:rFonts w:ascii="宋体" w:eastAsia="宋体" w:hAnsi="宋体" w:cs="宋体"/>
          <w:sz w:val="31"/>
          <w:szCs w:val="31"/>
        </w:rPr>
      </w:pPr>
      <w:r>
        <w:rPr>
          <w:rFonts w:ascii="宋体" w:eastAsia="宋体" w:hAnsi="宋体" w:cs="宋体"/>
          <w:spacing w:val="1"/>
          <w:sz w:val="31"/>
          <w:szCs w:val="31"/>
        </w:rPr>
        <w:t>3</w:t>
      </w:r>
      <w:r>
        <w:rPr>
          <w:rFonts w:ascii="宋体" w:eastAsia="宋体" w:hAnsi="宋体" w:cs="宋体"/>
          <w:spacing w:val="18"/>
          <w:sz w:val="31"/>
          <w:szCs w:val="31"/>
        </w:rPr>
        <w:t xml:space="preserve">    </w:t>
      </w:r>
      <w:r>
        <w:rPr>
          <w:rFonts w:ascii="宋体" w:eastAsia="宋体" w:hAnsi="宋体" w:cs="宋体"/>
          <w:spacing w:val="1"/>
          <w:sz w:val="31"/>
          <w:szCs w:val="31"/>
        </w:rPr>
        <w:t>10</w:t>
      </w:r>
      <w:r>
        <w:rPr>
          <w:rFonts w:ascii="宋体" w:eastAsia="宋体" w:hAnsi="宋体" w:cs="宋体"/>
          <w:spacing w:val="51"/>
          <w:sz w:val="31"/>
          <w:szCs w:val="31"/>
        </w:rPr>
        <w:t xml:space="preserve"> </w:t>
      </w:r>
      <w:r>
        <w:rPr>
          <w:rFonts w:ascii="宋体" w:eastAsia="宋体" w:hAnsi="宋体" w:cs="宋体"/>
          <w:spacing w:val="1"/>
          <w:sz w:val="31"/>
          <w:szCs w:val="31"/>
        </w:rPr>
        <w:t>吨倒链就</w:t>
      </w:r>
    </w:p>
    <w:p w:rsidR="009656C1" w14:paraId="719D8CF8" w14:textId="77777777">
      <w:pPr>
        <w:spacing w:before="2" w:line="206" w:lineRule="auto"/>
        <w:ind w:firstLine="3326"/>
        <w:rPr>
          <w:rFonts w:ascii="宋体" w:eastAsia="宋体" w:hAnsi="宋体" w:cs="宋体"/>
          <w:sz w:val="31"/>
          <w:szCs w:val="31"/>
        </w:rPr>
      </w:pPr>
      <w:r>
        <w:rPr>
          <w:rFonts w:ascii="宋体" w:eastAsia="宋体" w:hAnsi="宋体" w:cs="宋体"/>
          <w:sz w:val="31"/>
          <w:szCs w:val="31"/>
        </w:rPr>
        <w:t>位</w:t>
      </w:r>
    </w:p>
    <w:p w:rsidR="009656C1" w14:paraId="4435E8C6" w14:textId="77777777">
      <w:pPr>
        <w:spacing w:line="14" w:lineRule="auto"/>
        <w:rPr>
          <w:sz w:val="2"/>
        </w:rPr>
      </w:pPr>
      <w:r>
        <w:rPr>
          <w:rFonts w:eastAsia="Arial"/>
          <w:sz w:val="2"/>
          <w:szCs w:val="2"/>
        </w:rPr>
        <w:br w:type="column"/>
      </w:r>
    </w:p>
    <w:p w:rsidR="009656C1" w14:paraId="632FD64F" w14:textId="77777777">
      <w:pPr>
        <w:spacing w:before="68" w:line="410" w:lineRule="exact"/>
        <w:ind w:firstLine="2645"/>
        <w:rPr>
          <w:rFonts w:ascii="宋体" w:eastAsia="宋体" w:hAnsi="宋体" w:cs="宋体"/>
          <w:sz w:val="31"/>
          <w:szCs w:val="31"/>
        </w:rPr>
      </w:pPr>
      <w:r>
        <w:rPr>
          <w:rFonts w:ascii="宋体" w:eastAsia="宋体" w:hAnsi="宋体" w:cs="宋体"/>
          <w:spacing w:val="-10"/>
          <w:position w:val="4"/>
          <w:sz w:val="31"/>
          <w:szCs w:val="31"/>
        </w:rPr>
        <w:t>电力变压器整体起吊时，</w:t>
      </w:r>
      <w:r>
        <w:rPr>
          <w:rFonts w:ascii="宋体" w:eastAsia="宋体" w:hAnsi="宋体" w:cs="宋体"/>
          <w:spacing w:val="-16"/>
          <w:position w:val="4"/>
          <w:sz w:val="31"/>
          <w:szCs w:val="31"/>
        </w:rPr>
        <w:t xml:space="preserve"> </w:t>
      </w:r>
      <w:r>
        <w:rPr>
          <w:rFonts w:ascii="宋体" w:eastAsia="宋体" w:hAnsi="宋体" w:cs="宋体"/>
          <w:spacing w:val="-10"/>
          <w:position w:val="4"/>
          <w:sz w:val="31"/>
          <w:szCs w:val="31"/>
        </w:rPr>
        <w:t>应将钢丝绳系</w:t>
      </w:r>
    </w:p>
    <w:p w:rsidR="009656C1" w14:paraId="3D3D817F" w14:textId="77777777">
      <w:pPr>
        <w:spacing w:line="241" w:lineRule="auto"/>
        <w:ind w:firstLine="2618"/>
        <w:rPr>
          <w:rFonts w:ascii="宋体" w:eastAsia="宋体" w:hAnsi="宋体" w:cs="宋体"/>
          <w:sz w:val="31"/>
          <w:szCs w:val="31"/>
        </w:rPr>
      </w:pPr>
      <w:r>
        <w:rPr>
          <w:rFonts w:ascii="宋体" w:eastAsia="宋体" w:hAnsi="宋体" w:cs="宋体"/>
          <w:spacing w:val="2"/>
          <w:sz w:val="31"/>
          <w:szCs w:val="31"/>
        </w:rPr>
        <w:t>在电力变压器专供起吊整体的吊环上。</w:t>
      </w:r>
    </w:p>
    <w:p w:rsidR="009656C1" w14:paraId="7B9DB515" w14:textId="77777777">
      <w:pPr>
        <w:spacing w:before="2" w:line="207" w:lineRule="auto"/>
        <w:ind w:firstLine="2613"/>
        <w:rPr>
          <w:rFonts w:ascii="宋体" w:eastAsia="宋体" w:hAnsi="宋体" w:cs="宋体"/>
          <w:sz w:val="31"/>
          <w:szCs w:val="31"/>
        </w:rPr>
      </w:pPr>
      <w:r>
        <w:rPr>
          <w:rFonts w:ascii="宋体" w:eastAsia="宋体" w:hAnsi="宋体" w:cs="宋体"/>
          <w:spacing w:val="1"/>
          <w:sz w:val="31"/>
          <w:szCs w:val="31"/>
        </w:rPr>
        <w:t>起吊钢丝绳间夹角不大于</w:t>
      </w:r>
      <w:r>
        <w:rPr>
          <w:rFonts w:ascii="宋体" w:eastAsia="宋体" w:hAnsi="宋体" w:cs="宋体"/>
          <w:spacing w:val="-56"/>
          <w:sz w:val="31"/>
          <w:szCs w:val="31"/>
        </w:rPr>
        <w:t xml:space="preserve"> </w:t>
      </w:r>
      <w:r>
        <w:rPr>
          <w:rFonts w:ascii="宋体" w:eastAsia="宋体" w:hAnsi="宋体" w:cs="宋体"/>
          <w:spacing w:val="1"/>
          <w:sz w:val="31"/>
          <w:szCs w:val="31"/>
        </w:rPr>
        <w:t>60</w:t>
      </w:r>
      <w:r>
        <w:rPr>
          <w:rFonts w:ascii="宋体" w:eastAsia="宋体" w:hAnsi="宋体" w:cs="宋体"/>
          <w:spacing w:val="-65"/>
          <w:sz w:val="31"/>
          <w:szCs w:val="31"/>
        </w:rPr>
        <w:t xml:space="preserve"> </w:t>
      </w:r>
      <w:r>
        <w:rPr>
          <w:rFonts w:ascii="宋体" w:eastAsia="宋体" w:hAnsi="宋体" w:cs="宋体"/>
          <w:spacing w:val="1"/>
          <w:sz w:val="31"/>
          <w:szCs w:val="31"/>
        </w:rPr>
        <w:t>度。</w:t>
      </w:r>
    </w:p>
    <w:p w:rsidR="009656C1" w14:paraId="6C38DF90" w14:textId="77777777">
      <w:pPr>
        <w:sectPr>
          <w:headerReference w:type="default" r:id="rId100"/>
          <w:footerReference w:type="default" r:id="rId101"/>
          <w:type w:val="continuous"/>
          <w:pgSz w:w="17860" w:h="25262"/>
          <w:pgMar w:top="400" w:right="0" w:bottom="400" w:left="0" w:header="0" w:footer="0" w:gutter="0"/>
          <w:pgNumType w:start="44"/>
          <w:cols w:num="2" w:space="720" w:equalWidth="0">
            <w:col w:w="7729" w:space="100"/>
            <w:col w:w="10031" w:space="0"/>
          </w:cols>
        </w:sectPr>
      </w:pPr>
    </w:p>
    <w:p w:rsidR="009656C1" w14:paraId="5CE577BE" w14:textId="77777777">
      <w:pPr>
        <w:spacing w:line="266" w:lineRule="auto"/>
      </w:pPr>
    </w:p>
    <w:p w:rsidR="009656C1" w14:paraId="6A2FAB88" w14:textId="77777777">
      <w:pPr>
        <w:spacing w:line="266" w:lineRule="auto"/>
      </w:pPr>
    </w:p>
    <w:p w:rsidR="009656C1" w14:paraId="41D475BF" w14:textId="77777777">
      <w:pPr>
        <w:spacing w:line="266" w:lineRule="auto"/>
      </w:pPr>
    </w:p>
    <w:p w:rsidR="009656C1" w14:paraId="0EB5E519" w14:textId="77777777">
      <w:pPr>
        <w:spacing w:line="267" w:lineRule="auto"/>
      </w:pPr>
    </w:p>
    <w:p w:rsidR="009656C1" w14:paraId="7322B936" w14:textId="77777777">
      <w:pPr>
        <w:spacing w:line="267" w:lineRule="auto"/>
      </w:pPr>
    </w:p>
    <w:p w:rsidR="009656C1" w14:paraId="16283140" w14:textId="77777777">
      <w:pPr>
        <w:spacing w:line="267" w:lineRule="auto"/>
      </w:pPr>
    </w:p>
    <w:p w:rsidR="009656C1" w14:paraId="1EF615A1" w14:textId="77777777">
      <w:pPr>
        <w:spacing w:before="101" w:line="225" w:lineRule="auto"/>
        <w:ind w:left="10445" w:right="2146" w:firstLine="16"/>
        <w:rPr>
          <w:rFonts w:ascii="宋体" w:eastAsia="宋体" w:hAnsi="宋体" w:cs="宋体"/>
          <w:sz w:val="31"/>
          <w:szCs w:val="31"/>
        </w:rPr>
      </w:pPr>
      <w:r>
        <w:rPr>
          <w:rFonts w:ascii="宋体" w:eastAsia="宋体" w:hAnsi="宋体" w:cs="宋体"/>
          <w:spacing w:val="-15"/>
          <w:sz w:val="31"/>
          <w:szCs w:val="31"/>
        </w:rPr>
        <w:t>1.</w:t>
      </w:r>
      <w:r>
        <w:rPr>
          <w:rFonts w:ascii="宋体" w:eastAsia="宋体" w:hAnsi="宋体" w:cs="宋体"/>
          <w:spacing w:val="-37"/>
          <w:sz w:val="31"/>
          <w:szCs w:val="31"/>
        </w:rPr>
        <w:t xml:space="preserve"> </w:t>
      </w:r>
      <w:r>
        <w:rPr>
          <w:rFonts w:ascii="宋体" w:eastAsia="宋体" w:hAnsi="宋体" w:cs="宋体"/>
          <w:spacing w:val="-15"/>
          <w:sz w:val="31"/>
          <w:szCs w:val="31"/>
        </w:rPr>
        <w:t>电力变压器的滚轮转动灵活，</w:t>
      </w:r>
      <w:r>
        <w:rPr>
          <w:rFonts w:ascii="宋体" w:eastAsia="宋体" w:hAnsi="宋体" w:cs="宋体"/>
          <w:spacing w:val="-22"/>
          <w:sz w:val="31"/>
          <w:szCs w:val="31"/>
        </w:rPr>
        <w:t xml:space="preserve"> </w:t>
      </w:r>
      <w:r>
        <w:rPr>
          <w:rFonts w:ascii="宋体" w:eastAsia="宋体" w:hAnsi="宋体" w:cs="宋体"/>
          <w:spacing w:val="-15"/>
          <w:sz w:val="31"/>
          <w:szCs w:val="31"/>
        </w:rPr>
        <w:t>在变压</w:t>
      </w:r>
      <w:r>
        <w:rPr>
          <w:rFonts w:ascii="宋体" w:eastAsia="宋体" w:hAnsi="宋体" w:cs="宋体"/>
          <w:sz w:val="31"/>
          <w:szCs w:val="31"/>
        </w:rPr>
        <w:t xml:space="preserve"> </w:t>
      </w:r>
      <w:r>
        <w:rPr>
          <w:rFonts w:ascii="宋体" w:eastAsia="宋体" w:hAnsi="宋体" w:cs="宋体"/>
          <w:spacing w:val="-8"/>
          <w:sz w:val="31"/>
          <w:szCs w:val="31"/>
        </w:rPr>
        <w:t>器就位后，</w:t>
      </w:r>
      <w:r>
        <w:rPr>
          <w:rFonts w:ascii="宋体" w:eastAsia="宋体" w:hAnsi="宋体" w:cs="宋体"/>
          <w:spacing w:val="-22"/>
          <w:sz w:val="31"/>
          <w:szCs w:val="31"/>
        </w:rPr>
        <w:t xml:space="preserve"> </w:t>
      </w:r>
      <w:r>
        <w:rPr>
          <w:rFonts w:ascii="宋体" w:eastAsia="宋体" w:hAnsi="宋体" w:cs="宋体"/>
          <w:spacing w:val="-8"/>
          <w:sz w:val="31"/>
          <w:szCs w:val="31"/>
        </w:rPr>
        <w:t>将滚轮用能拆卸的制动装置</w:t>
      </w:r>
    </w:p>
    <w:p w:rsidR="009656C1" w14:paraId="61A88FDD" w14:textId="77777777">
      <w:pPr>
        <w:sectPr>
          <w:headerReference w:type="default" r:id="rId102"/>
          <w:footerReference w:type="default" r:id="rId103"/>
          <w:type w:val="continuous"/>
          <w:pgSz w:w="17860" w:h="25262"/>
          <w:pgMar w:top="400" w:right="0" w:bottom="400" w:left="0" w:header="0" w:footer="0" w:gutter="0"/>
          <w:pgNumType w:start="45"/>
          <w:cols w:space="720" w:equalWidth="0">
            <w:col w:w="17860" w:space="0"/>
          </w:cols>
        </w:sectPr>
      </w:pPr>
    </w:p>
    <w:p w:rsidR="009656C1" w14:paraId="1AA3EAFA" w14:textId="77777777">
      <w:pPr>
        <w:spacing w:before="99" w:line="242" w:lineRule="auto"/>
        <w:ind w:firstLine="3327"/>
        <w:rPr>
          <w:rFonts w:ascii="宋体" w:eastAsia="宋体" w:hAnsi="宋体" w:cs="宋体"/>
          <w:sz w:val="31"/>
          <w:szCs w:val="31"/>
        </w:rPr>
      </w:pPr>
      <w:r>
        <w:rPr>
          <w:rFonts w:ascii="宋体" w:eastAsia="宋体" w:hAnsi="宋体" w:cs="宋体"/>
          <w:spacing w:val="31"/>
          <w:w w:val="105"/>
          <w:sz w:val="31"/>
          <w:szCs w:val="31"/>
        </w:rPr>
        <w:t>用千斤顶进</w:t>
      </w:r>
    </w:p>
    <w:p w:rsidR="009656C1" w14:paraId="1D7A3C8F" w14:textId="77777777">
      <w:pPr>
        <w:spacing w:line="72" w:lineRule="exact"/>
        <w:ind w:firstLine="2502"/>
        <w:rPr>
          <w:rFonts w:ascii="宋体" w:eastAsia="宋体" w:hAnsi="宋体" w:cs="宋体"/>
          <w:sz w:val="31"/>
          <w:szCs w:val="31"/>
        </w:rPr>
      </w:pPr>
      <w:r>
        <w:rPr>
          <w:rFonts w:ascii="宋体" w:eastAsia="宋体" w:hAnsi="宋体" w:cs="宋体"/>
          <w:position w:val="-9"/>
          <w:sz w:val="31"/>
          <w:szCs w:val="31"/>
        </w:rPr>
        <w:t>4</w:t>
      </w:r>
    </w:p>
    <w:p w:rsidR="009656C1" w14:paraId="7571F537" w14:textId="77777777">
      <w:pPr>
        <w:spacing w:line="246" w:lineRule="auto"/>
      </w:pPr>
    </w:p>
    <w:p w:rsidR="009656C1" w14:paraId="2FD932D2" w14:textId="77777777">
      <w:pPr>
        <w:spacing w:line="246" w:lineRule="auto"/>
      </w:pPr>
    </w:p>
    <w:p w:rsidR="009656C1" w14:paraId="3A7F753C" w14:textId="77777777">
      <w:pPr>
        <w:spacing w:line="246" w:lineRule="auto"/>
      </w:pPr>
    </w:p>
    <w:p w:rsidR="009656C1" w14:paraId="46C15B8F" w14:textId="77777777">
      <w:pPr>
        <w:spacing w:line="246" w:lineRule="auto"/>
      </w:pPr>
    </w:p>
    <w:p w:rsidR="009656C1" w14:paraId="02E251D9" w14:textId="77777777">
      <w:pPr>
        <w:spacing w:line="246" w:lineRule="auto"/>
      </w:pPr>
    </w:p>
    <w:p w:rsidR="009656C1" w14:paraId="3F6A9D97" w14:textId="77777777">
      <w:pPr>
        <w:spacing w:line="246" w:lineRule="auto"/>
      </w:pPr>
    </w:p>
    <w:p w:rsidR="009656C1" w14:paraId="782C86B1" w14:textId="77777777">
      <w:pPr>
        <w:spacing w:line="246" w:lineRule="auto"/>
      </w:pPr>
    </w:p>
    <w:p w:rsidR="009656C1" w14:paraId="5F38272A" w14:textId="77777777">
      <w:pPr>
        <w:spacing w:line="246" w:lineRule="auto"/>
      </w:pPr>
    </w:p>
    <w:p w:rsidR="009656C1" w14:paraId="084361A2" w14:textId="77777777">
      <w:pPr>
        <w:spacing w:line="246" w:lineRule="auto"/>
      </w:pPr>
    </w:p>
    <w:p w:rsidR="009656C1" w14:paraId="1C05427E" w14:textId="77777777">
      <w:pPr>
        <w:spacing w:line="246" w:lineRule="auto"/>
      </w:pPr>
    </w:p>
    <w:p w:rsidR="009656C1" w14:paraId="10D4AFEC" w14:textId="77777777">
      <w:pPr>
        <w:spacing w:line="246" w:lineRule="auto"/>
      </w:pPr>
    </w:p>
    <w:p w:rsidR="009656C1" w14:paraId="4A6DA389" w14:textId="77777777">
      <w:pPr>
        <w:spacing w:line="246" w:lineRule="auto"/>
      </w:pPr>
    </w:p>
    <w:p w:rsidR="009656C1" w14:paraId="6B279E73" w14:textId="77777777">
      <w:pPr>
        <w:spacing w:line="246" w:lineRule="auto"/>
      </w:pPr>
    </w:p>
    <w:p w:rsidR="009656C1" w14:paraId="69F6A041" w14:textId="77777777">
      <w:pPr>
        <w:spacing w:line="246" w:lineRule="auto"/>
      </w:pPr>
    </w:p>
    <w:p w:rsidR="009656C1" w14:paraId="356ECED5" w14:textId="77777777">
      <w:pPr>
        <w:spacing w:line="246" w:lineRule="auto"/>
      </w:pPr>
    </w:p>
    <w:p w:rsidR="009656C1" w14:paraId="77018676" w14:textId="77777777">
      <w:pPr>
        <w:spacing w:line="246" w:lineRule="auto"/>
      </w:pPr>
    </w:p>
    <w:p w:rsidR="009656C1" w14:paraId="109048D8" w14:textId="77777777">
      <w:pPr>
        <w:spacing w:line="247" w:lineRule="auto"/>
      </w:pPr>
    </w:p>
    <w:p w:rsidR="009656C1" w14:paraId="0A473035" w14:textId="77777777">
      <w:pPr>
        <w:spacing w:before="102" w:line="421" w:lineRule="exact"/>
        <w:ind w:firstLine="3327"/>
        <w:rPr>
          <w:rFonts w:ascii="宋体" w:eastAsia="宋体" w:hAnsi="宋体" w:cs="宋体"/>
          <w:sz w:val="31"/>
          <w:szCs w:val="31"/>
        </w:rPr>
      </w:pPr>
      <w:r>
        <w:rPr>
          <w:rFonts w:ascii="宋体" w:eastAsia="宋体" w:hAnsi="宋体" w:cs="宋体"/>
          <w:position w:val="1"/>
          <w:sz w:val="31"/>
          <w:szCs w:val="31"/>
        </w:rPr>
        <w:t>地</w:t>
      </w:r>
    </w:p>
    <w:p w:rsidR="009656C1" w14:paraId="68111B65" w14:textId="77777777"/>
    <w:p w:rsidR="009656C1" w14:paraId="7354F018" w14:textId="77777777"/>
    <w:p w:rsidR="009656C1" w14:paraId="1C8BB2F8" w14:textId="77777777"/>
    <w:p w:rsidR="009656C1" w14:paraId="365D9D73" w14:textId="77777777"/>
    <w:p w:rsidR="009656C1" w14:paraId="406E17F3" w14:textId="77777777"/>
    <w:p w:rsidR="009656C1" w14:paraId="5A999094" w14:textId="77777777"/>
    <w:p w:rsidR="009656C1" w14:paraId="504C6CA9" w14:textId="77777777"/>
    <w:p w:rsidR="009656C1" w14:paraId="1EF162A4" w14:textId="77777777"/>
    <w:p w:rsidR="009656C1" w14:paraId="2D61FFDA" w14:textId="77777777">
      <w:pPr>
        <w:spacing w:line="152" w:lineRule="exact"/>
      </w:pPr>
    </w:p>
    <w:p w:rsidR="009656C1" w14:paraId="23A1129B" w14:textId="77777777">
      <w:pPr>
        <w:spacing w:line="14" w:lineRule="auto"/>
        <w:rPr>
          <w:sz w:val="2"/>
        </w:rPr>
      </w:pPr>
      <w:r>
        <w:rPr>
          <w:rFonts w:eastAsia="Arial"/>
          <w:sz w:val="2"/>
          <w:szCs w:val="2"/>
        </w:rPr>
        <w:br w:type="column"/>
      </w:r>
    </w:p>
    <w:p w:rsidR="009656C1" w14:paraId="755397ED" w14:textId="77777777">
      <w:pPr>
        <w:spacing w:before="62" w:line="407" w:lineRule="exact"/>
        <w:ind w:firstLine="2616"/>
        <w:rPr>
          <w:rFonts w:ascii="宋体" w:eastAsia="宋体" w:hAnsi="宋体" w:cs="宋体"/>
          <w:sz w:val="31"/>
          <w:szCs w:val="31"/>
        </w:rPr>
      </w:pPr>
      <w:r>
        <w:rPr>
          <w:rFonts w:ascii="宋体" w:eastAsia="宋体" w:hAnsi="宋体" w:cs="宋体"/>
          <w:spacing w:val="1"/>
          <w:position w:val="1"/>
          <w:sz w:val="31"/>
          <w:szCs w:val="31"/>
        </w:rPr>
        <w:t>加以固定，同时安装减震器。</w:t>
      </w:r>
    </w:p>
    <w:p w:rsidR="009656C1" w14:paraId="22F85436" w14:textId="77777777">
      <w:pPr>
        <w:spacing w:before="76" w:line="242" w:lineRule="auto"/>
        <w:ind w:firstLine="2620"/>
        <w:rPr>
          <w:rFonts w:ascii="宋体" w:eastAsia="宋体" w:hAnsi="宋体" w:cs="宋体"/>
          <w:sz w:val="31"/>
          <w:szCs w:val="31"/>
        </w:rPr>
      </w:pPr>
      <w:r>
        <w:rPr>
          <w:rFonts w:ascii="宋体" w:eastAsia="宋体" w:hAnsi="宋体" w:cs="宋体"/>
          <w:spacing w:val="11"/>
          <w:sz w:val="31"/>
          <w:szCs w:val="31"/>
        </w:rPr>
        <w:t>2.</w:t>
      </w:r>
      <w:r>
        <w:rPr>
          <w:rFonts w:ascii="宋体" w:eastAsia="宋体" w:hAnsi="宋体" w:cs="宋体"/>
          <w:spacing w:val="-46"/>
          <w:sz w:val="31"/>
          <w:szCs w:val="31"/>
        </w:rPr>
        <w:t xml:space="preserve"> </w:t>
      </w:r>
      <w:r>
        <w:rPr>
          <w:rFonts w:ascii="宋体" w:eastAsia="宋体" w:hAnsi="宋体" w:cs="宋体"/>
          <w:spacing w:val="11"/>
          <w:sz w:val="31"/>
          <w:szCs w:val="31"/>
        </w:rPr>
        <w:t>检查电力变压器与建筑物或其它设</w:t>
      </w:r>
    </w:p>
    <w:p w:rsidR="009656C1" w14:paraId="2BC371DC" w14:textId="77777777">
      <w:pPr>
        <w:spacing w:before="1" w:line="241" w:lineRule="auto"/>
        <w:ind w:firstLine="2615"/>
        <w:rPr>
          <w:rFonts w:ascii="宋体" w:eastAsia="宋体" w:hAnsi="宋体" w:cs="宋体"/>
          <w:sz w:val="31"/>
          <w:szCs w:val="31"/>
        </w:rPr>
      </w:pPr>
      <w:r>
        <w:rPr>
          <w:rFonts w:ascii="宋体" w:eastAsia="宋体" w:hAnsi="宋体" w:cs="宋体"/>
          <w:spacing w:val="-1"/>
          <w:sz w:val="31"/>
          <w:szCs w:val="31"/>
        </w:rPr>
        <w:t>备的距离是否符合设计要求，调整变压</w:t>
      </w:r>
    </w:p>
    <w:p w:rsidR="009656C1" w14:paraId="03F3E163" w14:textId="77777777">
      <w:pPr>
        <w:spacing w:before="5" w:line="242" w:lineRule="auto"/>
        <w:ind w:firstLine="2616"/>
        <w:rPr>
          <w:rFonts w:ascii="宋体" w:eastAsia="宋体" w:hAnsi="宋体" w:cs="宋体"/>
          <w:sz w:val="31"/>
          <w:szCs w:val="31"/>
        </w:rPr>
      </w:pPr>
      <w:r>
        <w:rPr>
          <w:rFonts w:ascii="宋体" w:eastAsia="宋体" w:hAnsi="宋体" w:cs="宋体"/>
          <w:spacing w:val="3"/>
          <w:sz w:val="31"/>
          <w:szCs w:val="31"/>
        </w:rPr>
        <w:t>器的水平。</w:t>
      </w:r>
    </w:p>
    <w:p w:rsidR="009656C1" w14:paraId="3E1A4BFC" w14:textId="77777777">
      <w:pPr>
        <w:spacing w:line="452" w:lineRule="auto"/>
      </w:pPr>
    </w:p>
    <w:p w:rsidR="009656C1" w14:paraId="11E1E528" w14:textId="77777777">
      <w:pPr>
        <w:spacing w:before="101" w:line="242" w:lineRule="auto"/>
        <w:ind w:left="2614" w:right="2153" w:firstLine="18"/>
        <w:rPr>
          <w:rFonts w:ascii="宋体" w:eastAsia="宋体" w:hAnsi="宋体" w:cs="宋体"/>
          <w:sz w:val="31"/>
          <w:szCs w:val="31"/>
        </w:rPr>
      </w:pPr>
      <w:r>
        <w:rPr>
          <w:rFonts w:ascii="宋体" w:eastAsia="宋体" w:hAnsi="宋体" w:cs="宋体"/>
          <w:spacing w:val="10"/>
          <w:sz w:val="31"/>
          <w:szCs w:val="31"/>
        </w:rPr>
        <w:t>1.</w:t>
      </w:r>
      <w:r>
        <w:rPr>
          <w:rFonts w:ascii="宋体" w:eastAsia="宋体" w:hAnsi="宋体" w:cs="宋体"/>
          <w:spacing w:val="-41"/>
          <w:sz w:val="31"/>
          <w:szCs w:val="31"/>
        </w:rPr>
        <w:t xml:space="preserve"> </w:t>
      </w:r>
      <w:r>
        <w:rPr>
          <w:rFonts w:ascii="宋体" w:eastAsia="宋体" w:hAnsi="宋体" w:cs="宋体"/>
          <w:spacing w:val="10"/>
          <w:sz w:val="31"/>
          <w:szCs w:val="31"/>
        </w:rPr>
        <w:t>与变压器配套供应的温度信号报警</w:t>
      </w:r>
      <w:r>
        <w:rPr>
          <w:rFonts w:ascii="宋体" w:eastAsia="宋体" w:hAnsi="宋体" w:cs="宋体"/>
          <w:sz w:val="31"/>
          <w:szCs w:val="31"/>
        </w:rPr>
        <w:t xml:space="preserve"> </w:t>
      </w:r>
      <w:r>
        <w:rPr>
          <w:rFonts w:ascii="宋体" w:eastAsia="宋体" w:hAnsi="宋体" w:cs="宋体"/>
          <w:spacing w:val="4"/>
          <w:sz w:val="31"/>
          <w:szCs w:val="31"/>
        </w:rPr>
        <w:t>装置应进行必要的校验。</w:t>
      </w:r>
    </w:p>
    <w:p w:rsidR="009656C1" w14:paraId="2220E482" w14:textId="77777777">
      <w:pPr>
        <w:spacing w:before="79" w:line="242" w:lineRule="auto"/>
        <w:ind w:left="2618" w:right="2146" w:firstLine="2"/>
        <w:rPr>
          <w:rFonts w:ascii="宋体" w:eastAsia="宋体" w:hAnsi="宋体" w:cs="宋体"/>
          <w:sz w:val="31"/>
          <w:szCs w:val="31"/>
        </w:rPr>
      </w:pPr>
      <w:r>
        <w:rPr>
          <w:rFonts w:ascii="宋体" w:eastAsia="宋体" w:hAnsi="宋体" w:cs="宋体"/>
          <w:spacing w:val="-6"/>
          <w:sz w:val="31"/>
          <w:szCs w:val="31"/>
        </w:rPr>
        <w:t>2.</w:t>
      </w:r>
      <w:r>
        <w:rPr>
          <w:rFonts w:ascii="宋体" w:eastAsia="宋体" w:hAnsi="宋体" w:cs="宋体"/>
          <w:spacing w:val="-54"/>
          <w:sz w:val="31"/>
          <w:szCs w:val="31"/>
        </w:rPr>
        <w:t xml:space="preserve"> </w:t>
      </w:r>
      <w:r>
        <w:rPr>
          <w:rFonts w:ascii="宋体" w:eastAsia="宋体" w:hAnsi="宋体" w:cs="宋体"/>
          <w:spacing w:val="-6"/>
          <w:sz w:val="31"/>
          <w:szCs w:val="31"/>
        </w:rPr>
        <w:t>信号接点应动作正确。温度的整定应</w:t>
      </w:r>
      <w:r>
        <w:rPr>
          <w:rFonts w:ascii="宋体" w:eastAsia="宋体" w:hAnsi="宋体" w:cs="宋体"/>
          <w:sz w:val="31"/>
          <w:szCs w:val="31"/>
        </w:rPr>
        <w:t xml:space="preserve"> </w:t>
      </w:r>
      <w:r>
        <w:rPr>
          <w:rFonts w:ascii="宋体" w:eastAsia="宋体" w:hAnsi="宋体" w:cs="宋体"/>
          <w:spacing w:val="1"/>
          <w:sz w:val="31"/>
          <w:szCs w:val="31"/>
        </w:rPr>
        <w:t>根据制造厂的规定进行。</w:t>
      </w:r>
    </w:p>
    <w:p w:rsidR="009656C1" w14:paraId="62EB12CF" w14:textId="77777777">
      <w:pPr>
        <w:spacing w:before="76" w:line="411" w:lineRule="exact"/>
        <w:ind w:firstLine="2614"/>
        <w:rPr>
          <w:rFonts w:ascii="宋体" w:eastAsia="宋体" w:hAnsi="宋体" w:cs="宋体"/>
          <w:sz w:val="31"/>
          <w:szCs w:val="31"/>
        </w:rPr>
      </w:pPr>
      <w:r>
        <w:rPr>
          <w:rFonts w:ascii="宋体" w:eastAsia="宋体" w:hAnsi="宋体" w:cs="宋体"/>
          <w:spacing w:val="10"/>
          <w:position w:val="4"/>
          <w:sz w:val="31"/>
          <w:szCs w:val="31"/>
        </w:rPr>
        <w:t>零线沿器身向下接至接地装置的线段</w:t>
      </w:r>
      <w:r>
        <w:rPr>
          <w:rFonts w:ascii="宋体" w:eastAsia="宋体" w:hAnsi="宋体" w:cs="宋体"/>
          <w:spacing w:val="10"/>
          <w:position w:val="4"/>
          <w:sz w:val="31"/>
          <w:szCs w:val="31"/>
        </w:rPr>
        <w:t>,</w:t>
      </w:r>
    </w:p>
    <w:p w:rsidR="009656C1" w14:paraId="6F3D8941" w14:textId="77777777">
      <w:pPr>
        <w:spacing w:before="1" w:line="242" w:lineRule="auto"/>
        <w:ind w:firstLine="2647"/>
        <w:rPr>
          <w:rFonts w:ascii="宋体" w:eastAsia="宋体" w:hAnsi="宋体" w:cs="宋体"/>
          <w:sz w:val="31"/>
          <w:szCs w:val="31"/>
        </w:rPr>
      </w:pPr>
      <w:r>
        <w:rPr>
          <w:rFonts w:ascii="宋体" w:eastAsia="宋体" w:hAnsi="宋体" w:cs="宋体"/>
          <w:spacing w:val="-3"/>
          <w:sz w:val="31"/>
          <w:szCs w:val="31"/>
        </w:rPr>
        <w:t>固定牢靠。</w:t>
      </w:r>
    </w:p>
    <w:p w:rsidR="009656C1" w14:paraId="26C77EB2" w14:textId="77777777">
      <w:pPr>
        <w:spacing w:before="75" w:line="410" w:lineRule="exact"/>
        <w:ind w:firstLine="2618"/>
        <w:rPr>
          <w:rFonts w:ascii="宋体" w:eastAsia="宋体" w:hAnsi="宋体" w:cs="宋体"/>
          <w:sz w:val="31"/>
          <w:szCs w:val="31"/>
        </w:rPr>
      </w:pPr>
      <w:r>
        <w:rPr>
          <w:rFonts w:ascii="宋体" w:eastAsia="宋体" w:hAnsi="宋体" w:cs="宋体"/>
          <w:spacing w:val="3"/>
          <w:position w:val="4"/>
          <w:sz w:val="31"/>
          <w:szCs w:val="31"/>
        </w:rPr>
        <w:t>3.</w:t>
      </w:r>
      <w:r>
        <w:rPr>
          <w:rFonts w:ascii="宋体" w:eastAsia="宋体" w:hAnsi="宋体" w:cs="宋体"/>
          <w:spacing w:val="105"/>
          <w:position w:val="4"/>
          <w:sz w:val="31"/>
          <w:szCs w:val="31"/>
        </w:rPr>
        <w:t xml:space="preserve"> </w:t>
      </w:r>
      <w:r>
        <w:rPr>
          <w:rFonts w:ascii="宋体" w:eastAsia="宋体" w:hAnsi="宋体" w:cs="宋体"/>
          <w:spacing w:val="3"/>
          <w:position w:val="4"/>
          <w:sz w:val="31"/>
          <w:szCs w:val="31"/>
        </w:rPr>
        <w:t>变压器的保护接地及中性点接地，</w:t>
      </w:r>
    </w:p>
    <w:p w:rsidR="009656C1" w14:paraId="4E5444B6" w14:textId="77777777">
      <w:pPr>
        <w:spacing w:before="1" w:line="242" w:lineRule="auto"/>
        <w:ind w:firstLine="2616"/>
        <w:rPr>
          <w:rFonts w:ascii="宋体" w:eastAsia="宋体" w:hAnsi="宋体" w:cs="宋体"/>
          <w:sz w:val="31"/>
          <w:szCs w:val="31"/>
        </w:rPr>
      </w:pPr>
      <w:r>
        <w:rPr>
          <w:rFonts w:ascii="宋体" w:eastAsia="宋体" w:hAnsi="宋体" w:cs="宋体"/>
          <w:spacing w:val="-9"/>
          <w:sz w:val="31"/>
          <w:szCs w:val="31"/>
        </w:rPr>
        <w:t>分别单独直接与接地网螺栓连接；</w:t>
      </w:r>
      <w:r>
        <w:rPr>
          <w:rFonts w:ascii="宋体" w:eastAsia="宋体" w:hAnsi="宋体" w:cs="宋体"/>
          <w:spacing w:val="-5"/>
          <w:sz w:val="31"/>
          <w:szCs w:val="31"/>
        </w:rPr>
        <w:t xml:space="preserve"> </w:t>
      </w:r>
      <w:r>
        <w:rPr>
          <w:rFonts w:ascii="宋体" w:eastAsia="宋体" w:hAnsi="宋体" w:cs="宋体"/>
          <w:spacing w:val="-9"/>
          <w:sz w:val="31"/>
          <w:szCs w:val="31"/>
        </w:rPr>
        <w:t>变压</w:t>
      </w:r>
    </w:p>
    <w:p w:rsidR="009656C1" w14:paraId="11DCCFFD" w14:textId="77777777">
      <w:pPr>
        <w:spacing w:line="241" w:lineRule="auto"/>
        <w:ind w:firstLine="2616"/>
        <w:rPr>
          <w:rFonts w:ascii="宋体" w:eastAsia="宋体" w:hAnsi="宋体" w:cs="宋体"/>
          <w:sz w:val="31"/>
          <w:szCs w:val="31"/>
        </w:rPr>
      </w:pPr>
      <w:r>
        <w:rPr>
          <w:rFonts w:ascii="宋体" w:eastAsia="宋体" w:hAnsi="宋体" w:cs="宋体"/>
          <w:spacing w:val="18"/>
          <w:sz w:val="31"/>
          <w:szCs w:val="31"/>
        </w:rPr>
        <w:t>器及其附件外壳和其他非带电金属部</w:t>
      </w:r>
    </w:p>
    <w:p w:rsidR="009656C1" w14:paraId="5F23D687" w14:textId="77777777">
      <w:pPr>
        <w:spacing w:before="5" w:line="242" w:lineRule="auto"/>
        <w:ind w:firstLine="2616"/>
        <w:rPr>
          <w:rFonts w:ascii="宋体" w:eastAsia="宋体" w:hAnsi="宋体" w:cs="宋体"/>
          <w:sz w:val="31"/>
          <w:szCs w:val="31"/>
        </w:rPr>
      </w:pPr>
      <w:r>
        <w:rPr>
          <w:rFonts w:ascii="宋体" w:eastAsia="宋体" w:hAnsi="宋体" w:cs="宋体"/>
          <w:spacing w:val="-9"/>
          <w:sz w:val="31"/>
          <w:szCs w:val="31"/>
        </w:rPr>
        <w:t>件接地</w:t>
      </w:r>
      <w:r>
        <w:rPr>
          <w:rFonts w:ascii="宋体" w:eastAsia="宋体" w:hAnsi="宋体" w:cs="宋体"/>
          <w:spacing w:val="-9"/>
          <w:sz w:val="31"/>
          <w:szCs w:val="31"/>
        </w:rPr>
        <w:t>(</w:t>
      </w:r>
      <w:r>
        <w:rPr>
          <w:rFonts w:ascii="宋体" w:eastAsia="宋体" w:hAnsi="宋体" w:cs="宋体"/>
          <w:spacing w:val="-74"/>
          <w:sz w:val="31"/>
          <w:szCs w:val="31"/>
        </w:rPr>
        <w:t xml:space="preserve"> </w:t>
      </w:r>
      <w:r>
        <w:rPr>
          <w:rFonts w:ascii="宋体" w:eastAsia="宋体" w:hAnsi="宋体" w:cs="宋体"/>
          <w:spacing w:val="-9"/>
          <w:sz w:val="31"/>
          <w:szCs w:val="31"/>
        </w:rPr>
        <w:t>接零</w:t>
      </w:r>
      <w:r>
        <w:rPr>
          <w:rFonts w:ascii="宋体" w:eastAsia="宋体" w:hAnsi="宋体" w:cs="宋体"/>
          <w:spacing w:val="-9"/>
          <w:sz w:val="31"/>
          <w:szCs w:val="31"/>
        </w:rPr>
        <w:t>)</w:t>
      </w:r>
      <w:r>
        <w:rPr>
          <w:rFonts w:ascii="宋体" w:eastAsia="宋体" w:hAnsi="宋体" w:cs="宋体"/>
          <w:spacing w:val="-74"/>
          <w:sz w:val="31"/>
          <w:szCs w:val="31"/>
        </w:rPr>
        <w:t xml:space="preserve"> </w:t>
      </w:r>
      <w:r>
        <w:rPr>
          <w:rFonts w:ascii="宋体" w:eastAsia="宋体" w:hAnsi="宋体" w:cs="宋体"/>
          <w:spacing w:val="-9"/>
          <w:sz w:val="31"/>
          <w:szCs w:val="31"/>
        </w:rPr>
        <w:t>支线敷设应连接紧密、牢</w:t>
      </w:r>
    </w:p>
    <w:p w:rsidR="009656C1" w14:paraId="7CE9ED07" w14:textId="77777777">
      <w:pPr>
        <w:spacing w:before="2" w:line="239" w:lineRule="auto"/>
        <w:ind w:firstLine="2647"/>
        <w:rPr>
          <w:rFonts w:ascii="宋体" w:eastAsia="宋体" w:hAnsi="宋体" w:cs="宋体"/>
          <w:sz w:val="31"/>
          <w:szCs w:val="31"/>
        </w:rPr>
      </w:pPr>
      <w:r>
        <w:rPr>
          <w:rFonts w:ascii="宋体" w:eastAsia="宋体" w:hAnsi="宋体" w:cs="宋体"/>
          <w:spacing w:val="4"/>
          <w:sz w:val="31"/>
          <w:szCs w:val="31"/>
        </w:rPr>
        <w:t>固</w:t>
      </w:r>
      <w:r>
        <w:rPr>
          <w:rFonts w:ascii="宋体" w:eastAsia="宋体" w:hAnsi="宋体" w:cs="宋体"/>
          <w:spacing w:val="4"/>
          <w:sz w:val="31"/>
          <w:szCs w:val="31"/>
        </w:rPr>
        <w:t>,</w:t>
      </w:r>
      <w:r>
        <w:rPr>
          <w:rFonts w:ascii="宋体" w:eastAsia="宋体" w:hAnsi="宋体" w:cs="宋体"/>
          <w:spacing w:val="-51"/>
          <w:sz w:val="31"/>
          <w:szCs w:val="31"/>
        </w:rPr>
        <w:t xml:space="preserve"> </w:t>
      </w:r>
      <w:r>
        <w:rPr>
          <w:rFonts w:ascii="宋体" w:eastAsia="宋体" w:hAnsi="宋体" w:cs="宋体"/>
          <w:spacing w:val="4"/>
          <w:sz w:val="31"/>
          <w:szCs w:val="31"/>
        </w:rPr>
        <w:t>截面选用正确</w:t>
      </w:r>
      <w:r>
        <w:rPr>
          <w:rFonts w:ascii="宋体" w:eastAsia="宋体" w:hAnsi="宋体" w:cs="宋体"/>
          <w:spacing w:val="4"/>
          <w:sz w:val="31"/>
          <w:szCs w:val="31"/>
        </w:rPr>
        <w:t>,</w:t>
      </w:r>
      <w:r>
        <w:rPr>
          <w:rFonts w:ascii="宋体" w:eastAsia="宋体" w:hAnsi="宋体" w:cs="宋体"/>
          <w:spacing w:val="-58"/>
          <w:sz w:val="31"/>
          <w:szCs w:val="31"/>
        </w:rPr>
        <w:t xml:space="preserve"> </w:t>
      </w:r>
      <w:r>
        <w:rPr>
          <w:rFonts w:ascii="宋体" w:eastAsia="宋体" w:hAnsi="宋体" w:cs="宋体"/>
          <w:spacing w:val="4"/>
          <w:sz w:val="31"/>
          <w:szCs w:val="31"/>
        </w:rPr>
        <w:t>需防腐的部分涂漆</w:t>
      </w:r>
    </w:p>
    <w:p w:rsidR="009656C1" w14:paraId="35372CA4" w14:textId="77777777">
      <w:pPr>
        <w:spacing w:before="9" w:line="207" w:lineRule="auto"/>
        <w:ind w:firstLine="2619"/>
        <w:rPr>
          <w:rFonts w:ascii="宋体" w:eastAsia="宋体" w:hAnsi="宋体" w:cs="宋体"/>
          <w:sz w:val="31"/>
          <w:szCs w:val="31"/>
        </w:rPr>
      </w:pPr>
      <w:r>
        <w:rPr>
          <w:rFonts w:ascii="宋体" w:eastAsia="宋体" w:hAnsi="宋体" w:cs="宋体"/>
          <w:spacing w:val="3"/>
          <w:sz w:val="31"/>
          <w:szCs w:val="31"/>
        </w:rPr>
        <w:t>均匀无遗漏。</w:t>
      </w:r>
    </w:p>
    <w:p w:rsidR="009656C1" w14:paraId="20B8563D" w14:textId="77777777">
      <w:pPr>
        <w:sectPr>
          <w:headerReference w:type="default" r:id="rId104"/>
          <w:footerReference w:type="default" r:id="rId105"/>
          <w:type w:val="continuous"/>
          <w:pgSz w:w="17860" w:h="25262"/>
          <w:pgMar w:top="400" w:right="0" w:bottom="400" w:left="0" w:header="0" w:footer="0" w:gutter="0"/>
          <w:pgNumType w:start="46"/>
          <w:cols w:num="2" w:space="720" w:equalWidth="0">
            <w:col w:w="7730" w:space="100"/>
            <w:col w:w="10031" w:space="0"/>
          </w:cols>
        </w:sectPr>
      </w:pPr>
    </w:p>
    <w:p w:rsidR="009656C1" w14:paraId="5AD120A6" w14:textId="77777777">
      <w:pPr>
        <w:spacing w:line="260" w:lineRule="auto"/>
      </w:pPr>
    </w:p>
    <w:p w:rsidR="009656C1" w14:paraId="23DE6CE1" w14:textId="77777777">
      <w:pPr>
        <w:spacing w:line="260" w:lineRule="auto"/>
      </w:pPr>
    </w:p>
    <w:p w:rsidR="009656C1" w14:paraId="2703AEC9" w14:textId="77777777">
      <w:pPr>
        <w:spacing w:line="260" w:lineRule="auto"/>
      </w:pPr>
    </w:p>
    <w:p w:rsidR="009656C1" w14:paraId="53550D97" w14:textId="77777777">
      <w:pPr>
        <w:spacing w:line="260" w:lineRule="auto"/>
      </w:pPr>
    </w:p>
    <w:p w:rsidR="009656C1" w14:paraId="00F73905" w14:textId="77777777">
      <w:pPr>
        <w:spacing w:line="260" w:lineRule="auto"/>
      </w:pPr>
    </w:p>
    <w:p w:rsidR="009656C1" w14:paraId="27531C28" w14:textId="77777777">
      <w:pPr>
        <w:spacing w:before="101" w:line="242" w:lineRule="auto"/>
        <w:ind w:firstLine="10461"/>
        <w:rPr>
          <w:rFonts w:ascii="宋体" w:eastAsia="宋体" w:hAnsi="宋体" w:cs="宋体"/>
          <w:sz w:val="31"/>
          <w:szCs w:val="31"/>
        </w:rPr>
      </w:pPr>
      <w:r>
        <w:rPr>
          <w:rFonts w:ascii="宋体" w:eastAsia="宋体" w:hAnsi="宋体" w:cs="宋体"/>
          <w:spacing w:val="-6"/>
          <w:sz w:val="31"/>
          <w:szCs w:val="31"/>
        </w:rPr>
        <w:t>1.</w:t>
      </w:r>
      <w:r>
        <w:rPr>
          <w:rFonts w:ascii="宋体" w:eastAsia="宋体" w:hAnsi="宋体" w:cs="宋体"/>
          <w:spacing w:val="-66"/>
          <w:sz w:val="31"/>
          <w:szCs w:val="31"/>
        </w:rPr>
        <w:t xml:space="preserve"> </w:t>
      </w:r>
      <w:r>
        <w:rPr>
          <w:rFonts w:ascii="宋体" w:eastAsia="宋体" w:hAnsi="宋体" w:cs="宋体"/>
          <w:spacing w:val="-6"/>
          <w:sz w:val="31"/>
          <w:szCs w:val="31"/>
        </w:rPr>
        <w:t>要用塑料薄膜外裹保护，防潮和防止</w:t>
      </w:r>
    </w:p>
    <w:p w:rsidR="009656C1" w14:paraId="3A6BEBDF" w14:textId="77777777">
      <w:pPr>
        <w:spacing w:before="4" w:line="442" w:lineRule="exact"/>
        <w:ind w:firstLine="2507"/>
        <w:rPr>
          <w:rFonts w:ascii="宋体" w:eastAsia="宋体" w:hAnsi="宋体" w:cs="宋体"/>
          <w:sz w:val="31"/>
          <w:szCs w:val="31"/>
        </w:rPr>
      </w:pPr>
      <w:r>
        <w:rPr>
          <w:rFonts w:ascii="宋体" w:eastAsia="宋体" w:hAnsi="宋体" w:cs="宋体"/>
          <w:spacing w:val="3"/>
          <w:position w:val="1"/>
          <w:sz w:val="31"/>
          <w:szCs w:val="31"/>
        </w:rPr>
        <w:t>6</w:t>
      </w:r>
      <w:r>
        <w:rPr>
          <w:rFonts w:ascii="宋体" w:eastAsia="宋体" w:hAnsi="宋体" w:cs="宋体"/>
          <w:spacing w:val="17"/>
          <w:position w:val="1"/>
          <w:sz w:val="31"/>
          <w:szCs w:val="31"/>
        </w:rPr>
        <w:t xml:space="preserve">    </w:t>
      </w:r>
      <w:r>
        <w:rPr>
          <w:rFonts w:ascii="宋体" w:eastAsia="宋体" w:hAnsi="宋体" w:cs="宋体"/>
          <w:spacing w:val="3"/>
          <w:position w:val="1"/>
          <w:sz w:val="31"/>
          <w:szCs w:val="31"/>
        </w:rPr>
        <w:t>保护与看管</w:t>
      </w:r>
      <w:r>
        <w:rPr>
          <w:rFonts w:ascii="宋体" w:eastAsia="宋体" w:hAnsi="宋体" w:cs="宋体"/>
          <w:spacing w:val="3"/>
          <w:position w:val="1"/>
          <w:sz w:val="31"/>
          <w:szCs w:val="31"/>
        </w:rPr>
        <w:t xml:space="preserve">                                   </w:t>
      </w:r>
      <w:r>
        <w:rPr>
          <w:rFonts w:ascii="宋体" w:eastAsia="宋体" w:hAnsi="宋体" w:cs="宋体"/>
          <w:spacing w:val="3"/>
          <w:position w:val="4"/>
          <w:sz w:val="31"/>
          <w:szCs w:val="31"/>
        </w:rPr>
        <w:t>灰尘甚至金属屑的可能进入。</w:t>
      </w:r>
    </w:p>
    <w:p w:rsidR="009656C1" w14:paraId="594497F9" w14:textId="77777777">
      <w:pPr>
        <w:spacing w:before="40" w:line="207" w:lineRule="auto"/>
        <w:ind w:firstLine="10449"/>
        <w:rPr>
          <w:rFonts w:ascii="宋体" w:eastAsia="宋体" w:hAnsi="宋体" w:cs="宋体"/>
          <w:sz w:val="31"/>
          <w:szCs w:val="31"/>
        </w:rPr>
      </w:pPr>
      <w:r>
        <w:rPr>
          <w:rFonts w:ascii="宋体" w:eastAsia="宋体" w:hAnsi="宋体" w:cs="宋体"/>
          <w:spacing w:val="-9"/>
          <w:sz w:val="31"/>
          <w:szCs w:val="31"/>
        </w:rPr>
        <w:t>2.</w:t>
      </w:r>
      <w:r>
        <w:rPr>
          <w:rFonts w:ascii="宋体" w:eastAsia="宋体" w:hAnsi="宋体" w:cs="宋体"/>
          <w:spacing w:val="-56"/>
          <w:sz w:val="31"/>
          <w:szCs w:val="31"/>
        </w:rPr>
        <w:t xml:space="preserve"> </w:t>
      </w:r>
      <w:r>
        <w:rPr>
          <w:rFonts w:ascii="宋体" w:eastAsia="宋体" w:hAnsi="宋体" w:cs="宋体"/>
          <w:spacing w:val="-9"/>
          <w:sz w:val="31"/>
          <w:szCs w:val="31"/>
        </w:rPr>
        <w:t>安装完毕</w:t>
      </w:r>
      <w:r>
        <w:rPr>
          <w:rFonts w:ascii="宋体" w:eastAsia="宋体" w:hAnsi="宋体" w:cs="宋体"/>
          <w:spacing w:val="-9"/>
          <w:sz w:val="31"/>
          <w:szCs w:val="31"/>
        </w:rPr>
        <w:t>,</w:t>
      </w:r>
      <w:r>
        <w:rPr>
          <w:rFonts w:ascii="宋体" w:eastAsia="宋体" w:hAnsi="宋体" w:cs="宋体"/>
          <w:spacing w:val="-65"/>
          <w:sz w:val="31"/>
          <w:szCs w:val="31"/>
        </w:rPr>
        <w:t xml:space="preserve"> </w:t>
      </w:r>
      <w:r>
        <w:rPr>
          <w:rFonts w:ascii="宋体" w:eastAsia="宋体" w:hAnsi="宋体" w:cs="宋体"/>
          <w:spacing w:val="-9"/>
          <w:sz w:val="31"/>
          <w:szCs w:val="31"/>
        </w:rPr>
        <w:t>变电所门窗锁好。</w:t>
      </w:r>
    </w:p>
    <w:p w:rsidR="009656C1" w14:paraId="37871867" w14:textId="77777777">
      <w:pPr>
        <w:sectPr>
          <w:headerReference w:type="default" r:id="rId106"/>
          <w:footerReference w:type="default" r:id="rId107"/>
          <w:type w:val="continuous"/>
          <w:pgSz w:w="17860" w:h="25262"/>
          <w:pgMar w:top="400" w:right="0" w:bottom="400" w:left="0" w:header="0" w:footer="0" w:gutter="0"/>
          <w:pgNumType w:start="47"/>
          <w:cols w:space="720" w:equalWidth="0">
            <w:col w:w="17860" w:space="0"/>
          </w:cols>
        </w:sectPr>
      </w:pPr>
    </w:p>
    <w:p w:rsidR="009656C1" w14:paraId="54C0054D" w14:textId="7ABA1D8D">
      <w:pPr>
        <w:spacing w:line="243" w:lineRule="auto"/>
      </w:pPr>
      <w:r>
        <mc:AlternateContent>
          <mc:Choice Requires="wps">
            <w:drawing>
              <wp:anchor distT="0" distB="0" distL="114300" distR="114300" simplePos="0" relativeHeight="251902976" behindDoc="0" locked="0" layoutInCell="1" allowOverlap="1">
                <wp:simplePos x="0" y="0"/>
                <wp:positionH relativeFrom="column">
                  <wp:posOffset>5613400</wp:posOffset>
                </wp:positionH>
                <wp:positionV relativeFrom="paragraph">
                  <wp:posOffset>7366000</wp:posOffset>
                </wp:positionV>
                <wp:extent cx="127000" cy="127000"/>
                <wp:effectExtent l="0" t="0" r="6350" b="6350"/>
                <wp:wrapNone/>
                <wp:docPr id="755308527"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95EBF8F">
                            <w:pPr>
                              <w:rPr>
                                <w:color w:val="FFFFFF"/>
                              </w:rPr>
                            </w:pPr>
                            <w:r w:rsidRPr="006A1CC6">
                              <w:rPr>
                                <w:rFonts w:hint="eastAsia"/>
                                <w:color w:val="FFFFFF"/>
                              </w:rPr>
                              <w:t>..........</w:t>
                            </w:r>
                            <w:r w:rsidRPr="006A1CC6">
                              <w:rPr>
                                <w:rFonts w:hint="eastAsia"/>
                                <w:color w:val="FFFFFF"/>
                              </w:rPr>
                              <w:t>交工验收阶段的质量控制</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229" type="#_x0000_t202" style="width:10pt;height:10pt;margin-top:580pt;margin-left:442pt;mso-wrap-distance-bottom:0;mso-wrap-distance-left:9pt;mso-wrap-distance-right:9pt;mso-wrap-distance-top:0;position:absolute;v-text-anchor:top;z-index:251901952" filled="f" fillcolor="this" stroked="f" strokeweight="0.5pt">
                <v:textbox>
                  <w:txbxContent>
                    <w:p w:rsidR="006A1CC6" w:rsidRPr="006A1CC6" w14:paraId="762B2347" w14:textId="195EBF8F">
                      <w:pPr>
                        <w:rPr>
                          <w:color w:val="FFFFFF"/>
                        </w:rPr>
                      </w:pPr>
                      <w:r w:rsidRPr="006A1CC6">
                        <w:rPr>
                          <w:rFonts w:hint="eastAsia"/>
                          <w:color w:val="FFFFFF"/>
                        </w:rPr>
                        <w:t>..........</w:t>
                      </w:r>
                      <w:r w:rsidRPr="006A1CC6">
                        <w:rPr>
                          <w:rFonts w:hint="eastAsia"/>
                          <w:color w:val="FFFFFF"/>
                        </w:rPr>
                        <w:t>交工验收阶段的质量控制</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900928" behindDoc="0" locked="0" layoutInCell="1" allowOverlap="1">
                <wp:simplePos x="0" y="0"/>
                <wp:positionH relativeFrom="column">
                  <wp:posOffset>5613400</wp:posOffset>
                </wp:positionH>
                <wp:positionV relativeFrom="paragraph">
                  <wp:posOffset>5461000</wp:posOffset>
                </wp:positionV>
                <wp:extent cx="127000" cy="127000"/>
                <wp:effectExtent l="0" t="0" r="6350" b="6350"/>
                <wp:wrapNone/>
                <wp:docPr id="93367695"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6E73A41">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230" type="#_x0000_t202" style="width:10pt;height:10pt;margin-top:430pt;margin-left:442pt;mso-wrap-distance-bottom:0;mso-wrap-distance-left:9pt;mso-wrap-distance-right:9pt;mso-wrap-distance-top:0;position:absolute;v-text-anchor:top;z-index:251899904" filled="f" fillcolor="this" stroked="f" strokeweight="0.5pt">
                <v:textbox>
                  <w:txbxContent>
                    <w:p w:rsidR="006A1CC6" w:rsidRPr="006A1CC6" w14:paraId="28291064" w14:textId="26E73A41">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898880" behindDoc="0" locked="0" layoutInCell="1" allowOverlap="1">
                <wp:simplePos x="0" y="0"/>
                <wp:positionH relativeFrom="column">
                  <wp:posOffset>5613400</wp:posOffset>
                </wp:positionH>
                <wp:positionV relativeFrom="paragraph">
                  <wp:posOffset>3556000</wp:posOffset>
                </wp:positionV>
                <wp:extent cx="127000" cy="127000"/>
                <wp:effectExtent l="0" t="0" r="6350" b="6350"/>
                <wp:wrapNone/>
                <wp:docPr id="2038202861"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95B20D4">
                            <w:pPr>
                              <w:rPr>
                                <w:color w:val="FFFFFF"/>
                              </w:rPr>
                            </w:pPr>
                            <w:r w:rsidRPr="006A1CC6">
                              <w:rPr>
                                <w:rFonts w:hint="eastAsia"/>
                                <w:color w:val="FFFFFF"/>
                              </w:rPr>
                              <w:t>点的距离应均匀，管卡与终端、转弯中点、电气器具或接线盒边缘的距离为</w:t>
                            </w:r>
                            <w:r w:rsidRPr="006A1CC6">
                              <w:rPr>
                                <w:rFonts w:hint="eastAsia"/>
                                <w:color w:val="FFFFFF"/>
                              </w:rPr>
                              <w:t>150-500mm</w:t>
                            </w:r>
                            <w:r w:rsidRPr="006A1CC6">
                              <w:rPr>
                                <w:rFonts w:hint="eastAsia"/>
                                <w:color w:val="FFFFFF"/>
                              </w:rPr>
                              <w:t>。</w:t>
                            </w:r>
                            <w:r w:rsidRPr="006A1CC6">
                              <w:rPr>
                                <w:rFonts w:hint="eastAsia"/>
                                <w:color w:val="FFFFFF"/>
                              </w:rPr>
                              <w:t>5</w:t>
                            </w:r>
                            <w:r w:rsidRPr="006A1CC6">
                              <w:rPr>
                                <w:rFonts w:hint="eastAsia"/>
                                <w:color w:val="FFFFFF"/>
                              </w:rPr>
                              <w:t>明配钢管敷设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231" type="#_x0000_t202" style="width:10pt;height:10pt;margin-top:280pt;margin-left:442pt;mso-wrap-distance-bottom:0;mso-wrap-distance-left:9pt;mso-wrap-distance-right:9pt;mso-wrap-distance-top:0;position:absolute;v-text-anchor:top;z-index:251897856" filled="f" fillcolor="this" stroked="f" strokeweight="0.5pt">
                <v:textbox>
                  <w:txbxContent>
                    <w:p w:rsidR="006A1CC6" w:rsidRPr="006A1CC6" w14:paraId="65D5CE8B" w14:textId="795B20D4">
                      <w:pPr>
                        <w:rPr>
                          <w:color w:val="FFFFFF"/>
                        </w:rPr>
                      </w:pPr>
                      <w:r w:rsidRPr="006A1CC6">
                        <w:rPr>
                          <w:rFonts w:hint="eastAsia"/>
                          <w:color w:val="FFFFFF"/>
                        </w:rPr>
                        <w:t>点的距离应均匀，管卡与终端、转弯中点、电气器具或接线盒边缘的距离为</w:t>
                      </w:r>
                      <w:r w:rsidRPr="006A1CC6">
                        <w:rPr>
                          <w:rFonts w:hint="eastAsia"/>
                          <w:color w:val="FFFFFF"/>
                        </w:rPr>
                        <w:t>150-500mm</w:t>
                      </w:r>
                      <w:r w:rsidRPr="006A1CC6">
                        <w:rPr>
                          <w:rFonts w:hint="eastAsia"/>
                          <w:color w:val="FFFFFF"/>
                        </w:rPr>
                        <w:t>。</w:t>
                      </w:r>
                      <w:r w:rsidRPr="006A1CC6">
                        <w:rPr>
                          <w:rFonts w:hint="eastAsia"/>
                          <w:color w:val="FFFFFF"/>
                        </w:rPr>
                        <w:t>5</w:t>
                      </w:r>
                      <w:r w:rsidRPr="006A1CC6">
                        <w:rPr>
                          <w:rFonts w:hint="eastAsia"/>
                          <w:color w:val="FFFFFF"/>
                        </w:rPr>
                        <w:t>明配钢管敷设</w:t>
                      </w:r>
                    </w:p>
                  </w:txbxContent>
                </v:textbox>
              </v:shape>
            </w:pict>
          </mc:Fallback>
        </mc:AlternateContent>
      </w:r>
      <w:r>
        <mc:AlternateContent>
          <mc:Choice Requires="wps">
            <w:drawing>
              <wp:anchor distT="0" distB="0" distL="114300" distR="114300" simplePos="0" relativeHeight="251896832" behindDoc="0" locked="0" layoutInCell="1" allowOverlap="1">
                <wp:simplePos x="0" y="0"/>
                <wp:positionH relativeFrom="column">
                  <wp:posOffset>5613400</wp:posOffset>
                </wp:positionH>
                <wp:positionV relativeFrom="paragraph">
                  <wp:posOffset>1651000</wp:posOffset>
                </wp:positionV>
                <wp:extent cx="127000" cy="127000"/>
                <wp:effectExtent l="0" t="0" r="6350" b="6350"/>
                <wp:wrapNone/>
                <wp:docPr id="60589660"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1C88A2A">
                            <w:pPr>
                              <w:rPr>
                                <w:color w:val="FFFFFF"/>
                              </w:rPr>
                            </w:pPr>
                            <w:r w:rsidRPr="006A1CC6">
                              <w:rPr>
                                <w:rFonts w:hint="eastAsia"/>
                                <w:color w:val="FFFFFF"/>
                              </w:rPr>
                              <w:t>工进程中，项目质检员发觉不合格品，当即发出限期整改通知，并采取纠正和预防办法。处置过的不合格品，查验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232" type="#_x0000_t202" style="width:10pt;height:10pt;margin-top:130pt;margin-left:442pt;mso-wrap-distance-bottom:0;mso-wrap-distance-left:9pt;mso-wrap-distance-right:9pt;mso-wrap-distance-top:0;position:absolute;v-text-anchor:top;z-index:251895808" filled="f" fillcolor="this" stroked="f" strokeweight="0.5pt">
                <v:textbox>
                  <w:txbxContent>
                    <w:p w:rsidR="006A1CC6" w:rsidRPr="006A1CC6" w14:paraId="34487951" w14:textId="61C88A2A">
                      <w:pPr>
                        <w:rPr>
                          <w:color w:val="FFFFFF"/>
                        </w:rPr>
                      </w:pPr>
                      <w:r w:rsidRPr="006A1CC6">
                        <w:rPr>
                          <w:rFonts w:hint="eastAsia"/>
                          <w:color w:val="FFFFFF"/>
                        </w:rPr>
                        <w:t>工进程中，项目质检员发觉不合格品，当即发出限期整改通知，并采取纠正和预防办法。处置过的不合格品，查验</w:t>
                      </w:r>
                    </w:p>
                  </w:txbxContent>
                </v:textbox>
              </v:shape>
            </w:pict>
          </mc:Fallback>
        </mc:AlternateContent>
      </w:r>
    </w:p>
    <w:p w:rsidR="009656C1" w14:paraId="65984BAA" w14:textId="77777777">
      <w:pPr>
        <w:spacing w:line="243" w:lineRule="auto"/>
      </w:pPr>
    </w:p>
    <w:p w:rsidR="009656C1" w14:paraId="1E9B99CB" w14:textId="77777777">
      <w:pPr>
        <w:spacing w:line="243" w:lineRule="auto"/>
      </w:pPr>
    </w:p>
    <w:p w:rsidR="009656C1" w14:paraId="5267BCD6" w14:textId="77777777">
      <w:pPr>
        <w:spacing w:line="243" w:lineRule="auto"/>
      </w:pPr>
    </w:p>
    <w:p w:rsidR="009656C1" w14:paraId="70C45181" w14:textId="77777777">
      <w:pPr>
        <w:spacing w:line="243" w:lineRule="auto"/>
      </w:pPr>
    </w:p>
    <w:p w:rsidR="009656C1" w14:paraId="3677B40E" w14:textId="77777777">
      <w:pPr>
        <w:spacing w:line="244" w:lineRule="auto"/>
      </w:pPr>
    </w:p>
    <w:p w:rsidR="009656C1" w14:paraId="29435009" w14:textId="77777777">
      <w:pPr>
        <w:spacing w:line="244" w:lineRule="auto"/>
      </w:pPr>
    </w:p>
    <w:p w:rsidR="009656C1" w14:paraId="16621FAC" w14:textId="77777777">
      <w:pPr>
        <w:spacing w:line="244" w:lineRule="auto"/>
      </w:pPr>
    </w:p>
    <w:p w:rsidR="009656C1" w14:paraId="4D65B804" w14:textId="77777777">
      <w:pPr>
        <w:spacing w:before="1" w:line="4476" w:lineRule="exact"/>
        <w:textAlignment w:val="center"/>
      </w:pPr>
      <w:r>
        <w:pict>
          <v:group id="_x0000_i1233" style="width:697.5pt;height:223.85pt;mso-position-horizontal-relative:char;mso-position-vertical-relative:line" coordsize="13950,4477">
            <v:shape id="_x0000_s1234" type="#_x0000_t75" style="width:13950;height:4477;position:absolute">
              <v:imagedata r:id="rId108"/>
            </v:shape>
            <v:shape id="_x0000_s1235" type="#_x0000_t202" style="width:13635;height:4095;left:184;position:absolute;top:145" filled="f" stroked="f">
              <v:textbox inset="0,0,0,0">
                <w:txbxContent>
                  <w:p w:rsidR="009656C1" w14:paraId="6705F9F3" w14:textId="77777777">
                    <w:pPr>
                      <w:spacing w:line="20" w:lineRule="exact"/>
                    </w:pPr>
                  </w:p>
                  <w:tbl>
                    <w:tblPr>
                      <w:tblStyle w:val="TableNormal09"/>
                      <w:tblW w:w="13595" w:type="dxa"/>
                      <w:tblInd w:w="20" w:type="dxa"/>
                      <w:tblLayout w:type="fixed"/>
                      <w:tblLook w:val="04A0"/>
                    </w:tblPr>
                    <w:tblGrid>
                      <w:gridCol w:w="2651"/>
                      <w:gridCol w:w="5335"/>
                      <w:gridCol w:w="5609"/>
                    </w:tblGrid>
                    <w:tr w14:paraId="10D36D1D" w14:textId="77777777">
                      <w:tblPrEx>
                        <w:tblW w:w="13595" w:type="dxa"/>
                        <w:tblInd w:w="20" w:type="dxa"/>
                        <w:tblLayout w:type="fixed"/>
                        <w:tblLook w:val="04A0"/>
                      </w:tblPrEx>
                      <w:trPr>
                        <w:trHeight w:val="4054"/>
                      </w:trPr>
                      <w:tc>
                        <w:tcPr>
                          <w:tcW w:w="2651" w:type="dxa"/>
                        </w:tcPr>
                        <w:p w:rsidR="009656C1" w14:paraId="6B52D37D" w14:textId="77777777">
                          <w:pPr>
                            <w:spacing w:before="1" w:line="241" w:lineRule="auto"/>
                            <w:ind w:firstLine="105"/>
                            <w:rPr>
                              <w:rFonts w:ascii="宋体" w:eastAsia="宋体" w:hAnsi="宋体" w:cs="宋体"/>
                              <w:sz w:val="31"/>
                              <w:szCs w:val="31"/>
                            </w:rPr>
                          </w:pPr>
                          <w:r>
                            <w:rPr>
                              <w:rFonts w:ascii="宋体" w:eastAsia="宋体" w:hAnsi="宋体" w:cs="宋体"/>
                              <w:sz w:val="31"/>
                              <w:szCs w:val="31"/>
                            </w:rPr>
                            <w:t>步骤</w:t>
                          </w:r>
                        </w:p>
                        <w:p w:rsidR="009656C1" w14:paraId="6388580C" w14:textId="77777777">
                          <w:pPr>
                            <w:spacing w:line="274" w:lineRule="auto"/>
                          </w:pPr>
                        </w:p>
                        <w:p w:rsidR="009656C1" w14:paraId="00A6A519" w14:textId="77777777">
                          <w:pPr>
                            <w:spacing w:line="274" w:lineRule="auto"/>
                          </w:pPr>
                        </w:p>
                        <w:p w:rsidR="009656C1" w14:paraId="1418504E" w14:textId="77777777">
                          <w:pPr>
                            <w:spacing w:line="274" w:lineRule="auto"/>
                          </w:pPr>
                        </w:p>
                        <w:p w:rsidR="009656C1" w14:paraId="03CD77DD" w14:textId="77777777">
                          <w:pPr>
                            <w:spacing w:line="274" w:lineRule="auto"/>
                          </w:pPr>
                        </w:p>
                        <w:p w:rsidR="009656C1" w14:paraId="7C7C08C0" w14:textId="77777777">
                          <w:pPr>
                            <w:spacing w:line="275" w:lineRule="auto"/>
                          </w:pPr>
                        </w:p>
                        <w:p w:rsidR="009656C1" w14:paraId="3D689D6E" w14:textId="77777777">
                          <w:pPr>
                            <w:spacing w:line="275" w:lineRule="auto"/>
                          </w:pPr>
                        </w:p>
                        <w:p w:rsidR="009656C1" w14:paraId="716C67F0" w14:textId="77777777">
                          <w:pPr>
                            <w:spacing w:before="101" w:line="408" w:lineRule="exact"/>
                            <w:rPr>
                              <w:rFonts w:ascii="宋体" w:eastAsia="宋体" w:hAnsi="宋体" w:cs="宋体"/>
                              <w:sz w:val="31"/>
                              <w:szCs w:val="31"/>
                            </w:rPr>
                          </w:pPr>
                          <w:r>
                            <w:rPr>
                              <w:rFonts w:ascii="宋体" w:eastAsia="宋体" w:hAnsi="宋体" w:cs="宋体"/>
                              <w:spacing w:val="-1"/>
                              <w:position w:val="1"/>
                              <w:sz w:val="31"/>
                              <w:szCs w:val="31"/>
                            </w:rPr>
                            <w:t>7</w:t>
                          </w:r>
                          <w:r>
                            <w:rPr>
                              <w:rFonts w:ascii="宋体" w:eastAsia="宋体" w:hAnsi="宋体" w:cs="宋体"/>
                              <w:spacing w:val="14"/>
                              <w:position w:val="1"/>
                              <w:sz w:val="31"/>
                              <w:szCs w:val="31"/>
                            </w:rPr>
                            <w:t xml:space="preserve">      </w:t>
                          </w:r>
                          <w:r>
                            <w:rPr>
                              <w:rFonts w:ascii="宋体" w:eastAsia="宋体" w:hAnsi="宋体" w:cs="宋体"/>
                              <w:spacing w:val="-1"/>
                              <w:position w:val="1"/>
                              <w:sz w:val="31"/>
                              <w:szCs w:val="31"/>
                            </w:rPr>
                            <w:t>其它</w:t>
                          </w:r>
                        </w:p>
                      </w:tc>
                      <w:tc>
                        <w:tcPr>
                          <w:tcW w:w="5335" w:type="dxa"/>
                        </w:tcPr>
                        <w:p w:rsidR="009656C1" w14:paraId="66DC605D" w14:textId="77777777">
                          <w:pPr>
                            <w:spacing w:line="408" w:lineRule="exact"/>
                            <w:ind w:firstLine="1354"/>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p w:rsidR="009656C1" w14:paraId="2F69CB7E" w14:textId="77777777">
                          <w:pPr>
                            <w:spacing w:before="166" w:line="3480" w:lineRule="exact"/>
                            <w:ind w:firstLine="863"/>
                            <w:textAlignment w:val="center"/>
                          </w:pPr>
                          <w:r>
                            <w:drawing>
                              <wp:inline distT="0" distB="0" distL="0" distR="0">
                                <wp:extent cx="2654300" cy="22098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09"/>
                                        <a:stretch>
                                          <a:fillRect/>
                                        </a:stretch>
                                      </pic:blipFill>
                                      <pic:spPr>
                                        <a:xfrm>
                                          <a:off x="0" y="0"/>
                                          <a:ext cx="2654300" cy="2209800"/>
                                        </a:xfrm>
                                        <a:prstGeom prst="rect">
                                          <a:avLst/>
                                        </a:prstGeom>
                                      </pic:spPr>
                                    </pic:pic>
                                  </a:graphicData>
                                </a:graphic>
                              </wp:inline>
                            </w:drawing>
                          </w:r>
                        </w:p>
                      </w:tc>
                      <w:tc>
                        <w:tcPr>
                          <w:tcW w:w="5609" w:type="dxa"/>
                        </w:tcPr>
                        <w:p w:rsidR="009656C1" w14:paraId="08B07658" w14:textId="77777777">
                          <w:pPr>
                            <w:spacing w:line="242" w:lineRule="auto"/>
                            <w:ind w:firstLine="2305"/>
                            <w:rPr>
                              <w:rFonts w:ascii="宋体" w:eastAsia="宋体" w:hAnsi="宋体" w:cs="宋体"/>
                              <w:sz w:val="31"/>
                              <w:szCs w:val="31"/>
                            </w:rPr>
                          </w:pPr>
                          <w:r>
                            <w:rPr>
                              <w:rFonts w:ascii="宋体" w:eastAsia="宋体" w:hAnsi="宋体" w:cs="宋体"/>
                              <w:spacing w:val="2"/>
                              <w:sz w:val="31"/>
                              <w:szCs w:val="31"/>
                            </w:rPr>
                            <w:t>注意事项</w:t>
                          </w:r>
                        </w:p>
                        <w:p w:rsidR="009656C1" w14:paraId="74B8D213" w14:textId="77777777">
                          <w:pPr>
                            <w:spacing w:line="422" w:lineRule="auto"/>
                          </w:pPr>
                        </w:p>
                        <w:p w:rsidR="009656C1" w14:paraId="7160275F" w14:textId="77777777">
                          <w:pPr>
                            <w:spacing w:before="101" w:line="248" w:lineRule="auto"/>
                            <w:ind w:left="291" w:firstLine="3"/>
                            <w:rPr>
                              <w:rFonts w:ascii="宋体" w:eastAsia="宋体" w:hAnsi="宋体" w:cs="宋体"/>
                              <w:sz w:val="31"/>
                              <w:szCs w:val="31"/>
                            </w:rPr>
                          </w:pPr>
                          <w:r>
                            <w:rPr>
                              <w:rFonts w:ascii="宋体" w:eastAsia="宋体" w:hAnsi="宋体" w:cs="宋体"/>
                              <w:spacing w:val="18"/>
                              <w:sz w:val="31"/>
                              <w:szCs w:val="31"/>
                            </w:rPr>
                            <w:t>在进行电缆或母线与变压器连接施工</w:t>
                          </w:r>
                          <w:r>
                            <w:rPr>
                              <w:rFonts w:ascii="宋体" w:eastAsia="宋体" w:hAnsi="宋体" w:cs="宋体"/>
                              <w:spacing w:val="10"/>
                              <w:sz w:val="31"/>
                              <w:szCs w:val="31"/>
                            </w:rPr>
                            <w:t xml:space="preserve"> </w:t>
                          </w:r>
                          <w:r>
                            <w:rPr>
                              <w:rFonts w:ascii="宋体" w:eastAsia="宋体" w:hAnsi="宋体" w:cs="宋体"/>
                              <w:spacing w:val="18"/>
                              <w:sz w:val="31"/>
                              <w:szCs w:val="31"/>
                            </w:rPr>
                            <w:t>操作时，必须使用人字梯或临时搭架</w:t>
                          </w:r>
                          <w:r>
                            <w:rPr>
                              <w:rFonts w:ascii="宋体" w:eastAsia="宋体" w:hAnsi="宋体" w:cs="宋体"/>
                              <w:spacing w:val="14"/>
                              <w:sz w:val="31"/>
                              <w:szCs w:val="31"/>
                            </w:rPr>
                            <w:t xml:space="preserve"> </w:t>
                          </w:r>
                          <w:r>
                            <w:rPr>
                              <w:rFonts w:ascii="宋体" w:eastAsia="宋体" w:hAnsi="宋体" w:cs="宋体"/>
                              <w:spacing w:val="2"/>
                              <w:sz w:val="31"/>
                              <w:szCs w:val="31"/>
                            </w:rPr>
                            <w:t>子，保证施工人员足够靠近接线端子。</w:t>
                          </w:r>
                          <w:r>
                            <w:rPr>
                              <w:rFonts w:ascii="宋体" w:eastAsia="宋体" w:hAnsi="宋体" w:cs="宋体"/>
                              <w:spacing w:val="13"/>
                              <w:sz w:val="31"/>
                              <w:szCs w:val="31"/>
                            </w:rPr>
                            <w:t xml:space="preserve"> </w:t>
                          </w:r>
                          <w:r>
                            <w:rPr>
                              <w:rFonts w:ascii="宋体" w:eastAsia="宋体" w:hAnsi="宋体" w:cs="宋体"/>
                              <w:spacing w:val="18"/>
                              <w:sz w:val="31"/>
                              <w:szCs w:val="31"/>
                            </w:rPr>
                            <w:t>不得由变压器本体的任何部位承担施</w:t>
                          </w:r>
                          <w:r>
                            <w:rPr>
                              <w:rFonts w:ascii="宋体" w:eastAsia="宋体" w:hAnsi="宋体" w:cs="宋体"/>
                              <w:spacing w:val="14"/>
                              <w:sz w:val="31"/>
                              <w:szCs w:val="31"/>
                            </w:rPr>
                            <w:t xml:space="preserve"> </w:t>
                          </w:r>
                          <w:r>
                            <w:rPr>
                              <w:rFonts w:ascii="宋体" w:eastAsia="宋体" w:hAnsi="宋体" w:cs="宋体"/>
                              <w:spacing w:val="-7"/>
                              <w:sz w:val="31"/>
                              <w:szCs w:val="31"/>
                            </w:rPr>
                            <w:t>工人员得全部或部分重量。</w:t>
                          </w:r>
                          <w:r>
                            <w:rPr>
                              <w:rFonts w:ascii="宋体" w:eastAsia="宋体" w:hAnsi="宋体" w:cs="宋体"/>
                              <w:spacing w:val="-37"/>
                              <w:sz w:val="31"/>
                              <w:szCs w:val="31"/>
                            </w:rPr>
                            <w:t xml:space="preserve"> </w:t>
                          </w:r>
                          <w:r>
                            <w:rPr>
                              <w:rFonts w:ascii="宋体" w:eastAsia="宋体" w:hAnsi="宋体" w:cs="宋体"/>
                              <w:spacing w:val="-7"/>
                              <w:sz w:val="31"/>
                              <w:szCs w:val="31"/>
                            </w:rPr>
                            <w:t>接线搭接面</w:t>
                          </w:r>
                          <w:r>
                            <w:rPr>
                              <w:rFonts w:ascii="宋体" w:eastAsia="宋体" w:hAnsi="宋体" w:cs="宋体"/>
                              <w:sz w:val="31"/>
                              <w:szCs w:val="31"/>
                            </w:rPr>
                            <w:t xml:space="preserve"> </w:t>
                          </w:r>
                          <w:r>
                            <w:rPr>
                              <w:rFonts w:ascii="宋体" w:eastAsia="宋体" w:hAnsi="宋体" w:cs="宋体"/>
                              <w:spacing w:val="-21"/>
                              <w:sz w:val="31"/>
                              <w:szCs w:val="31"/>
                            </w:rPr>
                            <w:t>确保清洁，</w:t>
                          </w:r>
                          <w:r>
                            <w:rPr>
                              <w:rFonts w:ascii="宋体" w:eastAsia="宋体" w:hAnsi="宋体" w:cs="宋体"/>
                              <w:spacing w:val="25"/>
                              <w:sz w:val="31"/>
                              <w:szCs w:val="31"/>
                            </w:rPr>
                            <w:t xml:space="preserve"> </w:t>
                          </w:r>
                          <w:r>
                            <w:rPr>
                              <w:rFonts w:ascii="宋体" w:eastAsia="宋体" w:hAnsi="宋体" w:cs="宋体"/>
                              <w:spacing w:val="-21"/>
                              <w:sz w:val="31"/>
                              <w:szCs w:val="31"/>
                            </w:rPr>
                            <w:t>涂抹导电膏，</w:t>
                          </w:r>
                          <w:r>
                            <w:rPr>
                              <w:rFonts w:ascii="宋体" w:eastAsia="宋体" w:hAnsi="宋体" w:cs="宋体"/>
                              <w:spacing w:val="21"/>
                              <w:sz w:val="31"/>
                              <w:szCs w:val="31"/>
                            </w:rPr>
                            <w:t xml:space="preserve"> </w:t>
                          </w:r>
                          <w:r>
                            <w:rPr>
                              <w:rFonts w:ascii="宋体" w:eastAsia="宋体" w:hAnsi="宋体" w:cs="宋体"/>
                              <w:spacing w:val="-21"/>
                              <w:sz w:val="31"/>
                              <w:szCs w:val="31"/>
                            </w:rPr>
                            <w:t>螺栓紧固力矩</w:t>
                          </w:r>
                          <w:r>
                            <w:rPr>
                              <w:rFonts w:ascii="宋体" w:eastAsia="宋体" w:hAnsi="宋体" w:cs="宋体"/>
                              <w:sz w:val="31"/>
                              <w:szCs w:val="31"/>
                            </w:rPr>
                            <w:t xml:space="preserve"> </w:t>
                          </w:r>
                          <w:r>
                            <w:rPr>
                              <w:rFonts w:ascii="宋体" w:eastAsia="宋体" w:hAnsi="宋体" w:cs="宋体"/>
                              <w:spacing w:val="1"/>
                              <w:sz w:val="31"/>
                              <w:szCs w:val="31"/>
                            </w:rPr>
                            <w:t>符合设备接线要求说明。</w:t>
                          </w:r>
                        </w:p>
                      </w:tc>
                    </w:tr>
                  </w:tbl>
                  <w:p w:rsidR="009656C1" w14:paraId="1A0D9FEB" w14:textId="77777777">
                    <w:pPr>
                      <w:spacing w:line="241" w:lineRule="exact"/>
                      <w:rPr>
                        <w:sz w:val="20"/>
                      </w:rPr>
                    </w:pPr>
                  </w:p>
                </w:txbxContent>
              </v:textbox>
            </v:shape>
            <w10:wrap type="none"/>
            <w10:anchorlock/>
          </v:group>
        </w:pict>
      </w:r>
    </w:p>
    <w:p w:rsidR="009656C1" w14:paraId="52514393" w14:textId="77777777">
      <w:pPr>
        <w:spacing w:line="309" w:lineRule="auto"/>
      </w:pPr>
    </w:p>
    <w:p w:rsidR="009656C1" w14:paraId="129A3B3E" w14:textId="77777777">
      <w:pPr>
        <w:spacing w:line="309" w:lineRule="auto"/>
      </w:pPr>
    </w:p>
    <w:p w:rsidR="009656C1" w14:paraId="41DF6F06" w14:textId="77777777">
      <w:pPr>
        <w:spacing w:line="309" w:lineRule="auto"/>
      </w:pPr>
    </w:p>
    <w:p w:rsidR="009656C1" w14:paraId="33B3072E" w14:textId="77777777">
      <w:pPr>
        <w:spacing w:before="117" w:line="1120" w:lineRule="exact"/>
        <w:ind w:firstLine="553"/>
        <w:rPr>
          <w:rFonts w:ascii="黑体" w:eastAsia="黑体" w:hAnsi="黑体" w:cs="黑体"/>
          <w:sz w:val="36"/>
          <w:szCs w:val="36"/>
        </w:rPr>
      </w:pPr>
      <w:r>
        <w:rPr>
          <w:rFonts w:ascii="黑体" w:eastAsia="黑体" w:hAnsi="黑体" w:cs="黑体"/>
          <w:spacing w:val="-1"/>
          <w:position w:val="56"/>
          <w:sz w:val="36"/>
          <w:szCs w:val="36"/>
        </w:rPr>
        <w:t>高低压配电柜（屏）安装</w:t>
      </w:r>
    </w:p>
    <w:p w:rsidR="009656C1" w14:paraId="76274CEB" w14:textId="77777777">
      <w:pPr>
        <w:spacing w:line="238" w:lineRule="auto"/>
        <w:ind w:firstLine="540"/>
        <w:rPr>
          <w:rFonts w:ascii="宋体" w:eastAsia="宋体" w:hAnsi="宋体" w:cs="宋体"/>
          <w:sz w:val="36"/>
          <w:szCs w:val="36"/>
        </w:rPr>
      </w:pPr>
      <w:r>
        <w:rPr>
          <w:rFonts w:ascii="宋体" w:eastAsia="宋体" w:hAnsi="宋体" w:cs="宋体"/>
          <w:sz w:val="36"/>
          <w:szCs w:val="36"/>
        </w:rPr>
        <w:t>配电柜安装工艺流程</w:t>
      </w:r>
    </w:p>
    <w:p w:rsidR="009656C1" w14:paraId="5CBED213" w14:textId="77777777">
      <w:pPr>
        <w:spacing w:line="269" w:lineRule="auto"/>
      </w:pPr>
    </w:p>
    <w:p w:rsidR="009656C1" w14:paraId="1F8E02BD" w14:textId="77777777">
      <w:pPr>
        <w:spacing w:line="269" w:lineRule="auto"/>
      </w:pPr>
    </w:p>
    <w:p w:rsidR="009656C1" w14:paraId="260BCC5A" w14:textId="77777777">
      <w:pPr>
        <w:spacing w:before="117" w:line="364" w:lineRule="auto"/>
        <w:ind w:left="182" w:right="229" w:firstLine="714"/>
        <w:rPr>
          <w:rFonts w:ascii="宋体" w:eastAsia="宋体" w:hAnsi="宋体" w:cs="宋体"/>
          <w:sz w:val="36"/>
          <w:szCs w:val="36"/>
        </w:rPr>
      </w:pPr>
      <w:r>
        <w:rPr>
          <w:rFonts w:ascii="宋体" w:eastAsia="宋体" w:hAnsi="宋体" w:cs="宋体"/>
          <w:spacing w:val="-6"/>
          <w:sz w:val="36"/>
          <w:szCs w:val="36"/>
        </w:rPr>
        <w:t>安装前，变电室内环境应具有条件（同变压器安装</w:t>
      </w:r>
      <w:r>
        <w:rPr>
          <w:rFonts w:ascii="宋体" w:eastAsia="宋体" w:hAnsi="宋体" w:cs="宋体"/>
          <w:spacing w:val="33"/>
          <w:sz w:val="36"/>
          <w:szCs w:val="36"/>
        </w:rPr>
        <w:t>），</w:t>
      </w:r>
      <w:r>
        <w:rPr>
          <w:rFonts w:ascii="宋体" w:eastAsia="宋体" w:hAnsi="宋体" w:cs="宋体"/>
          <w:spacing w:val="-6"/>
          <w:sz w:val="36"/>
          <w:szCs w:val="36"/>
        </w:rPr>
        <w:t>所有的内装饰施工已完成，</w:t>
      </w:r>
      <w:r>
        <w:rPr>
          <w:rFonts w:ascii="宋体" w:eastAsia="宋体" w:hAnsi="宋体" w:cs="宋体"/>
          <w:spacing w:val="1"/>
          <w:sz w:val="36"/>
          <w:szCs w:val="36"/>
        </w:rPr>
        <w:t xml:space="preserve"> </w:t>
      </w:r>
      <w:r>
        <w:rPr>
          <w:rFonts w:ascii="宋体" w:eastAsia="宋体" w:hAnsi="宋体" w:cs="宋体"/>
          <w:sz w:val="36"/>
          <w:szCs w:val="36"/>
        </w:rPr>
        <w:t>室内干净安全。具体安装工艺流程图如。</w:t>
      </w:r>
    </w:p>
    <w:p w:rsidR="009656C1" w14:paraId="2DAB5B4F" w14:textId="77777777">
      <w:pPr>
        <w:spacing w:line="283" w:lineRule="auto"/>
      </w:pPr>
    </w:p>
    <w:p w:rsidR="009656C1" w14:paraId="21DAAB89" w14:textId="77777777">
      <w:pPr>
        <w:spacing w:line="283" w:lineRule="auto"/>
      </w:pPr>
    </w:p>
    <w:p w:rsidR="009656C1" w14:paraId="5CF36555" w14:textId="77777777">
      <w:pPr>
        <w:spacing w:line="3120" w:lineRule="exact"/>
        <w:ind w:firstLine="1780"/>
        <w:textAlignment w:val="center"/>
      </w:pPr>
      <w:r>
        <w:pict>
          <v:group id="_x0000_i1236" style="width:515pt;height:156pt;mso-position-horizontal-relative:char;mso-position-vertical-relative:line" coordsize="10300,3120">
            <v:shape id="_x0000_s1237" type="#_x0000_t75" style="width:10300;height:3120;position:absolute">
              <v:imagedata r:id="rId110"/>
            </v:shape>
            <v:shape id="_x0000_s1238" type="#_x0000_t202" style="width:9867;height:1965;left:224;position:absolute;top:601" filled="f" stroked="f">
              <v:textbox style="layout-flow:vertical-ideographic" inset="0,0,0,0">
                <w:txbxContent>
                  <w:p w:rsidR="009656C1" w14:paraId="3EE732AA" w14:textId="77777777">
                    <w:pPr>
                      <w:spacing w:before="20" w:line="217" w:lineRule="auto"/>
                      <w:ind w:firstLine="174"/>
                      <w:rPr>
                        <w:rFonts w:ascii="宋体" w:eastAsia="宋体" w:hAnsi="宋体" w:cs="宋体"/>
                        <w:sz w:val="31"/>
                        <w:szCs w:val="31"/>
                      </w:rPr>
                    </w:pPr>
                    <w:r>
                      <w:rPr>
                        <w:rFonts w:ascii="宋体" w:eastAsia="宋体" w:hAnsi="宋体" w:cs="宋体"/>
                        <w:spacing w:val="12"/>
                        <w:sz w:val="31"/>
                        <w:szCs w:val="31"/>
                      </w:rPr>
                      <w:t>送电试运行</w:t>
                    </w:r>
                  </w:p>
                  <w:p w:rsidR="009656C1" w14:paraId="468F7EDF" w14:textId="77777777">
                    <w:pPr>
                      <w:spacing w:line="281" w:lineRule="auto"/>
                    </w:pPr>
                  </w:p>
                  <w:p w:rsidR="009656C1" w14:paraId="0A03060F" w14:textId="77777777">
                    <w:pPr>
                      <w:spacing w:line="281" w:lineRule="auto"/>
                    </w:pPr>
                  </w:p>
                  <w:p w:rsidR="009656C1" w14:paraId="310C2725" w14:textId="77777777">
                    <w:pPr>
                      <w:spacing w:line="281" w:lineRule="auto"/>
                    </w:pPr>
                  </w:p>
                  <w:p w:rsidR="009656C1" w14:paraId="3A468B09" w14:textId="77777777">
                    <w:pPr>
                      <w:spacing w:before="104" w:line="218" w:lineRule="auto"/>
                      <w:ind w:firstLine="491"/>
                      <w:rPr>
                        <w:rFonts w:ascii="宋体" w:eastAsia="宋体" w:hAnsi="宋体" w:cs="宋体"/>
                        <w:sz w:val="31"/>
                        <w:szCs w:val="31"/>
                      </w:rPr>
                    </w:pPr>
                    <w:r>
                      <w:rPr>
                        <w:rFonts w:ascii="宋体" w:eastAsia="宋体" w:hAnsi="宋体" w:cs="宋体"/>
                        <w:spacing w:val="31"/>
                        <w:w w:val="102"/>
                        <w:sz w:val="31"/>
                        <w:szCs w:val="31"/>
                      </w:rPr>
                      <w:t>试</w:t>
                    </w:r>
                    <w:r>
                      <w:rPr>
                        <w:rFonts w:ascii="宋体" w:eastAsia="宋体" w:hAnsi="宋体" w:cs="宋体"/>
                        <w:spacing w:val="131"/>
                        <w:sz w:val="31"/>
                        <w:szCs w:val="31"/>
                      </w:rPr>
                      <w:t xml:space="preserve"> </w:t>
                    </w:r>
                    <w:r>
                      <w:rPr>
                        <w:rFonts w:ascii="宋体" w:eastAsia="宋体" w:hAnsi="宋体" w:cs="宋体"/>
                        <w:spacing w:val="31"/>
                        <w:w w:val="102"/>
                        <w:sz w:val="31"/>
                        <w:szCs w:val="31"/>
                      </w:rPr>
                      <w:t>验</w:t>
                    </w:r>
                  </w:p>
                  <w:p w:rsidR="009656C1" w14:paraId="3F50B4E2" w14:textId="77777777">
                    <w:pPr>
                      <w:spacing w:line="280" w:lineRule="auto"/>
                    </w:pPr>
                  </w:p>
                  <w:p w:rsidR="009656C1" w14:paraId="16380910" w14:textId="77777777">
                    <w:pPr>
                      <w:spacing w:line="280" w:lineRule="auto"/>
                    </w:pPr>
                  </w:p>
                  <w:p w:rsidR="009656C1" w14:paraId="7EC05ECF" w14:textId="77777777">
                    <w:pPr>
                      <w:spacing w:line="281" w:lineRule="auto"/>
                    </w:pPr>
                  </w:p>
                  <w:p w:rsidR="009656C1" w14:paraId="35022DA6" w14:textId="77777777">
                    <w:pPr>
                      <w:spacing w:before="104" w:line="216" w:lineRule="auto"/>
                      <w:ind w:firstLine="333"/>
                      <w:rPr>
                        <w:rFonts w:ascii="宋体" w:eastAsia="宋体" w:hAnsi="宋体" w:cs="宋体"/>
                        <w:sz w:val="31"/>
                        <w:szCs w:val="31"/>
                      </w:rPr>
                    </w:pPr>
                    <w:r>
                      <w:rPr>
                        <w:rFonts w:ascii="宋体" w:eastAsia="宋体" w:hAnsi="宋体" w:cs="宋体"/>
                        <w:spacing w:val="13"/>
                        <w:sz w:val="31"/>
                        <w:szCs w:val="31"/>
                      </w:rPr>
                      <w:t>检查接线</w:t>
                    </w:r>
                  </w:p>
                  <w:p w:rsidR="009656C1" w14:paraId="2F9E1C49" w14:textId="77777777">
                    <w:pPr>
                      <w:spacing w:line="281" w:lineRule="auto"/>
                    </w:pPr>
                  </w:p>
                  <w:p w:rsidR="009656C1" w14:paraId="5FAFF455" w14:textId="77777777">
                    <w:pPr>
                      <w:spacing w:line="282" w:lineRule="auto"/>
                    </w:pPr>
                  </w:p>
                  <w:p w:rsidR="009656C1" w14:paraId="7C3D5C95" w14:textId="77777777">
                    <w:pPr>
                      <w:spacing w:line="282" w:lineRule="auto"/>
                    </w:pPr>
                  </w:p>
                  <w:p w:rsidR="009656C1" w14:paraId="5915BC0F" w14:textId="77777777">
                    <w:pPr>
                      <w:spacing w:before="104" w:line="214" w:lineRule="auto"/>
                      <w:ind w:firstLine="333"/>
                      <w:rPr>
                        <w:rFonts w:ascii="宋体" w:eastAsia="宋体" w:hAnsi="宋体" w:cs="宋体"/>
                        <w:sz w:val="31"/>
                        <w:szCs w:val="31"/>
                      </w:rPr>
                    </w:pPr>
                    <w:r>
                      <w:rPr>
                        <w:rFonts w:ascii="宋体" w:eastAsia="宋体" w:hAnsi="宋体" w:cs="宋体"/>
                        <w:spacing w:val="13"/>
                        <w:sz w:val="31"/>
                        <w:szCs w:val="31"/>
                      </w:rPr>
                      <w:t>内部清扫</w:t>
                    </w:r>
                  </w:p>
                  <w:p w:rsidR="009656C1" w14:paraId="31DC7613" w14:textId="77777777">
                    <w:pPr>
                      <w:spacing w:line="282" w:lineRule="auto"/>
                    </w:pPr>
                  </w:p>
                  <w:p w:rsidR="009656C1" w14:paraId="71AA7C95" w14:textId="77777777">
                    <w:pPr>
                      <w:spacing w:line="283" w:lineRule="auto"/>
                    </w:pPr>
                  </w:p>
                  <w:p w:rsidR="009656C1" w14:paraId="347A5D7C" w14:textId="77777777">
                    <w:pPr>
                      <w:spacing w:line="283" w:lineRule="auto"/>
                    </w:pPr>
                  </w:p>
                  <w:p w:rsidR="009656C1" w14:paraId="5561338A" w14:textId="77777777">
                    <w:pPr>
                      <w:spacing w:before="105" w:line="215" w:lineRule="auto"/>
                      <w:ind w:firstLine="362"/>
                      <w:rPr>
                        <w:rFonts w:ascii="宋体" w:eastAsia="宋体" w:hAnsi="宋体" w:cs="宋体"/>
                        <w:sz w:val="31"/>
                        <w:szCs w:val="31"/>
                      </w:rPr>
                    </w:pPr>
                    <w:r>
                      <w:rPr>
                        <w:rFonts w:ascii="宋体" w:eastAsia="宋体" w:hAnsi="宋体" w:cs="宋体"/>
                        <w:spacing w:val="6"/>
                        <w:sz w:val="31"/>
                        <w:szCs w:val="31"/>
                      </w:rPr>
                      <w:t>立柜就位</w:t>
                    </w:r>
                  </w:p>
                  <w:p w:rsidR="009656C1" w14:paraId="0D0318A4" w14:textId="77777777">
                    <w:pPr>
                      <w:spacing w:line="282" w:lineRule="auto"/>
                    </w:pPr>
                  </w:p>
                  <w:p w:rsidR="009656C1" w14:paraId="4AD50772" w14:textId="77777777">
                    <w:pPr>
                      <w:spacing w:line="282" w:lineRule="auto"/>
                    </w:pPr>
                  </w:p>
                  <w:p w:rsidR="009656C1" w14:paraId="698B7F45" w14:textId="77777777">
                    <w:pPr>
                      <w:spacing w:line="282" w:lineRule="auto"/>
                    </w:pPr>
                  </w:p>
                  <w:p w:rsidR="009656C1" w14:paraId="279E789F" w14:textId="77777777">
                    <w:pPr>
                      <w:spacing w:before="105" w:line="217" w:lineRule="auto"/>
                      <w:ind w:firstLine="333"/>
                      <w:rPr>
                        <w:rFonts w:ascii="宋体" w:eastAsia="宋体" w:hAnsi="宋体" w:cs="宋体"/>
                        <w:sz w:val="31"/>
                        <w:szCs w:val="31"/>
                      </w:rPr>
                    </w:pPr>
                    <w:r>
                      <w:rPr>
                        <w:rFonts w:ascii="宋体" w:eastAsia="宋体" w:hAnsi="宋体" w:cs="宋体"/>
                        <w:spacing w:val="13"/>
                        <w:sz w:val="31"/>
                        <w:szCs w:val="31"/>
                      </w:rPr>
                      <w:t>设备检查</w:t>
                    </w:r>
                  </w:p>
                  <w:p w:rsidR="009656C1" w14:paraId="05863D96" w14:textId="77777777">
                    <w:pPr>
                      <w:spacing w:line="280" w:lineRule="auto"/>
                    </w:pPr>
                  </w:p>
                  <w:p w:rsidR="009656C1" w14:paraId="09F56475" w14:textId="77777777">
                    <w:pPr>
                      <w:spacing w:line="281" w:lineRule="auto"/>
                    </w:pPr>
                  </w:p>
                  <w:p w:rsidR="009656C1" w14:paraId="261BA27D" w14:textId="77777777">
                    <w:pPr>
                      <w:spacing w:line="281" w:lineRule="auto"/>
                    </w:pPr>
                  </w:p>
                  <w:p w:rsidR="009656C1" w14:paraId="0D3561EA" w14:textId="77777777">
                    <w:pPr>
                      <w:spacing w:before="105" w:line="216" w:lineRule="auto"/>
                      <w:ind w:firstLine="20"/>
                      <w:rPr>
                        <w:rFonts w:ascii="宋体" w:eastAsia="宋体" w:hAnsi="宋体" w:cs="宋体"/>
                        <w:sz w:val="31"/>
                        <w:szCs w:val="31"/>
                      </w:rPr>
                    </w:pPr>
                    <w:r>
                      <w:rPr>
                        <w:rFonts w:ascii="宋体" w:eastAsia="宋体" w:hAnsi="宋体" w:cs="宋体"/>
                        <w:spacing w:val="10"/>
                        <w:sz w:val="31"/>
                        <w:szCs w:val="31"/>
                      </w:rPr>
                      <w:t>基础型钢安装</w:t>
                    </w:r>
                  </w:p>
                  <w:p w:rsidR="009656C1" w14:paraId="53FA12F1" w14:textId="77777777">
                    <w:pPr>
                      <w:spacing w:line="281" w:lineRule="auto"/>
                    </w:pPr>
                  </w:p>
                  <w:p w:rsidR="009656C1" w14:paraId="3BB58596" w14:textId="77777777">
                    <w:pPr>
                      <w:spacing w:line="281" w:lineRule="auto"/>
                    </w:pPr>
                  </w:p>
                  <w:p w:rsidR="009656C1" w14:paraId="3DD2A3C2" w14:textId="77777777">
                    <w:pPr>
                      <w:spacing w:line="282" w:lineRule="auto"/>
                    </w:pPr>
                  </w:p>
                  <w:p w:rsidR="009656C1" w14:paraId="54E12244" w14:textId="77777777">
                    <w:pPr>
                      <w:spacing w:before="105" w:line="216" w:lineRule="auto"/>
                      <w:ind w:firstLine="333"/>
                      <w:rPr>
                        <w:rFonts w:ascii="宋体" w:eastAsia="宋体" w:hAnsi="宋体" w:cs="宋体"/>
                        <w:sz w:val="31"/>
                        <w:szCs w:val="31"/>
                      </w:rPr>
                    </w:pPr>
                    <w:r>
                      <w:rPr>
                        <w:rFonts w:ascii="宋体" w:eastAsia="宋体" w:hAnsi="宋体" w:cs="宋体"/>
                        <w:spacing w:val="13"/>
                        <w:sz w:val="31"/>
                        <w:szCs w:val="31"/>
                      </w:rPr>
                      <w:t>定位放线</w:t>
                    </w:r>
                  </w:p>
                </w:txbxContent>
              </v:textbox>
            </v:shape>
            <w10:wrap type="none"/>
            <w10:anchorlock/>
          </v:group>
        </w:pict>
      </w:r>
    </w:p>
    <w:p w:rsidR="009656C1" w14:paraId="0083616C" w14:textId="77777777">
      <w:pPr>
        <w:spacing w:line="241" w:lineRule="auto"/>
      </w:pPr>
    </w:p>
    <w:p w:rsidR="009656C1" w14:paraId="4B3D2328" w14:textId="77777777">
      <w:pPr>
        <w:spacing w:line="241" w:lineRule="auto"/>
      </w:pPr>
    </w:p>
    <w:p w:rsidR="009656C1" w14:paraId="037A94D8" w14:textId="77777777">
      <w:pPr>
        <w:spacing w:before="101" w:line="411" w:lineRule="exact"/>
        <w:ind w:firstLine="4701"/>
        <w:rPr>
          <w:rFonts w:ascii="黑体" w:eastAsia="黑体" w:hAnsi="黑体" w:cs="黑体"/>
          <w:sz w:val="31"/>
          <w:szCs w:val="31"/>
        </w:rPr>
      </w:pPr>
      <w:r>
        <w:rPr>
          <w:rFonts w:ascii="黑体" w:eastAsia="黑体" w:hAnsi="黑体" w:cs="黑体"/>
          <w:position w:val="1"/>
          <w:sz w:val="31"/>
          <w:szCs w:val="31"/>
        </w:rPr>
        <w:t>图</w:t>
      </w:r>
      <w:r>
        <w:rPr>
          <w:rFonts w:ascii="黑体" w:eastAsia="黑体" w:hAnsi="黑体" w:cs="黑体"/>
          <w:spacing w:val="16"/>
          <w:position w:val="1"/>
          <w:sz w:val="31"/>
          <w:szCs w:val="31"/>
        </w:rPr>
        <w:t xml:space="preserve">  </w:t>
      </w:r>
      <w:r>
        <w:rPr>
          <w:rFonts w:ascii="黑体" w:eastAsia="黑体" w:hAnsi="黑体" w:cs="黑体"/>
          <w:position w:val="1"/>
          <w:sz w:val="31"/>
          <w:szCs w:val="31"/>
        </w:rPr>
        <w:t>配电柜安装流程图</w:t>
      </w:r>
    </w:p>
    <w:p w:rsidR="009656C1" w14:paraId="10ACE336" w14:textId="77777777">
      <w:pPr>
        <w:spacing w:line="427" w:lineRule="auto"/>
      </w:pPr>
    </w:p>
    <w:p w:rsidR="009656C1" w14:paraId="53953FB2" w14:textId="77777777">
      <w:pPr>
        <w:spacing w:before="118" w:line="238" w:lineRule="auto"/>
        <w:ind w:firstLine="540"/>
        <w:rPr>
          <w:rFonts w:ascii="宋体" w:eastAsia="宋体" w:hAnsi="宋体" w:cs="宋体"/>
          <w:sz w:val="36"/>
          <w:szCs w:val="36"/>
        </w:rPr>
      </w:pPr>
      <w:r>
        <w:rPr>
          <w:rFonts w:ascii="宋体" w:eastAsia="宋体" w:hAnsi="宋体" w:cs="宋体"/>
          <w:spacing w:val="1"/>
          <w:sz w:val="36"/>
          <w:szCs w:val="36"/>
        </w:rPr>
        <w:t>配电柜安装固定</w:t>
      </w:r>
    </w:p>
    <w:p w:rsidR="009656C1" w14:paraId="1FB96888" w14:textId="77777777">
      <w:pPr>
        <w:spacing w:line="286" w:lineRule="auto"/>
      </w:pPr>
    </w:p>
    <w:p w:rsidR="009656C1" w14:paraId="26EBED38" w14:textId="77777777">
      <w:pPr>
        <w:spacing w:line="286" w:lineRule="auto"/>
      </w:pPr>
    </w:p>
    <w:p w:rsidR="009656C1" w14:paraId="43F83F95" w14:textId="77777777">
      <w:pPr>
        <w:spacing w:before="117" w:line="237" w:lineRule="auto"/>
        <w:ind w:firstLine="914"/>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01"/>
          <w:sz w:val="36"/>
          <w:szCs w:val="36"/>
        </w:rPr>
        <w:t xml:space="preserve"> </w:t>
      </w:r>
      <w:r>
        <w:rPr>
          <w:rFonts w:ascii="宋体" w:eastAsia="宋体" w:hAnsi="宋体" w:cs="宋体"/>
          <w:spacing w:val="-1"/>
          <w:sz w:val="36"/>
          <w:szCs w:val="36"/>
        </w:rPr>
        <w:t>配电柜的吊装、水平转运任务量专门大，在实施前要进行合理的计划。</w:t>
      </w:r>
    </w:p>
    <w:p w:rsidR="009656C1" w14:paraId="25AC007C" w14:textId="77777777">
      <w:pPr>
        <w:spacing w:before="186" w:line="237" w:lineRule="auto"/>
        <w:ind w:firstLine="900"/>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85"/>
          <w:sz w:val="36"/>
          <w:szCs w:val="36"/>
        </w:rPr>
        <w:t xml:space="preserve"> </w:t>
      </w:r>
      <w:r>
        <w:rPr>
          <w:rFonts w:ascii="宋体" w:eastAsia="宋体" w:hAnsi="宋体" w:cs="宋体"/>
          <w:spacing w:val="-6"/>
          <w:sz w:val="36"/>
          <w:szCs w:val="36"/>
        </w:rPr>
        <w:t>设备水平运输如下表。</w:t>
      </w:r>
    </w:p>
    <w:p w:rsidR="009656C1" w14:paraId="529B6837" w14:textId="77777777">
      <w:pPr>
        <w:spacing w:line="247" w:lineRule="auto"/>
      </w:pPr>
    </w:p>
    <w:p w:rsidR="009656C1" w14:paraId="2EF9F7A6" w14:textId="77777777">
      <w:pPr>
        <w:spacing w:line="247" w:lineRule="auto"/>
      </w:pPr>
    </w:p>
    <w:p w:rsidR="009656C1" w14:paraId="469E63D6" w14:textId="77777777">
      <w:pPr>
        <w:spacing w:line="247" w:lineRule="auto"/>
      </w:pPr>
    </w:p>
    <w:p w:rsidR="009656C1" w14:paraId="4568DBFD" w14:textId="77777777">
      <w:pPr>
        <w:spacing w:before="102" w:line="412" w:lineRule="exact"/>
        <w:ind w:firstLine="5245"/>
        <w:rPr>
          <w:rFonts w:ascii="黑体" w:eastAsia="黑体" w:hAnsi="黑体" w:cs="黑体"/>
          <w:sz w:val="31"/>
          <w:szCs w:val="31"/>
        </w:rPr>
      </w:pPr>
      <w:r>
        <w:rPr>
          <w:rFonts w:ascii="黑体" w:eastAsia="黑体" w:hAnsi="黑体" w:cs="黑体"/>
          <w:spacing w:val="2"/>
          <w:position w:val="1"/>
          <w:sz w:val="31"/>
          <w:szCs w:val="31"/>
        </w:rPr>
        <w:t>表</w:t>
      </w:r>
      <w:r>
        <w:rPr>
          <w:rFonts w:ascii="黑体" w:eastAsia="黑体" w:hAnsi="黑体" w:cs="黑体"/>
          <w:spacing w:val="10"/>
          <w:position w:val="1"/>
          <w:sz w:val="31"/>
          <w:szCs w:val="31"/>
        </w:rPr>
        <w:t xml:space="preserve">    </w:t>
      </w:r>
      <w:r>
        <w:rPr>
          <w:rFonts w:ascii="黑体" w:eastAsia="黑体" w:hAnsi="黑体" w:cs="黑体"/>
          <w:spacing w:val="2"/>
          <w:position w:val="1"/>
          <w:sz w:val="31"/>
          <w:szCs w:val="31"/>
        </w:rPr>
        <w:t>配电柜安装运输表</w:t>
      </w:r>
    </w:p>
    <w:p w:rsidR="009656C1" w14:paraId="62CC4B2E" w14:textId="77777777">
      <w:pPr>
        <w:spacing w:before="9" w:line="660" w:lineRule="exact"/>
        <w:ind w:firstLine="720"/>
        <w:textAlignment w:val="center"/>
      </w:pPr>
      <w:r>
        <w:pict>
          <v:group id="_x0000_i1239" style="width:626pt;height:33pt;mso-position-horizontal-relative:char;mso-position-vertical-relative:line" coordsize="12520,660">
            <v:shape id="_x0000_s1240" type="#_x0000_t75" style="width:12520;height:660;position:absolute">
              <v:imagedata r:id="rId111"/>
            </v:shape>
            <v:shape id="_x0000_s1241" type="#_x0000_t202" style="width:7682;height:387;left:745;position:absolute;top:122" filled="f" stroked="f">
              <v:textbox inset="0,0,0,0">
                <w:txbxContent>
                  <w:p w:rsidR="009656C1" w14:paraId="18414A01" w14:textId="77777777">
                    <w:pPr>
                      <w:spacing w:line="20" w:lineRule="exact"/>
                    </w:pPr>
                  </w:p>
                  <w:tbl>
                    <w:tblPr>
                      <w:tblStyle w:val="TableNormal09"/>
                      <w:tblW w:w="7641" w:type="dxa"/>
                      <w:tblInd w:w="20" w:type="dxa"/>
                      <w:tblLayout w:type="fixed"/>
                      <w:tblLook w:val="04A0"/>
                    </w:tblPr>
                    <w:tblGrid>
                      <w:gridCol w:w="3977"/>
                      <w:gridCol w:w="3664"/>
                    </w:tblGrid>
                    <w:tr w14:paraId="642F7A4D" w14:textId="77777777">
                      <w:tblPrEx>
                        <w:tblW w:w="7641" w:type="dxa"/>
                        <w:tblInd w:w="20" w:type="dxa"/>
                        <w:tblLayout w:type="fixed"/>
                        <w:tblLook w:val="04A0"/>
                      </w:tblPrEx>
                      <w:trPr>
                        <w:trHeight w:val="347"/>
                      </w:trPr>
                      <w:tc>
                        <w:tcPr>
                          <w:tcW w:w="3977" w:type="dxa"/>
                        </w:tcPr>
                        <w:p w:rsidR="009656C1" w14:paraId="1BC0D159" w14:textId="77777777">
                          <w:pPr>
                            <w:spacing w:before="1" w:line="206" w:lineRule="auto"/>
                            <w:rPr>
                              <w:rFonts w:ascii="宋体" w:eastAsia="宋体" w:hAnsi="宋体" w:cs="宋体"/>
                              <w:sz w:val="31"/>
                              <w:szCs w:val="31"/>
                            </w:rPr>
                          </w:pPr>
                          <w:r>
                            <w:rPr>
                              <w:rFonts w:ascii="宋体" w:eastAsia="宋体" w:hAnsi="宋体" w:cs="宋体"/>
                              <w:spacing w:val="4"/>
                              <w:sz w:val="31"/>
                              <w:szCs w:val="31"/>
                            </w:rPr>
                            <w:t>运输过程</w:t>
                          </w:r>
                        </w:p>
                      </w:tc>
                      <w:tc>
                        <w:tcPr>
                          <w:tcW w:w="3664" w:type="dxa"/>
                        </w:tcPr>
                        <w:p w:rsidR="009656C1" w14:paraId="4F2BF3A9" w14:textId="77777777">
                          <w:pPr>
                            <w:spacing w:before="1" w:line="206" w:lineRule="auto"/>
                            <w:ind w:firstLine="2720"/>
                            <w:rPr>
                              <w:rFonts w:ascii="宋体" w:eastAsia="宋体" w:hAnsi="宋体" w:cs="宋体"/>
                              <w:sz w:val="31"/>
                              <w:szCs w:val="31"/>
                            </w:rPr>
                          </w:pPr>
                          <w:r>
                            <w:rPr>
                              <w:rFonts w:ascii="宋体" w:eastAsia="宋体" w:hAnsi="宋体" w:cs="宋体"/>
                              <w:spacing w:val="4"/>
                              <w:sz w:val="31"/>
                              <w:szCs w:val="31"/>
                            </w:rPr>
                            <w:t>示意图</w:t>
                          </w:r>
                        </w:p>
                      </w:tc>
                    </w:tr>
                  </w:tbl>
                  <w:p w:rsidR="009656C1" w14:paraId="0C73C8FF" w14:textId="77777777">
                    <w:pPr>
                      <w:spacing w:line="241" w:lineRule="exact"/>
                      <w:rPr>
                        <w:sz w:val="20"/>
                      </w:rPr>
                    </w:pPr>
                  </w:p>
                </w:txbxContent>
              </v:textbox>
            </v:shape>
            <w10:wrap type="none"/>
            <w10:anchorlock/>
          </v:group>
        </w:pict>
      </w:r>
    </w:p>
    <w:p w:rsidR="009656C1" w14:paraId="526D0E7C" w14:textId="77777777">
      <w:pPr>
        <w:sectPr>
          <w:headerReference w:type="default" r:id="rId112"/>
          <w:footerReference w:type="default" r:id="rId113"/>
          <w:pgSz w:w="17860" w:h="25262"/>
          <w:pgMar w:top="400" w:right="1949" w:bottom="400" w:left="1960" w:header="0" w:footer="0" w:gutter="0"/>
          <w:pgNumType w:start="48"/>
          <w:cols w:space="720"/>
        </w:sectPr>
      </w:pPr>
    </w:p>
    <w:p w:rsidR="009656C1" w14:paraId="3CD17EAB" w14:textId="0178C7AA">
      <w:pPr>
        <w:spacing w:line="243" w:lineRule="auto"/>
      </w:pPr>
      <w:r>
        <mc:AlternateContent>
          <mc:Choice Requires="wps">
            <w:drawing>
              <wp:anchor distT="0" distB="0" distL="114300" distR="114300" simplePos="0" relativeHeight="25191116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221053934"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812B1B4">
                            <w:pPr>
                              <w:rPr>
                                <w:color w:val="FFFFFF"/>
                              </w:rPr>
                            </w:pPr>
                            <w:r w:rsidRPr="006A1CC6">
                              <w:rPr>
                                <w:rFonts w:hint="eastAsia"/>
                                <w:color w:val="FFFFFF"/>
                              </w:rPr>
                              <w:t>后服务情形，能进行技术和商务报价评审、签定合同、履行合同跟踪，具有组织或参与监制、报关商检、运输、仓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242" type="#_x0000_t202" style="width:10pt;height:10pt;margin-top:580pt;margin-left:540pt;mso-wrap-distance-bottom:0;mso-wrap-distance-left:9pt;mso-wrap-distance-right:9pt;mso-wrap-distance-top:0;position:absolute;v-text-anchor:top;z-index:251910144" filled="f" fillcolor="this" stroked="f" strokeweight="0.5pt">
                <v:textbox>
                  <w:txbxContent>
                    <w:p w:rsidR="006A1CC6" w:rsidRPr="006A1CC6" w14:paraId="73A42817" w14:textId="4812B1B4">
                      <w:pPr>
                        <w:rPr>
                          <w:color w:val="FFFFFF"/>
                        </w:rPr>
                      </w:pPr>
                      <w:r w:rsidRPr="006A1CC6">
                        <w:rPr>
                          <w:rFonts w:hint="eastAsia"/>
                          <w:color w:val="FFFFFF"/>
                        </w:rPr>
                        <w:t>后服务情形，能进行技术和商务报价评审、签定合同、履行合同跟踪，具有组织或参与监制、报关商检、运输、仓</w:t>
                      </w:r>
                    </w:p>
                  </w:txbxContent>
                </v:textbox>
              </v:shape>
            </w:pict>
          </mc:Fallback>
        </mc:AlternateContent>
      </w:r>
      <w:r>
        <mc:AlternateContent>
          <mc:Choice Requires="wps">
            <w:drawing>
              <wp:anchor distT="0" distB="0" distL="114300" distR="114300" simplePos="0" relativeHeight="25190912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086288681"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C37C508">
                            <w:pPr>
                              <w:rPr>
                                <w:color w:val="FFFFFF"/>
                              </w:rPr>
                            </w:pPr>
                            <w:r w:rsidRPr="006A1CC6">
                              <w:rPr>
                                <w:rFonts w:hint="eastAsia"/>
                                <w:color w:val="FFFFFF"/>
                              </w:rPr>
                              <w:t>免积水。</w:t>
                            </w:r>
                            <w:r w:rsidRPr="006A1CC6">
                              <w:rPr>
                                <w:rFonts w:hint="eastAsia"/>
                                <w:color w:val="FFFFFF"/>
                              </w:rPr>
                              <w:t>1</w:t>
                            </w:r>
                            <w:r w:rsidRPr="006A1CC6">
                              <w:rPr>
                                <w:rFonts w:hint="eastAsia"/>
                                <w:color w:val="FFFFFF"/>
                              </w:rPr>
                              <w:t>风雨事后要对脚手架、搭设的梯子平台等设施认真检查，发觉问题整改加固并经专业人员检查合格后方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243" type="#_x0000_t202" style="width:10pt;height:10pt;margin-top:430pt;margin-left:540pt;mso-wrap-distance-bottom:0;mso-wrap-distance-left:9pt;mso-wrap-distance-right:9pt;mso-wrap-distance-top:0;position:absolute;v-text-anchor:top;z-index:251908096" filled="f" fillcolor="this" stroked="f" strokeweight="0.5pt">
                <v:textbox>
                  <w:txbxContent>
                    <w:p w:rsidR="006A1CC6" w:rsidRPr="006A1CC6" w14:paraId="771D3F06" w14:textId="2C37C508">
                      <w:pPr>
                        <w:rPr>
                          <w:color w:val="FFFFFF"/>
                        </w:rPr>
                      </w:pPr>
                      <w:r w:rsidRPr="006A1CC6">
                        <w:rPr>
                          <w:rFonts w:hint="eastAsia"/>
                          <w:color w:val="FFFFFF"/>
                        </w:rPr>
                        <w:t>免积水。</w:t>
                      </w:r>
                      <w:r w:rsidRPr="006A1CC6">
                        <w:rPr>
                          <w:rFonts w:hint="eastAsia"/>
                          <w:color w:val="FFFFFF"/>
                        </w:rPr>
                        <w:t>1</w:t>
                      </w:r>
                      <w:r w:rsidRPr="006A1CC6">
                        <w:rPr>
                          <w:rFonts w:hint="eastAsia"/>
                          <w:color w:val="FFFFFF"/>
                        </w:rPr>
                        <w:t>风雨事后要对脚手架、搭设的梯子平台等设施认真检查，发觉问题整改加固并经专业人员检查合格后方</w:t>
                      </w:r>
                    </w:p>
                  </w:txbxContent>
                </v:textbox>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809676402"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2262F7A">
                            <w:pPr>
                              <w:rPr>
                                <w:color w:val="FFFFFF"/>
                              </w:rPr>
                            </w:pPr>
                            <w:r w:rsidRPr="006A1CC6">
                              <w:rPr>
                                <w:rFonts w:hint="eastAsia"/>
                                <w:color w:val="FFFFFF"/>
                              </w:rPr>
                              <w:t>热缩型电缆终端安装程序</w:t>
                            </w:r>
                            <w:r w:rsidRPr="006A1CC6">
                              <w:rPr>
                                <w:rFonts w:hint="eastAsia"/>
                                <w:color w:val="FFFFFF"/>
                              </w:rPr>
                              <w:t>3</w:t>
                            </w:r>
                            <w:r w:rsidRPr="006A1CC6">
                              <w:rPr>
                                <w:rFonts w:hint="eastAsia"/>
                                <w:color w:val="FFFFFF"/>
                              </w:rPr>
                              <w:t>配电箱柜压接线和电机检查接线电缆引入设备进线口应做密封处置，应符合下列要求：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244" type="#_x0000_t202" style="width:10pt;height:10pt;margin-top:280pt;margin-left:540pt;mso-wrap-distance-bottom:0;mso-wrap-distance-left:9pt;mso-wrap-distance-right:9pt;mso-wrap-distance-top:0;position:absolute;v-text-anchor:top;z-index:251906048" filled="f" fillcolor="this" stroked="f" strokeweight="0.5pt">
                <v:textbox>
                  <w:txbxContent>
                    <w:p w:rsidR="006A1CC6" w:rsidRPr="006A1CC6" w14:paraId="25F9623D" w14:textId="52262F7A">
                      <w:pPr>
                        <w:rPr>
                          <w:color w:val="FFFFFF"/>
                        </w:rPr>
                      </w:pPr>
                      <w:r w:rsidRPr="006A1CC6">
                        <w:rPr>
                          <w:rFonts w:hint="eastAsia"/>
                          <w:color w:val="FFFFFF"/>
                        </w:rPr>
                        <w:t>热缩型电缆终端安装程序</w:t>
                      </w:r>
                      <w:r w:rsidRPr="006A1CC6">
                        <w:rPr>
                          <w:rFonts w:hint="eastAsia"/>
                          <w:color w:val="FFFFFF"/>
                        </w:rPr>
                        <w:t>3</w:t>
                      </w:r>
                      <w:r w:rsidRPr="006A1CC6">
                        <w:rPr>
                          <w:rFonts w:hint="eastAsia"/>
                          <w:color w:val="FFFFFF"/>
                        </w:rPr>
                        <w:t>配电箱柜压接线和电机检查接线电缆引入设备进线口应做密封处置，应符合下列要求：</w:t>
                      </w:r>
                    </w:p>
                  </w:txbxContent>
                </v:textbox>
              </v:shape>
            </w:pict>
          </mc:Fallback>
        </mc:AlternateContent>
      </w:r>
      <w:r>
        <mc:AlternateContent>
          <mc:Choice Requires="wps">
            <w:drawing>
              <wp:anchor distT="0" distB="0" distL="114300" distR="114300" simplePos="0" relativeHeight="25190502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835532558"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0D2903F">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245" type="#_x0000_t202" style="width:10pt;height:10pt;margin-top:130pt;margin-left:540pt;mso-wrap-distance-bottom:0;mso-wrap-distance-left:9pt;mso-wrap-distance-right:9pt;mso-wrap-distance-top:0;position:absolute;v-text-anchor:top;z-index:251904000" filled="f" fillcolor="this" stroked="f" strokeweight="0.5pt">
                <v:textbox>
                  <w:txbxContent>
                    <w:p w:rsidR="006A1CC6" w:rsidRPr="006A1CC6" w14:paraId="08DA52F1" w14:textId="10D2903F">
                      <w:pPr>
                        <w:rPr>
                          <w:color w:val="FFFFFF"/>
                        </w:rPr>
                      </w:pPr>
                      <w:r w:rsidRPr="006A1CC6">
                        <w:rPr>
                          <w:color w:val="FFFFFF"/>
                        </w:rPr>
                        <w:t>..................................................</w:t>
                      </w:r>
                    </w:p>
                  </w:txbxContent>
                </v:textbox>
              </v:shape>
            </w:pict>
          </mc:Fallback>
        </mc:AlternateContent>
      </w:r>
    </w:p>
    <w:p w:rsidR="009656C1" w14:paraId="4BF534DF" w14:textId="77777777">
      <w:pPr>
        <w:spacing w:line="243" w:lineRule="auto"/>
      </w:pPr>
    </w:p>
    <w:p w:rsidR="009656C1" w14:paraId="18FA252F" w14:textId="77777777">
      <w:pPr>
        <w:spacing w:line="243" w:lineRule="auto"/>
      </w:pPr>
    </w:p>
    <w:p w:rsidR="009656C1" w14:paraId="4F712B34" w14:textId="77777777">
      <w:pPr>
        <w:spacing w:line="243" w:lineRule="auto"/>
      </w:pPr>
    </w:p>
    <w:p w:rsidR="009656C1" w14:paraId="43934D65" w14:textId="77777777">
      <w:pPr>
        <w:spacing w:line="243" w:lineRule="auto"/>
      </w:pPr>
    </w:p>
    <w:p w:rsidR="009656C1" w14:paraId="050CFDED" w14:textId="77777777">
      <w:pPr>
        <w:spacing w:line="244" w:lineRule="auto"/>
      </w:pPr>
    </w:p>
    <w:p w:rsidR="009656C1" w14:paraId="5E762598" w14:textId="77777777">
      <w:pPr>
        <w:spacing w:line="244" w:lineRule="auto"/>
      </w:pPr>
    </w:p>
    <w:p w:rsidR="009656C1" w14:paraId="758D1068" w14:textId="77777777">
      <w:pPr>
        <w:spacing w:line="244" w:lineRule="auto"/>
      </w:pPr>
    </w:p>
    <w:p w:rsidR="009656C1" w14:paraId="3FBB5DF7" w14:textId="77777777">
      <w:pPr>
        <w:spacing w:before="1" w:line="9720" w:lineRule="exact"/>
        <w:textAlignment w:val="center"/>
      </w:pPr>
      <w:r>
        <w:pict>
          <v:group id="_x0000_i1246" style="width:893pt;height:486.05pt;mso-position-horizontal-relative:char;mso-position-vertical-relative:line" coordsize="17860,9720">
            <v:shape id="_x0000_s1247" type="#_x0000_t75" style="width:17860;height:9720;position:absolute">
              <v:imagedata r:id="rId114"/>
            </v:shape>
            <v:shape id="_x0000_s1248" type="#_x0000_t202" style="width:2451;height:7705;left:2850;position:absolute;top:123" filled="f" stroked="f">
              <v:textbox inset="0,0,0,0">
                <w:txbxContent>
                  <w:p w:rsidR="009656C1" w14:paraId="0682C133" w14:textId="77777777">
                    <w:pPr>
                      <w:spacing w:before="19" w:line="242" w:lineRule="auto"/>
                      <w:ind w:firstLine="595"/>
                      <w:rPr>
                        <w:rFonts w:ascii="宋体" w:eastAsia="宋体" w:hAnsi="宋体" w:cs="宋体"/>
                        <w:sz w:val="31"/>
                        <w:szCs w:val="31"/>
                      </w:rPr>
                    </w:pPr>
                    <w:r>
                      <w:rPr>
                        <w:rFonts w:ascii="宋体" w:eastAsia="宋体" w:hAnsi="宋体" w:cs="宋体"/>
                        <w:spacing w:val="4"/>
                        <w:sz w:val="31"/>
                        <w:szCs w:val="31"/>
                      </w:rPr>
                      <w:t>运输过程</w:t>
                    </w:r>
                  </w:p>
                  <w:p w:rsidR="009656C1" w14:paraId="613A7C92" w14:textId="77777777">
                    <w:pPr>
                      <w:spacing w:line="256" w:lineRule="auto"/>
                    </w:pPr>
                  </w:p>
                  <w:p w:rsidR="009656C1" w14:paraId="1BC9CBFA" w14:textId="77777777">
                    <w:pPr>
                      <w:spacing w:line="256" w:lineRule="auto"/>
                    </w:pPr>
                  </w:p>
                  <w:p w:rsidR="009656C1" w14:paraId="27A2EE9E" w14:textId="77777777">
                    <w:pPr>
                      <w:spacing w:line="257" w:lineRule="auto"/>
                    </w:pPr>
                  </w:p>
                  <w:p w:rsidR="009656C1" w14:paraId="30A8F11A" w14:textId="77777777">
                    <w:pPr>
                      <w:spacing w:line="257" w:lineRule="auto"/>
                    </w:pPr>
                  </w:p>
                  <w:p w:rsidR="009656C1" w14:paraId="5C3633C8" w14:textId="77777777">
                    <w:pPr>
                      <w:spacing w:line="257" w:lineRule="auto"/>
                    </w:pPr>
                  </w:p>
                  <w:p w:rsidR="009656C1" w14:paraId="266D687C" w14:textId="77777777">
                    <w:pPr>
                      <w:spacing w:line="257" w:lineRule="auto"/>
                    </w:pPr>
                  </w:p>
                  <w:p w:rsidR="009656C1" w14:paraId="4E4E14F1" w14:textId="77777777">
                    <w:pPr>
                      <w:spacing w:line="257" w:lineRule="auto"/>
                    </w:pPr>
                  </w:p>
                  <w:p w:rsidR="009656C1" w14:paraId="24864EB9" w14:textId="77777777">
                    <w:pPr>
                      <w:spacing w:before="101" w:line="258" w:lineRule="auto"/>
                      <w:ind w:left="20" w:right="24"/>
                      <w:rPr>
                        <w:rFonts w:ascii="宋体" w:eastAsia="宋体" w:hAnsi="宋体" w:cs="宋体"/>
                        <w:sz w:val="31"/>
                        <w:szCs w:val="31"/>
                      </w:rPr>
                    </w:pPr>
                    <w:r>
                      <w:rPr>
                        <w:rFonts w:ascii="宋体" w:eastAsia="宋体" w:hAnsi="宋体" w:cs="宋体"/>
                        <w:spacing w:val="33"/>
                        <w:sz w:val="31"/>
                        <w:szCs w:val="31"/>
                      </w:rPr>
                      <w:t>用手动液压叉车</w:t>
                    </w:r>
                    <w:r>
                      <w:rPr>
                        <w:rFonts w:ascii="宋体" w:eastAsia="宋体" w:hAnsi="宋体" w:cs="宋体"/>
                        <w:spacing w:val="5"/>
                        <w:sz w:val="31"/>
                        <w:szCs w:val="31"/>
                      </w:rPr>
                      <w:t xml:space="preserve"> </w:t>
                    </w:r>
                    <w:r>
                      <w:rPr>
                        <w:rFonts w:ascii="宋体" w:eastAsia="宋体" w:hAnsi="宋体" w:cs="宋体"/>
                        <w:spacing w:val="4"/>
                        <w:sz w:val="31"/>
                        <w:szCs w:val="31"/>
                      </w:rPr>
                      <w:t>运到安装位置</w:t>
                    </w:r>
                  </w:p>
                  <w:p w:rsidR="009656C1" w14:paraId="4F86DBA2" w14:textId="77777777">
                    <w:pPr>
                      <w:spacing w:line="253" w:lineRule="auto"/>
                    </w:pPr>
                  </w:p>
                  <w:p w:rsidR="009656C1" w14:paraId="03A4BA2F" w14:textId="77777777">
                    <w:pPr>
                      <w:spacing w:line="253" w:lineRule="auto"/>
                    </w:pPr>
                  </w:p>
                  <w:p w:rsidR="009656C1" w14:paraId="618758DE" w14:textId="77777777">
                    <w:pPr>
                      <w:spacing w:line="253" w:lineRule="auto"/>
                    </w:pPr>
                  </w:p>
                  <w:p w:rsidR="009656C1" w14:paraId="2069148B" w14:textId="77777777">
                    <w:pPr>
                      <w:spacing w:line="253" w:lineRule="auto"/>
                    </w:pPr>
                  </w:p>
                  <w:p w:rsidR="009656C1" w14:paraId="7A45CE71" w14:textId="77777777">
                    <w:pPr>
                      <w:spacing w:line="253" w:lineRule="auto"/>
                    </w:pPr>
                  </w:p>
                  <w:p w:rsidR="009656C1" w14:paraId="630DBCDC" w14:textId="77777777">
                    <w:pPr>
                      <w:spacing w:line="253" w:lineRule="auto"/>
                    </w:pPr>
                  </w:p>
                  <w:p w:rsidR="009656C1" w14:paraId="21132ED9" w14:textId="77777777">
                    <w:pPr>
                      <w:spacing w:line="253" w:lineRule="auto"/>
                    </w:pPr>
                  </w:p>
                  <w:p w:rsidR="009656C1" w14:paraId="77F8F606" w14:textId="77777777">
                    <w:pPr>
                      <w:spacing w:line="253" w:lineRule="auto"/>
                    </w:pPr>
                  </w:p>
                  <w:p w:rsidR="009656C1" w14:paraId="2503310D" w14:textId="77777777">
                    <w:pPr>
                      <w:spacing w:line="253" w:lineRule="auto"/>
                    </w:pPr>
                  </w:p>
                  <w:p w:rsidR="009656C1" w14:paraId="067D96B8" w14:textId="77777777">
                    <w:pPr>
                      <w:spacing w:line="253" w:lineRule="auto"/>
                    </w:pPr>
                  </w:p>
                  <w:p w:rsidR="009656C1" w14:paraId="1B0BBFE7" w14:textId="77777777">
                    <w:pPr>
                      <w:spacing w:line="253" w:lineRule="auto"/>
                    </w:pPr>
                  </w:p>
                  <w:p w:rsidR="009656C1" w14:paraId="2CCDB718" w14:textId="77777777">
                    <w:pPr>
                      <w:spacing w:line="253" w:lineRule="auto"/>
                    </w:pPr>
                  </w:p>
                  <w:p w:rsidR="009656C1" w14:paraId="6AF5D3B5" w14:textId="77777777">
                    <w:pPr>
                      <w:spacing w:line="253" w:lineRule="auto"/>
                    </w:pPr>
                  </w:p>
                  <w:p w:rsidR="009656C1" w14:paraId="73C7A53C" w14:textId="77777777">
                    <w:pPr>
                      <w:spacing w:line="254" w:lineRule="auto"/>
                    </w:pPr>
                  </w:p>
                  <w:p w:rsidR="009656C1" w14:paraId="4D1AF0F2" w14:textId="77777777">
                    <w:pPr>
                      <w:spacing w:before="101" w:line="243" w:lineRule="auto"/>
                      <w:ind w:left="339" w:right="20" w:hanging="3"/>
                      <w:rPr>
                        <w:rFonts w:ascii="宋体" w:eastAsia="宋体" w:hAnsi="宋体" w:cs="宋体"/>
                        <w:sz w:val="31"/>
                        <w:szCs w:val="31"/>
                      </w:rPr>
                    </w:pPr>
                    <w:r>
                      <w:rPr>
                        <w:rFonts w:ascii="宋体" w:eastAsia="宋体" w:hAnsi="宋体" w:cs="宋体"/>
                        <w:spacing w:val="32"/>
                        <w:w w:val="102"/>
                        <w:sz w:val="31"/>
                        <w:szCs w:val="31"/>
                      </w:rPr>
                      <w:t>用龙门架提升</w:t>
                    </w:r>
                    <w:r>
                      <w:rPr>
                        <w:rFonts w:ascii="宋体" w:eastAsia="宋体" w:hAnsi="宋体" w:cs="宋体"/>
                        <w:spacing w:val="4"/>
                        <w:sz w:val="31"/>
                        <w:szCs w:val="31"/>
                      </w:rPr>
                      <w:t xml:space="preserve"> </w:t>
                    </w:r>
                    <w:r>
                      <w:rPr>
                        <w:rFonts w:ascii="宋体" w:eastAsia="宋体" w:hAnsi="宋体" w:cs="宋体"/>
                        <w:spacing w:val="3"/>
                        <w:sz w:val="31"/>
                        <w:szCs w:val="31"/>
                      </w:rPr>
                      <w:t>配合组拼</w:t>
                    </w:r>
                  </w:p>
                </w:txbxContent>
              </v:textbox>
            </v:shape>
            <v:shape id="_x0000_s1249" type="#_x0000_t202" style="width:985;height:449;left:10123;position:absolute;top:123" filled="f" stroked="f">
              <v:textbox inset="0,0,0,0">
                <w:txbxContent>
                  <w:p w:rsidR="009656C1" w14:paraId="4696D4E7" w14:textId="77777777">
                    <w:pPr>
                      <w:spacing w:before="20" w:line="408" w:lineRule="exact"/>
                      <w:ind w:firstLine="20"/>
                      <w:rPr>
                        <w:rFonts w:ascii="宋体" w:eastAsia="宋体" w:hAnsi="宋体" w:cs="宋体"/>
                        <w:sz w:val="31"/>
                        <w:szCs w:val="31"/>
                      </w:rPr>
                    </w:pPr>
                    <w:r>
                      <w:rPr>
                        <w:rFonts w:ascii="宋体" w:eastAsia="宋体" w:hAnsi="宋体" w:cs="宋体"/>
                        <w:spacing w:val="4"/>
                        <w:position w:val="1"/>
                        <w:sz w:val="31"/>
                        <w:szCs w:val="31"/>
                      </w:rPr>
                      <w:t>示意图</w:t>
                    </w:r>
                  </w:p>
                </w:txbxContent>
              </v:textbox>
            </v:shape>
            <w10:wrap type="none"/>
            <w10:anchorlock/>
          </v:group>
        </w:pict>
      </w:r>
    </w:p>
    <w:p w:rsidR="009656C1" w14:paraId="1210B40F" w14:textId="77777777">
      <w:pPr>
        <w:spacing w:before="17" w:line="256" w:lineRule="auto"/>
        <w:ind w:left="2136" w:right="2142" w:firstLine="721"/>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42"/>
          <w:sz w:val="36"/>
          <w:szCs w:val="36"/>
        </w:rPr>
        <w:t xml:space="preserve"> </w:t>
      </w:r>
      <w:r>
        <w:rPr>
          <w:rFonts w:ascii="宋体" w:eastAsia="宋体" w:hAnsi="宋体" w:cs="宋体"/>
          <w:spacing w:val="1"/>
          <w:sz w:val="36"/>
          <w:szCs w:val="36"/>
        </w:rPr>
        <w:t>配电柜安装在整体槽钢基础上，安装前要进行整体槽钢焊接制作、防腐及安装</w:t>
      </w:r>
      <w:r>
        <w:rPr>
          <w:rFonts w:ascii="宋体" w:eastAsia="宋体" w:hAnsi="宋体" w:cs="宋体"/>
          <w:sz w:val="36"/>
          <w:szCs w:val="36"/>
        </w:rPr>
        <w:t xml:space="preserve"> </w:t>
      </w:r>
      <w:r>
        <w:rPr>
          <w:rFonts w:ascii="宋体" w:eastAsia="宋体" w:hAnsi="宋体" w:cs="宋体"/>
          <w:spacing w:val="1"/>
          <w:sz w:val="36"/>
          <w:szCs w:val="36"/>
        </w:rPr>
        <w:t>调整。配电柜安装所用连接螺栓均为镀锌螺栓。</w:t>
      </w:r>
    </w:p>
    <w:p w:rsidR="009656C1" w14:paraId="25D8696F" w14:textId="77777777">
      <w:pPr>
        <w:spacing w:before="120" w:line="237" w:lineRule="auto"/>
        <w:ind w:firstLine="2856"/>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101"/>
          <w:sz w:val="36"/>
          <w:szCs w:val="36"/>
        </w:rPr>
        <w:t xml:space="preserve"> </w:t>
      </w:r>
      <w:r>
        <w:rPr>
          <w:rFonts w:ascii="宋体" w:eastAsia="宋体" w:hAnsi="宋体" w:cs="宋体"/>
          <w:spacing w:val="-9"/>
          <w:sz w:val="36"/>
          <w:szCs w:val="36"/>
        </w:rPr>
        <w:t>配电柜安装效果见图。</w:t>
      </w:r>
    </w:p>
    <w:p w:rsidR="009656C1" w14:paraId="7A5193D3" w14:textId="77777777">
      <w:pPr>
        <w:spacing w:before="120" w:line="5720" w:lineRule="exact"/>
        <w:textAlignment w:val="center"/>
      </w:pPr>
      <w:r>
        <w:drawing>
          <wp:inline distT="0" distB="0" distL="0" distR="0">
            <wp:extent cx="11340833" cy="363211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5"/>
                    <a:stretch>
                      <a:fillRect/>
                    </a:stretch>
                  </pic:blipFill>
                  <pic:spPr>
                    <a:xfrm>
                      <a:off x="0" y="0"/>
                      <a:ext cx="11340833" cy="3632114"/>
                    </a:xfrm>
                    <a:prstGeom prst="rect">
                      <a:avLst/>
                    </a:prstGeom>
                  </pic:spPr>
                </pic:pic>
              </a:graphicData>
            </a:graphic>
          </wp:inline>
        </w:drawing>
      </w:r>
    </w:p>
    <w:p w:rsidR="009656C1" w14:paraId="26A0F0F4" w14:textId="77777777">
      <w:pPr>
        <w:spacing w:line="462" w:lineRule="auto"/>
      </w:pPr>
    </w:p>
    <w:p w:rsidR="009656C1" w14:paraId="07487851" w14:textId="77777777">
      <w:pPr>
        <w:spacing w:before="101" w:line="411" w:lineRule="exact"/>
        <w:ind w:firstLine="7222"/>
        <w:rPr>
          <w:rFonts w:ascii="黑体" w:eastAsia="黑体" w:hAnsi="黑体" w:cs="黑体"/>
          <w:sz w:val="31"/>
          <w:szCs w:val="31"/>
        </w:rPr>
      </w:pPr>
      <w:r>
        <w:rPr>
          <w:rFonts w:ascii="黑体" w:eastAsia="黑体" w:hAnsi="黑体" w:cs="黑体"/>
          <w:position w:val="1"/>
          <w:sz w:val="31"/>
          <w:szCs w:val="31"/>
        </w:rPr>
        <w:t>图</w:t>
      </w:r>
      <w:r>
        <w:rPr>
          <w:rFonts w:ascii="黑体" w:eastAsia="黑体" w:hAnsi="黑体" w:cs="黑体"/>
          <w:spacing w:val="9"/>
          <w:position w:val="1"/>
          <w:sz w:val="31"/>
          <w:szCs w:val="31"/>
        </w:rPr>
        <w:t xml:space="preserve">    </w:t>
      </w:r>
      <w:r>
        <w:rPr>
          <w:rFonts w:ascii="黑体" w:eastAsia="黑体" w:hAnsi="黑体" w:cs="黑体"/>
          <w:position w:val="1"/>
          <w:sz w:val="31"/>
          <w:szCs w:val="31"/>
        </w:rPr>
        <w:t>配电柜安装效果图</w:t>
      </w:r>
    </w:p>
    <w:p w:rsidR="009656C1" w14:paraId="023C6D55" w14:textId="77777777">
      <w:pPr>
        <w:spacing w:line="402" w:lineRule="auto"/>
      </w:pPr>
    </w:p>
    <w:p w:rsidR="009656C1" w14:paraId="633B084E" w14:textId="77777777">
      <w:pPr>
        <w:spacing w:before="118" w:line="237" w:lineRule="auto"/>
        <w:ind w:firstLine="2859"/>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2"/>
          <w:sz w:val="36"/>
          <w:szCs w:val="36"/>
        </w:rPr>
        <w:t>）</w:t>
      </w:r>
      <w:r>
        <w:rPr>
          <w:rFonts w:ascii="宋体" w:eastAsia="宋体" w:hAnsi="宋体" w:cs="宋体"/>
          <w:spacing w:val="-23"/>
          <w:sz w:val="36"/>
          <w:szCs w:val="36"/>
        </w:rPr>
        <w:t xml:space="preserve"> </w:t>
      </w:r>
      <w:r>
        <w:rPr>
          <w:rFonts w:ascii="宋体" w:eastAsia="宋体" w:hAnsi="宋体" w:cs="宋体"/>
          <w:spacing w:val="2"/>
          <w:sz w:val="36"/>
          <w:szCs w:val="36"/>
        </w:rPr>
        <w:t>配电柜的安装最大允许误差见表。</w:t>
      </w:r>
    </w:p>
    <w:p w:rsidR="009656C1" w14:paraId="6ABA7B8B" w14:textId="77777777">
      <w:pPr>
        <w:spacing w:before="199" w:line="412" w:lineRule="exact"/>
        <w:ind w:firstLine="6413"/>
        <w:rPr>
          <w:rFonts w:ascii="黑体" w:eastAsia="黑体" w:hAnsi="黑体" w:cs="黑体"/>
          <w:sz w:val="31"/>
          <w:szCs w:val="31"/>
        </w:rPr>
      </w:pPr>
      <w:r>
        <w:rPr>
          <w:rFonts w:ascii="黑体" w:eastAsia="黑体" w:hAnsi="黑体" w:cs="黑体"/>
          <w:spacing w:val="4"/>
          <w:position w:val="1"/>
          <w:sz w:val="31"/>
          <w:szCs w:val="31"/>
        </w:rPr>
        <w:t>表</w:t>
      </w:r>
      <w:r>
        <w:rPr>
          <w:rFonts w:ascii="黑体" w:eastAsia="黑体" w:hAnsi="黑体" w:cs="黑体"/>
          <w:spacing w:val="8"/>
          <w:position w:val="1"/>
          <w:sz w:val="31"/>
          <w:szCs w:val="31"/>
        </w:rPr>
        <w:t xml:space="preserve">    </w:t>
      </w:r>
      <w:r>
        <w:rPr>
          <w:rFonts w:ascii="黑体" w:eastAsia="黑体" w:hAnsi="黑体" w:cs="黑体"/>
          <w:spacing w:val="4"/>
          <w:position w:val="1"/>
          <w:sz w:val="31"/>
          <w:szCs w:val="31"/>
        </w:rPr>
        <w:t>配电柜的安装最大允许误差表</w:t>
      </w:r>
    </w:p>
    <w:p w:rsidR="009656C1" w14:paraId="0F2260DC" w14:textId="77777777">
      <w:pPr>
        <w:spacing w:before="7" w:line="700" w:lineRule="exact"/>
        <w:ind w:firstLine="2840"/>
        <w:textAlignment w:val="center"/>
      </w:pPr>
      <w:r>
        <w:pict>
          <v:group id="_x0000_i1250" style="width:610.75pt;height:35pt;mso-position-horizontal-relative:char;mso-position-vertical-relative:line" coordsize="12215,700">
            <v:shape id="_x0000_s1251" type="#_x0000_t75" style="width:12215;height:700;position:absolute">
              <v:imagedata r:id="rId116"/>
            </v:shape>
            <v:shape id="_x0000_s1252" type="#_x0000_t202" style="width:7609;height:387;left:2997;position:absolute;top:142" filled="f" stroked="f">
              <v:textbox inset="0,0,0,0">
                <w:txbxContent>
                  <w:p w:rsidR="009656C1" w14:paraId="791C9D7E" w14:textId="77777777">
                    <w:pPr>
                      <w:spacing w:line="20" w:lineRule="exact"/>
                    </w:pPr>
                  </w:p>
                  <w:tbl>
                    <w:tblPr>
                      <w:tblStyle w:val="TableNormal010"/>
                      <w:tblW w:w="7568" w:type="dxa"/>
                      <w:tblInd w:w="20" w:type="dxa"/>
                      <w:tblLayout w:type="fixed"/>
                      <w:tblLook w:val="04A0"/>
                    </w:tblPr>
                    <w:tblGrid>
                      <w:gridCol w:w="894"/>
                      <w:gridCol w:w="3125"/>
                      <w:gridCol w:w="3549"/>
                    </w:tblGrid>
                    <w:tr w14:paraId="6F6880FB" w14:textId="77777777">
                      <w:tblPrEx>
                        <w:tblW w:w="7568" w:type="dxa"/>
                        <w:tblInd w:w="20" w:type="dxa"/>
                        <w:tblLayout w:type="fixed"/>
                        <w:tblLook w:val="04A0"/>
                      </w:tblPrEx>
                      <w:trPr>
                        <w:trHeight w:val="347"/>
                      </w:trPr>
                      <w:tc>
                        <w:tcPr>
                          <w:tcW w:w="894" w:type="dxa"/>
                        </w:tcPr>
                        <w:p w:rsidR="009656C1" w14:paraId="59D2DAF1" w14:textId="77777777">
                          <w:pPr>
                            <w:spacing w:before="1" w:line="206" w:lineRule="auto"/>
                            <w:rPr>
                              <w:rFonts w:ascii="宋体" w:eastAsia="宋体" w:hAnsi="宋体" w:cs="宋体"/>
                              <w:sz w:val="31"/>
                              <w:szCs w:val="31"/>
                            </w:rPr>
                          </w:pPr>
                          <w:r>
                            <w:rPr>
                              <w:rFonts w:ascii="宋体" w:eastAsia="宋体" w:hAnsi="宋体" w:cs="宋体"/>
                              <w:sz w:val="31"/>
                              <w:szCs w:val="31"/>
                            </w:rPr>
                            <w:t>项</w:t>
                          </w:r>
                        </w:p>
                      </w:tc>
                      <w:tc>
                        <w:tcPr>
                          <w:tcW w:w="3125" w:type="dxa"/>
                        </w:tcPr>
                        <w:p w:rsidR="009656C1" w14:paraId="0926263F" w14:textId="77777777">
                          <w:pPr>
                            <w:spacing w:before="1" w:line="206" w:lineRule="auto"/>
                            <w:ind w:firstLine="584"/>
                            <w:rPr>
                              <w:rFonts w:ascii="宋体" w:eastAsia="宋体" w:hAnsi="宋体" w:cs="宋体"/>
                              <w:sz w:val="31"/>
                              <w:szCs w:val="31"/>
                            </w:rPr>
                          </w:pPr>
                          <w:r>
                            <w:rPr>
                              <w:rFonts w:ascii="宋体" w:eastAsia="宋体" w:hAnsi="宋体" w:cs="宋体"/>
                              <w:sz w:val="31"/>
                              <w:szCs w:val="31"/>
                            </w:rPr>
                            <w:t>目</w:t>
                          </w:r>
                        </w:p>
                      </w:tc>
                      <w:tc>
                        <w:tcPr>
                          <w:tcW w:w="3549" w:type="dxa"/>
                        </w:tcPr>
                        <w:p w:rsidR="009656C1" w14:paraId="1795F86F" w14:textId="77777777">
                          <w:pPr>
                            <w:spacing w:before="1" w:line="206" w:lineRule="auto"/>
                            <w:ind w:firstLine="2290"/>
                            <w:rPr>
                              <w:rFonts w:ascii="宋体" w:eastAsia="宋体" w:hAnsi="宋体" w:cs="宋体"/>
                              <w:sz w:val="31"/>
                              <w:szCs w:val="31"/>
                            </w:rPr>
                          </w:pPr>
                          <w:r>
                            <w:rPr>
                              <w:rFonts w:ascii="宋体" w:eastAsia="宋体" w:hAnsi="宋体" w:cs="宋体"/>
                              <w:spacing w:val="4"/>
                              <w:sz w:val="31"/>
                              <w:szCs w:val="31"/>
                            </w:rPr>
                            <w:t>允许偏差</w:t>
                          </w:r>
                        </w:p>
                      </w:tc>
                    </w:tr>
                  </w:tbl>
                  <w:p w:rsidR="009656C1" w14:paraId="1729020A" w14:textId="77777777">
                    <w:pPr>
                      <w:spacing w:line="241" w:lineRule="exact"/>
                      <w:rPr>
                        <w:sz w:val="20"/>
                      </w:rPr>
                    </w:pPr>
                  </w:p>
                </w:txbxContent>
              </v:textbox>
            </v:shape>
            <w10:wrap type="none"/>
            <w10:anchorlock/>
          </v:group>
        </w:pict>
      </w:r>
    </w:p>
    <w:p w:rsidR="009656C1" w14:paraId="34EA97D6" w14:textId="77777777">
      <w:pPr>
        <w:sectPr>
          <w:headerReference w:type="default" r:id="rId117"/>
          <w:footerReference w:type="default" r:id="rId118"/>
          <w:pgSz w:w="17860" w:h="25262"/>
          <w:pgMar w:top="400" w:right="0" w:bottom="400" w:left="0" w:header="0" w:footer="0" w:gutter="0"/>
          <w:pgNumType w:start="49"/>
          <w:cols w:space="720"/>
        </w:sectPr>
      </w:pPr>
    </w:p>
    <w:p w:rsidR="009656C1" w14:paraId="26CFC443" w14:textId="12449DBE">
      <w:pPr>
        <w:spacing w:line="243" w:lineRule="auto"/>
      </w:pPr>
      <w:r>
        <mc:AlternateContent>
          <mc:Choice Requires="wps">
            <w:drawing>
              <wp:anchor distT="0" distB="0" distL="114300" distR="114300" simplePos="0" relativeHeight="251919360" behindDoc="0" locked="0" layoutInCell="1" allowOverlap="1">
                <wp:simplePos x="0" y="0"/>
                <wp:positionH relativeFrom="column">
                  <wp:posOffset>5502910</wp:posOffset>
                </wp:positionH>
                <wp:positionV relativeFrom="paragraph">
                  <wp:posOffset>7366000</wp:posOffset>
                </wp:positionV>
                <wp:extent cx="127000" cy="127000"/>
                <wp:effectExtent l="0" t="0" r="6350" b="6350"/>
                <wp:wrapNone/>
                <wp:docPr id="1683933410"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9784A81">
                            <w:pPr>
                              <w:rPr>
                                <w:color w:val="FFFFFF"/>
                              </w:rPr>
                            </w:pPr>
                            <w:r w:rsidRPr="006A1CC6">
                              <w:rPr>
                                <w:rFonts w:hint="eastAsia"/>
                                <w:color w:val="FFFFFF"/>
                              </w:rPr>
                              <w:t>文字；安装位置：安装于每一个配电盘和控制盘。②电缆标识：标识：打印粘贴；安装部份：在电缆的入口处安装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253" type="#_x0000_t202" style="width:10pt;height:10pt;margin-top:580pt;margin-left:433.3pt;mso-wrap-distance-bottom:0;mso-wrap-distance-left:9pt;mso-wrap-distance-right:9pt;mso-wrap-distance-top:0;position:absolute;v-text-anchor:top;z-index:251918336" filled="f" fillcolor="this" stroked="f" strokeweight="0.5pt">
                <v:textbox>
                  <w:txbxContent>
                    <w:p w:rsidR="006A1CC6" w:rsidRPr="006A1CC6" w14:paraId="76EBBF9D" w14:textId="59784A81">
                      <w:pPr>
                        <w:rPr>
                          <w:color w:val="FFFFFF"/>
                        </w:rPr>
                      </w:pPr>
                      <w:r w:rsidRPr="006A1CC6">
                        <w:rPr>
                          <w:rFonts w:hint="eastAsia"/>
                          <w:color w:val="FFFFFF"/>
                        </w:rPr>
                        <w:t>文字；安装位置：安装于每一个配电盘和控制盘。②电缆标识：标识：打印粘贴；安装部份：在电缆的入口处安装</w:t>
                      </w:r>
                    </w:p>
                  </w:txbxContent>
                </v:textbox>
              </v:shape>
            </w:pict>
          </mc:Fallback>
        </mc:AlternateContent>
      </w:r>
      <w:r>
        <mc:AlternateContent>
          <mc:Choice Requires="wps">
            <w:drawing>
              <wp:anchor distT="0" distB="0" distL="114300" distR="114300" simplePos="0" relativeHeight="251917312" behindDoc="0" locked="0" layoutInCell="1" allowOverlap="1">
                <wp:simplePos x="0" y="0"/>
                <wp:positionH relativeFrom="column">
                  <wp:posOffset>5502910</wp:posOffset>
                </wp:positionH>
                <wp:positionV relativeFrom="paragraph">
                  <wp:posOffset>5461000</wp:posOffset>
                </wp:positionV>
                <wp:extent cx="127000" cy="127000"/>
                <wp:effectExtent l="0" t="0" r="6350" b="6350"/>
                <wp:wrapNone/>
                <wp:docPr id="1624560221"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EEDD17F">
                            <w:pPr>
                              <w:rPr>
                                <w:color w:val="FFFFFF"/>
                              </w:rPr>
                            </w:pPr>
                            <w:r w:rsidRPr="006A1CC6">
                              <w:rPr>
                                <w:rFonts w:hint="eastAsia"/>
                                <w:color w:val="FFFFFF"/>
                              </w:rPr>
                              <w:t>气队</w:t>
                            </w:r>
                            <w:r w:rsidRPr="006A1CC6">
                              <w:rPr>
                                <w:rFonts w:hint="eastAsia"/>
                                <w:color w:val="FFFFFF"/>
                              </w:rPr>
                              <w:t>1</w:t>
                            </w:r>
                            <w:r w:rsidRPr="006A1CC6">
                              <w:rPr>
                                <w:rFonts w:hint="eastAsia"/>
                                <w:color w:val="FFFFFF"/>
                              </w:rPr>
                              <w:t>电气队</w:t>
                            </w:r>
                            <w:r w:rsidRPr="006A1CC6">
                              <w:rPr>
                                <w:rFonts w:hint="eastAsia"/>
                                <w:color w:val="FFFFFF"/>
                              </w:rPr>
                              <w:t>1</w:t>
                            </w:r>
                            <w:r w:rsidRPr="006A1CC6">
                              <w:rPr>
                                <w:rFonts w:hint="eastAsia"/>
                                <w:color w:val="FFFFFF"/>
                              </w:rPr>
                              <w:t>电气队</w:t>
                            </w:r>
                            <w:r w:rsidRPr="006A1CC6">
                              <w:rPr>
                                <w:rFonts w:hint="eastAsia"/>
                                <w:color w:val="FFFFFF"/>
                              </w:rPr>
                              <w:t>1</w:t>
                            </w:r>
                            <w:r w:rsidRPr="006A1CC6">
                              <w:rPr>
                                <w:rFonts w:hint="eastAsia"/>
                                <w:color w:val="FFFFFF"/>
                              </w:rPr>
                              <w:t>电气队</w:t>
                            </w:r>
                            <w:r w:rsidRPr="006A1CC6">
                              <w:rPr>
                                <w:rFonts w:hint="eastAsia"/>
                                <w:color w:val="FFFFFF"/>
                              </w:rPr>
                              <w:t>1</w:t>
                            </w:r>
                            <w:r w:rsidRPr="006A1CC6">
                              <w:rPr>
                                <w:rFonts w:hint="eastAsia"/>
                                <w:color w:val="FFFFFF"/>
                              </w:rPr>
                              <w:t>电气队现场的计量器具管理是保证计量器具始终处于有效状态的重要手腕，是用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254" type="#_x0000_t202" style="width:10pt;height:10pt;margin-top:430pt;margin-left:433.3pt;mso-wrap-distance-bottom:0;mso-wrap-distance-left:9pt;mso-wrap-distance-right:9pt;mso-wrap-distance-top:0;position:absolute;v-text-anchor:top;z-index:251916288" filled="f" fillcolor="this" stroked="f" strokeweight="0.5pt">
                <v:textbox>
                  <w:txbxContent>
                    <w:p w:rsidR="006A1CC6" w:rsidRPr="006A1CC6" w14:paraId="6898E2CA" w14:textId="5EEDD17F">
                      <w:pPr>
                        <w:rPr>
                          <w:color w:val="FFFFFF"/>
                        </w:rPr>
                      </w:pPr>
                      <w:r w:rsidRPr="006A1CC6">
                        <w:rPr>
                          <w:rFonts w:hint="eastAsia"/>
                          <w:color w:val="FFFFFF"/>
                        </w:rPr>
                        <w:t>气队</w:t>
                      </w:r>
                      <w:r w:rsidRPr="006A1CC6">
                        <w:rPr>
                          <w:rFonts w:hint="eastAsia"/>
                          <w:color w:val="FFFFFF"/>
                        </w:rPr>
                        <w:t>1</w:t>
                      </w:r>
                      <w:r w:rsidRPr="006A1CC6">
                        <w:rPr>
                          <w:rFonts w:hint="eastAsia"/>
                          <w:color w:val="FFFFFF"/>
                        </w:rPr>
                        <w:t>电气队</w:t>
                      </w:r>
                      <w:r w:rsidRPr="006A1CC6">
                        <w:rPr>
                          <w:rFonts w:hint="eastAsia"/>
                          <w:color w:val="FFFFFF"/>
                        </w:rPr>
                        <w:t>1</w:t>
                      </w:r>
                      <w:r w:rsidRPr="006A1CC6">
                        <w:rPr>
                          <w:rFonts w:hint="eastAsia"/>
                          <w:color w:val="FFFFFF"/>
                        </w:rPr>
                        <w:t>电气队</w:t>
                      </w:r>
                      <w:r w:rsidRPr="006A1CC6">
                        <w:rPr>
                          <w:rFonts w:hint="eastAsia"/>
                          <w:color w:val="FFFFFF"/>
                        </w:rPr>
                        <w:t>1</w:t>
                      </w:r>
                      <w:r w:rsidRPr="006A1CC6">
                        <w:rPr>
                          <w:rFonts w:hint="eastAsia"/>
                          <w:color w:val="FFFFFF"/>
                        </w:rPr>
                        <w:t>电气队</w:t>
                      </w:r>
                      <w:r w:rsidRPr="006A1CC6">
                        <w:rPr>
                          <w:rFonts w:hint="eastAsia"/>
                          <w:color w:val="FFFFFF"/>
                        </w:rPr>
                        <w:t>1</w:t>
                      </w:r>
                      <w:r w:rsidRPr="006A1CC6">
                        <w:rPr>
                          <w:rFonts w:hint="eastAsia"/>
                          <w:color w:val="FFFFFF"/>
                        </w:rPr>
                        <w:t>电气队现场的计量器具管理是保证计量器具始终处于有效状态的重要手腕，是用</w:t>
                      </w:r>
                    </w:p>
                  </w:txbxContent>
                </v:textbox>
              </v:shape>
            </w:pict>
          </mc:Fallback>
        </mc:AlternateContent>
      </w:r>
      <w:r>
        <mc:AlternateContent>
          <mc:Choice Requires="wps">
            <w:drawing>
              <wp:anchor distT="0" distB="0" distL="114300" distR="114300" simplePos="0" relativeHeight="251915264" behindDoc="0" locked="0" layoutInCell="1" allowOverlap="1">
                <wp:simplePos x="0" y="0"/>
                <wp:positionH relativeFrom="column">
                  <wp:posOffset>5502910</wp:posOffset>
                </wp:positionH>
                <wp:positionV relativeFrom="paragraph">
                  <wp:posOffset>3556000</wp:posOffset>
                </wp:positionV>
                <wp:extent cx="127000" cy="127000"/>
                <wp:effectExtent l="0" t="0" r="6350" b="6350"/>
                <wp:wrapNone/>
                <wp:docPr id="1327818385"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54791C9">
                            <w:pPr>
                              <w:rPr>
                                <w:color w:val="FFFFFF"/>
                              </w:rPr>
                            </w:pPr>
                            <w:r w:rsidRPr="006A1CC6">
                              <w:rPr>
                                <w:rFonts w:hint="eastAsia"/>
                                <w:color w:val="FFFFFF"/>
                              </w:rPr>
                              <w:t>桥架支架，电缆桥架主体，沿结构明敷管线。</w:t>
                            </w:r>
                            <w:r w:rsidRPr="006A1CC6">
                              <w:rPr>
                                <w:rFonts w:hint="eastAsia"/>
                                <w:color w:val="FFFFFF"/>
                              </w:rPr>
                              <w:t>3</w:t>
                            </w:r>
                            <w:r w:rsidRPr="006A1CC6">
                              <w:rPr>
                                <w:rFonts w:hint="eastAsia"/>
                                <w:color w:val="FFFFFF"/>
                              </w:rPr>
                              <w:t>各单体工程设备安装，电缆、电线保护管路联通，具有放缆穿线条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255" type="#_x0000_t202" style="width:10pt;height:10pt;margin-top:280pt;margin-left:433.3pt;mso-wrap-distance-bottom:0;mso-wrap-distance-left:9pt;mso-wrap-distance-right:9pt;mso-wrap-distance-top:0;position:absolute;v-text-anchor:top;z-index:251914240" filled="f" fillcolor="this" stroked="f" strokeweight="0.5pt">
                <v:textbox>
                  <w:txbxContent>
                    <w:p w:rsidR="006A1CC6" w:rsidRPr="006A1CC6" w14:paraId="2BD44740" w14:textId="254791C9">
                      <w:pPr>
                        <w:rPr>
                          <w:color w:val="FFFFFF"/>
                        </w:rPr>
                      </w:pPr>
                      <w:r w:rsidRPr="006A1CC6">
                        <w:rPr>
                          <w:rFonts w:hint="eastAsia"/>
                          <w:color w:val="FFFFFF"/>
                        </w:rPr>
                        <w:t>桥架支架，电缆桥架主体，沿结构明敷管线。</w:t>
                      </w:r>
                      <w:r w:rsidRPr="006A1CC6">
                        <w:rPr>
                          <w:rFonts w:hint="eastAsia"/>
                          <w:color w:val="FFFFFF"/>
                        </w:rPr>
                        <w:t>3</w:t>
                      </w:r>
                      <w:r w:rsidRPr="006A1CC6">
                        <w:rPr>
                          <w:rFonts w:hint="eastAsia"/>
                          <w:color w:val="FFFFFF"/>
                        </w:rPr>
                        <w:t>各单体工程设备安装，电缆、电线保护管路联通，具有放缆穿线条</w:t>
                      </w:r>
                    </w:p>
                  </w:txbxContent>
                </v:textbox>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5502910</wp:posOffset>
                </wp:positionH>
                <wp:positionV relativeFrom="paragraph">
                  <wp:posOffset>1651000</wp:posOffset>
                </wp:positionV>
                <wp:extent cx="127000" cy="127000"/>
                <wp:effectExtent l="0" t="0" r="6350" b="6350"/>
                <wp:wrapNone/>
                <wp:docPr id="963675984"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CD1B89C">
                            <w:pPr>
                              <w:rPr>
                                <w:color w:val="FFFFFF"/>
                              </w:rPr>
                            </w:pPr>
                            <w:r w:rsidRPr="006A1CC6">
                              <w:rPr>
                                <w:rFonts w:hint="eastAsia"/>
                                <w:color w:val="FFFFFF"/>
                              </w:rPr>
                              <w:t>.....</w:t>
                            </w:r>
                            <w:r w:rsidRPr="006A1CC6">
                              <w:rPr>
                                <w:rFonts w:hint="eastAsia"/>
                                <w:color w:val="FFFFFF"/>
                              </w:rPr>
                              <w:t>工程特点、重点与难点</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256" type="#_x0000_t202" style="width:10pt;height:10pt;margin-top:130pt;margin-left:433.3pt;mso-wrap-distance-bottom:0;mso-wrap-distance-left:9pt;mso-wrap-distance-right:9pt;mso-wrap-distance-top:0;position:absolute;v-text-anchor:top;z-index:251912192" filled="f" fillcolor="this" stroked="f" strokeweight="0.5pt">
                <v:textbox>
                  <w:txbxContent>
                    <w:p w:rsidR="006A1CC6" w:rsidRPr="006A1CC6" w14:paraId="4BEF1091" w14:textId="6CD1B89C">
                      <w:pPr>
                        <w:rPr>
                          <w:color w:val="FFFFFF"/>
                        </w:rPr>
                      </w:pPr>
                      <w:r w:rsidRPr="006A1CC6">
                        <w:rPr>
                          <w:rFonts w:hint="eastAsia"/>
                          <w:color w:val="FFFFFF"/>
                        </w:rPr>
                        <w:t>.....</w:t>
                      </w:r>
                      <w:r w:rsidRPr="006A1CC6">
                        <w:rPr>
                          <w:rFonts w:hint="eastAsia"/>
                          <w:color w:val="FFFFFF"/>
                        </w:rPr>
                        <w:t>工程特点、重点与难点</w:t>
                      </w:r>
                      <w:r w:rsidRPr="006A1CC6">
                        <w:rPr>
                          <w:rFonts w:hint="eastAsia"/>
                          <w:color w:val="FFFFFF"/>
                        </w:rPr>
                        <w:t>...................................</w:t>
                      </w:r>
                    </w:p>
                  </w:txbxContent>
                </v:textbox>
              </v:shape>
            </w:pict>
          </mc:Fallback>
        </mc:AlternateContent>
      </w:r>
    </w:p>
    <w:p w:rsidR="009656C1" w14:paraId="0BA8F7D0" w14:textId="77777777">
      <w:pPr>
        <w:spacing w:line="243" w:lineRule="auto"/>
      </w:pPr>
    </w:p>
    <w:p w:rsidR="009656C1" w14:paraId="6C37A640" w14:textId="77777777">
      <w:pPr>
        <w:spacing w:line="243" w:lineRule="auto"/>
      </w:pPr>
    </w:p>
    <w:p w:rsidR="009656C1" w14:paraId="2DF1CE3A" w14:textId="77777777">
      <w:pPr>
        <w:spacing w:line="243" w:lineRule="auto"/>
      </w:pPr>
    </w:p>
    <w:p w:rsidR="009656C1" w14:paraId="30814CFB" w14:textId="77777777">
      <w:pPr>
        <w:spacing w:line="243" w:lineRule="auto"/>
      </w:pPr>
    </w:p>
    <w:p w:rsidR="009656C1" w14:paraId="6B72FEB7" w14:textId="77777777">
      <w:pPr>
        <w:spacing w:line="244" w:lineRule="auto"/>
      </w:pPr>
    </w:p>
    <w:p w:rsidR="009656C1" w14:paraId="35A2A1E6" w14:textId="77777777">
      <w:pPr>
        <w:spacing w:line="244" w:lineRule="auto"/>
      </w:pPr>
    </w:p>
    <w:p w:rsidR="009656C1" w14:paraId="3B29D24A" w14:textId="77777777">
      <w:pPr>
        <w:spacing w:line="244" w:lineRule="auto"/>
      </w:pPr>
    </w:p>
    <w:p w:rsidR="009656C1" w14:paraId="4E7543A3" w14:textId="77777777">
      <w:pPr>
        <w:spacing w:before="1" w:line="3938" w:lineRule="exact"/>
        <w:ind w:firstLine="705"/>
        <w:textAlignment w:val="center"/>
      </w:pPr>
      <w:r>
        <w:pict>
          <v:group id="_x0000_i1257" style="width:610.75pt;height:196.95pt;mso-position-horizontal-relative:char;mso-position-vertical-relative:line" coordsize="12215,3938">
            <v:shape id="_x0000_s1258" type="#_x0000_t75" style="width:12215;height:3938;position:absolute">
              <v:imagedata r:id="rId119"/>
            </v:shape>
            <v:shape id="_x0000_s1259" type="#_x0000_t202" style="width:12255;height:4038;left:-20;position:absolute;top:-20" filled="f" stroked="f">
              <v:textbox inset="0,0,0,0">
                <w:txbxContent>
                  <w:p w:rsidR="009656C1" w14:paraId="014C7C42" w14:textId="77777777">
                    <w:pPr>
                      <w:spacing w:before="184" w:line="242" w:lineRule="auto"/>
                      <w:ind w:firstLine="2796"/>
                      <w:rPr>
                        <w:rFonts w:ascii="宋体" w:eastAsia="宋体" w:hAnsi="宋体" w:cs="宋体"/>
                        <w:sz w:val="31"/>
                        <w:szCs w:val="31"/>
                      </w:rPr>
                    </w:pPr>
                    <w:r>
                      <w:rPr>
                        <w:rFonts w:ascii="宋体" w:eastAsia="宋体" w:hAnsi="宋体" w:cs="宋体"/>
                        <w:spacing w:val="6"/>
                        <w:sz w:val="31"/>
                        <w:szCs w:val="31"/>
                      </w:rPr>
                      <w:t>垂直度（每米）</w:t>
                    </w:r>
                  </w:p>
                  <w:p w:rsidR="009656C1" w14:paraId="6E47A04E" w14:textId="77777777">
                    <w:pPr>
                      <w:spacing w:before="241" w:line="207" w:lineRule="auto"/>
                      <w:ind w:firstLine="5036"/>
                      <w:rPr>
                        <w:rFonts w:ascii="宋体" w:eastAsia="宋体" w:hAnsi="宋体" w:cs="宋体"/>
                        <w:sz w:val="30"/>
                        <w:szCs w:val="30"/>
                      </w:rPr>
                    </w:pPr>
                    <w:r>
                      <w:rPr>
                        <w:rFonts w:ascii="宋体" w:eastAsia="宋体" w:hAnsi="宋体" w:cs="宋体"/>
                        <w:spacing w:val="14"/>
                        <w:sz w:val="30"/>
                        <w:szCs w:val="30"/>
                      </w:rPr>
                      <w:t>相邻两盘顶部</w:t>
                    </w:r>
                  </w:p>
                  <w:p w:rsidR="009656C1" w14:paraId="4CDDB03F" w14:textId="77777777">
                    <w:pPr>
                      <w:spacing w:line="206" w:lineRule="auto"/>
                      <w:ind w:firstLine="1484"/>
                      <w:rPr>
                        <w:rFonts w:ascii="宋体" w:eastAsia="宋体" w:hAnsi="宋体" w:cs="宋体"/>
                        <w:sz w:val="29"/>
                        <w:szCs w:val="29"/>
                      </w:rPr>
                    </w:pPr>
                    <w:r>
                      <w:rPr>
                        <w:rFonts w:ascii="宋体" w:eastAsia="宋体" w:hAnsi="宋体" w:cs="宋体"/>
                        <w:spacing w:val="24"/>
                        <w:sz w:val="29"/>
                        <w:szCs w:val="29"/>
                      </w:rPr>
                      <w:t>水平偏差</w:t>
                    </w:r>
                  </w:p>
                  <w:p w:rsidR="009656C1" w14:paraId="6FBF3315" w14:textId="77777777">
                    <w:pPr>
                      <w:spacing w:line="241" w:lineRule="auto"/>
                      <w:ind w:firstLine="5190"/>
                      <w:rPr>
                        <w:rFonts w:ascii="宋体" w:eastAsia="宋体" w:hAnsi="宋体" w:cs="宋体"/>
                        <w:sz w:val="30"/>
                        <w:szCs w:val="30"/>
                      </w:rPr>
                    </w:pPr>
                    <w:r>
                      <w:rPr>
                        <w:rFonts w:ascii="宋体" w:eastAsia="宋体" w:hAnsi="宋体" w:cs="宋体"/>
                        <w:spacing w:val="14"/>
                        <w:sz w:val="30"/>
                        <w:szCs w:val="30"/>
                      </w:rPr>
                      <w:t>成排盘顶部</w:t>
                    </w:r>
                  </w:p>
                  <w:p w:rsidR="009656C1" w14:paraId="15179070" w14:textId="77777777">
                    <w:pPr>
                      <w:spacing w:before="243" w:line="207" w:lineRule="auto"/>
                      <w:ind w:firstLine="5349"/>
                      <w:rPr>
                        <w:rFonts w:ascii="宋体" w:eastAsia="宋体" w:hAnsi="宋体" w:cs="宋体"/>
                        <w:sz w:val="30"/>
                        <w:szCs w:val="30"/>
                      </w:rPr>
                    </w:pPr>
                    <w:r>
                      <w:rPr>
                        <w:rFonts w:ascii="宋体" w:eastAsia="宋体" w:hAnsi="宋体" w:cs="宋体"/>
                        <w:spacing w:val="14"/>
                        <w:sz w:val="30"/>
                        <w:szCs w:val="30"/>
                      </w:rPr>
                      <w:t>相邻盘边</w:t>
                    </w:r>
                  </w:p>
                  <w:p w:rsidR="009656C1" w14:paraId="440CCA11" w14:textId="77777777">
                    <w:pPr>
                      <w:spacing w:line="206" w:lineRule="auto"/>
                      <w:ind w:firstLine="1488"/>
                      <w:rPr>
                        <w:rFonts w:ascii="宋体" w:eastAsia="宋体" w:hAnsi="宋体" w:cs="宋体"/>
                        <w:sz w:val="29"/>
                        <w:szCs w:val="29"/>
                      </w:rPr>
                    </w:pPr>
                    <w:r>
                      <w:rPr>
                        <w:rFonts w:ascii="宋体" w:eastAsia="宋体" w:hAnsi="宋体" w:cs="宋体"/>
                        <w:spacing w:val="23"/>
                        <w:sz w:val="29"/>
                        <w:szCs w:val="29"/>
                      </w:rPr>
                      <w:t>盘面偏差</w:t>
                    </w:r>
                  </w:p>
                  <w:p w:rsidR="009656C1" w14:paraId="39B0BC8D" w14:textId="77777777">
                    <w:pPr>
                      <w:spacing w:before="2" w:line="242" w:lineRule="auto"/>
                      <w:ind w:firstLine="5349"/>
                      <w:rPr>
                        <w:rFonts w:ascii="宋体" w:eastAsia="宋体" w:hAnsi="宋体" w:cs="宋体"/>
                        <w:sz w:val="30"/>
                        <w:szCs w:val="30"/>
                      </w:rPr>
                    </w:pPr>
                    <w:r>
                      <w:rPr>
                        <w:rFonts w:ascii="宋体" w:eastAsia="宋体" w:hAnsi="宋体" w:cs="宋体"/>
                        <w:spacing w:val="14"/>
                        <w:sz w:val="30"/>
                        <w:szCs w:val="30"/>
                      </w:rPr>
                      <w:t>成排盘面</w:t>
                    </w:r>
                  </w:p>
                  <w:p w:rsidR="009656C1" w14:paraId="4C3E46E9" w14:textId="77777777">
                    <w:pPr>
                      <w:spacing w:before="241" w:line="408" w:lineRule="exact"/>
                      <w:ind w:firstLine="2962"/>
                      <w:rPr>
                        <w:rFonts w:ascii="宋体" w:eastAsia="宋体" w:hAnsi="宋体" w:cs="宋体"/>
                        <w:sz w:val="31"/>
                        <w:szCs w:val="31"/>
                      </w:rPr>
                    </w:pPr>
                    <w:r>
                      <w:rPr>
                        <w:rFonts w:ascii="宋体" w:eastAsia="宋体" w:hAnsi="宋体" w:cs="宋体"/>
                        <w:spacing w:val="-6"/>
                        <w:position w:val="1"/>
                        <w:sz w:val="31"/>
                        <w:szCs w:val="31"/>
                      </w:rPr>
                      <w:t>柜</w:t>
                    </w:r>
                    <w:r>
                      <w:rPr>
                        <w:rFonts w:ascii="宋体" w:eastAsia="宋体" w:hAnsi="宋体" w:cs="宋体"/>
                        <w:spacing w:val="17"/>
                        <w:position w:val="1"/>
                        <w:sz w:val="31"/>
                        <w:szCs w:val="31"/>
                      </w:rPr>
                      <w:t xml:space="preserve">  </w:t>
                    </w:r>
                    <w:r>
                      <w:rPr>
                        <w:rFonts w:ascii="宋体" w:eastAsia="宋体" w:hAnsi="宋体" w:cs="宋体"/>
                        <w:spacing w:val="-6"/>
                        <w:position w:val="1"/>
                        <w:sz w:val="31"/>
                        <w:szCs w:val="31"/>
                      </w:rPr>
                      <w:t>间</w:t>
                    </w:r>
                    <w:r>
                      <w:rPr>
                        <w:rFonts w:ascii="宋体" w:eastAsia="宋体" w:hAnsi="宋体" w:cs="宋体"/>
                        <w:spacing w:val="10"/>
                        <w:position w:val="1"/>
                        <w:sz w:val="31"/>
                        <w:szCs w:val="31"/>
                      </w:rPr>
                      <w:t xml:space="preserve"> </w:t>
                    </w:r>
                    <w:r>
                      <w:rPr>
                        <w:rFonts w:ascii="宋体" w:eastAsia="宋体" w:hAnsi="宋体" w:cs="宋体"/>
                        <w:spacing w:val="-6"/>
                        <w:position w:val="1"/>
                        <w:sz w:val="31"/>
                        <w:szCs w:val="31"/>
                      </w:rPr>
                      <w:t>接</w:t>
                    </w:r>
                    <w:r>
                      <w:rPr>
                        <w:rFonts w:ascii="宋体" w:eastAsia="宋体" w:hAnsi="宋体" w:cs="宋体"/>
                        <w:spacing w:val="3"/>
                        <w:position w:val="1"/>
                        <w:sz w:val="31"/>
                        <w:szCs w:val="31"/>
                      </w:rPr>
                      <w:t xml:space="preserve"> </w:t>
                    </w:r>
                    <w:r>
                      <w:rPr>
                        <w:rFonts w:ascii="宋体" w:eastAsia="宋体" w:hAnsi="宋体" w:cs="宋体"/>
                        <w:spacing w:val="-6"/>
                        <w:position w:val="1"/>
                        <w:sz w:val="31"/>
                        <w:szCs w:val="31"/>
                      </w:rPr>
                      <w:t>缝</w:t>
                    </w:r>
                  </w:p>
                </w:txbxContent>
              </v:textbox>
            </v:shape>
            <w10:wrap type="none"/>
            <w10:anchorlock/>
          </v:group>
        </w:pict>
      </w:r>
    </w:p>
    <w:p w:rsidR="009656C1" w14:paraId="03B0AD7E" w14:textId="77777777">
      <w:pPr>
        <w:spacing w:line="266" w:lineRule="auto"/>
      </w:pPr>
    </w:p>
    <w:p w:rsidR="009656C1" w14:paraId="2BFC761E" w14:textId="77777777">
      <w:pPr>
        <w:spacing w:line="267" w:lineRule="auto"/>
      </w:pPr>
    </w:p>
    <w:p w:rsidR="009656C1" w14:paraId="0F4C3159" w14:textId="77777777">
      <w:pPr>
        <w:spacing w:before="117" w:line="251" w:lineRule="auto"/>
        <w:ind w:firstLine="728"/>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2"/>
          <w:sz w:val="36"/>
          <w:szCs w:val="36"/>
        </w:rPr>
        <w:t>）</w:t>
      </w:r>
      <w:r>
        <w:rPr>
          <w:rFonts w:ascii="宋体" w:eastAsia="宋体" w:hAnsi="宋体" w:cs="宋体"/>
          <w:spacing w:val="-18"/>
          <w:sz w:val="36"/>
          <w:szCs w:val="36"/>
        </w:rPr>
        <w:t xml:space="preserve"> </w:t>
      </w:r>
      <w:r>
        <w:rPr>
          <w:rFonts w:ascii="宋体" w:eastAsia="宋体" w:hAnsi="宋体" w:cs="宋体"/>
          <w:spacing w:val="-2"/>
          <w:sz w:val="36"/>
          <w:szCs w:val="36"/>
        </w:rPr>
        <w:t>配电柜安装完成后，安装变电室内的桥架和母线。配电柜进出电缆开孔利用线</w:t>
      </w:r>
      <w:r>
        <w:rPr>
          <w:rFonts w:ascii="宋体" w:eastAsia="宋体" w:hAnsi="宋体" w:cs="宋体"/>
          <w:sz w:val="36"/>
          <w:szCs w:val="36"/>
        </w:rPr>
        <w:t xml:space="preserve"> </w:t>
      </w:r>
      <w:r>
        <w:rPr>
          <w:rFonts w:ascii="宋体" w:eastAsia="宋体" w:hAnsi="宋体" w:cs="宋体"/>
          <w:spacing w:val="-3"/>
          <w:sz w:val="36"/>
          <w:szCs w:val="36"/>
        </w:rPr>
        <w:t>锯或开孔钻。电缆敷设完成后封锁。母线金属外壳、桥架与柜内接地母排用专用接地线</w:t>
      </w:r>
      <w:r>
        <w:rPr>
          <w:rFonts w:ascii="宋体" w:eastAsia="宋体" w:hAnsi="宋体" w:cs="宋体"/>
          <w:spacing w:val="32"/>
          <w:sz w:val="36"/>
          <w:szCs w:val="36"/>
        </w:rPr>
        <w:t xml:space="preserve"> </w:t>
      </w:r>
      <w:r>
        <w:rPr>
          <w:rFonts w:ascii="宋体" w:eastAsia="宋体" w:hAnsi="宋体" w:cs="宋体"/>
          <w:spacing w:val="-8"/>
          <w:sz w:val="36"/>
          <w:szCs w:val="36"/>
        </w:rPr>
        <w:t>靠得住接地。</w:t>
      </w:r>
    </w:p>
    <w:p w:rsidR="009656C1" w14:paraId="790DCBA4" w14:textId="77777777">
      <w:pPr>
        <w:spacing w:line="242" w:lineRule="auto"/>
      </w:pPr>
    </w:p>
    <w:p w:rsidR="009656C1" w14:paraId="214A4825" w14:textId="77777777">
      <w:pPr>
        <w:spacing w:before="117" w:line="237" w:lineRule="auto"/>
        <w:ind w:firstLine="366"/>
        <w:rPr>
          <w:rFonts w:ascii="宋体" w:eastAsia="宋体" w:hAnsi="宋体" w:cs="宋体"/>
          <w:sz w:val="36"/>
          <w:szCs w:val="36"/>
        </w:rPr>
      </w:pPr>
      <w:r>
        <w:rPr>
          <w:rFonts w:ascii="宋体" w:eastAsia="宋体" w:hAnsi="宋体" w:cs="宋体"/>
          <w:spacing w:val="-4"/>
          <w:sz w:val="36"/>
          <w:szCs w:val="36"/>
        </w:rPr>
        <w:t>配电柜检查</w:t>
      </w:r>
    </w:p>
    <w:p w:rsidR="009656C1" w14:paraId="39BE66C5" w14:textId="77777777">
      <w:pPr>
        <w:spacing w:line="319" w:lineRule="auto"/>
      </w:pPr>
    </w:p>
    <w:p w:rsidR="009656C1" w14:paraId="5879574D" w14:textId="77777777">
      <w:pPr>
        <w:spacing w:before="117" w:line="331" w:lineRule="auto"/>
        <w:ind w:left="739" w:right="1646" w:hanging="20"/>
        <w:rPr>
          <w:rFonts w:ascii="宋体" w:eastAsia="宋体" w:hAnsi="宋体" w:cs="宋体"/>
          <w:sz w:val="36"/>
          <w:szCs w:val="36"/>
        </w:rPr>
      </w:pPr>
      <w:r>
        <w:rPr>
          <w:rFonts w:ascii="宋体" w:eastAsia="宋体" w:hAnsi="宋体" w:cs="宋体"/>
          <w:spacing w:val="-4"/>
          <w:sz w:val="36"/>
          <w:szCs w:val="36"/>
        </w:rPr>
        <w:t>本工程配电柜多为抽屉式，安装完成应做相应检查。</w:t>
      </w:r>
      <w:r>
        <w:rPr>
          <w:rFonts w:ascii="宋体" w:eastAsia="宋体" w:hAnsi="宋体" w:cs="宋体"/>
          <w:sz w:val="36"/>
          <w:szCs w:val="36"/>
        </w:rPr>
        <w:t xml:space="preserve">                  </w:t>
      </w:r>
      <w:r>
        <w:rPr>
          <w:rFonts w:ascii="宋体" w:eastAsia="宋体" w:hAnsi="宋体" w:cs="宋体"/>
          <w:spacing w:val="-8"/>
          <w:sz w:val="36"/>
          <w:szCs w:val="36"/>
        </w:rPr>
        <w:t>1</w:t>
      </w:r>
      <w:r>
        <w:rPr>
          <w:rFonts w:ascii="宋体" w:eastAsia="宋体" w:hAnsi="宋体" w:cs="宋体"/>
          <w:spacing w:val="-53"/>
          <w:sz w:val="36"/>
          <w:szCs w:val="36"/>
        </w:rPr>
        <w:t xml:space="preserve"> </w:t>
      </w:r>
      <w:r>
        <w:rPr>
          <w:rFonts w:ascii="宋体" w:eastAsia="宋体" w:hAnsi="宋体" w:cs="宋体"/>
          <w:spacing w:val="-8"/>
          <w:sz w:val="36"/>
          <w:szCs w:val="36"/>
        </w:rPr>
        <w:t>）抽屉推拉灵活轻便，无卡阻及碰撞现象，相同型号的抽屉应能互换。</w:t>
      </w:r>
    </w:p>
    <w:p w:rsidR="009656C1" w14:paraId="4217069B" w14:textId="77777777">
      <w:pPr>
        <w:spacing w:line="255" w:lineRule="auto"/>
        <w:ind w:left="3" w:right="11" w:firstLine="722"/>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64"/>
          <w:sz w:val="36"/>
          <w:szCs w:val="36"/>
        </w:rPr>
        <w:t xml:space="preserve"> </w:t>
      </w:r>
      <w:r>
        <w:rPr>
          <w:rFonts w:ascii="宋体" w:eastAsia="宋体" w:hAnsi="宋体" w:cs="宋体"/>
          <w:spacing w:val="-1"/>
          <w:sz w:val="36"/>
          <w:szCs w:val="36"/>
        </w:rPr>
        <w:t>）抽屉的机械连锁或电气连锁装置应动作准确靠得住，断路器分闸后，隔离触头</w:t>
      </w:r>
      <w:r>
        <w:rPr>
          <w:rFonts w:ascii="宋体" w:eastAsia="宋体" w:hAnsi="宋体" w:cs="宋体"/>
          <w:sz w:val="36"/>
          <w:szCs w:val="36"/>
        </w:rPr>
        <w:t xml:space="preserve"> </w:t>
      </w:r>
      <w:r>
        <w:rPr>
          <w:rFonts w:ascii="宋体" w:eastAsia="宋体" w:hAnsi="宋体" w:cs="宋体"/>
          <w:spacing w:val="-6"/>
          <w:sz w:val="36"/>
          <w:szCs w:val="36"/>
        </w:rPr>
        <w:t>才能分开。</w:t>
      </w:r>
    </w:p>
    <w:p w:rsidR="009656C1" w14:paraId="086535CA" w14:textId="77777777">
      <w:pPr>
        <w:spacing w:before="121" w:line="645" w:lineRule="exact"/>
        <w:ind w:firstLine="723"/>
        <w:rPr>
          <w:rFonts w:ascii="宋体" w:eastAsia="宋体" w:hAnsi="宋体" w:cs="宋体"/>
          <w:sz w:val="36"/>
          <w:szCs w:val="36"/>
        </w:rPr>
      </w:pPr>
      <w:r>
        <w:rPr>
          <w:rFonts w:ascii="宋体" w:eastAsia="宋体" w:hAnsi="宋体" w:cs="宋体"/>
          <w:spacing w:val="-4"/>
          <w:position w:val="19"/>
          <w:sz w:val="36"/>
          <w:szCs w:val="36"/>
        </w:rPr>
        <w:t>3</w:t>
      </w:r>
      <w:r>
        <w:rPr>
          <w:rFonts w:ascii="宋体" w:eastAsia="宋体" w:hAnsi="宋体" w:cs="宋体"/>
          <w:spacing w:val="-60"/>
          <w:position w:val="19"/>
          <w:sz w:val="36"/>
          <w:szCs w:val="36"/>
        </w:rPr>
        <w:t xml:space="preserve"> </w:t>
      </w:r>
      <w:r>
        <w:rPr>
          <w:rFonts w:ascii="宋体" w:eastAsia="宋体" w:hAnsi="宋体" w:cs="宋体"/>
          <w:spacing w:val="-4"/>
          <w:position w:val="19"/>
          <w:sz w:val="36"/>
          <w:szCs w:val="36"/>
        </w:rPr>
        <w:t>）动触头和静触头的中心线应一致，触头接触周密。</w:t>
      </w:r>
    </w:p>
    <w:p w:rsidR="009656C1" w14:paraId="2DCD32D1" w14:textId="77777777">
      <w:pPr>
        <w:spacing w:line="237" w:lineRule="auto"/>
        <w:ind w:firstLine="722"/>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61"/>
          <w:sz w:val="36"/>
          <w:szCs w:val="36"/>
        </w:rPr>
        <w:t xml:space="preserve"> </w:t>
      </w:r>
      <w:r>
        <w:rPr>
          <w:rFonts w:ascii="宋体" w:eastAsia="宋体" w:hAnsi="宋体" w:cs="宋体"/>
          <w:spacing w:val="-3"/>
          <w:sz w:val="36"/>
          <w:szCs w:val="36"/>
        </w:rPr>
        <w:t>）抽屉与框体间的二次回路连接插件接触良好。</w:t>
      </w:r>
    </w:p>
    <w:p w:rsidR="009656C1" w14:paraId="34234AC0" w14:textId="77777777">
      <w:pPr>
        <w:spacing w:before="186" w:line="237" w:lineRule="auto"/>
        <w:ind w:firstLine="725"/>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80"/>
          <w:sz w:val="36"/>
          <w:szCs w:val="36"/>
        </w:rPr>
        <w:t xml:space="preserve"> </w:t>
      </w:r>
      <w:r>
        <w:rPr>
          <w:rFonts w:ascii="宋体" w:eastAsia="宋体" w:hAnsi="宋体" w:cs="宋体"/>
          <w:spacing w:val="-2"/>
          <w:sz w:val="36"/>
          <w:szCs w:val="36"/>
        </w:rPr>
        <w:t>）抽屉与柜体间的接触及柜体、框架的接地良好。</w:t>
      </w:r>
    </w:p>
    <w:p w:rsidR="009656C1" w14:paraId="48F784E3" w14:textId="77777777">
      <w:pPr>
        <w:spacing w:before="180" w:line="256" w:lineRule="auto"/>
        <w:ind w:left="2" w:firstLine="725"/>
        <w:rPr>
          <w:rFonts w:ascii="宋体" w:eastAsia="宋体" w:hAnsi="宋体" w:cs="宋体"/>
          <w:sz w:val="36"/>
          <w:szCs w:val="36"/>
        </w:rPr>
      </w:pPr>
      <w:r>
        <w:rPr>
          <w:rFonts w:ascii="宋体" w:eastAsia="宋体" w:hAnsi="宋体" w:cs="宋体"/>
          <w:spacing w:val="-13"/>
          <w:sz w:val="36"/>
          <w:szCs w:val="36"/>
        </w:rPr>
        <w:t>6</w:t>
      </w:r>
      <w:r>
        <w:rPr>
          <w:rFonts w:ascii="宋体" w:eastAsia="宋体" w:hAnsi="宋体" w:cs="宋体"/>
          <w:spacing w:val="-72"/>
          <w:sz w:val="36"/>
          <w:szCs w:val="36"/>
        </w:rPr>
        <w:t xml:space="preserve"> </w:t>
      </w:r>
      <w:r>
        <w:rPr>
          <w:rFonts w:ascii="宋体" w:eastAsia="宋体" w:hAnsi="宋体" w:cs="宋体"/>
          <w:spacing w:val="-13"/>
          <w:sz w:val="36"/>
          <w:szCs w:val="36"/>
        </w:rPr>
        <w:t>）设备定位后，</w:t>
      </w:r>
      <w:r>
        <w:rPr>
          <w:rFonts w:ascii="宋体" w:eastAsia="宋体" w:hAnsi="宋体" w:cs="宋体"/>
          <w:spacing w:val="21"/>
          <w:sz w:val="36"/>
          <w:szCs w:val="36"/>
        </w:rPr>
        <w:t xml:space="preserve"> </w:t>
      </w:r>
      <w:r>
        <w:rPr>
          <w:rFonts w:ascii="宋体" w:eastAsia="宋体" w:hAnsi="宋体" w:cs="宋体"/>
          <w:spacing w:val="-13"/>
          <w:sz w:val="36"/>
          <w:szCs w:val="36"/>
        </w:rPr>
        <w:t>对内部紧固件再次紧固及检查，</w:t>
      </w:r>
      <w:r>
        <w:rPr>
          <w:rFonts w:ascii="宋体" w:eastAsia="宋体" w:hAnsi="宋体" w:cs="宋体"/>
          <w:spacing w:val="68"/>
          <w:sz w:val="36"/>
          <w:szCs w:val="36"/>
        </w:rPr>
        <w:t xml:space="preserve"> </w:t>
      </w:r>
      <w:r>
        <w:rPr>
          <w:rFonts w:ascii="宋体" w:eastAsia="宋体" w:hAnsi="宋体" w:cs="宋体"/>
          <w:spacing w:val="-13"/>
          <w:sz w:val="36"/>
          <w:szCs w:val="36"/>
        </w:rPr>
        <w:t>尤其是导体连接端头处。柜内接</w:t>
      </w:r>
      <w:r>
        <w:rPr>
          <w:rFonts w:ascii="宋体" w:eastAsia="宋体" w:hAnsi="宋体" w:cs="宋体"/>
          <w:sz w:val="36"/>
          <w:szCs w:val="36"/>
        </w:rPr>
        <w:t xml:space="preserve"> </w:t>
      </w:r>
      <w:r>
        <w:rPr>
          <w:rFonts w:ascii="宋体" w:eastAsia="宋体" w:hAnsi="宋体" w:cs="宋体"/>
          <w:spacing w:val="-6"/>
          <w:sz w:val="36"/>
          <w:szCs w:val="36"/>
        </w:rPr>
        <w:t>线完毕，用吸尘器清除柜内杂物，维持设备内外清洁，准确标识设备位号、</w:t>
      </w:r>
      <w:r>
        <w:rPr>
          <w:rFonts w:ascii="宋体" w:eastAsia="宋体" w:hAnsi="宋体" w:cs="宋体"/>
          <w:spacing w:val="121"/>
          <w:sz w:val="36"/>
          <w:szCs w:val="36"/>
        </w:rPr>
        <w:t xml:space="preserve"> </w:t>
      </w:r>
      <w:r>
        <w:rPr>
          <w:rFonts w:ascii="宋体" w:eastAsia="宋体" w:hAnsi="宋体" w:cs="宋体"/>
          <w:spacing w:val="-6"/>
          <w:sz w:val="36"/>
          <w:szCs w:val="36"/>
        </w:rPr>
        <w:t>回路号。</w:t>
      </w:r>
    </w:p>
    <w:p w:rsidR="009656C1" w14:paraId="5AB1C9D6" w14:textId="77777777">
      <w:pPr>
        <w:spacing w:line="387" w:lineRule="auto"/>
      </w:pPr>
    </w:p>
    <w:p w:rsidR="009656C1" w14:paraId="7198FA9E" w14:textId="77777777">
      <w:pPr>
        <w:spacing w:before="118" w:line="239" w:lineRule="auto"/>
        <w:ind w:firstLine="374"/>
        <w:rPr>
          <w:rFonts w:ascii="黑体" w:eastAsia="黑体" w:hAnsi="黑体" w:cs="黑体"/>
          <w:sz w:val="36"/>
          <w:szCs w:val="36"/>
        </w:rPr>
      </w:pPr>
      <w:r>
        <w:rPr>
          <w:rFonts w:ascii="黑体" w:eastAsia="黑体" w:hAnsi="黑体" w:cs="黑体"/>
          <w:spacing w:val="-2"/>
          <w:sz w:val="36"/>
          <w:szCs w:val="36"/>
        </w:rPr>
        <w:t>封锁母线安装</w:t>
      </w:r>
    </w:p>
    <w:p w:rsidR="009656C1" w14:paraId="14D38479" w14:textId="77777777">
      <w:pPr>
        <w:sectPr>
          <w:headerReference w:type="default" r:id="rId120"/>
          <w:footerReference w:type="default" r:id="rId121"/>
          <w:pgSz w:w="17860" w:h="25262"/>
          <w:pgMar w:top="400" w:right="2126" w:bottom="400" w:left="2134" w:header="0" w:footer="0" w:gutter="0"/>
          <w:pgNumType w:start="50"/>
          <w:cols w:space="720"/>
        </w:sectPr>
      </w:pPr>
    </w:p>
    <w:p w:rsidR="009656C1" w14:paraId="118DE037" w14:textId="2444CD82">
      <w:pPr>
        <w:spacing w:line="258" w:lineRule="auto"/>
      </w:pPr>
      <w:r>
        <mc:AlternateContent>
          <mc:Choice Requires="wps">
            <w:drawing>
              <wp:anchor distT="0" distB="0" distL="114300" distR="114300" simplePos="0" relativeHeight="25192755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42119868" name="文本框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1AF4922">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2" o:spid="_x0000_s1260" type="#_x0000_t202" style="width:10pt;height:10pt;margin-top:580pt;margin-left:406.1pt;mso-wrap-distance-bottom:0;mso-wrap-distance-left:9pt;mso-wrap-distance-right:9pt;mso-wrap-distance-top:0;position:absolute;v-text-anchor:top;z-index:251926528" filled="f" fillcolor="this" stroked="f" strokeweight="0.5pt">
                <v:textbox>
                  <w:txbxContent>
                    <w:p w:rsidR="006A1CC6" w:rsidRPr="006A1CC6" w14:paraId="4277B6D6" w14:textId="71AF4922">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92550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45406601" name="文本框 1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18377C8">
                            <w:pPr>
                              <w:rPr>
                                <w:color w:val="FFFFFF"/>
                              </w:rPr>
                            </w:pPr>
                            <w:r w:rsidRPr="006A1CC6">
                              <w:rPr>
                                <w:rFonts w:hint="eastAsia"/>
                                <w:color w:val="FFFFFF"/>
                              </w:rPr>
                              <w:t>圣坛照明系统：分为一般照明、事故照明和疏散指示照明，应急照明除采用双电源供电末端互投外，并选用自带应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1" o:spid="_x0000_s1261" type="#_x0000_t202" style="width:10pt;height:10pt;margin-top:430pt;margin-left:406.1pt;mso-wrap-distance-bottom:0;mso-wrap-distance-left:9pt;mso-wrap-distance-right:9pt;mso-wrap-distance-top:0;position:absolute;v-text-anchor:top;z-index:251924480" filled="f" fillcolor="this" stroked="f" strokeweight="0.5pt">
                <v:textbox>
                  <w:txbxContent>
                    <w:p w:rsidR="006A1CC6" w:rsidRPr="006A1CC6" w14:paraId="3A02BB66" w14:textId="418377C8">
                      <w:pPr>
                        <w:rPr>
                          <w:color w:val="FFFFFF"/>
                        </w:rPr>
                      </w:pPr>
                      <w:r w:rsidRPr="006A1CC6">
                        <w:rPr>
                          <w:rFonts w:hint="eastAsia"/>
                          <w:color w:val="FFFFFF"/>
                        </w:rPr>
                        <w:t>圣坛照明系统：分为一般照明、事故照明和疏散指示照明，应急照明除采用双电源供电末端互投外，并选用自带应</w:t>
                      </w:r>
                    </w:p>
                  </w:txbxContent>
                </v:textbox>
              </v:shape>
            </w:pict>
          </mc:Fallback>
        </mc:AlternateContent>
      </w:r>
      <w:r>
        <mc:AlternateContent>
          <mc:Choice Requires="wps">
            <w:drawing>
              <wp:anchor distT="0" distB="0" distL="114300" distR="114300" simplePos="0" relativeHeight="25192345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669754476"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E7B3C89">
                            <w:pPr>
                              <w:rPr>
                                <w:color w:val="FFFFFF"/>
                              </w:rPr>
                            </w:pPr>
                            <w:r w:rsidRPr="006A1CC6">
                              <w:rPr>
                                <w:rFonts w:hint="eastAsia"/>
                                <w:color w:val="FFFFFF"/>
                              </w:rPr>
                              <w:t>一标高线，并引至每一灯具、开关、插座盒预埋处。</w:t>
                            </w:r>
                            <w:r w:rsidRPr="006A1CC6">
                              <w:rPr>
                                <w:rFonts w:hint="eastAsia"/>
                                <w:color w:val="FFFFFF"/>
                              </w:rPr>
                              <w:t>2)</w:t>
                            </w:r>
                            <w:r w:rsidRPr="006A1CC6">
                              <w:rPr>
                                <w:rFonts w:hint="eastAsia"/>
                                <w:color w:val="FFFFFF"/>
                              </w:rPr>
                              <w:t>按施工图预制管盒。并封堵开关插座盒。</w:t>
                            </w:r>
                            <w:r w:rsidRPr="006A1CC6">
                              <w:rPr>
                                <w:rFonts w:hint="eastAsia"/>
                                <w:color w:val="FFFFFF"/>
                              </w:rPr>
                              <w:t>3)</w:t>
                            </w:r>
                            <w:r w:rsidRPr="006A1CC6">
                              <w:rPr>
                                <w:rFonts w:hint="eastAsia"/>
                                <w:color w:val="FFFFFF"/>
                              </w:rPr>
                              <w:t>接线盒、开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0" o:spid="_x0000_s1262" type="#_x0000_t202" style="width:10pt;height:10pt;margin-top:280pt;margin-left:406.1pt;mso-wrap-distance-bottom:0;mso-wrap-distance-left:9pt;mso-wrap-distance-right:9pt;mso-wrap-distance-top:0;position:absolute;v-text-anchor:top;z-index:251922432" filled="f" fillcolor="this" stroked="f" strokeweight="0.5pt">
                <v:textbox>
                  <w:txbxContent>
                    <w:p w:rsidR="006A1CC6" w:rsidRPr="006A1CC6" w14:paraId="13E1E707" w14:textId="3E7B3C89">
                      <w:pPr>
                        <w:rPr>
                          <w:color w:val="FFFFFF"/>
                        </w:rPr>
                      </w:pPr>
                      <w:r w:rsidRPr="006A1CC6">
                        <w:rPr>
                          <w:rFonts w:hint="eastAsia"/>
                          <w:color w:val="FFFFFF"/>
                        </w:rPr>
                        <w:t>一标高线，并引至每一灯具、开关、插座盒预埋处。</w:t>
                      </w:r>
                      <w:r w:rsidRPr="006A1CC6">
                        <w:rPr>
                          <w:rFonts w:hint="eastAsia"/>
                          <w:color w:val="FFFFFF"/>
                        </w:rPr>
                        <w:t>2)</w:t>
                      </w:r>
                      <w:r w:rsidRPr="006A1CC6">
                        <w:rPr>
                          <w:rFonts w:hint="eastAsia"/>
                          <w:color w:val="FFFFFF"/>
                        </w:rPr>
                        <w:t>按施工图预制管盒。并封堵开关插座盒。</w:t>
                      </w:r>
                      <w:r w:rsidRPr="006A1CC6">
                        <w:rPr>
                          <w:rFonts w:hint="eastAsia"/>
                          <w:color w:val="FFFFFF"/>
                        </w:rPr>
                        <w:t>3)</w:t>
                      </w:r>
                      <w:r w:rsidRPr="006A1CC6">
                        <w:rPr>
                          <w:rFonts w:hint="eastAsia"/>
                          <w:color w:val="FFFFFF"/>
                        </w:rPr>
                        <w:t>接线盒、开</w:t>
                      </w:r>
                    </w:p>
                  </w:txbxContent>
                </v:textbox>
              </v:shape>
            </w:pict>
          </mc:Fallback>
        </mc:AlternateContent>
      </w:r>
      <w:r>
        <mc:AlternateContent>
          <mc:Choice Requires="wps">
            <w:drawing>
              <wp:anchor distT="0" distB="0" distL="114300" distR="114300" simplePos="0" relativeHeight="25192140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931397139"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2F91249">
                            <w:pPr>
                              <w:rPr>
                                <w:color w:val="FFFFFF"/>
                              </w:rPr>
                            </w:pPr>
                            <w:r w:rsidRPr="006A1CC6">
                              <w:rPr>
                                <w:rFonts w:hint="eastAsia"/>
                                <w:color w:val="FFFFFF"/>
                              </w:rPr>
                              <w:t>纹外露</w:t>
                            </w:r>
                            <w:r w:rsidRPr="006A1CC6">
                              <w:rPr>
                                <w:rFonts w:hint="eastAsia"/>
                                <w:color w:val="FFFFFF"/>
                              </w:rPr>
                              <w:t>2</w:t>
                            </w:r>
                            <w:r w:rsidRPr="006A1CC6">
                              <w:rPr>
                                <w:rFonts w:hint="eastAsia"/>
                                <w:color w:val="FFFFFF"/>
                              </w:rPr>
                              <w:t>～</w:t>
                            </w:r>
                            <w:r w:rsidRPr="006A1CC6">
                              <w:rPr>
                                <w:rFonts w:hint="eastAsia"/>
                                <w:color w:val="FFFFFF"/>
                              </w:rPr>
                              <w:t>3</w:t>
                            </w:r>
                            <w:r w:rsidRPr="006A1CC6">
                              <w:rPr>
                                <w:rFonts w:hint="eastAsia"/>
                                <w:color w:val="FFFFFF"/>
                              </w:rPr>
                              <w:t>扣为宜，套丝完成后要检查是不是滑腻、平整。钢管接地做法示意如图所示。图钢管接地做法示意</w:t>
                            </w:r>
                            <w:r w:rsidRPr="006A1CC6">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9" o:spid="_x0000_s1263" type="#_x0000_t202" style="width:10pt;height:10pt;margin-top:130pt;margin-left:406.1pt;mso-wrap-distance-bottom:0;mso-wrap-distance-left:9pt;mso-wrap-distance-right:9pt;mso-wrap-distance-top:0;position:absolute;v-text-anchor:top;z-index:251920384" filled="f" fillcolor="this" stroked="f" strokeweight="0.5pt">
                <v:textbox>
                  <w:txbxContent>
                    <w:p w:rsidR="006A1CC6" w:rsidRPr="006A1CC6" w14:paraId="76A67C4C" w14:textId="12F91249">
                      <w:pPr>
                        <w:rPr>
                          <w:color w:val="FFFFFF"/>
                        </w:rPr>
                      </w:pPr>
                      <w:r w:rsidRPr="006A1CC6">
                        <w:rPr>
                          <w:rFonts w:hint="eastAsia"/>
                          <w:color w:val="FFFFFF"/>
                        </w:rPr>
                        <w:t>纹外露</w:t>
                      </w:r>
                      <w:r w:rsidRPr="006A1CC6">
                        <w:rPr>
                          <w:rFonts w:hint="eastAsia"/>
                          <w:color w:val="FFFFFF"/>
                        </w:rPr>
                        <w:t>2</w:t>
                      </w:r>
                      <w:r w:rsidRPr="006A1CC6">
                        <w:rPr>
                          <w:rFonts w:hint="eastAsia"/>
                          <w:color w:val="FFFFFF"/>
                        </w:rPr>
                        <w:t>～</w:t>
                      </w:r>
                      <w:r w:rsidRPr="006A1CC6">
                        <w:rPr>
                          <w:rFonts w:hint="eastAsia"/>
                          <w:color w:val="FFFFFF"/>
                        </w:rPr>
                        <w:t>3</w:t>
                      </w:r>
                      <w:r w:rsidRPr="006A1CC6">
                        <w:rPr>
                          <w:rFonts w:hint="eastAsia"/>
                          <w:color w:val="FFFFFF"/>
                        </w:rPr>
                        <w:t>扣为宜，套丝完成后要检查是不是滑腻、平整。钢管接地做法示意如图所示。图钢管接地做法示意</w:t>
                      </w:r>
                      <w:r w:rsidRPr="006A1CC6">
                        <w:rPr>
                          <w:rFonts w:hint="eastAsia"/>
                          <w:color w:val="FFFFFF"/>
                        </w:rPr>
                        <w:t>2</w:t>
                      </w:r>
                    </w:p>
                  </w:txbxContent>
                </v:textbox>
              </v:shape>
            </w:pict>
          </mc:Fallback>
        </mc:AlternateContent>
      </w:r>
    </w:p>
    <w:p w:rsidR="009656C1" w14:paraId="0ADF51AF" w14:textId="77777777">
      <w:pPr>
        <w:spacing w:line="258" w:lineRule="auto"/>
      </w:pPr>
    </w:p>
    <w:p w:rsidR="009656C1" w14:paraId="344D66CA" w14:textId="77777777">
      <w:pPr>
        <w:spacing w:line="258" w:lineRule="auto"/>
      </w:pPr>
    </w:p>
    <w:p w:rsidR="009656C1" w14:paraId="186D2069" w14:textId="77777777">
      <w:pPr>
        <w:spacing w:line="258" w:lineRule="auto"/>
      </w:pPr>
    </w:p>
    <w:p w:rsidR="009656C1" w14:paraId="2D812B7F" w14:textId="77777777">
      <w:pPr>
        <w:spacing w:line="259" w:lineRule="auto"/>
      </w:pPr>
    </w:p>
    <w:p w:rsidR="009656C1" w14:paraId="4F6E6853" w14:textId="77777777">
      <w:pPr>
        <w:spacing w:line="259" w:lineRule="auto"/>
      </w:pPr>
    </w:p>
    <w:p w:rsidR="009656C1" w14:paraId="59A5130A" w14:textId="77777777">
      <w:pPr>
        <w:spacing w:line="259" w:lineRule="auto"/>
      </w:pPr>
    </w:p>
    <w:p w:rsidR="009656C1" w14:paraId="2CD84D23" w14:textId="77777777">
      <w:pPr>
        <w:spacing w:line="259" w:lineRule="auto"/>
      </w:pPr>
    </w:p>
    <w:p w:rsidR="009656C1" w14:paraId="0113FDC7" w14:textId="77777777">
      <w:pPr>
        <w:spacing w:before="117" w:line="238" w:lineRule="auto"/>
        <w:ind w:firstLine="179"/>
        <w:rPr>
          <w:rFonts w:ascii="宋体" w:eastAsia="宋体" w:hAnsi="宋体" w:cs="宋体"/>
          <w:sz w:val="36"/>
          <w:szCs w:val="36"/>
        </w:rPr>
      </w:pPr>
      <w:r>
        <w:rPr>
          <w:rFonts w:ascii="宋体" w:eastAsia="宋体" w:hAnsi="宋体" w:cs="宋体"/>
          <w:spacing w:val="-1"/>
          <w:sz w:val="36"/>
          <w:szCs w:val="36"/>
        </w:rPr>
        <w:t>封锁母线安装工艺流程图。</w:t>
      </w:r>
    </w:p>
    <w:p w:rsidR="009656C1" w14:paraId="76FB6866" w14:textId="77777777">
      <w:pPr>
        <w:spacing w:before="197" w:line="16260" w:lineRule="exact"/>
        <w:ind w:firstLine="421"/>
        <w:textAlignment w:val="center"/>
      </w:pPr>
      <w:r>
        <w:pict>
          <v:group id="_x0000_i1264" style="width:624pt;height:813.05pt;mso-position-horizontal-relative:char;mso-position-vertical-relative:line" coordsize="12480,16260">
            <v:shape id="_x0000_s1265" type="#_x0000_t75" style="width:12480;height:16260;position:absolute">
              <v:imagedata r:id="rId122"/>
            </v:shape>
            <v:shape id="_x0000_s1266" type="#_x0000_t202" style="width:11900;height:16055;left:482;position:absolute;top:159" filled="f" stroked="f">
              <v:textbox inset="0,0,0,0">
                <w:txbxContent>
                  <w:p w:rsidR="009656C1" w14:paraId="259454A8" w14:textId="77777777">
                    <w:pPr>
                      <w:spacing w:before="20" w:line="241" w:lineRule="auto"/>
                      <w:ind w:firstLine="5118"/>
                      <w:rPr>
                        <w:rFonts w:ascii="宋体" w:eastAsia="宋体" w:hAnsi="宋体" w:cs="宋体"/>
                        <w:sz w:val="31"/>
                        <w:szCs w:val="31"/>
                      </w:rPr>
                    </w:pPr>
                    <w:r>
                      <w:rPr>
                        <w:rFonts w:ascii="宋体" w:eastAsia="宋体" w:hAnsi="宋体" w:cs="宋体"/>
                        <w:spacing w:val="-6"/>
                        <w:sz w:val="31"/>
                        <w:szCs w:val="31"/>
                      </w:rPr>
                      <w:t>检查预留洞的尺寸及相对位置，</w:t>
                    </w:r>
                    <w:r>
                      <w:rPr>
                        <w:rFonts w:ascii="宋体" w:eastAsia="宋体" w:hAnsi="宋体" w:cs="宋体"/>
                        <w:spacing w:val="37"/>
                        <w:sz w:val="31"/>
                        <w:szCs w:val="31"/>
                      </w:rPr>
                      <w:t xml:space="preserve"> </w:t>
                    </w:r>
                    <w:r>
                      <w:rPr>
                        <w:rFonts w:ascii="宋体" w:eastAsia="宋体" w:hAnsi="宋体" w:cs="宋体"/>
                        <w:spacing w:val="-6"/>
                        <w:sz w:val="31"/>
                        <w:szCs w:val="31"/>
                      </w:rPr>
                      <w:t>通过垂直母线槽</w:t>
                    </w:r>
                  </w:p>
                  <w:p w:rsidR="009656C1" w14:paraId="46807E82" w14:textId="77777777">
                    <w:pPr>
                      <w:spacing w:before="1" w:line="242" w:lineRule="auto"/>
                      <w:ind w:firstLine="347"/>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2"/>
                        <w:sz w:val="31"/>
                        <w:szCs w:val="31"/>
                      </w:rPr>
                      <w:t>、检查土建预留</w:t>
                    </w:r>
                    <w:r>
                      <w:rPr>
                        <w:rFonts w:ascii="宋体" w:eastAsia="宋体" w:hAnsi="宋体" w:cs="宋体"/>
                        <w:spacing w:val="1"/>
                        <w:sz w:val="31"/>
                        <w:szCs w:val="31"/>
                      </w:rPr>
                      <w:t xml:space="preserve">                </w:t>
                    </w:r>
                    <w:r>
                      <w:rPr>
                        <w:rFonts w:ascii="宋体" w:eastAsia="宋体" w:hAnsi="宋体" w:cs="宋体"/>
                        <w:spacing w:val="-2"/>
                        <w:sz w:val="31"/>
                        <w:szCs w:val="31"/>
                      </w:rPr>
                      <w:t>的部分垂直中心线一致。</w:t>
                    </w:r>
                  </w:p>
                  <w:p w:rsidR="009656C1" w14:paraId="4A821406" w14:textId="77777777"/>
                  <w:p w:rsidR="009656C1" w14:paraId="7B46F900" w14:textId="77777777"/>
                  <w:p w:rsidR="009656C1" w14:paraId="6CCB787F" w14:textId="77777777"/>
                  <w:p w:rsidR="009656C1" w14:paraId="54DA97F2" w14:textId="77777777"/>
                  <w:p w:rsidR="009656C1" w14:paraId="610409D6" w14:textId="77777777"/>
                  <w:p w:rsidR="009656C1" w14:paraId="72FA384C" w14:textId="77777777">
                    <w:pPr>
                      <w:spacing w:line="38" w:lineRule="exact"/>
                    </w:pPr>
                  </w:p>
                  <w:tbl>
                    <w:tblPr>
                      <w:tblStyle w:val="TableNormal011"/>
                      <w:tblW w:w="11111" w:type="dxa"/>
                      <w:tblInd w:w="648" w:type="dxa"/>
                      <w:tblLayout w:type="fixed"/>
                      <w:tblLook w:val="04A0"/>
                    </w:tblPr>
                    <w:tblGrid>
                      <w:gridCol w:w="3117"/>
                      <w:gridCol w:w="7994"/>
                    </w:tblGrid>
                    <w:tr w14:paraId="095F9684" w14:textId="77777777">
                      <w:tblPrEx>
                        <w:tblW w:w="11111" w:type="dxa"/>
                        <w:tblInd w:w="648" w:type="dxa"/>
                        <w:tblLayout w:type="fixed"/>
                        <w:tblLook w:val="04A0"/>
                      </w:tblPrEx>
                      <w:trPr>
                        <w:trHeight w:val="1168"/>
                      </w:trPr>
                      <w:tc>
                        <w:tcPr>
                          <w:tcW w:w="3117" w:type="dxa"/>
                        </w:tcPr>
                        <w:p w:rsidR="009656C1" w14:paraId="044EA87C" w14:textId="77777777">
                          <w:pPr>
                            <w:spacing w:line="255" w:lineRule="auto"/>
                          </w:pPr>
                        </w:p>
                        <w:p w:rsidR="009656C1" w14:paraId="58A24DAD" w14:textId="77777777">
                          <w:pPr>
                            <w:spacing w:line="256" w:lineRule="auto"/>
                          </w:pPr>
                        </w:p>
                        <w:p w:rsidR="009656C1" w14:paraId="658ABB44" w14:textId="77777777">
                          <w:pPr>
                            <w:spacing w:before="101" w:line="407" w:lineRule="exact"/>
                            <w:rPr>
                              <w:rFonts w:ascii="宋体" w:eastAsia="宋体" w:hAnsi="宋体" w:cs="宋体"/>
                              <w:sz w:val="31"/>
                              <w:szCs w:val="31"/>
                            </w:rPr>
                          </w:pPr>
                          <w:r>
                            <w:rPr>
                              <w:rFonts w:ascii="宋体" w:eastAsia="宋体" w:hAnsi="宋体" w:cs="宋体"/>
                              <w:position w:val="1"/>
                              <w:sz w:val="31"/>
                              <w:szCs w:val="31"/>
                            </w:rPr>
                            <w:t>2</w:t>
                          </w:r>
                          <w:r>
                            <w:rPr>
                              <w:rFonts w:ascii="宋体" w:eastAsia="宋体" w:hAnsi="宋体" w:cs="宋体"/>
                              <w:position w:val="1"/>
                              <w:sz w:val="31"/>
                              <w:szCs w:val="31"/>
                            </w:rPr>
                            <w:t>、测量放线</w:t>
                          </w:r>
                        </w:p>
                      </w:tc>
                      <w:tc>
                        <w:tcPr>
                          <w:tcW w:w="7994" w:type="dxa"/>
                        </w:tcPr>
                        <w:p w:rsidR="009656C1" w14:paraId="163EFC3E" w14:textId="77777777">
                          <w:pPr>
                            <w:spacing w:before="4" w:line="231" w:lineRule="auto"/>
                            <w:ind w:left="1412" w:firstLine="11"/>
                            <w:rPr>
                              <w:rFonts w:ascii="宋体" w:eastAsia="宋体" w:hAnsi="宋体" w:cs="宋体"/>
                              <w:sz w:val="31"/>
                              <w:szCs w:val="31"/>
                            </w:rPr>
                          </w:pPr>
                          <w:r>
                            <w:rPr>
                              <w:rFonts w:ascii="宋体" w:eastAsia="宋体" w:hAnsi="宋体" w:cs="宋体"/>
                              <w:spacing w:val="2"/>
                              <w:sz w:val="31"/>
                              <w:szCs w:val="31"/>
                            </w:rPr>
                            <w:t>与设计院、业主、生产厂家共同确定母线槽走向</w:t>
                          </w:r>
                          <w:r>
                            <w:rPr>
                              <w:rFonts w:ascii="宋体" w:eastAsia="宋体" w:hAnsi="宋体" w:cs="宋体"/>
                              <w:spacing w:val="18"/>
                              <w:sz w:val="31"/>
                              <w:szCs w:val="31"/>
                            </w:rPr>
                            <w:t xml:space="preserve"> </w:t>
                          </w:r>
                          <w:r>
                            <w:rPr>
                              <w:rFonts w:ascii="宋体" w:eastAsia="宋体" w:hAnsi="宋体" w:cs="宋体"/>
                              <w:spacing w:val="-6"/>
                              <w:sz w:val="31"/>
                              <w:szCs w:val="31"/>
                            </w:rPr>
                            <w:t>并做好内部安装各专业的协调，</w:t>
                          </w:r>
                          <w:r>
                            <w:rPr>
                              <w:rFonts w:ascii="宋体" w:eastAsia="宋体" w:hAnsi="宋体" w:cs="宋体"/>
                              <w:spacing w:val="42"/>
                              <w:sz w:val="31"/>
                              <w:szCs w:val="31"/>
                            </w:rPr>
                            <w:t xml:space="preserve"> </w:t>
                          </w:r>
                          <w:r>
                            <w:rPr>
                              <w:rFonts w:ascii="宋体" w:eastAsia="宋体" w:hAnsi="宋体" w:cs="宋体"/>
                              <w:spacing w:val="-6"/>
                              <w:sz w:val="31"/>
                              <w:szCs w:val="31"/>
                            </w:rPr>
                            <w:t>选择最好的安装</w:t>
                          </w:r>
                          <w:r>
                            <w:rPr>
                              <w:rFonts w:ascii="宋体" w:eastAsia="宋体" w:hAnsi="宋体" w:cs="宋体"/>
                              <w:sz w:val="31"/>
                              <w:szCs w:val="31"/>
                            </w:rPr>
                            <w:t xml:space="preserve"> </w:t>
                          </w:r>
                          <w:r>
                            <w:rPr>
                              <w:rFonts w:ascii="宋体" w:eastAsia="宋体" w:hAnsi="宋体" w:cs="宋体"/>
                              <w:spacing w:val="-6"/>
                              <w:sz w:val="31"/>
                              <w:szCs w:val="31"/>
                            </w:rPr>
                            <w:t>路径。</w:t>
                          </w:r>
                        </w:p>
                      </w:tc>
                    </w:tr>
                  </w:tbl>
                  <w:p w:rsidR="009656C1" w14:paraId="331DFE13" w14:textId="77777777"/>
                  <w:p w:rsidR="009656C1" w14:paraId="20A8FA9E" w14:textId="77777777"/>
                  <w:p w:rsidR="009656C1" w14:paraId="0DA33F77" w14:textId="77777777"/>
                  <w:p w:rsidR="009656C1" w14:paraId="4AC67752" w14:textId="77777777">
                    <w:pPr>
                      <w:spacing w:line="170" w:lineRule="exact"/>
                    </w:pPr>
                  </w:p>
                  <w:tbl>
                    <w:tblPr>
                      <w:tblStyle w:val="TableNormal011"/>
                      <w:tblW w:w="11265" w:type="dxa"/>
                      <w:tblInd w:w="486" w:type="dxa"/>
                      <w:tblLayout w:type="fixed"/>
                      <w:tblLook w:val="04A0"/>
                    </w:tblPr>
                    <w:tblGrid>
                      <w:gridCol w:w="3328"/>
                      <w:gridCol w:w="7937"/>
                    </w:tblGrid>
                    <w:tr w14:paraId="04F51B8D" w14:textId="77777777">
                      <w:tblPrEx>
                        <w:tblW w:w="11265" w:type="dxa"/>
                        <w:tblInd w:w="486" w:type="dxa"/>
                        <w:tblLayout w:type="fixed"/>
                        <w:tblLook w:val="04A0"/>
                      </w:tblPrEx>
                      <w:trPr>
                        <w:trHeight w:val="4444"/>
                      </w:trPr>
                      <w:tc>
                        <w:tcPr>
                          <w:tcW w:w="3328" w:type="dxa"/>
                        </w:tcPr>
                        <w:p w:rsidR="009656C1" w14:paraId="3ADC5C62" w14:textId="77777777">
                          <w:pPr>
                            <w:spacing w:line="252" w:lineRule="auto"/>
                          </w:pPr>
                        </w:p>
                        <w:p w:rsidR="009656C1" w14:paraId="32D0DC0B" w14:textId="77777777">
                          <w:pPr>
                            <w:spacing w:line="252" w:lineRule="auto"/>
                          </w:pPr>
                        </w:p>
                        <w:p w:rsidR="009656C1" w14:paraId="11964D91" w14:textId="77777777">
                          <w:pPr>
                            <w:spacing w:before="101" w:line="407" w:lineRule="exact"/>
                            <w:ind w:firstLine="1"/>
                            <w:rPr>
                              <w:rFonts w:ascii="宋体" w:eastAsia="宋体" w:hAnsi="宋体" w:cs="宋体"/>
                              <w:sz w:val="31"/>
                              <w:szCs w:val="31"/>
                            </w:rPr>
                          </w:pPr>
                          <w:r>
                            <w:rPr>
                              <w:rFonts w:ascii="宋体" w:eastAsia="宋体" w:hAnsi="宋体" w:cs="宋体"/>
                              <w:spacing w:val="2"/>
                              <w:position w:val="1"/>
                              <w:sz w:val="31"/>
                              <w:szCs w:val="31"/>
                            </w:rPr>
                            <w:t>3</w:t>
                          </w:r>
                          <w:r>
                            <w:rPr>
                              <w:rFonts w:ascii="宋体" w:eastAsia="宋体" w:hAnsi="宋体" w:cs="宋体"/>
                              <w:spacing w:val="2"/>
                              <w:position w:val="1"/>
                              <w:sz w:val="31"/>
                              <w:szCs w:val="31"/>
                            </w:rPr>
                            <w:t>、支吊架组装</w:t>
                          </w:r>
                        </w:p>
                        <w:p w:rsidR="009656C1" w14:paraId="4E2A76A9" w14:textId="77777777">
                          <w:pPr>
                            <w:spacing w:line="254" w:lineRule="auto"/>
                          </w:pPr>
                        </w:p>
                        <w:p w:rsidR="009656C1" w14:paraId="4E171A12" w14:textId="77777777">
                          <w:pPr>
                            <w:spacing w:line="254" w:lineRule="auto"/>
                          </w:pPr>
                        </w:p>
                        <w:p w:rsidR="009656C1" w14:paraId="674FF4DC" w14:textId="77777777">
                          <w:pPr>
                            <w:spacing w:line="254" w:lineRule="auto"/>
                          </w:pPr>
                        </w:p>
                        <w:p w:rsidR="009656C1" w14:paraId="01719157" w14:textId="77777777">
                          <w:pPr>
                            <w:spacing w:line="254" w:lineRule="auto"/>
                          </w:pPr>
                        </w:p>
                        <w:p w:rsidR="009656C1" w14:paraId="7CE15BEB" w14:textId="77777777">
                          <w:pPr>
                            <w:spacing w:line="254" w:lineRule="auto"/>
                          </w:pPr>
                        </w:p>
                        <w:p w:rsidR="009656C1" w14:paraId="6C9031BE" w14:textId="77777777">
                          <w:pPr>
                            <w:spacing w:line="254" w:lineRule="auto"/>
                          </w:pPr>
                        </w:p>
                        <w:p w:rsidR="009656C1" w14:paraId="72D136A3" w14:textId="77777777">
                          <w:pPr>
                            <w:spacing w:before="101" w:line="304" w:lineRule="auto"/>
                            <w:ind w:left="237" w:right="1295" w:hanging="238"/>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2"/>
                              <w:sz w:val="31"/>
                              <w:szCs w:val="31"/>
                            </w:rPr>
                            <w:t>、母线槽现场</w:t>
                          </w:r>
                          <w:r>
                            <w:rPr>
                              <w:rFonts w:ascii="宋体" w:eastAsia="宋体" w:hAnsi="宋体" w:cs="宋体"/>
                              <w:spacing w:val="3"/>
                              <w:sz w:val="31"/>
                              <w:szCs w:val="31"/>
                            </w:rPr>
                            <w:t xml:space="preserve"> </w:t>
                          </w:r>
                          <w:r>
                            <w:rPr>
                              <w:rFonts w:ascii="宋体" w:eastAsia="宋体" w:hAnsi="宋体" w:cs="宋体"/>
                              <w:spacing w:val="4"/>
                              <w:sz w:val="31"/>
                              <w:szCs w:val="31"/>
                            </w:rPr>
                            <w:t>验收及搬运</w:t>
                          </w:r>
                        </w:p>
                      </w:tc>
                      <w:tc>
                        <w:tcPr>
                          <w:tcW w:w="7937" w:type="dxa"/>
                        </w:tcPr>
                        <w:p w:rsidR="009656C1" w14:paraId="5F2A0BB7" w14:textId="77777777">
                          <w:pPr>
                            <w:spacing w:before="3" w:line="253" w:lineRule="auto"/>
                            <w:ind w:left="1325" w:right="56" w:hanging="25"/>
                            <w:rPr>
                              <w:rFonts w:ascii="宋体" w:eastAsia="宋体" w:hAnsi="宋体" w:cs="宋体"/>
                              <w:sz w:val="31"/>
                              <w:szCs w:val="31"/>
                            </w:rPr>
                          </w:pPr>
                          <w:r>
                            <w:rPr>
                              <w:rFonts w:ascii="宋体" w:eastAsia="宋体" w:hAnsi="宋体" w:cs="宋体"/>
                              <w:spacing w:val="3"/>
                              <w:sz w:val="31"/>
                              <w:szCs w:val="31"/>
                            </w:rPr>
                            <w:t>先安装地面固定支架后安装墙面支架，所有支架</w:t>
                          </w:r>
                          <w:r>
                            <w:rPr>
                              <w:rFonts w:ascii="宋体" w:eastAsia="宋体" w:hAnsi="宋体" w:cs="宋体"/>
                              <w:spacing w:val="6"/>
                              <w:sz w:val="31"/>
                              <w:szCs w:val="31"/>
                            </w:rPr>
                            <w:t xml:space="preserve"> </w:t>
                          </w:r>
                          <w:r>
                            <w:rPr>
                              <w:rFonts w:ascii="宋体" w:eastAsia="宋体" w:hAnsi="宋体" w:cs="宋体"/>
                              <w:sz w:val="31"/>
                              <w:szCs w:val="31"/>
                            </w:rPr>
                            <w:t>由母线槽生产厂家，配套供货。，重点控制支架</w:t>
                          </w:r>
                          <w:r>
                            <w:rPr>
                              <w:rFonts w:ascii="宋体" w:eastAsia="宋体" w:hAnsi="宋体" w:cs="宋体"/>
                              <w:spacing w:val="18"/>
                              <w:sz w:val="31"/>
                              <w:szCs w:val="31"/>
                            </w:rPr>
                            <w:t xml:space="preserve"> </w:t>
                          </w:r>
                          <w:r>
                            <w:rPr>
                              <w:rFonts w:ascii="宋体" w:eastAsia="宋体" w:hAnsi="宋体" w:cs="宋体"/>
                              <w:spacing w:val="-1"/>
                              <w:sz w:val="31"/>
                              <w:szCs w:val="31"/>
                            </w:rPr>
                            <w:t>的水平度、垂直度及间距。</w:t>
                          </w:r>
                        </w:p>
                        <w:p w:rsidR="009656C1" w14:paraId="6B105919" w14:textId="77777777">
                          <w:pPr>
                            <w:spacing w:line="336" w:lineRule="auto"/>
                          </w:pPr>
                        </w:p>
                        <w:p w:rsidR="009656C1" w14:paraId="6D370A51" w14:textId="77777777">
                          <w:pPr>
                            <w:spacing w:line="337" w:lineRule="auto"/>
                          </w:pPr>
                        </w:p>
                        <w:p w:rsidR="009656C1" w14:paraId="7393B78A" w14:textId="77777777">
                          <w:pPr>
                            <w:spacing w:before="101" w:line="237" w:lineRule="auto"/>
                            <w:ind w:left="1297" w:hanging="2"/>
                            <w:rPr>
                              <w:rFonts w:ascii="宋体" w:eastAsia="宋体" w:hAnsi="宋体" w:cs="宋体"/>
                              <w:sz w:val="31"/>
                              <w:szCs w:val="31"/>
                            </w:rPr>
                          </w:pPr>
                          <w:r>
                            <w:rPr>
                              <w:rFonts w:ascii="宋体" w:eastAsia="宋体" w:hAnsi="宋体" w:cs="宋体"/>
                              <w:spacing w:val="-6"/>
                              <w:sz w:val="31"/>
                              <w:szCs w:val="31"/>
                            </w:rPr>
                            <w:t>母线槽运到施工现场后，</w:t>
                          </w:r>
                          <w:r>
                            <w:rPr>
                              <w:rFonts w:ascii="宋体" w:eastAsia="宋体" w:hAnsi="宋体" w:cs="宋体"/>
                              <w:spacing w:val="45"/>
                              <w:sz w:val="31"/>
                              <w:szCs w:val="31"/>
                            </w:rPr>
                            <w:t xml:space="preserve"> </w:t>
                          </w:r>
                          <w:r>
                            <w:rPr>
                              <w:rFonts w:ascii="宋体" w:eastAsia="宋体" w:hAnsi="宋体" w:cs="宋体"/>
                              <w:spacing w:val="-6"/>
                              <w:sz w:val="31"/>
                              <w:szCs w:val="31"/>
                            </w:rPr>
                            <w:t>按装箱清单和设备技术</w:t>
                          </w:r>
                          <w:r>
                            <w:rPr>
                              <w:rFonts w:ascii="宋体" w:eastAsia="宋体" w:hAnsi="宋体" w:cs="宋体"/>
                              <w:sz w:val="31"/>
                              <w:szCs w:val="31"/>
                            </w:rPr>
                            <w:t xml:space="preserve"> </w:t>
                          </w:r>
                          <w:r>
                            <w:rPr>
                              <w:rFonts w:ascii="宋体" w:eastAsia="宋体" w:hAnsi="宋体" w:cs="宋体"/>
                              <w:spacing w:val="18"/>
                              <w:sz w:val="31"/>
                              <w:szCs w:val="31"/>
                            </w:rPr>
                            <w:t>资料检查验收，核对设备本体及附件的规格型</w:t>
                          </w:r>
                          <w:r>
                            <w:rPr>
                              <w:rFonts w:ascii="宋体" w:eastAsia="宋体" w:hAnsi="宋体" w:cs="宋体"/>
                              <w:spacing w:val="8"/>
                              <w:sz w:val="31"/>
                              <w:szCs w:val="31"/>
                            </w:rPr>
                            <w:t xml:space="preserve"> </w:t>
                          </w:r>
                          <w:r>
                            <w:rPr>
                              <w:rFonts w:ascii="宋体" w:eastAsia="宋体" w:hAnsi="宋体" w:cs="宋体"/>
                              <w:spacing w:val="-8"/>
                              <w:sz w:val="31"/>
                              <w:szCs w:val="31"/>
                            </w:rPr>
                            <w:t>号，均应符合设计图纸要求；</w:t>
                          </w:r>
                          <w:r>
                            <w:rPr>
                              <w:rFonts w:ascii="宋体" w:eastAsia="宋体" w:hAnsi="宋体" w:cs="宋体"/>
                              <w:spacing w:val="81"/>
                              <w:sz w:val="31"/>
                              <w:szCs w:val="31"/>
                            </w:rPr>
                            <w:t xml:space="preserve"> </w:t>
                          </w:r>
                          <w:r>
                            <w:rPr>
                              <w:rFonts w:ascii="宋体" w:eastAsia="宋体" w:hAnsi="宋体" w:cs="宋体"/>
                              <w:spacing w:val="-8"/>
                              <w:sz w:val="31"/>
                              <w:szCs w:val="31"/>
                            </w:rPr>
                            <w:t>附件、备件是否齐</w:t>
                          </w:r>
                          <w:r>
                            <w:rPr>
                              <w:rFonts w:ascii="宋体" w:eastAsia="宋体" w:hAnsi="宋体" w:cs="宋体"/>
                              <w:sz w:val="31"/>
                              <w:szCs w:val="31"/>
                            </w:rPr>
                            <w:t xml:space="preserve"> </w:t>
                          </w:r>
                          <w:r>
                            <w:rPr>
                              <w:rFonts w:ascii="宋体" w:eastAsia="宋体" w:hAnsi="宋体" w:cs="宋体"/>
                              <w:spacing w:val="-9"/>
                              <w:sz w:val="31"/>
                              <w:szCs w:val="31"/>
                            </w:rPr>
                            <w:t>全；外观有无损伤及变形；</w:t>
                          </w:r>
                          <w:r>
                            <w:rPr>
                              <w:rFonts w:ascii="宋体" w:eastAsia="宋体" w:hAnsi="宋体" w:cs="宋体"/>
                              <w:spacing w:val="79"/>
                              <w:sz w:val="31"/>
                              <w:szCs w:val="31"/>
                            </w:rPr>
                            <w:t xml:space="preserve"> </w:t>
                          </w:r>
                          <w:r>
                            <w:rPr>
                              <w:rFonts w:ascii="宋体" w:eastAsia="宋体" w:hAnsi="宋体" w:cs="宋体"/>
                              <w:spacing w:val="-9"/>
                              <w:sz w:val="31"/>
                              <w:szCs w:val="31"/>
                            </w:rPr>
                            <w:t>分别测量其长度；抽</w:t>
                          </w:r>
                          <w:r>
                            <w:rPr>
                              <w:rFonts w:ascii="宋体" w:eastAsia="宋体" w:hAnsi="宋体" w:cs="宋体"/>
                              <w:sz w:val="31"/>
                              <w:szCs w:val="31"/>
                            </w:rPr>
                            <w:t xml:space="preserve"> </w:t>
                          </w:r>
                          <w:r>
                            <w:rPr>
                              <w:rFonts w:ascii="宋体" w:eastAsia="宋体" w:hAnsi="宋体" w:cs="宋体"/>
                              <w:spacing w:val="-5"/>
                              <w:sz w:val="31"/>
                              <w:szCs w:val="31"/>
                            </w:rPr>
                            <w:t>查摇测绝缘是否满足规定</w:t>
                          </w:r>
                          <w:r>
                            <w:rPr>
                              <w:rFonts w:ascii="宋体" w:eastAsia="宋体" w:hAnsi="宋体" w:cs="宋体"/>
                              <w:spacing w:val="-12"/>
                              <w:sz w:val="31"/>
                              <w:szCs w:val="31"/>
                            </w:rPr>
                            <w:t xml:space="preserve"> </w:t>
                          </w:r>
                          <w:r>
                            <w:rPr>
                              <w:rFonts w:ascii="宋体" w:eastAsia="宋体" w:hAnsi="宋体" w:cs="宋体"/>
                              <w:spacing w:val="-5"/>
                              <w:sz w:val="31"/>
                              <w:szCs w:val="31"/>
                            </w:rPr>
                            <w:t>（电阻值大于</w:t>
                          </w:r>
                          <w:r>
                            <w:rPr>
                              <w:rFonts w:ascii="宋体" w:eastAsia="宋体" w:hAnsi="宋体" w:cs="宋体"/>
                              <w:spacing w:val="-50"/>
                              <w:sz w:val="31"/>
                              <w:szCs w:val="31"/>
                            </w:rPr>
                            <w:t xml:space="preserve"> </w:t>
                          </w:r>
                          <w:r>
                            <w:rPr>
                              <w:rFonts w:ascii="宋体" w:eastAsia="宋体" w:hAnsi="宋体" w:cs="宋体"/>
                              <w:spacing w:val="-5"/>
                              <w:sz w:val="31"/>
                              <w:szCs w:val="31"/>
                            </w:rPr>
                            <w:t>20MΩ</w:t>
                          </w:r>
                          <w:r>
                            <w:rPr>
                              <w:rFonts w:ascii="宋体" w:eastAsia="宋体" w:hAnsi="宋体" w:cs="宋体"/>
                              <w:spacing w:val="-85"/>
                              <w:sz w:val="31"/>
                              <w:szCs w:val="31"/>
                            </w:rPr>
                            <w:t>），</w:t>
                          </w:r>
                          <w:r>
                            <w:rPr>
                              <w:rFonts w:ascii="宋体" w:eastAsia="宋体" w:hAnsi="宋体" w:cs="宋体"/>
                              <w:sz w:val="31"/>
                              <w:szCs w:val="31"/>
                            </w:rPr>
                            <w:t xml:space="preserve"> </w:t>
                          </w:r>
                          <w:r>
                            <w:rPr>
                              <w:rFonts w:ascii="宋体" w:eastAsia="宋体" w:hAnsi="宋体" w:cs="宋体"/>
                              <w:spacing w:val="4"/>
                              <w:sz w:val="31"/>
                              <w:szCs w:val="31"/>
                            </w:rPr>
                            <w:t>并做好检查验收记录。</w:t>
                          </w:r>
                        </w:p>
                      </w:tc>
                    </w:tr>
                  </w:tbl>
                  <w:p w:rsidR="009656C1" w14:paraId="4A2EB1C9" w14:textId="77777777"/>
                  <w:p w:rsidR="009656C1" w14:paraId="7C674362" w14:textId="77777777"/>
                  <w:p w:rsidR="009656C1" w14:paraId="2090FEDD" w14:textId="77777777"/>
                  <w:p w:rsidR="009656C1" w14:paraId="758E2C4A" w14:textId="77777777">
                    <w:pPr>
                      <w:spacing w:line="225" w:lineRule="exact"/>
                    </w:pPr>
                  </w:p>
                  <w:tbl>
                    <w:tblPr>
                      <w:tblStyle w:val="TableNormal011"/>
                      <w:tblW w:w="11519" w:type="dxa"/>
                      <w:tblInd w:w="175" w:type="dxa"/>
                      <w:tblLayout w:type="fixed"/>
                      <w:tblLook w:val="04A0"/>
                    </w:tblPr>
                    <w:tblGrid>
                      <w:gridCol w:w="3804"/>
                      <w:gridCol w:w="7715"/>
                    </w:tblGrid>
                    <w:tr w14:paraId="7EEBAD00" w14:textId="77777777">
                      <w:tblPrEx>
                        <w:tblW w:w="11519" w:type="dxa"/>
                        <w:tblInd w:w="175" w:type="dxa"/>
                        <w:tblLayout w:type="fixed"/>
                        <w:tblLook w:val="04A0"/>
                      </w:tblPrEx>
                      <w:trPr>
                        <w:trHeight w:val="1168"/>
                      </w:trPr>
                      <w:tc>
                        <w:tcPr>
                          <w:tcW w:w="3804" w:type="dxa"/>
                        </w:tcPr>
                        <w:p w:rsidR="009656C1" w14:paraId="6A460213" w14:textId="77777777">
                          <w:pPr>
                            <w:spacing w:line="396" w:lineRule="auto"/>
                          </w:pPr>
                        </w:p>
                        <w:p w:rsidR="009656C1" w14:paraId="1ACA8206" w14:textId="77777777">
                          <w:pPr>
                            <w:spacing w:before="101" w:line="242" w:lineRule="auto"/>
                            <w:rPr>
                              <w:rFonts w:ascii="宋体" w:eastAsia="宋体" w:hAnsi="宋体" w:cs="宋体"/>
                              <w:sz w:val="31"/>
                              <w:szCs w:val="31"/>
                            </w:rPr>
                          </w:pPr>
                          <w:r>
                            <w:rPr>
                              <w:rFonts w:ascii="宋体" w:eastAsia="宋体" w:hAnsi="宋体" w:cs="宋体"/>
                              <w:spacing w:val="-15"/>
                              <w:w w:val="99"/>
                              <w:sz w:val="31"/>
                              <w:szCs w:val="31"/>
                            </w:rPr>
                            <w:t>5</w:t>
                          </w:r>
                          <w:r>
                            <w:rPr>
                              <w:rFonts w:ascii="宋体" w:eastAsia="宋体" w:hAnsi="宋体" w:cs="宋体"/>
                              <w:spacing w:val="-15"/>
                              <w:w w:val="99"/>
                              <w:sz w:val="31"/>
                              <w:szCs w:val="31"/>
                            </w:rPr>
                            <w:t>、现场搬运、</w:t>
                          </w:r>
                          <w:r>
                            <w:rPr>
                              <w:rFonts w:ascii="宋体" w:eastAsia="宋体" w:hAnsi="宋体" w:cs="宋体"/>
                              <w:spacing w:val="43"/>
                              <w:sz w:val="31"/>
                              <w:szCs w:val="31"/>
                            </w:rPr>
                            <w:t xml:space="preserve"> </w:t>
                          </w:r>
                          <w:r>
                            <w:rPr>
                              <w:rFonts w:ascii="宋体" w:eastAsia="宋体" w:hAnsi="宋体" w:cs="宋体"/>
                              <w:spacing w:val="-15"/>
                              <w:w w:val="99"/>
                              <w:sz w:val="31"/>
                              <w:szCs w:val="31"/>
                            </w:rPr>
                            <w:t>贮存</w:t>
                          </w:r>
                        </w:p>
                      </w:tc>
                      <w:tc>
                        <w:tcPr>
                          <w:tcW w:w="7715" w:type="dxa"/>
                        </w:tcPr>
                        <w:p w:rsidR="009656C1" w14:paraId="65EAE1F7" w14:textId="77777777">
                          <w:pPr>
                            <w:spacing w:before="4" w:line="231" w:lineRule="auto"/>
                            <w:ind w:left="1136" w:hanging="5"/>
                            <w:rPr>
                              <w:rFonts w:ascii="宋体" w:eastAsia="宋体" w:hAnsi="宋体" w:cs="宋体"/>
                              <w:sz w:val="31"/>
                              <w:szCs w:val="31"/>
                            </w:rPr>
                          </w:pPr>
                          <w:r>
                            <w:rPr>
                              <w:rFonts w:ascii="宋体" w:eastAsia="宋体" w:hAnsi="宋体" w:cs="宋体"/>
                              <w:spacing w:val="5"/>
                              <w:sz w:val="31"/>
                              <w:szCs w:val="31"/>
                            </w:rPr>
                            <w:t>母线槽在搬运时采取切实措施，</w:t>
                          </w:r>
                          <w:r>
                            <w:rPr>
                              <w:rFonts w:ascii="宋体" w:eastAsia="宋体" w:hAnsi="宋体" w:cs="宋体"/>
                              <w:spacing w:val="116"/>
                              <w:sz w:val="31"/>
                              <w:szCs w:val="31"/>
                            </w:rPr>
                            <w:t xml:space="preserve"> </w:t>
                          </w:r>
                          <w:r>
                            <w:rPr>
                              <w:rFonts w:ascii="宋体" w:eastAsia="宋体" w:hAnsi="宋体" w:cs="宋体"/>
                              <w:spacing w:val="5"/>
                              <w:sz w:val="31"/>
                              <w:szCs w:val="31"/>
                            </w:rPr>
                            <w:t>防止母线槽受</w:t>
                          </w:r>
                          <w:r>
                            <w:rPr>
                              <w:rFonts w:ascii="宋体" w:eastAsia="宋体" w:hAnsi="宋体" w:cs="宋体"/>
                              <w:sz w:val="31"/>
                              <w:szCs w:val="31"/>
                            </w:rPr>
                            <w:t xml:space="preserve"> </w:t>
                          </w:r>
                          <w:r>
                            <w:rPr>
                              <w:rFonts w:ascii="宋体" w:eastAsia="宋体" w:hAnsi="宋体" w:cs="宋体"/>
                              <w:spacing w:val="3"/>
                              <w:sz w:val="31"/>
                              <w:szCs w:val="31"/>
                            </w:rPr>
                            <w:t>损、受潮。母线槽的连接质量直接影响其以后的</w:t>
                          </w:r>
                          <w:r>
                            <w:rPr>
                              <w:rFonts w:ascii="宋体" w:eastAsia="宋体" w:hAnsi="宋体" w:cs="宋体"/>
                              <w:spacing w:val="6"/>
                              <w:sz w:val="31"/>
                              <w:szCs w:val="31"/>
                            </w:rPr>
                            <w:t xml:space="preserve"> </w:t>
                          </w:r>
                          <w:r>
                            <w:rPr>
                              <w:rFonts w:ascii="宋体" w:eastAsia="宋体" w:hAnsi="宋体" w:cs="宋体"/>
                              <w:spacing w:val="-1"/>
                              <w:sz w:val="31"/>
                              <w:szCs w:val="31"/>
                            </w:rPr>
                            <w:t>运行质量。</w:t>
                          </w:r>
                        </w:p>
                      </w:tc>
                    </w:tr>
                  </w:tbl>
                  <w:p w:rsidR="009656C1" w14:paraId="3258C4E6" w14:textId="77777777">
                    <w:pPr>
                      <w:spacing w:line="319" w:lineRule="auto"/>
                    </w:pPr>
                  </w:p>
                  <w:p w:rsidR="009656C1" w14:paraId="1286749D" w14:textId="77777777">
                    <w:pPr>
                      <w:spacing w:line="320" w:lineRule="auto"/>
                    </w:pPr>
                  </w:p>
                  <w:p w:rsidR="009656C1" w14:paraId="4B346255" w14:textId="77777777">
                    <w:pPr>
                      <w:spacing w:before="101" w:line="243" w:lineRule="auto"/>
                      <w:ind w:left="5118" w:right="160" w:firstLine="2"/>
                      <w:rPr>
                        <w:rFonts w:ascii="宋体" w:eastAsia="宋体" w:hAnsi="宋体" w:cs="宋体"/>
                        <w:sz w:val="31"/>
                        <w:szCs w:val="31"/>
                      </w:rPr>
                    </w:pPr>
                    <w:r>
                      <w:rPr>
                        <w:rFonts w:ascii="宋体" w:eastAsia="宋体" w:hAnsi="宋体" w:cs="宋体"/>
                        <w:spacing w:val="3"/>
                        <w:sz w:val="31"/>
                        <w:szCs w:val="31"/>
                      </w:rPr>
                      <w:t>连接后的检验要求更严密，必须用的塞尺检查通</w:t>
                    </w:r>
                    <w:r>
                      <w:rPr>
                        <w:rFonts w:ascii="宋体" w:eastAsia="宋体" w:hAnsi="宋体" w:cs="宋体"/>
                        <w:spacing w:val="1"/>
                        <w:sz w:val="31"/>
                        <w:szCs w:val="31"/>
                      </w:rPr>
                      <w:t xml:space="preserve"> </w:t>
                    </w:r>
                    <w:r>
                      <w:rPr>
                        <w:rFonts w:ascii="宋体" w:eastAsia="宋体" w:hAnsi="宋体" w:cs="宋体"/>
                        <w:spacing w:val="2"/>
                        <w:sz w:val="31"/>
                        <w:szCs w:val="31"/>
                      </w:rPr>
                      <w:t>过方可。</w:t>
                    </w:r>
                    <w:r>
                      <w:rPr>
                        <w:rFonts w:ascii="宋体" w:eastAsia="宋体" w:hAnsi="宋体" w:cs="宋体"/>
                        <w:spacing w:val="143"/>
                        <w:sz w:val="31"/>
                        <w:szCs w:val="31"/>
                      </w:rPr>
                      <w:t xml:space="preserve"> </w:t>
                    </w:r>
                    <w:r>
                      <w:rPr>
                        <w:rFonts w:ascii="宋体" w:eastAsia="宋体" w:hAnsi="宋体" w:cs="宋体"/>
                        <w:spacing w:val="2"/>
                        <w:sz w:val="31"/>
                        <w:szCs w:val="31"/>
                      </w:rPr>
                      <w:t>M12</w:t>
                    </w:r>
                    <w:r>
                      <w:rPr>
                        <w:rFonts w:ascii="宋体" w:eastAsia="宋体" w:hAnsi="宋体" w:cs="宋体"/>
                        <w:spacing w:val="2"/>
                        <w:sz w:val="31"/>
                        <w:szCs w:val="31"/>
                      </w:rPr>
                      <w:t>螺栓紧固力矩为</w:t>
                    </w:r>
                    <w:r>
                      <w:rPr>
                        <w:rFonts w:ascii="宋体" w:eastAsia="宋体" w:hAnsi="宋体" w:cs="宋体"/>
                        <w:spacing w:val="-53"/>
                        <w:sz w:val="31"/>
                        <w:szCs w:val="31"/>
                      </w:rPr>
                      <w:t xml:space="preserve"> </w:t>
                    </w:r>
                    <w:r>
                      <w:rPr>
                        <w:rFonts w:ascii="宋体" w:eastAsia="宋体" w:hAnsi="宋体" w:cs="宋体"/>
                        <w:spacing w:val="2"/>
                        <w:sz w:val="31"/>
                        <w:szCs w:val="31"/>
                      </w:rPr>
                      <w:t>118N</w:t>
                    </w:r>
                    <w:r>
                      <w:rPr>
                        <w:rFonts w:ascii="宋体" w:eastAsia="宋体" w:hAnsi="宋体" w:cs="宋体"/>
                        <w:spacing w:val="-24"/>
                        <w:sz w:val="31"/>
                        <w:szCs w:val="31"/>
                      </w:rPr>
                      <w:t xml:space="preserve"> </w:t>
                    </w:r>
                    <w:r>
                      <w:rPr>
                        <w:rFonts w:ascii="宋体" w:eastAsia="宋体" w:hAnsi="宋体" w:cs="宋体"/>
                        <w:spacing w:val="2"/>
                        <w:sz w:val="31"/>
                        <w:szCs w:val="31"/>
                      </w:rPr>
                      <w:t>·</w:t>
                    </w:r>
                    <w:r>
                      <w:rPr>
                        <w:rFonts w:ascii="宋体" w:eastAsia="宋体" w:hAnsi="宋体" w:cs="宋体"/>
                        <w:spacing w:val="2"/>
                        <w:sz w:val="31"/>
                        <w:szCs w:val="31"/>
                      </w:rPr>
                      <w:t>螺栓紧固</w:t>
                    </w:r>
                  </w:p>
                  <w:p w:rsidR="009656C1" w14:paraId="33AD32AB" w14:textId="77777777">
                    <w:pPr>
                      <w:spacing w:before="1" w:line="208" w:lineRule="auto"/>
                      <w:ind w:firstLine="20"/>
                      <w:rPr>
                        <w:rFonts w:ascii="宋体" w:eastAsia="宋体" w:hAnsi="宋体" w:cs="宋体"/>
                        <w:sz w:val="31"/>
                        <w:szCs w:val="31"/>
                      </w:rPr>
                    </w:pPr>
                    <w:r>
                      <w:rPr>
                        <w:rFonts w:ascii="宋体" w:eastAsia="宋体" w:hAnsi="宋体" w:cs="宋体"/>
                        <w:spacing w:val="-1"/>
                        <w:position w:val="-4"/>
                        <w:sz w:val="31"/>
                        <w:szCs w:val="31"/>
                      </w:rPr>
                      <w:t>6</w:t>
                    </w:r>
                    <w:r>
                      <w:rPr>
                        <w:rFonts w:ascii="宋体" w:eastAsia="宋体" w:hAnsi="宋体" w:cs="宋体"/>
                        <w:spacing w:val="-1"/>
                        <w:position w:val="-4"/>
                        <w:sz w:val="31"/>
                        <w:szCs w:val="31"/>
                      </w:rPr>
                      <w:t>、母线槽连接、固定</w:t>
                    </w:r>
                    <w:r>
                      <w:rPr>
                        <w:rFonts w:ascii="宋体" w:eastAsia="宋体" w:hAnsi="宋体" w:cs="宋体"/>
                        <w:spacing w:val="10"/>
                        <w:position w:val="-4"/>
                        <w:sz w:val="31"/>
                        <w:szCs w:val="31"/>
                      </w:rPr>
                      <w:t xml:space="preserve">             </w:t>
                    </w:r>
                    <w:r>
                      <w:rPr>
                        <w:rFonts w:ascii="宋体" w:eastAsia="宋体" w:hAnsi="宋体" w:cs="宋体"/>
                        <w:spacing w:val="-1"/>
                        <w:position w:val="2"/>
                        <w:sz w:val="31"/>
                        <w:szCs w:val="31"/>
                      </w:rPr>
                      <w:t>力矩为</w:t>
                    </w:r>
                    <w:r>
                      <w:rPr>
                        <w:rFonts w:ascii="宋体" w:eastAsia="宋体" w:hAnsi="宋体" w:cs="宋体"/>
                        <w:spacing w:val="3"/>
                        <w:position w:val="2"/>
                        <w:sz w:val="31"/>
                        <w:szCs w:val="31"/>
                      </w:rPr>
                      <w:t xml:space="preserve"> </w:t>
                    </w:r>
                    <w:r>
                      <w:rPr>
                        <w:rFonts w:ascii="宋体" w:eastAsia="宋体" w:hAnsi="宋体" w:cs="宋体"/>
                        <w:spacing w:val="-1"/>
                        <w:position w:val="2"/>
                        <w:sz w:val="31"/>
                        <w:szCs w:val="31"/>
                      </w:rPr>
                      <w:t>138N</w:t>
                    </w:r>
                    <w:r>
                      <w:rPr>
                        <w:rFonts w:ascii="宋体" w:eastAsia="宋体" w:hAnsi="宋体" w:cs="宋体"/>
                        <w:spacing w:val="-24"/>
                        <w:position w:val="2"/>
                        <w:sz w:val="31"/>
                        <w:szCs w:val="31"/>
                      </w:rPr>
                      <w:t xml:space="preserve"> </w:t>
                    </w:r>
                    <w:r>
                      <w:rPr>
                        <w:rFonts w:ascii="宋体" w:eastAsia="宋体" w:hAnsi="宋体" w:cs="宋体"/>
                        <w:spacing w:val="-1"/>
                        <w:position w:val="2"/>
                        <w:sz w:val="31"/>
                        <w:szCs w:val="31"/>
                      </w:rPr>
                      <w:t>·m</w:t>
                    </w:r>
                    <w:r>
                      <w:rPr>
                        <w:rFonts w:ascii="宋体" w:eastAsia="宋体" w:hAnsi="宋体" w:cs="宋体"/>
                        <w:spacing w:val="-1"/>
                        <w:position w:val="2"/>
                        <w:sz w:val="31"/>
                        <w:szCs w:val="31"/>
                      </w:rPr>
                      <w:t>；</w:t>
                    </w:r>
                    <w:r>
                      <w:rPr>
                        <w:rFonts w:ascii="宋体" w:eastAsia="宋体" w:hAnsi="宋体" w:cs="宋体"/>
                        <w:spacing w:val="-63"/>
                        <w:position w:val="2"/>
                        <w:sz w:val="31"/>
                        <w:szCs w:val="31"/>
                      </w:rPr>
                      <w:t xml:space="preserve"> </w:t>
                    </w:r>
                    <w:r>
                      <w:rPr>
                        <w:rFonts w:ascii="宋体" w:eastAsia="宋体" w:hAnsi="宋体" w:cs="宋体"/>
                        <w:spacing w:val="-1"/>
                        <w:position w:val="2"/>
                        <w:sz w:val="31"/>
                        <w:szCs w:val="31"/>
                      </w:rPr>
                      <w:t>母线连接好后，装好盖板，再</w:t>
                    </w:r>
                  </w:p>
                  <w:p w:rsidR="009656C1" w14:paraId="167D9128" w14:textId="77777777">
                    <w:pPr>
                      <w:spacing w:before="2" w:line="263" w:lineRule="auto"/>
                      <w:ind w:left="5117" w:right="208" w:firstLine="1"/>
                      <w:rPr>
                        <w:rFonts w:ascii="宋体" w:eastAsia="宋体" w:hAnsi="宋体" w:cs="宋体"/>
                        <w:sz w:val="31"/>
                        <w:szCs w:val="31"/>
                      </w:rPr>
                    </w:pPr>
                    <w:r>
                      <w:rPr>
                        <w:rFonts w:ascii="宋体" w:eastAsia="宋体" w:hAnsi="宋体" w:cs="宋体"/>
                        <w:spacing w:val="10"/>
                        <w:sz w:val="31"/>
                        <w:szCs w:val="31"/>
                      </w:rPr>
                      <w:t>检测保护电路的连续性，</w:t>
                    </w:r>
                    <w:r>
                      <w:rPr>
                        <w:rFonts w:ascii="宋体" w:eastAsia="宋体" w:hAnsi="宋体" w:cs="宋体"/>
                        <w:spacing w:val="10"/>
                        <w:sz w:val="31"/>
                        <w:szCs w:val="31"/>
                      </w:rPr>
                      <w:t>R≤Ω</w:t>
                    </w:r>
                    <w:r>
                      <w:rPr>
                        <w:rFonts w:ascii="宋体" w:eastAsia="宋体" w:hAnsi="宋体" w:cs="宋体"/>
                        <w:spacing w:val="10"/>
                        <w:sz w:val="31"/>
                        <w:szCs w:val="31"/>
                      </w:rPr>
                      <w:t>即合格。做好接</w:t>
                    </w:r>
                    <w:r>
                      <w:rPr>
                        <w:rFonts w:ascii="宋体" w:eastAsia="宋体" w:hAnsi="宋体" w:cs="宋体"/>
                        <w:spacing w:val="8"/>
                        <w:sz w:val="31"/>
                        <w:szCs w:val="31"/>
                      </w:rPr>
                      <w:t xml:space="preserve"> </w:t>
                    </w:r>
                    <w:r>
                      <w:rPr>
                        <w:rFonts w:ascii="宋体" w:eastAsia="宋体" w:hAnsi="宋体" w:cs="宋体"/>
                        <w:spacing w:val="-9"/>
                        <w:sz w:val="31"/>
                        <w:szCs w:val="31"/>
                      </w:rPr>
                      <w:t>地。</w:t>
                    </w:r>
                  </w:p>
                  <w:p w:rsidR="009656C1" w14:paraId="6A36667F" w14:textId="77777777">
                    <w:pPr>
                      <w:spacing w:line="245" w:lineRule="auto"/>
                    </w:pPr>
                  </w:p>
                  <w:p w:rsidR="009656C1" w14:paraId="44071477" w14:textId="77777777">
                    <w:pPr>
                      <w:spacing w:line="245" w:lineRule="auto"/>
                    </w:pPr>
                  </w:p>
                  <w:p w:rsidR="009656C1" w14:paraId="5EA8FC82" w14:textId="77777777">
                    <w:pPr>
                      <w:spacing w:line="246" w:lineRule="auto"/>
                    </w:pPr>
                  </w:p>
                  <w:p w:rsidR="009656C1" w14:paraId="13EBFAEB" w14:textId="77777777">
                    <w:pPr>
                      <w:spacing w:before="101" w:line="243" w:lineRule="auto"/>
                      <w:ind w:left="5181" w:right="20"/>
                      <w:rPr>
                        <w:rFonts w:ascii="宋体" w:eastAsia="宋体" w:hAnsi="宋体" w:cs="宋体"/>
                        <w:sz w:val="31"/>
                        <w:szCs w:val="31"/>
                      </w:rPr>
                    </w:pPr>
                    <w:r>
                      <w:rPr>
                        <w:rFonts w:ascii="宋体" w:eastAsia="宋体" w:hAnsi="宋体" w:cs="宋体"/>
                        <w:spacing w:val="-11"/>
                        <w:sz w:val="31"/>
                        <w:szCs w:val="31"/>
                      </w:rPr>
                      <w:t>通电前</w:t>
                    </w:r>
                    <w:r>
                      <w:rPr>
                        <w:rFonts w:ascii="宋体" w:eastAsia="宋体" w:hAnsi="宋体" w:cs="宋体"/>
                        <w:spacing w:val="-11"/>
                        <w:sz w:val="31"/>
                        <w:szCs w:val="31"/>
                      </w:rPr>
                      <w:t>,</w:t>
                    </w:r>
                    <w:r>
                      <w:rPr>
                        <w:rFonts w:ascii="宋体" w:eastAsia="宋体" w:hAnsi="宋体" w:cs="宋体"/>
                        <w:spacing w:val="-57"/>
                        <w:sz w:val="31"/>
                        <w:szCs w:val="31"/>
                      </w:rPr>
                      <w:t xml:space="preserve"> </w:t>
                    </w:r>
                    <w:r>
                      <w:rPr>
                        <w:rFonts w:ascii="宋体" w:eastAsia="宋体" w:hAnsi="宋体" w:cs="宋体"/>
                        <w:spacing w:val="-11"/>
                        <w:sz w:val="31"/>
                        <w:szCs w:val="31"/>
                      </w:rPr>
                      <w:t>母线槽要检查相序量否正确；</w:t>
                    </w:r>
                    <w:r>
                      <w:rPr>
                        <w:rFonts w:ascii="宋体" w:eastAsia="宋体" w:hAnsi="宋体" w:cs="宋体"/>
                        <w:spacing w:val="22"/>
                        <w:sz w:val="31"/>
                        <w:szCs w:val="31"/>
                      </w:rPr>
                      <w:t xml:space="preserve"> </w:t>
                    </w:r>
                    <w:r>
                      <w:rPr>
                        <w:rFonts w:ascii="宋体" w:eastAsia="宋体" w:hAnsi="宋体" w:cs="宋体"/>
                        <w:spacing w:val="-11"/>
                        <w:sz w:val="31"/>
                        <w:szCs w:val="31"/>
                      </w:rPr>
                      <w:t>测试相间、</w:t>
                    </w:r>
                    <w:r>
                      <w:rPr>
                        <w:rFonts w:ascii="宋体" w:eastAsia="宋体" w:hAnsi="宋体" w:cs="宋体"/>
                        <w:sz w:val="31"/>
                        <w:szCs w:val="31"/>
                      </w:rPr>
                      <w:t xml:space="preserve"> </w:t>
                    </w:r>
                    <w:r>
                      <w:rPr>
                        <w:rFonts w:ascii="宋体" w:eastAsia="宋体" w:hAnsi="宋体" w:cs="宋体"/>
                        <w:spacing w:val="-6"/>
                        <w:sz w:val="31"/>
                        <w:szCs w:val="31"/>
                      </w:rPr>
                      <w:t>相对地的绝缘电阻值</w:t>
                    </w:r>
                    <w:r>
                      <w:rPr>
                        <w:rFonts w:ascii="宋体" w:eastAsia="宋体" w:hAnsi="宋体" w:cs="宋体"/>
                        <w:spacing w:val="-6"/>
                        <w:sz w:val="31"/>
                        <w:szCs w:val="31"/>
                      </w:rPr>
                      <w:t>(</w:t>
                    </w:r>
                    <w:r>
                      <w:rPr>
                        <w:rFonts w:ascii="宋体" w:eastAsia="宋体" w:hAnsi="宋体" w:cs="宋体"/>
                        <w:spacing w:val="-55"/>
                        <w:sz w:val="31"/>
                        <w:szCs w:val="31"/>
                      </w:rPr>
                      <w:t xml:space="preserve"> </w:t>
                    </w:r>
                    <w:r>
                      <w:rPr>
                        <w:rFonts w:ascii="宋体" w:eastAsia="宋体" w:hAnsi="宋体" w:cs="宋体"/>
                        <w:spacing w:val="-6"/>
                        <w:sz w:val="31"/>
                        <w:szCs w:val="31"/>
                      </w:rPr>
                      <w:t>不小于</w:t>
                    </w:r>
                    <w:r>
                      <w:rPr>
                        <w:rFonts w:ascii="宋体" w:eastAsia="宋体" w:hAnsi="宋体" w:cs="宋体"/>
                        <w:spacing w:val="-21"/>
                        <w:sz w:val="31"/>
                        <w:szCs w:val="31"/>
                      </w:rPr>
                      <w:t xml:space="preserve"> </w:t>
                    </w:r>
                    <w:r>
                      <w:rPr>
                        <w:rFonts w:ascii="宋体" w:eastAsia="宋体" w:hAnsi="宋体" w:cs="宋体"/>
                        <w:spacing w:val="-6"/>
                        <w:sz w:val="31"/>
                        <w:szCs w:val="31"/>
                      </w:rPr>
                      <w:t>20MΩ)</w:t>
                    </w:r>
                    <w:r>
                      <w:rPr>
                        <w:rFonts w:ascii="宋体" w:eastAsia="宋体" w:hAnsi="宋体" w:cs="宋体"/>
                        <w:spacing w:val="-31"/>
                        <w:sz w:val="31"/>
                        <w:szCs w:val="31"/>
                      </w:rPr>
                      <w:t xml:space="preserve"> </w:t>
                    </w:r>
                    <w:r>
                      <w:rPr>
                        <w:rFonts w:ascii="宋体" w:eastAsia="宋体" w:hAnsi="宋体" w:cs="宋体"/>
                        <w:spacing w:val="-6"/>
                        <w:sz w:val="31"/>
                        <w:szCs w:val="31"/>
                      </w:rPr>
                      <w:t>，并做好记</w:t>
                    </w:r>
                  </w:p>
                  <w:p w:rsidR="009656C1" w14:paraId="5F05CE3B" w14:textId="77777777">
                    <w:pPr>
                      <w:spacing w:before="1" w:line="210" w:lineRule="auto"/>
                      <w:ind w:firstLine="490"/>
                      <w:rPr>
                        <w:rFonts w:ascii="宋体" w:eastAsia="宋体" w:hAnsi="宋体" w:cs="宋体"/>
                        <w:sz w:val="31"/>
                        <w:szCs w:val="31"/>
                      </w:rPr>
                    </w:pPr>
                    <w:r>
                      <w:rPr>
                        <w:rFonts w:ascii="宋体" w:eastAsia="宋体" w:hAnsi="宋体" w:cs="宋体"/>
                        <w:spacing w:val="-5"/>
                        <w:position w:val="-5"/>
                        <w:sz w:val="31"/>
                        <w:szCs w:val="31"/>
                      </w:rPr>
                      <w:t>7</w:t>
                    </w:r>
                    <w:r>
                      <w:rPr>
                        <w:rFonts w:ascii="宋体" w:eastAsia="宋体" w:hAnsi="宋体" w:cs="宋体"/>
                        <w:spacing w:val="-5"/>
                        <w:position w:val="-5"/>
                        <w:sz w:val="31"/>
                        <w:szCs w:val="31"/>
                      </w:rPr>
                      <w:t>、检测试运行</w:t>
                    </w:r>
                    <w:r>
                      <w:rPr>
                        <w:rFonts w:ascii="宋体" w:eastAsia="宋体" w:hAnsi="宋体" w:cs="宋体"/>
                        <w:spacing w:val="3"/>
                        <w:position w:val="-5"/>
                        <w:sz w:val="31"/>
                        <w:szCs w:val="31"/>
                      </w:rPr>
                      <w:t xml:space="preserve">                 </w:t>
                    </w:r>
                    <w:r>
                      <w:rPr>
                        <w:rFonts w:ascii="宋体" w:eastAsia="宋体" w:hAnsi="宋体" w:cs="宋体"/>
                        <w:spacing w:val="-5"/>
                        <w:position w:val="1"/>
                        <w:sz w:val="31"/>
                        <w:szCs w:val="31"/>
                      </w:rPr>
                      <w:t>录，检查合格后，</w:t>
                    </w:r>
                    <w:r>
                      <w:rPr>
                        <w:rFonts w:ascii="宋体" w:eastAsia="宋体" w:hAnsi="宋体" w:cs="宋体"/>
                        <w:spacing w:val="53"/>
                        <w:position w:val="1"/>
                        <w:sz w:val="31"/>
                        <w:szCs w:val="31"/>
                      </w:rPr>
                      <w:t xml:space="preserve"> </w:t>
                    </w:r>
                    <w:r>
                      <w:rPr>
                        <w:rFonts w:ascii="宋体" w:eastAsia="宋体" w:hAnsi="宋体" w:cs="宋体"/>
                        <w:spacing w:val="-5"/>
                        <w:position w:val="1"/>
                        <w:sz w:val="31"/>
                        <w:szCs w:val="31"/>
                      </w:rPr>
                      <w:t>送电空载运行</w:t>
                    </w:r>
                    <w:r>
                      <w:rPr>
                        <w:rFonts w:ascii="宋体" w:eastAsia="宋体" w:hAnsi="宋体" w:cs="宋体"/>
                        <w:spacing w:val="-2"/>
                        <w:position w:val="1"/>
                        <w:sz w:val="31"/>
                        <w:szCs w:val="31"/>
                      </w:rPr>
                      <w:t xml:space="preserve"> </w:t>
                    </w:r>
                    <w:r>
                      <w:rPr>
                        <w:rFonts w:ascii="宋体" w:eastAsia="宋体" w:hAnsi="宋体" w:cs="宋体"/>
                        <w:spacing w:val="-5"/>
                        <w:position w:val="1"/>
                        <w:sz w:val="31"/>
                        <w:szCs w:val="31"/>
                      </w:rPr>
                      <w:t>24</w:t>
                    </w:r>
                    <w:r>
                      <w:rPr>
                        <w:rFonts w:ascii="宋体" w:eastAsia="宋体" w:hAnsi="宋体" w:cs="宋体"/>
                        <w:spacing w:val="-7"/>
                        <w:position w:val="1"/>
                        <w:sz w:val="31"/>
                        <w:szCs w:val="31"/>
                      </w:rPr>
                      <w:t xml:space="preserve"> </w:t>
                    </w:r>
                    <w:r>
                      <w:rPr>
                        <w:rFonts w:ascii="宋体" w:eastAsia="宋体" w:hAnsi="宋体" w:cs="宋体"/>
                        <w:spacing w:val="-5"/>
                        <w:position w:val="1"/>
                        <w:sz w:val="31"/>
                        <w:szCs w:val="31"/>
                      </w:rPr>
                      <w:t>小时无异常</w:t>
                    </w:r>
                  </w:p>
                  <w:p w:rsidR="009656C1" w14:paraId="7CC5847F" w14:textId="77777777">
                    <w:pPr>
                      <w:ind w:firstLine="5185"/>
                      <w:rPr>
                        <w:rFonts w:ascii="宋体" w:eastAsia="宋体" w:hAnsi="宋体" w:cs="宋体"/>
                        <w:sz w:val="31"/>
                        <w:szCs w:val="31"/>
                      </w:rPr>
                    </w:pPr>
                    <w:r>
                      <w:rPr>
                        <w:rFonts w:ascii="宋体" w:eastAsia="宋体" w:hAnsi="宋体" w:cs="宋体"/>
                        <w:sz w:val="31"/>
                        <w:szCs w:val="31"/>
                      </w:rPr>
                      <w:t>现象。</w:t>
                    </w:r>
                  </w:p>
                </w:txbxContent>
              </v:textbox>
            </v:shape>
            <w10:wrap type="none"/>
            <w10:anchorlock/>
          </v:group>
        </w:pict>
      </w:r>
    </w:p>
    <w:p w:rsidR="009656C1" w14:paraId="25E0F83C" w14:textId="77777777">
      <w:pPr>
        <w:spacing w:line="347" w:lineRule="auto"/>
      </w:pPr>
    </w:p>
    <w:p w:rsidR="009656C1" w14:paraId="429FD975" w14:textId="77777777">
      <w:pPr>
        <w:spacing w:line="348" w:lineRule="auto"/>
      </w:pPr>
    </w:p>
    <w:p w:rsidR="009656C1" w14:paraId="0966382C" w14:textId="77777777">
      <w:pPr>
        <w:spacing w:line="760" w:lineRule="exact"/>
        <w:ind w:firstLine="2401"/>
        <w:textAlignment w:val="center"/>
      </w:pPr>
      <w:r>
        <w:pict>
          <v:group id="_x0000_i1267" style="width:371pt;height:38pt;mso-position-horizontal-relative:char;mso-position-vertical-relative:line" coordsize="7420,760">
            <v:shape id="_x0000_s1268" type="#_x0000_t75" style="width:7420;height:760;position:absolute">
              <v:imagedata r:id="rId123"/>
            </v:shape>
            <v:shape id="_x0000_s1269" type="#_x0000_t202" style="width:7460;height:854;left:-20;position:absolute;top:-20" filled="f" stroked="f">
              <v:textbox inset="0,0,0,0">
                <w:txbxContent>
                  <w:p w:rsidR="009656C1" w14:paraId="7CD722F4" w14:textId="77777777">
                    <w:pPr>
                      <w:spacing w:before="155" w:line="409" w:lineRule="exact"/>
                      <w:ind w:firstLine="1785"/>
                      <w:rPr>
                        <w:rFonts w:ascii="黑体" w:eastAsia="黑体" w:hAnsi="黑体" w:cs="黑体"/>
                        <w:sz w:val="31"/>
                        <w:szCs w:val="31"/>
                      </w:rPr>
                    </w:pPr>
                    <w:r>
                      <w:rPr>
                        <w:rFonts w:ascii="黑体" w:eastAsia="黑体" w:hAnsi="黑体" w:cs="黑体"/>
                        <w:spacing w:val="2"/>
                        <w:position w:val="1"/>
                        <w:sz w:val="31"/>
                        <w:szCs w:val="31"/>
                      </w:rPr>
                      <w:t>图</w:t>
                    </w:r>
                    <w:r>
                      <w:rPr>
                        <w:rFonts w:ascii="黑体" w:eastAsia="黑体" w:hAnsi="黑体" w:cs="黑体"/>
                        <w:spacing w:val="7"/>
                        <w:position w:val="1"/>
                        <w:sz w:val="31"/>
                        <w:szCs w:val="31"/>
                      </w:rPr>
                      <w:t xml:space="preserve">   </w:t>
                    </w:r>
                    <w:r>
                      <w:rPr>
                        <w:rFonts w:ascii="黑体" w:eastAsia="黑体" w:hAnsi="黑体" w:cs="黑体"/>
                        <w:spacing w:val="2"/>
                        <w:position w:val="1"/>
                        <w:sz w:val="31"/>
                        <w:szCs w:val="31"/>
                      </w:rPr>
                      <w:t>母线槽的安装工艺流程</w:t>
                    </w:r>
                  </w:p>
                </w:txbxContent>
              </v:textbox>
            </v:shape>
            <w10:wrap type="none"/>
            <w10:anchorlock/>
          </v:group>
        </w:pict>
      </w:r>
    </w:p>
    <w:p w:rsidR="009656C1" w14:paraId="31859B38" w14:textId="77777777">
      <w:pPr>
        <w:sectPr>
          <w:headerReference w:type="default" r:id="rId124"/>
          <w:footerReference w:type="default" r:id="rId125"/>
          <w:pgSz w:w="17860" w:h="25262"/>
          <w:pgMar w:top="400" w:right="2279" w:bottom="400" w:left="2678" w:header="0" w:footer="0" w:gutter="0"/>
          <w:pgNumType w:start="51"/>
          <w:cols w:space="720"/>
        </w:sectPr>
      </w:pPr>
    </w:p>
    <w:p w:rsidR="009656C1" w14:paraId="6DA085C3" w14:textId="6BFCA7B4">
      <w:pPr>
        <w:spacing w:line="258" w:lineRule="auto"/>
      </w:pPr>
      <w:r>
        <mc:AlternateContent>
          <mc:Choice Requires="wps">
            <w:drawing>
              <wp:anchor distT="0" distB="0" distL="114300" distR="114300" simplePos="0" relativeHeight="25193779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470390046" name="文本框 1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13C82DD">
                            <w:pPr>
                              <w:rPr>
                                <w:color w:val="FFFFFF"/>
                              </w:rPr>
                            </w:pPr>
                            <w:r w:rsidRPr="006A1CC6">
                              <w:rPr>
                                <w:rFonts w:hint="eastAsia"/>
                                <w:color w:val="FFFFFF"/>
                              </w:rPr>
                              <w:t>的条件</w:t>
                            </w:r>
                            <w:r w:rsidRPr="006A1CC6">
                              <w:rPr>
                                <w:rFonts w:hint="eastAsia"/>
                                <w:color w:val="FFFFFF"/>
                              </w:rPr>
                              <w:t>1)</w:t>
                            </w:r>
                            <w:r w:rsidRPr="006A1CC6">
                              <w:rPr>
                                <w:rFonts w:hint="eastAsia"/>
                                <w:color w:val="FFFFFF"/>
                              </w:rPr>
                              <w:t>屋顶、楼板等结构应施工完毕，不得渗漏。</w:t>
                            </w:r>
                            <w:r w:rsidRPr="006A1CC6">
                              <w:rPr>
                                <w:rFonts w:hint="eastAsia"/>
                                <w:color w:val="FFFFFF"/>
                              </w:rPr>
                              <w:t>2)</w:t>
                            </w:r>
                            <w:r w:rsidRPr="006A1CC6">
                              <w:rPr>
                                <w:rFonts w:hint="eastAsia"/>
                                <w:color w:val="FFFFFF"/>
                              </w:rPr>
                              <w:t>对变压器安装有妨碍的模板、脚手架等应拆除，场地应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6" o:spid="_x0000_s1270" type="#_x0000_t202" style="width:10pt;height:10pt;margin-top:580pt;margin-left:540pt;mso-wrap-distance-bottom:0;mso-wrap-distance-left:9pt;mso-wrap-distance-right:9pt;mso-wrap-distance-top:0;position:absolute;v-text-anchor:top;z-index:251936768" filled="f" fillcolor="this" stroked="f" strokeweight="0.5pt">
                <v:textbox>
                  <w:txbxContent>
                    <w:p w:rsidR="006A1CC6" w:rsidRPr="006A1CC6" w14:paraId="4FE12515" w14:textId="413C82DD">
                      <w:pPr>
                        <w:rPr>
                          <w:color w:val="FFFFFF"/>
                        </w:rPr>
                      </w:pPr>
                      <w:r w:rsidRPr="006A1CC6">
                        <w:rPr>
                          <w:rFonts w:hint="eastAsia"/>
                          <w:color w:val="FFFFFF"/>
                        </w:rPr>
                        <w:t>的条件</w:t>
                      </w:r>
                      <w:r w:rsidRPr="006A1CC6">
                        <w:rPr>
                          <w:rFonts w:hint="eastAsia"/>
                          <w:color w:val="FFFFFF"/>
                        </w:rPr>
                        <w:t>1)</w:t>
                      </w:r>
                      <w:r w:rsidRPr="006A1CC6">
                        <w:rPr>
                          <w:rFonts w:hint="eastAsia"/>
                          <w:color w:val="FFFFFF"/>
                        </w:rPr>
                        <w:t>屋顶、楼板等结构应施工完毕，不得渗漏。</w:t>
                      </w:r>
                      <w:r w:rsidRPr="006A1CC6">
                        <w:rPr>
                          <w:rFonts w:hint="eastAsia"/>
                          <w:color w:val="FFFFFF"/>
                        </w:rPr>
                        <w:t>2)</w:t>
                      </w:r>
                      <w:r w:rsidRPr="006A1CC6">
                        <w:rPr>
                          <w:rFonts w:hint="eastAsia"/>
                          <w:color w:val="FFFFFF"/>
                        </w:rPr>
                        <w:t>对变压器安装有妨碍的模板、脚手架等应拆除，场地应</w:t>
                      </w:r>
                    </w:p>
                  </w:txbxContent>
                </v:textbox>
              </v:shape>
            </w:pict>
          </mc:Fallback>
        </mc:AlternateContent>
      </w:r>
      <w:r>
        <mc:AlternateContent>
          <mc:Choice Requires="wps">
            <w:drawing>
              <wp:anchor distT="0" distB="0" distL="114300" distR="114300" simplePos="0" relativeHeight="25193574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337975462" name="文本框 1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771627C">
                            <w:pPr>
                              <w:rPr>
                                <w:color w:val="FFFFFF"/>
                              </w:rPr>
                            </w:pPr>
                            <w:r w:rsidRPr="006A1CC6">
                              <w:rPr>
                                <w:rFonts w:hint="eastAsia"/>
                                <w:color w:val="FFFFFF"/>
                              </w:rPr>
                              <w:t>理工程师助理工程师助理工程师助理工程师助理工程师助理工程师助理工程师备注一级项目经理二级项目经理表项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5" o:spid="_x0000_s1271" type="#_x0000_t202" style="width:10pt;height:10pt;margin-top:430pt;margin-left:540pt;mso-wrap-distance-bottom:0;mso-wrap-distance-left:9pt;mso-wrap-distance-right:9pt;mso-wrap-distance-top:0;position:absolute;v-text-anchor:top;z-index:251934720" filled="f" fillcolor="this" stroked="f" strokeweight="0.5pt">
                <v:textbox>
                  <w:txbxContent>
                    <w:p w:rsidR="006A1CC6" w:rsidRPr="006A1CC6" w14:paraId="3CDC28BE" w14:textId="5771627C">
                      <w:pPr>
                        <w:rPr>
                          <w:color w:val="FFFFFF"/>
                        </w:rPr>
                      </w:pPr>
                      <w:r w:rsidRPr="006A1CC6">
                        <w:rPr>
                          <w:rFonts w:hint="eastAsia"/>
                          <w:color w:val="FFFFFF"/>
                        </w:rPr>
                        <w:t>理工程师助理工程师助理工程师助理工程师助理工程师助理工程师助理工程师备注一级项目经理二级项目经理表项</w:t>
                      </w:r>
                    </w:p>
                  </w:txbxContent>
                </v:textbox>
              </v:shape>
            </w:pict>
          </mc:Fallback>
        </mc:AlternateContent>
      </w:r>
      <w:r>
        <mc:AlternateContent>
          <mc:Choice Requires="wps">
            <w:drawing>
              <wp:anchor distT="0" distB="0" distL="114300" distR="114300" simplePos="0" relativeHeight="25193369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915469007" name="文本框 1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2F7413F">
                            <w:pPr>
                              <w:rPr>
                                <w:color w:val="FFFFFF"/>
                              </w:rPr>
                            </w:pPr>
                            <w:r w:rsidRPr="006A1CC6">
                              <w:rPr>
                                <w:rFonts w:hint="eastAsia"/>
                                <w:color w:val="FFFFFF"/>
                              </w:rPr>
                              <w:t>联连接。插座接线</w:t>
                            </w:r>
                            <w:r w:rsidRPr="006A1CC6">
                              <w:rPr>
                                <w:rFonts w:hint="eastAsia"/>
                                <w:color w:val="FFFFFF"/>
                              </w:rPr>
                              <w:t>3</w:t>
                            </w:r>
                            <w:r w:rsidRPr="006A1CC6">
                              <w:rPr>
                                <w:rFonts w:hint="eastAsia"/>
                                <w:color w:val="FFFFFF"/>
                              </w:rPr>
                              <w:t>开关、插座接线盒内接头做法为套上铝合金套管，用压线帽专用压力钳压实。导线插入压线帽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4" o:spid="_x0000_s1272" type="#_x0000_t202" style="width:10pt;height:10pt;margin-top:280pt;margin-left:540pt;mso-wrap-distance-bottom:0;mso-wrap-distance-left:9pt;mso-wrap-distance-right:9pt;mso-wrap-distance-top:0;position:absolute;v-text-anchor:top;z-index:251932672" filled="f" fillcolor="this" stroked="f" strokeweight="0.5pt">
                <v:textbox>
                  <w:txbxContent>
                    <w:p w:rsidR="006A1CC6" w:rsidRPr="006A1CC6" w14:paraId="1CCB89DD" w14:textId="12F7413F">
                      <w:pPr>
                        <w:rPr>
                          <w:color w:val="FFFFFF"/>
                        </w:rPr>
                      </w:pPr>
                      <w:r w:rsidRPr="006A1CC6">
                        <w:rPr>
                          <w:rFonts w:hint="eastAsia"/>
                          <w:color w:val="FFFFFF"/>
                        </w:rPr>
                        <w:t>联连接。插座接线</w:t>
                      </w:r>
                      <w:r w:rsidRPr="006A1CC6">
                        <w:rPr>
                          <w:rFonts w:hint="eastAsia"/>
                          <w:color w:val="FFFFFF"/>
                        </w:rPr>
                        <w:t>3</w:t>
                      </w:r>
                      <w:r w:rsidRPr="006A1CC6">
                        <w:rPr>
                          <w:rFonts w:hint="eastAsia"/>
                          <w:color w:val="FFFFFF"/>
                        </w:rPr>
                        <w:t>开关、插座接线盒内接头做法为套上铝合金套管，用压线帽专用压力钳压实。导线插入压线帽</w:t>
                      </w:r>
                    </w:p>
                  </w:txbxContent>
                </v:textbox>
              </v:shape>
            </w:pict>
          </mc:Fallback>
        </mc:AlternateContent>
      </w:r>
      <w:r>
        <mc:AlternateContent>
          <mc:Choice Requires="wps">
            <w:drawing>
              <wp:anchor distT="0" distB="0" distL="114300" distR="114300" simplePos="0" relativeHeight="25193164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541264375" name="文本框 1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172AAA8">
                            <w:pPr>
                              <w:rPr>
                                <w:color w:val="FFFFFF"/>
                              </w:rPr>
                            </w:pPr>
                            <w:r w:rsidRPr="006A1CC6">
                              <w:rPr>
                                <w:rFonts w:hint="eastAsia"/>
                                <w:color w:val="FFFFFF"/>
                              </w:rPr>
                              <w:t>敷设通用技术要求分支缆线敷设</w:t>
                            </w:r>
                            <w:r w:rsidRPr="006A1CC6">
                              <w:rPr>
                                <w:rFonts w:hint="eastAsia"/>
                                <w:color w:val="FFFFFF"/>
                              </w:rPr>
                              <w:t>1</w:t>
                            </w:r>
                            <w:r w:rsidRPr="006A1CC6">
                              <w:rPr>
                                <w:rFonts w:hint="eastAsia"/>
                                <w:color w:val="FFFFFF"/>
                              </w:rPr>
                              <w:t>配电间配电柜配出分支缆线，别离选用适合的分支桥架或钢管穿线敷设方式，分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3" o:spid="_x0000_s1273" type="#_x0000_t202" style="width:10pt;height:10pt;margin-top:130pt;margin-left:540pt;mso-wrap-distance-bottom:0;mso-wrap-distance-left:9pt;mso-wrap-distance-right:9pt;mso-wrap-distance-top:0;position:absolute;v-text-anchor:top;z-index:251930624" filled="f" fillcolor="this" stroked="f" strokeweight="0.5pt">
                <v:textbox>
                  <w:txbxContent>
                    <w:p w:rsidR="006A1CC6" w:rsidRPr="006A1CC6" w14:paraId="437247DF" w14:textId="0172AAA8">
                      <w:pPr>
                        <w:rPr>
                          <w:color w:val="FFFFFF"/>
                        </w:rPr>
                      </w:pPr>
                      <w:r w:rsidRPr="006A1CC6">
                        <w:rPr>
                          <w:rFonts w:hint="eastAsia"/>
                          <w:color w:val="FFFFFF"/>
                        </w:rPr>
                        <w:t>敷设通用技术要求分支缆线敷设</w:t>
                      </w:r>
                      <w:r w:rsidRPr="006A1CC6">
                        <w:rPr>
                          <w:rFonts w:hint="eastAsia"/>
                          <w:color w:val="FFFFFF"/>
                        </w:rPr>
                        <w:t>1</w:t>
                      </w:r>
                      <w:r w:rsidRPr="006A1CC6">
                        <w:rPr>
                          <w:rFonts w:hint="eastAsia"/>
                          <w:color w:val="FFFFFF"/>
                        </w:rPr>
                        <w:t>配电间配电柜配出分支缆线，别离选用适合的分支桥架或钢管穿线敷设方式，分</w:t>
                      </w:r>
                    </w:p>
                  </w:txbxContent>
                </v:textbox>
              </v:shape>
            </w:pict>
          </mc:Fallback>
        </mc:AlternateContent>
      </w:r>
      <w:r>
        <w:pict>
          <v:shape id="_x0000_s1274" type="#_x0000_t202" style="width:122.3pt;height:15.05pt;margin-top:467.75pt;margin-left:245.15pt;mso-position-horizontal-relative:page;mso-position-vertical-relative:page;position:absolute;z-index:251929600" o:allowincell="f" filled="f" stroked="f">
            <v:textbox inset="0,0,0,0">
              <w:txbxContent>
                <w:p w:rsidR="009656C1" w14:paraId="0BCC3216" w14:textId="77777777">
                  <w:pPr>
                    <w:spacing w:before="20"/>
                    <w:ind w:firstLine="20"/>
                    <w:rPr>
                      <w:rFonts w:ascii="宋体" w:eastAsia="宋体" w:hAnsi="宋体" w:cs="宋体"/>
                      <w:sz w:val="20"/>
                      <w:szCs w:val="20"/>
                    </w:rPr>
                  </w:pPr>
                  <w:r>
                    <w:rPr>
                      <w:rFonts w:ascii="宋体" w:eastAsia="宋体" w:hAnsi="宋体" w:cs="宋体"/>
                      <w:sz w:val="20"/>
                      <w:szCs w:val="20"/>
                    </w:rPr>
                    <w:t>电管进接线盒接地跨接做法</w:t>
                  </w:r>
                </w:p>
              </w:txbxContent>
            </v:textbox>
          </v:shape>
        </w:pict>
      </w:r>
    </w:p>
    <w:p w:rsidR="009656C1" w14:paraId="4238828D" w14:textId="77777777">
      <w:pPr>
        <w:spacing w:line="258" w:lineRule="auto"/>
      </w:pPr>
    </w:p>
    <w:p w:rsidR="009656C1" w14:paraId="0CF526AE" w14:textId="77777777">
      <w:pPr>
        <w:spacing w:line="258" w:lineRule="auto"/>
      </w:pPr>
    </w:p>
    <w:p w:rsidR="009656C1" w14:paraId="33D99151" w14:textId="77777777">
      <w:pPr>
        <w:spacing w:line="258" w:lineRule="auto"/>
      </w:pPr>
    </w:p>
    <w:p w:rsidR="009656C1" w14:paraId="3CA89B6E" w14:textId="77777777">
      <w:pPr>
        <w:spacing w:line="258" w:lineRule="auto"/>
      </w:pPr>
    </w:p>
    <w:p w:rsidR="009656C1" w14:paraId="2B5F9DFC" w14:textId="77777777">
      <w:pPr>
        <w:spacing w:line="258" w:lineRule="auto"/>
      </w:pPr>
    </w:p>
    <w:p w:rsidR="009656C1" w14:paraId="0E3C89EB" w14:textId="77777777">
      <w:pPr>
        <w:spacing w:line="258" w:lineRule="auto"/>
      </w:pPr>
    </w:p>
    <w:p w:rsidR="009656C1" w14:paraId="4383A6C8" w14:textId="77777777">
      <w:pPr>
        <w:spacing w:line="259" w:lineRule="auto"/>
      </w:pPr>
    </w:p>
    <w:p w:rsidR="009656C1" w14:paraId="2CA21927" w14:textId="77777777">
      <w:pPr>
        <w:spacing w:before="117" w:line="238" w:lineRule="auto"/>
        <w:ind w:firstLine="2492"/>
        <w:rPr>
          <w:rFonts w:ascii="宋体" w:eastAsia="宋体" w:hAnsi="宋体" w:cs="宋体"/>
          <w:sz w:val="36"/>
          <w:szCs w:val="36"/>
        </w:rPr>
      </w:pPr>
      <w:r>
        <w:rPr>
          <w:rFonts w:ascii="宋体" w:eastAsia="宋体" w:hAnsi="宋体" w:cs="宋体"/>
          <w:spacing w:val="-1"/>
          <w:sz w:val="36"/>
          <w:szCs w:val="36"/>
        </w:rPr>
        <w:t>关键施工段</w:t>
      </w:r>
    </w:p>
    <w:p w:rsidR="009656C1" w14:paraId="61ABC67B" w14:textId="77777777">
      <w:pPr>
        <w:spacing w:line="271" w:lineRule="auto"/>
      </w:pPr>
    </w:p>
    <w:p w:rsidR="009656C1" w14:paraId="15EA4A4E" w14:textId="77777777">
      <w:pPr>
        <w:spacing w:line="271" w:lineRule="auto"/>
      </w:pPr>
    </w:p>
    <w:p w:rsidR="009656C1" w14:paraId="58316235" w14:textId="77777777">
      <w:pPr>
        <w:spacing w:before="117" w:line="237" w:lineRule="auto"/>
        <w:ind w:firstLine="2874"/>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103"/>
          <w:sz w:val="36"/>
          <w:szCs w:val="36"/>
        </w:rPr>
        <w:t xml:space="preserve"> </w:t>
      </w:r>
      <w:r>
        <w:rPr>
          <w:rFonts w:ascii="宋体" w:eastAsia="宋体" w:hAnsi="宋体" w:cs="宋体"/>
          <w:spacing w:val="-16"/>
          <w:sz w:val="36"/>
          <w:szCs w:val="36"/>
        </w:rPr>
        <w:t>预留洞的验收</w:t>
      </w:r>
    </w:p>
    <w:p w:rsidR="009656C1" w14:paraId="79917D37" w14:textId="77777777">
      <w:pPr>
        <w:spacing w:line="286" w:lineRule="auto"/>
      </w:pPr>
    </w:p>
    <w:p w:rsidR="009656C1" w14:paraId="5D7DB1BF" w14:textId="77777777">
      <w:pPr>
        <w:spacing w:before="117" w:line="356" w:lineRule="auto"/>
        <w:ind w:left="2136" w:right="2122" w:firstLine="725"/>
        <w:rPr>
          <w:rFonts w:ascii="宋体" w:eastAsia="宋体" w:hAnsi="宋体" w:cs="宋体"/>
          <w:sz w:val="36"/>
          <w:szCs w:val="36"/>
        </w:rPr>
      </w:pPr>
      <w:r>
        <w:rPr>
          <w:rFonts w:ascii="宋体" w:eastAsia="宋体" w:hAnsi="宋体" w:cs="宋体"/>
          <w:spacing w:val="-7"/>
          <w:sz w:val="36"/>
          <w:szCs w:val="36"/>
        </w:rPr>
        <w:t>预留洞的验收注意洞边距墙大于</w:t>
      </w:r>
      <w:r>
        <w:rPr>
          <w:rFonts w:ascii="宋体" w:eastAsia="宋体" w:hAnsi="宋体" w:cs="宋体"/>
          <w:spacing w:val="-29"/>
          <w:sz w:val="36"/>
          <w:szCs w:val="36"/>
        </w:rPr>
        <w:t xml:space="preserve"> </w:t>
      </w:r>
      <w:r>
        <w:rPr>
          <w:rFonts w:ascii="宋体" w:eastAsia="宋体" w:hAnsi="宋体" w:cs="宋体"/>
          <w:spacing w:val="-7"/>
          <w:sz w:val="36"/>
          <w:szCs w:val="36"/>
        </w:rPr>
        <w:t>100mm</w:t>
      </w:r>
      <w:r>
        <w:rPr>
          <w:rFonts w:ascii="宋体" w:eastAsia="宋体" w:hAnsi="宋体" w:cs="宋体"/>
          <w:spacing w:val="-7"/>
          <w:sz w:val="36"/>
          <w:szCs w:val="36"/>
        </w:rPr>
        <w:t>，</w:t>
      </w:r>
      <w:r>
        <w:rPr>
          <w:rFonts w:ascii="宋体" w:eastAsia="宋体" w:hAnsi="宋体" w:cs="宋体"/>
          <w:spacing w:val="29"/>
          <w:sz w:val="36"/>
          <w:szCs w:val="36"/>
        </w:rPr>
        <w:t xml:space="preserve"> </w:t>
      </w:r>
      <w:r>
        <w:rPr>
          <w:rFonts w:ascii="宋体" w:eastAsia="宋体" w:hAnsi="宋体" w:cs="宋体"/>
          <w:spacing w:val="-7"/>
          <w:sz w:val="36"/>
          <w:szCs w:val="36"/>
        </w:rPr>
        <w:t>母线槽垂直安装时，楼板预留孔尺寸见图</w:t>
      </w:r>
      <w:r>
        <w:rPr>
          <w:rFonts w:ascii="宋体" w:eastAsia="宋体" w:hAnsi="宋体" w:cs="宋体"/>
          <w:sz w:val="36"/>
          <w:szCs w:val="36"/>
        </w:rPr>
        <w:t xml:space="preserve"> </w:t>
      </w:r>
      <w:r>
        <w:rPr>
          <w:rFonts w:ascii="宋体" w:eastAsia="宋体" w:hAnsi="宋体" w:cs="宋体"/>
          <w:spacing w:val="-13"/>
          <w:sz w:val="36"/>
          <w:szCs w:val="36"/>
        </w:rPr>
        <w:t>下。</w:t>
      </w:r>
    </w:p>
    <w:p w:rsidR="009656C1" w14:paraId="3A18D583" w14:textId="77777777">
      <w:pPr>
        <w:spacing w:line="408" w:lineRule="exact"/>
        <w:ind w:firstLine="6592"/>
        <w:rPr>
          <w:rFonts w:ascii="黑体" w:eastAsia="黑体" w:hAnsi="黑体" w:cs="黑体"/>
          <w:sz w:val="31"/>
          <w:szCs w:val="31"/>
        </w:rPr>
      </w:pPr>
      <w:r>
        <w:rPr>
          <w:rFonts w:ascii="黑体" w:eastAsia="黑体" w:hAnsi="黑体" w:cs="黑体"/>
          <w:spacing w:val="2"/>
          <w:position w:val="1"/>
          <w:sz w:val="31"/>
          <w:szCs w:val="31"/>
        </w:rPr>
        <w:t>图</w:t>
      </w:r>
      <w:r>
        <w:rPr>
          <w:rFonts w:ascii="黑体" w:eastAsia="黑体" w:hAnsi="黑体" w:cs="黑体"/>
          <w:spacing w:val="9"/>
          <w:position w:val="1"/>
          <w:sz w:val="31"/>
          <w:szCs w:val="31"/>
        </w:rPr>
        <w:t xml:space="preserve">    </w:t>
      </w:r>
      <w:r>
        <w:rPr>
          <w:rFonts w:ascii="黑体" w:eastAsia="黑体" w:hAnsi="黑体" w:cs="黑体"/>
          <w:spacing w:val="2"/>
          <w:position w:val="1"/>
          <w:sz w:val="31"/>
          <w:szCs w:val="31"/>
        </w:rPr>
        <w:t>母线槽过楼板预留孔洞尺寸</w:t>
      </w:r>
    </w:p>
    <w:p w:rsidR="009656C1" w14:paraId="65C3D65C" w14:textId="77777777">
      <w:pPr>
        <w:spacing w:line="277" w:lineRule="auto"/>
      </w:pPr>
    </w:p>
    <w:p w:rsidR="009656C1" w14:paraId="2503641C" w14:textId="77777777">
      <w:pPr>
        <w:spacing w:line="277" w:lineRule="auto"/>
      </w:pPr>
    </w:p>
    <w:p w:rsidR="009656C1" w14:paraId="0E24541A" w14:textId="77777777">
      <w:pPr>
        <w:spacing w:line="277" w:lineRule="auto"/>
      </w:pPr>
    </w:p>
    <w:p w:rsidR="009656C1" w14:paraId="22BB1954" w14:textId="77777777">
      <w:pPr>
        <w:spacing w:line="278" w:lineRule="auto"/>
      </w:pPr>
    </w:p>
    <w:p w:rsidR="009656C1" w14:paraId="7EC7619C" w14:textId="77777777">
      <w:pPr>
        <w:spacing w:line="278" w:lineRule="auto"/>
      </w:pPr>
    </w:p>
    <w:p w:rsidR="009656C1" w14:paraId="41F8A36B" w14:textId="77777777">
      <w:pPr>
        <w:spacing w:before="101" w:line="251" w:lineRule="auto"/>
        <w:ind w:left="12033" w:right="3460" w:firstLine="4"/>
        <w:rPr>
          <w:rFonts w:ascii="宋体" w:eastAsia="宋体" w:hAnsi="宋体" w:cs="宋体"/>
          <w:sz w:val="31"/>
          <w:szCs w:val="31"/>
        </w:rPr>
      </w:pPr>
      <w:r>
        <w:drawing>
          <wp:anchor distT="0" distB="0" distL="0" distR="0" simplePos="0" relativeHeight="251928576" behindDoc="1" locked="0" layoutInCell="1" allowOverlap="1">
            <wp:simplePos x="0" y="0"/>
            <wp:positionH relativeFrom="column">
              <wp:posOffset>0</wp:posOffset>
            </wp:positionH>
            <wp:positionV relativeFrom="paragraph">
              <wp:posOffset>-877231</wp:posOffset>
            </wp:positionV>
            <wp:extent cx="11340833" cy="59944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26"/>
                    <a:stretch>
                      <a:fillRect/>
                    </a:stretch>
                  </pic:blipFill>
                  <pic:spPr>
                    <a:xfrm>
                      <a:off x="0" y="0"/>
                      <a:ext cx="11340833" cy="5994400"/>
                    </a:xfrm>
                    <a:prstGeom prst="rect">
                      <a:avLst/>
                    </a:prstGeom>
                  </pic:spPr>
                </pic:pic>
              </a:graphicData>
            </a:graphic>
          </wp:anchor>
        </w:drawing>
      </w:r>
      <w:r>
        <w:rPr>
          <w:rFonts w:ascii="宋体" w:eastAsia="宋体" w:hAnsi="宋体" w:cs="宋体"/>
          <w:spacing w:val="27"/>
          <w:sz w:val="31"/>
          <w:szCs w:val="31"/>
        </w:rPr>
        <w:t>穿楼板有母线槽</w:t>
      </w:r>
      <w:r>
        <w:rPr>
          <w:rFonts w:ascii="宋体" w:eastAsia="宋体" w:hAnsi="宋体" w:cs="宋体"/>
          <w:spacing w:val="1"/>
          <w:sz w:val="31"/>
          <w:szCs w:val="31"/>
        </w:rPr>
        <w:t xml:space="preserve"> </w:t>
      </w:r>
      <w:r>
        <w:rPr>
          <w:rFonts w:ascii="宋体" w:eastAsia="宋体" w:hAnsi="宋体" w:cs="宋体"/>
          <w:spacing w:val="-15"/>
          <w:sz w:val="31"/>
          <w:szCs w:val="31"/>
        </w:rPr>
        <w:t>并列安装，基中中</w:t>
      </w:r>
      <w:r>
        <w:rPr>
          <w:rFonts w:ascii="宋体" w:eastAsia="宋体" w:hAnsi="宋体" w:cs="宋体"/>
          <w:spacing w:val="5"/>
          <w:sz w:val="31"/>
          <w:szCs w:val="31"/>
        </w:rPr>
        <w:t xml:space="preserve"> </w:t>
      </w:r>
      <w:r>
        <w:rPr>
          <w:rFonts w:ascii="宋体" w:eastAsia="宋体" w:hAnsi="宋体" w:cs="宋体"/>
          <w:spacing w:val="27"/>
          <w:sz w:val="31"/>
          <w:szCs w:val="31"/>
        </w:rPr>
        <w:t>心间距满足产品</w:t>
      </w:r>
      <w:r>
        <w:rPr>
          <w:rFonts w:ascii="宋体" w:eastAsia="宋体" w:hAnsi="宋体" w:cs="宋体"/>
          <w:spacing w:val="5"/>
          <w:sz w:val="31"/>
          <w:szCs w:val="31"/>
        </w:rPr>
        <w:t xml:space="preserve"> </w:t>
      </w:r>
      <w:r>
        <w:rPr>
          <w:rFonts w:ascii="宋体" w:eastAsia="宋体" w:hAnsi="宋体" w:cs="宋体"/>
          <w:spacing w:val="9"/>
          <w:sz w:val="31"/>
          <w:szCs w:val="31"/>
        </w:rPr>
        <w:t>要求。</w:t>
      </w:r>
    </w:p>
    <w:p w:rsidR="009656C1" w14:paraId="7AA2228C" w14:textId="77777777">
      <w:pPr>
        <w:spacing w:line="276" w:lineRule="auto"/>
      </w:pPr>
    </w:p>
    <w:p w:rsidR="009656C1" w14:paraId="39145D88" w14:textId="77777777">
      <w:pPr>
        <w:spacing w:line="276" w:lineRule="auto"/>
      </w:pPr>
    </w:p>
    <w:p w:rsidR="009656C1" w14:paraId="5D54E9DE" w14:textId="77777777">
      <w:pPr>
        <w:spacing w:line="276" w:lineRule="auto"/>
      </w:pPr>
    </w:p>
    <w:p w:rsidR="009656C1" w14:paraId="1D9CE415" w14:textId="77777777">
      <w:pPr>
        <w:spacing w:before="101" w:line="241" w:lineRule="auto"/>
        <w:ind w:firstLine="3468"/>
        <w:rPr>
          <w:rFonts w:ascii="宋体" w:eastAsia="宋体" w:hAnsi="宋体" w:cs="宋体"/>
          <w:sz w:val="31"/>
          <w:szCs w:val="31"/>
        </w:rPr>
      </w:pPr>
      <w:r>
        <w:rPr>
          <w:rFonts w:ascii="宋体" w:eastAsia="宋体" w:hAnsi="宋体" w:cs="宋体"/>
          <w:spacing w:val="5"/>
          <w:sz w:val="31"/>
          <w:szCs w:val="31"/>
        </w:rPr>
        <w:t>母线槽过墙孔洞尺寸平面图</w:t>
      </w:r>
    </w:p>
    <w:p w:rsidR="009656C1" w14:paraId="26E6CBD4" w14:textId="77777777">
      <w:pPr>
        <w:spacing w:line="262" w:lineRule="auto"/>
      </w:pPr>
    </w:p>
    <w:p w:rsidR="009656C1" w14:paraId="7F264174" w14:textId="77777777">
      <w:pPr>
        <w:spacing w:line="262" w:lineRule="auto"/>
      </w:pPr>
    </w:p>
    <w:p w:rsidR="009656C1" w14:paraId="79A9FD3E" w14:textId="77777777">
      <w:pPr>
        <w:spacing w:line="262" w:lineRule="auto"/>
      </w:pPr>
    </w:p>
    <w:p w:rsidR="009656C1" w14:paraId="09652857" w14:textId="77777777">
      <w:pPr>
        <w:spacing w:line="262" w:lineRule="auto"/>
      </w:pPr>
    </w:p>
    <w:p w:rsidR="009656C1" w14:paraId="08C94BFA" w14:textId="77777777">
      <w:pPr>
        <w:spacing w:line="263" w:lineRule="auto"/>
      </w:pPr>
    </w:p>
    <w:p w:rsidR="009656C1" w14:paraId="2D747C67" w14:textId="77777777">
      <w:pPr>
        <w:spacing w:before="101" w:line="408" w:lineRule="exact"/>
        <w:ind w:firstLine="12039"/>
        <w:rPr>
          <w:rFonts w:ascii="宋体" w:eastAsia="宋体" w:hAnsi="宋体" w:cs="宋体"/>
          <w:sz w:val="31"/>
          <w:szCs w:val="31"/>
        </w:rPr>
      </w:pPr>
      <w:r>
        <w:rPr>
          <w:rFonts w:ascii="宋体" w:eastAsia="宋体" w:hAnsi="宋体" w:cs="宋体"/>
          <w:spacing w:val="17"/>
          <w:position w:val="1"/>
          <w:sz w:val="31"/>
          <w:szCs w:val="31"/>
        </w:rPr>
        <w:t>剖面</w:t>
      </w:r>
      <w:r>
        <w:rPr>
          <w:rFonts w:ascii="宋体" w:eastAsia="宋体" w:hAnsi="宋体" w:cs="宋体"/>
          <w:spacing w:val="-70"/>
          <w:position w:val="1"/>
          <w:sz w:val="31"/>
          <w:szCs w:val="31"/>
        </w:rPr>
        <w:t xml:space="preserve"> </w:t>
      </w:r>
      <w:r>
        <w:rPr>
          <w:rFonts w:ascii="宋体" w:eastAsia="宋体" w:hAnsi="宋体" w:cs="宋体"/>
          <w:spacing w:val="17"/>
          <w:position w:val="1"/>
          <w:sz w:val="31"/>
          <w:szCs w:val="31"/>
        </w:rPr>
        <w:t>B-B</w:t>
      </w:r>
    </w:p>
    <w:p w:rsidR="009656C1" w14:paraId="68D5594D" w14:textId="77777777">
      <w:pPr>
        <w:spacing w:before="180" w:line="260" w:lineRule="auto"/>
        <w:ind w:left="12036" w:right="3449"/>
        <w:rPr>
          <w:rFonts w:ascii="宋体" w:eastAsia="宋体" w:hAnsi="宋体" w:cs="宋体"/>
          <w:sz w:val="31"/>
          <w:szCs w:val="31"/>
        </w:rPr>
      </w:pPr>
      <w:r>
        <w:rPr>
          <w:rFonts w:ascii="宋体" w:eastAsia="宋体" w:hAnsi="宋体" w:cs="宋体"/>
          <w:spacing w:val="17"/>
          <w:w w:val="103"/>
          <w:sz w:val="31"/>
          <w:szCs w:val="31"/>
        </w:rPr>
        <w:t>n=…</w:t>
      </w:r>
      <w:r>
        <w:rPr>
          <w:rFonts w:ascii="宋体" w:eastAsia="宋体" w:hAnsi="宋体" w:cs="宋体"/>
          <w:spacing w:val="17"/>
          <w:w w:val="103"/>
          <w:sz w:val="31"/>
          <w:szCs w:val="31"/>
        </w:rPr>
        <w:t>同一留孔中</w:t>
      </w:r>
      <w:r>
        <w:rPr>
          <w:rFonts w:ascii="宋体" w:eastAsia="宋体" w:hAnsi="宋体" w:cs="宋体"/>
          <w:spacing w:val="3"/>
          <w:sz w:val="31"/>
          <w:szCs w:val="31"/>
        </w:rPr>
        <w:t xml:space="preserve"> </w:t>
      </w:r>
      <w:r>
        <w:rPr>
          <w:rFonts w:ascii="宋体" w:eastAsia="宋体" w:hAnsi="宋体" w:cs="宋体"/>
          <w:spacing w:val="-1"/>
          <w:sz w:val="31"/>
          <w:szCs w:val="31"/>
        </w:rPr>
        <w:t>安装母线条数。</w:t>
      </w:r>
    </w:p>
    <w:p w:rsidR="009656C1" w14:paraId="5BCFCFAA" w14:textId="77777777">
      <w:pPr>
        <w:spacing w:line="241" w:lineRule="auto"/>
      </w:pPr>
    </w:p>
    <w:p w:rsidR="009656C1" w14:paraId="4E5E8DCA" w14:textId="77777777">
      <w:pPr>
        <w:spacing w:line="241" w:lineRule="auto"/>
      </w:pPr>
    </w:p>
    <w:p w:rsidR="009656C1" w14:paraId="1C7260D7" w14:textId="77777777">
      <w:pPr>
        <w:spacing w:line="242" w:lineRule="auto"/>
      </w:pPr>
    </w:p>
    <w:p w:rsidR="009656C1" w14:paraId="6AF9E581" w14:textId="77777777">
      <w:pPr>
        <w:spacing w:before="101" w:line="241" w:lineRule="auto"/>
        <w:ind w:firstLine="3468"/>
        <w:rPr>
          <w:rFonts w:ascii="宋体" w:eastAsia="宋体" w:hAnsi="宋体" w:cs="宋体"/>
          <w:sz w:val="31"/>
          <w:szCs w:val="31"/>
        </w:rPr>
      </w:pPr>
      <w:r>
        <w:rPr>
          <w:rFonts w:ascii="宋体" w:eastAsia="宋体" w:hAnsi="宋体" w:cs="宋体"/>
          <w:spacing w:val="5"/>
          <w:sz w:val="31"/>
          <w:szCs w:val="31"/>
        </w:rPr>
        <w:t>母线槽过墙孔洞尺寸剖面图</w:t>
      </w:r>
    </w:p>
    <w:p w:rsidR="009656C1" w14:paraId="0FE6780F" w14:textId="77777777">
      <w:pPr>
        <w:spacing w:before="247" w:line="241" w:lineRule="auto"/>
        <w:ind w:firstLine="3481"/>
        <w:rPr>
          <w:rFonts w:ascii="宋体" w:eastAsia="宋体" w:hAnsi="宋体" w:cs="宋体"/>
          <w:sz w:val="31"/>
          <w:szCs w:val="31"/>
        </w:rPr>
      </w:pPr>
      <w:r>
        <w:rPr>
          <w:rFonts w:ascii="宋体" w:eastAsia="宋体" w:hAnsi="宋体" w:cs="宋体"/>
          <w:spacing w:val="2"/>
          <w:sz w:val="31"/>
          <w:szCs w:val="31"/>
        </w:rPr>
        <w:t>注：图中尺寸将根据设计、产品安装尺寸复核复核。</w:t>
      </w:r>
    </w:p>
    <w:p w:rsidR="009656C1" w14:paraId="17988409" w14:textId="77777777">
      <w:pPr>
        <w:spacing w:line="258" w:lineRule="auto"/>
      </w:pPr>
    </w:p>
    <w:p w:rsidR="009656C1" w14:paraId="510E03AB" w14:textId="77777777">
      <w:pPr>
        <w:spacing w:before="118" w:line="364" w:lineRule="auto"/>
        <w:ind w:left="2135" w:right="2122" w:firstLine="725"/>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w:t>
      </w:r>
      <w:r>
        <w:rPr>
          <w:rFonts w:ascii="宋体" w:eastAsia="宋体" w:hAnsi="宋体" w:cs="宋体"/>
          <w:spacing w:val="-49"/>
          <w:sz w:val="36"/>
          <w:szCs w:val="36"/>
        </w:rPr>
        <w:t xml:space="preserve"> </w:t>
      </w:r>
      <w:r>
        <w:rPr>
          <w:rFonts w:ascii="宋体" w:eastAsia="宋体" w:hAnsi="宋体" w:cs="宋体"/>
          <w:spacing w:val="-1"/>
          <w:sz w:val="36"/>
          <w:szCs w:val="36"/>
        </w:rPr>
        <w:t>测量放线。与设计院、业主、生产厂家一路肯定母线槽走向并做好内部安装各</w:t>
      </w:r>
      <w:r>
        <w:rPr>
          <w:rFonts w:ascii="宋体" w:eastAsia="宋体" w:hAnsi="宋体" w:cs="宋体"/>
          <w:sz w:val="36"/>
          <w:szCs w:val="36"/>
        </w:rPr>
        <w:t xml:space="preserve"> </w:t>
      </w:r>
      <w:r>
        <w:rPr>
          <w:rFonts w:ascii="宋体" w:eastAsia="宋体" w:hAnsi="宋体" w:cs="宋体"/>
          <w:spacing w:val="-3"/>
          <w:sz w:val="36"/>
          <w:szCs w:val="36"/>
        </w:rPr>
        <w:t>专业的协调，选择最好的安装路径，肯定数量，然后按照设计参数要求进行定货。</w:t>
      </w:r>
    </w:p>
    <w:p w:rsidR="009656C1" w14:paraId="21AF8C04" w14:textId="77777777">
      <w:pPr>
        <w:spacing w:line="260" w:lineRule="auto"/>
      </w:pPr>
    </w:p>
    <w:p w:rsidR="009656C1" w14:paraId="669B4793" w14:textId="77777777">
      <w:pPr>
        <w:spacing w:before="117" w:line="237" w:lineRule="auto"/>
        <w:ind w:firstLine="2498"/>
        <w:rPr>
          <w:rFonts w:ascii="宋体" w:eastAsia="宋体" w:hAnsi="宋体" w:cs="宋体"/>
          <w:sz w:val="36"/>
          <w:szCs w:val="36"/>
        </w:rPr>
      </w:pPr>
      <w:r>
        <w:rPr>
          <w:rFonts w:ascii="宋体" w:eastAsia="宋体" w:hAnsi="宋体" w:cs="宋体"/>
          <w:spacing w:val="-3"/>
          <w:sz w:val="36"/>
          <w:szCs w:val="36"/>
        </w:rPr>
        <w:t>封锁母线槽的连接</w:t>
      </w:r>
    </w:p>
    <w:p w:rsidR="009656C1" w14:paraId="6E15AF3C" w14:textId="77777777">
      <w:pPr>
        <w:spacing w:line="273" w:lineRule="auto"/>
      </w:pPr>
    </w:p>
    <w:p w:rsidR="009656C1" w14:paraId="50F09306" w14:textId="77777777">
      <w:pPr>
        <w:spacing w:line="273" w:lineRule="auto"/>
      </w:pPr>
    </w:p>
    <w:p w:rsidR="009656C1" w14:paraId="38451B55" w14:textId="77777777">
      <w:pPr>
        <w:spacing w:before="118" w:line="237" w:lineRule="auto"/>
        <w:ind w:firstLine="2849"/>
        <w:rPr>
          <w:rFonts w:ascii="宋体" w:eastAsia="宋体" w:hAnsi="宋体" w:cs="宋体"/>
          <w:sz w:val="36"/>
          <w:szCs w:val="36"/>
        </w:rPr>
      </w:pPr>
      <w:r>
        <w:rPr>
          <w:rFonts w:ascii="宋体" w:eastAsia="宋体" w:hAnsi="宋体" w:cs="宋体"/>
          <w:spacing w:val="-4"/>
          <w:sz w:val="36"/>
          <w:szCs w:val="36"/>
        </w:rPr>
        <w:t>母线槽的连接方式采用插接式，其安装方式见表。</w:t>
      </w:r>
    </w:p>
    <w:p w:rsidR="009656C1" w14:paraId="4E3650AA" w14:textId="77777777">
      <w:pPr>
        <w:sectPr>
          <w:headerReference w:type="default" r:id="rId127"/>
          <w:footerReference w:type="default" r:id="rId128"/>
          <w:pgSz w:w="17860" w:h="25262"/>
          <w:pgMar w:top="400" w:right="0" w:bottom="400" w:left="0" w:header="0" w:footer="0" w:gutter="0"/>
          <w:pgNumType w:start="52"/>
          <w:cols w:space="720"/>
        </w:sectPr>
      </w:pPr>
    </w:p>
    <w:p w:rsidR="009656C1" w14:paraId="14C159DC" w14:textId="2D9AD53C">
      <w:pPr>
        <w:spacing w:line="273" w:lineRule="auto"/>
      </w:pPr>
      <w:r>
        <mc:AlternateContent>
          <mc:Choice Requires="wps">
            <w:drawing>
              <wp:anchor distT="0" distB="0" distL="114300" distR="114300" simplePos="0" relativeHeight="25194700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673574837" name="文本框 1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8C7FF07">
                            <w:pPr>
                              <w:rPr>
                                <w:color w:val="FFFFFF"/>
                              </w:rPr>
                            </w:pPr>
                            <w:r w:rsidRPr="006A1CC6">
                              <w:rPr>
                                <w:rFonts w:hint="eastAsia"/>
                                <w:color w:val="FFFFFF"/>
                              </w:rPr>
                              <w:t>接线盒内引出。</w:t>
                            </w:r>
                            <w:r w:rsidRPr="006A1CC6">
                              <w:rPr>
                                <w:rFonts w:hint="eastAsia"/>
                                <w:color w:val="FFFFFF"/>
                              </w:rPr>
                              <w:t>4)</w:t>
                            </w:r>
                            <w:r w:rsidRPr="006A1CC6">
                              <w:rPr>
                                <w:rFonts w:hint="eastAsia"/>
                                <w:color w:val="FFFFFF"/>
                              </w:rPr>
                              <w:t>应急照明灯具安装应急照明灯具安装方式如上述，但应注意以下事项：</w:t>
                            </w:r>
                            <w:r w:rsidRPr="006A1CC6">
                              <w:rPr>
                                <w:rFonts w:hint="eastAsia"/>
                                <w:color w:val="FFFFFF"/>
                              </w:rPr>
                              <w:t>(1)</w:t>
                            </w:r>
                            <w:r w:rsidRPr="006A1CC6">
                              <w:rPr>
                                <w:rFonts w:hint="eastAsia"/>
                                <w:color w:val="FFFFFF"/>
                              </w:rPr>
                              <w:t>疏散照明由安全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0" o:spid="_x0000_s1275" type="#_x0000_t202" style="width:10pt;height:10pt;margin-top:580pt;margin-left:540pt;mso-wrap-distance-bottom:0;mso-wrap-distance-left:9pt;mso-wrap-distance-right:9pt;mso-wrap-distance-top:0;position:absolute;v-text-anchor:top;z-index:251945984" filled="f" fillcolor="this" stroked="f" strokeweight="0.5pt">
                <v:textbox>
                  <w:txbxContent>
                    <w:p w:rsidR="006A1CC6" w:rsidRPr="006A1CC6" w14:paraId="5661DDB7" w14:textId="78C7FF07">
                      <w:pPr>
                        <w:rPr>
                          <w:color w:val="FFFFFF"/>
                        </w:rPr>
                      </w:pPr>
                      <w:r w:rsidRPr="006A1CC6">
                        <w:rPr>
                          <w:rFonts w:hint="eastAsia"/>
                          <w:color w:val="FFFFFF"/>
                        </w:rPr>
                        <w:t>接线盒内引出。</w:t>
                      </w:r>
                      <w:r w:rsidRPr="006A1CC6">
                        <w:rPr>
                          <w:rFonts w:hint="eastAsia"/>
                          <w:color w:val="FFFFFF"/>
                        </w:rPr>
                        <w:t>4)</w:t>
                      </w:r>
                      <w:r w:rsidRPr="006A1CC6">
                        <w:rPr>
                          <w:rFonts w:hint="eastAsia"/>
                          <w:color w:val="FFFFFF"/>
                        </w:rPr>
                        <w:t>应急照明灯具安装应急照明灯具安装方式如上述，但应注意以下事项：</w:t>
                      </w:r>
                      <w:r w:rsidRPr="006A1CC6">
                        <w:rPr>
                          <w:rFonts w:hint="eastAsia"/>
                          <w:color w:val="FFFFFF"/>
                        </w:rPr>
                        <w:t>(1)</w:t>
                      </w:r>
                      <w:r w:rsidRPr="006A1CC6">
                        <w:rPr>
                          <w:rFonts w:hint="eastAsia"/>
                          <w:color w:val="FFFFFF"/>
                        </w:rPr>
                        <w:t>疏散照明由安全</w:t>
                      </w:r>
                    </w:p>
                  </w:txbxContent>
                </v:textbox>
              </v:shape>
            </w:pict>
          </mc:Fallback>
        </mc:AlternateContent>
      </w:r>
      <w:r>
        <mc:AlternateContent>
          <mc:Choice Requires="wps">
            <w:drawing>
              <wp:anchor distT="0" distB="0" distL="114300" distR="114300" simplePos="0" relativeHeight="25194496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611702908" name="文本框 1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E5488C5">
                            <w:pPr>
                              <w:rPr>
                                <w:color w:val="FFFFFF"/>
                              </w:rPr>
                            </w:pPr>
                            <w:r w:rsidRPr="006A1CC6">
                              <w:rPr>
                                <w:rFonts w:hint="eastAsia"/>
                                <w:color w:val="FFFFFF"/>
                              </w:rPr>
                              <w:t>格。</w:t>
                            </w:r>
                            <w:r w:rsidRPr="006A1CC6">
                              <w:rPr>
                                <w:rFonts w:hint="eastAsia"/>
                                <w:color w:val="FFFFFF"/>
                              </w:rPr>
                              <w:t>4</w:t>
                            </w:r>
                            <w:r w:rsidRPr="006A1CC6">
                              <w:rPr>
                                <w:rFonts w:hint="eastAsia"/>
                                <w:color w:val="FFFFFF"/>
                              </w:rPr>
                              <w:t>配备的机械操作人员技术水平必需与其担任的工作相适应，且须严格遵守持证操作的规定，做到定人定机定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9" o:spid="_x0000_s1276" type="#_x0000_t202" style="width:10pt;height:10pt;margin-top:430pt;margin-left:540pt;mso-wrap-distance-bottom:0;mso-wrap-distance-left:9pt;mso-wrap-distance-right:9pt;mso-wrap-distance-top:0;position:absolute;v-text-anchor:top;z-index:251943936" filled="f" fillcolor="this" stroked="f" strokeweight="0.5pt">
                <v:textbox>
                  <w:txbxContent>
                    <w:p w:rsidR="006A1CC6" w:rsidRPr="006A1CC6" w14:paraId="7B6E122B" w14:textId="1E5488C5">
                      <w:pPr>
                        <w:rPr>
                          <w:color w:val="FFFFFF"/>
                        </w:rPr>
                      </w:pPr>
                      <w:r w:rsidRPr="006A1CC6">
                        <w:rPr>
                          <w:rFonts w:hint="eastAsia"/>
                          <w:color w:val="FFFFFF"/>
                        </w:rPr>
                        <w:t>格。</w:t>
                      </w:r>
                      <w:r w:rsidRPr="006A1CC6">
                        <w:rPr>
                          <w:rFonts w:hint="eastAsia"/>
                          <w:color w:val="FFFFFF"/>
                        </w:rPr>
                        <w:t>4</w:t>
                      </w:r>
                      <w:r w:rsidRPr="006A1CC6">
                        <w:rPr>
                          <w:rFonts w:hint="eastAsia"/>
                          <w:color w:val="FFFFFF"/>
                        </w:rPr>
                        <w:t>配备的机械操作人员技术水平必需与其担任的工作相适应，且须严格遵守持证操作的规定，做到定人定机定</w:t>
                      </w:r>
                    </w:p>
                  </w:txbxContent>
                </v:textbox>
              </v:shape>
            </w:pict>
          </mc:Fallback>
        </mc:AlternateContent>
      </w:r>
      <w:r>
        <mc:AlternateContent>
          <mc:Choice Requires="wps">
            <w:drawing>
              <wp:anchor distT="0" distB="0" distL="114300" distR="114300" simplePos="0" relativeHeight="25194291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452915406" name="文本框 1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B0AD82F">
                            <w:pPr>
                              <w:rPr>
                                <w:color w:val="FFFFFF"/>
                              </w:rPr>
                            </w:pPr>
                            <w:r w:rsidRPr="006A1CC6">
                              <w:rPr>
                                <w:rFonts w:hint="eastAsia"/>
                                <w:color w:val="FFFFFF"/>
                              </w:rPr>
                              <w:t>办法，并符合用电安全规则，保证雨季安全用电。雨期中的技术办法</w:t>
                            </w:r>
                            <w:r w:rsidRPr="006A1CC6">
                              <w:rPr>
                                <w:rFonts w:hint="eastAsia"/>
                                <w:color w:val="FFFFFF"/>
                              </w:rPr>
                              <w:t>1</w:t>
                            </w:r>
                            <w:r w:rsidRPr="006A1CC6">
                              <w:rPr>
                                <w:rFonts w:hint="eastAsia"/>
                                <w:color w:val="FFFFFF"/>
                              </w:rPr>
                              <w:t>对于露天设备及型材要加盖帆布，对敷设电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8" o:spid="_x0000_s1277" type="#_x0000_t202" style="width:10pt;height:10pt;margin-top:280pt;margin-left:540pt;mso-wrap-distance-bottom:0;mso-wrap-distance-left:9pt;mso-wrap-distance-right:9pt;mso-wrap-distance-top:0;position:absolute;v-text-anchor:top;z-index:251941888" filled="f" fillcolor="this" stroked="f" strokeweight="0.5pt">
                <v:textbox>
                  <w:txbxContent>
                    <w:p w:rsidR="006A1CC6" w:rsidRPr="006A1CC6" w14:paraId="739E8856" w14:textId="2B0AD82F">
                      <w:pPr>
                        <w:rPr>
                          <w:color w:val="FFFFFF"/>
                        </w:rPr>
                      </w:pPr>
                      <w:r w:rsidRPr="006A1CC6">
                        <w:rPr>
                          <w:rFonts w:hint="eastAsia"/>
                          <w:color w:val="FFFFFF"/>
                        </w:rPr>
                        <w:t>办法，并符合用电安全规则，保证雨季安全用电。雨期中的技术办法</w:t>
                      </w:r>
                      <w:r w:rsidRPr="006A1CC6">
                        <w:rPr>
                          <w:rFonts w:hint="eastAsia"/>
                          <w:color w:val="FFFFFF"/>
                        </w:rPr>
                        <w:t>1</w:t>
                      </w:r>
                      <w:r w:rsidRPr="006A1CC6">
                        <w:rPr>
                          <w:rFonts w:hint="eastAsia"/>
                          <w:color w:val="FFFFFF"/>
                        </w:rPr>
                        <w:t>对于露天设备及型材要加盖帆布，对敷设电</w:t>
                      </w:r>
                    </w:p>
                  </w:txbxContent>
                </v:textbox>
              </v:shape>
            </w:pict>
          </mc:Fallback>
        </mc:AlternateContent>
      </w:r>
      <w:r>
        <mc:AlternateContent>
          <mc:Choice Requires="wps">
            <w:drawing>
              <wp:anchor distT="0" distB="0" distL="114300" distR="114300" simplePos="0" relativeHeight="25194086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599206100" name="文本框 1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606EA1E">
                            <w:pPr>
                              <w:rPr>
                                <w:color w:val="FFFFFF"/>
                              </w:rPr>
                            </w:pPr>
                            <w:r w:rsidRPr="006A1CC6">
                              <w:rPr>
                                <w:rFonts w:hint="eastAsia"/>
                                <w:color w:val="FFFFFF"/>
                              </w:rPr>
                              <w:t>出口标志灯和疏散标志灯组成。安全出口标志灯距地高度不低于</w:t>
                            </w:r>
                            <w:r w:rsidRPr="006A1CC6">
                              <w:rPr>
                                <w:rFonts w:hint="eastAsia"/>
                                <w:color w:val="FFFFFF"/>
                              </w:rPr>
                              <w:t>2m</w:t>
                            </w:r>
                            <w:r w:rsidRPr="006A1CC6">
                              <w:rPr>
                                <w:rFonts w:hint="eastAsia"/>
                                <w:color w:val="FFFFFF"/>
                              </w:rPr>
                              <w:t>，且安装在疏散出口和楼梯口里侧的上方；</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7" o:spid="_x0000_s1278" type="#_x0000_t202" style="width:10pt;height:10pt;margin-top:130pt;margin-left:540pt;mso-wrap-distance-bottom:0;mso-wrap-distance-left:9pt;mso-wrap-distance-right:9pt;mso-wrap-distance-top:0;position:absolute;v-text-anchor:top;z-index:251939840" filled="f" fillcolor="this" stroked="f" strokeweight="0.5pt">
                <v:textbox>
                  <w:txbxContent>
                    <w:p w:rsidR="006A1CC6" w:rsidRPr="006A1CC6" w14:paraId="0FB08BE3" w14:textId="2606EA1E">
                      <w:pPr>
                        <w:rPr>
                          <w:color w:val="FFFFFF"/>
                        </w:rPr>
                      </w:pPr>
                      <w:r w:rsidRPr="006A1CC6">
                        <w:rPr>
                          <w:rFonts w:hint="eastAsia"/>
                          <w:color w:val="FFFFFF"/>
                        </w:rPr>
                        <w:t>出口标志灯和疏散标志灯组成。安全出口标志灯距地高度不低于</w:t>
                      </w:r>
                      <w:r w:rsidRPr="006A1CC6">
                        <w:rPr>
                          <w:rFonts w:hint="eastAsia"/>
                          <w:color w:val="FFFFFF"/>
                        </w:rPr>
                        <w:t>2m</w:t>
                      </w:r>
                      <w:r w:rsidRPr="006A1CC6">
                        <w:rPr>
                          <w:rFonts w:hint="eastAsia"/>
                          <w:color w:val="FFFFFF"/>
                        </w:rPr>
                        <w:t>，且安装在疏散出口和楼梯口里侧的上方；</w:t>
                      </w:r>
                      <w:r w:rsidRPr="006A1CC6">
                        <w:rPr>
                          <w:rFonts w:hint="eastAsia"/>
                          <w:color w:val="FFFFFF"/>
                        </w:rPr>
                        <w:t>(</w:t>
                      </w:r>
                    </w:p>
                  </w:txbxContent>
                </v:textbox>
              </v:shape>
            </w:pict>
          </mc:Fallback>
        </mc:AlternateContent>
      </w:r>
    </w:p>
    <w:p w:rsidR="009656C1" w14:paraId="58A10711" w14:textId="77777777">
      <w:pPr>
        <w:spacing w:line="273" w:lineRule="auto"/>
      </w:pPr>
    </w:p>
    <w:p w:rsidR="009656C1" w14:paraId="3498EF38" w14:textId="77777777">
      <w:pPr>
        <w:spacing w:line="273" w:lineRule="auto"/>
      </w:pPr>
    </w:p>
    <w:p w:rsidR="009656C1" w14:paraId="6A1DFB3A" w14:textId="77777777">
      <w:pPr>
        <w:spacing w:line="273" w:lineRule="auto"/>
      </w:pPr>
    </w:p>
    <w:p w:rsidR="009656C1" w14:paraId="1B3BCFA4" w14:textId="77777777">
      <w:pPr>
        <w:spacing w:line="273" w:lineRule="auto"/>
      </w:pPr>
    </w:p>
    <w:p w:rsidR="009656C1" w14:paraId="60998BCF" w14:textId="77777777">
      <w:pPr>
        <w:spacing w:line="273" w:lineRule="auto"/>
      </w:pPr>
    </w:p>
    <w:p w:rsidR="009656C1" w14:paraId="7D957E1B" w14:textId="77777777">
      <w:pPr>
        <w:spacing w:line="274" w:lineRule="auto"/>
      </w:pPr>
    </w:p>
    <w:p w:rsidR="009656C1" w14:paraId="6B13BFF3" w14:textId="77777777">
      <w:pPr>
        <w:spacing w:before="101" w:line="409" w:lineRule="exact"/>
        <w:ind w:firstLine="7205"/>
        <w:rPr>
          <w:rFonts w:ascii="黑体" w:eastAsia="黑体" w:hAnsi="黑体" w:cs="黑体"/>
          <w:sz w:val="31"/>
          <w:szCs w:val="31"/>
        </w:rPr>
      </w:pPr>
      <w:r>
        <w:rPr>
          <w:rFonts w:ascii="黑体" w:eastAsia="黑体" w:hAnsi="黑体" w:cs="黑体"/>
          <w:spacing w:val="3"/>
          <w:position w:val="1"/>
          <w:sz w:val="31"/>
          <w:szCs w:val="31"/>
        </w:rPr>
        <w:t>表</w:t>
      </w:r>
      <w:r>
        <w:rPr>
          <w:rFonts w:ascii="黑体" w:eastAsia="黑体" w:hAnsi="黑体" w:cs="黑体"/>
          <w:spacing w:val="8"/>
          <w:position w:val="1"/>
          <w:sz w:val="31"/>
          <w:szCs w:val="31"/>
        </w:rPr>
        <w:t xml:space="preserve">    </w:t>
      </w:r>
      <w:r>
        <w:rPr>
          <w:rFonts w:ascii="黑体" w:eastAsia="黑体" w:hAnsi="黑体" w:cs="黑体"/>
          <w:spacing w:val="3"/>
          <w:position w:val="1"/>
          <w:sz w:val="31"/>
          <w:szCs w:val="31"/>
        </w:rPr>
        <w:t>封锁式母线槽连接</w:t>
      </w:r>
    </w:p>
    <w:p w:rsidR="009656C1" w14:paraId="6FB7CE14" w14:textId="77777777">
      <w:pPr>
        <w:spacing w:before="97" w:line="242" w:lineRule="auto"/>
        <w:ind w:firstLine="4405"/>
        <w:rPr>
          <w:rFonts w:ascii="宋体" w:eastAsia="宋体" w:hAnsi="宋体" w:cs="宋体"/>
          <w:sz w:val="31"/>
          <w:szCs w:val="31"/>
        </w:rPr>
      </w:pPr>
      <w:r>
        <w:drawing>
          <wp:anchor distT="0" distB="0" distL="0" distR="0" simplePos="0" relativeHeight="251938816" behindDoc="1" locked="0" layoutInCell="1" allowOverlap="1">
            <wp:simplePos x="0" y="0"/>
            <wp:positionH relativeFrom="column">
              <wp:posOffset>0</wp:posOffset>
            </wp:positionH>
            <wp:positionV relativeFrom="paragraph">
              <wp:posOffset>3784</wp:posOffset>
            </wp:positionV>
            <wp:extent cx="11340833" cy="5458504"/>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9"/>
                    <a:stretch>
                      <a:fillRect/>
                    </a:stretch>
                  </pic:blipFill>
                  <pic:spPr>
                    <a:xfrm>
                      <a:off x="0" y="0"/>
                      <a:ext cx="11340833" cy="5458504"/>
                    </a:xfrm>
                    <a:prstGeom prst="rect">
                      <a:avLst/>
                    </a:prstGeom>
                  </pic:spPr>
                </pic:pic>
              </a:graphicData>
            </a:graphic>
          </wp:anchor>
        </w:drawing>
      </w:r>
      <w:r>
        <w:rPr>
          <w:rFonts w:ascii="宋体" w:eastAsia="宋体" w:hAnsi="宋体" w:cs="宋体"/>
          <w:spacing w:val="1"/>
          <w:sz w:val="31"/>
          <w:szCs w:val="31"/>
        </w:rPr>
        <w:t>1</w:t>
      </w:r>
      <w:r>
        <w:rPr>
          <w:rFonts w:ascii="宋体" w:eastAsia="宋体" w:hAnsi="宋体" w:cs="宋体"/>
          <w:spacing w:val="9"/>
          <w:sz w:val="31"/>
          <w:szCs w:val="31"/>
        </w:rPr>
        <w:t xml:space="preserve">  </w:t>
      </w:r>
      <w:r>
        <w:rPr>
          <w:rFonts w:ascii="宋体" w:eastAsia="宋体" w:hAnsi="宋体" w:cs="宋体"/>
          <w:spacing w:val="1"/>
          <w:sz w:val="31"/>
          <w:szCs w:val="31"/>
        </w:rPr>
        <w:t>插接式母线槽连接</w:t>
      </w:r>
    </w:p>
    <w:p w:rsidR="009656C1" w14:paraId="7969B865" w14:textId="77777777">
      <w:pPr>
        <w:spacing w:before="76" w:line="410" w:lineRule="exact"/>
        <w:ind w:firstLine="5076"/>
        <w:rPr>
          <w:rFonts w:ascii="宋体" w:eastAsia="宋体" w:hAnsi="宋体" w:cs="宋体"/>
          <w:sz w:val="31"/>
          <w:szCs w:val="31"/>
        </w:rPr>
      </w:pPr>
      <w:r>
        <w:rPr>
          <w:rFonts w:ascii="宋体" w:eastAsia="宋体" w:hAnsi="宋体" w:cs="宋体"/>
          <w:spacing w:val="-3"/>
          <w:position w:val="4"/>
          <w:sz w:val="31"/>
          <w:szCs w:val="31"/>
        </w:rPr>
        <w:t>将母线槽的小头插入另一节母线槽的大头中去，</w:t>
      </w:r>
      <w:r>
        <w:rPr>
          <w:rFonts w:ascii="宋体" w:eastAsia="宋体" w:hAnsi="宋体" w:cs="宋体"/>
          <w:spacing w:val="-18"/>
          <w:position w:val="4"/>
          <w:sz w:val="31"/>
          <w:szCs w:val="31"/>
        </w:rPr>
        <w:t xml:space="preserve"> </w:t>
      </w:r>
      <w:r>
        <w:rPr>
          <w:rFonts w:ascii="宋体" w:eastAsia="宋体" w:hAnsi="宋体" w:cs="宋体"/>
          <w:spacing w:val="-3"/>
          <w:position w:val="4"/>
          <w:sz w:val="31"/>
          <w:szCs w:val="31"/>
        </w:rPr>
        <w:t>在母线间及母线外</w:t>
      </w:r>
    </w:p>
    <w:p w:rsidR="009656C1" w14:paraId="67D3E084" w14:textId="77777777">
      <w:pPr>
        <w:spacing w:line="241" w:lineRule="auto"/>
        <w:ind w:firstLine="4448"/>
        <w:rPr>
          <w:rFonts w:ascii="宋体" w:eastAsia="宋体" w:hAnsi="宋体" w:cs="宋体"/>
          <w:sz w:val="31"/>
          <w:szCs w:val="31"/>
        </w:rPr>
      </w:pPr>
      <w:r>
        <w:rPr>
          <w:rFonts w:ascii="宋体" w:eastAsia="宋体" w:hAnsi="宋体" w:cs="宋体"/>
          <w:spacing w:val="1"/>
          <w:sz w:val="31"/>
          <w:szCs w:val="31"/>
        </w:rPr>
        <w:t>侧垫上配套的绝缘板。再穿入绝缘螺栓加平垫片、弹簧垫圈，然后拧上</w:t>
      </w:r>
    </w:p>
    <w:p w:rsidR="009656C1" w14:paraId="46592276" w14:textId="77777777">
      <w:pPr>
        <w:spacing w:before="2" w:line="241" w:lineRule="auto"/>
        <w:ind w:firstLine="4451"/>
        <w:rPr>
          <w:rFonts w:ascii="宋体" w:eastAsia="宋体" w:hAnsi="宋体" w:cs="宋体"/>
          <w:sz w:val="31"/>
          <w:szCs w:val="31"/>
        </w:rPr>
      </w:pPr>
      <w:r>
        <w:rPr>
          <w:rFonts w:ascii="宋体" w:eastAsia="宋体" w:hAnsi="宋体" w:cs="宋体"/>
          <w:spacing w:val="-23"/>
          <w:sz w:val="31"/>
          <w:szCs w:val="31"/>
        </w:rPr>
        <w:t>螺母，</w:t>
      </w:r>
      <w:r>
        <w:rPr>
          <w:rFonts w:ascii="宋体" w:eastAsia="宋体" w:hAnsi="宋体" w:cs="宋体"/>
          <w:spacing w:val="12"/>
          <w:sz w:val="31"/>
          <w:szCs w:val="31"/>
        </w:rPr>
        <w:t xml:space="preserve"> </w:t>
      </w:r>
      <w:r>
        <w:rPr>
          <w:rFonts w:ascii="宋体" w:eastAsia="宋体" w:hAnsi="宋体" w:cs="宋体"/>
          <w:spacing w:val="-23"/>
          <w:sz w:val="31"/>
          <w:szCs w:val="31"/>
        </w:rPr>
        <w:t>用力矩扳手紧固，</w:t>
      </w:r>
      <w:r>
        <w:rPr>
          <w:rFonts w:ascii="宋体" w:eastAsia="宋体" w:hAnsi="宋体" w:cs="宋体"/>
          <w:spacing w:val="-1"/>
          <w:sz w:val="31"/>
          <w:szCs w:val="31"/>
        </w:rPr>
        <w:t xml:space="preserve"> </w:t>
      </w:r>
      <w:r>
        <w:rPr>
          <w:rFonts w:ascii="宋体" w:eastAsia="宋体" w:hAnsi="宋体" w:cs="宋体"/>
          <w:spacing w:val="-23"/>
          <w:sz w:val="31"/>
          <w:szCs w:val="31"/>
        </w:rPr>
        <w:t>达到规定的力矩即可，</w:t>
      </w:r>
      <w:r>
        <w:rPr>
          <w:rFonts w:ascii="宋体" w:eastAsia="宋体" w:hAnsi="宋体" w:cs="宋体"/>
          <w:spacing w:val="-2"/>
          <w:sz w:val="31"/>
          <w:szCs w:val="31"/>
        </w:rPr>
        <w:t xml:space="preserve"> </w:t>
      </w:r>
      <w:r>
        <w:rPr>
          <w:rFonts w:ascii="宋体" w:eastAsia="宋体" w:hAnsi="宋体" w:cs="宋体"/>
          <w:spacing w:val="-23"/>
          <w:sz w:val="31"/>
          <w:szCs w:val="31"/>
        </w:rPr>
        <w:t>最后固定好上、</w:t>
      </w:r>
      <w:r>
        <w:rPr>
          <w:rFonts w:ascii="宋体" w:eastAsia="宋体" w:hAnsi="宋体" w:cs="宋体"/>
          <w:spacing w:val="-27"/>
          <w:sz w:val="31"/>
          <w:szCs w:val="31"/>
        </w:rPr>
        <w:t xml:space="preserve"> </w:t>
      </w:r>
      <w:r>
        <w:rPr>
          <w:rFonts w:ascii="宋体" w:eastAsia="宋体" w:hAnsi="宋体" w:cs="宋体"/>
          <w:spacing w:val="-23"/>
          <w:sz w:val="31"/>
          <w:szCs w:val="31"/>
        </w:rPr>
        <w:t>下盖板。</w:t>
      </w:r>
    </w:p>
    <w:p w:rsidR="009656C1" w14:paraId="648BE208" w14:textId="77777777">
      <w:pPr>
        <w:spacing w:before="5" w:line="407" w:lineRule="exact"/>
        <w:ind w:firstLine="4452"/>
        <w:rPr>
          <w:rFonts w:ascii="宋体" w:eastAsia="宋体" w:hAnsi="宋体" w:cs="宋体"/>
          <w:sz w:val="31"/>
          <w:szCs w:val="31"/>
        </w:rPr>
      </w:pPr>
      <w:r>
        <w:rPr>
          <w:rFonts w:ascii="宋体" w:eastAsia="宋体" w:hAnsi="宋体" w:cs="宋体"/>
          <w:spacing w:val="2"/>
          <w:position w:val="1"/>
          <w:sz w:val="31"/>
          <w:szCs w:val="31"/>
        </w:rPr>
        <w:t>如下图</w:t>
      </w:r>
    </w:p>
    <w:p w:rsidR="009656C1" w14:paraId="656B2C96" w14:textId="77777777">
      <w:pPr>
        <w:spacing w:before="89" w:line="242" w:lineRule="auto"/>
        <w:ind w:firstLine="4385"/>
        <w:rPr>
          <w:rFonts w:ascii="宋体" w:eastAsia="宋体" w:hAnsi="宋体" w:cs="宋体"/>
          <w:sz w:val="31"/>
          <w:szCs w:val="31"/>
        </w:rPr>
      </w:pPr>
      <w:r>
        <w:rPr>
          <w:rFonts w:ascii="宋体" w:eastAsia="宋体" w:hAnsi="宋体" w:cs="宋体"/>
          <w:spacing w:val="5"/>
          <w:sz w:val="31"/>
          <w:szCs w:val="31"/>
        </w:rPr>
        <w:t>插接式母线槽对接前</w:t>
      </w:r>
      <w:r>
        <w:rPr>
          <w:rFonts w:ascii="宋体" w:eastAsia="宋体" w:hAnsi="宋体" w:cs="宋体"/>
          <w:spacing w:val="7"/>
          <w:sz w:val="31"/>
          <w:szCs w:val="31"/>
        </w:rPr>
        <w:t xml:space="preserve">                </w:t>
      </w:r>
      <w:r>
        <w:rPr>
          <w:rFonts w:ascii="宋体" w:eastAsia="宋体" w:hAnsi="宋体" w:cs="宋体"/>
          <w:spacing w:val="5"/>
          <w:sz w:val="31"/>
          <w:szCs w:val="31"/>
        </w:rPr>
        <w:t>插接式母线槽对接后</w:t>
      </w:r>
    </w:p>
    <w:p w:rsidR="009656C1" w14:paraId="5B9A74F8" w14:textId="77777777">
      <w:pPr>
        <w:spacing w:line="255" w:lineRule="auto"/>
      </w:pPr>
    </w:p>
    <w:p w:rsidR="009656C1" w14:paraId="4F863F4F" w14:textId="77777777">
      <w:pPr>
        <w:spacing w:line="255" w:lineRule="auto"/>
      </w:pPr>
    </w:p>
    <w:p w:rsidR="009656C1" w14:paraId="6C37A525" w14:textId="77777777">
      <w:pPr>
        <w:spacing w:line="255" w:lineRule="auto"/>
      </w:pPr>
    </w:p>
    <w:p w:rsidR="009656C1" w14:paraId="2DC7686A" w14:textId="77777777">
      <w:pPr>
        <w:spacing w:line="255" w:lineRule="auto"/>
      </w:pPr>
    </w:p>
    <w:p w:rsidR="009656C1" w14:paraId="55FD7A9B" w14:textId="77777777">
      <w:pPr>
        <w:spacing w:line="255" w:lineRule="auto"/>
      </w:pPr>
    </w:p>
    <w:p w:rsidR="009656C1" w14:paraId="78556CD0" w14:textId="77777777">
      <w:pPr>
        <w:spacing w:line="255" w:lineRule="auto"/>
      </w:pPr>
    </w:p>
    <w:p w:rsidR="009656C1" w14:paraId="003C65F9" w14:textId="77777777">
      <w:pPr>
        <w:spacing w:line="255" w:lineRule="auto"/>
      </w:pPr>
    </w:p>
    <w:p w:rsidR="009656C1" w14:paraId="28209F0E" w14:textId="77777777">
      <w:pPr>
        <w:spacing w:line="255" w:lineRule="auto"/>
      </w:pPr>
    </w:p>
    <w:p w:rsidR="009656C1" w14:paraId="0682AC44" w14:textId="77777777">
      <w:pPr>
        <w:spacing w:line="255" w:lineRule="auto"/>
      </w:pPr>
    </w:p>
    <w:p w:rsidR="009656C1" w14:paraId="5E1755D6" w14:textId="77777777">
      <w:pPr>
        <w:spacing w:line="255" w:lineRule="auto"/>
      </w:pPr>
    </w:p>
    <w:p w:rsidR="009656C1" w14:paraId="4044E83B" w14:textId="77777777">
      <w:pPr>
        <w:spacing w:line="255" w:lineRule="auto"/>
      </w:pPr>
    </w:p>
    <w:p w:rsidR="009656C1" w14:paraId="2E8DF215" w14:textId="77777777">
      <w:pPr>
        <w:spacing w:line="255" w:lineRule="auto"/>
      </w:pPr>
    </w:p>
    <w:p w:rsidR="009656C1" w14:paraId="168CD085" w14:textId="77777777">
      <w:pPr>
        <w:spacing w:line="256" w:lineRule="auto"/>
      </w:pPr>
    </w:p>
    <w:p w:rsidR="009656C1" w14:paraId="33283D55" w14:textId="77777777">
      <w:pPr>
        <w:spacing w:line="256" w:lineRule="auto"/>
      </w:pPr>
    </w:p>
    <w:p w:rsidR="009656C1" w14:paraId="29C5B681" w14:textId="77777777">
      <w:pPr>
        <w:spacing w:before="102" w:line="410" w:lineRule="exact"/>
        <w:ind w:firstLine="4392"/>
        <w:rPr>
          <w:rFonts w:ascii="宋体" w:eastAsia="宋体" w:hAnsi="宋体" w:cs="宋体"/>
          <w:sz w:val="31"/>
          <w:szCs w:val="31"/>
        </w:rPr>
      </w:pPr>
      <w:r>
        <w:rPr>
          <w:rFonts w:ascii="宋体" w:eastAsia="宋体" w:hAnsi="宋体" w:cs="宋体"/>
          <w:spacing w:val="1"/>
          <w:position w:val="4"/>
          <w:sz w:val="31"/>
          <w:szCs w:val="31"/>
        </w:rPr>
        <w:t>2</w:t>
      </w:r>
      <w:r>
        <w:rPr>
          <w:rFonts w:ascii="宋体" w:eastAsia="宋体" w:hAnsi="宋体" w:cs="宋体"/>
          <w:spacing w:val="22"/>
          <w:position w:val="4"/>
          <w:sz w:val="31"/>
          <w:szCs w:val="31"/>
        </w:rPr>
        <w:t xml:space="preserve">  </w:t>
      </w:r>
      <w:r>
        <w:rPr>
          <w:rFonts w:ascii="宋体" w:eastAsia="宋体" w:hAnsi="宋体" w:cs="宋体"/>
          <w:spacing w:val="1"/>
          <w:position w:val="4"/>
          <w:sz w:val="31"/>
          <w:szCs w:val="31"/>
        </w:rPr>
        <w:t>技术要求：连接后的检验要求更严密，必须用的塞尺检查通过方可。</w:t>
      </w:r>
    </w:p>
    <w:p w:rsidR="009656C1" w14:paraId="20F7376D" w14:textId="77777777">
      <w:pPr>
        <w:spacing w:before="1" w:line="241" w:lineRule="auto"/>
        <w:ind w:firstLine="4388"/>
        <w:rPr>
          <w:rFonts w:ascii="宋体" w:eastAsia="宋体" w:hAnsi="宋体" w:cs="宋体"/>
          <w:sz w:val="31"/>
          <w:szCs w:val="31"/>
        </w:rPr>
      </w:pPr>
      <w:r>
        <w:rPr>
          <w:rFonts w:ascii="宋体" w:eastAsia="宋体" w:hAnsi="宋体" w:cs="宋体"/>
          <w:spacing w:val="8"/>
          <w:sz w:val="31"/>
          <w:szCs w:val="31"/>
        </w:rPr>
        <w:t>M12</w:t>
      </w:r>
      <w:r>
        <w:rPr>
          <w:rFonts w:ascii="宋体" w:eastAsia="宋体" w:hAnsi="宋体" w:cs="宋体"/>
          <w:spacing w:val="8"/>
          <w:sz w:val="31"/>
          <w:szCs w:val="31"/>
        </w:rPr>
        <w:t>螺栓紧固力矩为</w:t>
      </w:r>
      <w:r>
        <w:rPr>
          <w:rFonts w:ascii="宋体" w:eastAsia="宋体" w:hAnsi="宋体" w:cs="宋体"/>
          <w:spacing w:val="-24"/>
          <w:sz w:val="31"/>
          <w:szCs w:val="31"/>
        </w:rPr>
        <w:t xml:space="preserve"> </w:t>
      </w:r>
      <w:r>
        <w:rPr>
          <w:rFonts w:ascii="宋体" w:eastAsia="宋体" w:hAnsi="宋体" w:cs="宋体"/>
          <w:spacing w:val="8"/>
          <w:sz w:val="31"/>
          <w:szCs w:val="31"/>
        </w:rPr>
        <w:t>118N·</w:t>
      </w:r>
      <w:r>
        <w:rPr>
          <w:rFonts w:ascii="宋体" w:eastAsia="宋体" w:hAnsi="宋体" w:cs="宋体"/>
          <w:spacing w:val="8"/>
          <w:sz w:val="31"/>
          <w:szCs w:val="31"/>
        </w:rPr>
        <w:t>螺栓紧固力矩为</w:t>
      </w:r>
      <w:r>
        <w:rPr>
          <w:rFonts w:ascii="宋体" w:eastAsia="宋体" w:hAnsi="宋体" w:cs="宋体"/>
          <w:spacing w:val="-90"/>
          <w:sz w:val="31"/>
          <w:szCs w:val="31"/>
        </w:rPr>
        <w:t xml:space="preserve"> </w:t>
      </w:r>
      <w:r>
        <w:rPr>
          <w:rFonts w:ascii="宋体" w:eastAsia="宋体" w:hAnsi="宋体" w:cs="宋体"/>
          <w:spacing w:val="8"/>
          <w:sz w:val="31"/>
          <w:szCs w:val="31"/>
        </w:rPr>
        <w:t>138N·m</w:t>
      </w:r>
      <w:r>
        <w:rPr>
          <w:rFonts w:ascii="宋体" w:eastAsia="宋体" w:hAnsi="宋体" w:cs="宋体"/>
          <w:spacing w:val="8"/>
          <w:sz w:val="31"/>
          <w:szCs w:val="31"/>
        </w:rPr>
        <w:t>；母线连接好后，</w:t>
      </w:r>
    </w:p>
    <w:p w:rsidR="009656C1" w14:paraId="47160BCA" w14:textId="77777777">
      <w:pPr>
        <w:spacing w:before="1" w:line="241" w:lineRule="auto"/>
        <w:ind w:firstLine="4386"/>
        <w:rPr>
          <w:rFonts w:ascii="宋体" w:eastAsia="宋体" w:hAnsi="宋体" w:cs="宋体"/>
          <w:sz w:val="31"/>
          <w:szCs w:val="31"/>
        </w:rPr>
      </w:pPr>
      <w:r>
        <w:rPr>
          <w:rFonts w:ascii="宋体" w:eastAsia="宋体" w:hAnsi="宋体" w:cs="宋体"/>
          <w:spacing w:val="5"/>
          <w:sz w:val="31"/>
          <w:szCs w:val="31"/>
        </w:rPr>
        <w:t>装好盖板，再检测保护电路的连续性，</w:t>
      </w:r>
      <w:r>
        <w:rPr>
          <w:rFonts w:ascii="宋体" w:eastAsia="宋体" w:hAnsi="宋体" w:cs="宋体"/>
          <w:spacing w:val="5"/>
          <w:sz w:val="31"/>
          <w:szCs w:val="31"/>
        </w:rPr>
        <w:t>R≤Ω</w:t>
      </w:r>
      <w:r>
        <w:rPr>
          <w:rFonts w:ascii="宋体" w:eastAsia="宋体" w:hAnsi="宋体" w:cs="宋体"/>
          <w:spacing w:val="-34"/>
          <w:sz w:val="31"/>
          <w:szCs w:val="31"/>
        </w:rPr>
        <w:t xml:space="preserve"> </w:t>
      </w:r>
      <w:r>
        <w:rPr>
          <w:rFonts w:ascii="宋体" w:eastAsia="宋体" w:hAnsi="宋体" w:cs="宋体"/>
          <w:spacing w:val="5"/>
          <w:sz w:val="31"/>
          <w:szCs w:val="31"/>
        </w:rPr>
        <w:t>即合格。每段母线干线单</w:t>
      </w:r>
    </w:p>
    <w:p w:rsidR="009656C1" w14:paraId="33CF3141" w14:textId="77777777">
      <w:pPr>
        <w:spacing w:before="6" w:line="242" w:lineRule="auto"/>
        <w:ind w:firstLine="4385"/>
        <w:rPr>
          <w:rFonts w:ascii="宋体" w:eastAsia="宋体" w:hAnsi="宋体" w:cs="宋体"/>
          <w:sz w:val="31"/>
          <w:szCs w:val="31"/>
        </w:rPr>
      </w:pPr>
      <w:r>
        <w:rPr>
          <w:rFonts w:ascii="宋体" w:eastAsia="宋体" w:hAnsi="宋体" w:cs="宋体"/>
          <w:spacing w:val="-7"/>
          <w:sz w:val="31"/>
          <w:szCs w:val="31"/>
        </w:rPr>
        <w:t>元均设有接地端子，</w:t>
      </w:r>
      <w:r>
        <w:rPr>
          <w:rFonts w:ascii="宋体" w:eastAsia="宋体" w:hAnsi="宋体" w:cs="宋体"/>
          <w:spacing w:val="-3"/>
          <w:sz w:val="31"/>
          <w:szCs w:val="31"/>
        </w:rPr>
        <w:t xml:space="preserve"> </w:t>
      </w:r>
      <w:r>
        <w:rPr>
          <w:rFonts w:ascii="宋体" w:eastAsia="宋体" w:hAnsi="宋体" w:cs="宋体"/>
          <w:spacing w:val="-7"/>
          <w:sz w:val="31"/>
          <w:szCs w:val="31"/>
        </w:rPr>
        <w:t>以便接地。分线箱上的接地端子应与母线外壳接通。</w:t>
      </w:r>
    </w:p>
    <w:p w:rsidR="009656C1" w14:paraId="2EA16188" w14:textId="77777777">
      <w:pPr>
        <w:spacing w:line="242" w:lineRule="auto"/>
        <w:ind w:firstLine="4383"/>
        <w:rPr>
          <w:rFonts w:ascii="宋体" w:eastAsia="宋体" w:hAnsi="宋体" w:cs="宋体"/>
          <w:sz w:val="31"/>
          <w:szCs w:val="31"/>
        </w:rPr>
      </w:pPr>
      <w:r>
        <w:rPr>
          <w:rFonts w:ascii="宋体" w:eastAsia="宋体" w:hAnsi="宋体" w:cs="宋体"/>
          <w:spacing w:val="11"/>
          <w:sz w:val="31"/>
          <w:szCs w:val="31"/>
        </w:rPr>
        <w:t>母线与外壳同心，其误差不得超过</w:t>
      </w:r>
      <w:r>
        <w:rPr>
          <w:rFonts w:ascii="宋体" w:eastAsia="宋体" w:hAnsi="宋体" w:cs="宋体"/>
          <w:spacing w:val="-62"/>
          <w:sz w:val="31"/>
          <w:szCs w:val="31"/>
        </w:rPr>
        <w:t xml:space="preserve"> </w:t>
      </w:r>
      <w:r>
        <w:rPr>
          <w:rFonts w:ascii="宋体" w:eastAsia="宋体" w:hAnsi="宋体" w:cs="宋体"/>
          <w:spacing w:val="11"/>
          <w:sz w:val="31"/>
          <w:szCs w:val="31"/>
        </w:rPr>
        <w:t>5mm</w:t>
      </w:r>
      <w:r>
        <w:rPr>
          <w:rFonts w:ascii="宋体" w:eastAsia="宋体" w:hAnsi="宋体" w:cs="宋体"/>
          <w:spacing w:val="11"/>
          <w:sz w:val="31"/>
          <w:szCs w:val="31"/>
        </w:rPr>
        <w:t>。</w:t>
      </w:r>
    </w:p>
    <w:p w:rsidR="009656C1" w14:paraId="00276CDC" w14:textId="77777777">
      <w:pPr>
        <w:spacing w:line="280" w:lineRule="auto"/>
      </w:pPr>
    </w:p>
    <w:p w:rsidR="009656C1" w14:paraId="0387EE38" w14:textId="77777777">
      <w:pPr>
        <w:spacing w:line="280" w:lineRule="auto"/>
      </w:pPr>
    </w:p>
    <w:p w:rsidR="009656C1" w14:paraId="10CA99F6" w14:textId="77777777">
      <w:pPr>
        <w:spacing w:line="280" w:lineRule="auto"/>
      </w:pPr>
    </w:p>
    <w:p w:rsidR="009656C1" w14:paraId="47813C62" w14:textId="77777777">
      <w:pPr>
        <w:spacing w:line="281" w:lineRule="auto"/>
      </w:pPr>
    </w:p>
    <w:p w:rsidR="009656C1" w14:paraId="43F6503C" w14:textId="77777777">
      <w:pPr>
        <w:spacing w:before="117" w:line="237" w:lineRule="auto"/>
        <w:ind w:firstLine="2498"/>
        <w:rPr>
          <w:rFonts w:ascii="宋体" w:eastAsia="宋体" w:hAnsi="宋体" w:cs="宋体"/>
          <w:sz w:val="36"/>
          <w:szCs w:val="36"/>
        </w:rPr>
      </w:pPr>
      <w:r>
        <w:rPr>
          <w:rFonts w:ascii="宋体" w:eastAsia="宋体" w:hAnsi="宋体" w:cs="宋体"/>
          <w:spacing w:val="-10"/>
          <w:sz w:val="36"/>
          <w:szCs w:val="36"/>
        </w:rPr>
        <w:t>封锁母线</w:t>
      </w:r>
      <w:r>
        <w:rPr>
          <w:rFonts w:ascii="宋体" w:eastAsia="宋体" w:hAnsi="宋体" w:cs="宋体"/>
          <w:spacing w:val="-10"/>
          <w:sz w:val="36"/>
          <w:szCs w:val="36"/>
        </w:rPr>
        <w:t>(</w:t>
      </w:r>
      <w:r>
        <w:rPr>
          <w:rFonts w:ascii="宋体" w:eastAsia="宋体" w:hAnsi="宋体" w:cs="宋体"/>
          <w:spacing w:val="-10"/>
          <w:sz w:val="36"/>
          <w:szCs w:val="36"/>
        </w:rPr>
        <w:t>含照明小母线</w:t>
      </w:r>
      <w:r>
        <w:rPr>
          <w:rFonts w:ascii="宋体" w:eastAsia="宋体" w:hAnsi="宋体" w:cs="宋体"/>
          <w:spacing w:val="-10"/>
          <w:sz w:val="36"/>
          <w:szCs w:val="36"/>
        </w:rPr>
        <w:t>)</w:t>
      </w:r>
      <w:r>
        <w:rPr>
          <w:rFonts w:ascii="宋体" w:eastAsia="宋体" w:hAnsi="宋体" w:cs="宋体"/>
          <w:spacing w:val="-10"/>
          <w:sz w:val="36"/>
          <w:szCs w:val="36"/>
        </w:rPr>
        <w:t>安装</w:t>
      </w:r>
    </w:p>
    <w:p w:rsidR="009656C1" w14:paraId="5B70DAAC" w14:textId="77777777">
      <w:pPr>
        <w:spacing w:line="273" w:lineRule="auto"/>
      </w:pPr>
    </w:p>
    <w:p w:rsidR="009656C1" w14:paraId="1381E043" w14:textId="77777777">
      <w:pPr>
        <w:spacing w:line="274" w:lineRule="auto"/>
      </w:pPr>
    </w:p>
    <w:p w:rsidR="009656C1" w14:paraId="788533C4" w14:textId="77777777">
      <w:pPr>
        <w:spacing w:before="118" w:line="237" w:lineRule="auto"/>
        <w:ind w:firstLine="2874"/>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96"/>
          <w:sz w:val="36"/>
          <w:szCs w:val="36"/>
        </w:rPr>
        <w:t xml:space="preserve"> </w:t>
      </w:r>
      <w:r>
        <w:rPr>
          <w:rFonts w:ascii="宋体" w:eastAsia="宋体" w:hAnsi="宋体" w:cs="宋体"/>
          <w:spacing w:val="-9"/>
          <w:sz w:val="36"/>
          <w:szCs w:val="36"/>
        </w:rPr>
        <w:t>封锁母线安装技术要求如下表。</w:t>
      </w:r>
    </w:p>
    <w:p w:rsidR="009656C1" w14:paraId="291FE6B5" w14:textId="77777777">
      <w:pPr>
        <w:spacing w:before="232" w:line="409" w:lineRule="exact"/>
        <w:ind w:firstLine="6888"/>
        <w:rPr>
          <w:rFonts w:ascii="黑体" w:eastAsia="黑体" w:hAnsi="黑体" w:cs="黑体"/>
          <w:sz w:val="31"/>
          <w:szCs w:val="31"/>
        </w:rPr>
      </w:pPr>
      <w:r>
        <w:rPr>
          <w:rFonts w:ascii="黑体" w:eastAsia="黑体" w:hAnsi="黑体" w:cs="黑体"/>
          <w:spacing w:val="3"/>
          <w:position w:val="1"/>
          <w:sz w:val="31"/>
          <w:szCs w:val="31"/>
        </w:rPr>
        <w:t>表</w:t>
      </w:r>
      <w:r>
        <w:rPr>
          <w:rFonts w:ascii="黑体" w:eastAsia="黑体" w:hAnsi="黑体" w:cs="黑体"/>
          <w:spacing w:val="9"/>
          <w:position w:val="1"/>
          <w:sz w:val="31"/>
          <w:szCs w:val="31"/>
        </w:rPr>
        <w:t xml:space="preserve">    </w:t>
      </w:r>
      <w:r>
        <w:rPr>
          <w:rFonts w:ascii="黑体" w:eastAsia="黑体" w:hAnsi="黑体" w:cs="黑体"/>
          <w:spacing w:val="3"/>
          <w:position w:val="1"/>
          <w:sz w:val="31"/>
          <w:szCs w:val="31"/>
        </w:rPr>
        <w:t>封锁母线安装技术要求</w:t>
      </w:r>
    </w:p>
    <w:p w:rsidR="009656C1" w14:paraId="47E27503" w14:textId="77777777">
      <w:pPr>
        <w:spacing w:before="21" w:line="6160" w:lineRule="exact"/>
        <w:textAlignment w:val="center"/>
      </w:pPr>
      <w:r>
        <w:pict>
          <v:group id="_x0000_i1279" style="width:893pt;height:308pt;mso-position-horizontal-relative:char;mso-position-vertical-relative:line" coordsize="17860,6160">
            <v:shape id="_x0000_s1280" type="#_x0000_t75" style="width:17860;height:6160;position:absolute">
              <v:imagedata r:id="rId130"/>
            </v:shape>
            <v:shape id="_x0000_s1281" type="#_x0000_t202" style="width:13546;height:6069;left:2215;position:absolute;top:114" filled="f" stroked="f">
              <v:textbox inset="0,0,0,0">
                <w:txbxContent>
                  <w:p w:rsidR="009656C1" w14:paraId="25052FBD"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方式</w:t>
                    </w:r>
                    <w:r>
                      <w:rPr>
                        <w:rFonts w:ascii="宋体" w:eastAsia="宋体" w:hAnsi="宋体" w:cs="宋体"/>
                        <w:spacing w:val="5"/>
                        <w:sz w:val="31"/>
                        <w:szCs w:val="31"/>
                      </w:rPr>
                      <w:t xml:space="preserve">                            </w:t>
                    </w:r>
                    <w:r>
                      <w:rPr>
                        <w:rFonts w:ascii="宋体" w:eastAsia="宋体" w:hAnsi="宋体" w:cs="宋体"/>
                        <w:sz w:val="31"/>
                        <w:szCs w:val="31"/>
                      </w:rPr>
                      <w:t>图例</w:t>
                    </w:r>
                    <w:r>
                      <w:rPr>
                        <w:rFonts w:ascii="宋体" w:eastAsia="宋体" w:hAnsi="宋体" w:cs="宋体"/>
                        <w:spacing w:val="1"/>
                        <w:sz w:val="31"/>
                        <w:szCs w:val="31"/>
                      </w:rPr>
                      <w:t xml:space="preserve">                                   </w:t>
                    </w:r>
                    <w:r>
                      <w:rPr>
                        <w:rFonts w:ascii="宋体" w:eastAsia="宋体" w:hAnsi="宋体" w:cs="宋体"/>
                        <w:sz w:val="31"/>
                        <w:szCs w:val="31"/>
                      </w:rPr>
                      <w:t>技术要求</w:t>
                    </w:r>
                  </w:p>
                  <w:p w:rsidR="009656C1" w14:paraId="530524E6" w14:textId="77777777">
                    <w:pPr>
                      <w:spacing w:before="165" w:line="254" w:lineRule="auto"/>
                      <w:ind w:left="10110" w:right="20" w:firstLine="18"/>
                      <w:rPr>
                        <w:rFonts w:ascii="宋体" w:eastAsia="宋体" w:hAnsi="宋体" w:cs="宋体"/>
                        <w:sz w:val="31"/>
                        <w:szCs w:val="31"/>
                      </w:rPr>
                    </w:pPr>
                    <w:r>
                      <w:rPr>
                        <w:rFonts w:ascii="宋体" w:eastAsia="宋体" w:hAnsi="宋体" w:cs="宋体"/>
                        <w:spacing w:val="7"/>
                        <w:sz w:val="31"/>
                        <w:szCs w:val="31"/>
                      </w:rPr>
                      <w:t>1</w:t>
                    </w:r>
                    <w:r>
                      <w:rPr>
                        <w:rFonts w:ascii="宋体" w:eastAsia="宋体" w:hAnsi="宋体" w:cs="宋体"/>
                        <w:spacing w:val="7"/>
                        <w:sz w:val="31"/>
                        <w:szCs w:val="31"/>
                      </w:rPr>
                      <w:t>．封闭母线安装之前，</w:t>
                    </w:r>
                    <w:r>
                      <w:rPr>
                        <w:rFonts w:ascii="宋体" w:eastAsia="宋体" w:hAnsi="宋体" w:cs="宋体"/>
                        <w:spacing w:val="2"/>
                        <w:sz w:val="31"/>
                        <w:szCs w:val="31"/>
                      </w:rPr>
                      <w:t xml:space="preserve"> </w:t>
                    </w:r>
                    <w:r>
                      <w:rPr>
                        <w:rFonts w:ascii="宋体" w:eastAsia="宋体" w:hAnsi="宋体" w:cs="宋体"/>
                        <w:spacing w:val="31"/>
                        <w:sz w:val="31"/>
                        <w:szCs w:val="31"/>
                      </w:rPr>
                      <w:t>仔细研究封闭母线的安</w:t>
                    </w:r>
                    <w:r>
                      <w:rPr>
                        <w:rFonts w:ascii="宋体" w:eastAsia="宋体" w:hAnsi="宋体" w:cs="宋体"/>
                        <w:spacing w:val="2"/>
                        <w:sz w:val="31"/>
                        <w:szCs w:val="31"/>
                      </w:rPr>
                      <w:t xml:space="preserve"> </w:t>
                    </w:r>
                    <w:r>
                      <w:rPr>
                        <w:rFonts w:ascii="宋体" w:eastAsia="宋体" w:hAnsi="宋体" w:cs="宋体"/>
                        <w:spacing w:val="-9"/>
                        <w:sz w:val="31"/>
                        <w:szCs w:val="31"/>
                      </w:rPr>
                      <w:t>装图，</w:t>
                    </w:r>
                    <w:r>
                      <w:rPr>
                        <w:rFonts w:ascii="宋体" w:eastAsia="宋体" w:hAnsi="宋体" w:cs="宋体"/>
                        <w:spacing w:val="-51"/>
                        <w:sz w:val="31"/>
                        <w:szCs w:val="31"/>
                      </w:rPr>
                      <w:t xml:space="preserve"> </w:t>
                    </w:r>
                    <w:r>
                      <w:rPr>
                        <w:rFonts w:ascii="宋体" w:eastAsia="宋体" w:hAnsi="宋体" w:cs="宋体"/>
                        <w:spacing w:val="-9"/>
                        <w:sz w:val="31"/>
                        <w:szCs w:val="31"/>
                      </w:rPr>
                      <w:t>按照安装图中封闭</w:t>
                    </w:r>
                  </w:p>
                  <w:p w:rsidR="009656C1" w14:paraId="07657116" w14:textId="77777777">
                    <w:pPr>
                      <w:spacing w:before="145" w:line="242" w:lineRule="auto"/>
                      <w:ind w:firstLine="132"/>
                      <w:rPr>
                        <w:rFonts w:ascii="宋体" w:eastAsia="宋体" w:hAnsi="宋体" w:cs="宋体"/>
                        <w:sz w:val="31"/>
                        <w:szCs w:val="31"/>
                      </w:rPr>
                    </w:pPr>
                    <w:r>
                      <w:rPr>
                        <w:rFonts w:ascii="宋体" w:eastAsia="宋体" w:hAnsi="宋体" w:cs="宋体"/>
                        <w:spacing w:val="1"/>
                        <w:sz w:val="31"/>
                        <w:szCs w:val="31"/>
                      </w:rPr>
                      <w:t>水</w:t>
                    </w:r>
                  </w:p>
                  <w:p w:rsidR="009656C1" w14:paraId="59B01130" w14:textId="77777777">
                    <w:pPr>
                      <w:spacing w:line="254" w:lineRule="auto"/>
                    </w:pPr>
                  </w:p>
                  <w:p w:rsidR="009656C1" w14:paraId="5290411E" w14:textId="77777777">
                    <w:pPr>
                      <w:spacing w:line="254" w:lineRule="auto"/>
                    </w:pPr>
                  </w:p>
                  <w:p w:rsidR="009656C1" w14:paraId="031EFE35" w14:textId="77777777">
                    <w:pPr>
                      <w:spacing w:line="254" w:lineRule="auto"/>
                    </w:pPr>
                  </w:p>
                  <w:p w:rsidR="009656C1" w14:paraId="570AF6B8" w14:textId="77777777">
                    <w:pPr>
                      <w:spacing w:line="255" w:lineRule="auto"/>
                    </w:pPr>
                  </w:p>
                  <w:p w:rsidR="009656C1" w14:paraId="5AA7C4EA" w14:textId="77777777">
                    <w:pPr>
                      <w:spacing w:line="255" w:lineRule="auto"/>
                    </w:pPr>
                  </w:p>
                  <w:p w:rsidR="009656C1" w14:paraId="713A2E34" w14:textId="77777777">
                    <w:pPr>
                      <w:spacing w:line="255" w:lineRule="auto"/>
                    </w:pPr>
                  </w:p>
                  <w:p w:rsidR="009656C1" w14:paraId="600B81FE" w14:textId="77777777">
                    <w:pPr>
                      <w:spacing w:line="255" w:lineRule="auto"/>
                    </w:pPr>
                  </w:p>
                  <w:p w:rsidR="009656C1" w14:paraId="3486C5EA" w14:textId="77777777">
                    <w:pPr>
                      <w:spacing w:line="255" w:lineRule="auto"/>
                    </w:pPr>
                  </w:p>
                  <w:p w:rsidR="009656C1" w14:paraId="31637747" w14:textId="77777777">
                    <w:pPr>
                      <w:spacing w:line="255" w:lineRule="auto"/>
                    </w:pPr>
                  </w:p>
                  <w:p w:rsidR="009656C1" w14:paraId="4FE3AD64" w14:textId="77777777">
                    <w:pPr>
                      <w:spacing w:before="101" w:line="242" w:lineRule="auto"/>
                      <w:ind w:left="10115" w:right="20" w:hanging="1"/>
                      <w:rPr>
                        <w:rFonts w:ascii="宋体" w:eastAsia="宋体" w:hAnsi="宋体" w:cs="宋体"/>
                        <w:sz w:val="31"/>
                        <w:szCs w:val="31"/>
                      </w:rPr>
                    </w:pPr>
                    <w:r>
                      <w:rPr>
                        <w:rFonts w:ascii="宋体" w:eastAsia="宋体" w:hAnsi="宋体" w:cs="宋体"/>
                        <w:spacing w:val="13"/>
                        <w:sz w:val="31"/>
                        <w:szCs w:val="31"/>
                      </w:rPr>
                      <w:t>3</w:t>
                    </w:r>
                    <w:r>
                      <w:rPr>
                        <w:rFonts w:ascii="宋体" w:eastAsia="宋体" w:hAnsi="宋体" w:cs="宋体"/>
                        <w:spacing w:val="13"/>
                        <w:sz w:val="31"/>
                        <w:szCs w:val="31"/>
                      </w:rPr>
                      <w:t>．封闭母线连接采用高</w:t>
                    </w:r>
                    <w:r>
                      <w:rPr>
                        <w:rFonts w:ascii="宋体" w:eastAsia="宋体" w:hAnsi="宋体" w:cs="宋体"/>
                        <w:spacing w:val="10"/>
                        <w:sz w:val="31"/>
                        <w:szCs w:val="31"/>
                      </w:rPr>
                      <w:t xml:space="preserve"> </w:t>
                    </w:r>
                    <w:r>
                      <w:rPr>
                        <w:rFonts w:ascii="宋体" w:eastAsia="宋体" w:hAnsi="宋体" w:cs="宋体"/>
                        <w:spacing w:val="-16"/>
                        <w:sz w:val="31"/>
                        <w:szCs w:val="31"/>
                      </w:rPr>
                      <w:t>强螺栓连接，</w:t>
                    </w:r>
                    <w:r>
                      <w:rPr>
                        <w:rFonts w:ascii="宋体" w:eastAsia="宋体" w:hAnsi="宋体" w:cs="宋体"/>
                        <w:spacing w:val="21"/>
                        <w:sz w:val="31"/>
                        <w:szCs w:val="31"/>
                      </w:rPr>
                      <w:t xml:space="preserve"> </w:t>
                    </w:r>
                    <w:r>
                      <w:rPr>
                        <w:rFonts w:ascii="宋体" w:eastAsia="宋体" w:hAnsi="宋体" w:cs="宋体"/>
                        <w:spacing w:val="-16"/>
                        <w:sz w:val="31"/>
                        <w:szCs w:val="31"/>
                      </w:rPr>
                      <w:t>力矩扳手拧</w:t>
                    </w:r>
                    <w:r>
                      <w:rPr>
                        <w:rFonts w:ascii="宋体" w:eastAsia="宋体" w:hAnsi="宋体" w:cs="宋体"/>
                        <w:sz w:val="31"/>
                        <w:szCs w:val="31"/>
                      </w:rPr>
                      <w:t xml:space="preserve"> </w:t>
                    </w:r>
                    <w:r>
                      <w:rPr>
                        <w:rFonts w:ascii="宋体" w:eastAsia="宋体" w:hAnsi="宋体" w:cs="宋体"/>
                        <w:spacing w:val="3"/>
                        <w:sz w:val="31"/>
                        <w:szCs w:val="31"/>
                      </w:rPr>
                      <w:t>紧</w:t>
                    </w:r>
                    <w:r>
                      <w:rPr>
                        <w:rFonts w:ascii="宋体" w:eastAsia="宋体" w:hAnsi="宋体" w:cs="宋体"/>
                        <w:spacing w:val="3"/>
                        <w:sz w:val="31"/>
                        <w:szCs w:val="31"/>
                      </w:rPr>
                      <w:t>,</w:t>
                    </w:r>
                    <w:r>
                      <w:rPr>
                        <w:rFonts w:ascii="宋体" w:eastAsia="宋体" w:hAnsi="宋体" w:cs="宋体"/>
                        <w:spacing w:val="-48"/>
                        <w:sz w:val="31"/>
                        <w:szCs w:val="31"/>
                      </w:rPr>
                      <w:t xml:space="preserve"> </w:t>
                    </w:r>
                    <w:r>
                      <w:rPr>
                        <w:rFonts w:ascii="宋体" w:eastAsia="宋体" w:hAnsi="宋体" w:cs="宋体"/>
                        <w:spacing w:val="3"/>
                        <w:sz w:val="31"/>
                        <w:szCs w:val="31"/>
                      </w:rPr>
                      <w:t>连接处牢固无缝隙。</w:t>
                    </w:r>
                  </w:p>
                </w:txbxContent>
              </v:textbox>
            </v:shape>
            <v:shape id="_x0000_s1282" type="#_x0000_t202" style="width:13430;height:965;left:2327;position:absolute;top:1914" filled="f" stroked="f">
              <v:textbox inset="0,0,0,0">
                <w:txbxContent>
                  <w:p w:rsidR="009656C1" w14:paraId="7C8C1277" w14:textId="77777777">
                    <w:pPr>
                      <w:spacing w:before="19" w:line="242" w:lineRule="auto"/>
                      <w:ind w:firstLine="9994"/>
                      <w:rPr>
                        <w:rFonts w:ascii="宋体" w:eastAsia="宋体" w:hAnsi="宋体" w:cs="宋体"/>
                        <w:sz w:val="31"/>
                        <w:szCs w:val="31"/>
                      </w:rPr>
                    </w:pPr>
                    <w:r>
                      <w:rPr>
                        <w:rFonts w:ascii="宋体" w:eastAsia="宋体" w:hAnsi="宋体" w:cs="宋体"/>
                        <w:spacing w:val="31"/>
                        <w:sz w:val="31"/>
                        <w:szCs w:val="31"/>
                      </w:rPr>
                      <w:t>母线各部件的编号按回</w:t>
                    </w:r>
                  </w:p>
                  <w:p w:rsidR="009656C1" w14:paraId="24AD686D" w14:textId="77777777">
                    <w:pPr>
                      <w:spacing w:line="519" w:lineRule="exact"/>
                      <w:ind w:firstLine="20"/>
                      <w:rPr>
                        <w:rFonts w:ascii="宋体" w:eastAsia="宋体" w:hAnsi="宋体" w:cs="宋体"/>
                        <w:sz w:val="31"/>
                        <w:szCs w:val="31"/>
                      </w:rPr>
                    </w:pPr>
                    <w:r>
                      <w:rPr>
                        <w:rFonts w:ascii="宋体" w:eastAsia="宋体" w:hAnsi="宋体" w:cs="宋体"/>
                        <w:spacing w:val="28"/>
                        <w:sz w:val="31"/>
                        <w:szCs w:val="31"/>
                      </w:rPr>
                      <w:t>平</w:t>
                    </w:r>
                    <w:r>
                      <w:rPr>
                        <w:rFonts w:ascii="宋体" w:eastAsia="宋体" w:hAnsi="宋体" w:cs="宋体"/>
                        <w:spacing w:val="1"/>
                        <w:sz w:val="31"/>
                        <w:szCs w:val="31"/>
                      </w:rPr>
                      <w:t xml:space="preserve">                                                              </w:t>
                    </w:r>
                    <w:r>
                      <w:rPr>
                        <w:rFonts w:ascii="宋体" w:eastAsia="宋体" w:hAnsi="宋体" w:cs="宋体"/>
                        <w:spacing w:val="28"/>
                        <w:position w:val="9"/>
                        <w:sz w:val="31"/>
                        <w:szCs w:val="31"/>
                      </w:rPr>
                      <w:t>路将现场封闭母线分开</w:t>
                    </w:r>
                  </w:p>
                </w:txbxContent>
              </v:textbox>
            </v:shape>
            <v:shape id="_x0000_s1283" type="#_x0000_t202" style="width:13430;height:462;left:2331;position:absolute;top:2732" filled="f" stroked="f">
              <v:textbox inset="0,0,0,0">
                <w:txbxContent>
                  <w:p w:rsidR="009656C1" w14:paraId="313EF0C7"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封</w:t>
                    </w:r>
                    <w:r>
                      <w:rPr>
                        <w:rFonts w:ascii="宋体" w:eastAsia="宋体" w:hAnsi="宋体" w:cs="宋体"/>
                        <w:position w:val="1"/>
                        <w:sz w:val="31"/>
                        <w:szCs w:val="31"/>
                      </w:rPr>
                      <w:t xml:space="preserve">                                                              </w:t>
                    </w:r>
                    <w:r>
                      <w:rPr>
                        <w:rFonts w:ascii="宋体" w:eastAsia="宋体" w:hAnsi="宋体" w:cs="宋体"/>
                        <w:position w:val="2"/>
                        <w:sz w:val="31"/>
                        <w:szCs w:val="31"/>
                      </w:rPr>
                      <w:t>摆放，以防止封闭母线各</w:t>
                    </w:r>
                  </w:p>
                </w:txbxContent>
              </v:textbox>
            </v:shape>
            <v:shape id="_x0000_s1284" type="#_x0000_t202" style="width:12164;height:527;left:2348;position:absolute;top:3057" filled="f" stroked="f">
              <v:textbox inset="0,0,0,0">
                <w:txbxContent>
                  <w:p w:rsidR="009656C1" w14:paraId="7F5625CC" w14:textId="77777777">
                    <w:pPr>
                      <w:spacing w:before="20" w:line="487" w:lineRule="exact"/>
                      <w:ind w:firstLine="20"/>
                      <w:rPr>
                        <w:rFonts w:ascii="宋体" w:eastAsia="宋体" w:hAnsi="宋体" w:cs="宋体"/>
                        <w:sz w:val="31"/>
                        <w:szCs w:val="31"/>
                      </w:rPr>
                    </w:pPr>
                    <w:r>
                      <w:rPr>
                        <w:rFonts w:ascii="宋体" w:eastAsia="宋体" w:hAnsi="宋体" w:cs="宋体"/>
                        <w:spacing w:val="-2"/>
                        <w:position w:val="8"/>
                        <w:sz w:val="31"/>
                        <w:szCs w:val="31"/>
                      </w:rPr>
                      <w:t>闭</w:t>
                    </w:r>
                    <w:r>
                      <w:rPr>
                        <w:rFonts w:ascii="宋体" w:eastAsia="宋体" w:hAnsi="宋体" w:cs="宋体"/>
                        <w:spacing w:val="1"/>
                        <w:position w:val="8"/>
                        <w:sz w:val="31"/>
                        <w:szCs w:val="31"/>
                      </w:rPr>
                      <w:t xml:space="preserve">                                                              </w:t>
                    </w:r>
                    <w:r>
                      <w:rPr>
                        <w:rFonts w:ascii="宋体" w:eastAsia="宋体" w:hAnsi="宋体" w:cs="宋体"/>
                        <w:spacing w:val="-2"/>
                        <w:sz w:val="31"/>
                        <w:szCs w:val="31"/>
                      </w:rPr>
                      <w:t>部件错位敷设。</w:t>
                    </w:r>
                  </w:p>
                </w:txbxContent>
              </v:textbox>
            </v:shape>
            <v:shape id="_x0000_s1285" type="#_x0000_t202" style="width:355;height:449;left:2324;position:absolute;top:3374" filled="f" stroked="f">
              <v:textbox inset="0,0,0,0">
                <w:txbxContent>
                  <w:p w:rsidR="009656C1" w14:paraId="2116DF9B" w14:textId="77777777">
                    <w:pPr>
                      <w:spacing w:before="20" w:line="408" w:lineRule="exact"/>
                      <w:ind w:firstLine="20"/>
                      <w:rPr>
                        <w:rFonts w:ascii="宋体" w:eastAsia="宋体" w:hAnsi="宋体" w:cs="宋体"/>
                        <w:sz w:val="31"/>
                        <w:szCs w:val="31"/>
                      </w:rPr>
                    </w:pPr>
                    <w:r>
                      <w:rPr>
                        <w:rFonts w:ascii="宋体" w:eastAsia="宋体" w:hAnsi="宋体" w:cs="宋体"/>
                        <w:spacing w:val="5"/>
                        <w:position w:val="1"/>
                        <w:sz w:val="31"/>
                        <w:szCs w:val="31"/>
                      </w:rPr>
                      <w:t>母</w:t>
                    </w:r>
                  </w:p>
                </w:txbxContent>
              </v:textbox>
            </v:shape>
            <v:shape id="_x0000_s1286" type="#_x0000_t202" style="width:13429;height:514;left:2330;position:absolute;top:3621" filled="f" stroked="f">
              <v:textbox inset="0,0,0,0">
                <w:txbxContent>
                  <w:p w:rsidR="009656C1" w14:paraId="0B123FCA" w14:textId="77777777">
                    <w:pPr>
                      <w:spacing w:before="20" w:line="473" w:lineRule="exact"/>
                      <w:ind w:firstLine="20"/>
                      <w:rPr>
                        <w:rFonts w:ascii="宋体" w:eastAsia="宋体" w:hAnsi="宋体" w:cs="宋体"/>
                        <w:sz w:val="31"/>
                        <w:szCs w:val="31"/>
                      </w:rPr>
                    </w:pPr>
                    <w:r>
                      <w:rPr>
                        <w:rFonts w:ascii="宋体" w:eastAsia="宋体" w:hAnsi="宋体" w:cs="宋体"/>
                        <w:spacing w:val="7"/>
                        <w:sz w:val="31"/>
                        <w:szCs w:val="31"/>
                      </w:rPr>
                      <w:t>线</w:t>
                    </w:r>
                    <w:r>
                      <w:rPr>
                        <w:rFonts w:ascii="宋体" w:eastAsia="宋体" w:hAnsi="宋体" w:cs="宋体"/>
                        <w:spacing w:val="1"/>
                        <w:sz w:val="31"/>
                        <w:szCs w:val="31"/>
                      </w:rPr>
                      <w:t xml:space="preserve">                                                              </w:t>
                    </w:r>
                    <w:r>
                      <w:rPr>
                        <w:rFonts w:ascii="宋体" w:eastAsia="宋体" w:hAnsi="宋体" w:cs="宋体"/>
                        <w:spacing w:val="7"/>
                        <w:position w:val="5"/>
                        <w:sz w:val="31"/>
                        <w:szCs w:val="31"/>
                      </w:rPr>
                      <w:t>2</w:t>
                    </w:r>
                    <w:r>
                      <w:rPr>
                        <w:rFonts w:ascii="宋体" w:eastAsia="宋体" w:hAnsi="宋体" w:cs="宋体"/>
                        <w:spacing w:val="7"/>
                        <w:position w:val="5"/>
                        <w:sz w:val="31"/>
                        <w:szCs w:val="31"/>
                      </w:rPr>
                      <w:t>．安装时</w:t>
                    </w:r>
                    <w:r>
                      <w:rPr>
                        <w:rFonts w:ascii="宋体" w:eastAsia="宋体" w:hAnsi="宋体" w:cs="宋体"/>
                        <w:spacing w:val="-88"/>
                        <w:position w:val="5"/>
                        <w:sz w:val="31"/>
                        <w:szCs w:val="31"/>
                      </w:rPr>
                      <w:t xml:space="preserve"> </w:t>
                    </w:r>
                    <w:r>
                      <w:rPr>
                        <w:rFonts w:ascii="宋体" w:eastAsia="宋体" w:hAnsi="宋体" w:cs="宋体"/>
                        <w:spacing w:val="7"/>
                        <w:position w:val="5"/>
                        <w:sz w:val="31"/>
                        <w:szCs w:val="31"/>
                      </w:rPr>
                      <w:t>，按照安装图</w:t>
                    </w:r>
                  </w:p>
                </w:txbxContent>
              </v:textbox>
            </v:shape>
            <v:shape id="_x0000_s1287" type="#_x0000_t202" style="width:13430;height:881;left:2327;position:absolute;top:4004" filled="f" stroked="f">
              <v:textbox inset="0,0,0,0">
                <w:txbxContent>
                  <w:p w:rsidR="009656C1" w14:paraId="06CC28F3" w14:textId="77777777">
                    <w:pPr>
                      <w:spacing w:before="19" w:line="209" w:lineRule="auto"/>
                      <w:ind w:left="20" w:right="20" w:firstLine="2"/>
                      <w:rPr>
                        <w:rFonts w:ascii="宋体" w:eastAsia="宋体" w:hAnsi="宋体" w:cs="宋体"/>
                        <w:sz w:val="31"/>
                        <w:szCs w:val="31"/>
                      </w:rPr>
                    </w:pPr>
                    <w:r>
                      <w:rPr>
                        <w:rFonts w:ascii="宋体" w:eastAsia="宋体" w:hAnsi="宋体" w:cs="宋体"/>
                        <w:spacing w:val="25"/>
                        <w:position w:val="2"/>
                        <w:sz w:val="31"/>
                        <w:szCs w:val="31"/>
                      </w:rPr>
                      <w:t>安</w:t>
                    </w:r>
                    <w:r>
                      <w:rPr>
                        <w:rFonts w:ascii="宋体" w:eastAsia="宋体" w:hAnsi="宋体" w:cs="宋体"/>
                        <w:spacing w:val="1"/>
                        <w:position w:val="2"/>
                        <w:sz w:val="31"/>
                        <w:szCs w:val="31"/>
                      </w:rPr>
                      <w:t xml:space="preserve">                                                              </w:t>
                    </w:r>
                    <w:r>
                      <w:rPr>
                        <w:rFonts w:ascii="宋体" w:eastAsia="宋体" w:hAnsi="宋体" w:cs="宋体"/>
                        <w:spacing w:val="25"/>
                        <w:sz w:val="31"/>
                        <w:szCs w:val="31"/>
                      </w:rPr>
                      <w:t>中封闭母线编号及部位</w:t>
                    </w:r>
                    <w:r>
                      <w:rPr>
                        <w:rFonts w:ascii="宋体" w:eastAsia="宋体" w:hAnsi="宋体" w:cs="宋体"/>
                        <w:spacing w:val="31"/>
                        <w:sz w:val="31"/>
                        <w:szCs w:val="31"/>
                      </w:rPr>
                      <w:t xml:space="preserve"> </w:t>
                    </w:r>
                    <w:r>
                      <w:rPr>
                        <w:rFonts w:ascii="宋体" w:eastAsia="宋体" w:hAnsi="宋体" w:cs="宋体"/>
                        <w:position w:val="10"/>
                        <w:sz w:val="31"/>
                        <w:szCs w:val="31"/>
                      </w:rPr>
                      <w:t>装</w:t>
                    </w:r>
                    <w:r>
                      <w:rPr>
                        <w:rFonts w:ascii="宋体" w:eastAsia="宋体" w:hAnsi="宋体" w:cs="宋体"/>
                        <w:position w:val="10"/>
                        <w:sz w:val="31"/>
                        <w:szCs w:val="31"/>
                      </w:rPr>
                      <w:t xml:space="preserve">                                                              </w:t>
                    </w:r>
                    <w:r>
                      <w:rPr>
                        <w:rFonts w:ascii="宋体" w:eastAsia="宋体" w:hAnsi="宋体" w:cs="宋体"/>
                        <w:position w:val="-2"/>
                        <w:sz w:val="31"/>
                        <w:szCs w:val="31"/>
                      </w:rPr>
                      <w:t>进行组装。</w:t>
                    </w:r>
                  </w:p>
                </w:txbxContent>
              </v:textbox>
            </v:shape>
            <w10:wrap type="none"/>
            <w10:anchorlock/>
          </v:group>
        </w:pict>
      </w:r>
    </w:p>
    <w:p w:rsidR="009656C1" w14:paraId="55AFC3F6" w14:textId="77777777">
      <w:pPr>
        <w:sectPr>
          <w:headerReference w:type="default" r:id="rId131"/>
          <w:footerReference w:type="default" r:id="rId132"/>
          <w:pgSz w:w="17860" w:h="25262"/>
          <w:pgMar w:top="400" w:right="0" w:bottom="400" w:left="0" w:header="0" w:footer="0" w:gutter="0"/>
          <w:pgNumType w:start="53"/>
          <w:cols w:space="720"/>
        </w:sectPr>
      </w:pPr>
    </w:p>
    <w:p w:rsidR="009656C1" w14:paraId="52FDA655" w14:textId="7D862FEE">
      <w:pPr>
        <w:spacing w:line="243" w:lineRule="auto"/>
      </w:pPr>
      <w:r>
        <mc:AlternateContent>
          <mc:Choice Requires="wps">
            <w:drawing>
              <wp:anchor distT="0" distB="0" distL="114300" distR="114300" simplePos="0" relativeHeight="25195520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590863689" name="文本框 1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B580694">
                            <w:pPr>
                              <w:rPr>
                                <w:color w:val="FFFFFF"/>
                              </w:rPr>
                            </w:pPr>
                            <w:r w:rsidRPr="006A1CC6">
                              <w:rPr>
                                <w:rFonts w:hint="eastAsia"/>
                                <w:color w:val="FFFFFF"/>
                              </w:rPr>
                              <w:t>................</w:t>
                            </w:r>
                            <w:r w:rsidRPr="006A1CC6">
                              <w:rPr>
                                <w:rFonts w:hint="eastAsia"/>
                                <w:color w:val="FFFFFF"/>
                              </w:rPr>
                              <w:t>主要测量仪器的管理</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4" o:spid="_x0000_s1288" type="#_x0000_t202" style="width:10pt;height:10pt;margin-top:580pt;margin-left:540pt;mso-wrap-distance-bottom:0;mso-wrap-distance-left:9pt;mso-wrap-distance-right:9pt;mso-wrap-distance-top:0;position:absolute;v-text-anchor:top;z-index:251954176" filled="f" fillcolor="this" stroked="f" strokeweight="0.5pt">
                <v:textbox>
                  <w:txbxContent>
                    <w:p w:rsidR="006A1CC6" w:rsidRPr="006A1CC6" w14:paraId="507C21BD" w14:textId="6B580694">
                      <w:pPr>
                        <w:rPr>
                          <w:color w:val="FFFFFF"/>
                        </w:rPr>
                      </w:pPr>
                      <w:r w:rsidRPr="006A1CC6">
                        <w:rPr>
                          <w:rFonts w:hint="eastAsia"/>
                          <w:color w:val="FFFFFF"/>
                        </w:rPr>
                        <w:t>................</w:t>
                      </w:r>
                      <w:r w:rsidRPr="006A1CC6">
                        <w:rPr>
                          <w:rFonts w:hint="eastAsia"/>
                          <w:color w:val="FFFFFF"/>
                        </w:rPr>
                        <w:t>主要测量仪器的管理</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95315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880518516" name="文本框 1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9908F4D">
                            <w:pPr>
                              <w:rPr>
                                <w:color w:val="FFFFFF"/>
                              </w:rPr>
                            </w:pPr>
                            <w:r w:rsidRPr="006A1CC6">
                              <w:rPr>
                                <w:rFonts w:hint="eastAsia"/>
                                <w:color w:val="FFFFFF"/>
                              </w:rPr>
                              <w:t>水平桥架与支架的横担直接用半圆头的螺栓固定，半圆头向内，以避免螺栓划伤电缆外护层。</w:t>
                            </w:r>
                            <w:r w:rsidRPr="006A1CC6">
                              <w:rPr>
                                <w:rFonts w:hint="eastAsia"/>
                                <w:color w:val="FFFFFF"/>
                              </w:rPr>
                              <w:t>(2)</w:t>
                            </w:r>
                            <w:r w:rsidRPr="006A1CC6">
                              <w:rPr>
                                <w:rFonts w:hint="eastAsia"/>
                                <w:color w:val="FFFFFF"/>
                              </w:rPr>
                              <w:t>桥架竖直安装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3" o:spid="_x0000_s1289" type="#_x0000_t202" style="width:10pt;height:10pt;margin-top:430pt;margin-left:540pt;mso-wrap-distance-bottom:0;mso-wrap-distance-left:9pt;mso-wrap-distance-right:9pt;mso-wrap-distance-top:0;position:absolute;v-text-anchor:top;z-index:251952128" filled="f" fillcolor="this" stroked="f" strokeweight="0.5pt">
                <v:textbox>
                  <w:txbxContent>
                    <w:p w:rsidR="006A1CC6" w:rsidRPr="006A1CC6" w14:paraId="3A2DAEB6" w14:textId="79908F4D">
                      <w:pPr>
                        <w:rPr>
                          <w:color w:val="FFFFFF"/>
                        </w:rPr>
                      </w:pPr>
                      <w:r w:rsidRPr="006A1CC6">
                        <w:rPr>
                          <w:rFonts w:hint="eastAsia"/>
                          <w:color w:val="FFFFFF"/>
                        </w:rPr>
                        <w:t>水平桥架与支架的横担直接用半圆头的螺栓固定，半圆头向内，以避免螺栓划伤电缆外护层。</w:t>
                      </w:r>
                      <w:r w:rsidRPr="006A1CC6">
                        <w:rPr>
                          <w:rFonts w:hint="eastAsia"/>
                          <w:color w:val="FFFFFF"/>
                        </w:rPr>
                        <w:t>(2)</w:t>
                      </w:r>
                      <w:r w:rsidRPr="006A1CC6">
                        <w:rPr>
                          <w:rFonts w:hint="eastAsia"/>
                          <w:color w:val="FFFFFF"/>
                        </w:rPr>
                        <w:t>桥架竖直安装</w:t>
                      </w:r>
                    </w:p>
                  </w:txbxContent>
                </v:textbox>
              </v:shape>
            </w:pict>
          </mc:Fallback>
        </mc:AlternateContent>
      </w:r>
      <w:r>
        <mc:AlternateContent>
          <mc:Choice Requires="wps">
            <w:drawing>
              <wp:anchor distT="0" distB="0" distL="114300" distR="114300" simplePos="0" relativeHeight="25195110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735006781" name="文本框 1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9EF18EA">
                            <w:pPr>
                              <w:rPr>
                                <w:color w:val="FFFFFF"/>
                              </w:rPr>
                            </w:pPr>
                            <w:r w:rsidRPr="006A1CC6">
                              <w:rPr>
                                <w:rFonts w:hint="eastAsia"/>
                                <w:color w:val="FFFFFF"/>
                              </w:rPr>
                              <w:t>...............................</w:t>
                            </w:r>
                            <w:r w:rsidRPr="006A1CC6">
                              <w:rPr>
                                <w:rFonts w:hint="eastAsia"/>
                                <w:color w:val="FFFFFF"/>
                              </w:rPr>
                              <w:t>节假日施工保障办法</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2" o:spid="_x0000_s1290" type="#_x0000_t202" style="width:10pt;height:10pt;margin-top:280pt;margin-left:540pt;mso-wrap-distance-bottom:0;mso-wrap-distance-left:9pt;mso-wrap-distance-right:9pt;mso-wrap-distance-top:0;position:absolute;v-text-anchor:top;z-index:251950080" filled="f" fillcolor="this" stroked="f" strokeweight="0.5pt">
                <v:textbox>
                  <w:txbxContent>
                    <w:p w:rsidR="006A1CC6" w:rsidRPr="006A1CC6" w14:paraId="6869FAB7" w14:textId="29EF18EA">
                      <w:pPr>
                        <w:rPr>
                          <w:color w:val="FFFFFF"/>
                        </w:rPr>
                      </w:pPr>
                      <w:r w:rsidRPr="006A1CC6">
                        <w:rPr>
                          <w:rFonts w:hint="eastAsia"/>
                          <w:color w:val="FFFFFF"/>
                        </w:rPr>
                        <w:t>...............................</w:t>
                      </w:r>
                      <w:r w:rsidRPr="006A1CC6">
                        <w:rPr>
                          <w:rFonts w:hint="eastAsia"/>
                          <w:color w:val="FFFFFF"/>
                        </w:rPr>
                        <w:t>节假日施工保障办法</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94905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278936194" name="文本框 1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AE78ECB">
                            <w:pPr>
                              <w:rPr>
                                <w:color w:val="FFFFFF"/>
                              </w:rPr>
                            </w:pPr>
                            <w:r w:rsidRPr="006A1CC6">
                              <w:rPr>
                                <w:rFonts w:hint="eastAsia"/>
                                <w:color w:val="FFFFFF"/>
                              </w:rPr>
                              <w:t>目施工的一贯宗旨。按照本工程实际情形，电气安装工程拟投入的主要施工机械见表：表主要施工机械及索具一览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1" o:spid="_x0000_s1291" type="#_x0000_t202" style="width:10pt;height:10pt;margin-top:130pt;margin-left:540pt;mso-wrap-distance-bottom:0;mso-wrap-distance-left:9pt;mso-wrap-distance-right:9pt;mso-wrap-distance-top:0;position:absolute;v-text-anchor:top;z-index:251948032" filled="f" fillcolor="this" stroked="f" strokeweight="0.5pt">
                <v:textbox>
                  <w:txbxContent>
                    <w:p w:rsidR="006A1CC6" w:rsidRPr="006A1CC6" w14:paraId="4C8099FE" w14:textId="2AE78ECB">
                      <w:pPr>
                        <w:rPr>
                          <w:color w:val="FFFFFF"/>
                        </w:rPr>
                      </w:pPr>
                      <w:r w:rsidRPr="006A1CC6">
                        <w:rPr>
                          <w:rFonts w:hint="eastAsia"/>
                          <w:color w:val="FFFFFF"/>
                        </w:rPr>
                        <w:t>目施工的一贯宗旨。按照本工程实际情形，电气安装工程拟投入的主要施工机械见表：表主要施工机械及索具一览</w:t>
                      </w:r>
                    </w:p>
                  </w:txbxContent>
                </v:textbox>
              </v:shape>
            </w:pict>
          </mc:Fallback>
        </mc:AlternateContent>
      </w:r>
    </w:p>
    <w:p w:rsidR="009656C1" w14:paraId="67E2EF48" w14:textId="77777777">
      <w:pPr>
        <w:spacing w:line="243" w:lineRule="auto"/>
      </w:pPr>
    </w:p>
    <w:p w:rsidR="009656C1" w14:paraId="08028649" w14:textId="77777777">
      <w:pPr>
        <w:spacing w:line="243" w:lineRule="auto"/>
      </w:pPr>
    </w:p>
    <w:p w:rsidR="009656C1" w14:paraId="63E64BED" w14:textId="77777777">
      <w:pPr>
        <w:spacing w:line="243" w:lineRule="auto"/>
      </w:pPr>
    </w:p>
    <w:p w:rsidR="009656C1" w14:paraId="14FB9FC9" w14:textId="77777777">
      <w:pPr>
        <w:spacing w:line="243" w:lineRule="auto"/>
      </w:pPr>
    </w:p>
    <w:p w:rsidR="009656C1" w14:paraId="142DAFF3" w14:textId="77777777">
      <w:pPr>
        <w:spacing w:line="244" w:lineRule="auto"/>
      </w:pPr>
    </w:p>
    <w:p w:rsidR="009656C1" w14:paraId="37C3AD28" w14:textId="77777777">
      <w:pPr>
        <w:spacing w:line="244" w:lineRule="auto"/>
      </w:pPr>
    </w:p>
    <w:p w:rsidR="009656C1" w14:paraId="68D6B3FE" w14:textId="77777777">
      <w:pPr>
        <w:spacing w:line="244" w:lineRule="auto"/>
      </w:pPr>
    </w:p>
    <w:p w:rsidR="009656C1" w14:paraId="0FC3F6A9" w14:textId="77777777">
      <w:pPr>
        <w:spacing w:before="1" w:line="10480" w:lineRule="exact"/>
        <w:textAlignment w:val="center"/>
      </w:pPr>
      <w:r>
        <w:pict>
          <v:group id="_x0000_i1292" style="width:893pt;height:524.05pt;mso-position-horizontal-relative:char;mso-position-vertical-relative:line" coordsize="17860,10480">
            <v:shape id="_x0000_s1293" type="#_x0000_t75" style="width:17860;height:10480;position:absolute">
              <v:imagedata r:id="rId133"/>
            </v:shape>
            <v:shape id="_x0000_s1294" type="#_x0000_t202" style="width:13563;height:9205;left:2210;position:absolute;top:69" filled="f" stroked="f">
              <v:textbox inset="0,0,0,0">
                <w:txbxContent>
                  <w:p w:rsidR="009656C1" w14:paraId="2E144F6F" w14:textId="77777777">
                    <w:pPr>
                      <w:spacing w:line="20" w:lineRule="exact"/>
                    </w:pPr>
                  </w:p>
                  <w:tbl>
                    <w:tblPr>
                      <w:tblStyle w:val="TableNormal012"/>
                      <w:tblW w:w="13522" w:type="dxa"/>
                      <w:tblInd w:w="20" w:type="dxa"/>
                      <w:tblLayout w:type="fixed"/>
                      <w:tblLook w:val="04A0"/>
                    </w:tblPr>
                    <w:tblGrid>
                      <w:gridCol w:w="5363"/>
                      <w:gridCol w:w="8159"/>
                    </w:tblGrid>
                    <w:tr w14:paraId="7F202DC4" w14:textId="77777777">
                      <w:tblPrEx>
                        <w:tblW w:w="13522" w:type="dxa"/>
                        <w:tblInd w:w="20" w:type="dxa"/>
                        <w:tblLayout w:type="fixed"/>
                        <w:tblLook w:val="04A0"/>
                      </w:tblPrEx>
                      <w:trPr>
                        <w:trHeight w:val="9164"/>
                      </w:trPr>
                      <w:tc>
                        <w:tcPr>
                          <w:tcW w:w="5363" w:type="dxa"/>
                        </w:tcPr>
                        <w:p w:rsidR="009656C1" w14:paraId="5C381CF4" w14:textId="77777777">
                          <w:pPr>
                            <w:spacing w:line="249" w:lineRule="auto"/>
                          </w:pPr>
                        </w:p>
                        <w:p w:rsidR="009656C1" w14:paraId="6FBBAF5A" w14:textId="77777777">
                          <w:pPr>
                            <w:spacing w:line="249" w:lineRule="auto"/>
                          </w:pPr>
                        </w:p>
                        <w:p w:rsidR="009656C1" w14:paraId="0E43136C" w14:textId="77777777">
                          <w:pPr>
                            <w:spacing w:line="249" w:lineRule="auto"/>
                          </w:pPr>
                        </w:p>
                        <w:p w:rsidR="009656C1" w14:paraId="3E4CD64C" w14:textId="77777777">
                          <w:pPr>
                            <w:spacing w:line="249" w:lineRule="auto"/>
                          </w:pPr>
                        </w:p>
                        <w:p w:rsidR="009656C1" w14:paraId="24C60710" w14:textId="77777777">
                          <w:pPr>
                            <w:spacing w:line="249" w:lineRule="auto"/>
                          </w:pPr>
                        </w:p>
                        <w:p w:rsidR="009656C1" w14:paraId="5C09C867" w14:textId="77777777">
                          <w:pPr>
                            <w:spacing w:line="249" w:lineRule="auto"/>
                          </w:pPr>
                        </w:p>
                        <w:p w:rsidR="009656C1" w14:paraId="7E59FE37" w14:textId="77777777">
                          <w:pPr>
                            <w:spacing w:line="249" w:lineRule="auto"/>
                          </w:pPr>
                        </w:p>
                        <w:p w:rsidR="009656C1" w14:paraId="5D7A8C46" w14:textId="77777777">
                          <w:pPr>
                            <w:spacing w:line="249" w:lineRule="auto"/>
                          </w:pPr>
                        </w:p>
                        <w:p w:rsidR="009656C1" w14:paraId="416442DB" w14:textId="77777777">
                          <w:pPr>
                            <w:spacing w:line="249" w:lineRule="auto"/>
                          </w:pPr>
                        </w:p>
                        <w:p w:rsidR="009656C1" w14:paraId="3E6594D7" w14:textId="77777777">
                          <w:pPr>
                            <w:spacing w:line="249" w:lineRule="auto"/>
                          </w:pPr>
                        </w:p>
                        <w:p w:rsidR="009656C1" w14:paraId="5A0BC84E" w14:textId="77777777">
                          <w:pPr>
                            <w:spacing w:line="249" w:lineRule="auto"/>
                          </w:pPr>
                        </w:p>
                        <w:p w:rsidR="009656C1" w14:paraId="11104E20" w14:textId="77777777">
                          <w:pPr>
                            <w:spacing w:line="249" w:lineRule="auto"/>
                          </w:pPr>
                        </w:p>
                        <w:p w:rsidR="009656C1" w14:paraId="3991E9C8" w14:textId="77777777">
                          <w:pPr>
                            <w:spacing w:line="249" w:lineRule="auto"/>
                          </w:pPr>
                        </w:p>
                        <w:p w:rsidR="009656C1" w14:paraId="2DC2746D" w14:textId="77777777">
                          <w:pPr>
                            <w:spacing w:line="249" w:lineRule="auto"/>
                          </w:pPr>
                        </w:p>
                        <w:p w:rsidR="009656C1" w14:paraId="17F93A1D" w14:textId="77777777">
                          <w:pPr>
                            <w:spacing w:line="249" w:lineRule="auto"/>
                          </w:pPr>
                        </w:p>
                        <w:p w:rsidR="009656C1" w14:paraId="4F372D12" w14:textId="77777777">
                          <w:pPr>
                            <w:spacing w:line="249" w:lineRule="auto"/>
                          </w:pPr>
                        </w:p>
                        <w:p w:rsidR="009656C1" w14:paraId="12C8F0C5" w14:textId="77777777">
                          <w:pPr>
                            <w:spacing w:line="249" w:lineRule="auto"/>
                          </w:pPr>
                        </w:p>
                        <w:p w:rsidR="009656C1" w14:paraId="41C97841" w14:textId="77777777">
                          <w:pPr>
                            <w:spacing w:line="249" w:lineRule="auto"/>
                          </w:pPr>
                        </w:p>
                        <w:p w:rsidR="009656C1" w14:paraId="6917226A" w14:textId="77777777">
                          <w:pPr>
                            <w:spacing w:line="249" w:lineRule="auto"/>
                          </w:pPr>
                        </w:p>
                        <w:p w:rsidR="009656C1" w14:paraId="37901D51" w14:textId="77777777">
                          <w:pPr>
                            <w:spacing w:line="249" w:lineRule="auto"/>
                          </w:pPr>
                        </w:p>
                        <w:p w:rsidR="009656C1" w14:paraId="2EC179FA" w14:textId="77777777">
                          <w:pPr>
                            <w:spacing w:line="250" w:lineRule="auto"/>
                          </w:pPr>
                        </w:p>
                        <w:p w:rsidR="009656C1" w14:paraId="4F714595" w14:textId="77777777">
                          <w:pPr>
                            <w:spacing w:line="250" w:lineRule="auto"/>
                          </w:pPr>
                        </w:p>
                        <w:p w:rsidR="009656C1" w14:paraId="47875632" w14:textId="77777777">
                          <w:pPr>
                            <w:spacing w:line="250" w:lineRule="auto"/>
                          </w:pPr>
                        </w:p>
                        <w:p w:rsidR="009656C1" w14:paraId="2E0299AD" w14:textId="77777777">
                          <w:pPr>
                            <w:spacing w:line="250" w:lineRule="auto"/>
                          </w:pPr>
                        </w:p>
                        <w:p w:rsidR="009656C1" w14:paraId="34CE4FB3" w14:textId="77777777">
                          <w:pPr>
                            <w:spacing w:line="250" w:lineRule="auto"/>
                          </w:pPr>
                        </w:p>
                        <w:p w:rsidR="009656C1" w14:paraId="69D4554D" w14:textId="77777777">
                          <w:pPr>
                            <w:spacing w:before="101" w:line="242" w:lineRule="auto"/>
                            <w:ind w:firstLine="7"/>
                            <w:rPr>
                              <w:rFonts w:ascii="宋体" w:eastAsia="宋体" w:hAnsi="宋体" w:cs="宋体"/>
                              <w:sz w:val="31"/>
                              <w:szCs w:val="31"/>
                            </w:rPr>
                          </w:pPr>
                          <w:r>
                            <w:rPr>
                              <w:rFonts w:ascii="宋体" w:eastAsia="宋体" w:hAnsi="宋体" w:cs="宋体"/>
                              <w:spacing w:val="1"/>
                              <w:sz w:val="31"/>
                              <w:szCs w:val="31"/>
                            </w:rPr>
                            <w:t>封闭</w:t>
                          </w:r>
                        </w:p>
                        <w:p w:rsidR="009656C1" w14:paraId="11D94B8F" w14:textId="77777777">
                          <w:pPr>
                            <w:spacing w:line="242" w:lineRule="auto"/>
                            <w:rPr>
                              <w:rFonts w:ascii="宋体" w:eastAsia="宋体" w:hAnsi="宋体" w:cs="宋体"/>
                              <w:sz w:val="31"/>
                              <w:szCs w:val="31"/>
                            </w:rPr>
                          </w:pPr>
                          <w:r>
                            <w:rPr>
                              <w:rFonts w:ascii="宋体" w:eastAsia="宋体" w:hAnsi="宋体" w:cs="宋体"/>
                              <w:spacing w:val="5"/>
                              <w:sz w:val="31"/>
                              <w:szCs w:val="31"/>
                            </w:rPr>
                            <w:t>母线</w:t>
                          </w:r>
                        </w:p>
                        <w:p w:rsidR="009656C1" w14:paraId="58346598" w14:textId="77777777">
                          <w:pPr>
                            <w:spacing w:before="3" w:line="242" w:lineRule="auto"/>
                            <w:ind w:firstLine="13"/>
                            <w:rPr>
                              <w:rFonts w:ascii="宋体" w:eastAsia="宋体" w:hAnsi="宋体" w:cs="宋体"/>
                              <w:sz w:val="31"/>
                              <w:szCs w:val="31"/>
                            </w:rPr>
                          </w:pPr>
                          <w:r>
                            <w:rPr>
                              <w:rFonts w:ascii="宋体" w:eastAsia="宋体" w:hAnsi="宋体" w:cs="宋体"/>
                              <w:spacing w:val="-1"/>
                              <w:sz w:val="31"/>
                              <w:szCs w:val="31"/>
                            </w:rPr>
                            <w:t>与低</w:t>
                          </w:r>
                        </w:p>
                        <w:p w:rsidR="009656C1" w14:paraId="6D2A5E58" w14:textId="77777777">
                          <w:pPr>
                            <w:spacing w:line="410" w:lineRule="exact"/>
                            <w:ind w:firstLine="6"/>
                            <w:rPr>
                              <w:rFonts w:ascii="宋体" w:eastAsia="宋体" w:hAnsi="宋体" w:cs="宋体"/>
                              <w:sz w:val="31"/>
                              <w:szCs w:val="31"/>
                            </w:rPr>
                          </w:pPr>
                          <w:r>
                            <w:rPr>
                              <w:rFonts w:ascii="宋体" w:eastAsia="宋体" w:hAnsi="宋体" w:cs="宋体"/>
                              <w:spacing w:val="2"/>
                              <w:position w:val="1"/>
                              <w:sz w:val="31"/>
                              <w:szCs w:val="31"/>
                            </w:rPr>
                            <w:t>压配</w:t>
                          </w:r>
                        </w:p>
                        <w:p w:rsidR="009656C1" w14:paraId="0D7245EA" w14:textId="77777777">
                          <w:pPr>
                            <w:spacing w:line="242" w:lineRule="auto"/>
                            <w:ind w:firstLine="34"/>
                            <w:rPr>
                              <w:rFonts w:ascii="宋体" w:eastAsia="宋体" w:hAnsi="宋体" w:cs="宋体"/>
                              <w:sz w:val="31"/>
                              <w:szCs w:val="31"/>
                            </w:rPr>
                          </w:pPr>
                          <w:r>
                            <w:rPr>
                              <w:rFonts w:ascii="宋体" w:eastAsia="宋体" w:hAnsi="宋体" w:cs="宋体"/>
                              <w:spacing w:val="-6"/>
                              <w:sz w:val="31"/>
                              <w:szCs w:val="31"/>
                            </w:rPr>
                            <w:t>电柜</w:t>
                          </w:r>
                        </w:p>
                        <w:p w:rsidR="009656C1" w14:paraId="73F0E3DE" w14:textId="77777777">
                          <w:pPr>
                            <w:spacing w:before="1" w:line="242" w:lineRule="auto"/>
                            <w:ind w:firstLine="31"/>
                            <w:rPr>
                              <w:rFonts w:ascii="宋体" w:eastAsia="宋体" w:hAnsi="宋体" w:cs="宋体"/>
                              <w:sz w:val="31"/>
                              <w:szCs w:val="31"/>
                            </w:rPr>
                          </w:pPr>
                          <w:r>
                            <w:rPr>
                              <w:rFonts w:ascii="宋体" w:eastAsia="宋体" w:hAnsi="宋体" w:cs="宋体"/>
                              <w:spacing w:val="-6"/>
                              <w:sz w:val="31"/>
                              <w:szCs w:val="31"/>
                            </w:rPr>
                            <w:t>的连</w:t>
                          </w:r>
                        </w:p>
                        <w:p w:rsidR="009656C1" w14:paraId="7B62AEE3" w14:textId="77777777">
                          <w:pPr>
                            <w:spacing w:before="1" w:line="206" w:lineRule="auto"/>
                            <w:ind w:firstLine="162"/>
                            <w:rPr>
                              <w:rFonts w:ascii="宋体" w:eastAsia="宋体" w:hAnsi="宋体" w:cs="宋体"/>
                              <w:sz w:val="31"/>
                              <w:szCs w:val="31"/>
                            </w:rPr>
                          </w:pPr>
                          <w:r>
                            <w:rPr>
                              <w:rFonts w:ascii="宋体" w:eastAsia="宋体" w:hAnsi="宋体" w:cs="宋体"/>
                              <w:sz w:val="31"/>
                              <w:szCs w:val="31"/>
                            </w:rPr>
                            <w:t>接</w:t>
                          </w:r>
                        </w:p>
                      </w:tc>
                      <w:tc>
                        <w:tcPr>
                          <w:tcW w:w="8159" w:type="dxa"/>
                        </w:tcPr>
                        <w:p w:rsidR="009656C1" w14:paraId="13DC2265" w14:textId="77777777">
                          <w:pPr>
                            <w:spacing w:before="28" w:line="254" w:lineRule="auto"/>
                            <w:ind w:left="4732" w:firstLine="24"/>
                            <w:rPr>
                              <w:rFonts w:ascii="宋体" w:eastAsia="宋体" w:hAnsi="宋体" w:cs="宋体"/>
                              <w:sz w:val="31"/>
                              <w:szCs w:val="31"/>
                            </w:rPr>
                          </w:pPr>
                          <w:r>
                            <w:rPr>
                              <w:rFonts w:ascii="宋体" w:eastAsia="宋体" w:hAnsi="宋体" w:cs="宋体"/>
                              <w:spacing w:val="-18"/>
                              <w:sz w:val="31"/>
                              <w:szCs w:val="31"/>
                            </w:rPr>
                            <w:t>当母线段与段连接时，</w:t>
                          </w:r>
                          <w:r>
                            <w:rPr>
                              <w:rFonts w:ascii="宋体" w:eastAsia="宋体" w:hAnsi="宋体" w:cs="宋体"/>
                              <w:spacing w:val="23"/>
                              <w:sz w:val="31"/>
                              <w:szCs w:val="31"/>
                            </w:rPr>
                            <w:t xml:space="preserve"> </w:t>
                          </w:r>
                          <w:r>
                            <w:rPr>
                              <w:rFonts w:ascii="宋体" w:eastAsia="宋体" w:hAnsi="宋体" w:cs="宋体"/>
                              <w:spacing w:val="-18"/>
                              <w:sz w:val="31"/>
                              <w:szCs w:val="31"/>
                            </w:rPr>
                            <w:t>两</w:t>
                          </w:r>
                          <w:r>
                            <w:rPr>
                              <w:rFonts w:ascii="宋体" w:eastAsia="宋体" w:hAnsi="宋体" w:cs="宋体"/>
                              <w:sz w:val="31"/>
                              <w:szCs w:val="31"/>
                            </w:rPr>
                            <w:t xml:space="preserve"> </w:t>
                          </w:r>
                          <w:r>
                            <w:rPr>
                              <w:rFonts w:ascii="宋体" w:eastAsia="宋体" w:hAnsi="宋体" w:cs="宋体"/>
                              <w:spacing w:val="-1"/>
                              <w:sz w:val="31"/>
                              <w:szCs w:val="31"/>
                            </w:rPr>
                            <w:t>相邻段母线及外壳对准，</w:t>
                          </w:r>
                          <w:r>
                            <w:rPr>
                              <w:rFonts w:ascii="宋体" w:eastAsia="宋体" w:hAnsi="宋体" w:cs="宋体"/>
                              <w:spacing w:val="7"/>
                              <w:sz w:val="31"/>
                              <w:szCs w:val="31"/>
                            </w:rPr>
                            <w:t xml:space="preserve"> </w:t>
                          </w:r>
                          <w:r>
                            <w:rPr>
                              <w:rFonts w:ascii="宋体" w:eastAsia="宋体" w:hAnsi="宋体" w:cs="宋体"/>
                              <w:spacing w:val="31"/>
                              <w:sz w:val="31"/>
                              <w:szCs w:val="31"/>
                            </w:rPr>
                            <w:t>连接后不使母线及外壳</w:t>
                          </w:r>
                          <w:r>
                            <w:rPr>
                              <w:rFonts w:ascii="宋体" w:eastAsia="宋体" w:hAnsi="宋体" w:cs="宋体"/>
                              <w:spacing w:val="2"/>
                              <w:sz w:val="31"/>
                              <w:szCs w:val="31"/>
                            </w:rPr>
                            <w:t xml:space="preserve"> </w:t>
                          </w:r>
                          <w:r>
                            <w:rPr>
                              <w:rFonts w:ascii="宋体" w:eastAsia="宋体" w:hAnsi="宋体" w:cs="宋体"/>
                              <w:spacing w:val="-2"/>
                              <w:sz w:val="31"/>
                              <w:szCs w:val="31"/>
                            </w:rPr>
                            <w:t>受额外应力。</w:t>
                          </w:r>
                          <w:r>
                            <w:rPr>
                              <w:rFonts w:ascii="宋体" w:eastAsia="宋体" w:hAnsi="宋体" w:cs="宋体"/>
                              <w:sz w:val="31"/>
                              <w:szCs w:val="31"/>
                            </w:rPr>
                            <w:t xml:space="preserve">           </w:t>
                          </w:r>
                          <w:r>
                            <w:rPr>
                              <w:rFonts w:ascii="宋体" w:eastAsia="宋体" w:hAnsi="宋体" w:cs="宋体"/>
                              <w:spacing w:val="12"/>
                              <w:sz w:val="31"/>
                              <w:szCs w:val="31"/>
                            </w:rPr>
                            <w:t>4</w:t>
                          </w:r>
                          <w:r>
                            <w:rPr>
                              <w:rFonts w:ascii="宋体" w:eastAsia="宋体" w:hAnsi="宋体" w:cs="宋体"/>
                              <w:spacing w:val="12"/>
                              <w:sz w:val="31"/>
                              <w:szCs w:val="31"/>
                            </w:rPr>
                            <w:t>．为了保证母线的使用</w:t>
                          </w:r>
                          <w:r>
                            <w:rPr>
                              <w:rFonts w:ascii="宋体" w:eastAsia="宋体" w:hAnsi="宋体" w:cs="宋体"/>
                              <w:spacing w:val="3"/>
                              <w:sz w:val="31"/>
                              <w:szCs w:val="31"/>
                            </w:rPr>
                            <w:t xml:space="preserve"> </w:t>
                          </w:r>
                          <w:r>
                            <w:rPr>
                              <w:rFonts w:ascii="宋体" w:eastAsia="宋体" w:hAnsi="宋体" w:cs="宋体"/>
                              <w:spacing w:val="-11"/>
                              <w:sz w:val="31"/>
                              <w:szCs w:val="31"/>
                            </w:rPr>
                            <w:t>安全，</w:t>
                          </w:r>
                          <w:r>
                            <w:rPr>
                              <w:rFonts w:ascii="宋体" w:eastAsia="宋体" w:hAnsi="宋体" w:cs="宋体"/>
                              <w:spacing w:val="-29"/>
                              <w:sz w:val="31"/>
                              <w:szCs w:val="31"/>
                            </w:rPr>
                            <w:t xml:space="preserve"> </w:t>
                          </w:r>
                          <w:r>
                            <w:rPr>
                              <w:rFonts w:ascii="宋体" w:eastAsia="宋体" w:hAnsi="宋体" w:cs="宋体"/>
                              <w:spacing w:val="-11"/>
                              <w:sz w:val="31"/>
                              <w:szCs w:val="31"/>
                            </w:rPr>
                            <w:t>母线支架必须进行</w:t>
                          </w:r>
                          <w:r>
                            <w:rPr>
                              <w:rFonts w:ascii="宋体" w:eastAsia="宋体" w:hAnsi="宋体" w:cs="宋体"/>
                              <w:sz w:val="31"/>
                              <w:szCs w:val="31"/>
                            </w:rPr>
                            <w:t xml:space="preserve"> </w:t>
                          </w:r>
                          <w:r>
                            <w:rPr>
                              <w:rFonts w:ascii="宋体" w:eastAsia="宋体" w:hAnsi="宋体" w:cs="宋体"/>
                              <w:spacing w:val="-2"/>
                              <w:sz w:val="31"/>
                              <w:szCs w:val="31"/>
                            </w:rPr>
                            <w:t>可靠的接地。</w:t>
                          </w:r>
                          <w:r>
                            <w:rPr>
                              <w:rFonts w:ascii="宋体" w:eastAsia="宋体" w:hAnsi="宋体" w:cs="宋体"/>
                              <w:sz w:val="31"/>
                              <w:szCs w:val="31"/>
                            </w:rPr>
                            <w:t xml:space="preserve">           </w:t>
                          </w:r>
                          <w:r>
                            <w:rPr>
                              <w:rFonts w:ascii="宋体" w:eastAsia="宋体" w:hAnsi="宋体" w:cs="宋体"/>
                              <w:spacing w:val="8"/>
                              <w:sz w:val="31"/>
                              <w:szCs w:val="31"/>
                            </w:rPr>
                            <w:t>5</w:t>
                          </w:r>
                          <w:r>
                            <w:rPr>
                              <w:rFonts w:ascii="宋体" w:eastAsia="宋体" w:hAnsi="宋体" w:cs="宋体"/>
                              <w:spacing w:val="8"/>
                              <w:sz w:val="31"/>
                              <w:szCs w:val="31"/>
                            </w:rPr>
                            <w:t>．水平封闭母线安装，</w:t>
                          </w:r>
                          <w:r>
                            <w:rPr>
                              <w:rFonts w:ascii="宋体" w:eastAsia="宋体" w:hAnsi="宋体" w:cs="宋体"/>
                              <w:spacing w:val="10"/>
                              <w:sz w:val="31"/>
                              <w:szCs w:val="31"/>
                            </w:rPr>
                            <w:t xml:space="preserve"> </w:t>
                          </w:r>
                          <w:r>
                            <w:rPr>
                              <w:rFonts w:ascii="宋体" w:eastAsia="宋体" w:hAnsi="宋体" w:cs="宋体"/>
                              <w:spacing w:val="7"/>
                              <w:sz w:val="31"/>
                              <w:szCs w:val="31"/>
                            </w:rPr>
                            <w:t>其吊架采用</w:t>
                          </w:r>
                          <w:r>
                            <w:rPr>
                              <w:rFonts w:ascii="宋体" w:eastAsia="宋体" w:hAnsi="宋体" w:cs="宋体"/>
                              <w:spacing w:val="7"/>
                              <w:sz w:val="31"/>
                              <w:szCs w:val="31"/>
                            </w:rPr>
                            <w:t>[8</w:t>
                          </w:r>
                          <w:r>
                            <w:rPr>
                              <w:rFonts w:ascii="宋体" w:eastAsia="宋体" w:hAnsi="宋体" w:cs="宋体"/>
                              <w:spacing w:val="82"/>
                              <w:sz w:val="31"/>
                              <w:szCs w:val="31"/>
                            </w:rPr>
                            <w:t xml:space="preserve"> </w:t>
                          </w:r>
                          <w:r>
                            <w:rPr>
                              <w:rFonts w:ascii="宋体" w:eastAsia="宋体" w:hAnsi="宋体" w:cs="宋体"/>
                              <w:spacing w:val="7"/>
                              <w:sz w:val="31"/>
                              <w:szCs w:val="31"/>
                            </w:rPr>
                            <w:t>槽钢，吊</w:t>
                          </w:r>
                          <w:r>
                            <w:rPr>
                              <w:rFonts w:ascii="宋体" w:eastAsia="宋体" w:hAnsi="宋体" w:cs="宋体"/>
                              <w:sz w:val="31"/>
                              <w:szCs w:val="31"/>
                            </w:rPr>
                            <w:t xml:space="preserve"> </w:t>
                          </w:r>
                          <w:r>
                            <w:rPr>
                              <w:rFonts w:ascii="宋体" w:eastAsia="宋体" w:hAnsi="宋体" w:cs="宋体"/>
                              <w:spacing w:val="-30"/>
                              <w:w w:val="97"/>
                              <w:sz w:val="31"/>
                              <w:szCs w:val="31"/>
                            </w:rPr>
                            <w:t>杆，</w:t>
                          </w:r>
                          <w:r>
                            <w:rPr>
                              <w:rFonts w:ascii="宋体" w:eastAsia="宋体" w:hAnsi="宋体" w:cs="宋体"/>
                              <w:spacing w:val="12"/>
                              <w:sz w:val="31"/>
                              <w:szCs w:val="31"/>
                            </w:rPr>
                            <w:t xml:space="preserve"> </w:t>
                          </w:r>
                          <w:r>
                            <w:rPr>
                              <w:rFonts w:ascii="宋体" w:eastAsia="宋体" w:hAnsi="宋体" w:cs="宋体"/>
                              <w:spacing w:val="-30"/>
                              <w:w w:val="97"/>
                              <w:sz w:val="31"/>
                              <w:szCs w:val="31"/>
                            </w:rPr>
                            <w:t>[8</w:t>
                          </w:r>
                          <w:r>
                            <w:rPr>
                              <w:rFonts w:ascii="宋体" w:eastAsia="宋体" w:hAnsi="宋体" w:cs="宋体"/>
                              <w:spacing w:val="-12"/>
                              <w:sz w:val="31"/>
                              <w:szCs w:val="31"/>
                            </w:rPr>
                            <w:t xml:space="preserve"> </w:t>
                          </w:r>
                          <w:r>
                            <w:rPr>
                              <w:rFonts w:ascii="宋体" w:eastAsia="宋体" w:hAnsi="宋体" w:cs="宋体"/>
                              <w:spacing w:val="-30"/>
                              <w:w w:val="97"/>
                              <w:sz w:val="31"/>
                              <w:szCs w:val="31"/>
                            </w:rPr>
                            <w:t>槽钢横担，</w:t>
                          </w:r>
                          <w:r>
                            <w:rPr>
                              <w:rFonts w:ascii="宋体" w:eastAsia="宋体" w:hAnsi="宋体" w:cs="宋体"/>
                              <w:spacing w:val="3"/>
                              <w:sz w:val="31"/>
                              <w:szCs w:val="31"/>
                            </w:rPr>
                            <w:t xml:space="preserve"> </w:t>
                          </w:r>
                          <w:r>
                            <w:rPr>
                              <w:rFonts w:ascii="宋体" w:eastAsia="宋体" w:hAnsi="宋体" w:cs="宋体"/>
                              <w:spacing w:val="-30"/>
                              <w:w w:val="97"/>
                              <w:sz w:val="31"/>
                              <w:szCs w:val="31"/>
                            </w:rPr>
                            <w:t>支架与</w:t>
                          </w:r>
                          <w:r>
                            <w:rPr>
                              <w:rFonts w:ascii="宋体" w:eastAsia="宋体" w:hAnsi="宋体" w:cs="宋体"/>
                              <w:sz w:val="31"/>
                              <w:szCs w:val="31"/>
                            </w:rPr>
                            <w:t xml:space="preserve"> </w:t>
                          </w:r>
                          <w:r>
                            <w:rPr>
                              <w:rFonts w:ascii="宋体" w:eastAsia="宋体" w:hAnsi="宋体" w:cs="宋体"/>
                              <w:spacing w:val="1"/>
                              <w:sz w:val="31"/>
                              <w:szCs w:val="31"/>
                            </w:rPr>
                            <w:t>楼板采用膨胀螺栓连接。</w:t>
                          </w:r>
                          <w:r>
                            <w:rPr>
                              <w:rFonts w:ascii="宋体" w:eastAsia="宋体" w:hAnsi="宋体" w:cs="宋体"/>
                              <w:spacing w:val="5"/>
                              <w:sz w:val="31"/>
                              <w:szCs w:val="31"/>
                            </w:rPr>
                            <w:t xml:space="preserve"> </w:t>
                          </w:r>
                          <w:r>
                            <w:rPr>
                              <w:rFonts w:ascii="宋体" w:eastAsia="宋体" w:hAnsi="宋体" w:cs="宋体"/>
                              <w:spacing w:val="31"/>
                              <w:sz w:val="31"/>
                              <w:szCs w:val="31"/>
                            </w:rPr>
                            <w:t>封闭母线用压板与横担</w:t>
                          </w:r>
                          <w:r>
                            <w:rPr>
                              <w:rFonts w:ascii="宋体" w:eastAsia="宋体" w:hAnsi="宋体" w:cs="宋体"/>
                              <w:spacing w:val="2"/>
                              <w:sz w:val="31"/>
                              <w:szCs w:val="31"/>
                            </w:rPr>
                            <w:t xml:space="preserve"> </w:t>
                          </w:r>
                          <w:r>
                            <w:rPr>
                              <w:rFonts w:ascii="宋体" w:eastAsia="宋体" w:hAnsi="宋体" w:cs="宋体"/>
                              <w:spacing w:val="10"/>
                              <w:sz w:val="31"/>
                              <w:szCs w:val="31"/>
                            </w:rPr>
                            <w:t>固定。</w:t>
                          </w:r>
                          <w:r>
                            <w:rPr>
                              <w:rFonts w:ascii="宋体" w:eastAsia="宋体" w:hAnsi="宋体" w:cs="宋体"/>
                              <w:sz w:val="31"/>
                              <w:szCs w:val="31"/>
                            </w:rPr>
                            <w:t xml:space="preserve">                 </w:t>
                          </w:r>
                          <w:r>
                            <w:rPr>
                              <w:rFonts w:ascii="宋体" w:eastAsia="宋体" w:hAnsi="宋体" w:cs="宋体"/>
                              <w:spacing w:val="12"/>
                              <w:sz w:val="31"/>
                              <w:szCs w:val="31"/>
                            </w:rPr>
                            <w:t>6</w:t>
                          </w:r>
                          <w:r>
                            <w:rPr>
                              <w:rFonts w:ascii="宋体" w:eastAsia="宋体" w:hAnsi="宋体" w:cs="宋体"/>
                              <w:spacing w:val="12"/>
                              <w:sz w:val="31"/>
                              <w:szCs w:val="31"/>
                            </w:rPr>
                            <w:t>．封闭母线与变压器的</w:t>
                          </w:r>
                          <w:r>
                            <w:rPr>
                              <w:rFonts w:ascii="宋体" w:eastAsia="宋体" w:hAnsi="宋体" w:cs="宋体"/>
                              <w:spacing w:val="3"/>
                              <w:sz w:val="31"/>
                              <w:szCs w:val="31"/>
                            </w:rPr>
                            <w:t xml:space="preserve"> </w:t>
                          </w:r>
                          <w:r>
                            <w:rPr>
                              <w:rFonts w:ascii="宋体" w:eastAsia="宋体" w:hAnsi="宋体" w:cs="宋体"/>
                              <w:sz w:val="31"/>
                              <w:szCs w:val="31"/>
                            </w:rPr>
                            <w:t>连接采用铜带软连接。</w:t>
                          </w:r>
                          <w:r>
                            <w:rPr>
                              <w:rFonts w:ascii="宋体" w:eastAsia="宋体" w:hAnsi="宋体" w:cs="宋体"/>
                              <w:spacing w:val="3"/>
                              <w:sz w:val="31"/>
                              <w:szCs w:val="31"/>
                            </w:rPr>
                            <w:t xml:space="preserve">   </w:t>
                          </w:r>
                          <w:r>
                            <w:rPr>
                              <w:rFonts w:ascii="宋体" w:eastAsia="宋体" w:hAnsi="宋体" w:cs="宋体"/>
                              <w:spacing w:val="4"/>
                              <w:sz w:val="31"/>
                              <w:szCs w:val="31"/>
                            </w:rPr>
                            <w:t>7.</w:t>
                          </w:r>
                          <w:r>
                            <w:rPr>
                              <w:rFonts w:ascii="宋体" w:eastAsia="宋体" w:hAnsi="宋体" w:cs="宋体"/>
                              <w:spacing w:val="113"/>
                              <w:sz w:val="31"/>
                              <w:szCs w:val="31"/>
                            </w:rPr>
                            <w:t xml:space="preserve"> </w:t>
                          </w:r>
                          <w:r>
                            <w:rPr>
                              <w:rFonts w:ascii="宋体" w:eastAsia="宋体" w:hAnsi="宋体" w:cs="宋体"/>
                              <w:spacing w:val="4"/>
                              <w:sz w:val="31"/>
                              <w:szCs w:val="31"/>
                            </w:rPr>
                            <w:t>封闭母线安装后用塑</w:t>
                          </w:r>
                          <w:r>
                            <w:rPr>
                              <w:rFonts w:ascii="宋体" w:eastAsia="宋体" w:hAnsi="宋体" w:cs="宋体"/>
                              <w:sz w:val="31"/>
                              <w:szCs w:val="31"/>
                            </w:rPr>
                            <w:t xml:space="preserve"> </w:t>
                          </w:r>
                          <w:r>
                            <w:rPr>
                              <w:rFonts w:ascii="宋体" w:eastAsia="宋体" w:hAnsi="宋体" w:cs="宋体"/>
                              <w:spacing w:val="31"/>
                              <w:sz w:val="31"/>
                              <w:szCs w:val="31"/>
                            </w:rPr>
                            <w:t>料布包装密封，保证封</w:t>
                          </w:r>
                          <w:r>
                            <w:rPr>
                              <w:rFonts w:ascii="宋体" w:eastAsia="宋体" w:hAnsi="宋体" w:cs="宋体"/>
                              <w:spacing w:val="2"/>
                              <w:sz w:val="31"/>
                              <w:szCs w:val="31"/>
                            </w:rPr>
                            <w:t xml:space="preserve"> </w:t>
                          </w:r>
                          <w:r>
                            <w:rPr>
                              <w:rFonts w:ascii="宋体" w:eastAsia="宋体" w:hAnsi="宋体" w:cs="宋体"/>
                              <w:spacing w:val="-8"/>
                              <w:sz w:val="31"/>
                              <w:szCs w:val="31"/>
                            </w:rPr>
                            <w:t>闭。</w:t>
                          </w:r>
                          <w:r>
                            <w:rPr>
                              <w:rFonts w:ascii="宋体" w:eastAsia="宋体" w:hAnsi="宋体" w:cs="宋体"/>
                              <w:spacing w:val="-62"/>
                              <w:sz w:val="31"/>
                              <w:szCs w:val="31"/>
                            </w:rPr>
                            <w:t xml:space="preserve"> </w:t>
                          </w:r>
                          <w:r>
                            <w:rPr>
                              <w:rFonts w:ascii="宋体" w:eastAsia="宋体" w:hAnsi="宋体" w:cs="宋体"/>
                              <w:spacing w:val="-8"/>
                              <w:sz w:val="31"/>
                              <w:szCs w:val="31"/>
                            </w:rPr>
                            <w:t>母线不受潮湿和灰尘</w:t>
                          </w:r>
                          <w:r>
                            <w:rPr>
                              <w:rFonts w:ascii="宋体" w:eastAsia="宋体" w:hAnsi="宋体" w:cs="宋体"/>
                              <w:sz w:val="31"/>
                              <w:szCs w:val="31"/>
                            </w:rPr>
                            <w:t xml:space="preserve"> </w:t>
                          </w:r>
                          <w:r>
                            <w:rPr>
                              <w:rFonts w:ascii="宋体" w:eastAsia="宋体" w:hAnsi="宋体" w:cs="宋体"/>
                              <w:spacing w:val="-7"/>
                              <w:sz w:val="31"/>
                              <w:szCs w:val="31"/>
                            </w:rPr>
                            <w:t>污染。</w:t>
                          </w:r>
                        </w:p>
                      </w:tc>
                    </w:tr>
                  </w:tbl>
                  <w:p w:rsidR="009656C1" w14:paraId="1088B76F" w14:textId="77777777">
                    <w:pPr>
                      <w:spacing w:line="241" w:lineRule="exact"/>
                      <w:rPr>
                        <w:sz w:val="20"/>
                      </w:rPr>
                    </w:pPr>
                  </w:p>
                </w:txbxContent>
              </v:textbox>
            </v:shape>
            <v:shape id="_x0000_s1295" type="#_x0000_t202" style="width:419;height:2595;left:2311;position:absolute;top:1432" filled="f" stroked="f">
              <v:textbox style="layout-flow:vertical-ideographic" inset="0,0,0,0">
                <w:txbxContent>
                  <w:p w:rsidR="009656C1" w14:paraId="455C7DB1" w14:textId="77777777">
                    <w:pPr>
                      <w:spacing w:before="20" w:line="218" w:lineRule="auto"/>
                      <w:ind w:firstLine="20"/>
                      <w:rPr>
                        <w:rFonts w:ascii="宋体" w:eastAsia="宋体" w:hAnsi="宋体" w:cs="宋体"/>
                        <w:sz w:val="31"/>
                        <w:szCs w:val="31"/>
                      </w:rPr>
                    </w:pPr>
                    <w:r>
                      <w:rPr>
                        <w:rFonts w:ascii="宋体" w:eastAsia="宋体" w:hAnsi="宋体" w:cs="宋体"/>
                        <w:spacing w:val="9"/>
                        <w:sz w:val="31"/>
                        <w:szCs w:val="31"/>
                      </w:rPr>
                      <w:t>垂直封闭母线安装</w:t>
                    </w:r>
                  </w:p>
                </w:txbxContent>
              </v:textbox>
            </v:shape>
            <w10:wrap type="none"/>
            <w10:anchorlock/>
          </v:group>
        </w:pict>
      </w:r>
    </w:p>
    <w:p w:rsidR="009656C1" w14:paraId="6BDA6DA2" w14:textId="77777777">
      <w:pPr>
        <w:spacing w:line="274" w:lineRule="auto"/>
      </w:pPr>
    </w:p>
    <w:p w:rsidR="009656C1" w14:paraId="35ACE18E" w14:textId="77777777">
      <w:pPr>
        <w:spacing w:line="274" w:lineRule="auto"/>
      </w:pPr>
    </w:p>
    <w:p w:rsidR="009656C1" w14:paraId="4455C83F" w14:textId="77777777">
      <w:pPr>
        <w:spacing w:before="117" w:line="237" w:lineRule="auto"/>
        <w:ind w:firstLine="2860"/>
        <w:rPr>
          <w:rFonts w:ascii="宋体" w:eastAsia="宋体" w:hAnsi="宋体" w:cs="宋体"/>
          <w:sz w:val="36"/>
          <w:szCs w:val="36"/>
        </w:rPr>
      </w:pPr>
      <w:r>
        <w:rPr>
          <w:rFonts w:ascii="宋体" w:eastAsia="宋体" w:hAnsi="宋体" w:cs="宋体"/>
          <w:sz w:val="36"/>
          <w:szCs w:val="36"/>
        </w:rPr>
        <w:t>2</w:t>
      </w:r>
      <w:r>
        <w:rPr>
          <w:rFonts w:ascii="宋体" w:eastAsia="宋体" w:hAnsi="宋体" w:cs="宋体"/>
          <w:sz w:val="36"/>
          <w:szCs w:val="36"/>
        </w:rPr>
        <w:t>）</w:t>
      </w:r>
      <w:r>
        <w:rPr>
          <w:rFonts w:ascii="宋体" w:eastAsia="宋体" w:hAnsi="宋体" w:cs="宋体"/>
          <w:spacing w:val="-20"/>
          <w:sz w:val="36"/>
          <w:szCs w:val="36"/>
        </w:rPr>
        <w:t xml:space="preserve"> </w:t>
      </w:r>
      <w:r>
        <w:rPr>
          <w:rFonts w:ascii="宋体" w:eastAsia="宋体" w:hAnsi="宋体" w:cs="宋体"/>
          <w:sz w:val="36"/>
          <w:szCs w:val="36"/>
        </w:rPr>
        <w:t>照明小母线安装</w:t>
      </w:r>
    </w:p>
    <w:p w:rsidR="009656C1" w14:paraId="29EFF38D" w14:textId="77777777">
      <w:pPr>
        <w:spacing w:before="187" w:line="249" w:lineRule="auto"/>
        <w:ind w:left="2135" w:right="2123" w:firstLine="726"/>
        <w:rPr>
          <w:rFonts w:ascii="宋体" w:eastAsia="宋体" w:hAnsi="宋体" w:cs="宋体"/>
          <w:sz w:val="36"/>
          <w:szCs w:val="36"/>
        </w:rPr>
      </w:pPr>
      <w:r>
        <w:rPr>
          <w:rFonts w:ascii="宋体" w:eastAsia="宋体" w:hAnsi="宋体" w:cs="宋体"/>
          <w:spacing w:val="-9"/>
          <w:sz w:val="36"/>
          <w:szCs w:val="36"/>
        </w:rPr>
        <w:t>照明小母线是一种新型照明配电系统安装工艺，</w:t>
      </w:r>
      <w:r>
        <w:rPr>
          <w:rFonts w:ascii="宋体" w:eastAsia="宋体" w:hAnsi="宋体" w:cs="宋体"/>
          <w:spacing w:val="33"/>
          <w:sz w:val="36"/>
          <w:szCs w:val="36"/>
        </w:rPr>
        <w:t xml:space="preserve"> </w:t>
      </w:r>
      <w:r>
        <w:rPr>
          <w:rFonts w:ascii="宋体" w:eastAsia="宋体" w:hAnsi="宋体" w:cs="宋体"/>
          <w:spacing w:val="-9"/>
          <w:sz w:val="36"/>
          <w:szCs w:val="36"/>
        </w:rPr>
        <w:t>此工艺与传统的配电系统施工方式</w:t>
      </w:r>
      <w:r>
        <w:rPr>
          <w:rFonts w:ascii="宋体" w:eastAsia="宋体" w:hAnsi="宋体" w:cs="宋体"/>
          <w:sz w:val="36"/>
          <w:szCs w:val="36"/>
        </w:rPr>
        <w:t xml:space="preserve"> </w:t>
      </w:r>
      <w:r>
        <w:rPr>
          <w:rFonts w:ascii="宋体" w:eastAsia="宋体" w:hAnsi="宋体" w:cs="宋体"/>
          <w:spacing w:val="-3"/>
          <w:sz w:val="36"/>
          <w:szCs w:val="36"/>
        </w:rPr>
        <w:t>相较，可将桥架施工、电缆敷设、配管、穿线等繁琐的施工程序简化为对标准化部件所</w:t>
      </w:r>
      <w:r>
        <w:rPr>
          <w:rFonts w:ascii="宋体" w:eastAsia="宋体" w:hAnsi="宋体" w:cs="宋体"/>
          <w:spacing w:val="35"/>
          <w:sz w:val="36"/>
          <w:szCs w:val="36"/>
        </w:rPr>
        <w:t xml:space="preserve"> </w:t>
      </w:r>
      <w:r>
        <w:rPr>
          <w:rFonts w:ascii="宋体" w:eastAsia="宋体" w:hAnsi="宋体" w:cs="宋体"/>
          <w:spacing w:val="-10"/>
          <w:sz w:val="36"/>
          <w:szCs w:val="36"/>
        </w:rPr>
        <w:t>进行的拼插式操作。（安装方式同封锁母线）</w:t>
      </w:r>
    </w:p>
    <w:p w:rsidR="009656C1" w14:paraId="755F39D1" w14:textId="77777777">
      <w:pPr>
        <w:spacing w:line="306" w:lineRule="auto"/>
      </w:pPr>
    </w:p>
    <w:p w:rsidR="009656C1" w14:paraId="6139FFB5" w14:textId="77777777">
      <w:pPr>
        <w:spacing w:before="136" w:line="237" w:lineRule="auto"/>
        <w:ind w:firstLine="2560"/>
        <w:rPr>
          <w:rFonts w:ascii="宋体" w:eastAsia="宋体" w:hAnsi="宋体" w:cs="宋体"/>
          <w:sz w:val="42"/>
          <w:szCs w:val="42"/>
        </w:rPr>
      </w:pPr>
      <w:r>
        <w:rPr>
          <w:rFonts w:ascii="宋体" w:eastAsia="宋体" w:hAnsi="宋体" w:cs="宋体"/>
          <w:spacing w:val="-1"/>
          <w:sz w:val="42"/>
          <w:szCs w:val="42"/>
        </w:rPr>
        <w:t>封锁母线穿楼板防火封堵处置</w:t>
      </w:r>
    </w:p>
    <w:p w:rsidR="009656C1" w14:paraId="0913BB78" w14:textId="77777777">
      <w:pPr>
        <w:spacing w:line="285" w:lineRule="auto"/>
      </w:pPr>
    </w:p>
    <w:p w:rsidR="009656C1" w14:paraId="550B8F9B" w14:textId="77777777">
      <w:pPr>
        <w:spacing w:line="286" w:lineRule="auto"/>
      </w:pPr>
    </w:p>
    <w:p w:rsidR="009656C1" w14:paraId="3791232C" w14:textId="77777777">
      <w:pPr>
        <w:spacing w:before="117" w:line="237" w:lineRule="auto"/>
        <w:ind w:firstLine="2849"/>
        <w:rPr>
          <w:rFonts w:ascii="宋体" w:eastAsia="宋体" w:hAnsi="宋体" w:cs="宋体"/>
          <w:sz w:val="36"/>
          <w:szCs w:val="36"/>
        </w:rPr>
      </w:pPr>
      <w:r>
        <w:rPr>
          <w:rFonts w:ascii="宋体" w:eastAsia="宋体" w:hAnsi="宋体" w:cs="宋体"/>
          <w:spacing w:val="-2"/>
          <w:sz w:val="36"/>
          <w:szCs w:val="36"/>
        </w:rPr>
        <w:t>母线在穿楼板必需对母线与建筑物之间的裂缝做防火处置，具体做法见图。</w:t>
      </w:r>
    </w:p>
    <w:p w:rsidR="009656C1" w14:paraId="55FF1E1C" w14:textId="77777777">
      <w:pPr>
        <w:spacing w:line="271" w:lineRule="auto"/>
      </w:pPr>
    </w:p>
    <w:p w:rsidR="009656C1" w14:paraId="3732EAD2" w14:textId="77777777">
      <w:pPr>
        <w:spacing w:line="272" w:lineRule="auto"/>
      </w:pPr>
    </w:p>
    <w:p w:rsidR="009656C1" w14:paraId="37673B2E" w14:textId="77777777">
      <w:pPr>
        <w:spacing w:line="4000" w:lineRule="exact"/>
        <w:textAlignment w:val="center"/>
      </w:pPr>
      <w:r>
        <w:drawing>
          <wp:inline distT="0" distB="0" distL="0" distR="0">
            <wp:extent cx="11340833" cy="253994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34"/>
                    <a:stretch>
                      <a:fillRect/>
                    </a:stretch>
                  </pic:blipFill>
                  <pic:spPr>
                    <a:xfrm>
                      <a:off x="0" y="0"/>
                      <a:ext cx="11340833" cy="2539940"/>
                    </a:xfrm>
                    <a:prstGeom prst="rect">
                      <a:avLst/>
                    </a:prstGeom>
                  </pic:spPr>
                </pic:pic>
              </a:graphicData>
            </a:graphic>
          </wp:inline>
        </w:drawing>
      </w:r>
    </w:p>
    <w:p w:rsidR="009656C1" w14:paraId="0E5612BB" w14:textId="77777777">
      <w:pPr>
        <w:sectPr>
          <w:headerReference w:type="default" r:id="rId135"/>
          <w:footerReference w:type="default" r:id="rId136"/>
          <w:pgSz w:w="17860" w:h="25262"/>
          <w:pgMar w:top="400" w:right="0" w:bottom="400" w:left="0" w:header="0" w:footer="0" w:gutter="0"/>
          <w:pgNumType w:start="54"/>
          <w:cols w:space="720"/>
        </w:sectPr>
      </w:pPr>
    </w:p>
    <w:p w:rsidR="009656C1" w14:paraId="17193A32" w14:textId="1CF2398D">
      <w:pPr>
        <w:spacing w:line="273" w:lineRule="auto"/>
      </w:pPr>
      <w:r>
        <mc:AlternateContent>
          <mc:Choice Requires="wps">
            <w:drawing>
              <wp:anchor distT="0" distB="0" distL="114300" distR="114300" simplePos="0" relativeHeight="251963392" behindDoc="0" locked="0" layoutInCell="1" allowOverlap="1">
                <wp:simplePos x="0" y="0"/>
                <wp:positionH relativeFrom="column">
                  <wp:posOffset>5506085</wp:posOffset>
                </wp:positionH>
                <wp:positionV relativeFrom="paragraph">
                  <wp:posOffset>7366000</wp:posOffset>
                </wp:positionV>
                <wp:extent cx="127000" cy="127000"/>
                <wp:effectExtent l="0" t="0" r="6350" b="6350"/>
                <wp:wrapNone/>
                <wp:docPr id="2145504650"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8437A88">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8" o:spid="_x0000_s1296" type="#_x0000_t202" style="width:10pt;height:10pt;margin-top:580pt;margin-left:433.55pt;mso-wrap-distance-bottom:0;mso-wrap-distance-left:9pt;mso-wrap-distance-right:9pt;mso-wrap-distance-top:0;position:absolute;v-text-anchor:top;z-index:251962368" filled="f" fillcolor="this" stroked="f" strokeweight="0.5pt">
                <v:textbox>
                  <w:txbxContent>
                    <w:p w:rsidR="006A1CC6" w:rsidRPr="006A1CC6" w14:paraId="0129B74B" w14:textId="48437A88">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961344" behindDoc="0" locked="0" layoutInCell="1" allowOverlap="1">
                <wp:simplePos x="0" y="0"/>
                <wp:positionH relativeFrom="column">
                  <wp:posOffset>5506085</wp:posOffset>
                </wp:positionH>
                <wp:positionV relativeFrom="paragraph">
                  <wp:posOffset>5461000</wp:posOffset>
                </wp:positionV>
                <wp:extent cx="127000" cy="127000"/>
                <wp:effectExtent l="0" t="0" r="6350" b="6350"/>
                <wp:wrapNone/>
                <wp:docPr id="1992543070" name="文本框 1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9CFDEDC">
                            <w:pPr>
                              <w:rPr>
                                <w:color w:val="FFFFFF"/>
                              </w:rPr>
                            </w:pPr>
                            <w:r w:rsidRPr="006A1CC6">
                              <w:rPr>
                                <w:rFonts w:hint="eastAsia"/>
                                <w:color w:val="FFFFFF"/>
                              </w:rPr>
                              <w:t>具等。电缆滑轮、电缆放线架见图、图。图电缆放线架图敷设电缆顺序和数量的肯定</w:t>
                            </w:r>
                            <w:r w:rsidRPr="006A1CC6">
                              <w:rPr>
                                <w:rFonts w:hint="eastAsia"/>
                                <w:color w:val="FFFFFF"/>
                              </w:rPr>
                              <w:t>1</w:t>
                            </w:r>
                            <w:r w:rsidRPr="006A1CC6">
                              <w:rPr>
                                <w:rFonts w:hint="eastAsia"/>
                                <w:color w:val="FFFFFF"/>
                              </w:rPr>
                              <w:t>第一敷设前应按设计和实际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7" o:spid="_x0000_s1297" type="#_x0000_t202" style="width:10pt;height:10pt;margin-top:430pt;margin-left:433.55pt;mso-wrap-distance-bottom:0;mso-wrap-distance-left:9pt;mso-wrap-distance-right:9pt;mso-wrap-distance-top:0;position:absolute;v-text-anchor:top;z-index:251960320" filled="f" fillcolor="this" stroked="f" strokeweight="0.5pt">
                <v:textbox>
                  <w:txbxContent>
                    <w:p w:rsidR="006A1CC6" w:rsidRPr="006A1CC6" w14:paraId="4104810F" w14:textId="79CFDEDC">
                      <w:pPr>
                        <w:rPr>
                          <w:color w:val="FFFFFF"/>
                        </w:rPr>
                      </w:pPr>
                      <w:r w:rsidRPr="006A1CC6">
                        <w:rPr>
                          <w:rFonts w:hint="eastAsia"/>
                          <w:color w:val="FFFFFF"/>
                        </w:rPr>
                        <w:t>具等。电缆滑轮、电缆放线架见图、图。图电缆放线架图敷设电缆顺序和数量的肯定</w:t>
                      </w:r>
                      <w:r w:rsidRPr="006A1CC6">
                        <w:rPr>
                          <w:rFonts w:hint="eastAsia"/>
                          <w:color w:val="FFFFFF"/>
                        </w:rPr>
                        <w:t>1</w:t>
                      </w:r>
                      <w:r w:rsidRPr="006A1CC6">
                        <w:rPr>
                          <w:rFonts w:hint="eastAsia"/>
                          <w:color w:val="FFFFFF"/>
                        </w:rPr>
                        <w:t>第一敷设前应按设计和实际</w:t>
                      </w:r>
                    </w:p>
                  </w:txbxContent>
                </v:textbox>
              </v:shape>
            </w:pict>
          </mc:Fallback>
        </mc:AlternateContent>
      </w:r>
      <w:r>
        <mc:AlternateContent>
          <mc:Choice Requires="wps">
            <w:drawing>
              <wp:anchor distT="0" distB="0" distL="114300" distR="114300" simplePos="0" relativeHeight="251959296" behindDoc="0" locked="0" layoutInCell="1" allowOverlap="1">
                <wp:simplePos x="0" y="0"/>
                <wp:positionH relativeFrom="column">
                  <wp:posOffset>5506085</wp:posOffset>
                </wp:positionH>
                <wp:positionV relativeFrom="paragraph">
                  <wp:posOffset>3556000</wp:posOffset>
                </wp:positionV>
                <wp:extent cx="127000" cy="127000"/>
                <wp:effectExtent l="0" t="0" r="6350" b="6350"/>
                <wp:wrapNone/>
                <wp:docPr id="1938581889" name="文本框 1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AC3AD35">
                            <w:pPr>
                              <w:rPr>
                                <w:color w:val="FFFFFF"/>
                              </w:rPr>
                            </w:pPr>
                            <w:r w:rsidRPr="006A1CC6">
                              <w:rPr>
                                <w:rFonts w:hint="eastAsia"/>
                                <w:color w:val="FFFFFF"/>
                              </w:rPr>
                              <w:t>..............................78</w:t>
                            </w:r>
                            <w:r w:rsidRPr="006A1CC6">
                              <w:rPr>
                                <w:rFonts w:hint="eastAsia"/>
                                <w:color w:val="FFFFFF"/>
                              </w:rPr>
                              <w:t>施工预备阶段的质量控制</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6" o:spid="_x0000_s1298" type="#_x0000_t202" style="width:10pt;height:10pt;margin-top:280pt;margin-left:433.55pt;mso-wrap-distance-bottom:0;mso-wrap-distance-left:9pt;mso-wrap-distance-right:9pt;mso-wrap-distance-top:0;position:absolute;v-text-anchor:top;z-index:251958272" filled="f" fillcolor="this" stroked="f" strokeweight="0.5pt">
                <v:textbox>
                  <w:txbxContent>
                    <w:p w:rsidR="006A1CC6" w:rsidRPr="006A1CC6" w14:paraId="4BC3221E" w14:textId="0AC3AD35">
                      <w:pPr>
                        <w:rPr>
                          <w:color w:val="FFFFFF"/>
                        </w:rPr>
                      </w:pPr>
                      <w:r w:rsidRPr="006A1CC6">
                        <w:rPr>
                          <w:rFonts w:hint="eastAsia"/>
                          <w:color w:val="FFFFFF"/>
                        </w:rPr>
                        <w:t>..............................78</w:t>
                      </w:r>
                      <w:r w:rsidRPr="006A1CC6">
                        <w:rPr>
                          <w:rFonts w:hint="eastAsia"/>
                          <w:color w:val="FFFFFF"/>
                        </w:rPr>
                        <w:t>施工预备阶段的质量控制</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957248" behindDoc="0" locked="0" layoutInCell="1" allowOverlap="1">
                <wp:simplePos x="0" y="0"/>
                <wp:positionH relativeFrom="column">
                  <wp:posOffset>5506085</wp:posOffset>
                </wp:positionH>
                <wp:positionV relativeFrom="paragraph">
                  <wp:posOffset>1651000</wp:posOffset>
                </wp:positionV>
                <wp:extent cx="127000" cy="127000"/>
                <wp:effectExtent l="0" t="0" r="6350" b="6350"/>
                <wp:wrapNone/>
                <wp:docPr id="1332261043" name="文本框 1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246ED41">
                            <w:pPr>
                              <w:rPr>
                                <w:color w:val="FFFFFF"/>
                              </w:rPr>
                            </w:pPr>
                            <w:r w:rsidRPr="006A1CC6">
                              <w:rPr>
                                <w:rFonts w:hint="eastAsia"/>
                                <w:color w:val="FFFFFF"/>
                              </w:rPr>
                              <w:t>员进行详细的安全技术交底，使每位作业人员心中警钟常鸣，确保在安全技术指导下施工。</w:t>
                            </w:r>
                            <w:r w:rsidRPr="006A1CC6">
                              <w:rPr>
                                <w:rFonts w:hint="eastAsia"/>
                                <w:color w:val="FFFFFF"/>
                              </w:rPr>
                              <w:t>5</w:t>
                            </w:r>
                            <w:r w:rsidRPr="006A1CC6">
                              <w:rPr>
                                <w:rFonts w:hint="eastAsia"/>
                                <w:color w:val="FFFFFF"/>
                              </w:rPr>
                              <w:t>开展特殊季节施工安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5" o:spid="_x0000_s1299" type="#_x0000_t202" style="width:10pt;height:10pt;margin-top:130pt;margin-left:433.55pt;mso-wrap-distance-bottom:0;mso-wrap-distance-left:9pt;mso-wrap-distance-right:9pt;mso-wrap-distance-top:0;position:absolute;v-text-anchor:top;z-index:251956224" filled="f" fillcolor="this" stroked="f" strokeweight="0.5pt">
                <v:textbox>
                  <w:txbxContent>
                    <w:p w:rsidR="006A1CC6" w:rsidRPr="006A1CC6" w14:paraId="6E1A60A9" w14:textId="0246ED41">
                      <w:pPr>
                        <w:rPr>
                          <w:color w:val="FFFFFF"/>
                        </w:rPr>
                      </w:pPr>
                      <w:r w:rsidRPr="006A1CC6">
                        <w:rPr>
                          <w:rFonts w:hint="eastAsia"/>
                          <w:color w:val="FFFFFF"/>
                        </w:rPr>
                        <w:t>员进行详细的安全技术交底，使每位作业人员心中警钟常鸣，确保在安全技术指导下施工。</w:t>
                      </w:r>
                      <w:r w:rsidRPr="006A1CC6">
                        <w:rPr>
                          <w:rFonts w:hint="eastAsia"/>
                          <w:color w:val="FFFFFF"/>
                        </w:rPr>
                        <w:t>5</w:t>
                      </w:r>
                      <w:r w:rsidRPr="006A1CC6">
                        <w:rPr>
                          <w:rFonts w:hint="eastAsia"/>
                          <w:color w:val="FFFFFF"/>
                        </w:rPr>
                        <w:t>开展特殊季节施工安</w:t>
                      </w:r>
                    </w:p>
                  </w:txbxContent>
                </v:textbox>
              </v:shape>
            </w:pict>
          </mc:Fallback>
        </mc:AlternateContent>
      </w:r>
    </w:p>
    <w:p w:rsidR="009656C1" w14:paraId="3DDA54B9" w14:textId="77777777">
      <w:pPr>
        <w:spacing w:line="273" w:lineRule="auto"/>
      </w:pPr>
    </w:p>
    <w:p w:rsidR="009656C1" w14:paraId="7BF11EC3" w14:textId="77777777">
      <w:pPr>
        <w:spacing w:line="273" w:lineRule="auto"/>
      </w:pPr>
    </w:p>
    <w:p w:rsidR="009656C1" w14:paraId="6C360BB5" w14:textId="77777777">
      <w:pPr>
        <w:spacing w:line="273" w:lineRule="auto"/>
      </w:pPr>
    </w:p>
    <w:p w:rsidR="009656C1" w14:paraId="706C1C1B" w14:textId="77777777">
      <w:pPr>
        <w:spacing w:line="273" w:lineRule="auto"/>
      </w:pPr>
    </w:p>
    <w:p w:rsidR="009656C1" w14:paraId="7E7F33A9" w14:textId="77777777">
      <w:pPr>
        <w:spacing w:line="273" w:lineRule="auto"/>
      </w:pPr>
    </w:p>
    <w:p w:rsidR="009656C1" w14:paraId="70EDE456" w14:textId="77777777">
      <w:pPr>
        <w:spacing w:line="274" w:lineRule="auto"/>
      </w:pPr>
    </w:p>
    <w:p w:rsidR="009656C1" w14:paraId="715DA084" w14:textId="77777777">
      <w:pPr>
        <w:spacing w:before="101" w:line="409" w:lineRule="exact"/>
        <w:ind w:firstLine="3829"/>
        <w:rPr>
          <w:rFonts w:ascii="黑体" w:eastAsia="黑体" w:hAnsi="黑体" w:cs="黑体"/>
          <w:sz w:val="31"/>
          <w:szCs w:val="31"/>
        </w:rPr>
      </w:pPr>
      <w:r>
        <w:rPr>
          <w:rFonts w:ascii="黑体" w:eastAsia="黑体" w:hAnsi="黑体" w:cs="黑体"/>
          <w:spacing w:val="3"/>
          <w:position w:val="1"/>
          <w:sz w:val="31"/>
          <w:szCs w:val="31"/>
        </w:rPr>
        <w:t>图</w:t>
      </w:r>
      <w:r>
        <w:rPr>
          <w:rFonts w:ascii="黑体" w:eastAsia="黑体" w:hAnsi="黑体" w:cs="黑体"/>
          <w:spacing w:val="9"/>
          <w:position w:val="1"/>
          <w:sz w:val="31"/>
          <w:szCs w:val="31"/>
        </w:rPr>
        <w:t xml:space="preserve">    </w:t>
      </w:r>
      <w:r>
        <w:rPr>
          <w:rFonts w:ascii="黑体" w:eastAsia="黑体" w:hAnsi="黑体" w:cs="黑体"/>
          <w:spacing w:val="3"/>
          <w:position w:val="1"/>
          <w:sz w:val="31"/>
          <w:szCs w:val="31"/>
        </w:rPr>
        <w:t>封锁母线穿楼板防火封堵制作示用意</w:t>
      </w:r>
    </w:p>
    <w:p w:rsidR="009656C1" w14:paraId="2FE3C9BC" w14:textId="77777777">
      <w:pPr>
        <w:spacing w:line="469" w:lineRule="auto"/>
      </w:pPr>
    </w:p>
    <w:p w:rsidR="009656C1" w14:paraId="50BF0CC9" w14:textId="77777777">
      <w:pPr>
        <w:spacing w:before="117" w:line="237" w:lineRule="auto"/>
        <w:ind w:firstLine="365"/>
        <w:rPr>
          <w:rFonts w:ascii="宋体" w:eastAsia="宋体" w:hAnsi="宋体" w:cs="宋体"/>
          <w:sz w:val="36"/>
          <w:szCs w:val="36"/>
        </w:rPr>
      </w:pPr>
      <w:r>
        <w:rPr>
          <w:rFonts w:ascii="宋体" w:eastAsia="宋体" w:hAnsi="宋体" w:cs="宋体"/>
          <w:spacing w:val="-2"/>
          <w:sz w:val="36"/>
          <w:szCs w:val="36"/>
        </w:rPr>
        <w:t>沉降单元</w:t>
      </w:r>
    </w:p>
    <w:p w:rsidR="009656C1" w14:paraId="4C5A4C8B" w14:textId="77777777">
      <w:pPr>
        <w:spacing w:line="271" w:lineRule="auto"/>
      </w:pPr>
    </w:p>
    <w:p w:rsidR="009656C1" w14:paraId="3F373BF3" w14:textId="77777777">
      <w:pPr>
        <w:spacing w:line="272" w:lineRule="auto"/>
      </w:pPr>
    </w:p>
    <w:p w:rsidR="009656C1" w14:paraId="4503AFBF" w14:textId="77777777">
      <w:pPr>
        <w:spacing w:before="117" w:line="361" w:lineRule="auto"/>
        <w:ind w:left="4" w:firstLine="719"/>
        <w:rPr>
          <w:rFonts w:ascii="宋体" w:eastAsia="宋体" w:hAnsi="宋体" w:cs="宋体"/>
          <w:sz w:val="36"/>
          <w:szCs w:val="36"/>
        </w:rPr>
      </w:pPr>
      <w:r>
        <w:rPr>
          <w:rFonts w:ascii="宋体" w:eastAsia="宋体" w:hAnsi="宋体" w:cs="宋体"/>
          <w:spacing w:val="-16"/>
          <w:sz w:val="36"/>
          <w:szCs w:val="36"/>
        </w:rPr>
        <w:t>对于安装于地下室的水平母线槽穿越伸缩缝时，</w:t>
      </w:r>
      <w:r>
        <w:rPr>
          <w:rFonts w:ascii="宋体" w:eastAsia="宋体" w:hAnsi="宋体" w:cs="宋体"/>
          <w:spacing w:val="-18"/>
          <w:sz w:val="36"/>
          <w:szCs w:val="36"/>
        </w:rPr>
        <w:t xml:space="preserve"> </w:t>
      </w:r>
      <w:r>
        <w:rPr>
          <w:rFonts w:ascii="宋体" w:eastAsia="宋体" w:hAnsi="宋体" w:cs="宋体"/>
          <w:spacing w:val="-16"/>
          <w:sz w:val="36"/>
          <w:szCs w:val="36"/>
        </w:rPr>
        <w:t>该段封锁母线在进场后，</w:t>
      </w:r>
      <w:r>
        <w:rPr>
          <w:rFonts w:ascii="宋体" w:eastAsia="宋体" w:hAnsi="宋体" w:cs="宋体"/>
          <w:spacing w:val="-45"/>
          <w:sz w:val="36"/>
          <w:szCs w:val="36"/>
        </w:rPr>
        <w:t xml:space="preserve"> </w:t>
      </w:r>
      <w:r>
        <w:rPr>
          <w:rFonts w:ascii="宋体" w:eastAsia="宋体" w:hAnsi="宋体" w:cs="宋体"/>
          <w:spacing w:val="-16"/>
          <w:sz w:val="36"/>
          <w:szCs w:val="36"/>
        </w:rPr>
        <w:t>现场测量、</w:t>
      </w:r>
      <w:r>
        <w:rPr>
          <w:rFonts w:ascii="宋体" w:eastAsia="宋体" w:hAnsi="宋体" w:cs="宋体"/>
          <w:sz w:val="36"/>
          <w:szCs w:val="36"/>
        </w:rPr>
        <w:t xml:space="preserve"> </w:t>
      </w:r>
      <w:r>
        <w:rPr>
          <w:rFonts w:ascii="宋体" w:eastAsia="宋体" w:hAnsi="宋体" w:cs="宋体"/>
          <w:spacing w:val="-3"/>
          <w:sz w:val="36"/>
          <w:szCs w:val="36"/>
        </w:rPr>
        <w:t>定货时肯定。沉降单元用来吸收母线槽穿过建筑物沉降缝时，由两建筑物所产生的不同</w:t>
      </w:r>
      <w:r>
        <w:rPr>
          <w:rFonts w:ascii="宋体" w:eastAsia="宋体" w:hAnsi="宋体" w:cs="宋体"/>
          <w:spacing w:val="36"/>
          <w:sz w:val="36"/>
          <w:szCs w:val="36"/>
        </w:rPr>
        <w:t xml:space="preserve"> </w:t>
      </w:r>
      <w:r>
        <w:rPr>
          <w:rFonts w:ascii="宋体" w:eastAsia="宋体" w:hAnsi="宋体" w:cs="宋体"/>
          <w:spacing w:val="4"/>
          <w:sz w:val="36"/>
          <w:szCs w:val="36"/>
        </w:rPr>
        <w:t>沉降量之差值，沉降单元最大位移量为</w:t>
      </w:r>
      <w:r>
        <w:rPr>
          <w:rFonts w:ascii="宋体" w:eastAsia="宋体" w:hAnsi="宋体" w:cs="宋体"/>
          <w:spacing w:val="-43"/>
          <w:sz w:val="36"/>
          <w:szCs w:val="36"/>
        </w:rPr>
        <w:t xml:space="preserve"> </w:t>
      </w:r>
      <w:r>
        <w:rPr>
          <w:rFonts w:ascii="宋体" w:eastAsia="宋体" w:hAnsi="宋体" w:cs="宋体"/>
          <w:spacing w:val="4"/>
          <w:sz w:val="36"/>
          <w:szCs w:val="36"/>
        </w:rPr>
        <w:t>200mm</w:t>
      </w:r>
      <w:r>
        <w:rPr>
          <w:rFonts w:ascii="宋体" w:eastAsia="宋体" w:hAnsi="宋体" w:cs="宋体"/>
          <w:spacing w:val="4"/>
          <w:sz w:val="36"/>
          <w:szCs w:val="36"/>
        </w:rPr>
        <w:t>。</w:t>
      </w:r>
    </w:p>
    <w:p w:rsidR="009656C1" w14:paraId="3979FD64" w14:textId="77777777">
      <w:pPr>
        <w:spacing w:line="257" w:lineRule="auto"/>
      </w:pPr>
    </w:p>
    <w:p w:rsidR="009656C1" w14:paraId="17FAB85A" w14:textId="77777777">
      <w:pPr>
        <w:spacing w:before="117" w:line="238" w:lineRule="auto"/>
        <w:ind w:firstLine="368"/>
        <w:rPr>
          <w:rFonts w:ascii="宋体" w:eastAsia="宋体" w:hAnsi="宋体" w:cs="宋体"/>
          <w:sz w:val="36"/>
          <w:szCs w:val="36"/>
        </w:rPr>
      </w:pPr>
      <w:r>
        <w:rPr>
          <w:rFonts w:ascii="宋体" w:eastAsia="宋体" w:hAnsi="宋体" w:cs="宋体"/>
          <w:spacing w:val="-3"/>
          <w:sz w:val="36"/>
          <w:szCs w:val="36"/>
        </w:rPr>
        <w:t>封锁母线绝缘摇测及耐压实验</w:t>
      </w:r>
    </w:p>
    <w:p w:rsidR="009656C1" w14:paraId="087F1211" w14:textId="77777777">
      <w:pPr>
        <w:spacing w:line="271" w:lineRule="auto"/>
      </w:pPr>
    </w:p>
    <w:p w:rsidR="009656C1" w14:paraId="0DE4C097" w14:textId="77777777">
      <w:pPr>
        <w:spacing w:line="271" w:lineRule="auto"/>
      </w:pPr>
    </w:p>
    <w:p w:rsidR="009656C1" w14:paraId="1BBD0CFE" w14:textId="77777777">
      <w:pPr>
        <w:spacing w:before="117" w:line="358" w:lineRule="auto"/>
        <w:ind w:right="57" w:firstLine="728"/>
        <w:rPr>
          <w:rFonts w:ascii="宋体" w:eastAsia="宋体" w:hAnsi="宋体" w:cs="宋体"/>
          <w:sz w:val="36"/>
          <w:szCs w:val="36"/>
        </w:rPr>
      </w:pPr>
      <w:r>
        <w:rPr>
          <w:rFonts w:ascii="宋体" w:eastAsia="宋体" w:hAnsi="宋体" w:cs="宋体"/>
          <w:spacing w:val="-3"/>
          <w:sz w:val="36"/>
          <w:szCs w:val="36"/>
        </w:rPr>
        <w:t>封锁母线安装完以后，需对母线进行绝缘摇测及耐压实验。进行绝缘摇测之前，将</w:t>
      </w:r>
      <w:r>
        <w:rPr>
          <w:rFonts w:ascii="宋体" w:eastAsia="宋体" w:hAnsi="宋体" w:cs="宋体"/>
          <w:spacing w:val="23"/>
          <w:sz w:val="36"/>
          <w:szCs w:val="36"/>
        </w:rPr>
        <w:t xml:space="preserve"> </w:t>
      </w:r>
      <w:r>
        <w:rPr>
          <w:rFonts w:ascii="宋体" w:eastAsia="宋体" w:hAnsi="宋体" w:cs="宋体"/>
          <w:spacing w:val="-2"/>
          <w:sz w:val="36"/>
          <w:szCs w:val="36"/>
        </w:rPr>
        <w:t>母线与其两头连接电气设备断开，用绝缘摇表对母线相与相、相与地、相与零、零与地</w:t>
      </w:r>
      <w:r>
        <w:rPr>
          <w:rFonts w:ascii="宋体" w:eastAsia="宋体" w:hAnsi="宋体" w:cs="宋体"/>
          <w:spacing w:val="2"/>
          <w:sz w:val="36"/>
          <w:szCs w:val="36"/>
        </w:rPr>
        <w:t xml:space="preserve"> </w:t>
      </w:r>
      <w:r>
        <w:rPr>
          <w:rFonts w:ascii="宋体" w:eastAsia="宋体" w:hAnsi="宋体" w:cs="宋体"/>
          <w:spacing w:val="-13"/>
          <w:sz w:val="36"/>
          <w:szCs w:val="36"/>
        </w:rPr>
        <w:t>之间进行绝缘摇测，</w:t>
      </w:r>
      <w:r>
        <w:rPr>
          <w:rFonts w:ascii="宋体" w:eastAsia="宋体" w:hAnsi="宋体" w:cs="宋体"/>
          <w:spacing w:val="-21"/>
          <w:sz w:val="36"/>
          <w:szCs w:val="36"/>
        </w:rPr>
        <w:t xml:space="preserve"> </w:t>
      </w:r>
      <w:r>
        <w:rPr>
          <w:rFonts w:ascii="宋体" w:eastAsia="宋体" w:hAnsi="宋体" w:cs="宋体"/>
          <w:spacing w:val="-13"/>
          <w:sz w:val="36"/>
          <w:szCs w:val="36"/>
        </w:rPr>
        <w:t>绝缘电阻值应符合规范要求。母线的交流耐压实验应符合规范要求，</w:t>
      </w:r>
      <w:r>
        <w:rPr>
          <w:rFonts w:ascii="宋体" w:eastAsia="宋体" w:hAnsi="宋体" w:cs="宋体"/>
          <w:sz w:val="36"/>
          <w:szCs w:val="36"/>
        </w:rPr>
        <w:t xml:space="preserve"> </w:t>
      </w:r>
      <w:r>
        <w:rPr>
          <w:rFonts w:ascii="宋体" w:eastAsia="宋体" w:hAnsi="宋体" w:cs="宋体"/>
          <w:spacing w:val="-2"/>
          <w:sz w:val="36"/>
          <w:szCs w:val="36"/>
        </w:rPr>
        <w:t>低压母线的交流耐压实验电压为</w:t>
      </w:r>
      <w:r>
        <w:rPr>
          <w:rFonts w:ascii="宋体" w:eastAsia="宋体" w:hAnsi="宋体" w:cs="宋体"/>
          <w:spacing w:val="-11"/>
          <w:sz w:val="36"/>
          <w:szCs w:val="36"/>
        </w:rPr>
        <w:t xml:space="preserve"> </w:t>
      </w:r>
      <w:r>
        <w:rPr>
          <w:rFonts w:ascii="宋体" w:eastAsia="宋体" w:hAnsi="宋体" w:cs="宋体"/>
          <w:spacing w:val="-2"/>
          <w:sz w:val="36"/>
          <w:szCs w:val="36"/>
        </w:rPr>
        <w:t>1KV</w:t>
      </w:r>
      <w:r>
        <w:rPr>
          <w:rFonts w:ascii="宋体" w:eastAsia="宋体" w:hAnsi="宋体" w:cs="宋体"/>
          <w:spacing w:val="-2"/>
          <w:sz w:val="36"/>
          <w:szCs w:val="36"/>
        </w:rPr>
        <w:t>，当绝缘电阻值大于</w:t>
      </w:r>
      <w:r>
        <w:rPr>
          <w:rFonts w:ascii="宋体" w:eastAsia="宋体" w:hAnsi="宋体" w:cs="宋体"/>
          <w:spacing w:val="-32"/>
          <w:sz w:val="36"/>
          <w:szCs w:val="36"/>
        </w:rPr>
        <w:t xml:space="preserve"> </w:t>
      </w:r>
      <w:r>
        <w:rPr>
          <w:rFonts w:ascii="宋体" w:eastAsia="宋体" w:hAnsi="宋体" w:cs="宋体"/>
          <w:spacing w:val="-2"/>
          <w:sz w:val="36"/>
          <w:szCs w:val="36"/>
        </w:rPr>
        <w:t>10</w:t>
      </w:r>
      <w:r>
        <w:rPr>
          <w:rFonts w:ascii="宋体" w:eastAsia="宋体" w:hAnsi="宋体" w:cs="宋体"/>
          <w:spacing w:val="-60"/>
          <w:sz w:val="36"/>
          <w:szCs w:val="36"/>
        </w:rPr>
        <w:t xml:space="preserve"> </w:t>
      </w:r>
      <w:r>
        <w:rPr>
          <w:rFonts w:ascii="宋体" w:eastAsia="宋体" w:hAnsi="宋体" w:cs="宋体"/>
          <w:spacing w:val="-2"/>
          <w:sz w:val="36"/>
          <w:szCs w:val="36"/>
        </w:rPr>
        <w:t>MΩ</w:t>
      </w:r>
      <w:r>
        <w:rPr>
          <w:rFonts w:ascii="宋体" w:eastAsia="宋体" w:hAnsi="宋体" w:cs="宋体"/>
          <w:spacing w:val="-2"/>
          <w:sz w:val="36"/>
          <w:szCs w:val="36"/>
        </w:rPr>
        <w:t>时，可采用</w:t>
      </w:r>
      <w:r>
        <w:rPr>
          <w:rFonts w:ascii="宋体" w:eastAsia="宋体" w:hAnsi="宋体" w:cs="宋体"/>
          <w:spacing w:val="-67"/>
          <w:sz w:val="36"/>
          <w:szCs w:val="36"/>
        </w:rPr>
        <w:t xml:space="preserve"> </w:t>
      </w:r>
      <w:r>
        <w:rPr>
          <w:rFonts w:ascii="宋体" w:eastAsia="宋体" w:hAnsi="宋体" w:cs="宋体"/>
          <w:spacing w:val="-2"/>
          <w:sz w:val="36"/>
          <w:szCs w:val="36"/>
        </w:rPr>
        <w:t>2500V</w:t>
      </w:r>
      <w:r>
        <w:rPr>
          <w:rFonts w:ascii="宋体" w:eastAsia="宋体" w:hAnsi="宋体" w:cs="宋体"/>
          <w:spacing w:val="-2"/>
          <w:sz w:val="36"/>
          <w:szCs w:val="36"/>
        </w:rPr>
        <w:t>兆欧</w:t>
      </w:r>
      <w:r>
        <w:rPr>
          <w:rFonts w:ascii="宋体" w:eastAsia="宋体" w:hAnsi="宋体" w:cs="宋体"/>
          <w:sz w:val="36"/>
          <w:szCs w:val="36"/>
        </w:rPr>
        <w:t xml:space="preserve"> </w:t>
      </w:r>
      <w:r>
        <w:rPr>
          <w:rFonts w:ascii="宋体" w:eastAsia="宋体" w:hAnsi="宋体" w:cs="宋体"/>
          <w:spacing w:val="-7"/>
          <w:sz w:val="36"/>
          <w:szCs w:val="36"/>
        </w:rPr>
        <w:t>表摇测代替，实验持续时刻</w:t>
      </w:r>
      <w:r>
        <w:rPr>
          <w:rFonts w:ascii="宋体" w:eastAsia="宋体" w:hAnsi="宋体" w:cs="宋体"/>
          <w:spacing w:val="-41"/>
          <w:sz w:val="36"/>
          <w:szCs w:val="36"/>
        </w:rPr>
        <w:t xml:space="preserve"> </w:t>
      </w:r>
      <w:r>
        <w:rPr>
          <w:rFonts w:ascii="宋体" w:eastAsia="宋体" w:hAnsi="宋体" w:cs="宋体"/>
          <w:spacing w:val="-7"/>
          <w:sz w:val="36"/>
          <w:szCs w:val="36"/>
        </w:rPr>
        <w:t>1min</w:t>
      </w:r>
      <w:r>
        <w:rPr>
          <w:rFonts w:ascii="宋体" w:eastAsia="宋体" w:hAnsi="宋体" w:cs="宋体"/>
          <w:spacing w:val="-105"/>
          <w:sz w:val="36"/>
          <w:szCs w:val="36"/>
        </w:rPr>
        <w:t xml:space="preserve"> </w:t>
      </w:r>
      <w:r>
        <w:rPr>
          <w:rFonts w:ascii="宋体" w:eastAsia="宋体" w:hAnsi="宋体" w:cs="宋体"/>
          <w:spacing w:val="-7"/>
          <w:sz w:val="36"/>
          <w:szCs w:val="36"/>
        </w:rPr>
        <w:t>，无击穿现象。</w:t>
      </w:r>
    </w:p>
    <w:p w:rsidR="009656C1" w14:paraId="3EA81F3A" w14:textId="77777777">
      <w:pPr>
        <w:spacing w:before="351" w:line="1109" w:lineRule="exact"/>
        <w:ind w:firstLine="366"/>
        <w:rPr>
          <w:rFonts w:ascii="宋体" w:eastAsia="宋体" w:hAnsi="宋体" w:cs="宋体"/>
          <w:sz w:val="36"/>
          <w:szCs w:val="36"/>
        </w:rPr>
      </w:pPr>
      <w:r>
        <w:rPr>
          <w:rFonts w:ascii="宋体" w:eastAsia="宋体" w:hAnsi="宋体" w:cs="宋体"/>
          <w:spacing w:val="-3"/>
          <w:position w:val="56"/>
          <w:sz w:val="36"/>
          <w:szCs w:val="36"/>
        </w:rPr>
        <w:t>桥架（线槽）安装</w:t>
      </w:r>
    </w:p>
    <w:p w:rsidR="009656C1" w14:paraId="52C2BB54" w14:textId="77777777">
      <w:pPr>
        <w:spacing w:before="1" w:line="237" w:lineRule="auto"/>
        <w:ind w:firstLine="366"/>
        <w:rPr>
          <w:rFonts w:ascii="宋体" w:eastAsia="宋体" w:hAnsi="宋体" w:cs="宋体"/>
          <w:sz w:val="36"/>
          <w:szCs w:val="36"/>
        </w:rPr>
      </w:pPr>
      <w:r>
        <w:rPr>
          <w:rFonts w:ascii="宋体" w:eastAsia="宋体" w:hAnsi="宋体" w:cs="宋体"/>
          <w:spacing w:val="-3"/>
          <w:sz w:val="36"/>
          <w:szCs w:val="36"/>
        </w:rPr>
        <w:t>桥架工程概况</w:t>
      </w:r>
    </w:p>
    <w:p w:rsidR="009656C1" w14:paraId="13995564" w14:textId="77777777">
      <w:pPr>
        <w:spacing w:line="272" w:lineRule="auto"/>
      </w:pPr>
    </w:p>
    <w:p w:rsidR="009656C1" w14:paraId="7C6DA8ED" w14:textId="77777777">
      <w:pPr>
        <w:spacing w:line="272" w:lineRule="auto"/>
      </w:pPr>
    </w:p>
    <w:p w:rsidR="009656C1" w14:paraId="15F696DE" w14:textId="77777777">
      <w:pPr>
        <w:spacing w:before="117" w:line="360" w:lineRule="auto"/>
        <w:ind w:left="4" w:right="30" w:firstLine="719"/>
        <w:rPr>
          <w:rFonts w:ascii="宋体" w:eastAsia="宋体" w:hAnsi="宋体" w:cs="宋体"/>
          <w:sz w:val="36"/>
          <w:szCs w:val="36"/>
        </w:rPr>
      </w:pPr>
      <w:r>
        <w:rPr>
          <w:rFonts w:ascii="宋体" w:eastAsia="宋体" w:hAnsi="宋体" w:cs="宋体"/>
          <w:spacing w:val="-3"/>
          <w:sz w:val="36"/>
          <w:szCs w:val="36"/>
        </w:rPr>
        <w:t>本工程线缆均采用沿桥架及线槽敷设，桥架及线槽为喷塑桥架且规格品种多。在夹</w:t>
      </w:r>
      <w:r>
        <w:rPr>
          <w:rFonts w:ascii="宋体" w:eastAsia="宋体" w:hAnsi="宋体" w:cs="宋体"/>
          <w:spacing w:val="32"/>
          <w:sz w:val="36"/>
          <w:szCs w:val="36"/>
        </w:rPr>
        <w:t xml:space="preserve"> </w:t>
      </w:r>
      <w:r>
        <w:rPr>
          <w:rFonts w:ascii="宋体" w:eastAsia="宋体" w:hAnsi="宋体" w:cs="宋体"/>
          <w:spacing w:val="-16"/>
          <w:sz w:val="36"/>
          <w:szCs w:val="36"/>
        </w:rPr>
        <w:t>层可利用梯架，</w:t>
      </w:r>
      <w:r>
        <w:rPr>
          <w:rFonts w:ascii="宋体" w:eastAsia="宋体" w:hAnsi="宋体" w:cs="宋体"/>
          <w:spacing w:val="-35"/>
          <w:sz w:val="36"/>
          <w:szCs w:val="36"/>
        </w:rPr>
        <w:t xml:space="preserve"> </w:t>
      </w:r>
      <w:r>
        <w:rPr>
          <w:rFonts w:ascii="宋体" w:eastAsia="宋体" w:hAnsi="宋体" w:cs="宋体"/>
          <w:spacing w:val="-16"/>
          <w:sz w:val="36"/>
          <w:szCs w:val="36"/>
        </w:rPr>
        <w:t>其余地方采用封锁式桥架及线槽，</w:t>
      </w:r>
      <w:r>
        <w:rPr>
          <w:rFonts w:ascii="宋体" w:eastAsia="宋体" w:hAnsi="宋体" w:cs="宋体"/>
          <w:spacing w:val="-27"/>
          <w:sz w:val="36"/>
          <w:szCs w:val="36"/>
        </w:rPr>
        <w:t xml:space="preserve"> </w:t>
      </w:r>
      <w:r>
        <w:rPr>
          <w:rFonts w:ascii="宋体" w:eastAsia="宋体" w:hAnsi="宋体" w:cs="宋体"/>
          <w:spacing w:val="-16"/>
          <w:sz w:val="36"/>
          <w:szCs w:val="36"/>
        </w:rPr>
        <w:t>桥架及线槽按敷设线缆类型分为低压、</w:t>
      </w:r>
      <w:r>
        <w:rPr>
          <w:rFonts w:ascii="宋体" w:eastAsia="宋体" w:hAnsi="宋体" w:cs="宋体"/>
          <w:sz w:val="36"/>
          <w:szCs w:val="36"/>
        </w:rPr>
        <w:t xml:space="preserve"> </w:t>
      </w:r>
      <w:r>
        <w:rPr>
          <w:rFonts w:ascii="宋体" w:eastAsia="宋体" w:hAnsi="宋体" w:cs="宋体"/>
          <w:spacing w:val="-19"/>
          <w:sz w:val="36"/>
          <w:szCs w:val="36"/>
        </w:rPr>
        <w:t>接地、</w:t>
      </w:r>
      <w:r>
        <w:rPr>
          <w:rFonts w:ascii="宋体" w:eastAsia="宋体" w:hAnsi="宋体" w:cs="宋体"/>
          <w:spacing w:val="46"/>
          <w:sz w:val="36"/>
          <w:szCs w:val="36"/>
        </w:rPr>
        <w:t xml:space="preserve"> </w:t>
      </w:r>
      <w:r>
        <w:rPr>
          <w:rFonts w:ascii="宋体" w:eastAsia="宋体" w:hAnsi="宋体" w:cs="宋体"/>
          <w:spacing w:val="-19"/>
          <w:sz w:val="36"/>
          <w:szCs w:val="36"/>
        </w:rPr>
        <w:t>消防、楼宇、弱电等桥架。</w:t>
      </w:r>
    </w:p>
    <w:p w:rsidR="009656C1" w14:paraId="30068569" w14:textId="77777777">
      <w:pPr>
        <w:spacing w:before="194" w:line="238" w:lineRule="auto"/>
        <w:ind w:firstLine="366"/>
        <w:rPr>
          <w:rFonts w:ascii="宋体" w:eastAsia="宋体" w:hAnsi="宋体" w:cs="宋体"/>
          <w:sz w:val="36"/>
          <w:szCs w:val="36"/>
        </w:rPr>
      </w:pPr>
      <w:r>
        <w:rPr>
          <w:rFonts w:ascii="宋体" w:eastAsia="宋体" w:hAnsi="宋体" w:cs="宋体"/>
          <w:spacing w:val="-3"/>
          <w:sz w:val="36"/>
          <w:szCs w:val="36"/>
        </w:rPr>
        <w:t>桥架安装</w:t>
      </w:r>
    </w:p>
    <w:p w:rsidR="009656C1" w14:paraId="0538E0EB" w14:textId="77777777">
      <w:pPr>
        <w:spacing w:line="317" w:lineRule="auto"/>
      </w:pPr>
    </w:p>
    <w:p w:rsidR="009656C1" w14:paraId="72194DB1" w14:textId="77777777">
      <w:pPr>
        <w:spacing w:before="118" w:line="238" w:lineRule="auto"/>
        <w:ind w:firstLine="726"/>
        <w:rPr>
          <w:rFonts w:ascii="宋体" w:eastAsia="宋体" w:hAnsi="宋体" w:cs="宋体"/>
          <w:sz w:val="36"/>
          <w:szCs w:val="36"/>
        </w:rPr>
      </w:pPr>
      <w:r>
        <w:rPr>
          <w:rFonts w:ascii="宋体" w:eastAsia="宋体" w:hAnsi="宋体" w:cs="宋体"/>
          <w:spacing w:val="-3"/>
          <w:sz w:val="36"/>
          <w:szCs w:val="36"/>
        </w:rPr>
        <w:t>桥架安装工艺流程如下图。</w:t>
      </w:r>
    </w:p>
    <w:p w:rsidR="009656C1" w14:paraId="4FC67397" w14:textId="77777777">
      <w:pPr>
        <w:spacing w:before="212" w:line="2940" w:lineRule="exact"/>
        <w:ind w:firstLine="2830"/>
        <w:textAlignment w:val="center"/>
      </w:pPr>
      <w:r>
        <w:pict>
          <v:group id="_x0000_i1300" style="width:398pt;height:147pt;mso-position-horizontal-relative:char;mso-position-vertical-relative:line" coordsize="7960,2940">
            <v:shape id="_x0000_s1301" type="#_x0000_t75" style="width:7960;height:2940;position:absolute">
              <v:imagedata r:id="rId137"/>
            </v:shape>
            <v:shape id="_x0000_s1302" type="#_x0000_t202" style="width:7477;height:2595;left:179;position:absolute;top:200" filled="f" stroked="f">
              <v:textbox style="layout-flow:vertical-ideographic" inset="0,0,0,0">
                <w:txbxContent>
                  <w:p w:rsidR="009656C1" w14:paraId="53926436" w14:textId="77777777">
                    <w:pPr>
                      <w:spacing w:before="19" w:line="214" w:lineRule="auto"/>
                      <w:ind w:firstLine="491"/>
                      <w:rPr>
                        <w:rFonts w:ascii="宋体" w:eastAsia="宋体" w:hAnsi="宋体" w:cs="宋体"/>
                        <w:sz w:val="31"/>
                        <w:szCs w:val="31"/>
                      </w:rPr>
                    </w:pPr>
                    <w:r>
                      <w:rPr>
                        <w:rFonts w:ascii="宋体" w:eastAsia="宋体" w:hAnsi="宋体" w:cs="宋体"/>
                        <w:spacing w:val="17"/>
                        <w:sz w:val="31"/>
                        <w:szCs w:val="31"/>
                      </w:rPr>
                      <w:t>封</w:t>
                    </w:r>
                    <w:r>
                      <w:rPr>
                        <w:rFonts w:ascii="宋体" w:eastAsia="宋体" w:hAnsi="宋体" w:cs="宋体"/>
                        <w:spacing w:val="141"/>
                        <w:sz w:val="31"/>
                        <w:szCs w:val="31"/>
                      </w:rPr>
                      <w:t xml:space="preserve"> </w:t>
                    </w:r>
                    <w:r>
                      <w:rPr>
                        <w:rFonts w:ascii="宋体" w:eastAsia="宋体" w:hAnsi="宋体" w:cs="宋体"/>
                        <w:spacing w:val="17"/>
                        <w:sz w:val="31"/>
                        <w:szCs w:val="31"/>
                      </w:rPr>
                      <w:t>盖</w:t>
                    </w:r>
                    <w:r>
                      <w:rPr>
                        <w:rFonts w:ascii="宋体" w:eastAsia="宋体" w:hAnsi="宋体" w:cs="宋体"/>
                        <w:spacing w:val="12"/>
                        <w:sz w:val="31"/>
                        <w:szCs w:val="31"/>
                      </w:rPr>
                      <w:t xml:space="preserve">  </w:t>
                    </w:r>
                    <w:r>
                      <w:rPr>
                        <w:rFonts w:ascii="宋体" w:eastAsia="宋体" w:hAnsi="宋体" w:cs="宋体"/>
                        <w:spacing w:val="17"/>
                        <w:sz w:val="31"/>
                        <w:szCs w:val="31"/>
                      </w:rPr>
                      <w:t>板</w:t>
                    </w:r>
                  </w:p>
                  <w:p w:rsidR="009656C1" w14:paraId="321B563E" w14:textId="77777777">
                    <w:pPr>
                      <w:spacing w:line="295" w:lineRule="auto"/>
                    </w:pPr>
                  </w:p>
                  <w:p w:rsidR="009656C1" w14:paraId="5DC84E35" w14:textId="77777777">
                    <w:pPr>
                      <w:spacing w:line="296" w:lineRule="auto"/>
                    </w:pPr>
                  </w:p>
                  <w:p w:rsidR="009656C1" w14:paraId="686D1E3E" w14:textId="77777777">
                    <w:pPr>
                      <w:spacing w:line="296" w:lineRule="auto"/>
                    </w:pPr>
                  </w:p>
                  <w:p w:rsidR="009656C1" w14:paraId="3D2E2C4E" w14:textId="77777777">
                    <w:pPr>
                      <w:spacing w:line="296" w:lineRule="auto"/>
                    </w:pPr>
                  </w:p>
                  <w:p w:rsidR="009656C1" w14:paraId="2F6688E0" w14:textId="77777777">
                    <w:pPr>
                      <w:spacing w:before="104" w:line="217" w:lineRule="auto"/>
                      <w:ind w:firstLine="20"/>
                      <w:rPr>
                        <w:rFonts w:ascii="宋体" w:eastAsia="宋体" w:hAnsi="宋体" w:cs="宋体"/>
                        <w:sz w:val="31"/>
                        <w:szCs w:val="31"/>
                      </w:rPr>
                    </w:pPr>
                    <w:r>
                      <w:rPr>
                        <w:rFonts w:ascii="宋体" w:eastAsia="宋体" w:hAnsi="宋体" w:cs="宋体"/>
                        <w:spacing w:val="9"/>
                        <w:sz w:val="31"/>
                        <w:szCs w:val="31"/>
                      </w:rPr>
                      <w:t>桥架支架及桥架接</w:t>
                    </w:r>
                  </w:p>
                  <w:p w:rsidR="009656C1" w14:paraId="0B9DB95E" w14:textId="77777777">
                    <w:pPr>
                      <w:spacing w:line="293" w:lineRule="auto"/>
                    </w:pPr>
                  </w:p>
                  <w:p w:rsidR="009656C1" w14:paraId="3CDD0345" w14:textId="77777777">
                    <w:pPr>
                      <w:spacing w:line="293" w:lineRule="auto"/>
                    </w:pPr>
                  </w:p>
                  <w:p w:rsidR="009656C1" w14:paraId="05D349C8" w14:textId="77777777">
                    <w:pPr>
                      <w:spacing w:line="293" w:lineRule="auto"/>
                    </w:pPr>
                  </w:p>
                  <w:p w:rsidR="009656C1" w14:paraId="15C23DB9" w14:textId="77777777">
                    <w:pPr>
                      <w:spacing w:line="293" w:lineRule="auto"/>
                    </w:pPr>
                  </w:p>
                  <w:p w:rsidR="009656C1" w14:paraId="57C6A14C" w14:textId="77777777">
                    <w:pPr>
                      <w:spacing w:before="104" w:line="216" w:lineRule="auto"/>
                      <w:ind w:firstLine="412"/>
                      <w:rPr>
                        <w:rFonts w:ascii="宋体" w:eastAsia="宋体" w:hAnsi="宋体" w:cs="宋体"/>
                        <w:sz w:val="31"/>
                        <w:szCs w:val="31"/>
                      </w:rPr>
                    </w:pPr>
                    <w:r>
                      <w:rPr>
                        <w:rFonts w:ascii="宋体" w:eastAsia="宋体" w:hAnsi="宋体" w:cs="宋体"/>
                        <w:spacing w:val="31"/>
                        <w:w w:val="102"/>
                        <w:sz w:val="31"/>
                        <w:szCs w:val="31"/>
                      </w:rPr>
                      <w:t>桥</w:t>
                    </w:r>
                    <w:r>
                      <w:rPr>
                        <w:rFonts w:ascii="宋体" w:eastAsia="宋体" w:hAnsi="宋体" w:cs="宋体"/>
                        <w:spacing w:val="-27"/>
                        <w:sz w:val="31"/>
                        <w:szCs w:val="31"/>
                      </w:rPr>
                      <w:t xml:space="preserve"> </w:t>
                    </w:r>
                    <w:r>
                      <w:rPr>
                        <w:rFonts w:ascii="宋体" w:eastAsia="宋体" w:hAnsi="宋体" w:cs="宋体"/>
                        <w:spacing w:val="31"/>
                        <w:w w:val="102"/>
                        <w:sz w:val="31"/>
                        <w:szCs w:val="31"/>
                      </w:rPr>
                      <w:t>架</w:t>
                    </w:r>
                    <w:r>
                      <w:rPr>
                        <w:rFonts w:ascii="宋体" w:eastAsia="宋体" w:hAnsi="宋体" w:cs="宋体"/>
                        <w:spacing w:val="-30"/>
                        <w:sz w:val="31"/>
                        <w:szCs w:val="31"/>
                      </w:rPr>
                      <w:t xml:space="preserve"> </w:t>
                    </w:r>
                    <w:r>
                      <w:rPr>
                        <w:rFonts w:ascii="宋体" w:eastAsia="宋体" w:hAnsi="宋体" w:cs="宋体"/>
                        <w:spacing w:val="31"/>
                        <w:w w:val="102"/>
                        <w:sz w:val="31"/>
                        <w:szCs w:val="31"/>
                      </w:rPr>
                      <w:t>安</w:t>
                    </w:r>
                    <w:r>
                      <w:rPr>
                        <w:rFonts w:ascii="宋体" w:eastAsia="宋体" w:hAnsi="宋体" w:cs="宋体"/>
                        <w:spacing w:val="-31"/>
                        <w:sz w:val="31"/>
                        <w:szCs w:val="31"/>
                      </w:rPr>
                      <w:t xml:space="preserve"> </w:t>
                    </w:r>
                    <w:r>
                      <w:rPr>
                        <w:rFonts w:ascii="宋体" w:eastAsia="宋体" w:hAnsi="宋体" w:cs="宋体"/>
                        <w:spacing w:val="31"/>
                        <w:w w:val="102"/>
                        <w:sz w:val="31"/>
                        <w:szCs w:val="31"/>
                      </w:rPr>
                      <w:t>装</w:t>
                    </w:r>
                  </w:p>
                  <w:p w:rsidR="009656C1" w14:paraId="7A26B833" w14:textId="77777777">
                    <w:pPr>
                      <w:spacing w:line="266" w:lineRule="auto"/>
                    </w:pPr>
                  </w:p>
                  <w:p w:rsidR="009656C1" w14:paraId="3A756354" w14:textId="77777777">
                    <w:pPr>
                      <w:spacing w:line="266" w:lineRule="auto"/>
                    </w:pPr>
                  </w:p>
                  <w:p w:rsidR="009656C1" w14:paraId="44706F72" w14:textId="77777777">
                    <w:pPr>
                      <w:spacing w:line="267" w:lineRule="auto"/>
                    </w:pPr>
                  </w:p>
                  <w:p w:rsidR="009656C1" w14:paraId="287051C4" w14:textId="77777777">
                    <w:pPr>
                      <w:spacing w:line="267" w:lineRule="auto"/>
                    </w:pPr>
                  </w:p>
                  <w:p w:rsidR="009656C1" w14:paraId="77FD8E83" w14:textId="77777777">
                    <w:pPr>
                      <w:spacing w:line="267" w:lineRule="auto"/>
                    </w:pPr>
                  </w:p>
                  <w:p w:rsidR="009656C1" w14:paraId="55512E46" w14:textId="77777777">
                    <w:pPr>
                      <w:spacing w:before="104" w:line="216" w:lineRule="auto"/>
                      <w:ind w:firstLine="333"/>
                      <w:rPr>
                        <w:rFonts w:ascii="宋体" w:eastAsia="宋体" w:hAnsi="宋体" w:cs="宋体"/>
                        <w:sz w:val="31"/>
                        <w:szCs w:val="31"/>
                      </w:rPr>
                    </w:pPr>
                    <w:r>
                      <w:rPr>
                        <w:rFonts w:ascii="宋体" w:eastAsia="宋体" w:hAnsi="宋体" w:cs="宋体"/>
                        <w:spacing w:val="10"/>
                        <w:sz w:val="31"/>
                        <w:szCs w:val="31"/>
                      </w:rPr>
                      <w:t>桥架支架安装</w:t>
                    </w:r>
                  </w:p>
                  <w:p w:rsidR="009656C1" w14:paraId="266928D8" w14:textId="77777777">
                    <w:pPr>
                      <w:spacing w:line="261" w:lineRule="auto"/>
                    </w:pPr>
                  </w:p>
                  <w:p w:rsidR="009656C1" w14:paraId="2B50B226" w14:textId="77777777">
                    <w:pPr>
                      <w:spacing w:line="261" w:lineRule="auto"/>
                    </w:pPr>
                  </w:p>
                  <w:p w:rsidR="009656C1" w14:paraId="51CF20D0" w14:textId="77777777">
                    <w:pPr>
                      <w:spacing w:line="261" w:lineRule="auto"/>
                    </w:pPr>
                  </w:p>
                  <w:p w:rsidR="009656C1" w14:paraId="122AB092" w14:textId="77777777">
                    <w:pPr>
                      <w:spacing w:line="262" w:lineRule="auto"/>
                    </w:pPr>
                  </w:p>
                  <w:p w:rsidR="009656C1" w14:paraId="0AC47ED3" w14:textId="77777777">
                    <w:pPr>
                      <w:spacing w:line="262" w:lineRule="auto"/>
                    </w:pPr>
                  </w:p>
                  <w:p w:rsidR="009656C1" w14:paraId="2F421774" w14:textId="77777777">
                    <w:pPr>
                      <w:spacing w:before="104" w:line="215" w:lineRule="auto"/>
                      <w:ind w:firstLine="174"/>
                      <w:rPr>
                        <w:rFonts w:ascii="宋体" w:eastAsia="宋体" w:hAnsi="宋体" w:cs="宋体"/>
                        <w:sz w:val="31"/>
                        <w:szCs w:val="31"/>
                      </w:rPr>
                    </w:pPr>
                    <w:r>
                      <w:rPr>
                        <w:rFonts w:ascii="宋体" w:eastAsia="宋体" w:hAnsi="宋体" w:cs="宋体"/>
                        <w:spacing w:val="10"/>
                        <w:sz w:val="31"/>
                        <w:szCs w:val="31"/>
                      </w:rPr>
                      <w:t>桥架订货及验收</w:t>
                    </w:r>
                  </w:p>
                </w:txbxContent>
              </v:textbox>
            </v:shape>
            <w10:wrap type="none"/>
            <w10:anchorlock/>
          </v:group>
        </w:pict>
      </w:r>
    </w:p>
    <w:p w:rsidR="009656C1" w14:paraId="0B4D3E1A" w14:textId="77777777">
      <w:pPr>
        <w:spacing w:line="308" w:lineRule="auto"/>
      </w:pPr>
    </w:p>
    <w:p w:rsidR="009656C1" w14:paraId="2D54218C" w14:textId="77777777">
      <w:pPr>
        <w:spacing w:before="102" w:line="411" w:lineRule="exact"/>
        <w:ind w:firstLine="4218"/>
        <w:rPr>
          <w:rFonts w:ascii="黑体" w:eastAsia="黑体" w:hAnsi="黑体" w:cs="黑体"/>
          <w:sz w:val="31"/>
          <w:szCs w:val="31"/>
        </w:rPr>
      </w:pPr>
      <w:r>
        <w:rPr>
          <w:rFonts w:ascii="黑体" w:eastAsia="黑体" w:hAnsi="黑体" w:cs="黑体"/>
          <w:spacing w:val="1"/>
          <w:position w:val="1"/>
          <w:sz w:val="31"/>
          <w:szCs w:val="31"/>
        </w:rPr>
        <w:t>图</w:t>
      </w:r>
      <w:r>
        <w:rPr>
          <w:rFonts w:ascii="黑体" w:eastAsia="黑体" w:hAnsi="黑体" w:cs="黑体"/>
          <w:spacing w:val="6"/>
          <w:position w:val="1"/>
          <w:sz w:val="31"/>
          <w:szCs w:val="31"/>
        </w:rPr>
        <w:t xml:space="preserve">    </w:t>
      </w:r>
      <w:r>
        <w:rPr>
          <w:rFonts w:ascii="黑体" w:eastAsia="黑体" w:hAnsi="黑体" w:cs="黑体"/>
          <w:spacing w:val="1"/>
          <w:position w:val="1"/>
          <w:sz w:val="31"/>
          <w:szCs w:val="31"/>
        </w:rPr>
        <w:t>桥架安装流程图</w:t>
      </w:r>
    </w:p>
    <w:p w:rsidR="009656C1" w14:paraId="0F97B0E2" w14:textId="77777777">
      <w:pPr>
        <w:sectPr>
          <w:headerReference w:type="default" r:id="rId138"/>
          <w:footerReference w:type="default" r:id="rId139"/>
          <w:pgSz w:w="17860" w:h="25262"/>
          <w:pgMar w:top="400" w:right="1980" w:bottom="400" w:left="2129" w:header="0" w:footer="0" w:gutter="0"/>
          <w:pgNumType w:start="55"/>
          <w:cols w:space="720"/>
        </w:sectPr>
      </w:pPr>
    </w:p>
    <w:p w:rsidR="009656C1" w14:paraId="49698A58" w14:textId="6EEFBD29">
      <w:pPr>
        <w:spacing w:line="258" w:lineRule="auto"/>
      </w:pPr>
      <w:r>
        <mc:AlternateContent>
          <mc:Choice Requires="wps">
            <w:drawing>
              <wp:anchor distT="0" distB="0" distL="114300" distR="114300" simplePos="0" relativeHeight="251971584" behindDoc="0" locked="0" layoutInCell="1" allowOverlap="1">
                <wp:simplePos x="0" y="0"/>
                <wp:positionH relativeFrom="column">
                  <wp:posOffset>5504180</wp:posOffset>
                </wp:positionH>
                <wp:positionV relativeFrom="paragraph">
                  <wp:posOffset>7366000</wp:posOffset>
                </wp:positionV>
                <wp:extent cx="127000" cy="127000"/>
                <wp:effectExtent l="0" t="0" r="6350" b="6350"/>
                <wp:wrapNone/>
                <wp:docPr id="1306431762" name="文本框 1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1A91775">
                            <w:pPr>
                              <w:rPr>
                                <w:color w:val="FFFFFF"/>
                              </w:rPr>
                            </w:pPr>
                            <w:r w:rsidRPr="006A1CC6">
                              <w:rPr>
                                <w:rFonts w:hint="eastAsia"/>
                                <w:color w:val="FFFFFF"/>
                              </w:rPr>
                              <w:t>.........................4..............</w:t>
                            </w:r>
                            <w:r w:rsidRPr="006A1CC6">
                              <w:rPr>
                                <w:rFonts w:hint="eastAsia"/>
                                <w:color w:val="FFFFFF"/>
                              </w:rPr>
                              <w:t>第二章工程概况</w:t>
                            </w:r>
                            <w:r w:rsidRPr="006A1CC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2" o:spid="_x0000_s1303" type="#_x0000_t202" style="width:10pt;height:10pt;margin-top:580pt;margin-left:433.4pt;mso-wrap-distance-bottom:0;mso-wrap-distance-left:9pt;mso-wrap-distance-right:9pt;mso-wrap-distance-top:0;position:absolute;v-text-anchor:top;z-index:251970560" filled="f" fillcolor="this" stroked="f" strokeweight="0.5pt">
                <v:textbox>
                  <w:txbxContent>
                    <w:p w:rsidR="006A1CC6" w:rsidRPr="006A1CC6" w14:paraId="41BECE23" w14:textId="51A91775">
                      <w:pPr>
                        <w:rPr>
                          <w:color w:val="FFFFFF"/>
                        </w:rPr>
                      </w:pPr>
                      <w:r w:rsidRPr="006A1CC6">
                        <w:rPr>
                          <w:rFonts w:hint="eastAsia"/>
                          <w:color w:val="FFFFFF"/>
                        </w:rPr>
                        <w:t>.........................4..............</w:t>
                      </w:r>
                      <w:r w:rsidRPr="006A1CC6">
                        <w:rPr>
                          <w:rFonts w:hint="eastAsia"/>
                          <w:color w:val="FFFFFF"/>
                        </w:rPr>
                        <w:t>第二章工程概况</w:t>
                      </w:r>
                      <w:r w:rsidRPr="006A1CC6">
                        <w:rPr>
                          <w:rFonts w:hint="eastAsia"/>
                          <w:color w:val="FFFFFF"/>
                        </w:rPr>
                        <w:t>...</w:t>
                      </w:r>
                    </w:p>
                  </w:txbxContent>
                </v:textbox>
              </v:shape>
            </w:pict>
          </mc:Fallback>
        </mc:AlternateContent>
      </w:r>
      <w:r>
        <mc:AlternateContent>
          <mc:Choice Requires="wps">
            <w:drawing>
              <wp:anchor distT="0" distB="0" distL="114300" distR="114300" simplePos="0" relativeHeight="251969536" behindDoc="0" locked="0" layoutInCell="1" allowOverlap="1">
                <wp:simplePos x="0" y="0"/>
                <wp:positionH relativeFrom="column">
                  <wp:posOffset>5504180</wp:posOffset>
                </wp:positionH>
                <wp:positionV relativeFrom="paragraph">
                  <wp:posOffset>5461000</wp:posOffset>
                </wp:positionV>
                <wp:extent cx="127000" cy="127000"/>
                <wp:effectExtent l="0" t="0" r="6350" b="6350"/>
                <wp:wrapNone/>
                <wp:docPr id="1123254958" name="文本框 1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BB09030">
                            <w:pPr>
                              <w:rPr>
                                <w:color w:val="FFFFFF"/>
                              </w:rPr>
                            </w:pPr>
                            <w:r w:rsidRPr="006A1CC6">
                              <w:rPr>
                                <w:rFonts w:hint="eastAsia"/>
                                <w:color w:val="FFFFFF"/>
                              </w:rPr>
                              <w:t>宽</w:t>
                            </w:r>
                            <w:r w:rsidRPr="006A1CC6">
                              <w:rPr>
                                <w:rFonts w:hint="eastAsia"/>
                                <w:color w:val="FFFFFF"/>
                              </w:rPr>
                              <w:t>150</w:t>
                            </w:r>
                            <w:r w:rsidRPr="006A1CC6">
                              <w:rPr>
                                <w:rFonts w:hint="eastAsia"/>
                                <w:color w:val="FFFFFF"/>
                              </w:rPr>
                              <w:t>米，进深约</w:t>
                            </w:r>
                            <w:r w:rsidRPr="006A1CC6">
                              <w:rPr>
                                <w:rFonts w:hint="eastAsia"/>
                                <w:color w:val="FFFFFF"/>
                              </w:rPr>
                              <w:t>180</w:t>
                            </w:r>
                            <w:r w:rsidRPr="006A1CC6">
                              <w:rPr>
                                <w:rFonts w:hint="eastAsia"/>
                                <w:color w:val="FFFFFF"/>
                              </w:rPr>
                              <w:t>米，建筑总高</w:t>
                            </w:r>
                            <w:r w:rsidRPr="006A1CC6">
                              <w:rPr>
                                <w:rFonts w:hint="eastAsia"/>
                                <w:color w:val="FFFFFF"/>
                              </w:rPr>
                              <w:t>22</w:t>
                            </w:r>
                            <w:r w:rsidRPr="006A1CC6">
                              <w:rPr>
                                <w:rFonts w:hint="eastAsia"/>
                                <w:color w:val="FFFFFF"/>
                              </w:rPr>
                              <w:t>米，局部至高点（塔顶高度达米），地上建筑面积约为</w:t>
                            </w:r>
                            <w:r w:rsidRPr="006A1CC6">
                              <w:rPr>
                                <w:rFonts w:hint="eastAsia"/>
                                <w:color w:val="FFFFFF"/>
                              </w:rPr>
                              <w:t>39609</w:t>
                            </w:r>
                            <w:r w:rsidRPr="006A1CC6">
                              <w:rPr>
                                <w:rFonts w:hint="eastAsia"/>
                                <w:color w:val="FFFFFF"/>
                              </w:rPr>
                              <w:t>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1" o:spid="_x0000_s1304" type="#_x0000_t202" style="width:10pt;height:10pt;margin-top:430pt;margin-left:433.4pt;mso-wrap-distance-bottom:0;mso-wrap-distance-left:9pt;mso-wrap-distance-right:9pt;mso-wrap-distance-top:0;position:absolute;v-text-anchor:top;z-index:251968512" filled="f" fillcolor="this" stroked="f" strokeweight="0.5pt">
                <v:textbox>
                  <w:txbxContent>
                    <w:p w:rsidR="006A1CC6" w:rsidRPr="006A1CC6" w14:paraId="0481CF25" w14:textId="0BB09030">
                      <w:pPr>
                        <w:rPr>
                          <w:color w:val="FFFFFF"/>
                        </w:rPr>
                      </w:pPr>
                      <w:r w:rsidRPr="006A1CC6">
                        <w:rPr>
                          <w:rFonts w:hint="eastAsia"/>
                          <w:color w:val="FFFFFF"/>
                        </w:rPr>
                        <w:t>宽</w:t>
                      </w:r>
                      <w:r w:rsidRPr="006A1CC6">
                        <w:rPr>
                          <w:rFonts w:hint="eastAsia"/>
                          <w:color w:val="FFFFFF"/>
                        </w:rPr>
                        <w:t>150</w:t>
                      </w:r>
                      <w:r w:rsidRPr="006A1CC6">
                        <w:rPr>
                          <w:rFonts w:hint="eastAsia"/>
                          <w:color w:val="FFFFFF"/>
                        </w:rPr>
                        <w:t>米，进深约</w:t>
                      </w:r>
                      <w:r w:rsidRPr="006A1CC6">
                        <w:rPr>
                          <w:rFonts w:hint="eastAsia"/>
                          <w:color w:val="FFFFFF"/>
                        </w:rPr>
                        <w:t>180</w:t>
                      </w:r>
                      <w:r w:rsidRPr="006A1CC6">
                        <w:rPr>
                          <w:rFonts w:hint="eastAsia"/>
                          <w:color w:val="FFFFFF"/>
                        </w:rPr>
                        <w:t>米，建筑总高</w:t>
                      </w:r>
                      <w:r w:rsidRPr="006A1CC6">
                        <w:rPr>
                          <w:rFonts w:hint="eastAsia"/>
                          <w:color w:val="FFFFFF"/>
                        </w:rPr>
                        <w:t>22</w:t>
                      </w:r>
                      <w:r w:rsidRPr="006A1CC6">
                        <w:rPr>
                          <w:rFonts w:hint="eastAsia"/>
                          <w:color w:val="FFFFFF"/>
                        </w:rPr>
                        <w:t>米，局部至高点（塔顶高度达米），地上建筑面积约为</w:t>
                      </w:r>
                      <w:r w:rsidRPr="006A1CC6">
                        <w:rPr>
                          <w:rFonts w:hint="eastAsia"/>
                          <w:color w:val="FFFFFF"/>
                        </w:rPr>
                        <w:t>39609</w:t>
                      </w:r>
                      <w:r w:rsidRPr="006A1CC6">
                        <w:rPr>
                          <w:rFonts w:hint="eastAsia"/>
                          <w:color w:val="FFFFFF"/>
                        </w:rPr>
                        <w:t>平</w:t>
                      </w:r>
                    </w:p>
                  </w:txbxContent>
                </v:textbox>
              </v:shape>
            </w:pict>
          </mc:Fallback>
        </mc:AlternateContent>
      </w:r>
      <w:r>
        <mc:AlternateContent>
          <mc:Choice Requires="wps">
            <w:drawing>
              <wp:anchor distT="0" distB="0" distL="114300" distR="114300" simplePos="0" relativeHeight="251967488" behindDoc="0" locked="0" layoutInCell="1" allowOverlap="1">
                <wp:simplePos x="0" y="0"/>
                <wp:positionH relativeFrom="column">
                  <wp:posOffset>5504180</wp:posOffset>
                </wp:positionH>
                <wp:positionV relativeFrom="paragraph">
                  <wp:posOffset>3556000</wp:posOffset>
                </wp:positionV>
                <wp:extent cx="127000" cy="127000"/>
                <wp:effectExtent l="0" t="0" r="6350" b="6350"/>
                <wp:wrapNone/>
                <wp:docPr id="1156767495" name="文本框 1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3FD6ADF">
                            <w:pPr>
                              <w:rPr>
                                <w:color w:val="FFFFFF"/>
                              </w:rPr>
                            </w:pPr>
                            <w:r w:rsidRPr="006A1CC6">
                              <w:rPr>
                                <w:rFonts w:hint="eastAsia"/>
                                <w:color w:val="FFFFFF"/>
                              </w:rPr>
                              <w:t>地骨干线，所有引入的安全</w:t>
                            </w:r>
                            <w:r w:rsidRPr="006A1CC6">
                              <w:rPr>
                                <w:rFonts w:hint="eastAsia"/>
                                <w:color w:val="FFFFFF"/>
                              </w:rPr>
                              <w:t>PE</w:t>
                            </w:r>
                            <w:r w:rsidRPr="006A1CC6">
                              <w:rPr>
                                <w:rFonts w:hint="eastAsia"/>
                                <w:color w:val="FFFFFF"/>
                              </w:rPr>
                              <w:t>线直接与辅助等电位端子箱联结。室内做均压环，区域内所有电气设备金属外壳、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0" o:spid="_x0000_s1305" type="#_x0000_t202" style="width:10pt;height:10pt;margin-top:280pt;margin-left:433.4pt;mso-wrap-distance-bottom:0;mso-wrap-distance-left:9pt;mso-wrap-distance-right:9pt;mso-wrap-distance-top:0;position:absolute;v-text-anchor:top;z-index:251966464" filled="f" fillcolor="this" stroked="f" strokeweight="0.5pt">
                <v:textbox>
                  <w:txbxContent>
                    <w:p w:rsidR="006A1CC6" w:rsidRPr="006A1CC6" w14:paraId="4386069C" w14:textId="03FD6ADF">
                      <w:pPr>
                        <w:rPr>
                          <w:color w:val="FFFFFF"/>
                        </w:rPr>
                      </w:pPr>
                      <w:r w:rsidRPr="006A1CC6">
                        <w:rPr>
                          <w:rFonts w:hint="eastAsia"/>
                          <w:color w:val="FFFFFF"/>
                        </w:rPr>
                        <w:t>地骨干线，所有引入的安全</w:t>
                      </w:r>
                      <w:r w:rsidRPr="006A1CC6">
                        <w:rPr>
                          <w:rFonts w:hint="eastAsia"/>
                          <w:color w:val="FFFFFF"/>
                        </w:rPr>
                        <w:t>PE</w:t>
                      </w:r>
                      <w:r w:rsidRPr="006A1CC6">
                        <w:rPr>
                          <w:rFonts w:hint="eastAsia"/>
                          <w:color w:val="FFFFFF"/>
                        </w:rPr>
                        <w:t>线直接与辅助等电位端子箱联结。室内做均压环，区域内所有电气设备金属外壳、</w:t>
                      </w:r>
                    </w:p>
                  </w:txbxContent>
                </v:textbox>
              </v:shape>
            </w:pict>
          </mc:Fallback>
        </mc:AlternateContent>
      </w:r>
      <w:r>
        <mc:AlternateContent>
          <mc:Choice Requires="wps">
            <w:drawing>
              <wp:anchor distT="0" distB="0" distL="114300" distR="114300" simplePos="0" relativeHeight="251965440" behindDoc="0" locked="0" layoutInCell="1" allowOverlap="1">
                <wp:simplePos x="0" y="0"/>
                <wp:positionH relativeFrom="column">
                  <wp:posOffset>5504180</wp:posOffset>
                </wp:positionH>
                <wp:positionV relativeFrom="paragraph">
                  <wp:posOffset>1651000</wp:posOffset>
                </wp:positionV>
                <wp:extent cx="127000" cy="127000"/>
                <wp:effectExtent l="0" t="0" r="6350" b="6350"/>
                <wp:wrapNone/>
                <wp:docPr id="297650809" name="文本框 1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A3FADB3">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9" o:spid="_x0000_s1306" type="#_x0000_t202" style="width:10pt;height:10pt;margin-top:130pt;margin-left:433.4pt;mso-wrap-distance-bottom:0;mso-wrap-distance-left:9pt;mso-wrap-distance-right:9pt;mso-wrap-distance-top:0;position:absolute;v-text-anchor:top;z-index:251964416" filled="f" fillcolor="this" stroked="f" strokeweight="0.5pt">
                <v:textbox>
                  <w:txbxContent>
                    <w:p w:rsidR="006A1CC6" w:rsidRPr="006A1CC6" w14:paraId="37193F4C" w14:textId="0A3FADB3">
                      <w:pPr>
                        <w:rPr>
                          <w:color w:val="FFFFFF"/>
                        </w:rPr>
                      </w:pPr>
                      <w:r w:rsidRPr="006A1CC6">
                        <w:rPr>
                          <w:color w:val="FFFFFF"/>
                        </w:rPr>
                        <w:t>..................................................</w:t>
                      </w:r>
                    </w:p>
                  </w:txbxContent>
                </v:textbox>
              </v:shape>
            </w:pict>
          </mc:Fallback>
        </mc:AlternateContent>
      </w:r>
    </w:p>
    <w:p w:rsidR="009656C1" w14:paraId="70ED2D4E" w14:textId="77777777">
      <w:pPr>
        <w:spacing w:line="258" w:lineRule="auto"/>
      </w:pPr>
    </w:p>
    <w:p w:rsidR="009656C1" w14:paraId="55EFF349" w14:textId="77777777">
      <w:pPr>
        <w:spacing w:line="258" w:lineRule="auto"/>
      </w:pPr>
    </w:p>
    <w:p w:rsidR="009656C1" w14:paraId="71550B5D" w14:textId="77777777">
      <w:pPr>
        <w:spacing w:line="258" w:lineRule="auto"/>
      </w:pPr>
    </w:p>
    <w:p w:rsidR="009656C1" w14:paraId="66A1D270" w14:textId="77777777">
      <w:pPr>
        <w:spacing w:line="258" w:lineRule="auto"/>
      </w:pPr>
    </w:p>
    <w:p w:rsidR="009656C1" w14:paraId="69130301" w14:textId="77777777">
      <w:pPr>
        <w:spacing w:line="258" w:lineRule="auto"/>
      </w:pPr>
    </w:p>
    <w:p w:rsidR="009656C1" w14:paraId="196721EB" w14:textId="77777777">
      <w:pPr>
        <w:spacing w:line="258" w:lineRule="auto"/>
      </w:pPr>
    </w:p>
    <w:p w:rsidR="009656C1" w14:paraId="248D0512" w14:textId="77777777">
      <w:pPr>
        <w:spacing w:line="258" w:lineRule="auto"/>
      </w:pPr>
    </w:p>
    <w:p w:rsidR="009656C1" w14:paraId="51084F11" w14:textId="77777777">
      <w:pPr>
        <w:spacing w:before="117" w:line="237" w:lineRule="auto"/>
        <w:ind w:firstLine="363"/>
        <w:rPr>
          <w:rFonts w:ascii="宋体" w:eastAsia="宋体" w:hAnsi="宋体" w:cs="宋体"/>
          <w:sz w:val="36"/>
          <w:szCs w:val="36"/>
        </w:rPr>
      </w:pPr>
      <w:r>
        <w:rPr>
          <w:rFonts w:ascii="宋体" w:eastAsia="宋体" w:hAnsi="宋体" w:cs="宋体"/>
          <w:spacing w:val="-2"/>
          <w:sz w:val="36"/>
          <w:szCs w:val="36"/>
        </w:rPr>
        <w:t>桥架定货及验收</w:t>
      </w:r>
    </w:p>
    <w:p w:rsidR="009656C1" w14:paraId="46CE1C9C" w14:textId="77777777">
      <w:pPr>
        <w:spacing w:line="272" w:lineRule="auto"/>
      </w:pPr>
    </w:p>
    <w:p w:rsidR="009656C1" w14:paraId="6C2C79EA" w14:textId="77777777">
      <w:pPr>
        <w:spacing w:line="273" w:lineRule="auto"/>
      </w:pPr>
    </w:p>
    <w:p w:rsidR="009656C1" w14:paraId="014DFFC5" w14:textId="77777777">
      <w:pPr>
        <w:spacing w:before="117" w:line="357" w:lineRule="auto"/>
        <w:ind w:right="50" w:firstLine="721"/>
        <w:rPr>
          <w:rFonts w:ascii="宋体" w:eastAsia="宋体" w:hAnsi="宋体" w:cs="宋体"/>
          <w:sz w:val="36"/>
          <w:szCs w:val="36"/>
        </w:rPr>
      </w:pPr>
      <w:r>
        <w:rPr>
          <w:rFonts w:ascii="宋体" w:eastAsia="宋体" w:hAnsi="宋体" w:cs="宋体"/>
          <w:spacing w:val="-3"/>
          <w:sz w:val="36"/>
          <w:szCs w:val="36"/>
        </w:rPr>
        <w:t>依据施工图设计标高及桥架规格，进行定位，然后依照测量尺寸制作支架，支架进</w:t>
      </w:r>
      <w:r>
        <w:rPr>
          <w:rFonts w:ascii="宋体" w:eastAsia="宋体" w:hAnsi="宋体" w:cs="宋体"/>
          <w:spacing w:val="27"/>
          <w:sz w:val="36"/>
          <w:szCs w:val="36"/>
        </w:rPr>
        <w:t xml:space="preserve"> </w:t>
      </w:r>
      <w:r>
        <w:rPr>
          <w:rFonts w:ascii="宋体" w:eastAsia="宋体" w:hAnsi="宋体" w:cs="宋体"/>
          <w:spacing w:val="-3"/>
          <w:sz w:val="36"/>
          <w:szCs w:val="36"/>
        </w:rPr>
        <w:t>行工厂化生产，部份支架需要现场制作。桥架材质、型号、厚度和附件必需知足设计及</w:t>
      </w:r>
      <w:r>
        <w:rPr>
          <w:rFonts w:ascii="宋体" w:eastAsia="宋体" w:hAnsi="宋体" w:cs="宋体"/>
          <w:spacing w:val="37"/>
          <w:sz w:val="36"/>
          <w:szCs w:val="36"/>
        </w:rPr>
        <w:t xml:space="preserve"> </w:t>
      </w:r>
      <w:r>
        <w:rPr>
          <w:rFonts w:ascii="宋体" w:eastAsia="宋体" w:hAnsi="宋体" w:cs="宋体"/>
          <w:spacing w:val="-3"/>
          <w:sz w:val="36"/>
          <w:szCs w:val="36"/>
        </w:rPr>
        <w:t>施工规范。阻燃、耐火槽式桥架及线槽的防火涂料应有国家消防质监部门的合格检测报</w:t>
      </w:r>
      <w:r>
        <w:rPr>
          <w:rFonts w:ascii="宋体" w:eastAsia="宋体" w:hAnsi="宋体" w:cs="宋体"/>
          <w:spacing w:val="37"/>
          <w:sz w:val="36"/>
          <w:szCs w:val="36"/>
        </w:rPr>
        <w:t xml:space="preserve"> </w:t>
      </w:r>
      <w:r>
        <w:rPr>
          <w:rFonts w:ascii="宋体" w:eastAsia="宋体" w:hAnsi="宋体" w:cs="宋体"/>
          <w:spacing w:val="-3"/>
          <w:sz w:val="36"/>
          <w:szCs w:val="36"/>
        </w:rPr>
        <w:t>告。防腐处置不得低于国家及行业现行有关标准的规定，并有出厂查验报告。外观应均</w:t>
      </w:r>
      <w:r>
        <w:rPr>
          <w:rFonts w:ascii="宋体" w:eastAsia="宋体" w:hAnsi="宋体" w:cs="宋体"/>
          <w:spacing w:val="34"/>
          <w:sz w:val="36"/>
          <w:szCs w:val="36"/>
        </w:rPr>
        <w:t xml:space="preserve"> </w:t>
      </w:r>
      <w:r>
        <w:rPr>
          <w:rFonts w:ascii="宋体" w:eastAsia="宋体" w:hAnsi="宋体" w:cs="宋体"/>
          <w:spacing w:val="-3"/>
          <w:sz w:val="36"/>
          <w:szCs w:val="36"/>
        </w:rPr>
        <w:t>匀平整滑腻、无外伤不起泡、无裂痕、无扭曲变形、色泽均匀一致，内壁应滑腻、无锐</w:t>
      </w:r>
      <w:r>
        <w:rPr>
          <w:rFonts w:ascii="宋体" w:eastAsia="宋体" w:hAnsi="宋体" w:cs="宋体"/>
          <w:spacing w:val="37"/>
          <w:sz w:val="36"/>
          <w:szCs w:val="36"/>
        </w:rPr>
        <w:t xml:space="preserve"> </w:t>
      </w:r>
      <w:r>
        <w:rPr>
          <w:rFonts w:ascii="宋体" w:eastAsia="宋体" w:hAnsi="宋体" w:cs="宋体"/>
          <w:spacing w:val="-7"/>
          <w:sz w:val="36"/>
          <w:szCs w:val="36"/>
        </w:rPr>
        <w:t>边、毛刺和损伤。</w:t>
      </w:r>
    </w:p>
    <w:p w:rsidR="009656C1" w14:paraId="2859E27D" w14:textId="77777777">
      <w:pPr>
        <w:spacing w:before="144" w:line="364" w:lineRule="auto"/>
        <w:ind w:left="1" w:right="50" w:firstLine="722"/>
        <w:rPr>
          <w:rFonts w:ascii="宋体" w:eastAsia="宋体" w:hAnsi="宋体" w:cs="宋体"/>
          <w:sz w:val="36"/>
          <w:szCs w:val="36"/>
        </w:rPr>
      </w:pPr>
      <w:r>
        <w:rPr>
          <w:rFonts w:ascii="宋体" w:eastAsia="宋体" w:hAnsi="宋体" w:cs="宋体"/>
          <w:spacing w:val="-3"/>
          <w:sz w:val="36"/>
          <w:szCs w:val="36"/>
        </w:rPr>
        <w:t>桥架运到施工现场后，需要对桥架的外观、尺寸、桥架板厚、数量、技术文件等进</w:t>
      </w:r>
      <w:r>
        <w:rPr>
          <w:rFonts w:ascii="宋体" w:eastAsia="宋体" w:hAnsi="宋体" w:cs="宋体"/>
          <w:spacing w:val="28"/>
          <w:sz w:val="36"/>
          <w:szCs w:val="36"/>
        </w:rPr>
        <w:t xml:space="preserve"> </w:t>
      </w:r>
      <w:r>
        <w:rPr>
          <w:rFonts w:ascii="宋体" w:eastAsia="宋体" w:hAnsi="宋体" w:cs="宋体"/>
          <w:spacing w:val="-8"/>
          <w:sz w:val="36"/>
          <w:szCs w:val="36"/>
        </w:rPr>
        <w:t>行检查验收。</w:t>
      </w:r>
    </w:p>
    <w:p w:rsidR="009656C1" w14:paraId="1B52988D" w14:textId="77777777">
      <w:pPr>
        <w:spacing w:line="257" w:lineRule="auto"/>
      </w:pPr>
    </w:p>
    <w:p w:rsidR="009656C1" w14:paraId="4AB30E9C" w14:textId="77777777">
      <w:pPr>
        <w:spacing w:before="117" w:line="238" w:lineRule="auto"/>
        <w:ind w:firstLine="363"/>
        <w:rPr>
          <w:rFonts w:ascii="宋体" w:eastAsia="宋体" w:hAnsi="宋体" w:cs="宋体"/>
          <w:sz w:val="36"/>
          <w:szCs w:val="36"/>
        </w:rPr>
      </w:pPr>
      <w:r>
        <w:rPr>
          <w:rFonts w:ascii="宋体" w:eastAsia="宋体" w:hAnsi="宋体" w:cs="宋体"/>
          <w:spacing w:val="-3"/>
          <w:sz w:val="36"/>
          <w:szCs w:val="36"/>
        </w:rPr>
        <w:t>桥架支架安装</w:t>
      </w:r>
    </w:p>
    <w:p w:rsidR="009656C1" w14:paraId="52444D67" w14:textId="77777777">
      <w:pPr>
        <w:spacing w:line="272" w:lineRule="auto"/>
      </w:pPr>
    </w:p>
    <w:p w:rsidR="009656C1" w14:paraId="215A3898" w14:textId="77777777">
      <w:pPr>
        <w:spacing w:line="273" w:lineRule="auto"/>
      </w:pPr>
    </w:p>
    <w:p w:rsidR="009656C1" w14:paraId="1D39E055" w14:textId="77777777">
      <w:pPr>
        <w:spacing w:before="117" w:line="238" w:lineRule="auto"/>
        <w:ind w:firstLine="742"/>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94"/>
          <w:sz w:val="36"/>
          <w:szCs w:val="36"/>
        </w:rPr>
        <w:t xml:space="preserve"> </w:t>
      </w:r>
      <w:r>
        <w:rPr>
          <w:rFonts w:ascii="宋体" w:eastAsia="宋体" w:hAnsi="宋体" w:cs="宋体"/>
          <w:spacing w:val="-16"/>
          <w:sz w:val="36"/>
          <w:szCs w:val="36"/>
        </w:rPr>
        <w:t>桥架支架制作</w:t>
      </w:r>
    </w:p>
    <w:p w:rsidR="009656C1" w14:paraId="505FF0CC" w14:textId="77777777">
      <w:pPr>
        <w:spacing w:line="283" w:lineRule="auto"/>
      </w:pPr>
    </w:p>
    <w:p w:rsidR="009656C1" w14:paraId="0BA5ACBC" w14:textId="77777777">
      <w:pPr>
        <w:spacing w:before="118" w:line="237" w:lineRule="auto"/>
        <w:ind w:firstLine="731"/>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30"/>
          <w:sz w:val="36"/>
          <w:szCs w:val="36"/>
        </w:rPr>
        <w:t xml:space="preserve">  </w:t>
      </w:r>
      <w:r>
        <w:rPr>
          <w:rFonts w:ascii="宋体" w:eastAsia="宋体" w:hAnsi="宋体" w:cs="宋体"/>
          <w:spacing w:val="-11"/>
          <w:sz w:val="36"/>
          <w:szCs w:val="36"/>
        </w:rPr>
        <w:t>电气管廊内桥架立柱、龙门架立柱及横担采用</w:t>
      </w:r>
      <w:r>
        <w:rPr>
          <w:rFonts w:ascii="宋体" w:eastAsia="宋体" w:hAnsi="宋体" w:cs="宋体"/>
          <w:spacing w:val="-11"/>
          <w:sz w:val="36"/>
          <w:szCs w:val="36"/>
        </w:rPr>
        <w:t>[10</w:t>
      </w:r>
      <w:r>
        <w:rPr>
          <w:rFonts w:ascii="宋体" w:eastAsia="宋体" w:hAnsi="宋体" w:cs="宋体"/>
          <w:spacing w:val="3"/>
          <w:sz w:val="36"/>
          <w:szCs w:val="36"/>
        </w:rPr>
        <w:t xml:space="preserve"> </w:t>
      </w:r>
      <w:r>
        <w:rPr>
          <w:rFonts w:ascii="宋体" w:eastAsia="宋体" w:hAnsi="宋体" w:cs="宋体"/>
          <w:spacing w:val="-11"/>
          <w:sz w:val="36"/>
          <w:szCs w:val="36"/>
        </w:rPr>
        <w:t>槽钢，外刷防腐涂料。</w:t>
      </w:r>
    </w:p>
    <w:p w:rsidR="009656C1" w14:paraId="6DE06DFA" w14:textId="77777777">
      <w:pPr>
        <w:spacing w:line="290" w:lineRule="auto"/>
      </w:pPr>
    </w:p>
    <w:p w:rsidR="009656C1" w14:paraId="55E80D2D" w14:textId="77777777">
      <w:pPr>
        <w:spacing w:before="118" w:line="237" w:lineRule="auto"/>
        <w:ind w:firstLine="73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21"/>
          <w:sz w:val="36"/>
          <w:szCs w:val="36"/>
        </w:rPr>
        <w:t xml:space="preserve">  </w:t>
      </w:r>
      <w:r>
        <w:rPr>
          <w:rFonts w:ascii="宋体" w:eastAsia="宋体" w:hAnsi="宋体" w:cs="宋体"/>
          <w:spacing w:val="-17"/>
          <w:sz w:val="36"/>
          <w:szCs w:val="36"/>
        </w:rPr>
        <w:t>电气分支桥架多采用门型吊架，</w:t>
      </w:r>
      <w:r>
        <w:rPr>
          <w:rFonts w:ascii="宋体" w:eastAsia="宋体" w:hAnsi="宋体" w:cs="宋体"/>
          <w:spacing w:val="53"/>
          <w:sz w:val="36"/>
          <w:szCs w:val="36"/>
        </w:rPr>
        <w:t xml:space="preserve"> </w:t>
      </w:r>
      <w:r>
        <w:rPr>
          <w:rFonts w:ascii="宋体" w:eastAsia="宋体" w:hAnsi="宋体" w:cs="宋体"/>
          <w:spacing w:val="-17"/>
          <w:sz w:val="36"/>
          <w:szCs w:val="36"/>
        </w:rPr>
        <w:t>采用角钢、槽钢等，外刷防腐涂料。</w:t>
      </w:r>
    </w:p>
    <w:p w:rsidR="009656C1" w14:paraId="424E4CD7" w14:textId="77777777">
      <w:pPr>
        <w:spacing w:line="286" w:lineRule="auto"/>
      </w:pPr>
    </w:p>
    <w:p w:rsidR="009656C1" w14:paraId="50E6B79C" w14:textId="77777777">
      <w:pPr>
        <w:spacing w:before="118" w:line="237" w:lineRule="auto"/>
        <w:ind w:firstLine="357"/>
        <w:rPr>
          <w:rFonts w:ascii="宋体" w:eastAsia="宋体" w:hAnsi="宋体" w:cs="宋体"/>
          <w:sz w:val="36"/>
          <w:szCs w:val="36"/>
        </w:rPr>
      </w:pPr>
      <w:r>
        <w:rPr>
          <w:rFonts w:ascii="宋体" w:eastAsia="宋体" w:hAnsi="宋体" w:cs="宋体"/>
          <w:spacing w:val="-10"/>
          <w:sz w:val="36"/>
          <w:szCs w:val="36"/>
        </w:rPr>
        <w:t>(3)</w:t>
      </w:r>
      <w:r>
        <w:rPr>
          <w:rFonts w:ascii="宋体" w:eastAsia="宋体" w:hAnsi="宋体" w:cs="宋体"/>
          <w:spacing w:val="4"/>
          <w:sz w:val="36"/>
          <w:szCs w:val="36"/>
        </w:rPr>
        <w:t xml:space="preserve">    </w:t>
      </w:r>
      <w:r>
        <w:rPr>
          <w:rFonts w:ascii="宋体" w:eastAsia="宋体" w:hAnsi="宋体" w:cs="宋体"/>
          <w:spacing w:val="-10"/>
          <w:sz w:val="36"/>
          <w:szCs w:val="36"/>
        </w:rPr>
        <w:t>弱电分支桥架采用门型吊架安装，吊架间距米，吊杆采用</w:t>
      </w:r>
      <w:r>
        <w:rPr>
          <w:rFonts w:ascii="宋体" w:eastAsia="宋体" w:hAnsi="宋体" w:cs="宋体"/>
          <w:spacing w:val="-10"/>
          <w:sz w:val="36"/>
          <w:szCs w:val="36"/>
        </w:rPr>
        <w:t>φ12</w:t>
      </w:r>
      <w:r>
        <w:rPr>
          <w:rFonts w:ascii="宋体" w:eastAsia="宋体" w:hAnsi="宋体" w:cs="宋体"/>
          <w:spacing w:val="-70"/>
          <w:sz w:val="36"/>
          <w:szCs w:val="36"/>
        </w:rPr>
        <w:t xml:space="preserve"> </w:t>
      </w:r>
      <w:r>
        <w:rPr>
          <w:rFonts w:ascii="宋体" w:eastAsia="宋体" w:hAnsi="宋体" w:cs="宋体"/>
          <w:spacing w:val="-10"/>
          <w:sz w:val="36"/>
          <w:szCs w:val="36"/>
        </w:rPr>
        <w:t>钢筋，横杆采用</w:t>
      </w:r>
    </w:p>
    <w:p w:rsidR="009656C1" w14:paraId="3E1EBDE7" w14:textId="77777777">
      <w:pPr>
        <w:spacing w:before="229" w:line="237" w:lineRule="auto"/>
        <w:ind w:firstLine="3"/>
        <w:rPr>
          <w:rFonts w:ascii="宋体" w:eastAsia="宋体" w:hAnsi="宋体" w:cs="宋体"/>
          <w:sz w:val="36"/>
          <w:szCs w:val="36"/>
        </w:rPr>
      </w:pPr>
      <w:r>
        <w:rPr>
          <w:rFonts w:ascii="宋体" w:eastAsia="宋体" w:hAnsi="宋体" w:cs="宋体"/>
          <w:spacing w:val="-5"/>
          <w:sz w:val="36"/>
          <w:szCs w:val="36"/>
        </w:rPr>
        <w:t>40</w:t>
      </w:r>
      <w:r>
        <w:rPr>
          <w:rFonts w:ascii="宋体" w:eastAsia="宋体" w:hAnsi="宋体" w:cs="宋体"/>
          <w:spacing w:val="-50"/>
          <w:sz w:val="36"/>
          <w:szCs w:val="36"/>
        </w:rPr>
        <w:t xml:space="preserve"> </w:t>
      </w:r>
      <w:r>
        <w:rPr>
          <w:rFonts w:ascii="宋体" w:eastAsia="宋体" w:hAnsi="宋体" w:cs="宋体"/>
          <w:spacing w:val="-5"/>
          <w:sz w:val="36"/>
          <w:szCs w:val="36"/>
        </w:rPr>
        <w:t>角钢，每隔</w:t>
      </w:r>
      <w:r>
        <w:rPr>
          <w:rFonts w:ascii="宋体" w:eastAsia="宋体" w:hAnsi="宋体" w:cs="宋体"/>
          <w:spacing w:val="-72"/>
          <w:sz w:val="36"/>
          <w:szCs w:val="36"/>
        </w:rPr>
        <w:t xml:space="preserve"> </w:t>
      </w:r>
      <w:r>
        <w:rPr>
          <w:rFonts w:ascii="宋体" w:eastAsia="宋体" w:hAnsi="宋体" w:cs="宋体"/>
          <w:spacing w:val="-5"/>
          <w:sz w:val="36"/>
          <w:szCs w:val="36"/>
        </w:rPr>
        <w:t>30</w:t>
      </w:r>
      <w:r>
        <w:rPr>
          <w:rFonts w:ascii="宋体" w:eastAsia="宋体" w:hAnsi="宋体" w:cs="宋体"/>
          <w:spacing w:val="-78"/>
          <w:sz w:val="36"/>
          <w:szCs w:val="36"/>
        </w:rPr>
        <w:t xml:space="preserve"> </w:t>
      </w:r>
      <w:r>
        <w:rPr>
          <w:rFonts w:ascii="宋体" w:eastAsia="宋体" w:hAnsi="宋体" w:cs="宋体"/>
          <w:spacing w:val="-5"/>
          <w:sz w:val="36"/>
          <w:szCs w:val="36"/>
        </w:rPr>
        <w:t>米采用角钢做一门型吊架，支架外刷防腐涂料。</w:t>
      </w:r>
    </w:p>
    <w:p w:rsidR="009656C1" w14:paraId="3C6825C7" w14:textId="77777777">
      <w:pPr>
        <w:spacing w:line="291" w:lineRule="auto"/>
      </w:pPr>
    </w:p>
    <w:p w:rsidR="009656C1" w14:paraId="027E1B7D" w14:textId="77777777">
      <w:pPr>
        <w:spacing w:before="117" w:line="237" w:lineRule="auto"/>
        <w:ind w:firstLine="721"/>
        <w:rPr>
          <w:rFonts w:ascii="宋体" w:eastAsia="宋体" w:hAnsi="宋体" w:cs="宋体"/>
          <w:sz w:val="36"/>
          <w:szCs w:val="36"/>
        </w:rPr>
      </w:pPr>
      <w:r>
        <w:rPr>
          <w:rFonts w:ascii="宋体" w:eastAsia="宋体" w:hAnsi="宋体" w:cs="宋体"/>
          <w:spacing w:val="-16"/>
          <w:sz w:val="36"/>
          <w:szCs w:val="36"/>
        </w:rPr>
        <w:t>具体的桥架支架、</w:t>
      </w:r>
      <w:r>
        <w:rPr>
          <w:rFonts w:ascii="宋体" w:eastAsia="宋体" w:hAnsi="宋体" w:cs="宋体"/>
          <w:spacing w:val="94"/>
          <w:sz w:val="36"/>
          <w:szCs w:val="36"/>
        </w:rPr>
        <w:t xml:space="preserve"> </w:t>
      </w:r>
      <w:r>
        <w:rPr>
          <w:rFonts w:ascii="宋体" w:eastAsia="宋体" w:hAnsi="宋体" w:cs="宋体"/>
          <w:spacing w:val="-16"/>
          <w:sz w:val="36"/>
          <w:szCs w:val="36"/>
        </w:rPr>
        <w:t>吊架的规格及形式待深化设计。</w:t>
      </w:r>
    </w:p>
    <w:p w:rsidR="009656C1" w14:paraId="3AF135DF" w14:textId="77777777">
      <w:pPr>
        <w:spacing w:line="289" w:lineRule="auto"/>
      </w:pPr>
    </w:p>
    <w:p w:rsidR="009656C1" w14:paraId="52AC6CFA" w14:textId="77777777">
      <w:pPr>
        <w:spacing w:before="118" w:line="238" w:lineRule="auto"/>
        <w:ind w:firstLine="728"/>
        <w:rPr>
          <w:rFonts w:ascii="宋体" w:eastAsia="宋体" w:hAnsi="宋体" w:cs="宋体"/>
          <w:sz w:val="36"/>
          <w:szCs w:val="36"/>
        </w:rPr>
      </w:pPr>
      <w:r>
        <w:rPr>
          <w:rFonts w:ascii="宋体" w:eastAsia="宋体" w:hAnsi="宋体" w:cs="宋体"/>
          <w:spacing w:val="-15"/>
          <w:sz w:val="36"/>
          <w:szCs w:val="36"/>
        </w:rPr>
        <w:t>2)</w:t>
      </w:r>
      <w:r>
        <w:rPr>
          <w:rFonts w:ascii="宋体" w:eastAsia="宋体" w:hAnsi="宋体" w:cs="宋体"/>
          <w:spacing w:val="99"/>
          <w:sz w:val="36"/>
          <w:szCs w:val="36"/>
        </w:rPr>
        <w:t xml:space="preserve"> </w:t>
      </w:r>
      <w:r>
        <w:rPr>
          <w:rFonts w:ascii="宋体" w:eastAsia="宋体" w:hAnsi="宋体" w:cs="宋体"/>
          <w:spacing w:val="-15"/>
          <w:sz w:val="36"/>
          <w:szCs w:val="36"/>
        </w:rPr>
        <w:t>桥架支架安装</w:t>
      </w:r>
    </w:p>
    <w:p w:rsidR="009656C1" w14:paraId="3BDD8FCF" w14:textId="77777777">
      <w:pPr>
        <w:spacing w:before="212" w:line="251" w:lineRule="auto"/>
        <w:ind w:left="2" w:right="48" w:firstLine="728"/>
        <w:rPr>
          <w:rFonts w:ascii="宋体" w:eastAsia="宋体" w:hAnsi="宋体" w:cs="宋体"/>
          <w:sz w:val="36"/>
          <w:szCs w:val="36"/>
        </w:rPr>
      </w:pPr>
      <w:r>
        <w:rPr>
          <w:rFonts w:ascii="宋体" w:eastAsia="宋体" w:hAnsi="宋体" w:cs="宋体"/>
          <w:spacing w:val="-8"/>
          <w:sz w:val="36"/>
          <w:szCs w:val="36"/>
        </w:rPr>
        <w:t>(1)</w:t>
      </w:r>
      <w:r>
        <w:rPr>
          <w:rFonts w:ascii="宋体" w:eastAsia="宋体" w:hAnsi="宋体" w:cs="宋体"/>
          <w:spacing w:val="187"/>
          <w:sz w:val="36"/>
          <w:szCs w:val="36"/>
        </w:rPr>
        <w:t xml:space="preserve"> </w:t>
      </w:r>
      <w:r>
        <w:rPr>
          <w:rFonts w:ascii="宋体" w:eastAsia="宋体" w:hAnsi="宋体" w:cs="宋体"/>
          <w:spacing w:val="-8"/>
          <w:sz w:val="36"/>
          <w:szCs w:val="36"/>
        </w:rPr>
        <w:t>水平桥架支架靠墙安装采用膨胀螺栓固定，支架间距不超过</w:t>
      </w:r>
      <w:r>
        <w:rPr>
          <w:rFonts w:ascii="宋体" w:eastAsia="宋体" w:hAnsi="宋体" w:cs="宋体"/>
          <w:spacing w:val="-76"/>
          <w:sz w:val="36"/>
          <w:szCs w:val="36"/>
        </w:rPr>
        <w:t xml:space="preserve"> </w:t>
      </w:r>
      <w:r>
        <w:rPr>
          <w:rFonts w:ascii="宋体" w:eastAsia="宋体" w:hAnsi="宋体" w:cs="宋体"/>
          <w:spacing w:val="-8"/>
          <w:sz w:val="36"/>
          <w:szCs w:val="36"/>
        </w:rPr>
        <w:t>2</w:t>
      </w:r>
      <w:r>
        <w:rPr>
          <w:rFonts w:ascii="宋体" w:eastAsia="宋体" w:hAnsi="宋体" w:cs="宋体"/>
          <w:spacing w:val="-81"/>
          <w:sz w:val="36"/>
          <w:szCs w:val="36"/>
        </w:rPr>
        <w:t xml:space="preserve"> </w:t>
      </w:r>
      <w:r>
        <w:rPr>
          <w:rFonts w:ascii="宋体" w:eastAsia="宋体" w:hAnsi="宋体" w:cs="宋体"/>
          <w:spacing w:val="-8"/>
          <w:sz w:val="36"/>
          <w:szCs w:val="36"/>
        </w:rPr>
        <w:t>米，在直线段和</w:t>
      </w:r>
      <w:r>
        <w:rPr>
          <w:rFonts w:ascii="宋体" w:eastAsia="宋体" w:hAnsi="宋体" w:cs="宋体"/>
          <w:sz w:val="36"/>
          <w:szCs w:val="36"/>
        </w:rPr>
        <w:t xml:space="preserve"> </w:t>
      </w:r>
      <w:r>
        <w:rPr>
          <w:rFonts w:ascii="宋体" w:eastAsia="宋体" w:hAnsi="宋体" w:cs="宋体"/>
          <w:spacing w:val="-9"/>
          <w:sz w:val="36"/>
          <w:szCs w:val="36"/>
        </w:rPr>
        <w:t>非直线段连接处、</w:t>
      </w:r>
      <w:r>
        <w:rPr>
          <w:rFonts w:ascii="宋体" w:eastAsia="宋体" w:hAnsi="宋体" w:cs="宋体"/>
          <w:spacing w:val="31"/>
          <w:sz w:val="36"/>
          <w:szCs w:val="36"/>
        </w:rPr>
        <w:t xml:space="preserve"> </w:t>
      </w:r>
      <w:r>
        <w:rPr>
          <w:rFonts w:ascii="宋体" w:eastAsia="宋体" w:hAnsi="宋体" w:cs="宋体"/>
          <w:spacing w:val="-9"/>
          <w:sz w:val="36"/>
          <w:szCs w:val="36"/>
        </w:rPr>
        <w:t>过建筑物变形缝处和弯曲半径大于</w:t>
      </w:r>
      <w:r>
        <w:rPr>
          <w:rFonts w:ascii="宋体" w:eastAsia="宋体" w:hAnsi="宋体" w:cs="宋体"/>
          <w:spacing w:val="5"/>
          <w:sz w:val="36"/>
          <w:szCs w:val="36"/>
        </w:rPr>
        <w:t xml:space="preserve"> </w:t>
      </w:r>
      <w:r>
        <w:rPr>
          <w:rFonts w:ascii="宋体" w:eastAsia="宋体" w:hAnsi="宋体" w:cs="宋体"/>
          <w:spacing w:val="-9"/>
          <w:sz w:val="36"/>
          <w:szCs w:val="36"/>
        </w:rPr>
        <w:t>300mm</w:t>
      </w:r>
      <w:r>
        <w:rPr>
          <w:rFonts w:ascii="宋体" w:eastAsia="宋体" w:hAnsi="宋体" w:cs="宋体"/>
          <w:spacing w:val="-9"/>
          <w:sz w:val="36"/>
          <w:szCs w:val="36"/>
        </w:rPr>
        <w:t>的非直线段中部应增设支吊</w:t>
      </w:r>
      <w:r>
        <w:rPr>
          <w:rFonts w:ascii="宋体" w:eastAsia="宋体" w:hAnsi="宋体" w:cs="宋体"/>
          <w:sz w:val="36"/>
          <w:szCs w:val="36"/>
        </w:rPr>
        <w:t xml:space="preserve"> </w:t>
      </w:r>
      <w:r>
        <w:rPr>
          <w:rFonts w:ascii="宋体" w:eastAsia="宋体" w:hAnsi="宋体" w:cs="宋体"/>
          <w:spacing w:val="-14"/>
          <w:sz w:val="36"/>
          <w:szCs w:val="36"/>
        </w:rPr>
        <w:t>架。</w:t>
      </w:r>
    </w:p>
    <w:p w:rsidR="009656C1" w14:paraId="3DE2BBA3" w14:textId="77777777">
      <w:pPr>
        <w:spacing w:before="304" w:line="364" w:lineRule="auto"/>
        <w:ind w:left="2" w:firstLine="728"/>
        <w:rPr>
          <w:rFonts w:ascii="宋体" w:eastAsia="宋体" w:hAnsi="宋体" w:cs="宋体"/>
          <w:sz w:val="36"/>
          <w:szCs w:val="36"/>
        </w:rPr>
      </w:pPr>
      <w:r>
        <w:rPr>
          <w:rFonts w:ascii="宋体" w:eastAsia="宋体" w:hAnsi="宋体" w:cs="宋体"/>
          <w:spacing w:val="-17"/>
          <w:w w:val="98"/>
          <w:sz w:val="36"/>
          <w:szCs w:val="36"/>
        </w:rPr>
        <w:t>(2)</w:t>
      </w:r>
      <w:r>
        <w:rPr>
          <w:rFonts w:ascii="宋体" w:eastAsia="宋体" w:hAnsi="宋体" w:cs="宋体"/>
          <w:spacing w:val="53"/>
          <w:sz w:val="36"/>
          <w:szCs w:val="36"/>
        </w:rPr>
        <w:t xml:space="preserve">  </w:t>
      </w:r>
      <w:r>
        <w:rPr>
          <w:rFonts w:ascii="宋体" w:eastAsia="宋体" w:hAnsi="宋体" w:cs="宋体"/>
          <w:spacing w:val="-17"/>
          <w:w w:val="98"/>
          <w:sz w:val="36"/>
          <w:szCs w:val="36"/>
        </w:rPr>
        <w:t>竖向桥架支架采用型钢制作，</w:t>
      </w:r>
      <w:r>
        <w:rPr>
          <w:rFonts w:ascii="宋体" w:eastAsia="宋体" w:hAnsi="宋体" w:cs="宋体"/>
          <w:spacing w:val="46"/>
          <w:sz w:val="36"/>
          <w:szCs w:val="36"/>
        </w:rPr>
        <w:t xml:space="preserve"> </w:t>
      </w:r>
      <w:r>
        <w:rPr>
          <w:rFonts w:ascii="宋体" w:eastAsia="宋体" w:hAnsi="宋体" w:cs="宋体"/>
          <w:spacing w:val="-17"/>
          <w:w w:val="98"/>
          <w:sz w:val="36"/>
          <w:szCs w:val="36"/>
        </w:rPr>
        <w:t>固定件应与桥架配套。支架固定在墙体或楼板上，</w:t>
      </w:r>
      <w:r>
        <w:rPr>
          <w:rFonts w:ascii="宋体" w:eastAsia="宋体" w:hAnsi="宋体" w:cs="宋体"/>
          <w:sz w:val="36"/>
          <w:szCs w:val="36"/>
        </w:rPr>
        <w:t xml:space="preserve"> </w:t>
      </w:r>
      <w:r>
        <w:rPr>
          <w:rFonts w:ascii="宋体" w:eastAsia="宋体" w:hAnsi="宋体" w:cs="宋体"/>
          <w:spacing w:val="-14"/>
          <w:sz w:val="36"/>
          <w:szCs w:val="36"/>
        </w:rPr>
        <w:t>采用膨胀螺栓固定。</w:t>
      </w:r>
      <w:r>
        <w:rPr>
          <w:rFonts w:ascii="宋体" w:eastAsia="宋体" w:hAnsi="宋体" w:cs="宋体"/>
          <w:spacing w:val="70"/>
          <w:sz w:val="36"/>
          <w:szCs w:val="36"/>
        </w:rPr>
        <w:t xml:space="preserve"> </w:t>
      </w:r>
      <w:r>
        <w:rPr>
          <w:rFonts w:ascii="宋体" w:eastAsia="宋体" w:hAnsi="宋体" w:cs="宋体"/>
          <w:spacing w:val="-14"/>
          <w:sz w:val="36"/>
          <w:szCs w:val="36"/>
        </w:rPr>
        <w:t>竖向桥架穿楼板时，需考虑防震的要求，利用弹簧支架。</w:t>
      </w:r>
    </w:p>
    <w:p w:rsidR="009656C1" w14:paraId="3E4521F9" w14:textId="77777777">
      <w:pPr>
        <w:spacing w:before="143" w:line="1105" w:lineRule="exact"/>
        <w:ind w:firstLine="731"/>
        <w:rPr>
          <w:rFonts w:ascii="宋体" w:eastAsia="宋体" w:hAnsi="宋体" w:cs="宋体"/>
          <w:sz w:val="36"/>
          <w:szCs w:val="36"/>
        </w:rPr>
      </w:pPr>
      <w:r>
        <w:rPr>
          <w:rFonts w:ascii="宋体" w:eastAsia="宋体" w:hAnsi="宋体" w:cs="宋体"/>
          <w:spacing w:val="-15"/>
          <w:position w:val="56"/>
          <w:sz w:val="36"/>
          <w:szCs w:val="36"/>
        </w:rPr>
        <w:t>(3)</w:t>
      </w:r>
      <w:r>
        <w:rPr>
          <w:rFonts w:ascii="宋体" w:eastAsia="宋体" w:hAnsi="宋体" w:cs="宋体"/>
          <w:spacing w:val="15"/>
          <w:position w:val="56"/>
          <w:sz w:val="36"/>
          <w:szCs w:val="36"/>
        </w:rPr>
        <w:t xml:space="preserve">  </w:t>
      </w:r>
      <w:r>
        <w:rPr>
          <w:rFonts w:ascii="宋体" w:eastAsia="宋体" w:hAnsi="宋体" w:cs="宋体"/>
          <w:spacing w:val="-15"/>
          <w:position w:val="56"/>
          <w:sz w:val="36"/>
          <w:szCs w:val="36"/>
        </w:rPr>
        <w:t>支架安装时，对有需要的部位安装减震支吊架。</w:t>
      </w:r>
    </w:p>
    <w:p w:rsidR="009656C1" w14:paraId="7D352B6A" w14:textId="77777777">
      <w:pPr>
        <w:spacing w:before="1" w:line="238" w:lineRule="auto"/>
        <w:ind w:firstLine="363"/>
        <w:rPr>
          <w:rFonts w:ascii="宋体" w:eastAsia="宋体" w:hAnsi="宋体" w:cs="宋体"/>
          <w:sz w:val="36"/>
          <w:szCs w:val="36"/>
        </w:rPr>
      </w:pPr>
      <w:r>
        <w:rPr>
          <w:rFonts w:ascii="宋体" w:eastAsia="宋体" w:hAnsi="宋体" w:cs="宋体"/>
          <w:spacing w:val="-6"/>
          <w:sz w:val="36"/>
          <w:szCs w:val="36"/>
        </w:rPr>
        <w:t>桥架安装</w:t>
      </w:r>
    </w:p>
    <w:p w:rsidR="009656C1" w14:paraId="7BCF792A" w14:textId="77777777">
      <w:pPr>
        <w:spacing w:line="272" w:lineRule="auto"/>
      </w:pPr>
    </w:p>
    <w:p w:rsidR="009656C1" w14:paraId="6168439B" w14:textId="77777777">
      <w:pPr>
        <w:spacing w:line="273" w:lineRule="auto"/>
      </w:pPr>
    </w:p>
    <w:p w:rsidR="009656C1" w14:paraId="77F67B2E" w14:textId="77777777">
      <w:pPr>
        <w:spacing w:before="117" w:line="238" w:lineRule="auto"/>
        <w:ind w:firstLine="742"/>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99"/>
          <w:sz w:val="36"/>
          <w:szCs w:val="36"/>
        </w:rPr>
        <w:t xml:space="preserve"> </w:t>
      </w:r>
      <w:r>
        <w:rPr>
          <w:rFonts w:ascii="宋体" w:eastAsia="宋体" w:hAnsi="宋体" w:cs="宋体"/>
          <w:spacing w:val="-17"/>
          <w:w w:val="98"/>
          <w:sz w:val="36"/>
          <w:szCs w:val="36"/>
        </w:rPr>
        <w:t>一般规定</w:t>
      </w:r>
    </w:p>
    <w:p w:rsidR="009656C1" w14:paraId="45E086CD" w14:textId="77777777">
      <w:pPr>
        <w:sectPr>
          <w:headerReference w:type="default" r:id="rId140"/>
          <w:footerReference w:type="default" r:id="rId141"/>
          <w:pgSz w:w="17860" w:h="25262"/>
          <w:pgMar w:top="400" w:right="2072" w:bottom="400" w:left="2132" w:header="0" w:footer="0" w:gutter="0"/>
          <w:pgNumType w:start="56"/>
          <w:cols w:space="720"/>
        </w:sectPr>
      </w:pPr>
    </w:p>
    <w:p w:rsidR="009656C1" w14:paraId="51A04050" w14:textId="34CC21F8">
      <w:pPr>
        <w:spacing w:line="258" w:lineRule="auto"/>
      </w:pPr>
      <w:r>
        <mc:AlternateContent>
          <mc:Choice Requires="wps">
            <w:drawing>
              <wp:anchor distT="0" distB="0" distL="114300" distR="114300" simplePos="0" relativeHeight="251979776" behindDoc="0" locked="0" layoutInCell="1" allowOverlap="1">
                <wp:simplePos x="0" y="0"/>
                <wp:positionH relativeFrom="column">
                  <wp:posOffset>5502275</wp:posOffset>
                </wp:positionH>
                <wp:positionV relativeFrom="paragraph">
                  <wp:posOffset>7366000</wp:posOffset>
                </wp:positionV>
                <wp:extent cx="127000" cy="127000"/>
                <wp:effectExtent l="0" t="0" r="6350" b="6350"/>
                <wp:wrapNone/>
                <wp:docPr id="114572131"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F965138">
                            <w:pPr>
                              <w:rPr>
                                <w:color w:val="FFFFFF"/>
                              </w:rPr>
                            </w:pPr>
                            <w:r w:rsidRPr="006A1CC6">
                              <w:rPr>
                                <w:rFonts w:hint="eastAsia"/>
                                <w:color w:val="FFFFFF"/>
                              </w:rPr>
                              <w:t>接线盒内引出。</w:t>
                            </w:r>
                            <w:r w:rsidRPr="006A1CC6">
                              <w:rPr>
                                <w:rFonts w:hint="eastAsia"/>
                                <w:color w:val="FFFFFF"/>
                              </w:rPr>
                              <w:t>4)</w:t>
                            </w:r>
                            <w:r w:rsidRPr="006A1CC6">
                              <w:rPr>
                                <w:rFonts w:hint="eastAsia"/>
                                <w:color w:val="FFFFFF"/>
                              </w:rPr>
                              <w:t>应急照明灯具安装应急照明灯具安装方式如上述，但应注意以下事项：</w:t>
                            </w:r>
                            <w:r w:rsidRPr="006A1CC6">
                              <w:rPr>
                                <w:rFonts w:hint="eastAsia"/>
                                <w:color w:val="FFFFFF"/>
                              </w:rPr>
                              <w:t>(1)</w:t>
                            </w:r>
                            <w:r w:rsidRPr="006A1CC6">
                              <w:rPr>
                                <w:rFonts w:hint="eastAsia"/>
                                <w:color w:val="FFFFFF"/>
                              </w:rPr>
                              <w:t>疏散照明由安全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6" o:spid="_x0000_s1307" type="#_x0000_t202" style="width:10pt;height:10pt;margin-top:580pt;margin-left:433.25pt;mso-wrap-distance-bottom:0;mso-wrap-distance-left:9pt;mso-wrap-distance-right:9pt;mso-wrap-distance-top:0;position:absolute;v-text-anchor:top;z-index:251978752" filled="f" fillcolor="this" stroked="f" strokeweight="0.5pt">
                <v:textbox>
                  <w:txbxContent>
                    <w:p w:rsidR="006A1CC6" w:rsidRPr="006A1CC6" w14:paraId="7876BB87" w14:textId="5F965138">
                      <w:pPr>
                        <w:rPr>
                          <w:color w:val="FFFFFF"/>
                        </w:rPr>
                      </w:pPr>
                      <w:r w:rsidRPr="006A1CC6">
                        <w:rPr>
                          <w:rFonts w:hint="eastAsia"/>
                          <w:color w:val="FFFFFF"/>
                        </w:rPr>
                        <w:t>接线盒内引出。</w:t>
                      </w:r>
                      <w:r w:rsidRPr="006A1CC6">
                        <w:rPr>
                          <w:rFonts w:hint="eastAsia"/>
                          <w:color w:val="FFFFFF"/>
                        </w:rPr>
                        <w:t>4)</w:t>
                      </w:r>
                      <w:r w:rsidRPr="006A1CC6">
                        <w:rPr>
                          <w:rFonts w:hint="eastAsia"/>
                          <w:color w:val="FFFFFF"/>
                        </w:rPr>
                        <w:t>应急照明灯具安装应急照明灯具安装方式如上述，但应注意以下事项：</w:t>
                      </w:r>
                      <w:r w:rsidRPr="006A1CC6">
                        <w:rPr>
                          <w:rFonts w:hint="eastAsia"/>
                          <w:color w:val="FFFFFF"/>
                        </w:rPr>
                        <w:t>(1)</w:t>
                      </w:r>
                      <w:r w:rsidRPr="006A1CC6">
                        <w:rPr>
                          <w:rFonts w:hint="eastAsia"/>
                          <w:color w:val="FFFFFF"/>
                        </w:rPr>
                        <w:t>疏散照明由安全</w:t>
                      </w:r>
                    </w:p>
                  </w:txbxContent>
                </v:textbox>
              </v:shape>
            </w:pict>
          </mc:Fallback>
        </mc:AlternateContent>
      </w:r>
      <w:r>
        <mc:AlternateContent>
          <mc:Choice Requires="wps">
            <w:drawing>
              <wp:anchor distT="0" distB="0" distL="114300" distR="114300" simplePos="0" relativeHeight="251977728" behindDoc="0" locked="0" layoutInCell="1" allowOverlap="1">
                <wp:simplePos x="0" y="0"/>
                <wp:positionH relativeFrom="column">
                  <wp:posOffset>5502275</wp:posOffset>
                </wp:positionH>
                <wp:positionV relativeFrom="paragraph">
                  <wp:posOffset>5461000</wp:posOffset>
                </wp:positionV>
                <wp:extent cx="127000" cy="127000"/>
                <wp:effectExtent l="0" t="0" r="6350" b="6350"/>
                <wp:wrapNone/>
                <wp:docPr id="1529058307" name="文本框 1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9E56374">
                            <w:pPr>
                              <w:rPr>
                                <w:color w:val="FFFFFF"/>
                              </w:rPr>
                            </w:pPr>
                            <w:r w:rsidRPr="006A1CC6">
                              <w:rPr>
                                <w:rFonts w:hint="eastAsia"/>
                                <w:color w:val="FFFFFF"/>
                              </w:rPr>
                              <w:t>作不称职者调离工地，并当即组织同品级技工进场，进行人员补充。</w:t>
                            </w:r>
                            <w:r w:rsidRPr="006A1CC6">
                              <w:rPr>
                                <w:rFonts w:hint="eastAsia"/>
                                <w:color w:val="FFFFFF"/>
                              </w:rPr>
                              <w:t>8</w:t>
                            </w:r>
                            <w:r w:rsidRPr="006A1CC6">
                              <w:rPr>
                                <w:rFonts w:hint="eastAsia"/>
                                <w:color w:val="FFFFFF"/>
                              </w:rPr>
                              <w:t>成立有效的鼓励机制，奖惩分明，及时兑现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5" o:spid="_x0000_s1308" type="#_x0000_t202" style="width:10pt;height:10pt;margin-top:430pt;margin-left:433.25pt;mso-wrap-distance-bottom:0;mso-wrap-distance-left:9pt;mso-wrap-distance-right:9pt;mso-wrap-distance-top:0;position:absolute;v-text-anchor:top;z-index:251976704" filled="f" fillcolor="this" stroked="f" strokeweight="0.5pt">
                <v:textbox>
                  <w:txbxContent>
                    <w:p w:rsidR="006A1CC6" w:rsidRPr="006A1CC6" w14:paraId="68F70D9D" w14:textId="09E56374">
                      <w:pPr>
                        <w:rPr>
                          <w:color w:val="FFFFFF"/>
                        </w:rPr>
                      </w:pPr>
                      <w:r w:rsidRPr="006A1CC6">
                        <w:rPr>
                          <w:rFonts w:hint="eastAsia"/>
                          <w:color w:val="FFFFFF"/>
                        </w:rPr>
                        <w:t>作不称职者调离工地，并当即组织同品级技工进场，进行人员补充。</w:t>
                      </w:r>
                      <w:r w:rsidRPr="006A1CC6">
                        <w:rPr>
                          <w:rFonts w:hint="eastAsia"/>
                          <w:color w:val="FFFFFF"/>
                        </w:rPr>
                        <w:t>8</w:t>
                      </w:r>
                      <w:r w:rsidRPr="006A1CC6">
                        <w:rPr>
                          <w:rFonts w:hint="eastAsia"/>
                          <w:color w:val="FFFFFF"/>
                        </w:rPr>
                        <w:t>成立有效的鼓励机制，奖惩分明，及时兑现</w:t>
                      </w:r>
                    </w:p>
                  </w:txbxContent>
                </v:textbox>
              </v:shape>
            </w:pict>
          </mc:Fallback>
        </mc:AlternateContent>
      </w:r>
      <w:r>
        <mc:AlternateContent>
          <mc:Choice Requires="wps">
            <w:drawing>
              <wp:anchor distT="0" distB="0" distL="114300" distR="114300" simplePos="0" relativeHeight="251975680" behindDoc="0" locked="0" layoutInCell="1" allowOverlap="1">
                <wp:simplePos x="0" y="0"/>
                <wp:positionH relativeFrom="column">
                  <wp:posOffset>5502275</wp:posOffset>
                </wp:positionH>
                <wp:positionV relativeFrom="paragraph">
                  <wp:posOffset>3556000</wp:posOffset>
                </wp:positionV>
                <wp:extent cx="127000" cy="127000"/>
                <wp:effectExtent l="0" t="0" r="6350" b="6350"/>
                <wp:wrapNone/>
                <wp:docPr id="907994543" name="文本框 1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0E716A36">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4" o:spid="_x0000_s1309" type="#_x0000_t202" style="width:10pt;height:10pt;margin-top:280pt;margin-left:433.25pt;mso-wrap-distance-bottom:0;mso-wrap-distance-left:9pt;mso-wrap-distance-right:9pt;mso-wrap-distance-top:0;position:absolute;v-text-anchor:top;z-index:251974656" filled="f" fillcolor="this" stroked="f" strokeweight="0.5pt">
                <v:textbox>
                  <w:txbxContent>
                    <w:p w:rsidR="006A1CC6" w:rsidRPr="006A1CC6" w14:paraId="1946A388" w14:textId="0E716A36">
                      <w:pPr>
                        <w:rPr>
                          <w:color w:val="FFFFFF"/>
                        </w:rPr>
                      </w:pPr>
                      <w:r w:rsidRPr="006A1CC6">
                        <w:rPr>
                          <w:color w:val="FFFFFF"/>
                        </w:rPr>
                        <w:t>..................................................</w:t>
                      </w:r>
                    </w:p>
                  </w:txbxContent>
                </v:textbox>
              </v:shape>
            </w:pict>
          </mc:Fallback>
        </mc:AlternateContent>
      </w:r>
      <w:r>
        <mc:AlternateContent>
          <mc:Choice Requires="wps">
            <w:drawing>
              <wp:anchor distT="0" distB="0" distL="114300" distR="114300" simplePos="0" relativeHeight="251973632" behindDoc="0" locked="0" layoutInCell="1" allowOverlap="1">
                <wp:simplePos x="0" y="0"/>
                <wp:positionH relativeFrom="column">
                  <wp:posOffset>5502275</wp:posOffset>
                </wp:positionH>
                <wp:positionV relativeFrom="paragraph">
                  <wp:posOffset>1651000</wp:posOffset>
                </wp:positionV>
                <wp:extent cx="127000" cy="127000"/>
                <wp:effectExtent l="0" t="0" r="6350" b="6350"/>
                <wp:wrapNone/>
                <wp:docPr id="1603923301" name="文本框 1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51B3643">
                            <w:pPr>
                              <w:rPr>
                                <w:color w:val="FFFFFF"/>
                              </w:rPr>
                            </w:pPr>
                            <w:r w:rsidRPr="006A1CC6">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3" o:spid="_x0000_s1310" type="#_x0000_t202" style="width:10pt;height:10pt;margin-top:130pt;margin-left:433.25pt;mso-wrap-distance-bottom:0;mso-wrap-distance-left:9pt;mso-wrap-distance-right:9pt;mso-wrap-distance-top:0;position:absolute;v-text-anchor:top;z-index:251972608" filled="f" fillcolor="this" stroked="f" strokeweight="0.5pt">
                <v:textbox>
                  <w:txbxContent>
                    <w:p w:rsidR="006A1CC6" w:rsidRPr="006A1CC6" w14:paraId="3E905B97" w14:textId="551B3643">
                      <w:pPr>
                        <w:rPr>
                          <w:color w:val="FFFFFF"/>
                        </w:rPr>
                      </w:pPr>
                      <w:r w:rsidRPr="006A1CC6">
                        <w:rPr>
                          <w:color w:val="FFFFFF"/>
                        </w:rPr>
                        <w:t>..................................................</w:t>
                      </w:r>
                    </w:p>
                  </w:txbxContent>
                </v:textbox>
              </v:shape>
            </w:pict>
          </mc:Fallback>
        </mc:AlternateContent>
      </w:r>
    </w:p>
    <w:p w:rsidR="009656C1" w14:paraId="0BD00EBD" w14:textId="77777777">
      <w:pPr>
        <w:spacing w:line="258" w:lineRule="auto"/>
      </w:pPr>
    </w:p>
    <w:p w:rsidR="009656C1" w14:paraId="47D21BB0" w14:textId="77777777">
      <w:pPr>
        <w:spacing w:line="258" w:lineRule="auto"/>
      </w:pPr>
    </w:p>
    <w:p w:rsidR="009656C1" w14:paraId="627CFD29" w14:textId="77777777">
      <w:pPr>
        <w:spacing w:line="258" w:lineRule="auto"/>
      </w:pPr>
    </w:p>
    <w:p w:rsidR="009656C1" w14:paraId="70090002" w14:textId="77777777">
      <w:pPr>
        <w:spacing w:line="258" w:lineRule="auto"/>
      </w:pPr>
    </w:p>
    <w:p w:rsidR="009656C1" w14:paraId="24523F12" w14:textId="77777777">
      <w:pPr>
        <w:spacing w:line="258" w:lineRule="auto"/>
      </w:pPr>
    </w:p>
    <w:p w:rsidR="009656C1" w14:paraId="024A5036" w14:textId="77777777">
      <w:pPr>
        <w:spacing w:line="258" w:lineRule="auto"/>
      </w:pPr>
    </w:p>
    <w:p w:rsidR="009656C1" w14:paraId="77F3E3B5" w14:textId="77777777">
      <w:pPr>
        <w:spacing w:line="258" w:lineRule="auto"/>
      </w:pPr>
    </w:p>
    <w:p w:rsidR="009656C1" w14:paraId="62738A85" w14:textId="77777777">
      <w:pPr>
        <w:spacing w:before="117" w:line="364" w:lineRule="auto"/>
        <w:ind w:right="121" w:firstLine="728"/>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208"/>
          <w:sz w:val="36"/>
          <w:szCs w:val="36"/>
        </w:rPr>
        <w:t xml:space="preserve"> </w:t>
      </w:r>
      <w:r>
        <w:rPr>
          <w:rFonts w:ascii="宋体" w:eastAsia="宋体" w:hAnsi="宋体" w:cs="宋体"/>
          <w:spacing w:val="-7"/>
          <w:sz w:val="36"/>
          <w:szCs w:val="36"/>
        </w:rPr>
        <w:t>桥架安装前，必需与各专业协调，避免与大口径消防管、喷淋管、冷热水管、</w:t>
      </w:r>
      <w:r>
        <w:rPr>
          <w:rFonts w:ascii="宋体" w:eastAsia="宋体" w:hAnsi="宋体" w:cs="宋体"/>
          <w:sz w:val="36"/>
          <w:szCs w:val="36"/>
        </w:rPr>
        <w:t xml:space="preserve"> </w:t>
      </w:r>
      <w:r>
        <w:rPr>
          <w:rFonts w:ascii="宋体" w:eastAsia="宋体" w:hAnsi="宋体" w:cs="宋体"/>
          <w:spacing w:val="-3"/>
          <w:sz w:val="36"/>
          <w:szCs w:val="36"/>
        </w:rPr>
        <w:t>排水管及空调、排风设备发生矛盾。</w:t>
      </w:r>
    </w:p>
    <w:p w:rsidR="009656C1" w14:paraId="0595F327" w14:textId="77777777">
      <w:pPr>
        <w:spacing w:before="141" w:line="365" w:lineRule="auto"/>
        <w:ind w:right="158" w:firstLine="728"/>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208"/>
          <w:sz w:val="36"/>
          <w:szCs w:val="36"/>
        </w:rPr>
        <w:t xml:space="preserve"> </w:t>
      </w:r>
      <w:r>
        <w:rPr>
          <w:rFonts w:ascii="宋体" w:eastAsia="宋体" w:hAnsi="宋体" w:cs="宋体"/>
          <w:spacing w:val="-8"/>
          <w:sz w:val="36"/>
          <w:szCs w:val="36"/>
        </w:rPr>
        <w:t>桥架安装横平竖直、整齐美观、距离一致、连接牢固，同一水平面内水平度误</w:t>
      </w:r>
      <w:r>
        <w:rPr>
          <w:rFonts w:ascii="宋体" w:eastAsia="宋体" w:hAnsi="宋体" w:cs="宋体"/>
          <w:sz w:val="36"/>
          <w:szCs w:val="36"/>
        </w:rPr>
        <w:t xml:space="preserve"> </w:t>
      </w:r>
      <w:r>
        <w:rPr>
          <w:rFonts w:ascii="宋体" w:eastAsia="宋体" w:hAnsi="宋体" w:cs="宋体"/>
          <w:spacing w:val="3"/>
          <w:sz w:val="36"/>
          <w:szCs w:val="36"/>
        </w:rPr>
        <w:t>差不超过</w:t>
      </w:r>
      <w:r>
        <w:rPr>
          <w:rFonts w:ascii="宋体" w:eastAsia="宋体" w:hAnsi="宋体" w:cs="宋体"/>
          <w:spacing w:val="-66"/>
          <w:sz w:val="36"/>
          <w:szCs w:val="36"/>
        </w:rPr>
        <w:t xml:space="preserve"> </w:t>
      </w:r>
      <w:r>
        <w:rPr>
          <w:rFonts w:ascii="宋体" w:eastAsia="宋体" w:hAnsi="宋体" w:cs="宋体"/>
          <w:spacing w:val="3"/>
          <w:sz w:val="36"/>
          <w:szCs w:val="36"/>
        </w:rPr>
        <w:t>5mm/m</w:t>
      </w:r>
      <w:r>
        <w:rPr>
          <w:rFonts w:ascii="宋体" w:eastAsia="宋体" w:hAnsi="宋体" w:cs="宋体"/>
          <w:spacing w:val="3"/>
          <w:sz w:val="36"/>
          <w:szCs w:val="36"/>
        </w:rPr>
        <w:t>，直线度误差不超过</w:t>
      </w:r>
      <w:r>
        <w:rPr>
          <w:rFonts w:ascii="宋体" w:eastAsia="宋体" w:hAnsi="宋体" w:cs="宋体"/>
          <w:spacing w:val="-49"/>
          <w:sz w:val="36"/>
          <w:szCs w:val="36"/>
        </w:rPr>
        <w:t xml:space="preserve"> </w:t>
      </w:r>
      <w:r>
        <w:rPr>
          <w:rFonts w:ascii="宋体" w:eastAsia="宋体" w:hAnsi="宋体" w:cs="宋体"/>
          <w:spacing w:val="3"/>
          <w:sz w:val="36"/>
          <w:szCs w:val="36"/>
        </w:rPr>
        <w:t>5mm/m</w:t>
      </w:r>
      <w:r>
        <w:rPr>
          <w:rFonts w:ascii="宋体" w:eastAsia="宋体" w:hAnsi="宋体" w:cs="宋体"/>
          <w:spacing w:val="3"/>
          <w:sz w:val="36"/>
          <w:szCs w:val="36"/>
        </w:rPr>
        <w:t>。</w:t>
      </w:r>
    </w:p>
    <w:p w:rsidR="009656C1" w14:paraId="649DC2AF" w14:textId="77777777">
      <w:pPr>
        <w:spacing w:before="137" w:line="364" w:lineRule="auto"/>
        <w:ind w:right="156" w:firstLine="728"/>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197"/>
          <w:sz w:val="36"/>
          <w:szCs w:val="36"/>
        </w:rPr>
        <w:t xml:space="preserve"> </w:t>
      </w:r>
      <w:r>
        <w:rPr>
          <w:rFonts w:ascii="宋体" w:eastAsia="宋体" w:hAnsi="宋体" w:cs="宋体"/>
          <w:spacing w:val="-6"/>
          <w:sz w:val="36"/>
          <w:szCs w:val="36"/>
        </w:rPr>
        <w:t>单独或成组敷设的桥架线槽旁均敷设一根</w:t>
      </w:r>
      <w:r>
        <w:rPr>
          <w:rFonts w:ascii="宋体" w:eastAsia="宋体" w:hAnsi="宋体" w:cs="宋体"/>
          <w:spacing w:val="-44"/>
          <w:sz w:val="36"/>
          <w:szCs w:val="36"/>
        </w:rPr>
        <w:t xml:space="preserve"> </w:t>
      </w:r>
      <w:r>
        <w:rPr>
          <w:rFonts w:ascii="宋体" w:eastAsia="宋体" w:hAnsi="宋体" w:cs="宋体"/>
          <w:spacing w:val="-6"/>
          <w:sz w:val="36"/>
          <w:szCs w:val="36"/>
        </w:rPr>
        <w:t>40*4mm2</w:t>
      </w:r>
      <w:r>
        <w:rPr>
          <w:rFonts w:ascii="宋体" w:eastAsia="宋体" w:hAnsi="宋体" w:cs="宋体"/>
          <w:spacing w:val="-6"/>
          <w:sz w:val="36"/>
          <w:szCs w:val="36"/>
        </w:rPr>
        <w:t>的热镀锌扁钢，用于支、吊</w:t>
      </w:r>
      <w:r>
        <w:rPr>
          <w:rFonts w:ascii="宋体" w:eastAsia="宋体" w:hAnsi="宋体" w:cs="宋体"/>
          <w:sz w:val="36"/>
          <w:szCs w:val="36"/>
        </w:rPr>
        <w:t xml:space="preserve"> </w:t>
      </w:r>
      <w:r>
        <w:rPr>
          <w:rFonts w:ascii="宋体" w:eastAsia="宋体" w:hAnsi="宋体" w:cs="宋体"/>
          <w:spacing w:val="-13"/>
          <w:sz w:val="36"/>
          <w:szCs w:val="36"/>
        </w:rPr>
        <w:t>架间等电位连接，</w:t>
      </w:r>
      <w:r>
        <w:rPr>
          <w:rFonts w:ascii="宋体" w:eastAsia="宋体" w:hAnsi="宋体" w:cs="宋体"/>
          <w:spacing w:val="120"/>
          <w:sz w:val="36"/>
          <w:szCs w:val="36"/>
        </w:rPr>
        <w:t xml:space="preserve"> </w:t>
      </w:r>
      <w:r>
        <w:rPr>
          <w:rFonts w:ascii="宋体" w:eastAsia="宋体" w:hAnsi="宋体" w:cs="宋体"/>
          <w:spacing w:val="-13"/>
          <w:sz w:val="36"/>
          <w:szCs w:val="36"/>
        </w:rPr>
        <w:t>30m</w:t>
      </w:r>
      <w:r>
        <w:rPr>
          <w:rFonts w:ascii="宋体" w:eastAsia="宋体" w:hAnsi="宋体" w:cs="宋体"/>
          <w:spacing w:val="-13"/>
          <w:sz w:val="36"/>
          <w:szCs w:val="36"/>
        </w:rPr>
        <w:t>长桥架线槽连接电阻值不得大于</w:t>
      </w:r>
      <w:r>
        <w:rPr>
          <w:rFonts w:ascii="宋体" w:eastAsia="宋体" w:hAnsi="宋体" w:cs="宋体"/>
          <w:spacing w:val="9"/>
          <w:sz w:val="36"/>
          <w:szCs w:val="36"/>
        </w:rPr>
        <w:t xml:space="preserve"> </w:t>
      </w:r>
      <w:r>
        <w:rPr>
          <w:rFonts w:ascii="宋体" w:eastAsia="宋体" w:hAnsi="宋体" w:cs="宋体"/>
          <w:spacing w:val="-13"/>
          <w:sz w:val="36"/>
          <w:szCs w:val="36"/>
        </w:rPr>
        <w:t>2</w:t>
      </w:r>
      <w:r>
        <w:rPr>
          <w:rFonts w:ascii="宋体" w:eastAsia="宋体" w:hAnsi="宋体" w:cs="宋体"/>
          <w:spacing w:val="-132"/>
          <w:sz w:val="36"/>
          <w:szCs w:val="36"/>
        </w:rPr>
        <w:t xml:space="preserve"> </w:t>
      </w:r>
      <w:r>
        <w:rPr>
          <w:rFonts w:ascii="宋体" w:eastAsia="宋体" w:hAnsi="宋体" w:cs="宋体"/>
          <w:spacing w:val="-13"/>
          <w:sz w:val="36"/>
          <w:szCs w:val="36"/>
        </w:rPr>
        <w:t>Ω</w:t>
      </w:r>
      <w:r>
        <w:rPr>
          <w:rFonts w:ascii="宋体" w:eastAsia="宋体" w:hAnsi="宋体" w:cs="宋体"/>
          <w:spacing w:val="-13"/>
          <w:sz w:val="36"/>
          <w:szCs w:val="36"/>
        </w:rPr>
        <w:t>。</w:t>
      </w:r>
    </w:p>
    <w:p w:rsidR="009656C1" w14:paraId="1342912A" w14:textId="77777777">
      <w:pPr>
        <w:spacing w:before="140" w:line="364" w:lineRule="auto"/>
        <w:ind w:left="1" w:right="153" w:firstLine="727"/>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12"/>
          <w:sz w:val="36"/>
          <w:szCs w:val="36"/>
        </w:rPr>
        <w:t xml:space="preserve">  </w:t>
      </w:r>
      <w:r>
        <w:rPr>
          <w:rFonts w:ascii="宋体" w:eastAsia="宋体" w:hAnsi="宋体" w:cs="宋体"/>
          <w:spacing w:val="-6"/>
          <w:sz w:val="36"/>
          <w:szCs w:val="36"/>
        </w:rPr>
        <w:t>桥架全长不该少于二处于接地母线联结</w:t>
      </w:r>
      <w:r>
        <w:rPr>
          <w:rFonts w:ascii="宋体" w:eastAsia="宋体" w:hAnsi="宋体" w:cs="宋体"/>
          <w:spacing w:val="-6"/>
          <w:sz w:val="36"/>
          <w:szCs w:val="36"/>
        </w:rPr>
        <w:t>,</w:t>
      </w:r>
      <w:r>
        <w:rPr>
          <w:rFonts w:ascii="宋体" w:eastAsia="宋体" w:hAnsi="宋体" w:cs="宋体"/>
          <w:spacing w:val="-65"/>
          <w:sz w:val="36"/>
          <w:szCs w:val="36"/>
        </w:rPr>
        <w:t xml:space="preserve"> </w:t>
      </w:r>
      <w:r>
        <w:rPr>
          <w:rFonts w:ascii="宋体" w:eastAsia="宋体" w:hAnsi="宋体" w:cs="宋体"/>
          <w:spacing w:val="-6"/>
          <w:sz w:val="36"/>
          <w:szCs w:val="36"/>
        </w:rPr>
        <w:t>喷塑桥架的联结处应为螺栓联接且应</w:t>
      </w:r>
      <w:r>
        <w:rPr>
          <w:rFonts w:ascii="宋体" w:eastAsia="宋体" w:hAnsi="宋体" w:cs="宋体"/>
          <w:sz w:val="36"/>
          <w:szCs w:val="36"/>
        </w:rPr>
        <w:t xml:space="preserve"> </w:t>
      </w:r>
      <w:r>
        <w:rPr>
          <w:rFonts w:ascii="宋体" w:eastAsia="宋体" w:hAnsi="宋体" w:cs="宋体"/>
          <w:spacing w:val="-1"/>
          <w:sz w:val="36"/>
          <w:szCs w:val="36"/>
        </w:rPr>
        <w:t>用不小于</w:t>
      </w:r>
      <w:r>
        <w:rPr>
          <w:rFonts w:ascii="宋体" w:eastAsia="宋体" w:hAnsi="宋体" w:cs="宋体"/>
          <w:spacing w:val="-92"/>
          <w:sz w:val="36"/>
          <w:szCs w:val="36"/>
        </w:rPr>
        <w:t xml:space="preserve"> </w:t>
      </w:r>
      <w:r>
        <w:rPr>
          <w:rFonts w:ascii="宋体" w:eastAsia="宋体" w:hAnsi="宋体" w:cs="宋体"/>
          <w:spacing w:val="-1"/>
          <w:sz w:val="36"/>
          <w:szCs w:val="36"/>
        </w:rPr>
        <w:t>4</w:t>
      </w:r>
      <w:r>
        <w:rPr>
          <w:rFonts w:ascii="宋体" w:eastAsia="宋体" w:hAnsi="宋体" w:cs="宋体"/>
          <w:spacing w:val="-83"/>
          <w:sz w:val="36"/>
          <w:szCs w:val="36"/>
        </w:rPr>
        <w:t xml:space="preserve"> </w:t>
      </w:r>
      <w:r>
        <w:rPr>
          <w:rFonts w:ascii="宋体" w:eastAsia="宋体" w:hAnsi="宋体" w:cs="宋体"/>
          <w:spacing w:val="-1"/>
          <w:sz w:val="36"/>
          <w:szCs w:val="36"/>
        </w:rPr>
        <w:t>平方毫米的铜编织线跨接。</w:t>
      </w:r>
    </w:p>
    <w:p w:rsidR="009656C1" w14:paraId="7BC7A6B6" w14:textId="77777777">
      <w:pPr>
        <w:spacing w:before="139" w:line="361" w:lineRule="auto"/>
        <w:ind w:left="2" w:right="114" w:firstLine="637"/>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60"/>
          <w:sz w:val="36"/>
          <w:szCs w:val="36"/>
        </w:rPr>
        <w:t xml:space="preserve">  </w:t>
      </w:r>
      <w:r>
        <w:rPr>
          <w:rFonts w:ascii="宋体" w:eastAsia="宋体" w:hAnsi="宋体" w:cs="宋体"/>
          <w:spacing w:val="-2"/>
          <w:sz w:val="36"/>
          <w:szCs w:val="36"/>
        </w:rPr>
        <w:t>阻燃桥架及线槽连接电阻测试值不得大于</w:t>
      </w:r>
      <w:r>
        <w:rPr>
          <w:rFonts w:ascii="宋体" w:eastAsia="宋体" w:hAnsi="宋体" w:cs="宋体"/>
          <w:spacing w:val="-2"/>
          <w:sz w:val="36"/>
          <w:szCs w:val="36"/>
        </w:rPr>
        <w:t>Ω</w:t>
      </w:r>
      <w:r>
        <w:rPr>
          <w:rFonts w:ascii="宋体" w:eastAsia="宋体" w:hAnsi="宋体" w:cs="宋体"/>
          <w:spacing w:val="-2"/>
          <w:sz w:val="36"/>
          <w:szCs w:val="36"/>
        </w:rPr>
        <w:t>。每</w:t>
      </w:r>
      <w:r>
        <w:rPr>
          <w:rFonts w:ascii="宋体" w:eastAsia="宋体" w:hAnsi="宋体" w:cs="宋体"/>
          <w:spacing w:val="-2"/>
          <w:sz w:val="36"/>
          <w:szCs w:val="36"/>
        </w:rPr>
        <w:t>30m</w:t>
      </w:r>
      <w:r>
        <w:rPr>
          <w:rFonts w:ascii="宋体" w:eastAsia="宋体" w:hAnsi="宋体" w:cs="宋体"/>
          <w:spacing w:val="-2"/>
          <w:sz w:val="36"/>
          <w:szCs w:val="36"/>
        </w:rPr>
        <w:t>需预留专用的接地螺栓，</w:t>
      </w:r>
      <w:r>
        <w:rPr>
          <w:rFonts w:ascii="宋体" w:eastAsia="宋体" w:hAnsi="宋体" w:cs="宋体"/>
          <w:sz w:val="36"/>
          <w:szCs w:val="36"/>
        </w:rPr>
        <w:t xml:space="preserve"> </w:t>
      </w:r>
      <w:r>
        <w:rPr>
          <w:rFonts w:ascii="宋体" w:eastAsia="宋体" w:hAnsi="宋体" w:cs="宋体"/>
          <w:spacing w:val="1"/>
          <w:sz w:val="36"/>
          <w:szCs w:val="36"/>
        </w:rPr>
        <w:t>螺栓须配齐爪型垫片或簧垫。</w:t>
      </w:r>
      <w:r>
        <w:rPr>
          <w:rFonts w:ascii="宋体" w:eastAsia="宋体" w:hAnsi="宋体" w:cs="宋体"/>
          <w:spacing w:val="80"/>
          <w:sz w:val="36"/>
          <w:szCs w:val="36"/>
        </w:rPr>
        <w:t xml:space="preserve"> </w:t>
      </w:r>
      <w:r>
        <w:rPr>
          <w:rFonts w:ascii="宋体" w:eastAsia="宋体" w:hAnsi="宋体" w:cs="宋体"/>
          <w:spacing w:val="1"/>
          <w:sz w:val="36"/>
          <w:szCs w:val="36"/>
        </w:rPr>
        <w:t>在伸缩缝或软连接处需采用不小于</w:t>
      </w:r>
      <w:r>
        <w:rPr>
          <w:rFonts w:ascii="宋体" w:eastAsia="宋体" w:hAnsi="宋体" w:cs="宋体"/>
          <w:spacing w:val="1"/>
          <w:sz w:val="36"/>
          <w:szCs w:val="36"/>
        </w:rPr>
        <w:t>6mm2</w:t>
      </w:r>
      <w:r>
        <w:rPr>
          <w:rFonts w:ascii="宋体" w:eastAsia="宋体" w:hAnsi="宋体" w:cs="宋体"/>
          <w:spacing w:val="1"/>
          <w:sz w:val="36"/>
          <w:szCs w:val="36"/>
        </w:rPr>
        <w:t>涮锡编织铜线连</w:t>
      </w:r>
      <w:r>
        <w:rPr>
          <w:rFonts w:ascii="宋体" w:eastAsia="宋体" w:hAnsi="宋体" w:cs="宋体"/>
          <w:sz w:val="36"/>
          <w:szCs w:val="36"/>
        </w:rPr>
        <w:t xml:space="preserve"> </w:t>
      </w:r>
      <w:r>
        <w:rPr>
          <w:rFonts w:ascii="宋体" w:eastAsia="宋体" w:hAnsi="宋体" w:cs="宋体"/>
          <w:spacing w:val="-12"/>
          <w:sz w:val="36"/>
          <w:szCs w:val="36"/>
        </w:rPr>
        <w:t>接。</w:t>
      </w:r>
    </w:p>
    <w:p w:rsidR="009656C1" w14:paraId="355385A2" w14:textId="77777777">
      <w:pPr>
        <w:spacing w:before="139" w:line="365" w:lineRule="auto"/>
        <w:ind w:left="3" w:firstLine="724"/>
        <w:rPr>
          <w:rFonts w:ascii="宋体" w:eastAsia="宋体" w:hAnsi="宋体" w:cs="宋体"/>
          <w:sz w:val="36"/>
          <w:szCs w:val="36"/>
        </w:rPr>
      </w:pPr>
      <w:r>
        <w:rPr>
          <w:rFonts w:ascii="宋体" w:eastAsia="宋体" w:hAnsi="宋体" w:cs="宋体"/>
          <w:spacing w:val="-10"/>
          <w:sz w:val="36"/>
          <w:szCs w:val="36"/>
        </w:rPr>
        <w:t>(6)</w:t>
      </w:r>
      <w:r>
        <w:rPr>
          <w:rFonts w:ascii="宋体" w:eastAsia="宋体" w:hAnsi="宋体" w:cs="宋体"/>
          <w:spacing w:val="170"/>
          <w:sz w:val="36"/>
          <w:szCs w:val="36"/>
        </w:rPr>
        <w:t xml:space="preserve"> </w:t>
      </w:r>
      <w:r>
        <w:rPr>
          <w:rFonts w:ascii="宋体" w:eastAsia="宋体" w:hAnsi="宋体" w:cs="宋体"/>
          <w:spacing w:val="-10"/>
          <w:sz w:val="36"/>
          <w:szCs w:val="36"/>
        </w:rPr>
        <w:t>桥架多层安装时，其层间距一般不小于</w:t>
      </w:r>
      <w:r>
        <w:rPr>
          <w:rFonts w:ascii="宋体" w:eastAsia="宋体" w:hAnsi="宋体" w:cs="宋体"/>
          <w:spacing w:val="-10"/>
          <w:sz w:val="36"/>
          <w:szCs w:val="36"/>
        </w:rPr>
        <w:t>350mm</w:t>
      </w:r>
      <w:r>
        <w:rPr>
          <w:rFonts w:ascii="宋体" w:eastAsia="宋体" w:hAnsi="宋体" w:cs="宋体"/>
          <w:spacing w:val="-10"/>
          <w:sz w:val="36"/>
          <w:szCs w:val="36"/>
        </w:rPr>
        <w:t>，</w:t>
      </w:r>
      <w:r>
        <w:rPr>
          <w:rFonts w:ascii="宋体" w:eastAsia="宋体" w:hAnsi="宋体" w:cs="宋体"/>
          <w:spacing w:val="-60"/>
          <w:sz w:val="36"/>
          <w:szCs w:val="36"/>
        </w:rPr>
        <w:t xml:space="preserve"> </w:t>
      </w:r>
      <w:r>
        <w:rPr>
          <w:rFonts w:ascii="宋体" w:eastAsia="宋体" w:hAnsi="宋体" w:cs="宋体"/>
          <w:spacing w:val="-10"/>
          <w:sz w:val="36"/>
          <w:szCs w:val="36"/>
        </w:rPr>
        <w:t>两组桥架在同一横梁上安装时，</w:t>
      </w:r>
      <w:r>
        <w:rPr>
          <w:rFonts w:ascii="宋体" w:eastAsia="宋体" w:hAnsi="宋体" w:cs="宋体"/>
          <w:sz w:val="36"/>
          <w:szCs w:val="36"/>
        </w:rPr>
        <w:t xml:space="preserve"> </w:t>
      </w:r>
      <w:r>
        <w:rPr>
          <w:rFonts w:ascii="宋体" w:eastAsia="宋体" w:hAnsi="宋体" w:cs="宋体"/>
          <w:spacing w:val="15"/>
          <w:sz w:val="36"/>
          <w:szCs w:val="36"/>
        </w:rPr>
        <w:t>之间的净间距一般不小于</w:t>
      </w:r>
      <w:r>
        <w:rPr>
          <w:rFonts w:ascii="宋体" w:eastAsia="宋体" w:hAnsi="宋体" w:cs="宋体"/>
          <w:spacing w:val="15"/>
          <w:sz w:val="36"/>
          <w:szCs w:val="36"/>
        </w:rPr>
        <w:t>50mm</w:t>
      </w:r>
      <w:r>
        <w:rPr>
          <w:rFonts w:ascii="宋体" w:eastAsia="宋体" w:hAnsi="宋体" w:cs="宋体"/>
          <w:spacing w:val="15"/>
          <w:sz w:val="36"/>
          <w:szCs w:val="36"/>
        </w:rPr>
        <w:t>。</w:t>
      </w:r>
    </w:p>
    <w:p w:rsidR="009656C1" w14:paraId="603A78E2" w14:textId="77777777">
      <w:pPr>
        <w:spacing w:before="137" w:line="364" w:lineRule="auto"/>
        <w:ind w:left="1" w:right="132" w:firstLine="727"/>
        <w:rPr>
          <w:rFonts w:ascii="宋体" w:eastAsia="宋体" w:hAnsi="宋体" w:cs="宋体"/>
          <w:sz w:val="36"/>
          <w:szCs w:val="36"/>
        </w:rPr>
      </w:pPr>
      <w:r>
        <w:rPr>
          <w:rFonts w:ascii="宋体" w:eastAsia="宋体" w:hAnsi="宋体" w:cs="宋体"/>
          <w:spacing w:val="-4"/>
          <w:sz w:val="36"/>
          <w:szCs w:val="36"/>
        </w:rPr>
        <w:t>(7)</w:t>
      </w:r>
      <w:r>
        <w:rPr>
          <w:rFonts w:ascii="宋体" w:eastAsia="宋体" w:hAnsi="宋体" w:cs="宋体"/>
          <w:spacing w:val="193"/>
          <w:sz w:val="36"/>
          <w:szCs w:val="36"/>
        </w:rPr>
        <w:t xml:space="preserve"> </w:t>
      </w:r>
      <w:r>
        <w:rPr>
          <w:rFonts w:ascii="宋体" w:eastAsia="宋体" w:hAnsi="宋体" w:cs="宋体"/>
          <w:spacing w:val="-4"/>
          <w:sz w:val="36"/>
          <w:szCs w:val="36"/>
        </w:rPr>
        <w:t>桥架直线段每隔</w:t>
      </w:r>
      <w:r>
        <w:rPr>
          <w:rFonts w:ascii="宋体" w:eastAsia="宋体" w:hAnsi="宋体" w:cs="宋体"/>
          <w:spacing w:val="-93"/>
          <w:sz w:val="36"/>
          <w:szCs w:val="36"/>
        </w:rPr>
        <w:t xml:space="preserve"> </w:t>
      </w:r>
      <w:r>
        <w:rPr>
          <w:rFonts w:ascii="宋体" w:eastAsia="宋体" w:hAnsi="宋体" w:cs="宋体"/>
          <w:spacing w:val="-4"/>
          <w:sz w:val="36"/>
          <w:szCs w:val="36"/>
        </w:rPr>
        <w:t>30m</w:t>
      </w:r>
      <w:r>
        <w:rPr>
          <w:rFonts w:ascii="宋体" w:eastAsia="宋体" w:hAnsi="宋体" w:cs="宋体"/>
          <w:spacing w:val="-4"/>
          <w:sz w:val="36"/>
          <w:szCs w:val="36"/>
        </w:rPr>
        <w:t>及建筑物伸缩缝处，预留伸缩缝</w:t>
      </w:r>
      <w:r>
        <w:rPr>
          <w:rFonts w:ascii="宋体" w:eastAsia="宋体" w:hAnsi="宋体" w:cs="宋体"/>
          <w:spacing w:val="-4"/>
          <w:sz w:val="36"/>
          <w:szCs w:val="36"/>
        </w:rPr>
        <w:t>20~30mm</w:t>
      </w:r>
      <w:r>
        <w:rPr>
          <w:rFonts w:ascii="宋体" w:eastAsia="宋体" w:hAnsi="宋体" w:cs="宋体"/>
          <w:spacing w:val="-4"/>
          <w:sz w:val="36"/>
          <w:szCs w:val="36"/>
        </w:rPr>
        <w:t>，</w:t>
      </w:r>
      <w:r>
        <w:rPr>
          <w:rFonts w:ascii="宋体" w:eastAsia="宋体" w:hAnsi="宋体" w:cs="宋体"/>
          <w:spacing w:val="1"/>
          <w:sz w:val="36"/>
          <w:szCs w:val="36"/>
        </w:rPr>
        <w:t xml:space="preserve"> </w:t>
      </w:r>
      <w:r>
        <w:rPr>
          <w:rFonts w:ascii="宋体" w:eastAsia="宋体" w:hAnsi="宋体" w:cs="宋体"/>
          <w:spacing w:val="-4"/>
          <w:sz w:val="36"/>
          <w:szCs w:val="36"/>
        </w:rPr>
        <w:t>伸缩缝配置伸</w:t>
      </w:r>
      <w:r>
        <w:rPr>
          <w:rFonts w:ascii="宋体" w:eastAsia="宋体" w:hAnsi="宋体" w:cs="宋体"/>
          <w:sz w:val="36"/>
          <w:szCs w:val="36"/>
        </w:rPr>
        <w:t xml:space="preserve"> </w:t>
      </w:r>
      <w:r>
        <w:rPr>
          <w:rFonts w:ascii="宋体" w:eastAsia="宋体" w:hAnsi="宋体" w:cs="宋体"/>
          <w:spacing w:val="-2"/>
          <w:sz w:val="36"/>
          <w:szCs w:val="36"/>
        </w:rPr>
        <w:t>缩板。</w:t>
      </w:r>
    </w:p>
    <w:p w:rsidR="009656C1" w14:paraId="3E3C588F" w14:textId="77777777">
      <w:pPr>
        <w:spacing w:before="141" w:line="364" w:lineRule="auto"/>
        <w:ind w:right="91" w:firstLine="728"/>
        <w:rPr>
          <w:rFonts w:ascii="宋体" w:eastAsia="宋体" w:hAnsi="宋体" w:cs="宋体"/>
          <w:sz w:val="36"/>
          <w:szCs w:val="36"/>
        </w:rPr>
      </w:pPr>
      <w:r>
        <w:rPr>
          <w:rFonts w:ascii="宋体" w:eastAsia="宋体" w:hAnsi="宋体" w:cs="宋体"/>
          <w:spacing w:val="-9"/>
          <w:sz w:val="36"/>
          <w:szCs w:val="36"/>
        </w:rPr>
        <w:t>(8)</w:t>
      </w:r>
      <w:r>
        <w:rPr>
          <w:rFonts w:ascii="宋体" w:eastAsia="宋体" w:hAnsi="宋体" w:cs="宋体"/>
          <w:spacing w:val="171"/>
          <w:sz w:val="36"/>
          <w:szCs w:val="36"/>
        </w:rPr>
        <w:t xml:space="preserve"> </w:t>
      </w:r>
      <w:r>
        <w:rPr>
          <w:rFonts w:ascii="宋体" w:eastAsia="宋体" w:hAnsi="宋体" w:cs="宋体"/>
          <w:spacing w:val="-9"/>
          <w:sz w:val="36"/>
          <w:szCs w:val="36"/>
        </w:rPr>
        <w:t>沿梁底吊装或靠墙支架安装，</w:t>
      </w:r>
      <w:r>
        <w:rPr>
          <w:rFonts w:ascii="宋体" w:eastAsia="宋体" w:hAnsi="宋体" w:cs="宋体"/>
          <w:spacing w:val="-39"/>
          <w:sz w:val="36"/>
          <w:szCs w:val="36"/>
        </w:rPr>
        <w:t xml:space="preserve"> </w:t>
      </w:r>
      <w:r>
        <w:rPr>
          <w:rFonts w:ascii="宋体" w:eastAsia="宋体" w:hAnsi="宋体" w:cs="宋体"/>
          <w:spacing w:val="-9"/>
          <w:sz w:val="36"/>
          <w:szCs w:val="36"/>
        </w:rPr>
        <w:t>在公开场合结合结构构件必需考虑建筑美观及检</w:t>
      </w:r>
      <w:r>
        <w:rPr>
          <w:rFonts w:ascii="宋体" w:eastAsia="宋体" w:hAnsi="宋体" w:cs="宋体"/>
          <w:sz w:val="36"/>
          <w:szCs w:val="36"/>
        </w:rPr>
        <w:t xml:space="preserve"> </w:t>
      </w:r>
      <w:r>
        <w:rPr>
          <w:rFonts w:ascii="宋体" w:eastAsia="宋体" w:hAnsi="宋体" w:cs="宋体"/>
          <w:spacing w:val="-1"/>
          <w:sz w:val="36"/>
          <w:szCs w:val="36"/>
        </w:rPr>
        <w:t>修方便。</w:t>
      </w:r>
    </w:p>
    <w:p w:rsidR="009656C1" w14:paraId="2C1E335A" w14:textId="77777777">
      <w:pPr>
        <w:spacing w:before="142" w:line="238" w:lineRule="auto"/>
        <w:ind w:firstLine="725"/>
        <w:rPr>
          <w:rFonts w:ascii="宋体" w:eastAsia="宋体" w:hAnsi="宋体" w:cs="宋体"/>
          <w:sz w:val="36"/>
          <w:szCs w:val="36"/>
        </w:rPr>
      </w:pPr>
      <w:r>
        <w:rPr>
          <w:rFonts w:ascii="宋体" w:eastAsia="宋体" w:hAnsi="宋体" w:cs="宋体"/>
          <w:spacing w:val="-16"/>
          <w:sz w:val="36"/>
          <w:szCs w:val="36"/>
        </w:rPr>
        <w:t>2)</w:t>
      </w:r>
      <w:r>
        <w:rPr>
          <w:rFonts w:ascii="宋体" w:eastAsia="宋体" w:hAnsi="宋体" w:cs="宋体"/>
          <w:spacing w:val="93"/>
          <w:sz w:val="36"/>
          <w:szCs w:val="36"/>
        </w:rPr>
        <w:t xml:space="preserve"> </w:t>
      </w:r>
      <w:r>
        <w:rPr>
          <w:rFonts w:ascii="宋体" w:eastAsia="宋体" w:hAnsi="宋体" w:cs="宋体"/>
          <w:spacing w:val="-16"/>
          <w:sz w:val="36"/>
          <w:szCs w:val="36"/>
        </w:rPr>
        <w:t>桥架安装</w:t>
      </w:r>
    </w:p>
    <w:p w:rsidR="009656C1" w14:paraId="1DA4CF86" w14:textId="77777777">
      <w:pPr>
        <w:spacing w:line="285" w:lineRule="auto"/>
      </w:pPr>
    </w:p>
    <w:p w:rsidR="009656C1" w14:paraId="56BA1AA0" w14:textId="77777777">
      <w:pPr>
        <w:spacing w:before="118" w:line="361" w:lineRule="auto"/>
        <w:ind w:left="1" w:right="153" w:firstLine="819"/>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48"/>
          <w:sz w:val="36"/>
          <w:szCs w:val="36"/>
        </w:rPr>
        <w:t xml:space="preserve">  </w:t>
      </w:r>
      <w:r>
        <w:rPr>
          <w:rFonts w:ascii="宋体" w:eastAsia="宋体" w:hAnsi="宋体" w:cs="宋体"/>
          <w:spacing w:val="-3"/>
          <w:sz w:val="36"/>
          <w:szCs w:val="36"/>
        </w:rPr>
        <w:t>水平桥架采用封锁式槽式桥架。电缆桥架连接时，应利用生产厂家配套的配</w:t>
      </w:r>
      <w:r>
        <w:rPr>
          <w:rFonts w:ascii="宋体" w:eastAsia="宋体" w:hAnsi="宋体" w:cs="宋体"/>
          <w:spacing w:val="1"/>
          <w:sz w:val="36"/>
          <w:szCs w:val="36"/>
        </w:rPr>
        <w:t xml:space="preserve"> </w:t>
      </w:r>
      <w:r>
        <w:rPr>
          <w:rFonts w:ascii="宋体" w:eastAsia="宋体" w:hAnsi="宋体" w:cs="宋体"/>
          <w:spacing w:val="2"/>
          <w:sz w:val="36"/>
          <w:szCs w:val="36"/>
        </w:rPr>
        <w:t>件，桥架的三通、弯头处应知足桥架内所敷设电缆弯曲半径的要求。</w:t>
      </w:r>
      <w:r>
        <w:rPr>
          <w:rFonts w:ascii="宋体" w:eastAsia="宋体" w:hAnsi="宋体" w:cs="宋体"/>
          <w:spacing w:val="30"/>
          <w:sz w:val="36"/>
          <w:szCs w:val="36"/>
        </w:rPr>
        <w:t xml:space="preserve"> </w:t>
      </w:r>
      <w:r>
        <w:rPr>
          <w:rFonts w:ascii="宋体" w:eastAsia="宋体" w:hAnsi="宋体" w:cs="宋体"/>
          <w:spacing w:val="2"/>
          <w:sz w:val="36"/>
          <w:szCs w:val="36"/>
        </w:rPr>
        <w:t>封锁式水平桥架</w:t>
      </w:r>
      <w:r>
        <w:rPr>
          <w:rFonts w:ascii="宋体" w:eastAsia="宋体" w:hAnsi="宋体" w:cs="宋体"/>
          <w:sz w:val="36"/>
          <w:szCs w:val="36"/>
        </w:rPr>
        <w:t xml:space="preserve"> </w:t>
      </w:r>
      <w:r>
        <w:rPr>
          <w:rFonts w:ascii="宋体" w:eastAsia="宋体" w:hAnsi="宋体" w:cs="宋体"/>
          <w:spacing w:val="-5"/>
          <w:sz w:val="36"/>
          <w:szCs w:val="36"/>
        </w:rPr>
        <w:t>与支架的横担直接用半圆头的螺栓固定，半圆头向内，</w:t>
      </w:r>
      <w:r>
        <w:rPr>
          <w:rFonts w:ascii="宋体" w:eastAsia="宋体" w:hAnsi="宋体" w:cs="宋体"/>
          <w:spacing w:val="122"/>
          <w:sz w:val="36"/>
          <w:szCs w:val="36"/>
        </w:rPr>
        <w:t xml:space="preserve"> </w:t>
      </w:r>
      <w:r>
        <w:rPr>
          <w:rFonts w:ascii="宋体" w:eastAsia="宋体" w:hAnsi="宋体" w:cs="宋体"/>
          <w:spacing w:val="-5"/>
          <w:sz w:val="36"/>
          <w:szCs w:val="36"/>
        </w:rPr>
        <w:t>以避免螺栓划伤电缆外护层。</w:t>
      </w:r>
    </w:p>
    <w:p w:rsidR="009656C1" w14:paraId="3C9C48E3" w14:textId="77777777">
      <w:pPr>
        <w:spacing w:before="139" w:line="364" w:lineRule="auto"/>
        <w:ind w:right="131" w:firstLine="820"/>
        <w:rPr>
          <w:rFonts w:ascii="宋体" w:eastAsia="宋体" w:hAnsi="宋体" w:cs="宋体"/>
          <w:sz w:val="36"/>
          <w:szCs w:val="36"/>
        </w:rPr>
      </w:pPr>
      <w:r>
        <w:rPr>
          <w:rFonts w:ascii="宋体" w:eastAsia="宋体" w:hAnsi="宋体" w:cs="宋体"/>
          <w:spacing w:val="-10"/>
          <w:sz w:val="36"/>
          <w:szCs w:val="36"/>
        </w:rPr>
        <w:t>(2)</w:t>
      </w:r>
      <w:r>
        <w:rPr>
          <w:rFonts w:ascii="宋体" w:eastAsia="宋体" w:hAnsi="宋体" w:cs="宋体"/>
          <w:spacing w:val="40"/>
          <w:sz w:val="36"/>
          <w:szCs w:val="36"/>
        </w:rPr>
        <w:t xml:space="preserve">  </w:t>
      </w:r>
      <w:r>
        <w:rPr>
          <w:rFonts w:ascii="宋体" w:eastAsia="宋体" w:hAnsi="宋体" w:cs="宋体"/>
          <w:spacing w:val="-10"/>
          <w:sz w:val="36"/>
          <w:szCs w:val="36"/>
        </w:rPr>
        <w:t>桥架竖直安装时，应适当增加支架数量，在桥架内间距</w:t>
      </w:r>
      <w:r>
        <w:rPr>
          <w:rFonts w:ascii="宋体" w:eastAsia="宋体" w:hAnsi="宋体" w:cs="宋体"/>
          <w:spacing w:val="-90"/>
          <w:sz w:val="36"/>
          <w:szCs w:val="36"/>
        </w:rPr>
        <w:t xml:space="preserve"> </w:t>
      </w:r>
      <w:r>
        <w:rPr>
          <w:rFonts w:ascii="宋体" w:eastAsia="宋体" w:hAnsi="宋体" w:cs="宋体"/>
          <w:spacing w:val="-10"/>
          <w:sz w:val="36"/>
          <w:szCs w:val="36"/>
        </w:rPr>
        <w:t>1</w:t>
      </w:r>
      <w:r>
        <w:rPr>
          <w:rFonts w:ascii="宋体" w:eastAsia="宋体" w:hAnsi="宋体" w:cs="宋体"/>
          <w:spacing w:val="-28"/>
          <w:sz w:val="36"/>
          <w:szCs w:val="36"/>
        </w:rPr>
        <w:t xml:space="preserve"> </w:t>
      </w:r>
      <w:r>
        <w:rPr>
          <w:rFonts w:ascii="宋体" w:eastAsia="宋体" w:hAnsi="宋体" w:cs="宋体"/>
          <w:spacing w:val="-10"/>
          <w:sz w:val="36"/>
          <w:szCs w:val="36"/>
        </w:rPr>
        <w:t>米增加圆钢，</w:t>
      </w:r>
      <w:r>
        <w:rPr>
          <w:rFonts w:ascii="宋体" w:eastAsia="宋体" w:hAnsi="宋体" w:cs="宋体"/>
          <w:spacing w:val="64"/>
          <w:sz w:val="36"/>
          <w:szCs w:val="36"/>
        </w:rPr>
        <w:t xml:space="preserve"> </w:t>
      </w:r>
      <w:r>
        <w:rPr>
          <w:rFonts w:ascii="宋体" w:eastAsia="宋体" w:hAnsi="宋体" w:cs="宋体"/>
          <w:spacing w:val="-10"/>
          <w:sz w:val="36"/>
          <w:szCs w:val="36"/>
        </w:rPr>
        <w:t>便于</w:t>
      </w:r>
      <w:r>
        <w:rPr>
          <w:rFonts w:ascii="宋体" w:eastAsia="宋体" w:hAnsi="宋体" w:cs="宋体"/>
          <w:sz w:val="36"/>
          <w:szCs w:val="36"/>
        </w:rPr>
        <w:t xml:space="preserve"> </w:t>
      </w:r>
      <w:r>
        <w:rPr>
          <w:rFonts w:ascii="宋体" w:eastAsia="宋体" w:hAnsi="宋体" w:cs="宋体"/>
          <w:sz w:val="36"/>
          <w:szCs w:val="36"/>
        </w:rPr>
        <w:t>绑扎电缆。</w:t>
      </w:r>
    </w:p>
    <w:p w:rsidR="009656C1" w14:paraId="52A5015C" w14:textId="77777777">
      <w:pPr>
        <w:spacing w:before="142" w:line="237" w:lineRule="auto"/>
        <w:ind w:firstLine="468"/>
        <w:rPr>
          <w:rFonts w:ascii="宋体" w:eastAsia="宋体" w:hAnsi="宋体" w:cs="宋体"/>
          <w:sz w:val="36"/>
          <w:szCs w:val="36"/>
        </w:rPr>
      </w:pPr>
      <w:r>
        <w:rPr>
          <w:rFonts w:ascii="宋体" w:eastAsia="宋体" w:hAnsi="宋体" w:cs="宋体"/>
          <w:spacing w:val="-12"/>
          <w:sz w:val="36"/>
          <w:szCs w:val="36"/>
        </w:rPr>
        <w:t>(5)</w:t>
      </w:r>
      <w:r>
        <w:rPr>
          <w:rFonts w:ascii="宋体" w:eastAsia="宋体" w:hAnsi="宋体" w:cs="宋体"/>
          <w:spacing w:val="17"/>
          <w:sz w:val="36"/>
          <w:szCs w:val="36"/>
        </w:rPr>
        <w:t xml:space="preserve">    </w:t>
      </w:r>
      <w:r>
        <w:rPr>
          <w:rFonts w:ascii="宋体" w:eastAsia="宋体" w:hAnsi="宋体" w:cs="宋体"/>
          <w:spacing w:val="-12"/>
          <w:sz w:val="36"/>
          <w:szCs w:val="36"/>
        </w:rPr>
        <w:t>桥架穿防火分区的处置</w:t>
      </w:r>
    </w:p>
    <w:p w:rsidR="009656C1" w14:paraId="1F31F88C" w14:textId="77777777">
      <w:pPr>
        <w:spacing w:line="286" w:lineRule="auto"/>
      </w:pPr>
    </w:p>
    <w:p w:rsidR="009656C1" w14:paraId="5B18C955" w14:textId="77777777">
      <w:pPr>
        <w:spacing w:before="118" w:line="364" w:lineRule="auto"/>
        <w:ind w:left="25" w:right="157" w:firstLine="695"/>
        <w:rPr>
          <w:rFonts w:ascii="宋体" w:eastAsia="宋体" w:hAnsi="宋体" w:cs="宋体"/>
          <w:sz w:val="36"/>
          <w:szCs w:val="36"/>
        </w:rPr>
      </w:pPr>
      <w:r>
        <w:rPr>
          <w:rFonts w:ascii="宋体" w:eastAsia="宋体" w:hAnsi="宋体" w:cs="宋体"/>
          <w:spacing w:val="-3"/>
          <w:sz w:val="36"/>
          <w:szCs w:val="36"/>
        </w:rPr>
        <w:t>桥架在穿防火分区时，必需对桥架与建筑物之间的裂缝做防火处置，防火材料须能</w:t>
      </w:r>
      <w:r>
        <w:rPr>
          <w:rFonts w:ascii="宋体" w:eastAsia="宋体" w:hAnsi="宋体" w:cs="宋体"/>
          <w:spacing w:val="28"/>
          <w:sz w:val="36"/>
          <w:szCs w:val="36"/>
        </w:rPr>
        <w:t xml:space="preserve"> </w:t>
      </w:r>
      <w:r>
        <w:rPr>
          <w:rFonts w:ascii="宋体" w:eastAsia="宋体" w:hAnsi="宋体" w:cs="宋体"/>
          <w:spacing w:val="-8"/>
          <w:sz w:val="36"/>
          <w:szCs w:val="36"/>
        </w:rPr>
        <w:t>防火</w:t>
      </w:r>
      <w:r>
        <w:rPr>
          <w:rFonts w:ascii="宋体" w:eastAsia="宋体" w:hAnsi="宋体" w:cs="宋体"/>
          <w:spacing w:val="-75"/>
          <w:sz w:val="36"/>
          <w:szCs w:val="36"/>
        </w:rPr>
        <w:t xml:space="preserve"> </w:t>
      </w:r>
      <w:r>
        <w:rPr>
          <w:rFonts w:ascii="宋体" w:eastAsia="宋体" w:hAnsi="宋体" w:cs="宋体"/>
          <w:spacing w:val="-8"/>
          <w:sz w:val="36"/>
          <w:szCs w:val="36"/>
        </w:rPr>
        <w:t>3</w:t>
      </w:r>
      <w:r>
        <w:rPr>
          <w:rFonts w:ascii="宋体" w:eastAsia="宋体" w:hAnsi="宋体" w:cs="宋体"/>
          <w:spacing w:val="-80"/>
          <w:sz w:val="36"/>
          <w:szCs w:val="36"/>
        </w:rPr>
        <w:t xml:space="preserve"> </w:t>
      </w:r>
      <w:r>
        <w:rPr>
          <w:rFonts w:ascii="宋体" w:eastAsia="宋体" w:hAnsi="宋体" w:cs="宋体"/>
          <w:spacing w:val="-8"/>
          <w:sz w:val="36"/>
          <w:szCs w:val="36"/>
        </w:rPr>
        <w:t>小时以上。</w:t>
      </w:r>
    </w:p>
    <w:p w:rsidR="009656C1" w14:paraId="60F09DBD" w14:textId="77777777">
      <w:pPr>
        <w:sectPr>
          <w:headerReference w:type="default" r:id="rId142"/>
          <w:footerReference w:type="default" r:id="rId143"/>
          <w:pgSz w:w="17860" w:h="25262"/>
          <w:pgMar w:top="400" w:right="1965" w:bottom="400" w:left="2135" w:header="0" w:footer="0" w:gutter="0"/>
          <w:pgNumType w:start="57"/>
          <w:cols w:space="720"/>
        </w:sectPr>
      </w:pPr>
    </w:p>
    <w:p w:rsidR="009656C1" w14:paraId="09E05007" w14:textId="10B1CD84">
      <w:pPr>
        <w:spacing w:line="258" w:lineRule="auto"/>
      </w:pPr>
      <w:r>
        <mc:AlternateContent>
          <mc:Choice Requires="wps">
            <w:drawing>
              <wp:anchor distT="0" distB="0" distL="114300" distR="114300" simplePos="0" relativeHeight="251987968"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937498968" name="文本框 1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5E3D5DBB">
                            <w:pPr>
                              <w:rPr>
                                <w:color w:val="FFFFFF"/>
                              </w:rPr>
                            </w:pPr>
                            <w:r w:rsidRPr="006A1CC6">
                              <w:rPr>
                                <w:rFonts w:hint="eastAsia"/>
                                <w:color w:val="FFFFFF"/>
                              </w:rPr>
                              <w:t>商，不得私自订购和盲目进货。在重质量、遵合同、守信用、售后服务好的前提下，选购物资，做到质优价廉。同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0" o:spid="_x0000_s1311" type="#_x0000_t202" style="width:10pt;height:10pt;margin-top:580pt;margin-left:443pt;mso-wrap-distance-bottom:0;mso-wrap-distance-left:9pt;mso-wrap-distance-right:9pt;mso-wrap-distance-top:0;position:absolute;v-text-anchor:top;z-index:251986944" filled="f" fillcolor="this" stroked="f" strokeweight="0.5pt">
                <v:textbox>
                  <w:txbxContent>
                    <w:p w:rsidR="006A1CC6" w:rsidRPr="006A1CC6" w14:paraId="2C00562D" w14:textId="5E3D5DBB">
                      <w:pPr>
                        <w:rPr>
                          <w:color w:val="FFFFFF"/>
                        </w:rPr>
                      </w:pPr>
                      <w:r w:rsidRPr="006A1CC6">
                        <w:rPr>
                          <w:rFonts w:hint="eastAsia"/>
                          <w:color w:val="FFFFFF"/>
                        </w:rPr>
                        <w:t>商，不得私自订购和盲目进货。在重质量、遵合同、守信用、售后服务好的前提下，选购物资，做到质优价廉。同</w:t>
                      </w:r>
                    </w:p>
                  </w:txbxContent>
                </v:textbox>
              </v:shape>
            </w:pict>
          </mc:Fallback>
        </mc:AlternateContent>
      </w:r>
      <w:r>
        <mc:AlternateContent>
          <mc:Choice Requires="wps">
            <w:drawing>
              <wp:anchor distT="0" distB="0" distL="114300" distR="114300" simplePos="0" relativeHeight="251985920"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432483807" name="文本框 1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AD27CE2">
                            <w:pPr>
                              <w:rPr>
                                <w:color w:val="FFFFFF"/>
                              </w:rPr>
                            </w:pPr>
                            <w:r w:rsidRPr="006A1CC6">
                              <w:rPr>
                                <w:rFonts w:hint="eastAsia"/>
                                <w:color w:val="FFFFFF"/>
                              </w:rPr>
                              <w:t>导到现场作业人员层层落实安全责任体系，各尽其职，各负其责。</w:t>
                            </w:r>
                            <w:r w:rsidRPr="006A1CC6">
                              <w:rPr>
                                <w:rFonts w:hint="eastAsia"/>
                                <w:color w:val="FFFFFF"/>
                              </w:rPr>
                              <w:t>2</w:t>
                            </w:r>
                            <w:r w:rsidRPr="006A1CC6">
                              <w:rPr>
                                <w:rFonts w:hint="eastAsia"/>
                                <w:color w:val="FFFFFF"/>
                              </w:rPr>
                              <w:t>施工进程中，要求施工班组每日进行检查，安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9" o:spid="_x0000_s1312" type="#_x0000_t202" style="width:10pt;height:10pt;margin-top:430pt;margin-left:443pt;mso-wrap-distance-bottom:0;mso-wrap-distance-left:9pt;mso-wrap-distance-right:9pt;mso-wrap-distance-top:0;position:absolute;v-text-anchor:top;z-index:251984896" filled="f" fillcolor="this" stroked="f" strokeweight="0.5pt">
                <v:textbox>
                  <w:txbxContent>
                    <w:p w:rsidR="006A1CC6" w:rsidRPr="006A1CC6" w14:paraId="737F3EA6" w14:textId="6AD27CE2">
                      <w:pPr>
                        <w:rPr>
                          <w:color w:val="FFFFFF"/>
                        </w:rPr>
                      </w:pPr>
                      <w:r w:rsidRPr="006A1CC6">
                        <w:rPr>
                          <w:rFonts w:hint="eastAsia"/>
                          <w:color w:val="FFFFFF"/>
                        </w:rPr>
                        <w:t>导到现场作业人员层层落实安全责任体系，各尽其职，各负其责。</w:t>
                      </w:r>
                      <w:r w:rsidRPr="006A1CC6">
                        <w:rPr>
                          <w:rFonts w:hint="eastAsia"/>
                          <w:color w:val="FFFFFF"/>
                        </w:rPr>
                        <w:t>2</w:t>
                      </w:r>
                      <w:r w:rsidRPr="006A1CC6">
                        <w:rPr>
                          <w:rFonts w:hint="eastAsia"/>
                          <w:color w:val="FFFFFF"/>
                        </w:rPr>
                        <w:t>施工进程中，要求施工班组每日进行检查，安</w:t>
                      </w:r>
                    </w:p>
                  </w:txbxContent>
                </v:textbox>
              </v:shape>
            </w:pict>
          </mc:Fallback>
        </mc:AlternateContent>
      </w:r>
      <w:r>
        <mc:AlternateContent>
          <mc:Choice Requires="wps">
            <w:drawing>
              <wp:anchor distT="0" distB="0" distL="114300" distR="114300" simplePos="0" relativeHeight="251983872"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177703438" name="文本框 1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75EABBF">
                            <w:pPr>
                              <w:rPr>
                                <w:color w:val="FFFFFF"/>
                              </w:rPr>
                            </w:pPr>
                            <w:r w:rsidRPr="006A1CC6">
                              <w:rPr>
                                <w:rFonts w:hint="eastAsia"/>
                                <w:color w:val="FFFFFF"/>
                              </w:rPr>
                              <w:t>、建筑电气安装工程、通风与空调安装工程，其中建筑电气安装工程施工范围为：照明系统、防雷接地系统、动力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8" o:spid="_x0000_s1313" type="#_x0000_t202" style="width:10pt;height:10pt;margin-top:280pt;margin-left:443pt;mso-wrap-distance-bottom:0;mso-wrap-distance-left:9pt;mso-wrap-distance-right:9pt;mso-wrap-distance-top:0;position:absolute;v-text-anchor:top;z-index:251982848" filled="f" fillcolor="this" stroked="f" strokeweight="0.5pt">
                <v:textbox>
                  <w:txbxContent>
                    <w:p w:rsidR="006A1CC6" w:rsidRPr="006A1CC6" w14:paraId="1FFC9F52" w14:textId="175EABBF">
                      <w:pPr>
                        <w:rPr>
                          <w:color w:val="FFFFFF"/>
                        </w:rPr>
                      </w:pPr>
                      <w:r w:rsidRPr="006A1CC6">
                        <w:rPr>
                          <w:rFonts w:hint="eastAsia"/>
                          <w:color w:val="FFFFFF"/>
                        </w:rPr>
                        <w:t>、建筑电气安装工程、通风与空调安装工程，其中建筑电气安装工程施工范围为：照明系统、防雷接地系统、动力</w:t>
                      </w:r>
                    </w:p>
                  </w:txbxContent>
                </v:textbox>
              </v:shape>
            </w:pict>
          </mc:Fallback>
        </mc:AlternateContent>
      </w:r>
      <w:r>
        <mc:AlternateContent>
          <mc:Choice Requires="wps">
            <w:drawing>
              <wp:anchor distT="0" distB="0" distL="114300" distR="114300" simplePos="0" relativeHeight="251981824"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425253569" name="文本框 1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7A4FE70">
                            <w:pPr>
                              <w:rPr>
                                <w:color w:val="FFFFFF"/>
                              </w:rPr>
                            </w:pPr>
                            <w:r w:rsidRPr="006A1CC6">
                              <w:rPr>
                                <w:rFonts w:hint="eastAsia"/>
                                <w:color w:val="FFFFFF"/>
                              </w:rPr>
                              <w:t>依据本《电气安装施工方案》编制的目的是为了有效地指导本工程电气安装工程施工。编制时突出两个方面：一是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7" o:spid="_x0000_s1314" type="#_x0000_t202" style="width:10pt;height:10pt;margin-top:130pt;margin-left:443pt;mso-wrap-distance-bottom:0;mso-wrap-distance-left:9pt;mso-wrap-distance-right:9pt;mso-wrap-distance-top:0;position:absolute;v-text-anchor:top;z-index:251980800" filled="f" fillcolor="this" stroked="f" strokeweight="0.5pt">
                <v:textbox>
                  <w:txbxContent>
                    <w:p w:rsidR="006A1CC6" w:rsidRPr="006A1CC6" w14:paraId="086F3639" w14:textId="37A4FE70">
                      <w:pPr>
                        <w:rPr>
                          <w:color w:val="FFFFFF"/>
                        </w:rPr>
                      </w:pPr>
                      <w:r w:rsidRPr="006A1CC6">
                        <w:rPr>
                          <w:rFonts w:hint="eastAsia"/>
                          <w:color w:val="FFFFFF"/>
                        </w:rPr>
                        <w:t>依据本《电气安装施工方案》编制的目的是为了有效地指导本工程电气安装工程施工。编制时突出两个方面：一是</w:t>
                      </w:r>
                    </w:p>
                  </w:txbxContent>
                </v:textbox>
              </v:shape>
            </w:pict>
          </mc:Fallback>
        </mc:AlternateContent>
      </w:r>
    </w:p>
    <w:p w:rsidR="009656C1" w14:paraId="7D6AD363" w14:textId="77777777">
      <w:pPr>
        <w:spacing w:line="258" w:lineRule="auto"/>
      </w:pPr>
    </w:p>
    <w:p w:rsidR="009656C1" w14:paraId="063C7BAC" w14:textId="77777777">
      <w:pPr>
        <w:spacing w:line="258" w:lineRule="auto"/>
      </w:pPr>
    </w:p>
    <w:p w:rsidR="009656C1" w14:paraId="59612EF4" w14:textId="77777777">
      <w:pPr>
        <w:spacing w:line="258" w:lineRule="auto"/>
      </w:pPr>
    </w:p>
    <w:p w:rsidR="009656C1" w14:paraId="00532CB2" w14:textId="77777777">
      <w:pPr>
        <w:spacing w:line="258" w:lineRule="auto"/>
      </w:pPr>
    </w:p>
    <w:p w:rsidR="009656C1" w14:paraId="11E66B47" w14:textId="77777777">
      <w:pPr>
        <w:spacing w:line="259" w:lineRule="auto"/>
      </w:pPr>
    </w:p>
    <w:p w:rsidR="009656C1" w14:paraId="4FAE48A1" w14:textId="77777777">
      <w:pPr>
        <w:spacing w:line="259" w:lineRule="auto"/>
      </w:pPr>
    </w:p>
    <w:p w:rsidR="009656C1" w14:paraId="6C25156B" w14:textId="77777777">
      <w:pPr>
        <w:spacing w:line="259" w:lineRule="auto"/>
      </w:pPr>
    </w:p>
    <w:p w:rsidR="009656C1" w14:paraId="65B3A07B" w14:textId="77777777">
      <w:pPr>
        <w:spacing w:before="117" w:line="237" w:lineRule="auto"/>
        <w:ind w:firstLine="1012"/>
        <w:rPr>
          <w:rFonts w:ascii="宋体" w:eastAsia="宋体" w:hAnsi="宋体" w:cs="宋体"/>
          <w:sz w:val="36"/>
          <w:szCs w:val="36"/>
        </w:rPr>
      </w:pPr>
      <w:r>
        <w:rPr>
          <w:rFonts w:ascii="宋体" w:eastAsia="宋体" w:hAnsi="宋体" w:cs="宋体"/>
          <w:spacing w:val="-18"/>
          <w:w w:val="99"/>
          <w:sz w:val="36"/>
          <w:szCs w:val="36"/>
        </w:rPr>
        <w:t>(6)</w:t>
      </w:r>
      <w:r>
        <w:rPr>
          <w:rFonts w:ascii="宋体" w:eastAsia="宋体" w:hAnsi="宋体" w:cs="宋体"/>
          <w:spacing w:val="53"/>
          <w:sz w:val="36"/>
          <w:szCs w:val="36"/>
        </w:rPr>
        <w:t xml:space="preserve">  </w:t>
      </w:r>
      <w:r>
        <w:rPr>
          <w:rFonts w:ascii="宋体" w:eastAsia="宋体" w:hAnsi="宋体" w:cs="宋体"/>
          <w:spacing w:val="-18"/>
          <w:w w:val="99"/>
          <w:sz w:val="36"/>
          <w:szCs w:val="36"/>
        </w:rPr>
        <w:t>桥架伸缩的处置</w:t>
      </w:r>
    </w:p>
    <w:p w:rsidR="009656C1" w14:paraId="37207D34" w14:textId="77777777">
      <w:pPr>
        <w:spacing w:line="286" w:lineRule="auto"/>
      </w:pPr>
    </w:p>
    <w:p w:rsidR="009656C1" w14:paraId="74700AA8" w14:textId="77777777">
      <w:pPr>
        <w:spacing w:before="117" w:line="237" w:lineRule="auto"/>
        <w:ind w:firstLine="916"/>
        <w:rPr>
          <w:rFonts w:ascii="宋体" w:eastAsia="宋体" w:hAnsi="宋体" w:cs="宋体"/>
          <w:sz w:val="36"/>
          <w:szCs w:val="36"/>
        </w:rPr>
      </w:pPr>
      <w:r>
        <w:rPr>
          <w:rFonts w:ascii="宋体" w:eastAsia="宋体" w:hAnsi="宋体" w:cs="宋体"/>
          <w:spacing w:val="-11"/>
          <w:sz w:val="36"/>
          <w:szCs w:val="36"/>
        </w:rPr>
        <w:t>桥架直线段每隔</w:t>
      </w:r>
      <w:r>
        <w:rPr>
          <w:rFonts w:ascii="宋体" w:eastAsia="宋体" w:hAnsi="宋体" w:cs="宋体"/>
          <w:spacing w:val="-64"/>
          <w:sz w:val="36"/>
          <w:szCs w:val="36"/>
        </w:rPr>
        <w:t xml:space="preserve"> </w:t>
      </w:r>
      <w:r>
        <w:rPr>
          <w:rFonts w:ascii="宋体" w:eastAsia="宋体" w:hAnsi="宋体" w:cs="宋体"/>
          <w:spacing w:val="-11"/>
          <w:sz w:val="36"/>
          <w:szCs w:val="36"/>
        </w:rPr>
        <w:t>30m</w:t>
      </w:r>
      <w:r>
        <w:rPr>
          <w:rFonts w:ascii="宋体" w:eastAsia="宋体" w:hAnsi="宋体" w:cs="宋体"/>
          <w:spacing w:val="-11"/>
          <w:sz w:val="36"/>
          <w:szCs w:val="36"/>
        </w:rPr>
        <w:t>及建筑物伸缩缝处，</w:t>
      </w:r>
      <w:r>
        <w:rPr>
          <w:rFonts w:ascii="宋体" w:eastAsia="宋体" w:hAnsi="宋体" w:cs="宋体"/>
          <w:spacing w:val="-5"/>
          <w:sz w:val="36"/>
          <w:szCs w:val="36"/>
        </w:rPr>
        <w:t xml:space="preserve"> </w:t>
      </w:r>
      <w:r>
        <w:rPr>
          <w:rFonts w:ascii="宋体" w:eastAsia="宋体" w:hAnsi="宋体" w:cs="宋体"/>
          <w:spacing w:val="-11"/>
          <w:sz w:val="36"/>
          <w:szCs w:val="36"/>
        </w:rPr>
        <w:t>预留伸缩缝</w:t>
      </w:r>
      <w:r>
        <w:rPr>
          <w:rFonts w:ascii="宋体" w:eastAsia="宋体" w:hAnsi="宋体" w:cs="宋体"/>
          <w:spacing w:val="-77"/>
          <w:sz w:val="36"/>
          <w:szCs w:val="36"/>
        </w:rPr>
        <w:t xml:space="preserve"> </w:t>
      </w:r>
      <w:r>
        <w:rPr>
          <w:rFonts w:ascii="宋体" w:eastAsia="宋体" w:hAnsi="宋体" w:cs="宋体"/>
          <w:spacing w:val="-11"/>
          <w:sz w:val="36"/>
          <w:szCs w:val="36"/>
        </w:rPr>
        <w:t>20~30mm</w:t>
      </w:r>
      <w:r>
        <w:rPr>
          <w:rFonts w:ascii="宋体" w:eastAsia="宋体" w:hAnsi="宋体" w:cs="宋体"/>
          <w:spacing w:val="-11"/>
          <w:sz w:val="36"/>
          <w:szCs w:val="36"/>
        </w:rPr>
        <w:t>，</w:t>
      </w:r>
      <w:r>
        <w:rPr>
          <w:rFonts w:ascii="宋体" w:eastAsia="宋体" w:hAnsi="宋体" w:cs="宋体"/>
          <w:spacing w:val="-61"/>
          <w:sz w:val="36"/>
          <w:szCs w:val="36"/>
        </w:rPr>
        <w:t xml:space="preserve"> </w:t>
      </w:r>
      <w:r>
        <w:rPr>
          <w:rFonts w:ascii="宋体" w:eastAsia="宋体" w:hAnsi="宋体" w:cs="宋体"/>
          <w:spacing w:val="-11"/>
          <w:sz w:val="36"/>
          <w:szCs w:val="36"/>
        </w:rPr>
        <w:t>伸缩缝配置伸缩板。</w:t>
      </w:r>
    </w:p>
    <w:p w:rsidR="009656C1" w14:paraId="0955B5E9" w14:textId="77777777">
      <w:pPr>
        <w:spacing w:line="323" w:lineRule="auto"/>
      </w:pPr>
    </w:p>
    <w:p w:rsidR="009656C1" w14:paraId="38306E42" w14:textId="77777777">
      <w:pPr>
        <w:spacing w:before="117" w:line="237" w:lineRule="auto"/>
        <w:ind w:firstLine="1012"/>
        <w:rPr>
          <w:rFonts w:ascii="宋体" w:eastAsia="宋体" w:hAnsi="宋体" w:cs="宋体"/>
          <w:sz w:val="36"/>
          <w:szCs w:val="36"/>
        </w:rPr>
      </w:pPr>
      <w:r>
        <w:rPr>
          <w:rFonts w:ascii="宋体" w:eastAsia="宋体" w:hAnsi="宋体" w:cs="宋体"/>
          <w:spacing w:val="-18"/>
          <w:w w:val="99"/>
          <w:sz w:val="36"/>
          <w:szCs w:val="36"/>
        </w:rPr>
        <w:t>(7)</w:t>
      </w:r>
      <w:r>
        <w:rPr>
          <w:rFonts w:ascii="宋体" w:eastAsia="宋体" w:hAnsi="宋体" w:cs="宋体"/>
          <w:spacing w:val="53"/>
          <w:sz w:val="36"/>
          <w:szCs w:val="36"/>
        </w:rPr>
        <w:t xml:space="preserve">  </w:t>
      </w:r>
      <w:r>
        <w:rPr>
          <w:rFonts w:ascii="宋体" w:eastAsia="宋体" w:hAnsi="宋体" w:cs="宋体"/>
          <w:spacing w:val="-18"/>
          <w:w w:val="99"/>
          <w:sz w:val="36"/>
          <w:szCs w:val="36"/>
        </w:rPr>
        <w:t>桥架与管的连接</w:t>
      </w:r>
    </w:p>
    <w:p w:rsidR="009656C1" w14:paraId="35029FD0" w14:textId="77777777">
      <w:pPr>
        <w:spacing w:line="287" w:lineRule="auto"/>
      </w:pPr>
    </w:p>
    <w:p w:rsidR="009656C1" w14:paraId="40B9AD21" w14:textId="77777777">
      <w:pPr>
        <w:spacing w:before="117" w:line="364" w:lineRule="auto"/>
        <w:ind w:left="228" w:right="294" w:firstLine="866"/>
        <w:rPr>
          <w:rFonts w:ascii="宋体" w:eastAsia="宋体" w:hAnsi="宋体" w:cs="宋体"/>
          <w:sz w:val="36"/>
          <w:szCs w:val="36"/>
        </w:rPr>
      </w:pPr>
      <w:r>
        <w:rPr>
          <w:rFonts w:ascii="宋体" w:eastAsia="宋体" w:hAnsi="宋体" w:cs="宋体"/>
          <w:spacing w:val="2"/>
          <w:sz w:val="36"/>
          <w:szCs w:val="36"/>
        </w:rPr>
        <w:t>①</w:t>
      </w:r>
      <w:r>
        <w:rPr>
          <w:rFonts w:ascii="宋体" w:eastAsia="宋体" w:hAnsi="宋体" w:cs="宋体"/>
          <w:spacing w:val="14"/>
          <w:sz w:val="36"/>
          <w:szCs w:val="36"/>
        </w:rPr>
        <w:t xml:space="preserve">  </w:t>
      </w:r>
      <w:r>
        <w:rPr>
          <w:rFonts w:ascii="宋体" w:eastAsia="宋体" w:hAnsi="宋体" w:cs="宋体"/>
          <w:spacing w:val="2"/>
          <w:sz w:val="36"/>
          <w:szCs w:val="36"/>
        </w:rPr>
        <w:t>桥架与少量管连接时，采用液压开孔机开孔，管与桥架的连接方式同管与配</w:t>
      </w:r>
      <w:r>
        <w:rPr>
          <w:rFonts w:ascii="宋体" w:eastAsia="宋体" w:hAnsi="宋体" w:cs="宋体"/>
          <w:spacing w:val="1"/>
          <w:sz w:val="36"/>
          <w:szCs w:val="36"/>
        </w:rPr>
        <w:t xml:space="preserve"> </w:t>
      </w:r>
      <w:r>
        <w:rPr>
          <w:rFonts w:ascii="宋体" w:eastAsia="宋体" w:hAnsi="宋体" w:cs="宋体"/>
          <w:spacing w:val="-2"/>
          <w:sz w:val="36"/>
          <w:szCs w:val="36"/>
        </w:rPr>
        <w:t>电箱的连接，并靠得住连接，确保接地靠得住。</w:t>
      </w:r>
    </w:p>
    <w:p w:rsidR="009656C1" w14:paraId="2E33982A" w14:textId="77777777">
      <w:pPr>
        <w:spacing w:before="38" w:line="235" w:lineRule="auto"/>
        <w:ind w:firstLine="1095"/>
        <w:rPr>
          <w:rFonts w:ascii="宋体" w:eastAsia="宋体" w:hAnsi="宋体" w:cs="宋体"/>
          <w:sz w:val="36"/>
          <w:szCs w:val="36"/>
        </w:rPr>
      </w:pPr>
      <w:r>
        <w:rPr>
          <w:rFonts w:ascii="宋体" w:eastAsia="宋体" w:hAnsi="宋体" w:cs="宋体"/>
          <w:spacing w:val="1"/>
          <w:sz w:val="36"/>
          <w:szCs w:val="36"/>
        </w:rPr>
        <w:t>②</w:t>
      </w:r>
      <w:r>
        <w:rPr>
          <w:rFonts w:ascii="宋体" w:eastAsia="宋体" w:hAnsi="宋体" w:cs="宋体"/>
          <w:spacing w:val="13"/>
          <w:sz w:val="36"/>
          <w:szCs w:val="36"/>
        </w:rPr>
        <w:t xml:space="preserve"> </w:t>
      </w:r>
      <w:r>
        <w:rPr>
          <w:rFonts w:ascii="宋体" w:eastAsia="宋体" w:hAnsi="宋体" w:cs="宋体"/>
          <w:spacing w:val="1"/>
          <w:sz w:val="36"/>
          <w:szCs w:val="36"/>
        </w:rPr>
        <w:t>桥架与多路电管集中连接方式</w:t>
      </w:r>
    </w:p>
    <w:p w:rsidR="009656C1" w14:paraId="0C61608C" w14:textId="77777777">
      <w:pPr>
        <w:spacing w:line="292" w:lineRule="auto"/>
      </w:pPr>
    </w:p>
    <w:p w:rsidR="009656C1" w14:paraId="0EC193CF" w14:textId="77777777">
      <w:pPr>
        <w:spacing w:before="117" w:line="364" w:lineRule="auto"/>
        <w:ind w:left="225" w:right="252" w:firstLine="717"/>
        <w:rPr>
          <w:rFonts w:ascii="宋体" w:eastAsia="宋体" w:hAnsi="宋体" w:cs="宋体"/>
          <w:sz w:val="36"/>
          <w:szCs w:val="36"/>
        </w:rPr>
      </w:pPr>
      <w:r>
        <w:rPr>
          <w:rFonts w:ascii="宋体" w:eastAsia="宋体" w:hAnsi="宋体" w:cs="宋体"/>
          <w:spacing w:val="-6"/>
          <w:sz w:val="36"/>
          <w:szCs w:val="36"/>
        </w:rPr>
        <w:t>当桥架与多路管集中连接时需要加接中间拉线合，</w:t>
      </w:r>
      <w:r>
        <w:rPr>
          <w:rFonts w:ascii="宋体" w:eastAsia="宋体" w:hAnsi="宋体" w:cs="宋体"/>
          <w:spacing w:val="-32"/>
          <w:sz w:val="36"/>
          <w:szCs w:val="36"/>
        </w:rPr>
        <w:t xml:space="preserve"> </w:t>
      </w:r>
      <w:r>
        <w:rPr>
          <w:rFonts w:ascii="宋体" w:eastAsia="宋体" w:hAnsi="宋体" w:cs="宋体"/>
          <w:spacing w:val="-6"/>
          <w:sz w:val="36"/>
          <w:szCs w:val="36"/>
        </w:rPr>
        <w:t>管与盒的连接方式同管与配电箱</w:t>
      </w:r>
      <w:r>
        <w:rPr>
          <w:rFonts w:ascii="宋体" w:eastAsia="宋体" w:hAnsi="宋体" w:cs="宋体"/>
          <w:sz w:val="36"/>
          <w:szCs w:val="36"/>
        </w:rPr>
        <w:t xml:space="preserve"> </w:t>
      </w:r>
      <w:r>
        <w:rPr>
          <w:rFonts w:ascii="宋体" w:eastAsia="宋体" w:hAnsi="宋体" w:cs="宋体"/>
          <w:spacing w:val="-1"/>
          <w:sz w:val="36"/>
          <w:szCs w:val="36"/>
        </w:rPr>
        <w:t>的连接管与桥架连接用专用螺纹接头，并做接地跨接。</w:t>
      </w:r>
    </w:p>
    <w:p w:rsidR="009656C1" w14:paraId="33502179" w14:textId="77777777">
      <w:pPr>
        <w:spacing w:line="264" w:lineRule="auto"/>
      </w:pPr>
    </w:p>
    <w:p w:rsidR="009656C1" w14:paraId="2420FE6B" w14:textId="77777777">
      <w:pPr>
        <w:spacing w:before="117" w:line="238" w:lineRule="auto"/>
        <w:ind w:firstLine="556"/>
        <w:rPr>
          <w:rFonts w:ascii="宋体" w:eastAsia="宋体" w:hAnsi="宋体" w:cs="宋体"/>
          <w:sz w:val="36"/>
          <w:szCs w:val="36"/>
        </w:rPr>
      </w:pPr>
      <w:r>
        <w:rPr>
          <w:rFonts w:ascii="宋体" w:eastAsia="宋体" w:hAnsi="宋体" w:cs="宋体"/>
          <w:sz w:val="36"/>
          <w:szCs w:val="36"/>
        </w:rPr>
        <w:t>桥架标识</w:t>
      </w:r>
    </w:p>
    <w:p w:rsidR="009656C1" w14:paraId="20CD1216" w14:textId="77777777">
      <w:pPr>
        <w:spacing w:line="269" w:lineRule="auto"/>
      </w:pPr>
    </w:p>
    <w:p w:rsidR="009656C1" w14:paraId="763B86D8" w14:textId="77777777">
      <w:pPr>
        <w:spacing w:line="269" w:lineRule="auto"/>
      </w:pPr>
    </w:p>
    <w:p w:rsidR="009656C1" w14:paraId="64B0F6CA" w14:textId="77777777">
      <w:pPr>
        <w:spacing w:before="118" w:line="364" w:lineRule="auto"/>
        <w:ind w:left="196" w:right="289" w:firstLine="719"/>
        <w:rPr>
          <w:rFonts w:ascii="宋体" w:eastAsia="宋体" w:hAnsi="宋体" w:cs="宋体"/>
          <w:sz w:val="36"/>
          <w:szCs w:val="36"/>
        </w:rPr>
      </w:pPr>
      <w:r>
        <w:rPr>
          <w:rFonts w:ascii="宋体" w:eastAsia="宋体" w:hAnsi="宋体" w:cs="宋体"/>
          <w:spacing w:val="-3"/>
          <w:sz w:val="36"/>
          <w:szCs w:val="36"/>
        </w:rPr>
        <w:t>桥架施工完毕后，便于线缆布放及运行维修，标识采用喷涂方式，标示出高压、低</w:t>
      </w:r>
      <w:r>
        <w:rPr>
          <w:rFonts w:ascii="宋体" w:eastAsia="宋体" w:hAnsi="宋体" w:cs="宋体"/>
          <w:spacing w:val="28"/>
          <w:sz w:val="36"/>
          <w:szCs w:val="36"/>
        </w:rPr>
        <w:t xml:space="preserve"> </w:t>
      </w:r>
      <w:r>
        <w:rPr>
          <w:rFonts w:ascii="宋体" w:eastAsia="宋体" w:hAnsi="宋体" w:cs="宋体"/>
          <w:spacing w:val="-5"/>
          <w:sz w:val="36"/>
          <w:szCs w:val="36"/>
        </w:rPr>
        <w:t>压、发电机、接地、消防、楼宇、弱电电源等。</w:t>
      </w:r>
    </w:p>
    <w:p w:rsidR="009656C1" w14:paraId="73F899FE" w14:textId="77777777">
      <w:pPr>
        <w:spacing w:before="349" w:line="237" w:lineRule="auto"/>
        <w:ind w:firstLine="588"/>
        <w:rPr>
          <w:rFonts w:ascii="宋体" w:eastAsia="宋体" w:hAnsi="宋体" w:cs="宋体"/>
          <w:sz w:val="36"/>
          <w:szCs w:val="36"/>
        </w:rPr>
      </w:pPr>
      <w:r>
        <w:rPr>
          <w:rFonts w:ascii="宋体" w:eastAsia="宋体" w:hAnsi="宋体" w:cs="宋体"/>
          <w:spacing w:val="-9"/>
          <w:sz w:val="36"/>
          <w:szCs w:val="36"/>
        </w:rPr>
        <w:t>电缆敷设</w:t>
      </w:r>
    </w:p>
    <w:p w:rsidR="009656C1" w14:paraId="233893B8" w14:textId="77777777">
      <w:pPr>
        <w:spacing w:line="247" w:lineRule="auto"/>
      </w:pPr>
    </w:p>
    <w:p w:rsidR="009656C1" w14:paraId="4C87C9CB" w14:textId="77777777">
      <w:pPr>
        <w:spacing w:line="247" w:lineRule="auto"/>
      </w:pPr>
    </w:p>
    <w:p w:rsidR="009656C1" w14:paraId="10554352" w14:textId="77777777">
      <w:pPr>
        <w:spacing w:before="118" w:line="361" w:lineRule="auto"/>
        <w:ind w:left="196" w:firstLine="717"/>
        <w:rPr>
          <w:rFonts w:ascii="宋体" w:eastAsia="宋体" w:hAnsi="宋体" w:cs="宋体"/>
          <w:sz w:val="36"/>
          <w:szCs w:val="36"/>
        </w:rPr>
      </w:pPr>
      <w:r>
        <w:rPr>
          <w:rFonts w:ascii="宋体" w:eastAsia="宋体" w:hAnsi="宋体" w:cs="宋体"/>
          <w:spacing w:val="13"/>
          <w:sz w:val="36"/>
          <w:szCs w:val="36"/>
        </w:rPr>
        <w:t>本工程所有的电缆均采用低烟无卤型电缆，主要标注型号：</w:t>
      </w:r>
      <w:r>
        <w:rPr>
          <w:rFonts w:ascii="宋体" w:eastAsia="宋体" w:hAnsi="宋体" w:cs="宋体"/>
          <w:spacing w:val="85"/>
          <w:sz w:val="36"/>
          <w:szCs w:val="36"/>
        </w:rPr>
        <w:t xml:space="preserve"> </w:t>
      </w:r>
      <w:r>
        <w:rPr>
          <w:rFonts w:ascii="宋体" w:eastAsia="宋体" w:hAnsi="宋体" w:cs="宋体"/>
          <w:spacing w:val="13"/>
          <w:sz w:val="36"/>
          <w:szCs w:val="36"/>
        </w:rPr>
        <w:t>WDZA-YJY-10</w:t>
      </w:r>
      <w:r>
        <w:rPr>
          <w:position w:val="-8"/>
          <w:sz w:val="36"/>
          <w:szCs w:val="36"/>
        </w:rPr>
        <w:drawing>
          <wp:inline distT="0" distB="0" distL="0" distR="0">
            <wp:extent cx="64845" cy="25077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44"/>
                    <a:stretch>
                      <a:fillRect/>
                    </a:stretch>
                  </pic:blipFill>
                  <pic:spPr>
                    <a:xfrm>
                      <a:off x="0" y="0"/>
                      <a:ext cx="64845" cy="250773"/>
                    </a:xfrm>
                    <a:prstGeom prst="rect">
                      <a:avLst/>
                    </a:prstGeom>
                  </pic:spPr>
                </pic:pic>
              </a:graphicData>
            </a:graphic>
          </wp:inline>
        </w:drawing>
      </w:r>
      <w:r>
        <w:rPr>
          <w:rFonts w:ascii="宋体" w:eastAsia="宋体" w:hAnsi="宋体" w:cs="宋体"/>
          <w:spacing w:val="32"/>
          <w:sz w:val="36"/>
          <w:szCs w:val="36"/>
        </w:rPr>
        <w:t xml:space="preserve"> </w:t>
      </w:r>
      <w:r>
        <w:rPr>
          <w:rFonts w:ascii="宋体" w:eastAsia="宋体" w:hAnsi="宋体" w:cs="宋体"/>
          <w:spacing w:val="13"/>
          <w:sz w:val="36"/>
          <w:szCs w:val="36"/>
        </w:rPr>
        <w:t>WDZA</w:t>
      </w:r>
      <w:r>
        <w:rPr>
          <w:rFonts w:ascii="宋体" w:eastAsia="宋体" w:hAnsi="宋体" w:cs="宋体"/>
          <w:sz w:val="36"/>
          <w:szCs w:val="36"/>
        </w:rPr>
        <w:t xml:space="preserve"> </w:t>
      </w:r>
      <w:r>
        <w:rPr>
          <w:rFonts w:ascii="宋体" w:eastAsia="宋体" w:hAnsi="宋体" w:cs="宋体"/>
          <w:spacing w:val="-4"/>
          <w:sz w:val="36"/>
          <w:szCs w:val="36"/>
        </w:rPr>
        <w:t>或</w:t>
      </w:r>
      <w:r>
        <w:rPr>
          <w:rFonts w:ascii="宋体" w:eastAsia="宋体" w:hAnsi="宋体" w:cs="宋体"/>
          <w:spacing w:val="-32"/>
          <w:sz w:val="36"/>
          <w:szCs w:val="36"/>
        </w:rPr>
        <w:t xml:space="preserve"> </w:t>
      </w:r>
      <w:r>
        <w:rPr>
          <w:rFonts w:ascii="宋体" w:eastAsia="宋体" w:hAnsi="宋体" w:cs="宋体"/>
          <w:spacing w:val="-4"/>
          <w:sz w:val="36"/>
          <w:szCs w:val="36"/>
        </w:rPr>
        <w:t>1kV</w:t>
      </w:r>
      <w:r>
        <w:rPr>
          <w:rFonts w:ascii="宋体" w:eastAsia="宋体" w:hAnsi="宋体" w:cs="宋体"/>
          <w:spacing w:val="-4"/>
          <w:sz w:val="36"/>
          <w:szCs w:val="36"/>
        </w:rPr>
        <w:t>。一般负荷干线与分支线路采用</w:t>
      </w:r>
      <w:r>
        <w:rPr>
          <w:rFonts w:ascii="宋体" w:eastAsia="宋体" w:hAnsi="宋体" w:cs="宋体"/>
          <w:spacing w:val="-55"/>
          <w:sz w:val="36"/>
          <w:szCs w:val="36"/>
        </w:rPr>
        <w:t xml:space="preserve"> </w:t>
      </w:r>
      <w:r>
        <w:rPr>
          <w:rFonts w:ascii="宋体" w:eastAsia="宋体" w:hAnsi="宋体" w:cs="宋体"/>
          <w:spacing w:val="-4"/>
          <w:sz w:val="36"/>
          <w:szCs w:val="36"/>
        </w:rPr>
        <w:t>WDZA-YJ</w:t>
      </w:r>
      <w:r>
        <w:rPr>
          <w:rFonts w:ascii="宋体" w:eastAsia="宋体" w:hAnsi="宋体" w:cs="宋体"/>
          <w:spacing w:val="-4"/>
          <w:sz w:val="36"/>
          <w:szCs w:val="36"/>
        </w:rPr>
        <w:t>；</w:t>
      </w:r>
      <w:r>
        <w:rPr>
          <w:rFonts w:ascii="宋体" w:eastAsia="宋体" w:hAnsi="宋体" w:cs="宋体"/>
          <w:spacing w:val="-4"/>
          <w:sz w:val="36"/>
          <w:szCs w:val="36"/>
        </w:rPr>
        <w:t>Y</w:t>
      </w:r>
      <w:r>
        <w:rPr>
          <w:rFonts w:ascii="宋体" w:eastAsia="宋体" w:hAnsi="宋体" w:cs="宋体"/>
          <w:spacing w:val="-4"/>
          <w:sz w:val="36"/>
          <w:szCs w:val="36"/>
        </w:rPr>
        <w:t>重要负荷（含消防、弱电等）干线与</w:t>
      </w:r>
      <w:r>
        <w:rPr>
          <w:rFonts w:ascii="宋体" w:eastAsia="宋体" w:hAnsi="宋体" w:cs="宋体"/>
          <w:sz w:val="36"/>
          <w:szCs w:val="36"/>
        </w:rPr>
        <w:t xml:space="preserve">  </w:t>
      </w:r>
      <w:r>
        <w:rPr>
          <w:rFonts w:ascii="宋体" w:eastAsia="宋体" w:hAnsi="宋体" w:cs="宋体"/>
          <w:spacing w:val="9"/>
          <w:sz w:val="36"/>
          <w:szCs w:val="36"/>
        </w:rPr>
        <w:t>分支线路采用</w:t>
      </w:r>
      <w:r>
        <w:rPr>
          <w:rFonts w:ascii="宋体" w:eastAsia="宋体" w:hAnsi="宋体" w:cs="宋体"/>
          <w:spacing w:val="-19"/>
          <w:sz w:val="36"/>
          <w:szCs w:val="36"/>
        </w:rPr>
        <w:t xml:space="preserve"> </w:t>
      </w:r>
      <w:r>
        <w:rPr>
          <w:rFonts w:ascii="宋体" w:eastAsia="宋体" w:hAnsi="宋体" w:cs="宋体"/>
          <w:spacing w:val="9"/>
          <w:sz w:val="36"/>
          <w:szCs w:val="36"/>
        </w:rPr>
        <w:t>WDZAN-YJ</w:t>
      </w:r>
      <w:r>
        <w:rPr>
          <w:rFonts w:ascii="宋体" w:eastAsia="宋体" w:hAnsi="宋体" w:cs="宋体"/>
          <w:spacing w:val="9"/>
          <w:sz w:val="36"/>
          <w:szCs w:val="36"/>
        </w:rPr>
        <w:t>；</w:t>
      </w:r>
      <w:r>
        <w:rPr>
          <w:rFonts w:ascii="宋体" w:eastAsia="宋体" w:hAnsi="宋体" w:cs="宋体"/>
          <w:spacing w:val="9"/>
          <w:sz w:val="36"/>
          <w:szCs w:val="36"/>
        </w:rPr>
        <w:t>Y</w:t>
      </w:r>
      <w:r>
        <w:rPr>
          <w:rFonts w:ascii="宋体" w:eastAsia="宋体" w:hAnsi="宋体" w:cs="宋体"/>
          <w:spacing w:val="9"/>
          <w:sz w:val="36"/>
          <w:szCs w:val="36"/>
        </w:rPr>
        <w:t>控制电缆采用</w:t>
      </w:r>
      <w:r>
        <w:rPr>
          <w:rFonts w:ascii="宋体" w:eastAsia="宋体" w:hAnsi="宋体" w:cs="宋体"/>
          <w:spacing w:val="-60"/>
          <w:sz w:val="36"/>
          <w:szCs w:val="36"/>
        </w:rPr>
        <w:t xml:space="preserve"> </w:t>
      </w:r>
      <w:r>
        <w:rPr>
          <w:rFonts w:ascii="宋体" w:eastAsia="宋体" w:hAnsi="宋体" w:cs="宋体"/>
          <w:spacing w:val="9"/>
          <w:sz w:val="36"/>
          <w:szCs w:val="36"/>
        </w:rPr>
        <w:t>WDZA</w:t>
      </w:r>
      <w:r>
        <w:rPr>
          <w:rFonts w:ascii="宋体" w:eastAsia="宋体" w:hAnsi="宋体" w:cs="宋体"/>
          <w:spacing w:val="9"/>
          <w:sz w:val="36"/>
          <w:szCs w:val="36"/>
        </w:rPr>
        <w:t>或</w:t>
      </w:r>
      <w:r>
        <w:rPr>
          <w:rFonts w:ascii="宋体" w:eastAsia="宋体" w:hAnsi="宋体" w:cs="宋体"/>
          <w:spacing w:val="-81"/>
          <w:sz w:val="36"/>
          <w:szCs w:val="36"/>
        </w:rPr>
        <w:t xml:space="preserve"> </w:t>
      </w:r>
      <w:r>
        <w:rPr>
          <w:rFonts w:ascii="宋体" w:eastAsia="宋体" w:hAnsi="宋体" w:cs="宋体"/>
          <w:spacing w:val="9"/>
          <w:sz w:val="36"/>
          <w:szCs w:val="36"/>
        </w:rPr>
        <w:t>WDZAN</w:t>
      </w:r>
      <w:r>
        <w:rPr>
          <w:rFonts w:ascii="宋体" w:eastAsia="宋体" w:hAnsi="宋体" w:cs="宋体"/>
          <w:spacing w:val="43"/>
          <w:sz w:val="36"/>
          <w:szCs w:val="36"/>
        </w:rPr>
        <w:t xml:space="preserve"> </w:t>
      </w:r>
      <w:r>
        <w:rPr>
          <w:rFonts w:ascii="宋体" w:eastAsia="宋体" w:hAnsi="宋体" w:cs="宋体"/>
          <w:spacing w:val="9"/>
          <w:sz w:val="36"/>
          <w:szCs w:val="36"/>
        </w:rPr>
        <w:t>KYJY-450V/750V</w:t>
      </w:r>
      <w:r>
        <w:rPr>
          <w:rFonts w:ascii="宋体" w:eastAsia="宋体" w:hAnsi="宋体" w:cs="宋体"/>
          <w:spacing w:val="9"/>
          <w:sz w:val="36"/>
          <w:szCs w:val="36"/>
        </w:rPr>
        <w:t>。</w:t>
      </w:r>
    </w:p>
    <w:p w:rsidR="009656C1" w14:paraId="32045AB6" w14:textId="77777777">
      <w:pPr>
        <w:spacing w:before="350" w:line="237" w:lineRule="auto"/>
        <w:ind w:firstLine="588"/>
        <w:rPr>
          <w:rFonts w:ascii="宋体" w:eastAsia="宋体" w:hAnsi="宋体" w:cs="宋体"/>
          <w:sz w:val="36"/>
          <w:szCs w:val="36"/>
        </w:rPr>
      </w:pPr>
      <w:r>
        <w:rPr>
          <w:rFonts w:ascii="宋体" w:eastAsia="宋体" w:hAnsi="宋体" w:cs="宋体"/>
          <w:spacing w:val="-8"/>
          <w:sz w:val="36"/>
          <w:szCs w:val="36"/>
        </w:rPr>
        <w:t>电缆敷设的工艺流程</w:t>
      </w:r>
    </w:p>
    <w:p w:rsidR="009656C1" w14:paraId="6C18BB40" w14:textId="77777777">
      <w:pPr>
        <w:spacing w:line="272" w:lineRule="auto"/>
      </w:pPr>
    </w:p>
    <w:p w:rsidR="009656C1" w14:paraId="0BD47CDD" w14:textId="77777777">
      <w:pPr>
        <w:spacing w:line="272" w:lineRule="auto"/>
      </w:pPr>
    </w:p>
    <w:p w:rsidR="009656C1" w14:paraId="71C6F270" w14:textId="77777777">
      <w:pPr>
        <w:spacing w:before="117" w:line="237" w:lineRule="auto"/>
        <w:ind w:firstLine="948"/>
        <w:rPr>
          <w:rFonts w:ascii="宋体" w:eastAsia="宋体" w:hAnsi="宋体" w:cs="宋体"/>
          <w:sz w:val="36"/>
          <w:szCs w:val="36"/>
        </w:rPr>
      </w:pPr>
      <w:r>
        <w:rPr>
          <w:rFonts w:ascii="宋体" w:eastAsia="宋体" w:hAnsi="宋体" w:cs="宋体"/>
          <w:spacing w:val="-7"/>
          <w:sz w:val="36"/>
          <w:szCs w:val="36"/>
        </w:rPr>
        <w:t>电缆敷设的工艺流程见下表。</w:t>
      </w:r>
    </w:p>
    <w:p w:rsidR="009656C1" w14:paraId="784FAFD1" w14:textId="77777777">
      <w:pPr>
        <w:spacing w:before="233" w:line="411" w:lineRule="exact"/>
        <w:ind w:firstLine="5423"/>
        <w:rPr>
          <w:rFonts w:ascii="黑体" w:eastAsia="黑体" w:hAnsi="黑体" w:cs="黑体"/>
          <w:sz w:val="31"/>
          <w:szCs w:val="31"/>
        </w:rPr>
      </w:pPr>
      <w:r>
        <w:rPr>
          <w:rFonts w:ascii="黑体" w:eastAsia="黑体" w:hAnsi="黑体" w:cs="黑体"/>
          <w:spacing w:val="1"/>
          <w:position w:val="1"/>
          <w:sz w:val="31"/>
          <w:szCs w:val="31"/>
        </w:rPr>
        <w:t>表</w:t>
      </w:r>
      <w:r>
        <w:rPr>
          <w:rFonts w:ascii="黑体" w:eastAsia="黑体" w:hAnsi="黑体" w:cs="黑体"/>
          <w:spacing w:val="22"/>
          <w:position w:val="1"/>
          <w:sz w:val="31"/>
          <w:szCs w:val="31"/>
        </w:rPr>
        <w:t xml:space="preserve">  </w:t>
      </w:r>
      <w:r>
        <w:rPr>
          <w:rFonts w:ascii="黑体" w:eastAsia="黑体" w:hAnsi="黑体" w:cs="黑体"/>
          <w:spacing w:val="1"/>
          <w:position w:val="1"/>
          <w:sz w:val="31"/>
          <w:szCs w:val="31"/>
        </w:rPr>
        <w:t>电缆敷设工艺流程</w:t>
      </w:r>
    </w:p>
    <w:p w:rsidR="009656C1" w14:paraId="2418CBF4" w14:textId="77777777">
      <w:pPr>
        <w:spacing w:before="9" w:line="660" w:lineRule="exact"/>
        <w:textAlignment w:val="center"/>
      </w:pPr>
      <w:r>
        <w:pict>
          <v:group id="_x0000_i1315" style="width:700pt;height:33pt;mso-position-horizontal-relative:char;mso-position-vertical-relative:line" coordsize="14000,660">
            <v:shape id="_x0000_s1316" type="#_x0000_t75" style="width:14000;height:660;position:absolute">
              <v:imagedata r:id="rId145"/>
            </v:shape>
            <v:shape id="_x0000_s1317" type="#_x0000_t202" style="width:9164;height:387;left:514;position:absolute;top:127" filled="f" stroked="f">
              <v:textbox inset="0,0,0,0">
                <w:txbxContent>
                  <w:p w:rsidR="009656C1" w14:paraId="01AF22C6" w14:textId="77777777">
                    <w:pPr>
                      <w:spacing w:line="20" w:lineRule="exact"/>
                    </w:pPr>
                  </w:p>
                  <w:tbl>
                    <w:tblPr>
                      <w:tblStyle w:val="TableNormal013"/>
                      <w:tblW w:w="9123" w:type="dxa"/>
                      <w:tblInd w:w="20" w:type="dxa"/>
                      <w:tblLayout w:type="fixed"/>
                      <w:tblLook w:val="04A0"/>
                    </w:tblPr>
                    <w:tblGrid>
                      <w:gridCol w:w="1804"/>
                      <w:gridCol w:w="3633"/>
                      <w:gridCol w:w="3686"/>
                    </w:tblGrid>
                    <w:tr w14:paraId="01BEEA61" w14:textId="77777777">
                      <w:tblPrEx>
                        <w:tblW w:w="9123" w:type="dxa"/>
                        <w:tblInd w:w="20" w:type="dxa"/>
                        <w:tblLayout w:type="fixed"/>
                        <w:tblLook w:val="04A0"/>
                      </w:tblPrEx>
                      <w:trPr>
                        <w:trHeight w:val="347"/>
                      </w:trPr>
                      <w:tc>
                        <w:tcPr>
                          <w:tcW w:w="1804" w:type="dxa"/>
                        </w:tcPr>
                        <w:p w:rsidR="009656C1" w14:paraId="36D5AA6C" w14:textId="77777777">
                          <w:pPr>
                            <w:spacing w:before="1" w:line="206" w:lineRule="auto"/>
                            <w:rPr>
                              <w:rFonts w:ascii="宋体" w:eastAsia="宋体" w:hAnsi="宋体" w:cs="宋体"/>
                              <w:sz w:val="31"/>
                              <w:szCs w:val="31"/>
                            </w:rPr>
                          </w:pPr>
                          <w:r>
                            <w:rPr>
                              <w:rFonts w:ascii="宋体" w:eastAsia="宋体" w:hAnsi="宋体" w:cs="宋体"/>
                              <w:spacing w:val="4"/>
                              <w:sz w:val="31"/>
                              <w:szCs w:val="31"/>
                            </w:rPr>
                            <w:t>施工步骤</w:t>
                          </w:r>
                        </w:p>
                      </w:tc>
                      <w:tc>
                        <w:tcPr>
                          <w:tcW w:w="3633" w:type="dxa"/>
                        </w:tcPr>
                        <w:p w:rsidR="009656C1" w14:paraId="3DF7B652" w14:textId="77777777">
                          <w:pPr>
                            <w:spacing w:before="1" w:line="206" w:lineRule="auto"/>
                            <w:ind w:firstLine="544"/>
                            <w:rPr>
                              <w:rFonts w:ascii="宋体" w:eastAsia="宋体" w:hAnsi="宋体" w:cs="宋体"/>
                              <w:sz w:val="31"/>
                              <w:szCs w:val="31"/>
                            </w:rPr>
                          </w:pPr>
                          <w:r>
                            <w:rPr>
                              <w:rFonts w:ascii="宋体" w:eastAsia="宋体" w:hAnsi="宋体" w:cs="宋体"/>
                              <w:spacing w:val="3"/>
                              <w:sz w:val="31"/>
                              <w:szCs w:val="31"/>
                            </w:rPr>
                            <w:t>项目</w:t>
                          </w:r>
                        </w:p>
                      </w:tc>
                      <w:tc>
                        <w:tcPr>
                          <w:tcW w:w="3686" w:type="dxa"/>
                        </w:tcPr>
                        <w:p w:rsidR="009656C1" w14:paraId="631A4466" w14:textId="77777777">
                          <w:pPr>
                            <w:spacing w:before="1" w:line="206" w:lineRule="auto"/>
                            <w:ind w:firstLine="2461"/>
                            <w:rPr>
                              <w:rFonts w:ascii="宋体" w:eastAsia="宋体" w:hAnsi="宋体" w:cs="宋体"/>
                              <w:sz w:val="31"/>
                              <w:szCs w:val="31"/>
                            </w:rPr>
                          </w:pPr>
                          <w:r>
                            <w:rPr>
                              <w:rFonts w:ascii="宋体" w:eastAsia="宋体" w:hAnsi="宋体" w:cs="宋体"/>
                              <w:spacing w:val="-17"/>
                              <w:sz w:val="31"/>
                              <w:szCs w:val="31"/>
                            </w:rPr>
                            <w:t>内</w:t>
                          </w:r>
                          <w:r>
                            <w:rPr>
                              <w:rFonts w:ascii="宋体" w:eastAsia="宋体" w:hAnsi="宋体" w:cs="宋体"/>
                              <w:spacing w:val="4"/>
                              <w:sz w:val="31"/>
                              <w:szCs w:val="31"/>
                            </w:rPr>
                            <w:t xml:space="preserve">    </w:t>
                          </w:r>
                          <w:r>
                            <w:rPr>
                              <w:rFonts w:ascii="宋体" w:eastAsia="宋体" w:hAnsi="宋体" w:cs="宋体"/>
                              <w:spacing w:val="-17"/>
                              <w:sz w:val="31"/>
                              <w:szCs w:val="31"/>
                            </w:rPr>
                            <w:t>容</w:t>
                          </w:r>
                        </w:p>
                      </w:tc>
                    </w:tr>
                  </w:tbl>
                  <w:p w:rsidR="009656C1" w14:paraId="14323F3E" w14:textId="77777777">
                    <w:pPr>
                      <w:spacing w:line="241" w:lineRule="exact"/>
                      <w:rPr>
                        <w:sz w:val="20"/>
                      </w:rPr>
                    </w:pPr>
                  </w:p>
                </w:txbxContent>
              </v:textbox>
            </v:shape>
            <w10:wrap type="none"/>
            <w10:anchorlock/>
          </v:group>
        </w:pict>
      </w:r>
    </w:p>
    <w:p w:rsidR="009656C1" w14:paraId="66552030" w14:textId="77777777">
      <w:pPr>
        <w:sectPr>
          <w:headerReference w:type="default" r:id="rId146"/>
          <w:footerReference w:type="default" r:id="rId147"/>
          <w:pgSz w:w="17860" w:h="25262"/>
          <w:pgMar w:top="400" w:right="1832" w:bottom="400" w:left="1940" w:header="0" w:footer="0" w:gutter="0"/>
          <w:pgNumType w:start="58"/>
          <w:cols w:space="720"/>
        </w:sectPr>
      </w:pPr>
    </w:p>
    <w:p w:rsidR="009656C1" w14:paraId="6AC0B564" w14:textId="35126653">
      <w:pPr>
        <w:spacing w:line="243" w:lineRule="auto"/>
      </w:pPr>
      <w:r>
        <mc:AlternateContent>
          <mc:Choice Requires="wps">
            <w:drawing>
              <wp:anchor distT="0" distB="0" distL="114300" distR="114300" simplePos="0" relativeHeight="251996160"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783032931" name="文本框 1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75CCFAC0">
                            <w:pPr>
                              <w:rPr>
                                <w:color w:val="FFFFFF"/>
                              </w:rPr>
                            </w:pPr>
                            <w:r w:rsidRPr="006A1CC6">
                              <w:rPr>
                                <w:rFonts w:hint="eastAsia"/>
                                <w:color w:val="FFFFFF"/>
                              </w:rPr>
                              <w:t>D</w:t>
                            </w:r>
                            <w:r w:rsidRPr="006A1CC6">
                              <w:rPr>
                                <w:rFonts w:hint="eastAsia"/>
                                <w:color w:val="FFFFFF"/>
                              </w:rPr>
                              <w:t>灯具变化出无数次的灯光效果，室外泛光灯照明由室内集中控制，在南区地下室设置应急电源</w:t>
                            </w:r>
                            <w:r w:rsidRPr="006A1CC6">
                              <w:rPr>
                                <w:rFonts w:hint="eastAsia"/>
                                <w:color w:val="FFFFFF"/>
                              </w:rPr>
                              <w:t>EPS</w:t>
                            </w:r>
                            <w:r w:rsidRPr="006A1CC6">
                              <w:rPr>
                                <w:rFonts w:hint="eastAsia"/>
                                <w:color w:val="FFFFFF"/>
                              </w:rPr>
                              <w:t>机房，以保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4" o:spid="_x0000_s1318" type="#_x0000_t202" style="width:10pt;height:10pt;margin-top:580pt;margin-left:443pt;mso-wrap-distance-bottom:0;mso-wrap-distance-left:9pt;mso-wrap-distance-right:9pt;mso-wrap-distance-top:0;position:absolute;v-text-anchor:top;z-index:251995136" filled="f" fillcolor="this" stroked="f" strokeweight="0.5pt">
                <v:textbox>
                  <w:txbxContent>
                    <w:p w:rsidR="006A1CC6" w:rsidRPr="006A1CC6" w14:paraId="515738A1" w14:textId="75CCFAC0">
                      <w:pPr>
                        <w:rPr>
                          <w:color w:val="FFFFFF"/>
                        </w:rPr>
                      </w:pPr>
                      <w:r w:rsidRPr="006A1CC6">
                        <w:rPr>
                          <w:rFonts w:hint="eastAsia"/>
                          <w:color w:val="FFFFFF"/>
                        </w:rPr>
                        <w:t>D</w:t>
                      </w:r>
                      <w:r w:rsidRPr="006A1CC6">
                        <w:rPr>
                          <w:rFonts w:hint="eastAsia"/>
                          <w:color w:val="FFFFFF"/>
                        </w:rPr>
                        <w:t>灯具变化出无数次的灯光效果，室外泛光灯照明由室内集中控制，在南区地下室设置应急电源</w:t>
                      </w:r>
                      <w:r w:rsidRPr="006A1CC6">
                        <w:rPr>
                          <w:rFonts w:hint="eastAsia"/>
                          <w:color w:val="FFFFFF"/>
                        </w:rPr>
                        <w:t>EPS</w:t>
                      </w:r>
                      <w:r w:rsidRPr="006A1CC6">
                        <w:rPr>
                          <w:rFonts w:hint="eastAsia"/>
                          <w:color w:val="FFFFFF"/>
                        </w:rPr>
                        <w:t>机房，以保</w:t>
                      </w:r>
                    </w:p>
                  </w:txbxContent>
                </v:textbox>
              </v:shape>
            </w:pict>
          </mc:Fallback>
        </mc:AlternateContent>
      </w:r>
      <w:r>
        <mc:AlternateContent>
          <mc:Choice Requires="wps">
            <w:drawing>
              <wp:anchor distT="0" distB="0" distL="114300" distR="114300" simplePos="0" relativeHeight="251994112"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538039396" name="文本框 1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12FE9BA">
                            <w:pPr>
                              <w:rPr>
                                <w:color w:val="FFFFFF"/>
                              </w:rPr>
                            </w:pPr>
                            <w:r w:rsidRPr="006A1CC6">
                              <w:rPr>
                                <w:rFonts w:hint="eastAsia"/>
                                <w:color w:val="FFFFFF"/>
                              </w:rPr>
                              <w:t>(5)</w:t>
                            </w:r>
                            <w:r w:rsidRPr="006A1CC6">
                              <w:rPr>
                                <w:rFonts w:hint="eastAsia"/>
                                <w:color w:val="FFFFFF"/>
                              </w:rPr>
                              <w:t>应急照明线路在每一个防火分区有独立的应急照明回路，穿越不同防火分区的线路有防火隔堵办法。</w:t>
                            </w:r>
                            <w:r w:rsidRPr="006A1CC6">
                              <w:rPr>
                                <w:rFonts w:hint="eastAsia"/>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3" o:spid="_x0000_s1319" type="#_x0000_t202" style="width:10pt;height:10pt;margin-top:430pt;margin-left:443pt;mso-wrap-distance-bottom:0;mso-wrap-distance-left:9pt;mso-wrap-distance-right:9pt;mso-wrap-distance-top:0;position:absolute;v-text-anchor:top;z-index:251993088" filled="f" fillcolor="this" stroked="f" strokeweight="0.5pt">
                <v:textbox>
                  <w:txbxContent>
                    <w:p w:rsidR="006A1CC6" w:rsidRPr="006A1CC6" w14:paraId="27225A6F" w14:textId="612FE9BA">
                      <w:pPr>
                        <w:rPr>
                          <w:color w:val="FFFFFF"/>
                        </w:rPr>
                      </w:pPr>
                      <w:r w:rsidRPr="006A1CC6">
                        <w:rPr>
                          <w:rFonts w:hint="eastAsia"/>
                          <w:color w:val="FFFFFF"/>
                        </w:rPr>
                        <w:t>(5)</w:t>
                      </w:r>
                      <w:r w:rsidRPr="006A1CC6">
                        <w:rPr>
                          <w:rFonts w:hint="eastAsia"/>
                          <w:color w:val="FFFFFF"/>
                        </w:rPr>
                        <w:t>应急照明线路在每一个防火分区有独立的应急照明回路，穿越不同防火分区的线路有防火隔堵办法。</w:t>
                      </w:r>
                      <w:r w:rsidRPr="006A1CC6">
                        <w:rPr>
                          <w:rFonts w:hint="eastAsia"/>
                          <w:color w:val="FFFFFF"/>
                        </w:rPr>
                        <w:t>(6)</w:t>
                      </w:r>
                    </w:p>
                  </w:txbxContent>
                </v:textbox>
              </v:shape>
            </w:pict>
          </mc:Fallback>
        </mc:AlternateContent>
      </w:r>
      <w:r>
        <mc:AlternateContent>
          <mc:Choice Requires="wps">
            <w:drawing>
              <wp:anchor distT="0" distB="0" distL="114300" distR="114300" simplePos="0" relativeHeight="251992064"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95389660" name="文本框 1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105D01B">
                            <w:pPr>
                              <w:rPr>
                                <w:color w:val="FFFFFF"/>
                              </w:rPr>
                            </w:pPr>
                            <w:r w:rsidRPr="006A1CC6">
                              <w:rPr>
                                <w:rFonts w:hint="eastAsia"/>
                                <w:color w:val="FFFFFF"/>
                              </w:rPr>
                              <w:t>以避免过载或砂轮崩裂。钢管切断后，断口处截面要与管轴线垂直，管口锉平、刮光，使管口整齐滑腻，严禁用电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2" o:spid="_x0000_s1320" type="#_x0000_t202" style="width:10pt;height:10pt;margin-top:280pt;margin-left:443pt;mso-wrap-distance-bottom:0;mso-wrap-distance-left:9pt;mso-wrap-distance-right:9pt;mso-wrap-distance-top:0;position:absolute;v-text-anchor:top;z-index:251991040" filled="f" fillcolor="this" stroked="f" strokeweight="0.5pt">
                <v:textbox>
                  <w:txbxContent>
                    <w:p w:rsidR="006A1CC6" w:rsidRPr="006A1CC6" w14:paraId="4F67148D" w14:textId="3105D01B">
                      <w:pPr>
                        <w:rPr>
                          <w:color w:val="FFFFFF"/>
                        </w:rPr>
                      </w:pPr>
                      <w:r w:rsidRPr="006A1CC6">
                        <w:rPr>
                          <w:rFonts w:hint="eastAsia"/>
                          <w:color w:val="FFFFFF"/>
                        </w:rPr>
                        <w:t>以避免过载或砂轮崩裂。钢管切断后，断口处截面要与管轴线垂直，管口锉平、刮光，使管口整齐滑腻，严禁用电</w:t>
                      </w:r>
                    </w:p>
                  </w:txbxContent>
                </v:textbox>
              </v:shape>
            </w:pict>
          </mc:Fallback>
        </mc:AlternateContent>
      </w:r>
      <w:r>
        <mc:AlternateContent>
          <mc:Choice Requires="wps">
            <w:drawing>
              <wp:anchor distT="0" distB="0" distL="114300" distR="114300" simplePos="0" relativeHeight="251990016"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2129226025" name="文本框 1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16FE7254">
                            <w:pPr>
                              <w:rPr>
                                <w:color w:val="FFFFFF"/>
                              </w:rPr>
                            </w:pPr>
                            <w:r w:rsidRPr="006A1CC6">
                              <w:rPr>
                                <w:rFonts w:hint="eastAsia"/>
                                <w:color w:val="FFFFFF"/>
                              </w:rPr>
                              <w:t>戴好安全带，扣好保险钩。</w:t>
                            </w:r>
                            <w:r w:rsidRPr="006A1CC6">
                              <w:rPr>
                                <w:rFonts w:hint="eastAsia"/>
                                <w:color w:val="FFFFFF"/>
                              </w:rPr>
                              <w:t>3</w:t>
                            </w:r>
                            <w:r w:rsidRPr="006A1CC6">
                              <w:rPr>
                                <w:rFonts w:hint="eastAsia"/>
                                <w:color w:val="FFFFFF"/>
                              </w:rPr>
                              <w:t>安排工作时，尽可能避免多层同时施工，如需多层同时施工，在中间层设置安全隔离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1" o:spid="_x0000_s1321" type="#_x0000_t202" style="width:10pt;height:10pt;margin-top:130pt;margin-left:443pt;mso-wrap-distance-bottom:0;mso-wrap-distance-left:9pt;mso-wrap-distance-right:9pt;mso-wrap-distance-top:0;position:absolute;v-text-anchor:top;z-index:251988992" filled="f" fillcolor="this" stroked="f" strokeweight="0.5pt">
                <v:textbox>
                  <w:txbxContent>
                    <w:p w:rsidR="006A1CC6" w:rsidRPr="006A1CC6" w14:paraId="0C419E53" w14:textId="16FE7254">
                      <w:pPr>
                        <w:rPr>
                          <w:color w:val="FFFFFF"/>
                        </w:rPr>
                      </w:pPr>
                      <w:r w:rsidRPr="006A1CC6">
                        <w:rPr>
                          <w:rFonts w:hint="eastAsia"/>
                          <w:color w:val="FFFFFF"/>
                        </w:rPr>
                        <w:t>戴好安全带，扣好保险钩。</w:t>
                      </w:r>
                      <w:r w:rsidRPr="006A1CC6">
                        <w:rPr>
                          <w:rFonts w:hint="eastAsia"/>
                          <w:color w:val="FFFFFF"/>
                        </w:rPr>
                        <w:t>3</w:t>
                      </w:r>
                      <w:r w:rsidRPr="006A1CC6">
                        <w:rPr>
                          <w:rFonts w:hint="eastAsia"/>
                          <w:color w:val="FFFFFF"/>
                        </w:rPr>
                        <w:t>安排工作时，尽可能避免多层同时施工，如需多层同时施工，在中间层设置安全隔离</w:t>
                      </w:r>
                    </w:p>
                  </w:txbxContent>
                </v:textbox>
              </v:shape>
            </w:pict>
          </mc:Fallback>
        </mc:AlternateContent>
      </w:r>
    </w:p>
    <w:p w:rsidR="009656C1" w14:paraId="7DFBA301" w14:textId="77777777">
      <w:pPr>
        <w:spacing w:line="243" w:lineRule="auto"/>
      </w:pPr>
    </w:p>
    <w:p w:rsidR="009656C1" w14:paraId="39A949DC" w14:textId="77777777">
      <w:pPr>
        <w:spacing w:line="243" w:lineRule="auto"/>
      </w:pPr>
    </w:p>
    <w:p w:rsidR="009656C1" w14:paraId="2E83575D" w14:textId="77777777">
      <w:pPr>
        <w:spacing w:line="243" w:lineRule="auto"/>
      </w:pPr>
    </w:p>
    <w:p w:rsidR="009656C1" w14:paraId="7FBB4779" w14:textId="77777777">
      <w:pPr>
        <w:spacing w:line="243" w:lineRule="auto"/>
      </w:pPr>
    </w:p>
    <w:p w:rsidR="009656C1" w14:paraId="4EB1F21B" w14:textId="77777777">
      <w:pPr>
        <w:spacing w:line="244" w:lineRule="auto"/>
      </w:pPr>
    </w:p>
    <w:p w:rsidR="009656C1" w14:paraId="1BA1C71C" w14:textId="77777777">
      <w:pPr>
        <w:spacing w:line="244" w:lineRule="auto"/>
      </w:pPr>
    </w:p>
    <w:p w:rsidR="009656C1" w14:paraId="286033B9" w14:textId="77777777">
      <w:pPr>
        <w:spacing w:line="244" w:lineRule="auto"/>
      </w:pPr>
    </w:p>
    <w:p w:rsidR="009656C1" w14:paraId="0DACFCAD" w14:textId="77777777">
      <w:pPr>
        <w:spacing w:before="1" w:line="11960" w:lineRule="exact"/>
        <w:textAlignment w:val="center"/>
      </w:pPr>
      <w:r>
        <w:pict>
          <v:group id="_x0000_i1322" style="width:700pt;height:598.05pt;mso-position-horizontal-relative:char;mso-position-vertical-relative:line" coordsize="14000,11960">
            <v:shape id="_x0000_s1323" type="#_x0000_t75" style="width:14000;height:11960;position:absolute">
              <v:imagedata r:id="rId148"/>
            </v:shape>
            <v:shape id="_x0000_s1324" type="#_x0000_t202" style="width:13431;height:11690;left:514;position:absolute;top:123" filled="f" stroked="f">
              <v:textbox inset="0,0,0,0">
                <w:txbxContent>
                  <w:p w:rsidR="009656C1" w14:paraId="2B0AE1CC" w14:textId="77777777">
                    <w:pPr>
                      <w:spacing w:line="20" w:lineRule="exact"/>
                    </w:pPr>
                  </w:p>
                  <w:tbl>
                    <w:tblPr>
                      <w:tblStyle w:val="TableNormal014"/>
                      <w:tblW w:w="13391" w:type="dxa"/>
                      <w:tblInd w:w="20" w:type="dxa"/>
                      <w:tblLayout w:type="fixed"/>
                      <w:tblLook w:val="04A0"/>
                    </w:tblPr>
                    <w:tblGrid>
                      <w:gridCol w:w="1648"/>
                      <w:gridCol w:w="1860"/>
                      <w:gridCol w:w="9883"/>
                    </w:tblGrid>
                    <w:tr w14:paraId="7367DDC5" w14:textId="77777777">
                      <w:tblPrEx>
                        <w:tblW w:w="13391" w:type="dxa"/>
                        <w:tblInd w:w="20" w:type="dxa"/>
                        <w:tblLayout w:type="fixed"/>
                        <w:tblLook w:val="04A0"/>
                      </w:tblPrEx>
                      <w:trPr>
                        <w:trHeight w:val="11649"/>
                      </w:trPr>
                      <w:tc>
                        <w:tcPr>
                          <w:tcW w:w="1648" w:type="dxa"/>
                        </w:tcPr>
                        <w:p w:rsidR="009656C1" w14:paraId="5B8516E4" w14:textId="77777777">
                          <w:pPr>
                            <w:spacing w:before="1" w:line="241" w:lineRule="auto"/>
                            <w:rPr>
                              <w:rFonts w:ascii="宋体" w:eastAsia="宋体" w:hAnsi="宋体" w:cs="宋体"/>
                              <w:sz w:val="31"/>
                              <w:szCs w:val="31"/>
                            </w:rPr>
                          </w:pPr>
                          <w:r>
                            <w:rPr>
                              <w:rFonts w:ascii="宋体" w:eastAsia="宋体" w:hAnsi="宋体" w:cs="宋体"/>
                              <w:spacing w:val="4"/>
                              <w:sz w:val="31"/>
                              <w:szCs w:val="31"/>
                            </w:rPr>
                            <w:t>施工步骤</w:t>
                          </w:r>
                        </w:p>
                        <w:p w:rsidR="009656C1" w14:paraId="1BCC031F" w14:textId="77777777">
                          <w:pPr>
                            <w:spacing w:line="261" w:lineRule="auto"/>
                          </w:pPr>
                        </w:p>
                        <w:p w:rsidR="009656C1" w14:paraId="7CA06B03" w14:textId="77777777">
                          <w:pPr>
                            <w:spacing w:line="261" w:lineRule="auto"/>
                          </w:pPr>
                        </w:p>
                        <w:p w:rsidR="009656C1" w14:paraId="31365F7B" w14:textId="77777777">
                          <w:pPr>
                            <w:spacing w:line="261" w:lineRule="auto"/>
                          </w:pPr>
                        </w:p>
                        <w:p w:rsidR="009656C1" w14:paraId="0DF9C23C" w14:textId="77777777">
                          <w:pPr>
                            <w:spacing w:line="261" w:lineRule="auto"/>
                          </w:pPr>
                        </w:p>
                        <w:p w:rsidR="009656C1" w14:paraId="419D3563" w14:textId="77777777">
                          <w:pPr>
                            <w:spacing w:line="261" w:lineRule="auto"/>
                          </w:pPr>
                        </w:p>
                        <w:p w:rsidR="009656C1" w14:paraId="4715FCA4" w14:textId="77777777">
                          <w:pPr>
                            <w:spacing w:line="261" w:lineRule="auto"/>
                          </w:pPr>
                        </w:p>
                        <w:p w:rsidR="009656C1" w14:paraId="318A0C13" w14:textId="77777777">
                          <w:pPr>
                            <w:spacing w:line="261" w:lineRule="auto"/>
                          </w:pPr>
                        </w:p>
                        <w:p w:rsidR="009656C1" w14:paraId="17FE0F58" w14:textId="77777777">
                          <w:pPr>
                            <w:spacing w:line="262" w:lineRule="auto"/>
                          </w:pPr>
                        </w:p>
                        <w:p w:rsidR="009656C1" w14:paraId="089F5FAA" w14:textId="77777777">
                          <w:pPr>
                            <w:spacing w:line="262" w:lineRule="auto"/>
                          </w:pPr>
                        </w:p>
                        <w:p w:rsidR="009656C1" w14:paraId="6525B52D" w14:textId="77777777">
                          <w:pPr>
                            <w:spacing w:before="100" w:line="242" w:lineRule="auto"/>
                            <w:ind w:firstLine="158"/>
                            <w:rPr>
                              <w:rFonts w:ascii="宋体" w:eastAsia="宋体" w:hAnsi="宋体" w:cs="宋体"/>
                              <w:sz w:val="31"/>
                              <w:szCs w:val="31"/>
                            </w:rPr>
                          </w:pPr>
                          <w:r>
                            <w:rPr>
                              <w:rFonts w:ascii="宋体" w:eastAsia="宋体" w:hAnsi="宋体" w:cs="宋体"/>
                              <w:spacing w:val="4"/>
                              <w:sz w:val="31"/>
                              <w:szCs w:val="31"/>
                            </w:rPr>
                            <w:t>第一步</w:t>
                          </w:r>
                        </w:p>
                        <w:p w:rsidR="009656C1" w14:paraId="72A476EE" w14:textId="77777777">
                          <w:pPr>
                            <w:spacing w:line="257" w:lineRule="auto"/>
                          </w:pPr>
                        </w:p>
                        <w:p w:rsidR="009656C1" w14:paraId="2A7384C5" w14:textId="77777777">
                          <w:pPr>
                            <w:spacing w:line="257" w:lineRule="auto"/>
                          </w:pPr>
                        </w:p>
                        <w:p w:rsidR="009656C1" w14:paraId="2CB93A3B" w14:textId="77777777">
                          <w:pPr>
                            <w:spacing w:line="257" w:lineRule="auto"/>
                          </w:pPr>
                        </w:p>
                        <w:p w:rsidR="009656C1" w14:paraId="58FBB9E8" w14:textId="77777777">
                          <w:pPr>
                            <w:spacing w:line="257" w:lineRule="auto"/>
                          </w:pPr>
                        </w:p>
                        <w:p w:rsidR="009656C1" w14:paraId="4C17D644" w14:textId="77777777">
                          <w:pPr>
                            <w:spacing w:line="258" w:lineRule="auto"/>
                          </w:pPr>
                        </w:p>
                        <w:p w:rsidR="009656C1" w14:paraId="4983D880" w14:textId="77777777">
                          <w:pPr>
                            <w:spacing w:line="258" w:lineRule="auto"/>
                          </w:pPr>
                        </w:p>
                        <w:p w:rsidR="009656C1" w14:paraId="6215929F" w14:textId="77777777">
                          <w:pPr>
                            <w:spacing w:line="258" w:lineRule="auto"/>
                          </w:pPr>
                        </w:p>
                        <w:p w:rsidR="009656C1" w14:paraId="70A6BBB8" w14:textId="77777777">
                          <w:pPr>
                            <w:spacing w:line="258" w:lineRule="auto"/>
                          </w:pPr>
                        </w:p>
                        <w:p w:rsidR="009656C1" w14:paraId="477C7981" w14:textId="77777777">
                          <w:pPr>
                            <w:spacing w:line="258" w:lineRule="auto"/>
                          </w:pPr>
                        </w:p>
                        <w:p w:rsidR="009656C1" w14:paraId="0D4E26DA" w14:textId="77777777">
                          <w:pPr>
                            <w:spacing w:line="258" w:lineRule="auto"/>
                          </w:pPr>
                        </w:p>
                        <w:p w:rsidR="009656C1" w14:paraId="0A353CA2" w14:textId="77777777">
                          <w:pPr>
                            <w:spacing w:line="258" w:lineRule="auto"/>
                          </w:pPr>
                        </w:p>
                        <w:p w:rsidR="009656C1" w14:paraId="3763D89C" w14:textId="77777777">
                          <w:pPr>
                            <w:spacing w:line="258" w:lineRule="auto"/>
                          </w:pPr>
                        </w:p>
                        <w:p w:rsidR="009656C1" w14:paraId="0C79B6A3" w14:textId="77777777">
                          <w:pPr>
                            <w:spacing w:before="101" w:line="242" w:lineRule="auto"/>
                            <w:ind w:firstLine="158"/>
                            <w:rPr>
                              <w:rFonts w:ascii="宋体" w:eastAsia="宋体" w:hAnsi="宋体" w:cs="宋体"/>
                              <w:sz w:val="31"/>
                              <w:szCs w:val="31"/>
                            </w:rPr>
                          </w:pPr>
                          <w:r>
                            <w:rPr>
                              <w:rFonts w:ascii="宋体" w:eastAsia="宋体" w:hAnsi="宋体" w:cs="宋体"/>
                              <w:spacing w:val="2"/>
                              <w:sz w:val="31"/>
                              <w:szCs w:val="31"/>
                            </w:rPr>
                            <w:t>第二步</w:t>
                          </w:r>
                        </w:p>
                        <w:p w:rsidR="009656C1" w14:paraId="34603626" w14:textId="77777777">
                          <w:pPr>
                            <w:spacing w:line="258" w:lineRule="auto"/>
                          </w:pPr>
                        </w:p>
                        <w:p w:rsidR="009656C1" w14:paraId="6A0A2CB7" w14:textId="77777777">
                          <w:pPr>
                            <w:spacing w:line="258" w:lineRule="auto"/>
                          </w:pPr>
                        </w:p>
                        <w:p w:rsidR="009656C1" w14:paraId="23624B50" w14:textId="77777777">
                          <w:pPr>
                            <w:spacing w:line="258" w:lineRule="auto"/>
                          </w:pPr>
                        </w:p>
                        <w:p w:rsidR="009656C1" w14:paraId="0CF005F2" w14:textId="77777777">
                          <w:pPr>
                            <w:spacing w:line="258" w:lineRule="auto"/>
                          </w:pPr>
                        </w:p>
                        <w:p w:rsidR="009656C1" w14:paraId="6F20CC22" w14:textId="77777777">
                          <w:pPr>
                            <w:spacing w:line="258" w:lineRule="auto"/>
                          </w:pPr>
                        </w:p>
                        <w:p w:rsidR="009656C1" w14:paraId="58442F88" w14:textId="77777777">
                          <w:pPr>
                            <w:spacing w:line="258" w:lineRule="auto"/>
                          </w:pPr>
                        </w:p>
                        <w:p w:rsidR="009656C1" w14:paraId="4AE065EC" w14:textId="77777777">
                          <w:pPr>
                            <w:spacing w:line="259" w:lineRule="auto"/>
                          </w:pPr>
                        </w:p>
                        <w:p w:rsidR="009656C1" w14:paraId="1DB2EFB2" w14:textId="77777777">
                          <w:pPr>
                            <w:spacing w:before="101" w:line="242" w:lineRule="auto"/>
                            <w:ind w:firstLine="158"/>
                            <w:rPr>
                              <w:rFonts w:ascii="宋体" w:eastAsia="宋体" w:hAnsi="宋体" w:cs="宋体"/>
                              <w:sz w:val="31"/>
                              <w:szCs w:val="31"/>
                            </w:rPr>
                          </w:pPr>
                          <w:r>
                            <w:rPr>
                              <w:rFonts w:ascii="宋体" w:eastAsia="宋体" w:hAnsi="宋体" w:cs="宋体"/>
                              <w:spacing w:val="6"/>
                              <w:sz w:val="31"/>
                              <w:szCs w:val="31"/>
                            </w:rPr>
                            <w:t>第三步</w:t>
                          </w:r>
                        </w:p>
                        <w:p w:rsidR="009656C1" w14:paraId="74A234C9" w14:textId="77777777">
                          <w:pPr>
                            <w:spacing w:line="253" w:lineRule="auto"/>
                          </w:pPr>
                        </w:p>
                        <w:p w:rsidR="009656C1" w14:paraId="0DCFFAE8" w14:textId="77777777">
                          <w:pPr>
                            <w:spacing w:line="253" w:lineRule="auto"/>
                          </w:pPr>
                        </w:p>
                        <w:p w:rsidR="009656C1" w14:paraId="7ED961BB" w14:textId="77777777">
                          <w:pPr>
                            <w:spacing w:line="253" w:lineRule="auto"/>
                          </w:pPr>
                        </w:p>
                        <w:p w:rsidR="009656C1" w14:paraId="74873FC3" w14:textId="77777777">
                          <w:pPr>
                            <w:spacing w:line="254" w:lineRule="auto"/>
                          </w:pPr>
                        </w:p>
                        <w:p w:rsidR="009656C1" w14:paraId="03A60D5C" w14:textId="77777777">
                          <w:pPr>
                            <w:spacing w:line="254" w:lineRule="auto"/>
                          </w:pPr>
                        </w:p>
                        <w:p w:rsidR="009656C1" w14:paraId="145B3D18" w14:textId="77777777">
                          <w:pPr>
                            <w:spacing w:line="254" w:lineRule="auto"/>
                          </w:pPr>
                        </w:p>
                        <w:p w:rsidR="009656C1" w14:paraId="0B437DD1" w14:textId="77777777">
                          <w:pPr>
                            <w:spacing w:before="101" w:line="242" w:lineRule="auto"/>
                            <w:ind w:firstLine="158"/>
                            <w:rPr>
                              <w:rFonts w:ascii="宋体" w:eastAsia="宋体" w:hAnsi="宋体" w:cs="宋体"/>
                              <w:sz w:val="31"/>
                              <w:szCs w:val="31"/>
                            </w:rPr>
                          </w:pPr>
                          <w:r>
                            <w:rPr>
                              <w:rFonts w:ascii="宋体" w:eastAsia="宋体" w:hAnsi="宋体" w:cs="宋体"/>
                              <w:spacing w:val="4"/>
                              <w:sz w:val="31"/>
                              <w:szCs w:val="31"/>
                            </w:rPr>
                            <w:t>第四步</w:t>
                          </w:r>
                        </w:p>
                      </w:tc>
                      <w:tc>
                        <w:tcPr>
                          <w:tcW w:w="1860" w:type="dxa"/>
                        </w:tcPr>
                        <w:p w:rsidR="009656C1" w14:paraId="373E61F7" w14:textId="77777777">
                          <w:pPr>
                            <w:spacing w:line="242" w:lineRule="auto"/>
                            <w:ind w:firstLine="701"/>
                            <w:rPr>
                              <w:rFonts w:ascii="宋体" w:eastAsia="宋体" w:hAnsi="宋体" w:cs="宋体"/>
                              <w:sz w:val="31"/>
                              <w:szCs w:val="31"/>
                            </w:rPr>
                          </w:pPr>
                          <w:r>
                            <w:rPr>
                              <w:rFonts w:ascii="宋体" w:eastAsia="宋体" w:hAnsi="宋体" w:cs="宋体"/>
                              <w:spacing w:val="3"/>
                              <w:sz w:val="31"/>
                              <w:szCs w:val="31"/>
                            </w:rPr>
                            <w:t>项目</w:t>
                          </w:r>
                        </w:p>
                        <w:p w:rsidR="009656C1" w14:paraId="6F410C8E" w14:textId="77777777">
                          <w:pPr>
                            <w:spacing w:line="261" w:lineRule="auto"/>
                          </w:pPr>
                        </w:p>
                        <w:p w:rsidR="009656C1" w14:paraId="2D8B9CE5" w14:textId="77777777">
                          <w:pPr>
                            <w:spacing w:line="261" w:lineRule="auto"/>
                          </w:pPr>
                        </w:p>
                        <w:p w:rsidR="009656C1" w14:paraId="600EDA07" w14:textId="77777777">
                          <w:pPr>
                            <w:spacing w:line="261" w:lineRule="auto"/>
                          </w:pPr>
                        </w:p>
                        <w:p w:rsidR="009656C1" w14:paraId="34CF1A68" w14:textId="77777777">
                          <w:pPr>
                            <w:spacing w:line="261" w:lineRule="auto"/>
                          </w:pPr>
                        </w:p>
                        <w:p w:rsidR="009656C1" w14:paraId="0834D5C9" w14:textId="77777777">
                          <w:pPr>
                            <w:spacing w:line="261" w:lineRule="auto"/>
                          </w:pPr>
                        </w:p>
                        <w:p w:rsidR="009656C1" w14:paraId="6DFA36DD" w14:textId="77777777">
                          <w:pPr>
                            <w:spacing w:line="261" w:lineRule="auto"/>
                          </w:pPr>
                        </w:p>
                        <w:p w:rsidR="009656C1" w14:paraId="3317BAFD" w14:textId="77777777">
                          <w:pPr>
                            <w:spacing w:line="261" w:lineRule="auto"/>
                          </w:pPr>
                        </w:p>
                        <w:p w:rsidR="009656C1" w14:paraId="306D5BBF" w14:textId="77777777">
                          <w:pPr>
                            <w:spacing w:line="261" w:lineRule="auto"/>
                          </w:pPr>
                        </w:p>
                        <w:p w:rsidR="009656C1" w14:paraId="6E656E13" w14:textId="77777777">
                          <w:pPr>
                            <w:spacing w:line="262" w:lineRule="auto"/>
                          </w:pPr>
                        </w:p>
                        <w:p w:rsidR="009656C1" w14:paraId="443CB7E1" w14:textId="77777777">
                          <w:pPr>
                            <w:spacing w:before="100" w:line="408" w:lineRule="exact"/>
                            <w:ind w:firstLine="394"/>
                            <w:rPr>
                              <w:rFonts w:ascii="宋体" w:eastAsia="宋体" w:hAnsi="宋体" w:cs="宋体"/>
                              <w:sz w:val="31"/>
                              <w:szCs w:val="31"/>
                            </w:rPr>
                          </w:pPr>
                          <w:r>
                            <w:rPr>
                              <w:rFonts w:ascii="宋体" w:eastAsia="宋体" w:hAnsi="宋体" w:cs="宋体"/>
                              <w:spacing w:val="2"/>
                              <w:position w:val="1"/>
                              <w:sz w:val="31"/>
                              <w:szCs w:val="31"/>
                            </w:rPr>
                            <w:t>准备工作</w:t>
                          </w:r>
                        </w:p>
                        <w:p w:rsidR="009656C1" w14:paraId="6866F8A5" w14:textId="77777777">
                          <w:pPr>
                            <w:spacing w:line="257" w:lineRule="auto"/>
                          </w:pPr>
                        </w:p>
                        <w:p w:rsidR="009656C1" w14:paraId="515DBDD6" w14:textId="77777777">
                          <w:pPr>
                            <w:spacing w:line="257" w:lineRule="auto"/>
                          </w:pPr>
                        </w:p>
                        <w:p w:rsidR="009656C1" w14:paraId="1448AA2A" w14:textId="77777777">
                          <w:pPr>
                            <w:spacing w:line="257" w:lineRule="auto"/>
                          </w:pPr>
                        </w:p>
                        <w:p w:rsidR="009656C1" w14:paraId="42B4C48E" w14:textId="77777777">
                          <w:pPr>
                            <w:spacing w:line="257" w:lineRule="auto"/>
                          </w:pPr>
                        </w:p>
                        <w:p w:rsidR="009656C1" w14:paraId="2BE55760" w14:textId="77777777">
                          <w:pPr>
                            <w:spacing w:line="257" w:lineRule="auto"/>
                          </w:pPr>
                        </w:p>
                        <w:p w:rsidR="009656C1" w14:paraId="1855C4E9" w14:textId="77777777">
                          <w:pPr>
                            <w:spacing w:line="258" w:lineRule="auto"/>
                          </w:pPr>
                        </w:p>
                        <w:p w:rsidR="009656C1" w14:paraId="2D6FD99D" w14:textId="77777777">
                          <w:pPr>
                            <w:spacing w:line="258" w:lineRule="auto"/>
                          </w:pPr>
                        </w:p>
                        <w:p w:rsidR="009656C1" w14:paraId="36FC3400" w14:textId="77777777">
                          <w:pPr>
                            <w:spacing w:line="258" w:lineRule="auto"/>
                          </w:pPr>
                        </w:p>
                        <w:p w:rsidR="009656C1" w14:paraId="0463C749" w14:textId="77777777">
                          <w:pPr>
                            <w:spacing w:line="258" w:lineRule="auto"/>
                          </w:pPr>
                        </w:p>
                        <w:p w:rsidR="009656C1" w14:paraId="02E0E27C" w14:textId="77777777">
                          <w:pPr>
                            <w:spacing w:line="258" w:lineRule="auto"/>
                          </w:pPr>
                        </w:p>
                        <w:p w:rsidR="009656C1" w14:paraId="085D73E9" w14:textId="77777777">
                          <w:pPr>
                            <w:spacing w:line="258" w:lineRule="auto"/>
                          </w:pPr>
                        </w:p>
                        <w:p w:rsidR="009656C1" w14:paraId="0434625B" w14:textId="77777777">
                          <w:pPr>
                            <w:spacing w:line="258" w:lineRule="auto"/>
                          </w:pPr>
                        </w:p>
                        <w:p w:rsidR="009656C1" w14:paraId="68ADE3B6" w14:textId="77777777">
                          <w:pPr>
                            <w:spacing w:before="101" w:line="242" w:lineRule="auto"/>
                            <w:ind w:firstLine="417"/>
                            <w:rPr>
                              <w:rFonts w:ascii="宋体" w:eastAsia="宋体" w:hAnsi="宋体" w:cs="宋体"/>
                              <w:sz w:val="31"/>
                              <w:szCs w:val="31"/>
                            </w:rPr>
                          </w:pPr>
                          <w:r>
                            <w:rPr>
                              <w:rFonts w:ascii="宋体" w:eastAsia="宋体" w:hAnsi="宋体" w:cs="宋体"/>
                              <w:spacing w:val="-3"/>
                              <w:sz w:val="31"/>
                              <w:szCs w:val="31"/>
                            </w:rPr>
                            <w:t>电缆敷设</w:t>
                          </w:r>
                        </w:p>
                        <w:p w:rsidR="009656C1" w14:paraId="7205A392" w14:textId="77777777">
                          <w:pPr>
                            <w:spacing w:line="258" w:lineRule="auto"/>
                          </w:pPr>
                        </w:p>
                        <w:p w:rsidR="009656C1" w14:paraId="5D6104E9" w14:textId="77777777">
                          <w:pPr>
                            <w:spacing w:line="258" w:lineRule="auto"/>
                          </w:pPr>
                        </w:p>
                        <w:p w:rsidR="009656C1" w14:paraId="6E0635A2" w14:textId="77777777">
                          <w:pPr>
                            <w:spacing w:line="258" w:lineRule="auto"/>
                          </w:pPr>
                        </w:p>
                        <w:p w:rsidR="009656C1" w14:paraId="7F4483A1" w14:textId="77777777">
                          <w:pPr>
                            <w:spacing w:line="258" w:lineRule="auto"/>
                          </w:pPr>
                        </w:p>
                        <w:p w:rsidR="009656C1" w14:paraId="027ABA64" w14:textId="77777777">
                          <w:pPr>
                            <w:spacing w:line="258" w:lineRule="auto"/>
                          </w:pPr>
                        </w:p>
                        <w:p w:rsidR="009656C1" w14:paraId="394D4E64" w14:textId="77777777">
                          <w:pPr>
                            <w:spacing w:line="258" w:lineRule="auto"/>
                          </w:pPr>
                        </w:p>
                        <w:p w:rsidR="009656C1" w14:paraId="65C537C8" w14:textId="77777777">
                          <w:pPr>
                            <w:spacing w:line="259" w:lineRule="auto"/>
                          </w:pPr>
                        </w:p>
                        <w:p w:rsidR="009656C1" w14:paraId="59F9E240" w14:textId="77777777">
                          <w:pPr>
                            <w:spacing w:before="101" w:line="418" w:lineRule="exact"/>
                            <w:ind w:firstLine="703"/>
                            <w:rPr>
                              <w:rFonts w:ascii="宋体" w:eastAsia="宋体" w:hAnsi="宋体" w:cs="宋体"/>
                              <w:sz w:val="31"/>
                              <w:szCs w:val="31"/>
                            </w:rPr>
                          </w:pPr>
                          <w:r>
                            <w:rPr>
                              <w:rFonts w:ascii="宋体" w:eastAsia="宋体" w:hAnsi="宋体" w:cs="宋体"/>
                              <w:spacing w:val="1"/>
                              <w:position w:val="1"/>
                              <w:sz w:val="31"/>
                              <w:szCs w:val="31"/>
                            </w:rPr>
                            <w:t>整理</w:t>
                          </w:r>
                        </w:p>
                        <w:p w:rsidR="009656C1" w14:paraId="62698EFC" w14:textId="77777777">
                          <w:pPr>
                            <w:spacing w:line="251" w:lineRule="auto"/>
                          </w:pPr>
                        </w:p>
                        <w:p w:rsidR="009656C1" w14:paraId="069F3C4E" w14:textId="77777777">
                          <w:pPr>
                            <w:spacing w:line="251" w:lineRule="auto"/>
                          </w:pPr>
                        </w:p>
                        <w:p w:rsidR="009656C1" w14:paraId="25D93F40" w14:textId="77777777">
                          <w:pPr>
                            <w:spacing w:line="251" w:lineRule="auto"/>
                          </w:pPr>
                        </w:p>
                        <w:p w:rsidR="009656C1" w14:paraId="1A5C3599" w14:textId="77777777">
                          <w:pPr>
                            <w:spacing w:line="252" w:lineRule="auto"/>
                          </w:pPr>
                        </w:p>
                        <w:p w:rsidR="009656C1" w14:paraId="5E80DCA9" w14:textId="77777777">
                          <w:pPr>
                            <w:spacing w:line="252" w:lineRule="auto"/>
                          </w:pPr>
                        </w:p>
                        <w:p w:rsidR="009656C1" w14:paraId="109E3470" w14:textId="77777777">
                          <w:pPr>
                            <w:spacing w:line="252" w:lineRule="auto"/>
                          </w:pPr>
                        </w:p>
                        <w:p w:rsidR="009656C1" w14:paraId="204E5587" w14:textId="77777777">
                          <w:pPr>
                            <w:spacing w:before="101" w:line="242" w:lineRule="auto"/>
                            <w:ind w:firstLine="388"/>
                            <w:rPr>
                              <w:rFonts w:ascii="宋体" w:eastAsia="宋体" w:hAnsi="宋体" w:cs="宋体"/>
                              <w:sz w:val="31"/>
                              <w:szCs w:val="31"/>
                            </w:rPr>
                          </w:pPr>
                          <w:r>
                            <w:rPr>
                              <w:rFonts w:ascii="宋体" w:eastAsia="宋体" w:hAnsi="宋体" w:cs="宋体"/>
                              <w:spacing w:val="4"/>
                              <w:sz w:val="31"/>
                              <w:szCs w:val="31"/>
                            </w:rPr>
                            <w:t>挂标志牌</w:t>
                          </w:r>
                        </w:p>
                      </w:tc>
                      <w:tc>
                        <w:tcPr>
                          <w:tcW w:w="9883" w:type="dxa"/>
                        </w:tcPr>
                        <w:p w:rsidR="009656C1" w14:paraId="7833CF4A" w14:textId="77777777">
                          <w:pPr>
                            <w:spacing w:before="1" w:line="241" w:lineRule="auto"/>
                            <w:ind w:firstLine="4391"/>
                            <w:rPr>
                              <w:rFonts w:ascii="宋体" w:eastAsia="宋体" w:hAnsi="宋体" w:cs="宋体"/>
                              <w:sz w:val="31"/>
                              <w:szCs w:val="31"/>
                            </w:rPr>
                          </w:pPr>
                          <w:r>
                            <w:rPr>
                              <w:rFonts w:ascii="宋体" w:eastAsia="宋体" w:hAnsi="宋体" w:cs="宋体"/>
                              <w:spacing w:val="-17"/>
                              <w:sz w:val="31"/>
                              <w:szCs w:val="31"/>
                            </w:rPr>
                            <w:t>内</w:t>
                          </w:r>
                          <w:r>
                            <w:rPr>
                              <w:rFonts w:ascii="宋体" w:eastAsia="宋体" w:hAnsi="宋体" w:cs="宋体"/>
                              <w:spacing w:val="4"/>
                              <w:sz w:val="31"/>
                              <w:szCs w:val="31"/>
                            </w:rPr>
                            <w:t xml:space="preserve">    </w:t>
                          </w:r>
                          <w:r>
                            <w:rPr>
                              <w:rFonts w:ascii="宋体" w:eastAsia="宋体" w:hAnsi="宋体" w:cs="宋体"/>
                              <w:spacing w:val="-17"/>
                              <w:sz w:val="31"/>
                              <w:szCs w:val="31"/>
                            </w:rPr>
                            <w:t>容</w:t>
                          </w:r>
                        </w:p>
                        <w:p w:rsidR="009656C1" w14:paraId="76A45360" w14:textId="77777777">
                          <w:pPr>
                            <w:spacing w:before="260" w:line="243" w:lineRule="auto"/>
                            <w:ind w:left="215" w:right="133" w:firstLine="1"/>
                            <w:rPr>
                              <w:rFonts w:ascii="宋体" w:eastAsia="宋体" w:hAnsi="宋体" w:cs="宋体"/>
                              <w:sz w:val="31"/>
                              <w:szCs w:val="31"/>
                            </w:rPr>
                          </w:pPr>
                          <w:r>
                            <w:rPr>
                              <w:rFonts w:ascii="宋体" w:eastAsia="宋体" w:hAnsi="宋体" w:cs="宋体"/>
                              <w:spacing w:val="7"/>
                              <w:sz w:val="31"/>
                              <w:szCs w:val="31"/>
                            </w:rPr>
                            <w:t>技术准备：认真研究电气施工图，掌握电缆的分布情况，对每根电缆</w:t>
                          </w:r>
                          <w:r>
                            <w:rPr>
                              <w:rFonts w:ascii="宋体" w:eastAsia="宋体" w:hAnsi="宋体" w:cs="宋体"/>
                              <w:spacing w:val="22"/>
                              <w:sz w:val="31"/>
                              <w:szCs w:val="31"/>
                            </w:rPr>
                            <w:t xml:space="preserve"> </w:t>
                          </w:r>
                          <w:r>
                            <w:rPr>
                              <w:rFonts w:ascii="宋体" w:eastAsia="宋体" w:hAnsi="宋体" w:cs="宋体"/>
                              <w:spacing w:val="7"/>
                              <w:sz w:val="31"/>
                              <w:szCs w:val="31"/>
                            </w:rPr>
                            <w:t>进行编号，并标明电缆的起始位置、回路号、规格型号等。在电缆密</w:t>
                          </w:r>
                          <w:r>
                            <w:rPr>
                              <w:rFonts w:ascii="宋体" w:eastAsia="宋体" w:hAnsi="宋体" w:cs="宋体"/>
                              <w:spacing w:val="23"/>
                              <w:sz w:val="31"/>
                              <w:szCs w:val="31"/>
                            </w:rPr>
                            <w:t xml:space="preserve"> </w:t>
                          </w:r>
                          <w:r>
                            <w:rPr>
                              <w:rFonts w:ascii="宋体" w:eastAsia="宋体" w:hAnsi="宋体" w:cs="宋体"/>
                              <w:spacing w:val="7"/>
                              <w:sz w:val="31"/>
                              <w:szCs w:val="31"/>
                            </w:rPr>
                            <w:t>集的地方，绘制电缆的剖面分布图，显示电缆在桥架中的位置；结合</w:t>
                          </w:r>
                          <w:r>
                            <w:rPr>
                              <w:rFonts w:ascii="宋体" w:eastAsia="宋体" w:hAnsi="宋体" w:cs="宋体"/>
                              <w:spacing w:val="23"/>
                              <w:sz w:val="31"/>
                              <w:szCs w:val="31"/>
                            </w:rPr>
                            <w:t xml:space="preserve"> </w:t>
                          </w:r>
                          <w:r>
                            <w:rPr>
                              <w:rFonts w:ascii="宋体" w:eastAsia="宋体" w:hAnsi="宋体" w:cs="宋体"/>
                              <w:spacing w:val="3"/>
                              <w:sz w:val="31"/>
                              <w:szCs w:val="31"/>
                            </w:rPr>
                            <w:t>电缆剖面分布图，选择最佳的电缆敷设顺序，减少电缆交叉的情况。</w:t>
                          </w:r>
                          <w:r>
                            <w:rPr>
                              <w:rFonts w:ascii="宋体" w:eastAsia="宋体" w:hAnsi="宋体" w:cs="宋体"/>
                              <w:spacing w:val="24"/>
                              <w:sz w:val="31"/>
                              <w:szCs w:val="31"/>
                            </w:rPr>
                            <w:t xml:space="preserve"> </w:t>
                          </w:r>
                          <w:r>
                            <w:rPr>
                              <w:rFonts w:ascii="宋体" w:eastAsia="宋体" w:hAnsi="宋体" w:cs="宋体"/>
                              <w:spacing w:val="3"/>
                              <w:sz w:val="31"/>
                              <w:szCs w:val="31"/>
                            </w:rPr>
                            <w:t>材料：工程量提取，编制材料进场计划，电缆配盘。</w:t>
                          </w:r>
                        </w:p>
                        <w:p w:rsidR="009656C1" w14:paraId="191F6FB5" w14:textId="77777777">
                          <w:pPr>
                            <w:spacing w:before="1" w:line="243" w:lineRule="auto"/>
                            <w:ind w:left="217" w:hanging="2"/>
                            <w:rPr>
                              <w:rFonts w:ascii="宋体" w:eastAsia="宋体" w:hAnsi="宋体" w:cs="宋体"/>
                              <w:sz w:val="31"/>
                              <w:szCs w:val="31"/>
                            </w:rPr>
                          </w:pPr>
                          <w:r>
                            <w:rPr>
                              <w:rFonts w:ascii="宋体" w:eastAsia="宋体" w:hAnsi="宋体" w:cs="宋体"/>
                              <w:spacing w:val="7"/>
                              <w:sz w:val="31"/>
                              <w:szCs w:val="31"/>
                            </w:rPr>
                            <w:t>人员、机具准备：敷设电缆需要大量的人员，电缆敷设前，根据电缆</w:t>
                          </w:r>
                          <w:r>
                            <w:rPr>
                              <w:rFonts w:ascii="宋体" w:eastAsia="宋体" w:hAnsi="宋体" w:cs="宋体"/>
                              <w:spacing w:val="23"/>
                              <w:sz w:val="31"/>
                              <w:szCs w:val="31"/>
                            </w:rPr>
                            <w:t xml:space="preserve"> </w:t>
                          </w:r>
                          <w:r>
                            <w:rPr>
                              <w:rFonts w:ascii="宋体" w:eastAsia="宋体" w:hAnsi="宋体" w:cs="宋体"/>
                              <w:spacing w:val="7"/>
                              <w:sz w:val="31"/>
                              <w:szCs w:val="31"/>
                            </w:rPr>
                            <w:t>的数量及电缆敷设进度安排，提前做好人员的准备工作，保证敷设电</w:t>
                          </w:r>
                          <w:r>
                            <w:rPr>
                              <w:rFonts w:ascii="宋体" w:eastAsia="宋体" w:hAnsi="宋体" w:cs="宋体"/>
                              <w:spacing w:val="21"/>
                              <w:sz w:val="31"/>
                              <w:szCs w:val="31"/>
                            </w:rPr>
                            <w:t xml:space="preserve"> </w:t>
                          </w:r>
                          <w:r>
                            <w:rPr>
                              <w:rFonts w:ascii="宋体" w:eastAsia="宋体" w:hAnsi="宋体" w:cs="宋体"/>
                              <w:spacing w:val="7"/>
                              <w:sz w:val="31"/>
                              <w:szCs w:val="31"/>
                            </w:rPr>
                            <w:t>缆时人员满足施工要求，同时对进场人员进行安全技术培训。施工电</w:t>
                          </w:r>
                          <w:r>
                            <w:rPr>
                              <w:rFonts w:ascii="宋体" w:eastAsia="宋体" w:hAnsi="宋体" w:cs="宋体"/>
                              <w:spacing w:val="21"/>
                              <w:sz w:val="31"/>
                              <w:szCs w:val="31"/>
                            </w:rPr>
                            <w:t xml:space="preserve"> </w:t>
                          </w:r>
                          <w:r>
                            <w:rPr>
                              <w:rFonts w:ascii="宋体" w:eastAsia="宋体" w:hAnsi="宋体" w:cs="宋体"/>
                              <w:spacing w:val="1"/>
                              <w:sz w:val="31"/>
                              <w:szCs w:val="31"/>
                            </w:rPr>
                            <w:t>缆前准备充分敷设电缆用的机具，如电缆放线架、卷扬机、电缆滑轮、</w:t>
                          </w:r>
                          <w:r>
                            <w:rPr>
                              <w:rFonts w:ascii="宋体" w:eastAsia="宋体" w:hAnsi="宋体" w:cs="宋体"/>
                              <w:spacing w:val="24"/>
                              <w:sz w:val="31"/>
                              <w:szCs w:val="31"/>
                            </w:rPr>
                            <w:t xml:space="preserve"> </w:t>
                          </w:r>
                          <w:r>
                            <w:rPr>
                              <w:rFonts w:ascii="宋体" w:eastAsia="宋体" w:hAnsi="宋体" w:cs="宋体"/>
                              <w:sz w:val="31"/>
                              <w:szCs w:val="31"/>
                            </w:rPr>
                            <w:t>通讯联络工具等。</w:t>
                          </w:r>
                        </w:p>
                        <w:p w:rsidR="009656C1" w14:paraId="660D2088" w14:textId="77777777">
                          <w:pPr>
                            <w:spacing w:before="1" w:line="260" w:lineRule="auto"/>
                            <w:ind w:left="249" w:right="7" w:hanging="28"/>
                            <w:rPr>
                              <w:rFonts w:ascii="宋体" w:eastAsia="宋体" w:hAnsi="宋体" w:cs="宋体"/>
                              <w:sz w:val="31"/>
                              <w:szCs w:val="31"/>
                            </w:rPr>
                          </w:pPr>
                          <w:r>
                            <w:rPr>
                              <w:rFonts w:ascii="宋体" w:eastAsia="宋体" w:hAnsi="宋体" w:cs="宋体"/>
                              <w:sz w:val="31"/>
                              <w:szCs w:val="31"/>
                            </w:rPr>
                            <w:t>现场准备：</w:t>
                          </w:r>
                          <w:r>
                            <w:rPr>
                              <w:rFonts w:ascii="宋体" w:eastAsia="宋体" w:hAnsi="宋体" w:cs="宋体"/>
                              <w:spacing w:val="72"/>
                              <w:sz w:val="31"/>
                              <w:szCs w:val="31"/>
                            </w:rPr>
                            <w:t xml:space="preserve"> </w:t>
                          </w:r>
                          <w:r>
                            <w:rPr>
                              <w:rFonts w:ascii="宋体" w:eastAsia="宋体" w:hAnsi="宋体" w:cs="宋体"/>
                              <w:sz w:val="31"/>
                              <w:szCs w:val="31"/>
                            </w:rPr>
                            <w:t>检查桥架安装是否完成及其支架的承重情况，并清理桥架</w:t>
                          </w:r>
                          <w:r>
                            <w:rPr>
                              <w:rFonts w:ascii="宋体" w:eastAsia="宋体" w:hAnsi="宋体" w:cs="宋体"/>
                              <w:sz w:val="31"/>
                              <w:szCs w:val="31"/>
                            </w:rPr>
                            <w:t xml:space="preserve"> </w:t>
                          </w:r>
                          <w:r>
                            <w:rPr>
                              <w:rFonts w:ascii="宋体" w:eastAsia="宋体" w:hAnsi="宋体" w:cs="宋体"/>
                              <w:sz w:val="31"/>
                              <w:szCs w:val="31"/>
                            </w:rPr>
                            <w:t>内的杂物。清理电缆敷设沿途的障碍，为放电缆创造良好的外部条件。</w:t>
                          </w:r>
                        </w:p>
                        <w:p w:rsidR="009656C1" w14:paraId="20A600F0" w14:textId="77777777">
                          <w:pPr>
                            <w:spacing w:before="91" w:line="241" w:lineRule="auto"/>
                            <w:ind w:firstLine="215"/>
                            <w:rPr>
                              <w:rFonts w:ascii="宋体" w:eastAsia="宋体" w:hAnsi="宋体" w:cs="宋体"/>
                              <w:sz w:val="31"/>
                              <w:szCs w:val="31"/>
                            </w:rPr>
                          </w:pPr>
                          <w:r>
                            <w:rPr>
                              <w:rFonts w:ascii="宋体" w:eastAsia="宋体" w:hAnsi="宋体" w:cs="宋体"/>
                              <w:spacing w:val="4"/>
                              <w:sz w:val="31"/>
                              <w:szCs w:val="31"/>
                            </w:rPr>
                            <w:t>水平敷设用放线架，人工与机械牵引。</w:t>
                          </w:r>
                        </w:p>
                        <w:p w:rsidR="009656C1" w14:paraId="1B7EB083" w14:textId="77777777">
                          <w:pPr>
                            <w:spacing w:before="3" w:line="243" w:lineRule="auto"/>
                            <w:ind w:left="220" w:right="133" w:hanging="6"/>
                            <w:rPr>
                              <w:rFonts w:ascii="宋体" w:eastAsia="宋体" w:hAnsi="宋体" w:cs="宋体"/>
                              <w:sz w:val="31"/>
                              <w:szCs w:val="31"/>
                            </w:rPr>
                          </w:pPr>
                          <w:r>
                            <w:rPr>
                              <w:rFonts w:ascii="宋体" w:eastAsia="宋体" w:hAnsi="宋体" w:cs="宋体"/>
                              <w:spacing w:val="-9"/>
                              <w:sz w:val="31"/>
                              <w:szCs w:val="31"/>
                            </w:rPr>
                            <w:t>垂直敷设，</w:t>
                          </w:r>
                          <w:r>
                            <w:rPr>
                              <w:rFonts w:ascii="宋体" w:eastAsia="宋体" w:hAnsi="宋体" w:cs="宋体"/>
                              <w:spacing w:val="92"/>
                              <w:sz w:val="31"/>
                              <w:szCs w:val="31"/>
                            </w:rPr>
                            <w:t xml:space="preserve"> </w:t>
                          </w:r>
                          <w:r>
                            <w:rPr>
                              <w:rFonts w:ascii="宋体" w:eastAsia="宋体" w:hAnsi="宋体" w:cs="宋体"/>
                              <w:spacing w:val="-9"/>
                              <w:sz w:val="31"/>
                              <w:szCs w:val="31"/>
                            </w:rPr>
                            <w:t>主要采取由上而下的方式，人工加机械展放。</w:t>
                          </w:r>
                          <w:r>
                            <w:rPr>
                              <w:rFonts w:ascii="宋体" w:eastAsia="宋体" w:hAnsi="宋体" w:cs="宋体"/>
                              <w:spacing w:val="102"/>
                              <w:sz w:val="31"/>
                              <w:szCs w:val="31"/>
                            </w:rPr>
                            <w:t xml:space="preserve"> </w:t>
                          </w:r>
                          <w:r>
                            <w:rPr>
                              <w:rFonts w:ascii="宋体" w:eastAsia="宋体" w:hAnsi="宋体" w:cs="宋体"/>
                              <w:spacing w:val="-9"/>
                              <w:sz w:val="31"/>
                              <w:szCs w:val="31"/>
                            </w:rPr>
                            <w:t>（主要为沿</w:t>
                          </w:r>
                          <w:r>
                            <w:rPr>
                              <w:rFonts w:ascii="宋体" w:eastAsia="宋体" w:hAnsi="宋体" w:cs="宋体"/>
                              <w:sz w:val="31"/>
                              <w:szCs w:val="31"/>
                            </w:rPr>
                            <w:t xml:space="preserve"> </w:t>
                          </w:r>
                          <w:r>
                            <w:rPr>
                              <w:rFonts w:ascii="宋体" w:eastAsia="宋体" w:hAnsi="宋体" w:cs="宋体"/>
                              <w:spacing w:val="-7"/>
                              <w:sz w:val="31"/>
                              <w:szCs w:val="31"/>
                            </w:rPr>
                            <w:t>钢管柱敷设至屋面的电缆）</w:t>
                          </w:r>
                          <w:r>
                            <w:rPr>
                              <w:rFonts w:ascii="宋体" w:eastAsia="宋体" w:hAnsi="宋体" w:cs="宋体"/>
                              <w:spacing w:val="-15"/>
                              <w:sz w:val="31"/>
                              <w:szCs w:val="31"/>
                            </w:rPr>
                            <w:t xml:space="preserve"> </w:t>
                          </w:r>
                          <w:r>
                            <w:rPr>
                              <w:rFonts w:ascii="宋体" w:eastAsia="宋体" w:hAnsi="宋体" w:cs="宋体"/>
                              <w:spacing w:val="-7"/>
                              <w:sz w:val="31"/>
                              <w:szCs w:val="31"/>
                            </w:rPr>
                            <w:t>。</w:t>
                          </w:r>
                        </w:p>
                        <w:p w:rsidR="009656C1" w14:paraId="66464357" w14:textId="77777777">
                          <w:pPr>
                            <w:spacing w:before="2" w:line="257" w:lineRule="auto"/>
                            <w:ind w:left="215" w:right="133" w:firstLine="1"/>
                            <w:rPr>
                              <w:rFonts w:ascii="宋体" w:eastAsia="宋体" w:hAnsi="宋体" w:cs="宋体"/>
                              <w:sz w:val="31"/>
                              <w:szCs w:val="31"/>
                            </w:rPr>
                          </w:pPr>
                          <w:r>
                            <w:rPr>
                              <w:rFonts w:ascii="宋体" w:eastAsia="宋体" w:hAnsi="宋体" w:cs="宋体"/>
                              <w:sz w:val="31"/>
                              <w:szCs w:val="31"/>
                            </w:rPr>
                            <w:t>敷设的每一个环节，每一个步骤，</w:t>
                          </w:r>
                          <w:r>
                            <w:rPr>
                              <w:rFonts w:ascii="宋体" w:eastAsia="宋体" w:hAnsi="宋体" w:cs="宋体"/>
                              <w:spacing w:val="77"/>
                              <w:sz w:val="31"/>
                              <w:szCs w:val="31"/>
                            </w:rPr>
                            <w:t xml:space="preserve"> </w:t>
                          </w:r>
                          <w:r>
                            <w:rPr>
                              <w:rFonts w:ascii="宋体" w:eastAsia="宋体" w:hAnsi="宋体" w:cs="宋体"/>
                              <w:sz w:val="31"/>
                              <w:szCs w:val="31"/>
                            </w:rPr>
                            <w:t>都必须在指挥员指令下进行，全体</w:t>
                          </w:r>
                          <w:r>
                            <w:rPr>
                              <w:rFonts w:ascii="宋体" w:eastAsia="宋体" w:hAnsi="宋体" w:cs="宋体"/>
                              <w:sz w:val="31"/>
                              <w:szCs w:val="31"/>
                            </w:rPr>
                            <w:t xml:space="preserve"> </w:t>
                          </w:r>
                          <w:r>
                            <w:rPr>
                              <w:rFonts w:ascii="宋体" w:eastAsia="宋体" w:hAnsi="宋体" w:cs="宋体"/>
                              <w:spacing w:val="-5"/>
                              <w:sz w:val="31"/>
                              <w:szCs w:val="31"/>
                            </w:rPr>
                            <w:t>操作人员要服从指令，协同行动。电缆每展放一根，</w:t>
                          </w:r>
                          <w:r>
                            <w:rPr>
                              <w:rFonts w:ascii="宋体" w:eastAsia="宋体" w:hAnsi="宋体" w:cs="宋体"/>
                              <w:spacing w:val="109"/>
                              <w:sz w:val="31"/>
                              <w:szCs w:val="31"/>
                            </w:rPr>
                            <w:t xml:space="preserve"> </w:t>
                          </w:r>
                          <w:r>
                            <w:rPr>
                              <w:rFonts w:ascii="宋体" w:eastAsia="宋体" w:hAnsi="宋体" w:cs="宋体"/>
                              <w:spacing w:val="-5"/>
                              <w:sz w:val="31"/>
                              <w:szCs w:val="31"/>
                            </w:rPr>
                            <w:t>即固定一根。</w:t>
                          </w:r>
                        </w:p>
                        <w:p w:rsidR="009656C1" w14:paraId="309251D3" w14:textId="77777777">
                          <w:pPr>
                            <w:spacing w:before="32" w:line="243" w:lineRule="auto"/>
                            <w:ind w:left="218" w:right="192" w:firstLine="28"/>
                            <w:rPr>
                              <w:rFonts w:ascii="宋体" w:eastAsia="宋体" w:hAnsi="宋体" w:cs="宋体"/>
                              <w:sz w:val="31"/>
                              <w:szCs w:val="31"/>
                            </w:rPr>
                          </w:pPr>
                          <w:r>
                            <w:rPr>
                              <w:rFonts w:ascii="宋体" w:eastAsia="宋体" w:hAnsi="宋体" w:cs="宋体"/>
                              <w:spacing w:val="4"/>
                              <w:sz w:val="31"/>
                              <w:szCs w:val="31"/>
                            </w:rPr>
                            <w:t>电缆敷设完毕后要进行整理工作。桥架内电缆按规定铺设整齐美观，</w:t>
                          </w:r>
                          <w:r>
                            <w:rPr>
                              <w:rFonts w:ascii="宋体" w:eastAsia="宋体" w:hAnsi="宋体" w:cs="宋体"/>
                              <w:spacing w:val="23"/>
                              <w:sz w:val="31"/>
                              <w:szCs w:val="31"/>
                            </w:rPr>
                            <w:t xml:space="preserve"> </w:t>
                          </w:r>
                          <w:r>
                            <w:rPr>
                              <w:rFonts w:ascii="宋体" w:eastAsia="宋体" w:hAnsi="宋体" w:cs="宋体"/>
                              <w:spacing w:val="4"/>
                              <w:sz w:val="31"/>
                              <w:szCs w:val="31"/>
                            </w:rPr>
                            <w:t>用专用尼龙绑扎带绑扎固定。</w:t>
                          </w:r>
                        </w:p>
                        <w:p w:rsidR="009656C1" w14:paraId="7859D0BC" w14:textId="77777777">
                          <w:pPr>
                            <w:spacing w:before="1" w:line="243" w:lineRule="auto"/>
                            <w:ind w:left="245" w:right="2" w:hanging="30"/>
                            <w:rPr>
                              <w:rFonts w:ascii="宋体" w:eastAsia="宋体" w:hAnsi="宋体" w:cs="宋体"/>
                              <w:sz w:val="31"/>
                              <w:szCs w:val="31"/>
                            </w:rPr>
                          </w:pPr>
                          <w:r>
                            <w:rPr>
                              <w:rFonts w:ascii="宋体" w:eastAsia="宋体" w:hAnsi="宋体" w:cs="宋体"/>
                              <w:spacing w:val="1"/>
                              <w:sz w:val="31"/>
                              <w:szCs w:val="31"/>
                            </w:rPr>
                            <w:t>标志牌规格一致，并有防腐功能，挂装牢固。标志牌上注明回路编号、</w:t>
                          </w:r>
                          <w:r>
                            <w:rPr>
                              <w:rFonts w:ascii="宋体" w:eastAsia="宋体" w:hAnsi="宋体" w:cs="宋体"/>
                              <w:spacing w:val="23"/>
                              <w:sz w:val="31"/>
                              <w:szCs w:val="31"/>
                            </w:rPr>
                            <w:t xml:space="preserve"> </w:t>
                          </w:r>
                          <w:r>
                            <w:rPr>
                              <w:rFonts w:ascii="宋体" w:eastAsia="宋体" w:hAnsi="宋体" w:cs="宋体"/>
                              <w:spacing w:val="2"/>
                              <w:sz w:val="31"/>
                              <w:szCs w:val="31"/>
                            </w:rPr>
                            <w:t>电缆编号、规格、型号及电压等级。</w:t>
                          </w:r>
                        </w:p>
                        <w:p w:rsidR="009656C1" w14:paraId="28A9A845" w14:textId="77777777">
                          <w:pPr>
                            <w:spacing w:before="1" w:line="258" w:lineRule="auto"/>
                            <w:ind w:left="215" w:right="133" w:firstLine="3"/>
                            <w:rPr>
                              <w:rFonts w:ascii="宋体" w:eastAsia="宋体" w:hAnsi="宋体" w:cs="宋体"/>
                              <w:sz w:val="31"/>
                              <w:szCs w:val="31"/>
                            </w:rPr>
                          </w:pPr>
                          <w:r>
                            <w:rPr>
                              <w:rFonts w:ascii="宋体" w:eastAsia="宋体" w:hAnsi="宋体" w:cs="宋体"/>
                              <w:spacing w:val="7"/>
                              <w:sz w:val="31"/>
                              <w:szCs w:val="31"/>
                            </w:rPr>
                            <w:t>沿桥架敷设电缆，在其两端、拐弯处、交叉处挂标志牌，直线段适当</w:t>
                          </w:r>
                          <w:r>
                            <w:rPr>
                              <w:rFonts w:ascii="宋体" w:eastAsia="宋体" w:hAnsi="宋体" w:cs="宋体"/>
                              <w:spacing w:val="20"/>
                              <w:sz w:val="31"/>
                              <w:szCs w:val="31"/>
                            </w:rPr>
                            <w:t xml:space="preserve"> </w:t>
                          </w:r>
                          <w:r>
                            <w:rPr>
                              <w:rFonts w:ascii="宋体" w:eastAsia="宋体" w:hAnsi="宋体" w:cs="宋体"/>
                              <w:spacing w:val="3"/>
                              <w:sz w:val="31"/>
                              <w:szCs w:val="31"/>
                            </w:rPr>
                            <w:t>增设标志牌，每</w:t>
                          </w:r>
                          <w:r>
                            <w:rPr>
                              <w:rFonts w:ascii="宋体" w:eastAsia="宋体" w:hAnsi="宋体" w:cs="宋体"/>
                              <w:spacing w:val="-37"/>
                              <w:sz w:val="31"/>
                              <w:szCs w:val="31"/>
                            </w:rPr>
                            <w:t xml:space="preserve"> </w:t>
                          </w:r>
                          <w:r>
                            <w:rPr>
                              <w:rFonts w:ascii="宋体" w:eastAsia="宋体" w:hAnsi="宋体" w:cs="宋体"/>
                              <w:spacing w:val="3"/>
                              <w:sz w:val="31"/>
                              <w:szCs w:val="31"/>
                            </w:rPr>
                            <w:t>2</w:t>
                          </w:r>
                          <w:r>
                            <w:rPr>
                              <w:rFonts w:ascii="宋体" w:eastAsia="宋体" w:hAnsi="宋体" w:cs="宋体"/>
                              <w:spacing w:val="7"/>
                              <w:sz w:val="31"/>
                              <w:szCs w:val="31"/>
                            </w:rPr>
                            <w:t xml:space="preserve"> </w:t>
                          </w:r>
                          <w:r>
                            <w:rPr>
                              <w:rFonts w:ascii="宋体" w:eastAsia="宋体" w:hAnsi="宋体" w:cs="宋体"/>
                              <w:spacing w:val="3"/>
                              <w:sz w:val="31"/>
                              <w:szCs w:val="31"/>
                            </w:rPr>
                            <w:t>米挂一标志牌，施工完毕做好成品保护。</w:t>
                          </w:r>
                        </w:p>
                        <w:p w:rsidR="009656C1" w14:paraId="0FA92F2B" w14:textId="77777777">
                          <w:pPr>
                            <w:spacing w:before="149" w:line="242" w:lineRule="auto"/>
                            <w:ind w:firstLine="215"/>
                            <w:rPr>
                              <w:rFonts w:ascii="宋体" w:eastAsia="宋体" w:hAnsi="宋体" w:cs="宋体"/>
                              <w:sz w:val="31"/>
                              <w:szCs w:val="31"/>
                            </w:rPr>
                          </w:pPr>
                          <w:r>
                            <w:rPr>
                              <w:rFonts w:ascii="宋体" w:eastAsia="宋体" w:hAnsi="宋体" w:cs="宋体"/>
                              <w:spacing w:val="-8"/>
                              <w:sz w:val="31"/>
                              <w:szCs w:val="31"/>
                            </w:rPr>
                            <w:t>标识：</w:t>
                          </w:r>
                          <w:r>
                            <w:rPr>
                              <w:rFonts w:ascii="宋体" w:eastAsia="宋体" w:hAnsi="宋体" w:cs="宋体"/>
                              <w:spacing w:val="83"/>
                              <w:sz w:val="31"/>
                              <w:szCs w:val="31"/>
                            </w:rPr>
                            <w:t xml:space="preserve"> </w:t>
                          </w:r>
                          <w:r>
                            <w:rPr>
                              <w:rFonts w:ascii="宋体" w:eastAsia="宋体" w:hAnsi="宋体" w:cs="宋体"/>
                              <w:spacing w:val="-8"/>
                              <w:sz w:val="31"/>
                              <w:szCs w:val="31"/>
                            </w:rPr>
                            <w:t>为纺织带，切开的管套或管状的类型。</w:t>
                          </w:r>
                        </w:p>
                        <w:p w:rsidR="009656C1" w14:paraId="68833EC3" w14:textId="77777777">
                          <w:pPr>
                            <w:spacing w:before="1" w:line="241" w:lineRule="auto"/>
                            <w:ind w:firstLine="218"/>
                            <w:rPr>
                              <w:rFonts w:ascii="宋体" w:eastAsia="宋体" w:hAnsi="宋体" w:cs="宋体"/>
                              <w:sz w:val="31"/>
                              <w:szCs w:val="31"/>
                            </w:rPr>
                          </w:pPr>
                          <w:r>
                            <w:rPr>
                              <w:rFonts w:ascii="宋体" w:eastAsia="宋体" w:hAnsi="宋体" w:cs="宋体"/>
                              <w:spacing w:val="4"/>
                              <w:sz w:val="31"/>
                              <w:szCs w:val="31"/>
                            </w:rPr>
                            <w:t>安装部分：在电缆的入口处安装。</w:t>
                          </w:r>
                        </w:p>
                        <w:p w:rsidR="009656C1" w14:paraId="0E0BBD3F" w14:textId="77777777">
                          <w:pPr>
                            <w:spacing w:before="5" w:line="207" w:lineRule="auto"/>
                            <w:ind w:firstLine="250"/>
                            <w:rPr>
                              <w:rFonts w:ascii="宋体" w:eastAsia="宋体" w:hAnsi="宋体" w:cs="宋体"/>
                              <w:sz w:val="31"/>
                              <w:szCs w:val="31"/>
                            </w:rPr>
                          </w:pPr>
                          <w:r>
                            <w:rPr>
                              <w:rFonts w:ascii="宋体" w:eastAsia="宋体" w:hAnsi="宋体" w:cs="宋体"/>
                              <w:spacing w:val="3"/>
                              <w:sz w:val="31"/>
                              <w:szCs w:val="31"/>
                            </w:rPr>
                            <w:t>内容：图中的分支回路和电缆编号给出标识。</w:t>
                          </w:r>
                        </w:p>
                      </w:tc>
                    </w:tr>
                  </w:tbl>
                  <w:p w:rsidR="009656C1" w14:paraId="72B3BE22" w14:textId="77777777">
                    <w:pPr>
                      <w:spacing w:line="241" w:lineRule="exact"/>
                      <w:rPr>
                        <w:sz w:val="20"/>
                      </w:rPr>
                    </w:pPr>
                  </w:p>
                </w:txbxContent>
              </v:textbox>
            </v:shape>
            <w10:wrap type="none"/>
            <w10:anchorlock/>
          </v:group>
        </w:pict>
      </w:r>
    </w:p>
    <w:p w:rsidR="009656C1" w14:paraId="406642BA" w14:textId="77777777">
      <w:pPr>
        <w:spacing w:line="271" w:lineRule="auto"/>
      </w:pPr>
    </w:p>
    <w:p w:rsidR="009656C1" w14:paraId="2E1AB728" w14:textId="77777777">
      <w:pPr>
        <w:spacing w:line="271" w:lineRule="auto"/>
      </w:pPr>
    </w:p>
    <w:p w:rsidR="009656C1" w14:paraId="51F14E59" w14:textId="77777777">
      <w:pPr>
        <w:spacing w:before="117" w:line="237" w:lineRule="auto"/>
        <w:ind w:firstLine="556"/>
        <w:rPr>
          <w:rFonts w:ascii="宋体" w:eastAsia="宋体" w:hAnsi="宋体" w:cs="宋体"/>
          <w:sz w:val="36"/>
          <w:szCs w:val="36"/>
        </w:rPr>
      </w:pPr>
      <w:r>
        <w:rPr>
          <w:rFonts w:ascii="宋体" w:eastAsia="宋体" w:hAnsi="宋体" w:cs="宋体"/>
          <w:spacing w:val="-3"/>
          <w:sz w:val="36"/>
          <w:szCs w:val="36"/>
        </w:rPr>
        <w:t>工机具预备</w:t>
      </w:r>
    </w:p>
    <w:p w:rsidR="009656C1" w14:paraId="31579DDA" w14:textId="77777777">
      <w:pPr>
        <w:spacing w:line="271" w:lineRule="auto"/>
      </w:pPr>
    </w:p>
    <w:p w:rsidR="009656C1" w14:paraId="094F6ECB" w14:textId="77777777">
      <w:pPr>
        <w:spacing w:line="271" w:lineRule="auto"/>
      </w:pPr>
    </w:p>
    <w:p w:rsidR="009656C1" w14:paraId="475A16DF" w14:textId="77777777">
      <w:pPr>
        <w:spacing w:before="117" w:line="364" w:lineRule="auto"/>
        <w:ind w:left="195" w:right="203" w:firstLine="717"/>
        <w:rPr>
          <w:rFonts w:ascii="宋体" w:eastAsia="宋体" w:hAnsi="宋体" w:cs="宋体"/>
          <w:sz w:val="36"/>
          <w:szCs w:val="36"/>
        </w:rPr>
      </w:pPr>
      <w:r>
        <w:rPr>
          <w:rFonts w:ascii="宋体" w:eastAsia="宋体" w:hAnsi="宋体" w:cs="宋体"/>
          <w:spacing w:val="-3"/>
          <w:sz w:val="36"/>
          <w:szCs w:val="36"/>
        </w:rPr>
        <w:t>施工电缆前预备充分敷设电缆用的机具，如电缆放线架、卷扬机、电缆滑轮、通信</w:t>
      </w:r>
      <w:r>
        <w:rPr>
          <w:rFonts w:ascii="宋体" w:eastAsia="宋体" w:hAnsi="宋体" w:cs="宋体"/>
          <w:spacing w:val="32"/>
          <w:sz w:val="36"/>
          <w:szCs w:val="36"/>
        </w:rPr>
        <w:t xml:space="preserve"> </w:t>
      </w:r>
      <w:r>
        <w:rPr>
          <w:rFonts w:ascii="宋体" w:eastAsia="宋体" w:hAnsi="宋体" w:cs="宋体"/>
          <w:spacing w:val="-4"/>
          <w:sz w:val="36"/>
          <w:szCs w:val="36"/>
        </w:rPr>
        <w:t>联络工具等。电缆滑轮、电缆放线架见图、图。</w:t>
      </w:r>
    </w:p>
    <w:p w:rsidR="009656C1" w14:paraId="662C3A88" w14:textId="77777777">
      <w:pPr>
        <w:sectPr>
          <w:headerReference w:type="default" r:id="rId149"/>
          <w:footerReference w:type="default" r:id="rId150"/>
          <w:pgSz w:w="17860" w:h="25262"/>
          <w:pgMar w:top="400" w:right="1919" w:bottom="400" w:left="1940" w:header="0" w:footer="0" w:gutter="0"/>
          <w:pgNumType w:start="59"/>
          <w:cols w:space="720"/>
        </w:sectPr>
      </w:pPr>
    </w:p>
    <w:p w:rsidR="009656C1" w14:paraId="49CE6539" w14:textId="7D94A86F">
      <w:pPr>
        <w:spacing w:line="263" w:lineRule="auto"/>
      </w:pPr>
      <w:r>
        <mc:AlternateContent>
          <mc:Choice Requires="wps">
            <w:drawing>
              <wp:anchor distT="0" distB="0" distL="114300" distR="114300" simplePos="0" relativeHeight="25202892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960296940" name="文本框 1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45BD263D">
                            <w:pPr>
                              <w:rPr>
                                <w:color w:val="FFFFFF"/>
                              </w:rPr>
                            </w:pPr>
                            <w:r w:rsidRPr="006A1CC6">
                              <w:rPr>
                                <w:rFonts w:hint="eastAsia"/>
                                <w:color w:val="FFFFFF"/>
                              </w:rPr>
                              <w:t>协调。同一接线端子最多允许压接两条导线。电线缆与配电箱元器件的连接，按照导线和电缆的功能、线径及连接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8" o:spid="_x0000_s1325" type="#_x0000_t202" style="width:10pt;height:10pt;margin-top:580pt;margin-left:540pt;mso-wrap-distance-bottom:0;mso-wrap-distance-left:9pt;mso-wrap-distance-right:9pt;mso-wrap-distance-top:0;position:absolute;v-text-anchor:top;z-index:252027904" filled="f" fillcolor="this" stroked="f" strokeweight="0.5pt">
                <v:textbox>
                  <w:txbxContent>
                    <w:p w:rsidR="006A1CC6" w:rsidRPr="006A1CC6" w14:paraId="17980D71" w14:textId="45BD263D">
                      <w:pPr>
                        <w:rPr>
                          <w:color w:val="FFFFFF"/>
                        </w:rPr>
                      </w:pPr>
                      <w:r w:rsidRPr="006A1CC6">
                        <w:rPr>
                          <w:rFonts w:hint="eastAsia"/>
                          <w:color w:val="FFFFFF"/>
                        </w:rPr>
                        <w:t>协调。同一接线端子最多允许压接两条导线。电线缆与配电箱元器件的连接，按照导线和电缆的功能、线径及连接</w:t>
                      </w:r>
                    </w:p>
                  </w:txbxContent>
                </v:textbox>
              </v:shape>
            </w:pict>
          </mc:Fallback>
        </mc:AlternateContent>
      </w:r>
      <w:r>
        <mc:AlternateContent>
          <mc:Choice Requires="wps">
            <w:drawing>
              <wp:anchor distT="0" distB="0" distL="114300" distR="114300" simplePos="0" relativeHeight="25202688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680674960" name="文本框 1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3B9F10A4">
                            <w:pPr>
                              <w:rPr>
                                <w:color w:val="FFFFFF"/>
                              </w:rPr>
                            </w:pPr>
                            <w:r w:rsidRPr="006A1CC6">
                              <w:rPr>
                                <w:rFonts w:hint="eastAsia"/>
                                <w:color w:val="FFFFFF"/>
                              </w:rPr>
                              <w:t>装示意接地卡接地线接线盒支架照明灯具灯具卡具吊顶电线管固定金具</w:t>
                            </w:r>
                            <w:r w:rsidRPr="006A1CC6">
                              <w:rPr>
                                <w:rFonts w:hint="eastAsia"/>
                                <w:color w:val="FFFFFF"/>
                              </w:rPr>
                              <w:t>3)</w:t>
                            </w:r>
                            <w:r w:rsidRPr="006A1CC6">
                              <w:rPr>
                                <w:rFonts w:hint="eastAsia"/>
                                <w:color w:val="FFFFFF"/>
                              </w:rPr>
                              <w:t>吸顶灯具安装本工程吸顶灯具主要为荧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7" o:spid="_x0000_s1326" type="#_x0000_t202" style="width:10pt;height:10pt;margin-top:430pt;margin-left:540pt;mso-wrap-distance-bottom:0;mso-wrap-distance-left:9pt;mso-wrap-distance-right:9pt;mso-wrap-distance-top:0;position:absolute;v-text-anchor:top;z-index:252025856" filled="f" fillcolor="this" stroked="f" strokeweight="0.5pt">
                <v:textbox>
                  <w:txbxContent>
                    <w:p w:rsidR="006A1CC6" w:rsidRPr="006A1CC6" w14:paraId="38670F8B" w14:textId="3B9F10A4">
                      <w:pPr>
                        <w:rPr>
                          <w:color w:val="FFFFFF"/>
                        </w:rPr>
                      </w:pPr>
                      <w:r w:rsidRPr="006A1CC6">
                        <w:rPr>
                          <w:rFonts w:hint="eastAsia"/>
                          <w:color w:val="FFFFFF"/>
                        </w:rPr>
                        <w:t>装示意接地卡接地线接线盒支架照明灯具灯具卡具吊顶电线管固定金具</w:t>
                      </w:r>
                      <w:r w:rsidRPr="006A1CC6">
                        <w:rPr>
                          <w:rFonts w:hint="eastAsia"/>
                          <w:color w:val="FFFFFF"/>
                        </w:rPr>
                        <w:t>3)</w:t>
                      </w:r>
                      <w:r w:rsidRPr="006A1CC6">
                        <w:rPr>
                          <w:rFonts w:hint="eastAsia"/>
                          <w:color w:val="FFFFFF"/>
                        </w:rPr>
                        <w:t>吸顶灯具安装本工程吸顶灯具主要为荧</w:t>
                      </w:r>
                    </w:p>
                  </w:txbxContent>
                </v:textbox>
              </v:shape>
            </w:pict>
          </mc:Fallback>
        </mc:AlternateContent>
      </w:r>
      <w:r>
        <mc:AlternateContent>
          <mc:Choice Requires="wps">
            <w:drawing>
              <wp:anchor distT="0" distB="0" distL="114300" distR="114300" simplePos="0" relativeHeight="25202483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552274640" name="文本框 1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6356BAF8">
                            <w:pPr>
                              <w:rPr>
                                <w:color w:val="FFFFFF"/>
                              </w:rPr>
                            </w:pPr>
                            <w:r w:rsidRPr="006A1CC6">
                              <w:rPr>
                                <w:rFonts w:hint="eastAsia"/>
                                <w:color w:val="FFFFFF"/>
                              </w:rPr>
                              <w:t>暗配时管弯曲半径，不该小于管外径的</w:t>
                            </w:r>
                            <w:r w:rsidRPr="006A1CC6">
                              <w:rPr>
                                <w:rFonts w:hint="eastAsia"/>
                                <w:color w:val="FFFFFF"/>
                              </w:rPr>
                              <w:t>6</w:t>
                            </w:r>
                            <w:r w:rsidRPr="006A1CC6">
                              <w:rPr>
                                <w:rFonts w:hint="eastAsia"/>
                                <w:color w:val="FFFFFF"/>
                              </w:rPr>
                              <w:t>倍；埋设于混凝土楼板或墙体内钢管弯曲半径，不该小于管外径的</w:t>
                            </w:r>
                            <w:r w:rsidRPr="006A1CC6">
                              <w:rPr>
                                <w:rFonts w:hint="eastAsia"/>
                                <w:color w:val="FFFFFF"/>
                              </w:rPr>
                              <w:t>10</w:t>
                            </w:r>
                            <w:r w:rsidRPr="006A1CC6">
                              <w:rPr>
                                <w:rFonts w:hint="eastAsia"/>
                                <w:color w:val="FFFFFF"/>
                              </w:rPr>
                              <w:t>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6" o:spid="_x0000_s1327" type="#_x0000_t202" style="width:10pt;height:10pt;margin-top:280pt;margin-left:540pt;mso-wrap-distance-bottom:0;mso-wrap-distance-left:9pt;mso-wrap-distance-right:9pt;mso-wrap-distance-top:0;position:absolute;v-text-anchor:top;z-index:252023808" filled="f" fillcolor="this" stroked="f" strokeweight="0.5pt">
                <v:textbox>
                  <w:txbxContent>
                    <w:p w:rsidR="006A1CC6" w:rsidRPr="006A1CC6" w14:paraId="195B0179" w14:textId="6356BAF8">
                      <w:pPr>
                        <w:rPr>
                          <w:color w:val="FFFFFF"/>
                        </w:rPr>
                      </w:pPr>
                      <w:r w:rsidRPr="006A1CC6">
                        <w:rPr>
                          <w:rFonts w:hint="eastAsia"/>
                          <w:color w:val="FFFFFF"/>
                        </w:rPr>
                        <w:t>暗配时管弯曲半径，不该小于管外径的</w:t>
                      </w:r>
                      <w:r w:rsidRPr="006A1CC6">
                        <w:rPr>
                          <w:rFonts w:hint="eastAsia"/>
                          <w:color w:val="FFFFFF"/>
                        </w:rPr>
                        <w:t>6</w:t>
                      </w:r>
                      <w:r w:rsidRPr="006A1CC6">
                        <w:rPr>
                          <w:rFonts w:hint="eastAsia"/>
                          <w:color w:val="FFFFFF"/>
                        </w:rPr>
                        <w:t>倍；埋设于混凝土楼板或墙体内钢管弯曲半径，不该小于管外径的</w:t>
                      </w:r>
                      <w:r w:rsidRPr="006A1CC6">
                        <w:rPr>
                          <w:rFonts w:hint="eastAsia"/>
                          <w:color w:val="FFFFFF"/>
                        </w:rPr>
                        <w:t>10</w:t>
                      </w:r>
                      <w:r w:rsidRPr="006A1CC6">
                        <w:rPr>
                          <w:rFonts w:hint="eastAsia"/>
                          <w:color w:val="FFFFFF"/>
                        </w:rPr>
                        <w:t>倍</w:t>
                      </w:r>
                    </w:p>
                  </w:txbxContent>
                </v:textbox>
              </v:shape>
            </w:pict>
          </mc:Fallback>
        </mc:AlternateContent>
      </w:r>
      <w:r>
        <mc:AlternateContent>
          <mc:Choice Requires="wps">
            <w:drawing>
              <wp:anchor distT="0" distB="0" distL="114300" distR="114300" simplePos="0" relativeHeight="25202278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380964129" name="文本框 1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1CC6" w:rsidRPr="006A1CC6" w14:textId="275D5F4D">
                            <w:pPr>
                              <w:rPr>
                                <w:color w:val="FFFFFF"/>
                              </w:rPr>
                            </w:pPr>
                            <w:r w:rsidRPr="006A1CC6">
                              <w:rPr>
                                <w:rFonts w:hint="eastAsia"/>
                                <w:color w:val="FFFFFF"/>
                              </w:rPr>
                              <w:t>预留孔洞尺寸穿楼板有母线槽并列安装，基中中心间距满足产品要求。母线槽过墙孔洞尺寸平面图剖面</w:t>
                            </w:r>
                            <w:r w:rsidRPr="006A1CC6">
                              <w:rPr>
                                <w:rFonts w:hint="eastAsia"/>
                                <w:color w:val="FFFFFF"/>
                              </w:rPr>
                              <w:t>B-Bn=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5" o:spid="_x0000_s1328" type="#_x0000_t202" style="width:10pt;height:10pt;margin-top:130pt;margin-left:540pt;mso-wrap-distance-bottom:0;mso-wrap-distance-left:9pt;mso-wrap-distance-right:9pt;mso-wrap-distance-top:0;position:absolute;v-text-anchor:top;z-index:252021760" filled="f" fillcolor="this" stroked="f" strokeweight="0.5pt">
                <v:textbox>
                  <w:txbxContent>
                    <w:p w:rsidR="006A1CC6" w:rsidRPr="006A1CC6" w14:paraId="09B247C7" w14:textId="275D5F4D">
                      <w:pPr>
                        <w:rPr>
                          <w:color w:val="FFFFFF"/>
                        </w:rPr>
                      </w:pPr>
                      <w:r w:rsidRPr="006A1CC6">
                        <w:rPr>
                          <w:rFonts w:hint="eastAsia"/>
                          <w:color w:val="FFFFFF"/>
                        </w:rPr>
                        <w:t>预留孔洞尺寸穿楼板有母线槽并列安装，基中中心间距满足产品要求。母线槽过墙孔洞尺寸平面图剖面</w:t>
                      </w:r>
                      <w:r w:rsidRPr="006A1CC6">
                        <w:rPr>
                          <w:rFonts w:hint="eastAsia"/>
                          <w:color w:val="FFFFFF"/>
                        </w:rPr>
                        <w:t>B-Bn=</w:t>
                      </w:r>
                    </w:p>
                  </w:txbxContent>
                </v:textbox>
              </v:shape>
            </w:pict>
          </mc:Fallback>
        </mc:AlternateContent>
      </w:r>
      <w:r>
        <w:pict>
          <v:shape id="_x0000_s1329" type="#_x0000_t202" style="width:127.5pt;height:22.7pt;margin-top:343.1pt;margin-left:168.25pt;mso-position-horizontal-relative:page;mso-position-vertical-relative:page;position:absolute;z-index:252002304" o:allowincell="f" filled="f" stroked="f">
            <v:textbox inset="0,0,0,0">
              <w:txbxContent>
                <w:p w:rsidR="009656C1" w14:paraId="219762C5" w14:textId="77777777">
                  <w:pPr>
                    <w:spacing w:before="20" w:line="413" w:lineRule="exact"/>
                    <w:ind w:firstLine="20"/>
                    <w:rPr>
                      <w:rFonts w:ascii="黑体" w:eastAsia="黑体" w:hAnsi="黑体" w:cs="黑体"/>
                      <w:sz w:val="31"/>
                      <w:szCs w:val="31"/>
                    </w:rPr>
                  </w:pPr>
                  <w:r>
                    <w:rPr>
                      <w:rFonts w:ascii="黑体" w:eastAsia="黑体" w:hAnsi="黑体" w:cs="黑体"/>
                      <w:spacing w:val="-4"/>
                      <w:position w:val="1"/>
                      <w:sz w:val="31"/>
                      <w:szCs w:val="31"/>
                    </w:rPr>
                    <w:t>图</w:t>
                  </w:r>
                  <w:r>
                    <w:rPr>
                      <w:rFonts w:ascii="黑体" w:eastAsia="黑体" w:hAnsi="黑体" w:cs="黑体"/>
                      <w:spacing w:val="13"/>
                      <w:position w:val="1"/>
                      <w:sz w:val="31"/>
                      <w:szCs w:val="31"/>
                    </w:rPr>
                    <w:t xml:space="preserve">    </w:t>
                  </w:r>
                  <w:r>
                    <w:rPr>
                      <w:rFonts w:ascii="黑体" w:eastAsia="黑体" w:hAnsi="黑体" w:cs="黑体"/>
                      <w:spacing w:val="-4"/>
                      <w:position w:val="1"/>
                      <w:sz w:val="31"/>
                      <w:szCs w:val="31"/>
                    </w:rPr>
                    <w:t>电缆滑轮图</w:t>
                  </w:r>
                </w:p>
              </w:txbxContent>
            </v:textbox>
          </v:shape>
        </w:pict>
      </w:r>
      <w:r>
        <w:pict>
          <v:shape id="_x0000_s1330" type="#_x0000_t202" style="width:28.7pt;height:19.5pt;margin-top:748.75pt;margin-left:109.35pt;mso-position-horizontal-relative:page;mso-position-vertical-relative:page;position:absolute;z-index:252012544" o:allowincell="f" filled="f" stroked="f">
            <v:textbox inset="0,0,0,0">
              <w:txbxContent>
                <w:p w:rsidR="009656C1" w14:paraId="028C3695" w14:textId="77777777">
                  <w:pPr>
                    <w:spacing w:before="19" w:line="239" w:lineRule="auto"/>
                    <w:ind w:firstLine="20"/>
                    <w:rPr>
                      <w:rFonts w:ascii="宋体" w:eastAsia="宋体" w:hAnsi="宋体" w:cs="宋体"/>
                      <w:sz w:val="27"/>
                      <w:szCs w:val="27"/>
                    </w:rPr>
                  </w:pPr>
                  <w:r>
                    <w:rPr>
                      <w:rFonts w:ascii="宋体" w:eastAsia="宋体" w:hAnsi="宋体" w:cs="宋体"/>
                      <w:spacing w:val="-2"/>
                      <w:sz w:val="27"/>
                      <w:szCs w:val="27"/>
                    </w:rPr>
                    <w:t>序号</w:t>
                  </w:r>
                </w:p>
              </w:txbxContent>
            </v:textbox>
          </v:shape>
        </w:pict>
      </w:r>
      <w:r>
        <w:pict>
          <v:shape id="_x0000_s1331" type="#_x0000_t202" style="width:7.7pt;height:15.85pt;margin-top:794.05pt;margin-left:120.1pt;mso-position-horizontal-relative:page;mso-position-vertical-relative:page;position:absolute;z-index:252020736" o:allowincell="f" filled="f" stroked="f">
            <v:textbox inset="0,0,0,0">
              <w:txbxContent>
                <w:p w:rsidR="009656C1" w14:paraId="761011AC" w14:textId="77777777">
                  <w:pPr>
                    <w:spacing w:before="20" w:line="189" w:lineRule="auto"/>
                    <w:ind w:firstLine="20"/>
                    <w:rPr>
                      <w:rFonts w:ascii="宋体" w:eastAsia="宋体" w:hAnsi="宋体" w:cs="宋体"/>
                      <w:sz w:val="27"/>
                      <w:szCs w:val="27"/>
                    </w:rPr>
                  </w:pPr>
                  <w:r>
                    <w:rPr>
                      <w:rFonts w:ascii="宋体" w:eastAsia="宋体" w:hAnsi="宋体" w:cs="宋体"/>
                      <w:spacing w:val="-12"/>
                      <w:w w:val="93"/>
                      <w:sz w:val="27"/>
                      <w:szCs w:val="27"/>
                    </w:rPr>
                    <w:t>1</w:t>
                  </w:r>
                </w:p>
              </w:txbxContent>
            </v:textbox>
          </v:shape>
        </w:pict>
      </w:r>
      <w:r>
        <w:pict>
          <v:shape id="_x0000_s1332" type="#_x0000_t202" style="width:8.25pt;height:15.85pt;margin-top:837.6pt;margin-left:119.55pt;mso-position-horizontal-relative:page;mso-position-vertical-relative:page;position:absolute;z-index:252019712" o:allowincell="f" filled="f" stroked="f">
            <v:textbox inset="0,0,0,0">
              <w:txbxContent>
                <w:p w:rsidR="009656C1" w14:paraId="7680E77B" w14:textId="77777777">
                  <w:pPr>
                    <w:spacing w:before="20" w:line="189" w:lineRule="auto"/>
                    <w:ind w:firstLine="20"/>
                    <w:rPr>
                      <w:rFonts w:ascii="宋体" w:eastAsia="宋体" w:hAnsi="宋体" w:cs="宋体"/>
                      <w:sz w:val="27"/>
                      <w:szCs w:val="27"/>
                    </w:rPr>
                  </w:pPr>
                  <w:r>
                    <w:rPr>
                      <w:rFonts w:ascii="宋体" w:eastAsia="宋体" w:hAnsi="宋体" w:cs="宋体"/>
                      <w:sz w:val="27"/>
                      <w:szCs w:val="27"/>
                    </w:rPr>
                    <w:t>2</w:t>
                  </w:r>
                </w:p>
              </w:txbxContent>
            </v:textbox>
          </v:shape>
        </w:pict>
      </w:r>
      <w:r>
        <w:pict>
          <v:shape id="_x0000_s1333" type="#_x0000_t202" style="width:8.35pt;height:15.95pt;margin-top:881.25pt;margin-left:119.45pt;mso-position-horizontal-relative:page;mso-position-vertical-relative:page;position:absolute;z-index:252013568" o:allowincell="f" filled="f" stroked="f">
            <v:textbox inset="0,0,0,0">
              <w:txbxContent>
                <w:p w:rsidR="009656C1" w14:paraId="2AE576DF" w14:textId="77777777">
                  <w:pPr>
                    <w:spacing w:before="19" w:line="191" w:lineRule="auto"/>
                    <w:ind w:firstLine="20"/>
                    <w:rPr>
                      <w:rFonts w:ascii="宋体" w:eastAsia="宋体" w:hAnsi="宋体" w:cs="宋体"/>
                      <w:sz w:val="27"/>
                      <w:szCs w:val="27"/>
                    </w:rPr>
                  </w:pPr>
                  <w:r>
                    <w:rPr>
                      <w:rFonts w:ascii="宋体" w:eastAsia="宋体" w:hAnsi="宋体" w:cs="宋体"/>
                      <w:sz w:val="27"/>
                      <w:szCs w:val="27"/>
                    </w:rPr>
                    <w:t>3</w:t>
                  </w:r>
                </w:p>
              </w:txbxContent>
            </v:textbox>
          </v:shape>
        </w:pict>
      </w:r>
      <w:r>
        <w:pict>
          <v:shape id="_x0000_s1334" type="#_x0000_t202" style="width:8.4pt;height:15.85pt;margin-top:924.8pt;margin-left:119.4pt;mso-position-horizontal-relative:page;mso-position-vertical-relative:page;position:absolute;z-index:252015616" o:allowincell="f" filled="f" stroked="f">
            <v:textbox inset="0,0,0,0">
              <w:txbxContent>
                <w:p w:rsidR="009656C1" w14:paraId="76C9947B" w14:textId="77777777">
                  <w:pPr>
                    <w:spacing w:before="20" w:line="189" w:lineRule="auto"/>
                    <w:ind w:firstLine="20"/>
                    <w:rPr>
                      <w:rFonts w:ascii="宋体" w:eastAsia="宋体" w:hAnsi="宋体" w:cs="宋体"/>
                      <w:sz w:val="27"/>
                      <w:szCs w:val="27"/>
                    </w:rPr>
                  </w:pPr>
                  <w:r>
                    <w:rPr>
                      <w:rFonts w:ascii="宋体" w:eastAsia="宋体" w:hAnsi="宋体" w:cs="宋体"/>
                      <w:sz w:val="27"/>
                      <w:szCs w:val="27"/>
                    </w:rPr>
                    <w:t>4</w:t>
                  </w:r>
                </w:p>
              </w:txbxContent>
            </v:textbox>
          </v:shape>
        </w:pict>
      </w:r>
      <w:r>
        <w:pict>
          <v:shape id="_x0000_s1335" type="#_x0000_t202" style="width:8.3pt;height:15.75pt;margin-top:968.4pt;margin-left:119.5pt;mso-position-horizontal-relative:page;mso-position-vertical-relative:page;position:absolute;z-index:252017664" o:allowincell="f" filled="f" stroked="f">
            <v:textbox inset="0,0,0,0">
              <w:txbxContent>
                <w:p w:rsidR="009656C1" w14:paraId="20187B6D" w14:textId="77777777">
                  <w:pPr>
                    <w:spacing w:before="19" w:line="188" w:lineRule="auto"/>
                    <w:ind w:firstLine="20"/>
                    <w:rPr>
                      <w:rFonts w:ascii="宋体" w:eastAsia="宋体" w:hAnsi="宋体" w:cs="宋体"/>
                      <w:sz w:val="27"/>
                      <w:szCs w:val="27"/>
                    </w:rPr>
                  </w:pPr>
                  <w:r>
                    <w:rPr>
                      <w:rFonts w:ascii="宋体" w:eastAsia="宋体" w:hAnsi="宋体" w:cs="宋体"/>
                      <w:sz w:val="27"/>
                      <w:szCs w:val="27"/>
                    </w:rPr>
                    <w:t>5</w:t>
                  </w:r>
                </w:p>
              </w:txbxContent>
            </v:textbox>
          </v:shape>
        </w:pict>
      </w:r>
      <w:r>
        <w:pict>
          <v:shape id="_x0000_s1336" type="#_x0000_t202" style="width:8.2pt;height:15.95pt;margin-top:1011.75pt;margin-left:119.6pt;mso-position-horizontal-relative:page;mso-position-vertical-relative:page;position:absolute;z-index:252016640" o:allowincell="f" filled="f" stroked="f">
            <v:textbox inset="0,0,0,0">
              <w:txbxContent>
                <w:p w:rsidR="009656C1" w14:paraId="52BC7740" w14:textId="77777777">
                  <w:pPr>
                    <w:spacing w:before="19" w:line="191" w:lineRule="auto"/>
                    <w:ind w:firstLine="20"/>
                    <w:rPr>
                      <w:rFonts w:ascii="宋体" w:eastAsia="宋体" w:hAnsi="宋体" w:cs="宋体"/>
                      <w:sz w:val="27"/>
                      <w:szCs w:val="27"/>
                    </w:rPr>
                  </w:pPr>
                  <w:r>
                    <w:rPr>
                      <w:rFonts w:ascii="宋体" w:eastAsia="宋体" w:hAnsi="宋体" w:cs="宋体"/>
                      <w:sz w:val="27"/>
                      <w:szCs w:val="27"/>
                    </w:rPr>
                    <w:t>6</w:t>
                  </w:r>
                </w:p>
              </w:txbxContent>
            </v:textbox>
          </v:shape>
        </w:pict>
      </w:r>
      <w:r>
        <w:pict>
          <v:shape id="_x0000_s1337" type="#_x0000_t202" style="width:8.25pt;height:15.8pt;margin-top:1055.5pt;margin-left:119.55pt;mso-position-horizontal-relative:page;mso-position-vertical-relative:page;position:absolute;z-index:252018688" o:allowincell="f" filled="f" stroked="f">
            <v:textbox inset="0,0,0,0">
              <w:txbxContent>
                <w:p w:rsidR="009656C1" w14:paraId="29D49FE6" w14:textId="77777777">
                  <w:pPr>
                    <w:spacing w:before="20" w:line="188" w:lineRule="auto"/>
                    <w:ind w:firstLine="20"/>
                    <w:rPr>
                      <w:rFonts w:ascii="宋体" w:eastAsia="宋体" w:hAnsi="宋体" w:cs="宋体"/>
                      <w:sz w:val="27"/>
                      <w:szCs w:val="27"/>
                    </w:rPr>
                  </w:pPr>
                  <w:r>
                    <w:rPr>
                      <w:rFonts w:ascii="宋体" w:eastAsia="宋体" w:hAnsi="宋体" w:cs="宋体"/>
                      <w:sz w:val="27"/>
                      <w:szCs w:val="27"/>
                    </w:rPr>
                    <w:t>7</w:t>
                  </w:r>
                </w:p>
              </w:txbxContent>
            </v:textbox>
          </v:shape>
        </w:pict>
      </w:r>
      <w:r>
        <w:pict>
          <v:shape id="_x0000_s1338" type="#_x0000_t202" style="width:8.3pt;height:15.95pt;margin-top:1098.65pt;margin-left:119.5pt;mso-position-horizontal-relative:page;mso-position-vertical-relative:page;position:absolute;z-index:252014592" o:allowincell="f" filled="f" stroked="f">
            <v:textbox inset="0,0,0,0">
              <w:txbxContent>
                <w:p w:rsidR="009656C1" w14:paraId="72F6E040" w14:textId="77777777">
                  <w:pPr>
                    <w:spacing w:before="19" w:line="191" w:lineRule="auto"/>
                    <w:ind w:firstLine="20"/>
                    <w:rPr>
                      <w:rFonts w:ascii="宋体" w:eastAsia="宋体" w:hAnsi="宋体" w:cs="宋体"/>
                      <w:sz w:val="27"/>
                      <w:szCs w:val="27"/>
                    </w:rPr>
                  </w:pPr>
                  <w:r>
                    <w:rPr>
                      <w:rFonts w:ascii="宋体" w:eastAsia="宋体" w:hAnsi="宋体" w:cs="宋体"/>
                      <w:sz w:val="27"/>
                      <w:szCs w:val="27"/>
                    </w:rPr>
                    <w:t>8</w:t>
                  </w:r>
                </w:p>
              </w:txbxContent>
            </v:textbox>
          </v:shape>
        </w:pict>
      </w:r>
      <w:r>
        <w:pict>
          <v:shape id="_x0000_s1339" type="#_x0000_t202" style="width:28.75pt;height:19.45pt;margin-top:748.75pt;margin-left:272.55pt;mso-position-horizontal-relative:page;mso-position-vertical-relative:page;position:absolute;z-index:252011520" o:allowincell="f" filled="f" stroked="f">
            <v:textbox inset="0,0,0,0">
              <w:txbxContent>
                <w:p w:rsidR="009656C1" w14:paraId="714F6D34" w14:textId="77777777">
                  <w:pPr>
                    <w:spacing w:before="20" w:line="238" w:lineRule="auto"/>
                    <w:ind w:firstLine="20"/>
                    <w:rPr>
                      <w:rFonts w:ascii="宋体" w:eastAsia="宋体" w:hAnsi="宋体" w:cs="宋体"/>
                      <w:sz w:val="27"/>
                      <w:szCs w:val="27"/>
                    </w:rPr>
                  </w:pPr>
                  <w:r>
                    <w:rPr>
                      <w:rFonts w:ascii="宋体" w:eastAsia="宋体" w:hAnsi="宋体" w:cs="宋体"/>
                      <w:spacing w:val="-2"/>
                      <w:sz w:val="27"/>
                      <w:szCs w:val="27"/>
                    </w:rPr>
                    <w:t>项目</w:t>
                  </w:r>
                </w:p>
              </w:txbxContent>
            </v:textbox>
          </v:shape>
        </w:pict>
      </w:r>
      <w:r>
        <w:pict>
          <v:shape id="_x0000_s1340" type="#_x0000_t202" style="width:190.65pt;height:19.4pt;margin-top:792.1pt;margin-left:192.8pt;mso-position-horizontal-relative:page;mso-position-vertical-relative:page;position:absolute;z-index:251999232" o:allowincell="f" filled="f" stroked="f">
            <v:textbox inset="0,0,0,0">
              <w:txbxContent>
                <w:p w:rsidR="009656C1" w14:paraId="712C115D" w14:textId="77777777">
                  <w:pPr>
                    <w:spacing w:before="20" w:line="237" w:lineRule="auto"/>
                    <w:ind w:firstLine="20"/>
                    <w:rPr>
                      <w:rFonts w:ascii="宋体" w:eastAsia="宋体" w:hAnsi="宋体" w:cs="宋体"/>
                      <w:sz w:val="27"/>
                      <w:szCs w:val="27"/>
                    </w:rPr>
                  </w:pPr>
                  <w:r>
                    <w:rPr>
                      <w:rFonts w:ascii="宋体" w:eastAsia="宋体" w:hAnsi="宋体" w:cs="宋体"/>
                      <w:spacing w:val="-1"/>
                      <w:sz w:val="27"/>
                      <w:szCs w:val="27"/>
                    </w:rPr>
                    <w:t>电缆敷设驰度、波形弯度、交叉</w:t>
                  </w:r>
                </w:p>
              </w:txbxContent>
            </v:textbox>
          </v:shape>
        </w:pict>
      </w:r>
      <w:r>
        <w:pict>
          <v:shape id="_x0000_s1341" type="#_x0000_t202" style="width:95.55pt;height:19.4pt;margin-top:835.7pt;margin-left:240.15pt;mso-position-horizontal-relative:page;mso-position-vertical-relative:page;position:absolute;z-index:252006400" o:allowincell="f" filled="f" stroked="f">
            <v:textbox inset="0,0,0,0">
              <w:txbxContent>
                <w:p w:rsidR="009656C1" w14:paraId="0420A451"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电缆进入建筑物</w:t>
                  </w:r>
                </w:p>
              </w:txbxContent>
            </v:textbox>
          </v:shape>
        </w:pict>
      </w:r>
      <w:r>
        <w:pict>
          <v:shape id="_x0000_s1342" type="#_x0000_t202" style="width:216.8pt;height:19.4pt;margin-top:879.3pt;margin-left:179.3pt;mso-position-horizontal-relative:page;mso-position-vertical-relative:page;position:absolute;z-index:251998208" o:allowincell="f" filled="f" stroked="f">
            <v:textbox inset="0,0,0,0">
              <w:txbxContent>
                <w:p w:rsidR="009656C1" w14:paraId="56350B83" w14:textId="77777777">
                  <w:pPr>
                    <w:spacing w:before="20" w:line="237" w:lineRule="auto"/>
                    <w:ind w:firstLine="20"/>
                    <w:rPr>
                      <w:rFonts w:ascii="宋体" w:eastAsia="宋体" w:hAnsi="宋体" w:cs="宋体"/>
                      <w:sz w:val="27"/>
                      <w:szCs w:val="27"/>
                    </w:rPr>
                  </w:pPr>
                  <w:r>
                    <w:rPr>
                      <w:rFonts w:ascii="宋体" w:eastAsia="宋体" w:hAnsi="宋体" w:cs="宋体"/>
                      <w:spacing w:val="-10"/>
                      <w:sz w:val="27"/>
                      <w:szCs w:val="27"/>
                    </w:rPr>
                    <w:t>电缆进入沟内或吊架时引上</w:t>
                  </w:r>
                  <w:r>
                    <w:rPr>
                      <w:rFonts w:ascii="宋体" w:eastAsia="宋体" w:hAnsi="宋体" w:cs="宋体"/>
                      <w:spacing w:val="-10"/>
                      <w:sz w:val="27"/>
                      <w:szCs w:val="27"/>
                    </w:rPr>
                    <w:t>(</w:t>
                  </w:r>
                  <w:r>
                    <w:rPr>
                      <w:rFonts w:ascii="宋体" w:eastAsia="宋体" w:hAnsi="宋体" w:cs="宋体"/>
                      <w:spacing w:val="-59"/>
                      <w:sz w:val="27"/>
                      <w:szCs w:val="27"/>
                    </w:rPr>
                    <w:t xml:space="preserve"> </w:t>
                  </w:r>
                  <w:r>
                    <w:rPr>
                      <w:rFonts w:ascii="宋体" w:eastAsia="宋体" w:hAnsi="宋体" w:cs="宋体"/>
                      <w:spacing w:val="-10"/>
                      <w:sz w:val="27"/>
                      <w:szCs w:val="27"/>
                    </w:rPr>
                    <w:t>下</w:t>
                  </w:r>
                  <w:r>
                    <w:rPr>
                      <w:rFonts w:ascii="宋体" w:eastAsia="宋体" w:hAnsi="宋体" w:cs="宋体"/>
                      <w:spacing w:val="-10"/>
                      <w:sz w:val="27"/>
                      <w:szCs w:val="27"/>
                    </w:rPr>
                    <w:t>)</w:t>
                  </w:r>
                  <w:r>
                    <w:rPr>
                      <w:rFonts w:ascii="宋体" w:eastAsia="宋体" w:hAnsi="宋体" w:cs="宋体"/>
                      <w:spacing w:val="-61"/>
                      <w:sz w:val="27"/>
                      <w:szCs w:val="27"/>
                    </w:rPr>
                    <w:t xml:space="preserve"> </w:t>
                  </w:r>
                  <w:r>
                    <w:rPr>
                      <w:rFonts w:ascii="宋体" w:eastAsia="宋体" w:hAnsi="宋体" w:cs="宋体"/>
                      <w:spacing w:val="-10"/>
                      <w:sz w:val="27"/>
                      <w:szCs w:val="27"/>
                    </w:rPr>
                    <w:t>预留</w:t>
                  </w:r>
                </w:p>
              </w:txbxContent>
            </v:textbox>
          </v:shape>
        </w:pict>
      </w:r>
      <w:r>
        <w:pict>
          <v:shape id="_x0000_s1343" type="#_x0000_t202" style="width:110.25pt;height:19.45pt;margin-top:922.85pt;margin-left:232.2pt;mso-position-horizontal-relative:page;mso-position-vertical-relative:page;position:absolute;z-index:252003328" o:allowincell="f" filled="f" stroked="f">
            <v:textbox inset="0,0,0,0">
              <w:txbxContent>
                <w:p w:rsidR="009656C1" w14:paraId="559A6383" w14:textId="77777777">
                  <w:pPr>
                    <w:spacing w:before="20" w:line="238" w:lineRule="auto"/>
                    <w:ind w:firstLine="20"/>
                    <w:rPr>
                      <w:rFonts w:ascii="宋体" w:eastAsia="宋体" w:hAnsi="宋体" w:cs="宋体"/>
                      <w:sz w:val="27"/>
                      <w:szCs w:val="27"/>
                    </w:rPr>
                  </w:pPr>
                  <w:r>
                    <w:rPr>
                      <w:rFonts w:ascii="宋体" w:eastAsia="宋体" w:hAnsi="宋体" w:cs="宋体"/>
                      <w:sz w:val="27"/>
                      <w:szCs w:val="27"/>
                    </w:rPr>
                    <w:t>变电所进线、出线</w:t>
                  </w:r>
                </w:p>
              </w:txbxContent>
            </v:textbox>
          </v:shape>
        </w:pict>
      </w:r>
      <w:r>
        <w:pict>
          <v:shape id="_x0000_s1344" type="#_x0000_t202" style="width:95.55pt;height:19.4pt;margin-top:966.2pt;margin-left:240.15pt;mso-position-horizontal-relative:page;mso-position-vertical-relative:page;position:absolute;z-index:252007424" o:allowincell="f" filled="f" stroked="f">
            <v:textbox inset="0,0,0,0">
              <w:txbxContent>
                <w:p w:rsidR="009656C1" w14:paraId="57B129AA"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电力电缆终端头</w:t>
                  </w:r>
                </w:p>
              </w:txbxContent>
            </v:textbox>
          </v:shape>
        </w:pict>
      </w:r>
      <w:r>
        <w:pict>
          <v:shape id="_x0000_s1345" type="#_x0000_t202" style="width:95.55pt;height:19.4pt;margin-top:1009.8pt;margin-left:240.15pt;mso-position-horizontal-relative:page;mso-position-vertical-relative:page;position:absolute;z-index:252008448" o:allowincell="f" filled="f" stroked="f">
            <v:textbox inset="0,0,0,0">
              <w:txbxContent>
                <w:p w:rsidR="009656C1" w14:paraId="66F93DA5"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电缆中间接头盒</w:t>
                  </w:r>
                </w:p>
              </w:txbxContent>
            </v:textbox>
          </v:shape>
        </w:pict>
      </w:r>
      <w:r>
        <w:pict>
          <v:shape id="_x0000_s1346" type="#_x0000_t202" style="width:190.65pt;height:19.35pt;margin-top:1053.35pt;margin-left:192.8pt;mso-position-horizontal-relative:page;mso-position-vertical-relative:page;position:absolute;z-index:252000256" o:allowincell="f" filled="f" stroked="f">
            <v:textbox inset="0,0,0,0">
              <w:txbxContent>
                <w:p w:rsidR="009656C1" w14:paraId="6E7EE6BC" w14:textId="77777777">
                  <w:pPr>
                    <w:spacing w:before="19" w:line="237" w:lineRule="auto"/>
                    <w:ind w:firstLine="20"/>
                    <w:rPr>
                      <w:rFonts w:ascii="宋体" w:eastAsia="宋体" w:hAnsi="宋体" w:cs="宋体"/>
                      <w:sz w:val="27"/>
                      <w:szCs w:val="27"/>
                    </w:rPr>
                  </w:pPr>
                  <w:r>
                    <w:rPr>
                      <w:rFonts w:ascii="宋体" w:eastAsia="宋体" w:hAnsi="宋体" w:cs="宋体"/>
                      <w:spacing w:val="-1"/>
                      <w:sz w:val="27"/>
                      <w:szCs w:val="27"/>
                    </w:rPr>
                    <w:t>电缆进控制、保护屏及模拟盘等</w:t>
                  </w:r>
                </w:p>
              </w:txbxContent>
            </v:textbox>
          </v:shape>
        </w:pict>
      </w:r>
      <w:r>
        <w:pict>
          <v:shape id="_x0000_s1347" type="#_x0000_t202" style="width:178.05pt;height:19.4pt;margin-top:1096.7pt;margin-left:198.65pt;mso-position-horizontal-relative:page;mso-position-vertical-relative:page;position:absolute;z-index:252001280" o:allowincell="f" filled="f" stroked="f">
            <v:textbox inset="0,0,0,0">
              <w:txbxContent>
                <w:p w:rsidR="009656C1" w14:paraId="1DEE8D21" w14:textId="77777777">
                  <w:pPr>
                    <w:spacing w:before="20" w:line="237" w:lineRule="auto"/>
                    <w:ind w:firstLine="20"/>
                    <w:rPr>
                      <w:rFonts w:ascii="宋体" w:eastAsia="宋体" w:hAnsi="宋体" w:cs="宋体"/>
                      <w:sz w:val="27"/>
                      <w:szCs w:val="27"/>
                    </w:rPr>
                  </w:pPr>
                  <w:r>
                    <w:rPr>
                      <w:rFonts w:ascii="宋体" w:eastAsia="宋体" w:hAnsi="宋体" w:cs="宋体"/>
                      <w:spacing w:val="1"/>
                      <w:sz w:val="27"/>
                      <w:szCs w:val="27"/>
                    </w:rPr>
                    <w:t>高压开关柜及低压配电盘、箱</w:t>
                  </w:r>
                </w:p>
              </w:txbxContent>
            </v:textbox>
          </v:shape>
        </w:pict>
      </w:r>
      <w:r>
        <w:pict>
          <v:shape id="_x0000_s1348" type="#_x0000_t202" style="width:28.75pt;height:19.4pt;margin-top:748.75pt;margin-left:679.7pt;mso-position-horizontal-relative:page;mso-position-vertical-relative:page;position:absolute;z-index:252010496" o:allowincell="f" filled="f" stroked="f">
            <v:textbox inset="0,0,0,0">
              <w:txbxContent>
                <w:p w:rsidR="009656C1" w14:paraId="63F4C42A" w14:textId="77777777">
                  <w:pPr>
                    <w:spacing w:before="20" w:line="237" w:lineRule="auto"/>
                    <w:ind w:firstLine="20"/>
                    <w:rPr>
                      <w:rFonts w:ascii="宋体" w:eastAsia="宋体" w:hAnsi="宋体" w:cs="宋体"/>
                      <w:sz w:val="27"/>
                      <w:szCs w:val="27"/>
                    </w:rPr>
                  </w:pPr>
                  <w:r>
                    <w:rPr>
                      <w:rFonts w:ascii="宋体" w:eastAsia="宋体" w:hAnsi="宋体" w:cs="宋体"/>
                      <w:spacing w:val="-2"/>
                      <w:sz w:val="27"/>
                      <w:szCs w:val="27"/>
                    </w:rPr>
                    <w:t>说明</w:t>
                  </w:r>
                </w:p>
              </w:txbxContent>
            </v:textbox>
          </v:shape>
        </w:pict>
      </w:r>
      <w:r>
        <w:pict>
          <v:shape id="_x0000_s1349" type="#_x0000_t202" style="width:96.85pt;height:19.4pt;margin-top:792.1pt;margin-left:645.9pt;mso-position-horizontal-relative:page;mso-position-vertical-relative:page;position:absolute;z-index:252004352" o:allowincell="f" filled="f" stroked="f">
            <v:textbox inset="0,0,0,0">
              <w:txbxContent>
                <w:p w:rsidR="009656C1" w14:paraId="35423BCC" w14:textId="77777777">
                  <w:pPr>
                    <w:spacing w:before="20" w:line="237" w:lineRule="auto"/>
                    <w:ind w:firstLine="20"/>
                    <w:rPr>
                      <w:rFonts w:ascii="宋体" w:eastAsia="宋体" w:hAnsi="宋体" w:cs="宋体"/>
                      <w:sz w:val="27"/>
                      <w:szCs w:val="27"/>
                    </w:rPr>
                  </w:pPr>
                  <w:r>
                    <w:rPr>
                      <w:rFonts w:ascii="宋体" w:eastAsia="宋体" w:hAnsi="宋体" w:cs="宋体"/>
                      <w:sz w:val="27"/>
                      <w:szCs w:val="27"/>
                    </w:rPr>
                    <w:t>按电缆全长计算</w:t>
                  </w:r>
                </w:p>
              </w:txbxContent>
            </v:textbox>
          </v:shape>
        </w:pict>
      </w:r>
      <w:r>
        <w:pict>
          <v:shape id="_x0000_s1350" type="#_x0000_t202" style="width:96.7pt;height:19.4pt;margin-top:1009.8pt;margin-left:646.05pt;mso-position-horizontal-relative:page;mso-position-vertical-relative:page;position:absolute;z-index:252005376" o:allowincell="f" filled="f" stroked="f">
            <v:textbox inset="0,0,0,0">
              <w:txbxContent>
                <w:p w:rsidR="009656C1" w14:paraId="25C7A0B4" w14:textId="77777777">
                  <w:pPr>
                    <w:spacing w:before="20" w:line="237" w:lineRule="auto"/>
                    <w:ind w:firstLine="20"/>
                    <w:rPr>
                      <w:rFonts w:ascii="宋体" w:eastAsia="宋体" w:hAnsi="宋体" w:cs="宋体"/>
                      <w:sz w:val="27"/>
                      <w:szCs w:val="27"/>
                    </w:rPr>
                  </w:pPr>
                  <w:r>
                    <w:rPr>
                      <w:rFonts w:ascii="宋体" w:eastAsia="宋体" w:hAnsi="宋体" w:cs="宋体"/>
                      <w:sz w:val="27"/>
                      <w:szCs w:val="27"/>
                    </w:rPr>
                    <w:t>检修余量最小值</w:t>
                  </w:r>
                </w:p>
              </w:txbxContent>
            </v:textbox>
          </v:shape>
        </w:pict>
      </w:r>
      <w:r>
        <w:pict>
          <v:shape id="_x0000_s1351" type="#_x0000_t202" style="width:69.65pt;height:19.35pt;margin-top:1053.35pt;margin-left:659.4pt;mso-position-horizontal-relative:page;mso-position-vertical-relative:page;position:absolute;z-index:252009472" o:allowincell="f" filled="f" stroked="f">
            <v:textbox inset="0,0,0,0">
              <w:txbxContent>
                <w:p w:rsidR="009656C1" w14:paraId="4A3AECF2" w14:textId="77777777">
                  <w:pPr>
                    <w:spacing w:before="19" w:line="237" w:lineRule="auto"/>
                    <w:ind w:firstLine="20"/>
                    <w:rPr>
                      <w:rFonts w:ascii="宋体" w:eastAsia="宋体" w:hAnsi="宋体" w:cs="宋体"/>
                      <w:sz w:val="27"/>
                      <w:szCs w:val="27"/>
                    </w:rPr>
                  </w:pPr>
                  <w:r>
                    <w:rPr>
                      <w:rFonts w:ascii="宋体" w:eastAsia="宋体" w:hAnsi="宋体" w:cs="宋体"/>
                      <w:sz w:val="27"/>
                      <w:szCs w:val="27"/>
                    </w:rPr>
                    <w:t>按盘面尺寸</w:t>
                  </w:r>
                </w:p>
              </w:txbxContent>
            </v:textbox>
          </v:shape>
        </w:pict>
      </w:r>
    </w:p>
    <w:p w:rsidR="009656C1" w14:paraId="0E0E122D" w14:textId="77777777">
      <w:pPr>
        <w:spacing w:line="263" w:lineRule="auto"/>
      </w:pPr>
    </w:p>
    <w:p w:rsidR="009656C1" w14:paraId="4CDC135A" w14:textId="77777777">
      <w:pPr>
        <w:spacing w:line="263" w:lineRule="auto"/>
      </w:pPr>
    </w:p>
    <w:p w:rsidR="009656C1" w14:paraId="31DF36B8" w14:textId="77777777">
      <w:pPr>
        <w:spacing w:line="263" w:lineRule="auto"/>
      </w:pPr>
    </w:p>
    <w:p w:rsidR="009656C1" w14:paraId="5B42EE35" w14:textId="77777777">
      <w:pPr>
        <w:spacing w:line="263" w:lineRule="auto"/>
      </w:pPr>
    </w:p>
    <w:p w:rsidR="009656C1" w14:paraId="31B95E64" w14:textId="77777777">
      <w:pPr>
        <w:spacing w:line="264" w:lineRule="auto"/>
      </w:pPr>
    </w:p>
    <w:p w:rsidR="009656C1" w14:paraId="2F66F4D3" w14:textId="77777777">
      <w:pPr>
        <w:spacing w:line="264" w:lineRule="auto"/>
      </w:pPr>
    </w:p>
    <w:p w:rsidR="009656C1" w14:paraId="1BCB1BF8" w14:textId="77777777">
      <w:pPr>
        <w:spacing w:line="264" w:lineRule="auto"/>
      </w:pPr>
    </w:p>
    <w:p w:rsidR="009656C1" w14:paraId="59FCC059" w14:textId="77777777">
      <w:pPr>
        <w:spacing w:line="3819" w:lineRule="exact"/>
        <w:textAlignment w:val="center"/>
      </w:pPr>
      <w:r>
        <w:drawing>
          <wp:inline distT="0" distB="0" distL="0" distR="0">
            <wp:extent cx="11340833" cy="2425643"/>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51"/>
                    <a:stretch>
                      <a:fillRect/>
                    </a:stretch>
                  </pic:blipFill>
                  <pic:spPr>
                    <a:xfrm>
                      <a:off x="0" y="0"/>
                      <a:ext cx="11340833" cy="2425643"/>
                    </a:xfrm>
                    <a:prstGeom prst="rect">
                      <a:avLst/>
                    </a:prstGeom>
                  </pic:spPr>
                </pic:pic>
              </a:graphicData>
            </a:graphic>
          </wp:inline>
        </w:drawing>
      </w:r>
    </w:p>
    <w:p w:rsidR="009656C1" w14:paraId="506C0C91" w14:textId="77777777">
      <w:pPr>
        <w:spacing w:line="385" w:lineRule="auto"/>
      </w:pPr>
    </w:p>
    <w:p w:rsidR="009656C1" w14:paraId="5C2B08A4" w14:textId="77777777">
      <w:pPr>
        <w:spacing w:before="100" w:line="409" w:lineRule="exact"/>
        <w:ind w:firstLine="9664"/>
        <w:rPr>
          <w:rFonts w:ascii="黑体" w:eastAsia="黑体" w:hAnsi="黑体" w:cs="黑体"/>
          <w:sz w:val="31"/>
          <w:szCs w:val="31"/>
        </w:rPr>
      </w:pPr>
      <w:r>
        <w:drawing>
          <wp:anchor distT="0" distB="0" distL="0" distR="0" simplePos="0" relativeHeight="251997184" behindDoc="1" locked="0" layoutInCell="1" allowOverlap="1">
            <wp:simplePos x="0" y="0"/>
            <wp:positionH relativeFrom="column">
              <wp:posOffset>1244600</wp:posOffset>
            </wp:positionH>
            <wp:positionV relativeFrom="paragraph">
              <wp:posOffset>5049975</wp:posOffset>
            </wp:positionV>
            <wp:extent cx="9359900" cy="50165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52"/>
                    <a:stretch>
                      <a:fillRect/>
                    </a:stretch>
                  </pic:blipFill>
                  <pic:spPr>
                    <a:xfrm>
                      <a:off x="0" y="0"/>
                      <a:ext cx="9359900" cy="5016500"/>
                    </a:xfrm>
                    <a:prstGeom prst="rect">
                      <a:avLst/>
                    </a:prstGeom>
                  </pic:spPr>
                </pic:pic>
              </a:graphicData>
            </a:graphic>
          </wp:anchor>
        </w:drawing>
      </w:r>
      <w:r>
        <w:rPr>
          <w:rFonts w:ascii="黑体" w:eastAsia="黑体" w:hAnsi="黑体" w:cs="黑体"/>
          <w:spacing w:val="-2"/>
          <w:position w:val="1"/>
          <w:sz w:val="31"/>
          <w:szCs w:val="31"/>
        </w:rPr>
        <w:t>图</w:t>
      </w:r>
      <w:r>
        <w:rPr>
          <w:rFonts w:ascii="黑体" w:eastAsia="黑体" w:hAnsi="黑体" w:cs="黑体"/>
          <w:spacing w:val="12"/>
          <w:position w:val="1"/>
          <w:sz w:val="31"/>
          <w:szCs w:val="31"/>
        </w:rPr>
        <w:t xml:space="preserve">    </w:t>
      </w:r>
      <w:r>
        <w:rPr>
          <w:rFonts w:ascii="黑体" w:eastAsia="黑体" w:hAnsi="黑体" w:cs="黑体"/>
          <w:spacing w:val="-2"/>
          <w:position w:val="1"/>
          <w:sz w:val="31"/>
          <w:szCs w:val="31"/>
        </w:rPr>
        <w:t>电缆放线架图</w:t>
      </w:r>
    </w:p>
    <w:p w:rsidR="009656C1" w14:paraId="79F75FFB" w14:textId="77777777">
      <w:pPr>
        <w:spacing w:line="248" w:lineRule="auto"/>
      </w:pPr>
    </w:p>
    <w:p w:rsidR="009656C1" w14:paraId="222A094F" w14:textId="77777777">
      <w:pPr>
        <w:spacing w:line="249" w:lineRule="auto"/>
      </w:pPr>
    </w:p>
    <w:p w:rsidR="009656C1" w14:paraId="41B3EF8B" w14:textId="77777777">
      <w:pPr>
        <w:spacing w:line="249" w:lineRule="auto"/>
      </w:pPr>
    </w:p>
    <w:p w:rsidR="009656C1" w14:paraId="2EF98B27" w14:textId="77777777">
      <w:pPr>
        <w:spacing w:line="249" w:lineRule="auto"/>
      </w:pPr>
    </w:p>
    <w:p w:rsidR="009656C1" w14:paraId="365C20F9" w14:textId="77777777">
      <w:pPr>
        <w:spacing w:line="249" w:lineRule="auto"/>
      </w:pPr>
    </w:p>
    <w:p w:rsidR="009656C1" w14:paraId="0769C714" w14:textId="77777777">
      <w:pPr>
        <w:spacing w:line="249" w:lineRule="auto"/>
      </w:pPr>
    </w:p>
    <w:p w:rsidR="009656C1" w14:paraId="0006FCD9" w14:textId="77777777">
      <w:pPr>
        <w:spacing w:line="249" w:lineRule="auto"/>
      </w:pPr>
    </w:p>
    <w:p w:rsidR="009656C1" w14:paraId="271EB540" w14:textId="77777777">
      <w:pPr>
        <w:spacing w:line="249" w:lineRule="auto"/>
      </w:pPr>
    </w:p>
    <w:p w:rsidR="009656C1" w14:paraId="601C165E" w14:textId="77777777">
      <w:pPr>
        <w:spacing w:before="117" w:line="237" w:lineRule="auto"/>
        <w:ind w:firstLine="2495"/>
        <w:rPr>
          <w:rFonts w:ascii="宋体" w:eastAsia="宋体" w:hAnsi="宋体" w:cs="宋体"/>
          <w:sz w:val="36"/>
          <w:szCs w:val="36"/>
        </w:rPr>
      </w:pPr>
      <w:r>
        <w:rPr>
          <w:rFonts w:ascii="宋体" w:eastAsia="宋体" w:hAnsi="宋体" w:cs="宋体"/>
          <w:spacing w:val="-1"/>
          <w:sz w:val="36"/>
          <w:szCs w:val="36"/>
        </w:rPr>
        <w:t>敷设电缆顺序和数量的肯定</w:t>
      </w:r>
    </w:p>
    <w:p w:rsidR="009656C1" w14:paraId="3092EB84" w14:textId="77777777">
      <w:pPr>
        <w:spacing w:line="270" w:lineRule="auto"/>
      </w:pPr>
    </w:p>
    <w:p w:rsidR="009656C1" w14:paraId="0F61F8DA" w14:textId="77777777">
      <w:pPr>
        <w:spacing w:line="271" w:lineRule="auto"/>
      </w:pPr>
    </w:p>
    <w:p w:rsidR="009656C1" w14:paraId="3C948B21" w14:textId="77777777">
      <w:pPr>
        <w:spacing w:before="117" w:line="364" w:lineRule="auto"/>
        <w:ind w:left="2136" w:right="1937" w:firstLine="738"/>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9"/>
          <w:sz w:val="36"/>
          <w:szCs w:val="36"/>
        </w:rPr>
        <w:t xml:space="preserve">  </w:t>
      </w:r>
      <w:r>
        <w:rPr>
          <w:rFonts w:ascii="宋体" w:eastAsia="宋体" w:hAnsi="宋体" w:cs="宋体"/>
          <w:spacing w:val="2"/>
          <w:sz w:val="36"/>
          <w:szCs w:val="36"/>
        </w:rPr>
        <w:t>第一敷设前应按设计和实际路径计算每根电缆的长度，然后按照电缆回路的作</w:t>
      </w:r>
      <w:r>
        <w:rPr>
          <w:rFonts w:ascii="宋体" w:eastAsia="宋体" w:hAnsi="宋体" w:cs="宋体"/>
          <w:sz w:val="36"/>
          <w:szCs w:val="36"/>
        </w:rPr>
        <w:t xml:space="preserve">  </w:t>
      </w:r>
      <w:r>
        <w:rPr>
          <w:rFonts w:ascii="宋体" w:eastAsia="宋体" w:hAnsi="宋体" w:cs="宋体"/>
          <w:spacing w:val="-19"/>
          <w:sz w:val="36"/>
          <w:szCs w:val="36"/>
        </w:rPr>
        <w:t>用和走向，</w:t>
      </w:r>
      <w:r>
        <w:rPr>
          <w:rFonts w:ascii="宋体" w:eastAsia="宋体" w:hAnsi="宋体" w:cs="宋体"/>
          <w:spacing w:val="8"/>
          <w:sz w:val="36"/>
          <w:szCs w:val="36"/>
        </w:rPr>
        <w:t xml:space="preserve"> </w:t>
      </w:r>
      <w:r>
        <w:rPr>
          <w:rFonts w:ascii="宋体" w:eastAsia="宋体" w:hAnsi="宋体" w:cs="宋体"/>
          <w:spacing w:val="-19"/>
          <w:sz w:val="36"/>
          <w:szCs w:val="36"/>
        </w:rPr>
        <w:t>肯定电缆的敷设顺序，</w:t>
      </w:r>
      <w:r>
        <w:rPr>
          <w:rFonts w:ascii="宋体" w:eastAsia="宋体" w:hAnsi="宋体" w:cs="宋体"/>
          <w:spacing w:val="-32"/>
          <w:sz w:val="36"/>
          <w:szCs w:val="36"/>
        </w:rPr>
        <w:t xml:space="preserve"> </w:t>
      </w:r>
      <w:r>
        <w:rPr>
          <w:rFonts w:ascii="宋体" w:eastAsia="宋体" w:hAnsi="宋体" w:cs="宋体"/>
          <w:spacing w:val="-19"/>
          <w:sz w:val="36"/>
          <w:szCs w:val="36"/>
        </w:rPr>
        <w:t>编制电缆敷设顺序表。</w:t>
      </w:r>
      <w:r>
        <w:rPr>
          <w:rFonts w:ascii="宋体" w:eastAsia="宋体" w:hAnsi="宋体" w:cs="宋体"/>
          <w:spacing w:val="-30"/>
          <w:sz w:val="36"/>
          <w:szCs w:val="36"/>
        </w:rPr>
        <w:t xml:space="preserve"> </w:t>
      </w:r>
      <w:r>
        <w:rPr>
          <w:rFonts w:ascii="宋体" w:eastAsia="宋体" w:hAnsi="宋体" w:cs="宋体"/>
          <w:spacing w:val="-19"/>
          <w:sz w:val="36"/>
          <w:szCs w:val="36"/>
        </w:rPr>
        <w:t>电缆敷设完毕即进行绝缘测试。</w:t>
      </w:r>
    </w:p>
    <w:p w:rsidR="009656C1" w14:paraId="29AA32DA" w14:textId="77777777">
      <w:pPr>
        <w:spacing w:before="140" w:line="365" w:lineRule="auto"/>
        <w:ind w:left="2134" w:right="2116" w:firstLine="726"/>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16"/>
          <w:sz w:val="36"/>
          <w:szCs w:val="36"/>
        </w:rPr>
        <w:t xml:space="preserve">  </w:t>
      </w:r>
      <w:r>
        <w:rPr>
          <w:rFonts w:ascii="宋体" w:eastAsia="宋体" w:hAnsi="宋体" w:cs="宋体"/>
          <w:spacing w:val="2"/>
          <w:sz w:val="36"/>
          <w:szCs w:val="36"/>
        </w:rPr>
        <w:t>应留有适当的空间以保证电缆间最小的间距，弯曲半径，固定件及终端盒的安</w:t>
      </w:r>
      <w:r>
        <w:rPr>
          <w:rFonts w:ascii="宋体" w:eastAsia="宋体" w:hAnsi="宋体" w:cs="宋体"/>
          <w:sz w:val="36"/>
          <w:szCs w:val="36"/>
        </w:rPr>
        <w:t xml:space="preserve"> </w:t>
      </w:r>
      <w:r>
        <w:rPr>
          <w:rFonts w:ascii="宋体" w:eastAsia="宋体" w:hAnsi="宋体" w:cs="宋体"/>
          <w:sz w:val="36"/>
          <w:szCs w:val="36"/>
        </w:rPr>
        <w:t>装，发生故障时所有电缆应能移动和互换。</w:t>
      </w:r>
    </w:p>
    <w:p w:rsidR="009656C1" w14:paraId="016DA213" w14:textId="77777777">
      <w:pPr>
        <w:spacing w:before="137" w:line="297" w:lineRule="auto"/>
        <w:ind w:left="7205" w:right="5797" w:hanging="4347"/>
        <w:rPr>
          <w:rFonts w:ascii="黑体" w:eastAsia="黑体" w:hAnsi="黑体" w:cs="黑体"/>
          <w:sz w:val="31"/>
          <w:szCs w:val="31"/>
        </w:rPr>
      </w:pPr>
      <w:r>
        <w:rPr>
          <w:rFonts w:ascii="宋体" w:eastAsia="宋体" w:hAnsi="宋体" w:cs="宋体"/>
          <w:spacing w:val="-1"/>
          <w:sz w:val="36"/>
          <w:szCs w:val="36"/>
        </w:rPr>
        <w:t>3</w:t>
      </w:r>
      <w:r>
        <w:rPr>
          <w:rFonts w:ascii="宋体" w:eastAsia="宋体" w:hAnsi="宋体" w:cs="宋体"/>
          <w:spacing w:val="24"/>
          <w:sz w:val="36"/>
          <w:szCs w:val="36"/>
        </w:rPr>
        <w:t xml:space="preserve">  </w:t>
      </w:r>
      <w:r>
        <w:rPr>
          <w:rFonts w:ascii="宋体" w:eastAsia="宋体" w:hAnsi="宋体" w:cs="宋体"/>
          <w:spacing w:val="-1"/>
          <w:sz w:val="36"/>
          <w:szCs w:val="36"/>
        </w:rPr>
        <w:t>电缆在电缆沟及桥架内波形敷设，最少预留长度见表。</w:t>
      </w:r>
      <w:r>
        <w:rPr>
          <w:rFonts w:ascii="宋体" w:eastAsia="宋体" w:hAnsi="宋体" w:cs="宋体"/>
          <w:spacing w:val="1"/>
          <w:sz w:val="36"/>
          <w:szCs w:val="36"/>
        </w:rPr>
        <w:t xml:space="preserve"> </w:t>
      </w:r>
      <w:r>
        <w:rPr>
          <w:rFonts w:ascii="黑体" w:eastAsia="黑体" w:hAnsi="黑体" w:cs="黑体"/>
          <w:spacing w:val="1"/>
          <w:sz w:val="31"/>
          <w:szCs w:val="31"/>
        </w:rPr>
        <w:t>表</w:t>
      </w:r>
      <w:r>
        <w:rPr>
          <w:rFonts w:ascii="黑体" w:eastAsia="黑体" w:hAnsi="黑体" w:cs="黑体"/>
          <w:spacing w:val="12"/>
          <w:sz w:val="31"/>
          <w:szCs w:val="31"/>
        </w:rPr>
        <w:t xml:space="preserve">    </w:t>
      </w:r>
      <w:r>
        <w:rPr>
          <w:rFonts w:ascii="黑体" w:eastAsia="黑体" w:hAnsi="黑体" w:cs="黑体"/>
          <w:spacing w:val="1"/>
          <w:sz w:val="31"/>
          <w:szCs w:val="31"/>
        </w:rPr>
        <w:t>电缆敷设预留长度</w:t>
      </w:r>
    </w:p>
    <w:p w:rsidR="009656C1" w14:paraId="65EF7450" w14:textId="77777777">
      <w:pPr>
        <w:spacing w:before="315" w:line="237" w:lineRule="auto"/>
        <w:ind w:firstLine="8961"/>
        <w:rPr>
          <w:rFonts w:ascii="宋体" w:eastAsia="宋体" w:hAnsi="宋体" w:cs="宋体"/>
          <w:sz w:val="27"/>
          <w:szCs w:val="27"/>
        </w:rPr>
      </w:pPr>
      <w:r>
        <w:rPr>
          <w:rFonts w:ascii="宋体" w:eastAsia="宋体" w:hAnsi="宋体" w:cs="宋体"/>
          <w:spacing w:val="-12"/>
          <w:sz w:val="27"/>
          <w:szCs w:val="27"/>
        </w:rPr>
        <w:t>预留长度</w:t>
      </w:r>
      <w:r>
        <w:rPr>
          <w:rFonts w:ascii="宋体" w:eastAsia="宋体" w:hAnsi="宋体" w:cs="宋体"/>
          <w:spacing w:val="-12"/>
          <w:sz w:val="27"/>
          <w:szCs w:val="27"/>
        </w:rPr>
        <w:t>(</w:t>
      </w:r>
      <w:r>
        <w:rPr>
          <w:rFonts w:ascii="宋体" w:eastAsia="宋体" w:hAnsi="宋体" w:cs="宋体"/>
          <w:spacing w:val="-48"/>
          <w:sz w:val="27"/>
          <w:szCs w:val="27"/>
        </w:rPr>
        <w:t xml:space="preserve"> </w:t>
      </w:r>
      <w:r>
        <w:rPr>
          <w:rFonts w:ascii="宋体" w:eastAsia="宋体" w:hAnsi="宋体" w:cs="宋体"/>
          <w:spacing w:val="-12"/>
          <w:sz w:val="27"/>
          <w:szCs w:val="27"/>
        </w:rPr>
        <w:t>附加</w:t>
      </w:r>
      <w:r>
        <w:rPr>
          <w:rFonts w:ascii="宋体" w:eastAsia="宋体" w:hAnsi="宋体" w:cs="宋体"/>
          <w:spacing w:val="-12"/>
          <w:sz w:val="27"/>
          <w:szCs w:val="27"/>
        </w:rPr>
        <w:t>)</w:t>
      </w:r>
    </w:p>
    <w:p w:rsidR="009656C1" w14:paraId="2E4E10DC" w14:textId="77777777">
      <w:pPr>
        <w:spacing w:line="431" w:lineRule="auto"/>
      </w:pPr>
    </w:p>
    <w:p w:rsidR="009656C1" w14:paraId="03E9872A" w14:textId="77777777">
      <w:pPr>
        <w:spacing w:before="88" w:line="376" w:lineRule="exact"/>
        <w:ind w:firstLine="9837"/>
        <w:rPr>
          <w:rFonts w:ascii="宋体" w:eastAsia="宋体" w:hAnsi="宋体" w:cs="宋体"/>
          <w:sz w:val="27"/>
          <w:szCs w:val="27"/>
        </w:rPr>
      </w:pPr>
      <w:r>
        <w:rPr>
          <w:rFonts w:ascii="宋体" w:eastAsia="宋体" w:hAnsi="宋体" w:cs="宋体"/>
          <w:spacing w:val="26"/>
          <w:w w:val="139"/>
          <w:position w:val="2"/>
          <w:sz w:val="27"/>
          <w:szCs w:val="27"/>
        </w:rPr>
        <w:t>%</w:t>
      </w:r>
    </w:p>
    <w:p w:rsidR="009656C1" w14:paraId="30F3156C" w14:textId="77777777">
      <w:pPr>
        <w:spacing w:line="404" w:lineRule="auto"/>
      </w:pPr>
    </w:p>
    <w:p w:rsidR="009656C1" w14:paraId="7889AECA" w14:textId="77777777">
      <w:pPr>
        <w:spacing w:before="89" w:line="237" w:lineRule="auto"/>
        <w:ind w:firstLine="12939"/>
        <w:rPr>
          <w:rFonts w:ascii="宋体" w:eastAsia="宋体" w:hAnsi="宋体" w:cs="宋体"/>
          <w:sz w:val="27"/>
          <w:szCs w:val="27"/>
        </w:rPr>
      </w:pPr>
      <w:r>
        <w:rPr>
          <w:rFonts w:ascii="宋体" w:eastAsia="宋体" w:hAnsi="宋体" w:cs="宋体"/>
          <w:sz w:val="27"/>
          <w:szCs w:val="27"/>
        </w:rPr>
        <w:t>规范规定最小值</w:t>
      </w:r>
    </w:p>
    <w:p w:rsidR="009656C1" w14:paraId="5503846D" w14:textId="77777777">
      <w:pPr>
        <w:spacing w:line="435" w:lineRule="auto"/>
      </w:pPr>
    </w:p>
    <w:p w:rsidR="009656C1" w14:paraId="02FC2BFC" w14:textId="77777777">
      <w:pPr>
        <w:spacing w:before="88" w:line="237" w:lineRule="auto"/>
        <w:ind w:firstLine="12939"/>
        <w:rPr>
          <w:rFonts w:ascii="宋体" w:eastAsia="宋体" w:hAnsi="宋体" w:cs="宋体"/>
          <w:sz w:val="27"/>
          <w:szCs w:val="27"/>
        </w:rPr>
      </w:pPr>
      <w:r>
        <w:rPr>
          <w:rFonts w:ascii="宋体" w:eastAsia="宋体" w:hAnsi="宋体" w:cs="宋体"/>
          <w:sz w:val="27"/>
          <w:szCs w:val="27"/>
        </w:rPr>
        <w:t>规范规定最小值</w:t>
      </w:r>
    </w:p>
    <w:p w:rsidR="009656C1" w14:paraId="1F30029E" w14:textId="77777777">
      <w:pPr>
        <w:spacing w:line="434" w:lineRule="auto"/>
      </w:pPr>
    </w:p>
    <w:p w:rsidR="009656C1" w14:paraId="0FE1375A" w14:textId="77777777">
      <w:pPr>
        <w:spacing w:before="88" w:line="237" w:lineRule="auto"/>
        <w:ind w:firstLine="12939"/>
        <w:rPr>
          <w:rFonts w:ascii="宋体" w:eastAsia="宋体" w:hAnsi="宋体" w:cs="宋体"/>
          <w:sz w:val="27"/>
          <w:szCs w:val="27"/>
        </w:rPr>
      </w:pPr>
      <w:r>
        <w:rPr>
          <w:rFonts w:ascii="宋体" w:eastAsia="宋体" w:hAnsi="宋体" w:cs="宋体"/>
          <w:sz w:val="27"/>
          <w:szCs w:val="27"/>
        </w:rPr>
        <w:t>规范规定最小值</w:t>
      </w:r>
    </w:p>
    <w:p w:rsidR="009656C1" w14:paraId="4E153AE8" w14:textId="77777777">
      <w:pPr>
        <w:spacing w:line="430" w:lineRule="auto"/>
      </w:pPr>
    </w:p>
    <w:p w:rsidR="009656C1" w14:paraId="1F81AD80" w14:textId="77777777">
      <w:pPr>
        <w:spacing w:before="88" w:line="237" w:lineRule="auto"/>
        <w:ind w:firstLine="12940"/>
        <w:rPr>
          <w:rFonts w:ascii="宋体" w:eastAsia="宋体" w:hAnsi="宋体" w:cs="宋体"/>
          <w:sz w:val="27"/>
          <w:szCs w:val="27"/>
        </w:rPr>
      </w:pPr>
      <w:r>
        <w:rPr>
          <w:rFonts w:ascii="宋体" w:eastAsia="宋体" w:hAnsi="宋体" w:cs="宋体"/>
          <w:sz w:val="27"/>
          <w:szCs w:val="27"/>
        </w:rPr>
        <w:t>检修余量最小值</w:t>
      </w:r>
    </w:p>
    <w:p w:rsidR="009656C1" w14:paraId="4CE9CB76" w14:textId="77777777">
      <w:pPr>
        <w:spacing w:line="434" w:lineRule="auto"/>
      </w:pPr>
    </w:p>
    <w:p w:rsidR="009656C1" w14:paraId="402F3E0A" w14:textId="77777777">
      <w:pPr>
        <w:spacing w:before="88" w:line="237" w:lineRule="auto"/>
        <w:ind w:firstLine="9361"/>
        <w:rPr>
          <w:rFonts w:ascii="宋体" w:eastAsia="宋体" w:hAnsi="宋体" w:cs="宋体"/>
          <w:sz w:val="27"/>
          <w:szCs w:val="27"/>
        </w:rPr>
      </w:pPr>
      <w:r>
        <w:rPr>
          <w:rFonts w:ascii="宋体" w:eastAsia="宋体" w:hAnsi="宋体" w:cs="宋体"/>
          <w:spacing w:val="-1"/>
          <w:sz w:val="27"/>
          <w:szCs w:val="27"/>
        </w:rPr>
        <w:t>两端各留</w:t>
      </w:r>
    </w:p>
    <w:p w:rsidR="009656C1" w14:paraId="6F6BED1B" w14:textId="77777777">
      <w:pPr>
        <w:spacing w:line="434" w:lineRule="auto"/>
      </w:pPr>
    </w:p>
    <w:p w:rsidR="009656C1" w14:paraId="1A741F18" w14:textId="77777777">
      <w:pPr>
        <w:spacing w:before="88" w:line="237" w:lineRule="auto"/>
        <w:ind w:firstLine="9567"/>
        <w:rPr>
          <w:rFonts w:ascii="宋体" w:eastAsia="宋体" w:hAnsi="宋体" w:cs="宋体"/>
          <w:sz w:val="27"/>
          <w:szCs w:val="27"/>
        </w:rPr>
      </w:pPr>
      <w:r>
        <w:rPr>
          <w:rFonts w:ascii="宋体" w:eastAsia="宋体" w:hAnsi="宋体" w:cs="宋体"/>
          <w:spacing w:val="1"/>
          <w:sz w:val="27"/>
          <w:szCs w:val="27"/>
        </w:rPr>
        <w:t>高</w:t>
      </w:r>
      <w:r>
        <w:rPr>
          <w:rFonts w:ascii="宋体" w:eastAsia="宋体" w:hAnsi="宋体" w:cs="宋体"/>
          <w:spacing w:val="1"/>
          <w:sz w:val="27"/>
          <w:szCs w:val="27"/>
        </w:rPr>
        <w:t>+</w:t>
      </w:r>
      <w:r>
        <w:rPr>
          <w:rFonts w:ascii="宋体" w:eastAsia="宋体" w:hAnsi="宋体" w:cs="宋体"/>
          <w:spacing w:val="1"/>
          <w:sz w:val="27"/>
          <w:szCs w:val="27"/>
        </w:rPr>
        <w:t>宽</w:t>
      </w:r>
    </w:p>
    <w:p w:rsidR="009656C1" w14:paraId="73D99FFA" w14:textId="77777777">
      <w:pPr>
        <w:spacing w:line="430" w:lineRule="auto"/>
      </w:pPr>
    </w:p>
    <w:p w:rsidR="009656C1" w14:paraId="7EDB25DD" w14:textId="77777777">
      <w:pPr>
        <w:spacing w:before="88" w:line="238" w:lineRule="auto"/>
        <w:ind w:firstLine="13211"/>
        <w:rPr>
          <w:rFonts w:ascii="宋体" w:eastAsia="宋体" w:hAnsi="宋体" w:cs="宋体"/>
          <w:sz w:val="27"/>
          <w:szCs w:val="27"/>
        </w:rPr>
      </w:pPr>
      <w:r>
        <w:rPr>
          <w:rFonts w:ascii="宋体" w:eastAsia="宋体" w:hAnsi="宋体" w:cs="宋体"/>
          <w:spacing w:val="-1"/>
          <w:sz w:val="27"/>
          <w:szCs w:val="27"/>
        </w:rPr>
        <w:t>盘下进出线</w:t>
      </w:r>
    </w:p>
    <w:p w:rsidR="009656C1" w14:paraId="38488CCA"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53" w:history="1">
        <w:r>
          <w:rPr>
            <w:rFonts w:ascii="SimSun" w:eastAsia="SimSun" w:hAnsi="SimSun" w:cs="SimSun"/>
            <w:b/>
            <w:bCs/>
            <w:noProof w:val="0"/>
            <w:snapToGrid/>
            <w:color w:val="0000EE"/>
            <w:sz w:val="30"/>
            <w:szCs w:val="30"/>
            <w:u w:val="single" w:color="0000EE"/>
          </w:rPr>
          <w:t>https://d.book118.com/777134122020006033</w:t>
        </w:r>
      </w:hyperlink>
    </w:p>
    <w:p w:rsidR="009656C1"/>
    <w:sectPr>
      <w:headerReference w:type="default" r:id="rId154"/>
      <w:footerReference w:type="default" r:id="rId155"/>
      <w:pgSz w:w="17860" w:h="25262"/>
      <w:pgMar w:top="400" w:right="0" w:bottom="400" w:left="0" w:header="0" w:footer="0" w:gutter="0"/>
      <w:pgNumType w:start="6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4B15EE2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514ACA49" w14:textId="77777777">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72F203F5" w14:textId="77777777">
    <w:pPr>
      <w:spacing w:before="1" w:line="202" w:lineRule="auto"/>
      <w:ind w:firstLine="829"/>
      <w:rPr>
        <w:rFonts w:ascii="宋体" w:eastAsia="宋体" w:hAnsi="宋体" w:cs="宋体"/>
        <w:sz w:val="36"/>
        <w:szCs w:val="36"/>
      </w:rPr>
    </w:pPr>
    <w:r>
      <w:rPr>
        <w:rFonts w:ascii="宋体" w:eastAsia="宋体" w:hAnsi="宋体" w:cs="宋体"/>
        <w:spacing w:val="-2"/>
        <w:sz w:val="36"/>
        <w:szCs w:val="36"/>
      </w:rPr>
      <w:t>主要测量仪器的管理</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before="1" w:line="202" w:lineRule="auto"/>
      <w:ind w:firstLine="829"/>
      <w:rPr>
        <w:rFonts w:ascii="宋体" w:eastAsia="宋体" w:hAnsi="宋体" w:cs="宋体"/>
        <w:sz w:val="36"/>
        <w:szCs w:val="36"/>
      </w:rPr>
    </w:pPr>
    <w:r>
      <w:rPr>
        <w:rFonts w:ascii="宋体" w:eastAsia="宋体" w:hAnsi="宋体" w:cs="宋体"/>
        <w:spacing w:val="-2"/>
        <w:sz w:val="36"/>
        <w:szCs w:val="36"/>
      </w:rPr>
      <w:t>主要测量仪器的管理</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0E6185AA" w14:textId="77777777">
    <w:pPr>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2141B167"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4F18BA51"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3D0E2627" w14:textId="77777777">
    <w:pPr>
      <w:spacing w:line="14" w:lineRule="auto"/>
      <w:rPr>
        <w:sz w:val="2"/>
      </w:rPr>
    </w:pPr>
    <w:r>
      <w:drawing>
        <wp:anchor distT="0" distB="0" distL="0" distR="0" simplePos="0" relativeHeight="251658240" behindDoc="0" locked="0" layoutInCell="0" allowOverlap="1">
          <wp:simplePos x="0" y="0"/>
          <wp:positionH relativeFrom="page">
            <wp:posOffset>1066800</wp:posOffset>
          </wp:positionH>
          <wp:positionV relativeFrom="page">
            <wp:posOffset>1498600</wp:posOffset>
          </wp:positionV>
          <wp:extent cx="9359900" cy="120650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
                  <a:stretch>
                    <a:fillRect/>
                  </a:stretch>
                </pic:blipFill>
                <pic:spPr>
                  <a:xfrm>
                    <a:off x="0" y="0"/>
                    <a:ext cx="9359900" cy="12065000"/>
                  </a:xfrm>
                  <a:prstGeom prst="rect">
                    <a:avLst/>
                  </a:prstGeom>
                </pic:spPr>
              </pic:pic>
            </a:graphicData>
          </a:graphic>
        </wp:anchor>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r>
      <w:drawing>
        <wp:anchor distT="0" distB="0" distL="0" distR="0" simplePos="0" relativeHeight="251659264" behindDoc="0" locked="0" layoutInCell="0" allowOverlap="1">
          <wp:simplePos x="0" y="0"/>
          <wp:positionH relativeFrom="page">
            <wp:posOffset>1066800</wp:posOffset>
          </wp:positionH>
          <wp:positionV relativeFrom="page">
            <wp:posOffset>1498600</wp:posOffset>
          </wp:positionV>
          <wp:extent cx="9359900" cy="12065000"/>
          <wp:effectExtent l="0" t="0" r="0" b="0"/>
          <wp:wrapNone/>
          <wp:docPr id="2048108027" name="IM 11"/>
          <wp:cNvGraphicFramePr/>
          <a:graphic xmlns:a="http://schemas.openxmlformats.org/drawingml/2006/main">
            <a:graphicData uri="http://schemas.openxmlformats.org/drawingml/2006/picture">
              <pic:pic xmlns:pic="http://schemas.openxmlformats.org/drawingml/2006/picture">
                <pic:nvPicPr>
                  <pic:cNvPr id="2048108027" name="IM 11"/>
                  <pic:cNvPicPr/>
                </pic:nvPicPr>
                <pic:blipFill>
                  <a:blip xmlns:r="http://schemas.openxmlformats.org/officeDocument/2006/relationships" r:embed="rId1"/>
                  <a:stretch>
                    <a:fillRect/>
                  </a:stretch>
                </pic:blipFill>
                <pic:spPr>
                  <a:xfrm>
                    <a:off x="0" y="0"/>
                    <a:ext cx="9359900" cy="12065000"/>
                  </a:xfrm>
                  <a:prstGeom prst="rect">
                    <a:avLst/>
                  </a:prstGeom>
                </pic:spPr>
              </pic:pic>
            </a:graphicData>
          </a:graphic>
        </wp:anchor>
      </w:drawing>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0447D313"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27FCEE9E" w14:textId="77777777">
    <w:pPr>
      <w:spacing w:line="14" w:lineRule="auto"/>
      <w:rPr>
        <w:sz w:val="2"/>
      </w:rPr>
    </w:pPr>
    <w:r>
      <w:drawing>
        <wp:anchor distT="0" distB="0" distL="0" distR="0" simplePos="0" relativeHeight="251660288"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r>
      <w:drawing>
        <wp:anchor distT="0" distB="0" distL="0" distR="0" simplePos="0" relativeHeight="251661312"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1783008105" name="IM 12"/>
          <wp:cNvGraphicFramePr/>
          <a:graphic xmlns:a="http://schemas.openxmlformats.org/drawingml/2006/main">
            <a:graphicData uri="http://schemas.openxmlformats.org/drawingml/2006/picture">
              <pic:pic xmlns:pic="http://schemas.openxmlformats.org/drawingml/2006/picture">
                <pic:nvPicPr>
                  <pic:cNvPr id="1783008105"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r>
      <w:drawing>
        <wp:anchor distT="0" distB="0" distL="0" distR="0" simplePos="0" relativeHeight="251662336"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737057649" name="IM 12"/>
          <wp:cNvGraphicFramePr/>
          <a:graphic xmlns:a="http://schemas.openxmlformats.org/drawingml/2006/main">
            <a:graphicData uri="http://schemas.openxmlformats.org/drawingml/2006/picture">
              <pic:pic xmlns:pic="http://schemas.openxmlformats.org/drawingml/2006/picture">
                <pic:nvPicPr>
                  <pic:cNvPr id="737057649"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r>
      <w:drawing>
        <wp:anchor distT="0" distB="0" distL="0" distR="0" simplePos="0" relativeHeight="251663360"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1940444822" name="IM 12"/>
          <wp:cNvGraphicFramePr/>
          <a:graphic xmlns:a="http://schemas.openxmlformats.org/drawingml/2006/main">
            <a:graphicData uri="http://schemas.openxmlformats.org/drawingml/2006/picture">
              <pic:pic xmlns:pic="http://schemas.openxmlformats.org/drawingml/2006/picture">
                <pic:nvPicPr>
                  <pic:cNvPr id="1940444822"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r>
      <w:drawing>
        <wp:anchor distT="0" distB="0" distL="0" distR="0" simplePos="0" relativeHeight="251664384"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742080807" name="IM 12"/>
          <wp:cNvGraphicFramePr/>
          <a:graphic xmlns:a="http://schemas.openxmlformats.org/drawingml/2006/main">
            <a:graphicData uri="http://schemas.openxmlformats.org/drawingml/2006/picture">
              <pic:pic xmlns:pic="http://schemas.openxmlformats.org/drawingml/2006/picture">
                <pic:nvPicPr>
                  <pic:cNvPr id="742080807"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r>
      <w:drawing>
        <wp:anchor distT="0" distB="0" distL="0" distR="0" simplePos="0" relativeHeight="251665408"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1649195939" name="IM 12"/>
          <wp:cNvGraphicFramePr/>
          <a:graphic xmlns:a="http://schemas.openxmlformats.org/drawingml/2006/main">
            <a:graphicData uri="http://schemas.openxmlformats.org/drawingml/2006/picture">
              <pic:pic xmlns:pic="http://schemas.openxmlformats.org/drawingml/2006/picture">
                <pic:nvPicPr>
                  <pic:cNvPr id="1649195939"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r>
      <w:drawing>
        <wp:anchor distT="0" distB="0" distL="0" distR="0" simplePos="0" relativeHeight="251666432"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450321551" name="IM 12"/>
          <wp:cNvGraphicFramePr/>
          <a:graphic xmlns:a="http://schemas.openxmlformats.org/drawingml/2006/main">
            <a:graphicData uri="http://schemas.openxmlformats.org/drawingml/2006/picture">
              <pic:pic xmlns:pic="http://schemas.openxmlformats.org/drawingml/2006/picture">
                <pic:nvPicPr>
                  <pic:cNvPr id="450321551"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paraId="12A42D86" w14:textId="77777777">
    <w:pPr>
      <w:spacing w:line="14" w:lineRule="auto"/>
      <w:rPr>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6C1"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6C1"/>
    <w:rsid w:val="006A1CC6"/>
    <w:rsid w:val="00965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90E8AA"/>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6A1CC6"/>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6A1CC6"/>
    <w:rPr>
      <w:noProof/>
      <w:sz w:val="18"/>
      <w:szCs w:val="18"/>
    </w:rPr>
  </w:style>
  <w:style w:type="paragraph" w:styleId="Footer">
    <w:name w:val="footer"/>
    <w:basedOn w:val="Normal"/>
    <w:link w:val="a0"/>
    <w:uiPriority w:val="99"/>
    <w:unhideWhenUsed/>
    <w:rsid w:val="006A1CC6"/>
    <w:pPr>
      <w:tabs>
        <w:tab w:val="center" w:pos="4153"/>
        <w:tab w:val="right" w:pos="8306"/>
      </w:tabs>
    </w:pPr>
    <w:rPr>
      <w:sz w:val="18"/>
      <w:szCs w:val="18"/>
    </w:rPr>
  </w:style>
  <w:style w:type="character" w:customStyle="1" w:styleId="a0">
    <w:name w:val="页脚 字符"/>
    <w:basedOn w:val="DefaultParagraphFont"/>
    <w:link w:val="Footer"/>
    <w:uiPriority w:val="99"/>
    <w:rsid w:val="006A1CC6"/>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 w:type="table" w:customStyle="1" w:styleId="TableNormal08">
    <w:name w:val="Table Normal_0_8"/>
    <w:semiHidden/>
    <w:unhideWhenUsed/>
    <w:qFormat/>
    <w:tblPr>
      <w:tblCellMar>
        <w:top w:w="0" w:type="dxa"/>
        <w:left w:w="0" w:type="dxa"/>
        <w:bottom w:w="0" w:type="dxa"/>
        <w:right w:w="0" w:type="dxa"/>
      </w:tblCellMar>
    </w:tblPr>
  </w:style>
  <w:style w:type="table" w:customStyle="1" w:styleId="TableNormal09">
    <w:name w:val="Table Normal_0_9"/>
    <w:semiHidden/>
    <w:unhideWhenUsed/>
    <w:qFormat/>
    <w:tblPr>
      <w:tblCellMar>
        <w:top w:w="0" w:type="dxa"/>
        <w:left w:w="0" w:type="dxa"/>
        <w:bottom w:w="0" w:type="dxa"/>
        <w:right w:w="0" w:type="dxa"/>
      </w:tblCellMar>
    </w:tblPr>
  </w:style>
  <w:style w:type="table" w:customStyle="1" w:styleId="TableNormal010">
    <w:name w:val="Table Normal_0_10"/>
    <w:semiHidden/>
    <w:unhideWhenUsed/>
    <w:qFormat/>
    <w:tblPr>
      <w:tblCellMar>
        <w:top w:w="0" w:type="dxa"/>
        <w:left w:w="0" w:type="dxa"/>
        <w:bottom w:w="0" w:type="dxa"/>
        <w:right w:w="0" w:type="dxa"/>
      </w:tblCellMar>
    </w:tblPr>
  </w:style>
  <w:style w:type="table" w:customStyle="1" w:styleId="TableNormal011">
    <w:name w:val="Table Normal_0_11"/>
    <w:semiHidden/>
    <w:unhideWhenUsed/>
    <w:qFormat/>
    <w:tblPr>
      <w:tblCellMar>
        <w:top w:w="0" w:type="dxa"/>
        <w:left w:w="0" w:type="dxa"/>
        <w:bottom w:w="0" w:type="dxa"/>
        <w:right w:w="0" w:type="dxa"/>
      </w:tblCellMar>
    </w:tblPr>
  </w:style>
  <w:style w:type="table" w:customStyle="1" w:styleId="TableNormal012">
    <w:name w:val="Table Normal_0_12"/>
    <w:semiHidden/>
    <w:unhideWhenUsed/>
    <w:qFormat/>
    <w:tblPr>
      <w:tblCellMar>
        <w:top w:w="0" w:type="dxa"/>
        <w:left w:w="0" w:type="dxa"/>
        <w:bottom w:w="0" w:type="dxa"/>
        <w:right w:w="0" w:type="dxa"/>
      </w:tblCellMar>
    </w:tblPr>
  </w:style>
  <w:style w:type="table" w:customStyle="1" w:styleId="TableNormal013">
    <w:name w:val="Table Normal_0_13"/>
    <w:semiHidden/>
    <w:unhideWhenUsed/>
    <w:qFormat/>
    <w:tblPr>
      <w:tblCellMar>
        <w:top w:w="0" w:type="dxa"/>
        <w:left w:w="0" w:type="dxa"/>
        <w:bottom w:w="0" w:type="dxa"/>
        <w:right w:w="0" w:type="dxa"/>
      </w:tblCellMar>
    </w:tblPr>
  </w:style>
  <w:style w:type="table" w:customStyle="1" w:styleId="TableNormal014">
    <w:name w:val="Table Normal_0_1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4.png" TargetMode="External" /><Relationship Id="rId100" Type="http://schemas.openxmlformats.org/officeDocument/2006/relationships/header" Target="header40.xml" /><Relationship Id="rId101" Type="http://schemas.openxmlformats.org/officeDocument/2006/relationships/footer" Target="footer32.xml" /><Relationship Id="rId102" Type="http://schemas.openxmlformats.org/officeDocument/2006/relationships/header" Target="header41.xml" /><Relationship Id="rId103" Type="http://schemas.openxmlformats.org/officeDocument/2006/relationships/footer" Target="footer33.xml" /><Relationship Id="rId104" Type="http://schemas.openxmlformats.org/officeDocument/2006/relationships/header" Target="header42.xml" /><Relationship Id="rId105" Type="http://schemas.openxmlformats.org/officeDocument/2006/relationships/footer" Target="footer34.xml" /><Relationship Id="rId106" Type="http://schemas.openxmlformats.org/officeDocument/2006/relationships/header" Target="header43.xml" /><Relationship Id="rId107" Type="http://schemas.openxmlformats.org/officeDocument/2006/relationships/footer" Target="footer35.xml" /><Relationship Id="rId108" Type="http://schemas.openxmlformats.org/officeDocument/2006/relationships/image" Target="ooxWord://word/media/image29.png" TargetMode="External" /><Relationship Id="rId109" Type="http://schemas.openxmlformats.org/officeDocument/2006/relationships/image" Target="media/image14.png" /><Relationship Id="rId11" Type="http://schemas.openxmlformats.org/officeDocument/2006/relationships/header" Target="header4.xml" /><Relationship Id="rId110" Type="http://schemas.openxmlformats.org/officeDocument/2006/relationships/image" Target="ooxWord://word/media/image31.png" TargetMode="External" /><Relationship Id="rId111" Type="http://schemas.openxmlformats.org/officeDocument/2006/relationships/image" Target="ooxWord://word/media/image32.png" TargetMode="External" /><Relationship Id="rId112" Type="http://schemas.openxmlformats.org/officeDocument/2006/relationships/header" Target="header44.xml" /><Relationship Id="rId113" Type="http://schemas.openxmlformats.org/officeDocument/2006/relationships/footer" Target="footer36.xml" /><Relationship Id="rId114" Type="http://schemas.openxmlformats.org/officeDocument/2006/relationships/image" Target="ooxWord://word/media/image33.png" TargetMode="External" /><Relationship Id="rId115" Type="http://schemas.openxmlformats.org/officeDocument/2006/relationships/image" Target="media/image15.png" /><Relationship Id="rId116" Type="http://schemas.openxmlformats.org/officeDocument/2006/relationships/image" Target="ooxWord://word/media/image35.png" TargetMode="External" /><Relationship Id="rId117" Type="http://schemas.openxmlformats.org/officeDocument/2006/relationships/header" Target="header45.xml" /><Relationship Id="rId118" Type="http://schemas.openxmlformats.org/officeDocument/2006/relationships/footer" Target="footer37.xml" /><Relationship Id="rId119" Type="http://schemas.openxmlformats.org/officeDocument/2006/relationships/image" Target="ooxWord://word/media/image36.png" TargetMode="External" /><Relationship Id="rId12" Type="http://schemas.openxmlformats.org/officeDocument/2006/relationships/header" Target="header5.xml" /><Relationship Id="rId120" Type="http://schemas.openxmlformats.org/officeDocument/2006/relationships/header" Target="header46.xml" /><Relationship Id="rId121" Type="http://schemas.openxmlformats.org/officeDocument/2006/relationships/footer" Target="footer38.xml" /><Relationship Id="rId122" Type="http://schemas.openxmlformats.org/officeDocument/2006/relationships/image" Target="ooxWord://word/media/image37.png" TargetMode="External" /><Relationship Id="rId123" Type="http://schemas.openxmlformats.org/officeDocument/2006/relationships/image" Target="ooxWord://word/media/image38.png" TargetMode="External" /><Relationship Id="rId124" Type="http://schemas.openxmlformats.org/officeDocument/2006/relationships/header" Target="header47.xml" /><Relationship Id="rId125" Type="http://schemas.openxmlformats.org/officeDocument/2006/relationships/footer" Target="footer39.xml" /><Relationship Id="rId126" Type="http://schemas.openxmlformats.org/officeDocument/2006/relationships/image" Target="media/image16.png" /><Relationship Id="rId127" Type="http://schemas.openxmlformats.org/officeDocument/2006/relationships/header" Target="header48.xml" /><Relationship Id="rId128" Type="http://schemas.openxmlformats.org/officeDocument/2006/relationships/footer" Target="footer40.xml" /><Relationship Id="rId129" Type="http://schemas.openxmlformats.org/officeDocument/2006/relationships/image" Target="media/image17.png" /><Relationship Id="rId13" Type="http://schemas.openxmlformats.org/officeDocument/2006/relationships/image" Target="media/image4.png" /><Relationship Id="rId130" Type="http://schemas.openxmlformats.org/officeDocument/2006/relationships/image" Target="ooxWord://word/media/image41.png" TargetMode="External" /><Relationship Id="rId131" Type="http://schemas.openxmlformats.org/officeDocument/2006/relationships/header" Target="header49.xml" /><Relationship Id="rId132" Type="http://schemas.openxmlformats.org/officeDocument/2006/relationships/footer" Target="footer41.xml" /><Relationship Id="rId133" Type="http://schemas.openxmlformats.org/officeDocument/2006/relationships/image" Target="ooxWord://word/media/image42.png" TargetMode="External" /><Relationship Id="rId134" Type="http://schemas.openxmlformats.org/officeDocument/2006/relationships/image" Target="media/image18.png" /><Relationship Id="rId135" Type="http://schemas.openxmlformats.org/officeDocument/2006/relationships/header" Target="header50.xml" /><Relationship Id="rId136" Type="http://schemas.openxmlformats.org/officeDocument/2006/relationships/footer" Target="footer42.xml" /><Relationship Id="rId137" Type="http://schemas.openxmlformats.org/officeDocument/2006/relationships/image" Target="ooxWord://word/media/image44.png" TargetMode="External" /><Relationship Id="rId138" Type="http://schemas.openxmlformats.org/officeDocument/2006/relationships/header" Target="header51.xml" /><Relationship Id="rId139" Type="http://schemas.openxmlformats.org/officeDocument/2006/relationships/footer" Target="footer43.xml" /><Relationship Id="rId14" Type="http://schemas.openxmlformats.org/officeDocument/2006/relationships/header" Target="header6.xml" /><Relationship Id="rId140" Type="http://schemas.openxmlformats.org/officeDocument/2006/relationships/header" Target="header52.xml" /><Relationship Id="rId141" Type="http://schemas.openxmlformats.org/officeDocument/2006/relationships/footer" Target="footer44.xml" /><Relationship Id="rId142" Type="http://schemas.openxmlformats.org/officeDocument/2006/relationships/header" Target="header53.xml" /><Relationship Id="rId143" Type="http://schemas.openxmlformats.org/officeDocument/2006/relationships/footer" Target="footer45.xml" /><Relationship Id="rId144" Type="http://schemas.openxmlformats.org/officeDocument/2006/relationships/image" Target="media/image19.png" /><Relationship Id="rId145" Type="http://schemas.openxmlformats.org/officeDocument/2006/relationships/image" Target="ooxWord://word/media/image46.png" TargetMode="External" /><Relationship Id="rId146" Type="http://schemas.openxmlformats.org/officeDocument/2006/relationships/header" Target="header54.xml" /><Relationship Id="rId147" Type="http://schemas.openxmlformats.org/officeDocument/2006/relationships/footer" Target="footer46.xml" /><Relationship Id="rId148" Type="http://schemas.openxmlformats.org/officeDocument/2006/relationships/image" Target="ooxWord://word/media/image47.png" TargetMode="External" /><Relationship Id="rId149" Type="http://schemas.openxmlformats.org/officeDocument/2006/relationships/header" Target="header55.xml" /><Relationship Id="rId15" Type="http://schemas.openxmlformats.org/officeDocument/2006/relationships/image" Target="ooxWord://word/media/image6.png" TargetMode="External" /><Relationship Id="rId150" Type="http://schemas.openxmlformats.org/officeDocument/2006/relationships/footer" Target="footer47.xml" /><Relationship Id="rId151" Type="http://schemas.openxmlformats.org/officeDocument/2006/relationships/image" Target="media/image20.png" /><Relationship Id="rId152" Type="http://schemas.openxmlformats.org/officeDocument/2006/relationships/image" Target="media/image21.png" /><Relationship Id="rId153" Type="http://schemas.openxmlformats.org/officeDocument/2006/relationships/hyperlink" Target="https://d.book118.com/777134122020006033" TargetMode="External" /><Relationship Id="rId154" Type="http://schemas.openxmlformats.org/officeDocument/2006/relationships/header" Target="header56.xml" /><Relationship Id="rId155" Type="http://schemas.openxmlformats.org/officeDocument/2006/relationships/footer" Target="footer48.xml" /><Relationship Id="rId156" Type="http://schemas.openxmlformats.org/officeDocument/2006/relationships/theme" Target="theme/theme1.xml" /><Relationship Id="rId157" Type="http://schemas.openxmlformats.org/officeDocument/2006/relationships/styles" Target="styles.xml" /><Relationship Id="rId16" Type="http://schemas.openxmlformats.org/officeDocument/2006/relationships/image" Target="ooxWord://word/media/image7.png" TargetMode="External" /><Relationship Id="rId17" Type="http://schemas.openxmlformats.org/officeDocument/2006/relationships/header" Target="header7.xml" /><Relationship Id="rId18" Type="http://schemas.openxmlformats.org/officeDocument/2006/relationships/image" Target="ooxWord://word/media/image8.png" TargetMode="Externa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9.xml" /><Relationship Id="rId22" Type="http://schemas.openxmlformats.org/officeDocument/2006/relationships/footer" Target="footer1.xml" /><Relationship Id="rId23" Type="http://schemas.openxmlformats.org/officeDocument/2006/relationships/header" Target="header10.xml" /><Relationship Id="rId24" Type="http://schemas.openxmlformats.org/officeDocument/2006/relationships/footer" Target="footer2.xml" /><Relationship Id="rId25" Type="http://schemas.openxmlformats.org/officeDocument/2006/relationships/header" Target="header11.xml" /><Relationship Id="rId26" Type="http://schemas.openxmlformats.org/officeDocument/2006/relationships/footer" Target="footer3.xml" /><Relationship Id="rId27" Type="http://schemas.openxmlformats.org/officeDocument/2006/relationships/header" Target="header12.xml" /><Relationship Id="rId28" Type="http://schemas.openxmlformats.org/officeDocument/2006/relationships/footer" Target="footer4.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5.xml" /><Relationship Id="rId31" Type="http://schemas.openxmlformats.org/officeDocument/2006/relationships/header" Target="header14.xml" /><Relationship Id="rId32" Type="http://schemas.openxmlformats.org/officeDocument/2006/relationships/footer" Target="footer6.xml" /><Relationship Id="rId33" Type="http://schemas.openxmlformats.org/officeDocument/2006/relationships/header" Target="header15.xml" /><Relationship Id="rId34" Type="http://schemas.openxmlformats.org/officeDocument/2006/relationships/footer" Target="footer7.xml" /><Relationship Id="rId35" Type="http://schemas.openxmlformats.org/officeDocument/2006/relationships/header" Target="header16.xml" /><Relationship Id="rId36" Type="http://schemas.openxmlformats.org/officeDocument/2006/relationships/footer" Target="footer8.xml" /><Relationship Id="rId37" Type="http://schemas.openxmlformats.org/officeDocument/2006/relationships/header" Target="header17.xml" /><Relationship Id="rId38" Type="http://schemas.openxmlformats.org/officeDocument/2006/relationships/footer" Target="footer9.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0.xml" /><Relationship Id="rId41" Type="http://schemas.openxmlformats.org/officeDocument/2006/relationships/header" Target="header19.xml" /><Relationship Id="rId42" Type="http://schemas.openxmlformats.org/officeDocument/2006/relationships/footer" Target="footer11.xml" /><Relationship Id="rId43" Type="http://schemas.openxmlformats.org/officeDocument/2006/relationships/image" Target="media/image6.png" /><Relationship Id="rId44" Type="http://schemas.openxmlformats.org/officeDocument/2006/relationships/header" Target="header20.xml" /><Relationship Id="rId45" Type="http://schemas.openxmlformats.org/officeDocument/2006/relationships/footer" Target="footer12.xml" /><Relationship Id="rId46" Type="http://schemas.openxmlformats.org/officeDocument/2006/relationships/image" Target="media/image7.png" /><Relationship Id="rId47" Type="http://schemas.openxmlformats.org/officeDocument/2006/relationships/header" Target="header21.xml" /><Relationship Id="rId48" Type="http://schemas.openxmlformats.org/officeDocument/2006/relationships/footer" Target="footer13.xml" /><Relationship Id="rId49" Type="http://schemas.openxmlformats.org/officeDocument/2006/relationships/image" Target="ooxWord://word/media/image12.png" TargetMode="External" /><Relationship Id="rId5" Type="http://schemas.openxmlformats.org/officeDocument/2006/relationships/header" Target="header1.xml" /><Relationship Id="rId50" Type="http://schemas.openxmlformats.org/officeDocument/2006/relationships/header" Target="header22.xml" /><Relationship Id="rId51" Type="http://schemas.openxmlformats.org/officeDocument/2006/relationships/footer" Target="footer14.xml" /><Relationship Id="rId52" Type="http://schemas.openxmlformats.org/officeDocument/2006/relationships/header" Target="header23.xml" /><Relationship Id="rId53" Type="http://schemas.openxmlformats.org/officeDocument/2006/relationships/footer" Target="footer15.xml" /><Relationship Id="rId54" Type="http://schemas.openxmlformats.org/officeDocument/2006/relationships/image" Target="media/image8.png" /><Relationship Id="rId55" Type="http://schemas.openxmlformats.org/officeDocument/2006/relationships/header" Target="header24.xml" /><Relationship Id="rId56" Type="http://schemas.openxmlformats.org/officeDocument/2006/relationships/footer" Target="footer16.xml" /><Relationship Id="rId57" Type="http://schemas.openxmlformats.org/officeDocument/2006/relationships/header" Target="header25.xml" /><Relationship Id="rId58" Type="http://schemas.openxmlformats.org/officeDocument/2006/relationships/footer" Target="footer17.xml" /><Relationship Id="rId59" Type="http://schemas.openxmlformats.org/officeDocument/2006/relationships/header" Target="header26.xml" /><Relationship Id="rId6" Type="http://schemas.openxmlformats.org/officeDocument/2006/relationships/image" Target="media/image2.png" /><Relationship Id="rId60" Type="http://schemas.openxmlformats.org/officeDocument/2006/relationships/footer" Target="footer18.xml" /><Relationship Id="rId61" Type="http://schemas.openxmlformats.org/officeDocument/2006/relationships/image" Target="media/image9.png" /><Relationship Id="rId62" Type="http://schemas.openxmlformats.org/officeDocument/2006/relationships/header" Target="header27.xml" /><Relationship Id="rId63" Type="http://schemas.openxmlformats.org/officeDocument/2006/relationships/footer" Target="footer19.xml" /><Relationship Id="rId64" Type="http://schemas.openxmlformats.org/officeDocument/2006/relationships/image" Target="media/image10.png" /><Relationship Id="rId65" Type="http://schemas.openxmlformats.org/officeDocument/2006/relationships/header" Target="header28.xml" /><Relationship Id="rId66" Type="http://schemas.openxmlformats.org/officeDocument/2006/relationships/footer" Target="footer20.xml" /><Relationship Id="rId67" Type="http://schemas.openxmlformats.org/officeDocument/2006/relationships/image" Target="media/image11.png" /><Relationship Id="rId68" Type="http://schemas.openxmlformats.org/officeDocument/2006/relationships/image" Target="ooxWord://word/media/image17.png" TargetMode="External" /><Relationship Id="rId69" Type="http://schemas.openxmlformats.org/officeDocument/2006/relationships/header" Target="header29.xml" /><Relationship Id="rId7" Type="http://schemas.openxmlformats.org/officeDocument/2006/relationships/header" Target="header2.xml" /><Relationship Id="rId70" Type="http://schemas.openxmlformats.org/officeDocument/2006/relationships/footer" Target="footer21.xml" /><Relationship Id="rId71" Type="http://schemas.openxmlformats.org/officeDocument/2006/relationships/image" Target="ooxWord://word/media/image18.png" TargetMode="External" /><Relationship Id="rId72" Type="http://schemas.openxmlformats.org/officeDocument/2006/relationships/image" Target="ooxWord://word/media/image19.png" TargetMode="External" /><Relationship Id="rId73" Type="http://schemas.openxmlformats.org/officeDocument/2006/relationships/header" Target="header30.xml" /><Relationship Id="rId74" Type="http://schemas.openxmlformats.org/officeDocument/2006/relationships/footer" Target="footer22.xml" /><Relationship Id="rId75" Type="http://schemas.openxmlformats.org/officeDocument/2006/relationships/header" Target="header31.xml" /><Relationship Id="rId76" Type="http://schemas.openxmlformats.org/officeDocument/2006/relationships/footer" Target="footer23.xml" /><Relationship Id="rId77" Type="http://schemas.openxmlformats.org/officeDocument/2006/relationships/header" Target="header32.xml" /><Relationship Id="rId78" Type="http://schemas.openxmlformats.org/officeDocument/2006/relationships/footer" Target="footer24.xml" /><Relationship Id="rId79" Type="http://schemas.openxmlformats.org/officeDocument/2006/relationships/header" Target="header33.xml" /><Relationship Id="rId8" Type="http://schemas.openxmlformats.org/officeDocument/2006/relationships/header" Target="header3.xml" /><Relationship Id="rId80" Type="http://schemas.openxmlformats.org/officeDocument/2006/relationships/footer" Target="footer25.xml" /><Relationship Id="rId81" Type="http://schemas.openxmlformats.org/officeDocument/2006/relationships/image" Target="ooxWord://word/media/image21.png" TargetMode="External" /><Relationship Id="rId82" Type="http://schemas.openxmlformats.org/officeDocument/2006/relationships/header" Target="header34.xml" /><Relationship Id="rId83" Type="http://schemas.openxmlformats.org/officeDocument/2006/relationships/footer" Target="footer26.xml" /><Relationship Id="rId84" Type="http://schemas.openxmlformats.org/officeDocument/2006/relationships/image" Target="ooxWord://word/media/image22.png" TargetMode="External" /><Relationship Id="rId85" Type="http://schemas.openxmlformats.org/officeDocument/2006/relationships/image" Target="ooxWord://word/media/image23.png" TargetMode="External" /><Relationship Id="rId86" Type="http://schemas.openxmlformats.org/officeDocument/2006/relationships/header" Target="header35.xml" /><Relationship Id="rId87" Type="http://schemas.openxmlformats.org/officeDocument/2006/relationships/footer" Target="footer27.xml" /><Relationship Id="rId88" Type="http://schemas.openxmlformats.org/officeDocument/2006/relationships/image" Target="ooxWord://word/media/image24.png" TargetMode="External" /><Relationship Id="rId89" Type="http://schemas.openxmlformats.org/officeDocument/2006/relationships/image" Target="ooxWord://word/media/image25.png" TargetMode="External" /><Relationship Id="rId9" Type="http://schemas.openxmlformats.org/officeDocument/2006/relationships/image" Target="media/image3.png" /><Relationship Id="rId90" Type="http://schemas.openxmlformats.org/officeDocument/2006/relationships/image" Target="ooxWord://word/media/image26.png" TargetMode="External" /><Relationship Id="rId91" Type="http://schemas.openxmlformats.org/officeDocument/2006/relationships/image" Target="ooxWord://word/media/image27.png" TargetMode="External" /><Relationship Id="rId92" Type="http://schemas.openxmlformats.org/officeDocument/2006/relationships/header" Target="header36.xml" /><Relationship Id="rId93" Type="http://schemas.openxmlformats.org/officeDocument/2006/relationships/footer" Target="footer28.xml" /><Relationship Id="rId94" Type="http://schemas.openxmlformats.org/officeDocument/2006/relationships/header" Target="header37.xml" /><Relationship Id="rId95" Type="http://schemas.openxmlformats.org/officeDocument/2006/relationships/footer" Target="footer29.xml" /><Relationship Id="rId96" Type="http://schemas.openxmlformats.org/officeDocument/2006/relationships/header" Target="header38.xml" /><Relationship Id="rId97" Type="http://schemas.openxmlformats.org/officeDocument/2006/relationships/footer" Target="footer30.xml" /><Relationship Id="rId98" Type="http://schemas.openxmlformats.org/officeDocument/2006/relationships/header" Target="header39.xml" /><Relationship Id="rId99" Type="http://schemas.openxmlformats.org/officeDocument/2006/relationships/footer" Target="footer31.xml" /></Relationships>
</file>

<file path=word/_rels/header31.xml.rels><?xml version="1.0" encoding="utf-8" standalone="yes"?><Relationships xmlns="http://schemas.openxmlformats.org/package/2006/relationships"><Relationship Id="rId1" Type="http://schemas.openxmlformats.org/officeDocument/2006/relationships/image" Target="media/image12.png" /></Relationships>
</file>

<file path=word/_rels/header32.xml.rels><?xml version="1.0" encoding="utf-8" standalone="yes"?><Relationships xmlns="http://schemas.openxmlformats.org/package/2006/relationships"><Relationship Id="rId1" Type="http://schemas.openxmlformats.org/officeDocument/2006/relationships/image" Target="media/image12.png" /></Relationships>
</file>

<file path=word/_rels/header37.xml.rels><?xml version="1.0" encoding="utf-8" standalone="yes"?><Relationships xmlns="http://schemas.openxmlformats.org/package/2006/relationships"><Relationship Id="rId1" Type="http://schemas.openxmlformats.org/officeDocument/2006/relationships/image" Target="media/image13.png" /></Relationships>
</file>

<file path=word/_rels/header38.xml.rels><?xml version="1.0" encoding="utf-8" standalone="yes"?><Relationships xmlns="http://schemas.openxmlformats.org/package/2006/relationships"><Relationship Id="rId1" Type="http://schemas.openxmlformats.org/officeDocument/2006/relationships/image" Target="media/image13.png" /></Relationships>
</file>

<file path=word/_rels/header39.xml.rels><?xml version="1.0" encoding="utf-8" standalone="yes"?><Relationships xmlns="http://schemas.openxmlformats.org/package/2006/relationships"><Relationship Id="rId1" Type="http://schemas.openxmlformats.org/officeDocument/2006/relationships/image" Target="media/image13.png" /></Relationships>
</file>

<file path=word/_rels/header40.xml.rels><?xml version="1.0" encoding="utf-8" standalone="yes"?><Relationships xmlns="http://schemas.openxmlformats.org/package/2006/relationships"><Relationship Id="rId1" Type="http://schemas.openxmlformats.org/officeDocument/2006/relationships/image" Target="media/image13.png" /></Relationships>
</file>

<file path=word/_rels/header41.xml.rels><?xml version="1.0" encoding="utf-8" standalone="yes"?><Relationships xmlns="http://schemas.openxmlformats.org/package/2006/relationships"><Relationship Id="rId1" Type="http://schemas.openxmlformats.org/officeDocument/2006/relationships/image" Target="media/image13.png" /></Relationships>
</file>

<file path=word/_rels/header42.xml.rels><?xml version="1.0" encoding="utf-8" standalone="yes"?><Relationships xmlns="http://schemas.openxmlformats.org/package/2006/relationships"><Relationship Id="rId1" Type="http://schemas.openxmlformats.org/officeDocument/2006/relationships/image" Target="media/image13.png" /></Relationships>
</file>

<file path=word/_rels/header43.xml.rels><?xml version="1.0" encoding="utf-8" standalone="yes"?><Relationships xmlns="http://schemas.openxmlformats.org/package/2006/relationships"><Relationship Id="rId1" Type="http://schemas.openxmlformats.org/officeDocument/2006/relationships/image" Target="media/image1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19215</Words>
  <Characters>26901</Characters>
  <Application>Microsoft Office Word</Application>
  <DocSecurity>0</DocSecurity>
  <Lines>4483</Lines>
  <Paragraphs>1773</Paragraphs>
  <ScaleCrop>false</ScaleCrop>
  <Company/>
  <LinksUpToDate>false</LinksUpToDate>
  <CharactersWithSpaces>44343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2023-11-05T11:23:00Z</dcterms:created>
  <dcterms:modified xsi:type="dcterms:W3CDTF">2023-11-05T11:25:00Z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2023-10-22T23:25:02Z</vt:filetime>
  </property>
  <property fmtid="{D5CDD505-2E9C-101B-9397-08002B2CF9AE}" pid="3" name="CRO">
    <vt:lpwstr>wqlLaW5nc29mdCBQREYgdG8gV1BTIDcw</vt:lpwstr>
  </property>
</Properties>
</file>