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1E03" w14:paraId="17A40D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1E03" w14:paraId="40E41B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1E03" w14:paraId="196C41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1E03" w:rsidRPr="00131E03" w14:paraId="389A24CF" w14:textId="7C6B74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1E03">
        <w:rPr>
          <w:rFonts w:ascii="宋体" w:eastAsia="宋体" w:hAnsi="宋体" w:hint="eastAsia"/>
          <w:b/>
          <w:sz w:val="60"/>
        </w:rPr>
        <w:t>液态食品无菌罐装设备相关行业可行性分析报告</w:t>
      </w:r>
    </w:p>
    <w:p w:rsidR="00131E03" w:rsidP="00131E03" w14:paraId="6C0EE642" w14:textId="10877B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1E03">
        <w:rPr>
          <w:rFonts w:ascii="仿宋" w:eastAsia="仿宋" w:hAnsi="仿宋" w:hint="eastAsia"/>
          <w:b/>
          <w:sz w:val="40"/>
        </w:rPr>
        <w:t>目录</w:t>
      </w:r>
    </w:p>
    <w:p w:rsidR="00131E03" w14:paraId="17859F4C" w14:textId="0C253A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31E03" w14:paraId="7C3CE326" w14:textId="233C4B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1E03" w14:paraId="46E32004" w14:textId="5BB29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(一)、液态食品无菌罐装设备项目与文化内涵的结合方式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1E03" w14:paraId="125012FF" w14:textId="4BFB5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(二)、液态食品无菌罐装设备项目产品的艺术价值分析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31E03" w14:paraId="24F57670" w14:textId="3721B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1E03" w14:paraId="77CD6A32" w14:textId="6FCED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二、液态食品无菌罐装设备项目投资估算与资金筹措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1E03" w14:paraId="1E6FF342" w14:textId="6CFE3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1E03" w14:paraId="47D3DE74" w14:textId="0ED2B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1E03" w14:paraId="2609D9D0" w14:textId="30FC0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1E03" w14:paraId="62F5D9F3" w14:textId="20434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(四)、液态食品无菌罐装设备项目经济评价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31E03" w14:paraId="0CB733DF" w14:textId="30FDC0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三、液态食品无菌罐装设备行业社会文化影响评估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1E03" w14:paraId="6B4D9766" w14:textId="51393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(一)、液态食品无菌罐装设备在文化和艺术中的地位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1E03" w14:paraId="1AB61666" w14:textId="78DBD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(二)、文化趋势对液态食品无菌罐装设备需求的影响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31E03" w14:paraId="568601B9" w14:textId="0A959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31E03" w14:paraId="6DFCF8A9" w14:textId="5207E9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1E03" w14:paraId="1CDC5F29" w14:textId="3E7A7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1E03" w14:paraId="4D3B73CC" w14:textId="43DC7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(二)、液态食品无菌罐装设备项目的技术难点及解决方案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1E03" w14:paraId="7CD63305" w14:textId="267B0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1E03" w14:paraId="407045D2" w14:textId="4D4CF3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1E03" w14:paraId="2E335EA2" w14:textId="6B22E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(一)、液态食品无菌罐装设备项目产品的市场定位和目标客户分析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1E03" w14:paraId="03C2426C" w14:textId="77923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_Toc157623839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https://d.book118.com/777162153166006035</w:t>
        </w:r>
      </w:hyperlink>
    </w:p>
    <w:p w:rsidR="00131E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:rsidP="00772C3A" w14:paraId="3B8BF0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1E03" w14:paraId="3CA7DD6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:rsidP="00772C3A" w14:paraId="02A08FC9" w14:textId="1DBCFE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1E03" w14:paraId="3E1F6A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14:paraId="18BA76C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:rsidP="00772C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1E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:rsidP="00772C3A" w14:textId="1DBCFE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1E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14:paraId="7F256E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:rsidRPr="00131E03" w:rsidP="00131E03" w14:paraId="65E574F2" w14:textId="73EE57D4">
    <w:pPr>
      <w:pStyle w:val="Header"/>
      <w:rPr>
        <w:rFonts w:ascii="仿宋" w:eastAsia="仿宋" w:hAnsi="仿宋"/>
      </w:rPr>
    </w:pPr>
    <w:r w:rsidRPr="00131E03">
      <w:rPr>
        <w:rFonts w:ascii="仿宋" w:eastAsia="仿宋" w:hAnsi="仿宋" w:hint="eastAsia"/>
      </w:rPr>
      <w:t>液态食品无菌罐装设备可行性报告</w:t>
    </w:r>
    <w:r w:rsidRPr="00131E0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14:paraId="2E31E4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:rsidRPr="00131E03" w:rsidP="00131E03" w14:textId="73EE57D4">
    <w:pPr>
      <w:pStyle w:val="Header"/>
      <w:rPr>
        <w:rFonts w:ascii="仿宋" w:eastAsia="仿宋" w:hAnsi="仿宋"/>
      </w:rPr>
    </w:pPr>
    <w:r w:rsidRPr="00131E03">
      <w:rPr>
        <w:rFonts w:ascii="仿宋" w:eastAsia="仿宋" w:hAnsi="仿宋" w:hint="eastAsia"/>
      </w:rPr>
      <w:t>液态食品无菌罐装设备可行性报告</w:t>
    </w:r>
    <w:r w:rsidRPr="00131E0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1E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E03"/>
    <w:rsid w:val="00131E03"/>
    <w:rsid w:val="00772C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04F8C1"/>
  <w15:chartTrackingRefBased/>
  <w15:docId w15:val="{8F5DABC7-E649-4A57-9B56-C3FA13D07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1E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1E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1E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1E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1E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1E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1E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1E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1E03"/>
  </w:style>
  <w:style w:type="paragraph" w:styleId="TOC1">
    <w:name w:val="toc 1"/>
    <w:basedOn w:val="Normal"/>
    <w:next w:val="Normal"/>
    <w:autoRedefine/>
    <w:uiPriority w:val="39"/>
    <w:unhideWhenUsed/>
    <w:rsid w:val="00131E03"/>
  </w:style>
  <w:style w:type="paragraph" w:styleId="TOC2">
    <w:name w:val="toc 2"/>
    <w:basedOn w:val="Normal"/>
    <w:next w:val="Normal"/>
    <w:autoRedefine/>
    <w:uiPriority w:val="39"/>
    <w:unhideWhenUsed/>
    <w:rsid w:val="00131E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77162153166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4429</Words>
  <Characters>25249</Characters>
  <Application>Microsoft Office Word</Application>
  <DocSecurity>0</DocSecurity>
  <Lines>210</Lines>
  <Paragraphs>59</Paragraphs>
  <ScaleCrop>false</ScaleCrop>
  <Company/>
  <LinksUpToDate>false</LinksUpToDate>
  <CharactersWithSpaces>29619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2024-01-31T12:03:00Z</dcterms:created>
  <dcterms:modified xsi:type="dcterms:W3CDTF">2024-01-31T12:03:00Z</dcterms:modified>
</cp:coreProperties>
</file>