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0" w:right="253" w:hanging="241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航天器压力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控制系统项目可行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089044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二、航天器压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力控制系统项目可行性研究报告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三、航天器压力控制系统项目选址说明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(一)、航天器压力控制系统项目选址原则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(二)、航天器压力控制系统项目选址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航天器压力控制系统项目概论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)、航天器压力控制系统项目承办单位基本情况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二)、航天器压力控制系统项目概况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(三)、航天器压力控制系统项目评价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、航天器压力控制系统项目总平面设计要求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168937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628324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(一)、航天器压力控制系统项目进度安排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、航天器压力控制系统项目实施保障措施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(一)、航天器压力控制系统项目风险分析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(二)、航天器压力控制系统项目风险对策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、航天器压力控制系统项目管理与团队协作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)、航天器压力控制系统项目管理方法论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(二)、航天器压力控制系统项目计划与进度管理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(五)、航天器压力控制系统项目风险管理与应对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项目商业计划书是为了规范航天器压力控制系统项目的实施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的。通过详细描述航天器压力控制系统项目的背景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和</w:t>
      </w:r>
      <w:r>
        <w:rPr>
          <w:rFonts w:ascii="FangSong" w:eastAsia="FangSong" w:hAnsi="FangSong" w:cs="FangSong"/>
          <w:spacing w:val="-14"/>
          <w:sz w:val="28"/>
          <w:szCs w:val="28"/>
        </w:rPr>
        <w:t>目标，分析项目的可行性和可行方案，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方案不可做为商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二、航天器压力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控制系统项目可行性研究报告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器压力控制系统行业，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颖而出，成为消费者首选的航天器压力控制系统产品。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航天器压力控制系统项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90" w:line="411" w:lineRule="auto"/>
        <w:ind w:left="38" w:right="5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建设规模旨在实现一个全面、可持续的航天器压力控制系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统项目。航天器压力控制系统项目总投资将主要用于以下几个方面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天器</w:t>
      </w:r>
      <w:r>
        <w:rPr>
          <w:rFonts w:ascii="FangSong" w:eastAsia="FangSong" w:hAnsi="FangSong" w:cs="FangSong"/>
          <w:spacing w:val="-3"/>
          <w:sz w:val="28"/>
          <w:szCs w:val="28"/>
        </w:rPr>
        <w:t>压力控制系统项目的顺利进行。</w:t>
      </w:r>
    </w:p>
    <w:p>
      <w:pPr>
        <w:spacing w:before="1" w:line="411" w:lineRule="auto"/>
        <w:ind w:left="33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一部分资金将用于技术研发，以确保航天器压力控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制系统项目引</w:t>
      </w:r>
      <w:r>
        <w:rPr>
          <w:rFonts w:ascii="FangSong" w:eastAsia="FangSong" w:hAnsi="FangSong" w:cs="FangSong"/>
          <w:spacing w:val="-3"/>
          <w:sz w:val="28"/>
          <w:szCs w:val="28"/>
        </w:rPr>
        <w:t>领</w:t>
      </w:r>
      <w:r>
        <w:rPr>
          <w:rFonts w:ascii="FangSong" w:eastAsia="FangSong" w:hAnsi="FangSong" w:cs="FangSong"/>
          <w:spacing w:val="-2"/>
          <w:sz w:val="28"/>
          <w:szCs w:val="28"/>
        </w:rPr>
        <w:t>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15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航天器压力控制系统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8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我们计划在航天器压力控制系统项</w:t>
      </w:r>
      <w:r>
        <w:rPr>
          <w:rFonts w:ascii="FangSong" w:eastAsia="FangSong" w:hAnsi="FangSong" w:cs="FangSong"/>
          <w:sz w:val="28"/>
          <w:szCs w:val="28"/>
        </w:rPr>
        <w:t>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1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航天器压力控制系统项目规模：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航天器压力控制系</w:t>
      </w:r>
      <w:r>
        <w:rPr>
          <w:rFonts w:ascii="FangSong" w:eastAsia="FangSong" w:hAnsi="FangSong" w:cs="FangSong"/>
          <w:sz w:val="28"/>
          <w:szCs w:val="28"/>
        </w:rPr>
        <w:t>统项目将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，包括生产厂房、办公区域、仓储设施等。这将确保航</w:t>
      </w:r>
      <w:r>
        <w:rPr>
          <w:rFonts w:ascii="FangSong" w:eastAsia="FangSong" w:hAnsi="FangSong" w:cs="FangSong"/>
          <w:spacing w:val="-10"/>
          <w:sz w:val="28"/>
          <w:szCs w:val="28"/>
        </w:rPr>
        <w:t>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压力控制系统项目能够满足预期的产能需求，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14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以确保航天器压力控制系统项目的环保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17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航天器压力控制系统项目总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ectPr>
          <w:pgSz w:w="11906" w:h="16839"/>
          <w:pgMar w:top="1431" w:right="1697" w:bottom="0" w:left="1675" w:header="0" w:footer="0" w:gutter="0"/>
          <w:pgNumType w:start="14"/>
          <w:cols w:space="708"/>
        </w:sectPr>
      </w:pPr>
    </w:p>
    <w:p>
      <w:pPr>
        <w:spacing w:before="186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该航天器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力控制系统项目总征地面积为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亩)。航天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器压力控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系统项目规划的总建筑面积为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航天器压力控制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。这些设备将在航天器压力控制系统项目运营中发挥关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航天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9"/>
          <w:sz w:val="28"/>
          <w:szCs w:val="28"/>
        </w:rPr>
        <w:t>压力控制系统项目计划总投资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万元，这将为航天器</w:t>
      </w:r>
      <w:r>
        <w:rPr>
          <w:rFonts w:ascii="FangSong" w:eastAsia="FangSong" w:hAnsi="FangSong" w:cs="FangSong"/>
          <w:spacing w:val="1"/>
          <w:sz w:val="28"/>
          <w:szCs w:val="28"/>
        </w:rPr>
        <w:t>压力控制系统项目未来的发展提供可观的经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三、航天器压力控制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系统项目选址说明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航天器压力控制系统项目选址原则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航</w:t>
      </w:r>
      <w:r>
        <w:rPr>
          <w:rFonts w:ascii="FangSong" w:eastAsia="FangSong" w:hAnsi="FangSong" w:cs="FangSong"/>
          <w:spacing w:val="6"/>
          <w:sz w:val="28"/>
          <w:szCs w:val="28"/>
        </w:rPr>
        <w:t>天器压力控制系统项目选址必须与城乡建设总体规划保持一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4" w:right="5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致，确保航天器压力控制系统项目的发展与当地城市规划和政府规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航天器压力控制系统项目有望更好地融入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越的交通条件是航天器压力控制系统项目成功的关键因素之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航天器压力控制系统项目建设阶段，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直接影响到航天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压力控制系统项目建设的顺利进行。这有助于提高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航</w:t>
      </w:r>
      <w:r>
        <w:rPr>
          <w:rFonts w:ascii="FangSong" w:eastAsia="FangSong" w:hAnsi="FangSong" w:cs="FangSong"/>
          <w:spacing w:val="-4"/>
          <w:sz w:val="28"/>
          <w:szCs w:val="28"/>
        </w:rPr>
        <w:t>天器压力控制系统项目选址应与当地大气污染防治、水资源利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用以及自然生态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境保护政策相一致。我们将致力于在航天器压力控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系统项目建设和运营过程中最大限度地减少对环境的影响，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天器压力控制系统项目的可持续发展，并履行环境保护的社会责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我们将有效平衡航天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压力控制系统项目的需求与用地法规的要求，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before="288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在航天器压力控制系统项目的实施过程中获得更多的理解和支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划，确保航天器压力控制系统项目的长期成功和对社会的积极贡献。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航天器压力控制系统项目选址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航天器压力控制系统项目的地理位置时，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品的分销，为航天器压力控制系统项目的顺利推进提供了有力支持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持。这将显著减轻航天器压力控制系统项目的财务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7" w:line="417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为航天器压力控制系统项目提供了丰富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的合作机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290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境的保护。选址处有利于建设绿色、环保型的航天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器压力控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系统项目，与当地的生态环境相协调。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术开发区被视为未来经济发展的重要增长点。航天器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压</w:t>
      </w:r>
      <w:r>
        <w:rPr>
          <w:rFonts w:ascii="FangSong" w:eastAsia="FangSong" w:hAnsi="FangSong" w:cs="FangSong"/>
          <w:spacing w:val="-12"/>
          <w:sz w:val="28"/>
          <w:szCs w:val="28"/>
        </w:rPr>
        <w:t>力控制系统项目选址于此，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天器压力</w:t>
      </w:r>
      <w:r>
        <w:rPr>
          <w:rFonts w:ascii="FangSong" w:eastAsia="FangSong" w:hAnsi="FangSong" w:cs="FangSong"/>
          <w:spacing w:val="-2"/>
          <w:sz w:val="28"/>
          <w:szCs w:val="28"/>
        </w:rPr>
        <w:t>控制系统项目在长远的未来奠定坚实基础。</w:t>
      </w:r>
    </w:p>
    <w:p>
      <w:pPr>
        <w:spacing w:before="4" w:line="414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确保航天器压力控制系统项目的建设与运营与当地发展规划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相协调，为航天器压力控制系统项目的成功提供全方位的支持。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航</w:t>
      </w:r>
      <w:r>
        <w:rPr>
          <w:rFonts w:ascii="FangSong" w:eastAsia="FangSong" w:hAnsi="FangSong" w:cs="FangSong"/>
          <w:spacing w:val="6"/>
          <w:sz w:val="28"/>
          <w:szCs w:val="28"/>
        </w:rPr>
        <w:t>天器压力控制系统项目的成功实施不仅依赖于选址的地理位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9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为航天器压力控制系统项目的建设提供了必要的基础支持，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确保航天器压力控制系统项目选址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符合当地的用地规划要求。这有助于航天器压力控制系统项目在合规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天器压力控制系统项目的用工提供了充足的保障，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方面的优惠政策。这为航天器压力控制系统项目创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航天器压力控制系统项目的过程中，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天器压力</w:t>
      </w:r>
      <w:r>
        <w:rPr>
          <w:rFonts w:ascii="FangSong" w:eastAsia="FangSong" w:hAnsi="FangSong" w:cs="FangSong"/>
          <w:spacing w:val="6"/>
          <w:sz w:val="28"/>
          <w:szCs w:val="28"/>
        </w:rPr>
        <w:t>控</w:t>
      </w:r>
      <w:r>
        <w:rPr>
          <w:rFonts w:ascii="FangSong" w:eastAsia="FangSong" w:hAnsi="FangSong" w:cs="FangSong"/>
          <w:spacing w:val="5"/>
          <w:sz w:val="28"/>
          <w:szCs w:val="28"/>
        </w:rPr>
        <w:t>制系统项目在不对周边环境造成负面影响的前提下顺利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推</w:t>
      </w:r>
      <w:r>
        <w:rPr>
          <w:rFonts w:ascii="FangSong" w:eastAsia="FangSong" w:hAnsi="FangSong" w:cs="FangSong"/>
          <w:spacing w:val="-12"/>
          <w:sz w:val="28"/>
          <w:szCs w:val="28"/>
        </w:rPr>
        <w:t>进。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航天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压力控制系统项目所在区域的安全设施完备，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汛等安全系统。这为航天器压力控制系统项目的安全运行提供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天器压力控制系统项目提供了明确的建设方向，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航</w:t>
      </w:r>
      <w:r>
        <w:rPr>
          <w:rFonts w:ascii="FangSong" w:eastAsia="FangSong" w:hAnsi="FangSong" w:cs="FangSong"/>
          <w:spacing w:val="-3"/>
          <w:sz w:val="28"/>
          <w:szCs w:val="28"/>
        </w:rPr>
        <w:t>天器压力控制系统项目的规划和要求。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航天器压力控制系统项目所在地区容积率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体的控制指标。我们将确保航天器压力控制系统项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高航</w:t>
      </w:r>
      <w:r>
        <w:rPr>
          <w:rFonts w:ascii="FangSong" w:eastAsia="FangSong" w:hAnsi="FangSong" w:cs="FangSong"/>
          <w:spacing w:val="-5"/>
          <w:sz w:val="28"/>
          <w:szCs w:val="28"/>
        </w:rPr>
        <w:t>天</w:t>
      </w:r>
      <w:r>
        <w:rPr>
          <w:rFonts w:ascii="FangSong" w:eastAsia="FangSong" w:hAnsi="FangSong" w:cs="FangSong"/>
          <w:spacing w:val="-3"/>
          <w:sz w:val="28"/>
          <w:szCs w:val="28"/>
        </w:rPr>
        <w:t>器压力控制系统项目效益。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途划分是用地控制的核心之一。根据航天器压力控制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系统项目的性质，我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保持航天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压力控制系统项目的合法性和可持续性。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5" w:line="415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照规定的利用年限进行航天器压力控制系统项目建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器压力控制系统项目建设完成后，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维</w:t>
      </w:r>
      <w:r>
        <w:rPr>
          <w:rFonts w:ascii="FangSong" w:eastAsia="FangSong" w:hAnsi="FangSong" w:cs="FangSong"/>
          <w:spacing w:val="-11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减小航天器压力控制系统项目对周边土地的影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我们将确保航天器压力控</w:t>
      </w:r>
      <w:r>
        <w:rPr>
          <w:rFonts w:ascii="FangSong" w:eastAsia="FangSong" w:hAnsi="FangSong" w:cs="FangSong"/>
          <w:spacing w:val="-7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统项目在法规框架内合规建设，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。这为航天器压力控制系统项目提供了便捷的物流通道，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9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采购和成品销售，提高了航天器压力控制系统项目的市场竞争力。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自然条件适宜。航天器压力控制系统项目建设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5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设施。航天器压力控制系统项目将充分利用这些配套设施，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助于航天器压力</w:t>
      </w:r>
      <w:r>
        <w:rPr>
          <w:rFonts w:ascii="FangSong" w:eastAsia="FangSong" w:hAnsi="FangSong" w:cs="FangSong"/>
          <w:spacing w:val="-2"/>
          <w:sz w:val="28"/>
          <w:szCs w:val="28"/>
        </w:rPr>
        <w:t>控制系统项目的稳定运营。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总体要求中还包括对环境的保护要求。航天器压力控制系统项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建设绿色、可持续的工业航天器压力控制系统项目。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航天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压力控制系统项目将积极融入当地社区，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促进航天器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压力控制系统项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航天器压力控制系统项目将在选址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器压力控制系统项目选址的初步规划中，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2" w:line="416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我们计划通过多功能空间规划来优化土地利用。在航天器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压</w:t>
      </w:r>
      <w:r>
        <w:rPr>
          <w:rFonts w:ascii="FangSong" w:eastAsia="FangSong" w:hAnsi="FangSong" w:cs="FangSong"/>
          <w:spacing w:val="-17"/>
          <w:sz w:val="28"/>
          <w:szCs w:val="28"/>
        </w:rPr>
        <w:t>力控制系统项目内部，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90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建筑的垂直利用率。这一措施有助于减小航天器压力控制系统项目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3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航天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压力控制系统项目还将注重环境友好设计，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航天器压力控制系统项目的整体可持续性，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2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共设施也是我们的设计理念之一。在航天器压力控制系统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我们致力于实现航天器压力控制系统项目用地的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航天器压力控制系统项目整体布置中，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紧邻交通要道，便于原材料运输和产品出货；办公区域靠近航天器</w:t>
      </w:r>
      <w:r>
        <w:rPr>
          <w:rFonts w:ascii="FangSong" w:eastAsia="FangSong" w:hAnsi="FangSong" w:cs="FangSong"/>
          <w:sz w:val="28"/>
          <w:szCs w:val="28"/>
        </w:rPr>
        <w:t>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力控制系统项目核心区，方便管理和内外部沟通；休闲区和绿化区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分布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航天器压力控制系统项目的角落，为员工提供宜人的工作环境。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9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确保了航天器压力控制系统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9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在航天器压力控制系统项目区域内设置了一系列公共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53" w:right="160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航</w:t>
      </w:r>
      <w:r>
        <w:rPr>
          <w:rFonts w:ascii="FangSong" w:eastAsia="FangSong" w:hAnsi="FangSong" w:cs="FangSong"/>
          <w:spacing w:val="-12"/>
          <w:sz w:val="28"/>
          <w:szCs w:val="28"/>
        </w:rPr>
        <w:t>天</w:t>
      </w:r>
      <w:r>
        <w:rPr>
          <w:rFonts w:ascii="FangSong" w:eastAsia="FangSong" w:hAnsi="FangSong" w:cs="FangSong"/>
          <w:spacing w:val="-9"/>
          <w:sz w:val="28"/>
          <w:szCs w:val="28"/>
        </w:rPr>
        <w:t>器压力控制系统项目总图中，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left="10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生产与办公是航天器</w:t>
      </w:r>
      <w:r>
        <w:rPr>
          <w:rFonts w:ascii="FangSong" w:eastAsia="FangSong" w:hAnsi="FangSong" w:cs="FangSong"/>
          <w:sz w:val="28"/>
          <w:szCs w:val="28"/>
        </w:rPr>
        <w:t>压力控制系统项目的两个核心功能区，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4" w:right="17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天器压力控制系统项目核心区，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方便管理层对整个航天器压力控制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系统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14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在航天器压力控制系统项目区域内分布绿化带和休闲区，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也为航天器压力控制系统项目增色不少。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</w:t>
      </w:r>
      <w:r>
        <w:rPr>
          <w:rFonts w:ascii="FangSong" w:eastAsia="FangSong" w:hAnsi="FangSong" w:cs="FangSong"/>
          <w:spacing w:val="-3"/>
          <w:sz w:val="28"/>
          <w:szCs w:val="28"/>
        </w:rPr>
        <w:t>将环境保护区域规划在航天器压力控制系统项目的一侧，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确保了航天器压力控制系统项目整体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使航天器压力控制系统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这八个设计要点共同构成了航天器压力控制系统项目总图布</w:t>
      </w:r>
      <w:r>
        <w:rPr>
          <w:rFonts w:ascii="FangSong" w:eastAsia="FangSong" w:hAnsi="FangSong" w:cs="FangSong"/>
          <w:spacing w:val="5"/>
          <w:sz w:val="28"/>
          <w:szCs w:val="28"/>
        </w:rPr>
        <w:t>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确保了航天器压力控制系统项目在各个方面都能够取得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left="10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该航天器压力控制系统项目选址位于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2" w:right="14" w:hanging="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系，有助于航天</w:t>
      </w:r>
      <w:r>
        <w:rPr>
          <w:rFonts w:ascii="FangSong" w:eastAsia="FangSong" w:hAnsi="FangSong" w:cs="FangSong"/>
          <w:spacing w:val="-2"/>
          <w:sz w:val="28"/>
          <w:szCs w:val="28"/>
        </w:rPr>
        <w:t>器压力控制系统项目的顺利启动和运营。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销售和员工的通勤。这为航天器压力控制系统项目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航天器压力控制系统项目选址规划中特别考虑了环保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天器压力控制系统项目对环境保护的高度重视，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航天器压力控制系统项目选址的用地控制指标与相关规划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天器</w:t>
      </w:r>
      <w:r>
        <w:rPr>
          <w:rFonts w:ascii="FangSong" w:eastAsia="FangSong" w:hAnsi="FangSong" w:cs="FangSong"/>
          <w:spacing w:val="-3"/>
          <w:sz w:val="28"/>
          <w:szCs w:val="28"/>
        </w:rPr>
        <w:t>压</w:t>
      </w:r>
      <w:r>
        <w:rPr>
          <w:rFonts w:ascii="FangSong" w:eastAsia="FangSong" w:hAnsi="FangSong" w:cs="FangSong"/>
          <w:spacing w:val="-2"/>
          <w:sz w:val="28"/>
          <w:szCs w:val="28"/>
        </w:rPr>
        <w:t>力控制系统项目获得土地开发和利用的相关许可。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在航天器压力控制系统项目选址周边进行了社区和周边环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的调</w:t>
      </w:r>
      <w:r>
        <w:rPr>
          <w:rFonts w:ascii="FangSong" w:eastAsia="FangSong" w:hAnsi="FangSong" w:cs="FangSong"/>
          <w:spacing w:val="-14"/>
          <w:sz w:val="28"/>
          <w:szCs w:val="28"/>
        </w:rPr>
        <w:t>查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确保航天器压力控制系统项目建设不会对周边社区造成过大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6" w:line="416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航天器压力控制系统项目选址时，我们充分考虑了当地的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确保航天器压力控制系统项目的合法性和稳健性。对政府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102" w:hanging="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支</w:t>
      </w:r>
      <w:r>
        <w:rPr>
          <w:rFonts w:ascii="FangSong" w:eastAsia="FangSong" w:hAnsi="FangSong" w:cs="FangSong"/>
          <w:spacing w:val="-8"/>
          <w:sz w:val="28"/>
          <w:szCs w:val="28"/>
        </w:rPr>
        <w:t>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有助于航天器压力控制系统项目在当地获得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9"/>
          <w:sz w:val="28"/>
          <w:szCs w:val="28"/>
        </w:rPr>
        <w:t>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02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综合考虑航天器压力控制系统项目选址的各项因素，我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为该选址有望为航天器压力控制系统项目带来更多的发展机遇。与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边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该选址将有助于航天器压力控制系统项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我们可以得出该航天器压力控制系统项目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为航天器压力控制系统项目的后续规划和实施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四、航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天器压力控制系统项目概论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(一)、航天器压力控制系统项目承办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航天器压力控制系统项目概况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航天器压力控制系统项目名称：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航天器压力控制系统项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航</w:t>
      </w:r>
      <w:r>
        <w:rPr>
          <w:rFonts w:ascii="FangSong" w:eastAsia="FangSong" w:hAnsi="FangSong" w:cs="FangSong"/>
          <w:spacing w:val="-8"/>
          <w:sz w:val="28"/>
          <w:szCs w:val="28"/>
        </w:rPr>
        <w:t>天器压力控制系统项目类型：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航</w:t>
      </w:r>
      <w:r>
        <w:rPr>
          <w:rFonts w:ascii="FangSong" w:eastAsia="FangSong" w:hAnsi="FangSong" w:cs="FangSong"/>
          <w:spacing w:val="-13"/>
          <w:sz w:val="28"/>
          <w:szCs w:val="28"/>
        </w:rPr>
        <w:t>天器压力控制系统项目地点：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</w:p>
    <w:p>
      <w:pPr>
        <w:spacing w:before="289" w:line="411" w:lineRule="auto"/>
        <w:ind w:left="80" w:firstLine="5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航天器压力控制系统项目规模：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航</w:t>
      </w:r>
      <w:r>
        <w:rPr>
          <w:rFonts w:ascii="FangSong" w:eastAsia="FangSong" w:hAnsi="FangSong" w:cs="FangSong"/>
          <w:spacing w:val="-12"/>
          <w:sz w:val="28"/>
          <w:szCs w:val="28"/>
        </w:rPr>
        <w:t>天器压力控制系统项目周期：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航天器压力控制系统项目背景：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航天器压力控制系统项目的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航天器压力控制系统项目评价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该航天器压力控制系统项目处于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天器压力控制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统项目具备较高的实施可行性。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在航</w:t>
      </w:r>
      <w:r>
        <w:rPr>
          <w:rFonts w:ascii="FangSong" w:eastAsia="FangSong" w:hAnsi="FangSong" w:cs="FangSong"/>
          <w:spacing w:val="-15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器压力控制系统项目的建筑工程设计过程中，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以确保航天器压力控制系统项目的可持续发展和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(二)、航天器压力控制系统项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航天</w:t>
      </w:r>
      <w:r>
        <w:rPr>
          <w:rFonts w:ascii="FangSong" w:eastAsia="FangSong" w:hAnsi="FangSong" w:cs="FangSong"/>
          <w:spacing w:val="-15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压力控制系统项目总平面设计将充分考虑以下要求，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保整体设计满足工程的需要并符合相关规范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</w:t>
      </w:r>
      <w:r>
        <w:rPr>
          <w:rFonts w:ascii="FangSong" w:eastAsia="FangSong" w:hAnsi="FangSong" w:cs="FangSong"/>
          <w:spacing w:val="-3"/>
          <w:sz w:val="28"/>
          <w:szCs w:val="28"/>
        </w:rPr>
        <w:t>应</w:t>
      </w:r>
      <w:r>
        <w:rPr>
          <w:rFonts w:ascii="FangSong" w:eastAsia="FangSong" w:hAnsi="FangSong" w:cs="FangSong"/>
          <w:spacing w:val="-2"/>
          <w:sz w:val="28"/>
          <w:szCs w:val="28"/>
        </w:rPr>
        <w:t>航天器压力控制系统项目的实际使用需要。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考虑航天器压力控制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统项目所处地区的地质条件和地震风险，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8" w:right="95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pacing w:val="-5"/>
          <w:sz w:val="28"/>
          <w:szCs w:val="28"/>
        </w:rPr>
        <w:t>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9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结合航天器压力控制系统项目的实际需求和环境条件，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</w:t>
      </w:r>
      <w:r>
        <w:rPr>
          <w:rFonts w:ascii="FangSong" w:eastAsia="FangSong" w:hAnsi="FangSong" w:cs="FangSong"/>
          <w:spacing w:val="-7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时间内能够保持良好的结构性能和外观状态。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筑工程的设计总体要求是确保航天器压力控制系统项目实现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8" w:right="95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建筑的功能布局满足航天器压力控制系统项目需求，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功</w:t>
      </w:r>
      <w:r>
        <w:rPr>
          <w:rFonts w:ascii="FangSong" w:eastAsia="FangSong" w:hAnsi="FangSong" w:cs="FangSong"/>
          <w:spacing w:val="-3"/>
          <w:sz w:val="28"/>
          <w:szCs w:val="28"/>
        </w:rPr>
        <w:t>能区域合理分布，形成高效的空间利用。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2"/>
          <w:sz w:val="28"/>
          <w:szCs w:val="28"/>
        </w:rPr>
        <w:t>准，满足航天器压力控制系统项目的长期发展需求。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航天器压力控制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考虑到航天器压力控制系统项目的功能布局和需求，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域</w:t>
      </w:r>
      <w:r>
        <w:rPr>
          <w:rFonts w:ascii="FangSong" w:eastAsia="FangSong" w:hAnsi="FangSong" w:cs="FangSong"/>
          <w:spacing w:val="-5"/>
          <w:sz w:val="28"/>
          <w:szCs w:val="28"/>
        </w:rPr>
        <w:t>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占航</w:t>
      </w:r>
      <w:r>
        <w:rPr>
          <w:rFonts w:ascii="FangSong" w:eastAsia="FangSong" w:hAnsi="FangSong" w:cs="FangSong"/>
          <w:spacing w:val="-8"/>
          <w:sz w:val="28"/>
          <w:szCs w:val="28"/>
        </w:rPr>
        <w:t>天</w:t>
      </w:r>
      <w:r>
        <w:rPr>
          <w:rFonts w:ascii="FangSong" w:eastAsia="FangSong" w:hAnsi="FangSong" w:cs="FangSong"/>
          <w:spacing w:val="-6"/>
          <w:sz w:val="28"/>
          <w:szCs w:val="28"/>
        </w:rPr>
        <w:t>器压力控制系统项目总投资比例：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建筑工程投资占航天器压力控制系统项目总投资的比例为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%，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before="2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</w:t>
      </w:r>
      <w:r>
        <w:rPr>
          <w:rFonts w:ascii="FangSong" w:eastAsia="FangSong" w:hAnsi="FangSong" w:cs="FangSong"/>
          <w:spacing w:val="-11"/>
          <w:sz w:val="28"/>
          <w:szCs w:val="28"/>
        </w:rPr>
        <w:t>足</w:t>
      </w:r>
      <w:r>
        <w:rPr>
          <w:rFonts w:ascii="FangSong" w:eastAsia="FangSong" w:hAnsi="FangSong" w:cs="FangSong"/>
          <w:spacing w:val="-6"/>
          <w:sz w:val="28"/>
          <w:szCs w:val="28"/>
        </w:rPr>
        <w:t>未来航天器压力控制系统项目运营的需求，同时避免了过度浪费。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航天器压力控制系统项目整体布局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2" w:line="411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使航天器压力控制系统项目更好地适应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88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4" w:line="414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ectPr>
          <w:pgSz w:w="11906" w:h="16839"/>
          <w:pgMar w:top="1431" w:right="1763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不同投资航天器压力控制系统项目的市场前景、回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收</w:t>
      </w:r>
      <w:r>
        <w:rPr>
          <w:rFonts w:ascii="FangSong" w:eastAsia="FangSong" w:hAnsi="FangSong" w:cs="FangSong"/>
          <w:spacing w:val="-8"/>
          <w:sz w:val="28"/>
          <w:szCs w:val="28"/>
        </w:rPr>
        <w:t>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盈</w:t>
      </w:r>
      <w:r>
        <w:rPr>
          <w:rFonts w:ascii="FangSong" w:eastAsia="FangSong" w:hAnsi="FangSong" w:cs="FangSong"/>
          <w:spacing w:val="-12"/>
          <w:sz w:val="28"/>
          <w:szCs w:val="28"/>
        </w:rPr>
        <w:t>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投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和短期回报的平衡。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https://d.book118.com/777165141113006053</w:t>
        </w:r>
      </w:hyperlink>
    </w:p>
    <w:p/>
    <w:sectPr>
      <w:pgSz w:w="11906" w:h="16839"/>
      <w:pgMar w:top="1431" w:right="1704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7165141113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2024-03-14T09:23:18Z</vt:filetime>
  </property>
  <property fmtid="{D5CDD505-2E9C-101B-9397-08002B2CF9AE}" pid="3" name="CRO">
    <vt:lpwstr>wqlLaW5nc29mdCBQREYgdG8gV1BTIDgw</vt:lpwstr>
  </property>
</Properties>
</file>