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0FD" w:rsidRPr="000500FD" w:rsidP="000500FD">
      <w:pPr>
        <w:jc w:val="center"/>
        <w:rPr>
          <w:rFonts w:ascii="宋体" w:hAnsi="宋体"/>
          <w:b/>
        </w:rPr>
      </w:pPr>
      <w:r w:rsidRPr="000500FD">
        <w:rPr>
          <w:rFonts w:ascii="微软雅黑" w:eastAsia="微软雅黑" w:hAnsi="微软雅黑"/>
          <w:b/>
          <w:sz w:val="28"/>
        </w:rPr>
        <w:t>《行政职业能力测验》赣州市石城县2023年公务员考试巅峰冲刺试卷</w:t>
      </w:r>
    </w:p>
    <w:p w:rsidR="000500FD" w:rsidRPr="000500FD" w:rsidP="000500FD">
      <w:pPr>
        <w:jc w:val="left"/>
        <w:rPr>
          <w:rFonts w:ascii="宋体" w:hAnsi="宋体"/>
          <w:b/>
        </w:rPr>
      </w:pPr>
      <w:r w:rsidRPr="000500FD">
        <w:rPr>
          <w:rFonts w:ascii="微软雅黑" w:eastAsia="微软雅黑" w:hAnsi="微软雅黑"/>
          <w:b/>
          <w:sz w:val="28"/>
        </w:rPr>
        <w:t>一、常识判断</w:t>
      </w:r>
    </w:p>
    <w:p w:rsidR="000500FD" w:rsidRPr="000500FD" w:rsidP="00C168ED">
      <w:pPr>
        <w:jc w:val="left"/>
        <w:rPr>
          <w:rFonts w:ascii="华文中宋" w:eastAsia="华文中宋" w:hAnsi="华文中宋"/>
          <w:b/>
          <w:sz w:val="30"/>
          <w:szCs w:val="30"/>
        </w:rPr>
      </w:pPr>
      <w:r w:rsidRPr="000500FD">
        <w:rPr>
          <w:rFonts w:ascii="宋体" w:hAnsi="宋体"/>
          <w:b/>
        </w:rPr>
        <w:t>1．</w:t>
      </w:r>
      <w:r w:rsidRPr="000500FD">
        <w:rPr>
          <w:rFonts w:ascii="华文中宋" w:eastAsia="华文中宋" w:hAnsi="华文中宋"/>
          <w:b/>
          <w:sz w:val="30"/>
          <w:szCs w:val="30"/>
        </w:rPr>
        <w:t>春夏秋冬四季的循环往复变化使得地球景观绚丽多彩．这是大自然赋予地球的珍贵礼物。然而四季这个礼物似乎分配不公，地球上只有温带才有明显的四季变化，而寒带和热带则是长冬无夏和长夏无冬。其原因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A、地球绕太阳公转时地轴和公转轨道有一定的夹角所致</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B、寒带的冰雪太多无法构成四季变化</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C、热带的地形地貌构成使之不易散热</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D、是由地球自转引起的</w:t>
      </w:r>
    </w:p>
    <w:p w:rsidR="000500FD" w:rsidRPr="000500FD" w:rsidP="00C168ED">
      <w:pPr>
        <w:jc w:val="left"/>
        <w:rPr>
          <w:rFonts w:ascii="华文中宋" w:eastAsia="华文中宋" w:hAnsi="华文中宋"/>
          <w:b/>
          <w:sz w:val="30"/>
          <w:szCs w:val="30"/>
        </w:rPr>
      </w:pPr>
      <w:r w:rsidRPr="000500FD">
        <w:rPr>
          <w:rFonts w:ascii="宋体" w:hAnsi="宋体"/>
          <w:b/>
        </w:rPr>
        <w:t>2．</w:t>
      </w:r>
      <w:r w:rsidRPr="000500FD">
        <w:rPr>
          <w:rFonts w:ascii="华文中宋" w:eastAsia="华文中宋" w:hAnsi="华文中宋"/>
          <w:b/>
          <w:sz w:val="30"/>
          <w:szCs w:val="30"/>
        </w:rPr>
        <w:t>某市西区治安联防队行使该区公安分局委托的治安管理权。某日联防队员李某抓获有盗窃嫌疑的王某，因王某拒不说出自己真实姓名，李某用木棍将其殴打致伤。王某向法院请求国家赔偿，应由（　　）承担国家赔偿义务。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A、市公安局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B、区治安联防队</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C、区公安分局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D、李某</w:t>
      </w:r>
    </w:p>
    <w:p w:rsidR="000500FD" w:rsidRPr="000500FD" w:rsidP="00C168ED">
      <w:pPr>
        <w:jc w:val="left"/>
        <w:rPr>
          <w:rFonts w:ascii="华文中宋" w:eastAsia="华文中宋" w:hAnsi="华文中宋"/>
          <w:b/>
          <w:sz w:val="30"/>
          <w:szCs w:val="30"/>
        </w:rPr>
      </w:pPr>
      <w:r w:rsidRPr="000500FD">
        <w:rPr>
          <w:rFonts w:ascii="宋体" w:hAnsi="宋体"/>
          <w:b/>
        </w:rPr>
        <w:t>3．</w:t>
      </w:r>
      <w:r w:rsidRPr="000500FD">
        <w:rPr>
          <w:rFonts w:ascii="华文中宋" w:eastAsia="华文中宋" w:hAnsi="华文中宋"/>
          <w:b/>
          <w:sz w:val="30"/>
          <w:szCs w:val="30"/>
        </w:rPr>
        <w:t>2011年11月30日，北京市住房城乡建设委颁布了《北京市公共租赁住房申请、审核及配租管理办法》。和此前的征求意见稿最大的区别在于：在收入限制方面，外地户籍人士和本市市民同样受到“3口及以下家庭年收入10万元(含)以下、4口及以上家庭年收入（　　）万元(含)以下”标准的约束。</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A、13</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B、15</w:t>
      </w:r>
    </w:p>
    <w:p w:rsidR="000500FD" w:rsidRPr="000500FD" w:rsidP="00C168E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500FD">
        <w:rPr>
          <w:rFonts w:ascii="华文中宋" w:eastAsia="华文中宋" w:hAnsi="华文中宋"/>
          <w:b/>
          <w:sz w:val="30"/>
          <w:szCs w:val="30"/>
        </w:rPr>
        <w:t>C、18</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D、20</w:t>
      </w:r>
    </w:p>
    <w:p w:rsidR="000500FD" w:rsidRPr="000500FD" w:rsidP="00C168ED">
      <w:pPr>
        <w:jc w:val="left"/>
        <w:rPr>
          <w:rFonts w:ascii="华文中宋" w:eastAsia="华文中宋" w:hAnsi="华文中宋"/>
          <w:b/>
          <w:sz w:val="30"/>
          <w:szCs w:val="30"/>
        </w:rPr>
      </w:pPr>
      <w:r w:rsidRPr="000500FD">
        <w:rPr>
          <w:rFonts w:ascii="宋体" w:hAnsi="宋体"/>
          <w:b/>
        </w:rPr>
        <w:t>4．</w:t>
      </w:r>
      <w:r w:rsidRPr="000500FD">
        <w:rPr>
          <w:rFonts w:ascii="华文中宋" w:eastAsia="华文中宋" w:hAnsi="华文中宋"/>
          <w:b/>
          <w:sz w:val="30"/>
          <w:szCs w:val="30"/>
        </w:rPr>
        <w:t>下列有关医药常识不正确的是（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A、脾脏是人体的消化器官之一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B、腮腺炎是呼吸道传染病</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C、河豚的毒素在其内脏中含量最高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D、很多矿物质可以作为中药材使用</w:t>
      </w:r>
    </w:p>
    <w:p w:rsidR="000500FD" w:rsidRPr="000500FD" w:rsidP="00C168ED">
      <w:pPr>
        <w:jc w:val="left"/>
        <w:rPr>
          <w:rFonts w:ascii="华文中宋" w:eastAsia="华文中宋" w:hAnsi="华文中宋"/>
          <w:b/>
          <w:sz w:val="30"/>
          <w:szCs w:val="30"/>
        </w:rPr>
      </w:pPr>
      <w:r w:rsidRPr="000500FD">
        <w:rPr>
          <w:rFonts w:ascii="宋体" w:hAnsi="宋体"/>
          <w:b/>
        </w:rPr>
        <w:t>5．</w:t>
      </w:r>
      <w:r w:rsidRPr="000500FD">
        <w:rPr>
          <w:rFonts w:ascii="华文中宋" w:eastAsia="华文中宋" w:hAnsi="华文中宋"/>
          <w:b/>
          <w:sz w:val="30"/>
          <w:szCs w:val="30"/>
        </w:rPr>
        <w:t>坚持中国特色农业化道路的首要目标是（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A、保障国家粮食安全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B、加强农村基础设施建设和公共服务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C、增加农村居民收入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D、建设社会主义新农村</w:t>
      </w:r>
    </w:p>
    <w:p w:rsidR="000500FD" w:rsidRPr="000500FD" w:rsidP="00C168ED">
      <w:pPr>
        <w:jc w:val="left"/>
        <w:rPr>
          <w:rFonts w:ascii="华文中宋" w:eastAsia="华文中宋" w:hAnsi="华文中宋"/>
          <w:b/>
          <w:sz w:val="30"/>
          <w:szCs w:val="30"/>
        </w:rPr>
      </w:pPr>
      <w:r w:rsidRPr="000500FD">
        <w:rPr>
          <w:rFonts w:ascii="宋体" w:hAnsi="宋体"/>
          <w:b/>
        </w:rPr>
        <w:t>6．</w:t>
      </w:r>
      <w:r w:rsidRPr="000500FD">
        <w:rPr>
          <w:rFonts w:ascii="华文中宋" w:eastAsia="华文中宋" w:hAnsi="华文中宋"/>
          <w:b/>
          <w:sz w:val="30"/>
          <w:szCs w:val="30"/>
        </w:rPr>
        <w:t>农业上用射线或药物处理农作物种子，获得新品种的原理是射线或药物（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A、直接改变了农作物的某些性状</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B、改变了农作物种子中的营养成分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C、淘汰了农作物的某些不良性状</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D、使种子里的遗传物质发生了改变</w:t>
      </w:r>
    </w:p>
    <w:p w:rsidR="000500FD" w:rsidRPr="000500FD" w:rsidP="00C168ED">
      <w:pPr>
        <w:jc w:val="left"/>
        <w:rPr>
          <w:rFonts w:ascii="华文中宋" w:eastAsia="华文中宋" w:hAnsi="华文中宋"/>
          <w:b/>
          <w:sz w:val="30"/>
          <w:szCs w:val="30"/>
        </w:rPr>
      </w:pPr>
      <w:r w:rsidRPr="000500FD">
        <w:rPr>
          <w:rFonts w:ascii="宋体" w:hAnsi="宋体"/>
          <w:b/>
        </w:rPr>
        <w:t>7．</w:t>
      </w:r>
      <w:r w:rsidRPr="000500FD">
        <w:rPr>
          <w:rFonts w:ascii="华文中宋" w:eastAsia="华文中宋" w:hAnsi="华文中宋"/>
          <w:b/>
          <w:sz w:val="30"/>
          <w:szCs w:val="30"/>
        </w:rPr>
        <w:t>为了考查学生学习本节内容的情况，让学生编制一份测验小学两步应用题的测题属于（）。</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A、形成性测验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B、间接测验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C、非正式测验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D、操作评价</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500FD">
        <w:rPr>
          <w:rFonts w:ascii="宋体" w:hAnsi="宋体"/>
          <w:b/>
        </w:rPr>
        <w:t>8．</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理性经济人假设是西方经济学理论的逻辑基础，这一理论假设的核心是认为人（　　）。</w:t>
      </w:r>
      <w:r w:rsidRPr="000500FD">
        <w:rPr>
          <w:rFonts w:ascii="华文中宋" w:eastAsia="华文中宋" w:hAnsi="华文中宋"/>
          <w:b/>
          <w:sz w:val="30"/>
          <w:szCs w:val="30"/>
        </w:rPr>
        <w:t xml:space="preserve">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A、追求经济利益的最大化</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B、追求自我利益的最大化</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C、没有利他心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D、追求经济利益和社会利益的最大化</w:t>
      </w:r>
    </w:p>
    <w:p w:rsidR="000500FD" w:rsidRPr="000500FD" w:rsidP="00C168ED">
      <w:pPr>
        <w:jc w:val="left"/>
        <w:rPr>
          <w:rFonts w:ascii="华文中宋" w:eastAsia="华文中宋" w:hAnsi="华文中宋"/>
          <w:b/>
          <w:sz w:val="30"/>
          <w:szCs w:val="30"/>
        </w:rPr>
      </w:pPr>
      <w:r w:rsidRPr="000500FD">
        <w:rPr>
          <w:rFonts w:ascii="宋体" w:hAnsi="宋体"/>
          <w:b/>
        </w:rPr>
        <w:t>9．</w:t>
      </w:r>
      <w:r w:rsidRPr="000500FD">
        <w:rPr>
          <w:rFonts w:ascii="华文中宋" w:eastAsia="华文中宋" w:hAnsi="华文中宋"/>
          <w:b/>
          <w:sz w:val="30"/>
          <w:szCs w:val="30"/>
        </w:rPr>
        <w:t>如果发现一个好产品或者一个大市场，就应该立即跟进；在跟进中发现现有产品的缺陷，然后通过创新弥补缺陷，超越对手，实现后来者居上。当然，创新的目标是创造，而不是简单模仿。因此，创造性模仿者需要通过对他人创意的了解，重新组合、改良而产生具有不同功能与价值的新东西。事实上，所有的产品，除了第一代是原创的，以后的进步都是通过创造性模仿来实现的。 这段文字旨在说明（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A、创造性模仿是改良产品的主要途径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B、通过不断的改善就能得到新的产品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C、创新来源于对现有产品缺陷的弥补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D、大部分产品都是通过模仿来完成的</w:t>
      </w:r>
    </w:p>
    <w:p w:rsidR="000500FD" w:rsidRPr="000500FD" w:rsidP="00C168ED">
      <w:pPr>
        <w:jc w:val="left"/>
        <w:rPr>
          <w:rFonts w:ascii="华文中宋" w:eastAsia="华文中宋" w:hAnsi="华文中宋"/>
          <w:b/>
          <w:sz w:val="30"/>
          <w:szCs w:val="30"/>
        </w:rPr>
      </w:pPr>
      <w:r w:rsidRPr="000500FD">
        <w:rPr>
          <w:rFonts w:ascii="宋体" w:hAnsi="宋体"/>
          <w:b/>
        </w:rPr>
        <w:t>10．</w:t>
      </w:r>
      <w:r w:rsidRPr="000500FD">
        <w:rPr>
          <w:rFonts w:ascii="华文中宋" w:eastAsia="华文中宋" w:hAnsi="华文中宋"/>
          <w:b/>
          <w:sz w:val="30"/>
          <w:szCs w:val="30"/>
        </w:rPr>
        <w:t>"十二五"时期，是我国全面建设小康社会的关键时期，是深化改革开放、加快转变经济发展方式的攻坚期和战略机遇期。下列对于今后五年经济社会发展的主要目标表述错误的是（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A、国内生产总值年均增长7%，价格总水平基本稳定，国际收支趋向基本平衡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B、战略性新兴产业发展取得突破，服务业增加值占国内生产总值比重提高3个百分点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C、新型农村社会养老保险实现制度全覆盖．贫困人口显著减少</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500FD">
        <w:rPr>
          <w:rFonts w:ascii="华文中宋" w:eastAsia="华文中宋" w:hAnsi="华文中宋"/>
          <w:b/>
          <w:sz w:val="30"/>
          <w:szCs w:val="30"/>
        </w:rPr>
        <w:t>D、对外开放广度和深度不断拓展，互利共赢开放格局进一步形成</w:t>
      </w:r>
    </w:p>
    <w:p w:rsidR="000500FD" w:rsidRPr="000500FD" w:rsidP="00C168ED">
      <w:pPr>
        <w:jc w:val="left"/>
        <w:rPr>
          <w:rFonts w:ascii="华文中宋" w:eastAsia="华文中宋" w:hAnsi="华文中宋"/>
          <w:b/>
          <w:sz w:val="30"/>
          <w:szCs w:val="30"/>
        </w:rPr>
      </w:pPr>
      <w:r w:rsidRPr="000500FD">
        <w:rPr>
          <w:rFonts w:ascii="宋体" w:hAnsi="宋体"/>
          <w:b/>
        </w:rPr>
        <w:t>11．</w:t>
      </w:r>
      <w:r w:rsidRPr="000500FD">
        <w:rPr>
          <w:rFonts w:ascii="华文中宋" w:eastAsia="华文中宋" w:hAnsi="华文中宋"/>
          <w:b/>
          <w:sz w:val="30"/>
          <w:szCs w:val="30"/>
        </w:rPr>
        <w:t>下列关于中国的航天航空发展说法错误的是（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A、“中国航天第一港”是酒泉卫星发射中心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B、“神舟七号”载人飞船于2008年9月25日发射。翟志刚实现了中国历史上的首次太空漫步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C、我国第一颗人造卫星“东方红”一号于1968年邀游太空</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D、航空火箭学家、空气动力学家钱学森被誉为“中国航天之父”和“火箭之王”</w:t>
      </w:r>
    </w:p>
    <w:p w:rsidR="000500FD" w:rsidRPr="000500FD" w:rsidP="00C168ED">
      <w:pPr>
        <w:jc w:val="left"/>
        <w:rPr>
          <w:rFonts w:ascii="华文中宋" w:eastAsia="华文中宋" w:hAnsi="华文中宋"/>
          <w:b/>
          <w:sz w:val="30"/>
          <w:szCs w:val="30"/>
        </w:rPr>
      </w:pPr>
      <w:r w:rsidRPr="000500FD">
        <w:rPr>
          <w:rFonts w:ascii="宋体" w:hAnsi="宋体"/>
          <w:b/>
        </w:rPr>
        <w:t>12．</w:t>
      </w:r>
      <w:r w:rsidRPr="000500FD">
        <w:rPr>
          <w:rFonts w:ascii="华文中宋" w:eastAsia="华文中宋" w:hAnsi="华文中宋"/>
          <w:b/>
          <w:sz w:val="30"/>
          <w:szCs w:val="30"/>
        </w:rPr>
        <w:t>我国的下列机关中，有权制定地方性法规的是（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A、温州市人民代表大会</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B、新疆维吾尔自治区人民政府</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C、湖南省人民政府财政厅</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D、湖北省人大常委会</w:t>
      </w:r>
    </w:p>
    <w:p w:rsidR="000500FD" w:rsidRPr="000500FD" w:rsidP="00C168ED">
      <w:pPr>
        <w:jc w:val="left"/>
        <w:rPr>
          <w:rFonts w:ascii="华文中宋" w:eastAsia="华文中宋" w:hAnsi="华文中宋"/>
          <w:b/>
          <w:sz w:val="30"/>
          <w:szCs w:val="30"/>
        </w:rPr>
      </w:pPr>
      <w:r w:rsidRPr="000500FD">
        <w:rPr>
          <w:rFonts w:ascii="宋体" w:hAnsi="宋体"/>
          <w:b/>
        </w:rPr>
        <w:t>13．</w:t>
      </w:r>
      <w:r w:rsidRPr="000500FD">
        <w:rPr>
          <w:rFonts w:ascii="华文中宋" w:eastAsia="华文中宋" w:hAnsi="华文中宋"/>
          <w:b/>
          <w:sz w:val="30"/>
          <w:szCs w:val="30"/>
        </w:rPr>
        <w:t>下列哪些现象不属于类似于感觉的反映特征?（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A、葵花向阳</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B、饥餐渴饮</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C、雄鸡报晓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D、蚂蚁搬家</w:t>
      </w:r>
    </w:p>
    <w:p w:rsidR="000500FD" w:rsidRPr="000500FD" w:rsidP="00C168ED">
      <w:pPr>
        <w:jc w:val="left"/>
        <w:rPr>
          <w:rFonts w:ascii="华文中宋" w:eastAsia="华文中宋" w:hAnsi="华文中宋"/>
          <w:b/>
          <w:sz w:val="30"/>
          <w:szCs w:val="30"/>
        </w:rPr>
      </w:pPr>
      <w:r w:rsidRPr="000500FD">
        <w:rPr>
          <w:rFonts w:ascii="宋体" w:hAnsi="宋体"/>
          <w:b/>
        </w:rPr>
        <w:t>14．</w:t>
      </w:r>
      <w:r w:rsidRPr="000500FD">
        <w:rPr>
          <w:rFonts w:ascii="华文中宋" w:eastAsia="华文中宋" w:hAnsi="华文中宋"/>
          <w:b/>
          <w:sz w:val="30"/>
          <w:szCs w:val="30"/>
        </w:rPr>
        <w:t xml:space="preserve">我国制定的旨在使高科技成果商品化和产业化的计划是（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A、“火炬”计划</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B、“星火”计划</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C、“863”计划</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D、“信息”计划</w:t>
      </w:r>
    </w:p>
    <w:p w:rsidR="000500FD" w:rsidRPr="000500FD" w:rsidP="00C168ED">
      <w:pPr>
        <w:jc w:val="left"/>
        <w:rPr>
          <w:rFonts w:ascii="华文中宋" w:eastAsia="华文中宋" w:hAnsi="华文中宋"/>
          <w:b/>
          <w:sz w:val="30"/>
          <w:szCs w:val="30"/>
        </w:rPr>
      </w:pPr>
      <w:r w:rsidRPr="000500FD">
        <w:rPr>
          <w:rFonts w:ascii="宋体" w:hAnsi="宋体"/>
          <w:b/>
        </w:rPr>
        <w:t>15．</w:t>
      </w:r>
      <w:r w:rsidRPr="000500FD">
        <w:rPr>
          <w:rFonts w:ascii="华文中宋" w:eastAsia="华文中宋" w:hAnsi="华文中宋"/>
          <w:b/>
          <w:sz w:val="30"/>
          <w:szCs w:val="30"/>
        </w:rPr>
        <w:t>居民委员会和村民委员会是（　）。</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500FD">
        <w:rPr>
          <w:rFonts w:ascii="华文中宋" w:eastAsia="华文中宋" w:hAnsi="华文中宋"/>
          <w:b/>
          <w:sz w:val="30"/>
          <w:szCs w:val="30"/>
        </w:rPr>
        <w:t>A、基层群众性自治组织</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B、基层的人民政权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C、基层政权的派出机构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D、基层群众的经济联合体</w:t>
      </w:r>
    </w:p>
    <w:p w:rsidR="000500FD" w:rsidRPr="000500FD" w:rsidP="00C168ED">
      <w:pPr>
        <w:jc w:val="left"/>
        <w:rPr>
          <w:rFonts w:ascii="华文中宋" w:eastAsia="华文中宋" w:hAnsi="华文中宋"/>
          <w:b/>
          <w:sz w:val="30"/>
          <w:szCs w:val="30"/>
        </w:rPr>
      </w:pPr>
      <w:r w:rsidRPr="000500FD">
        <w:rPr>
          <w:rFonts w:ascii="宋体" w:hAnsi="宋体"/>
          <w:b/>
        </w:rPr>
        <w:t>16．</w:t>
      </w:r>
      <w:r w:rsidRPr="000500FD">
        <w:rPr>
          <w:rFonts w:ascii="华文中宋" w:eastAsia="华文中宋" w:hAnsi="华文中宋"/>
          <w:b/>
          <w:sz w:val="30"/>
          <w:szCs w:val="30"/>
        </w:rPr>
        <w:t xml:space="preserve">三角形内角之和等于180°，这是古希腊数学家欧几里得提出的定理。在此之后的两千多年里，人们一直把看作它任何条件下都适用的真理。但是，19世纪初，俄国数学家罗巴切夫斯基提出：在凹曲面上、三角形内角之和小于180。，随后，德国数学家黎曼提出：在球形凸面上，三角形内角之和大于180°。这说明真理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A、因人而异的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B、具体的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C、有条件的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D、客观的</w:t>
      </w:r>
    </w:p>
    <w:p w:rsidR="000500FD" w:rsidRPr="000500FD" w:rsidP="00C168ED">
      <w:pPr>
        <w:jc w:val="left"/>
        <w:rPr>
          <w:rFonts w:ascii="华文中宋" w:eastAsia="华文中宋" w:hAnsi="华文中宋"/>
          <w:b/>
          <w:sz w:val="30"/>
          <w:szCs w:val="30"/>
        </w:rPr>
      </w:pPr>
      <w:r w:rsidRPr="000500FD">
        <w:rPr>
          <w:rFonts w:ascii="宋体" w:hAnsi="宋体"/>
          <w:b/>
        </w:rPr>
        <w:t>17．</w:t>
      </w:r>
      <w:r w:rsidRPr="000500FD">
        <w:rPr>
          <w:rFonts w:ascii="华文中宋" w:eastAsia="华文中宋" w:hAnsi="华文中宋"/>
          <w:b/>
          <w:sz w:val="30"/>
          <w:szCs w:val="30"/>
        </w:rPr>
        <w:t xml:space="preserve">公共政策主体包括（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多项选择题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A、社会公众</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B、准公共政策主体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C、政府主体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D、法律法规</w:t>
      </w:r>
    </w:p>
    <w:p w:rsidR="000500FD" w:rsidRPr="000500FD" w:rsidP="00C168ED">
      <w:pPr>
        <w:jc w:val="left"/>
        <w:rPr>
          <w:rFonts w:ascii="华文中宋" w:eastAsia="华文中宋" w:hAnsi="华文中宋"/>
          <w:b/>
          <w:sz w:val="30"/>
          <w:szCs w:val="30"/>
        </w:rPr>
      </w:pPr>
      <w:r w:rsidRPr="000500FD">
        <w:rPr>
          <w:rFonts w:ascii="宋体" w:hAnsi="宋体"/>
          <w:b/>
        </w:rPr>
        <w:t>18．</w:t>
      </w:r>
      <w:r w:rsidRPr="000500FD">
        <w:rPr>
          <w:rFonts w:ascii="华文中宋" w:eastAsia="华文中宋" w:hAnsi="华文中宋"/>
          <w:b/>
          <w:sz w:val="30"/>
          <w:szCs w:val="30"/>
        </w:rPr>
        <w:t>与我国接壤的金砖国家有（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A、1个</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B、2个</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C、3个</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500FD">
        <w:rPr>
          <w:rFonts w:ascii="华文中宋" w:eastAsia="华文中宋" w:hAnsi="华文中宋"/>
          <w:b/>
          <w:sz w:val="30"/>
          <w:szCs w:val="30"/>
        </w:rPr>
        <w:t>D、4个</w:t>
      </w:r>
    </w:p>
    <w:p w:rsidR="000500FD" w:rsidRPr="000500FD" w:rsidP="00C168ED">
      <w:pPr>
        <w:jc w:val="left"/>
        <w:rPr>
          <w:rFonts w:ascii="华文中宋" w:eastAsia="华文中宋" w:hAnsi="华文中宋"/>
          <w:b/>
          <w:sz w:val="30"/>
          <w:szCs w:val="30"/>
        </w:rPr>
      </w:pPr>
      <w:r w:rsidRPr="000500FD">
        <w:rPr>
          <w:rFonts w:ascii="宋体" w:hAnsi="宋体"/>
          <w:b/>
        </w:rPr>
        <w:t>19．</w:t>
      </w:r>
      <w:r w:rsidRPr="000500FD">
        <w:rPr>
          <w:rFonts w:ascii="华文中宋" w:eastAsia="华文中宋" w:hAnsi="华文中宋"/>
          <w:b/>
          <w:sz w:val="30"/>
          <w:szCs w:val="30"/>
        </w:rPr>
        <w:t>下列关于法律原则的表述正确的是（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A、法律原则只关注行为的共性而不关注行为的个别性</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B、法律原则是以全有或全无的方式应用于个案之中的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C、在同一案件中只能适用一项法律原则</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D、法官在适用法律原则的过程中享有较大的自由裁量权</w:t>
      </w:r>
    </w:p>
    <w:p w:rsidR="000500FD" w:rsidRPr="000500FD" w:rsidP="00C168ED">
      <w:pPr>
        <w:jc w:val="left"/>
        <w:rPr>
          <w:rFonts w:ascii="华文中宋" w:eastAsia="华文中宋" w:hAnsi="华文中宋"/>
          <w:b/>
          <w:sz w:val="30"/>
          <w:szCs w:val="30"/>
        </w:rPr>
      </w:pPr>
      <w:r w:rsidRPr="000500FD">
        <w:rPr>
          <w:rFonts w:ascii="宋体" w:hAnsi="宋体"/>
          <w:b/>
        </w:rPr>
        <w:t>20．</w:t>
      </w:r>
      <w:r w:rsidRPr="000500FD">
        <w:rPr>
          <w:rFonts w:ascii="华文中宋" w:eastAsia="华文中宋" w:hAnsi="华文中宋"/>
          <w:b/>
          <w:sz w:val="30"/>
          <w:szCs w:val="30"/>
        </w:rPr>
        <w:t>犯罪未遂中的"犯罪未得逞"是指（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A、犯罪结果没有发生</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B、犯罪行为没有实施完毕</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C、犯罪目的没有达到</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D、行为没有具备某种犯罪构成的全部要件</w:t>
      </w:r>
    </w:p>
    <w:p w:rsidR="000500FD" w:rsidRPr="000500FD" w:rsidP="00C168ED">
      <w:pPr>
        <w:jc w:val="left"/>
        <w:rPr>
          <w:rFonts w:ascii="华文中宋" w:eastAsia="华文中宋" w:hAnsi="华文中宋"/>
          <w:b/>
          <w:sz w:val="30"/>
          <w:szCs w:val="30"/>
        </w:rPr>
      </w:pPr>
      <w:r w:rsidRPr="000500FD">
        <w:rPr>
          <w:rFonts w:ascii="宋体" w:hAnsi="宋体"/>
          <w:b/>
        </w:rPr>
        <w:t>21．</w:t>
      </w:r>
      <w:r w:rsidRPr="000500FD">
        <w:rPr>
          <w:rFonts w:ascii="华文中宋" w:eastAsia="华文中宋" w:hAnsi="华文中宋"/>
          <w:b/>
          <w:sz w:val="30"/>
          <w:szCs w:val="30"/>
        </w:rPr>
        <w:t>甲公司和乙公司签订了小麦买卖合同，甲公司在入库后发现乙公司多交付了10吨小麦，甲公司多收的10吨小麦在法律上被称为（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A、意外事件</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B、无因管理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C、不当得利</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D、善意取得</w:t>
      </w:r>
    </w:p>
    <w:p w:rsidR="000500FD" w:rsidRPr="000500FD" w:rsidP="00C168ED">
      <w:pPr>
        <w:jc w:val="left"/>
        <w:rPr>
          <w:rFonts w:ascii="华文中宋" w:eastAsia="华文中宋" w:hAnsi="华文中宋"/>
          <w:b/>
          <w:sz w:val="30"/>
          <w:szCs w:val="30"/>
        </w:rPr>
      </w:pPr>
      <w:r w:rsidRPr="000500FD">
        <w:rPr>
          <w:rFonts w:ascii="宋体" w:hAnsi="宋体"/>
          <w:b/>
        </w:rPr>
        <w:t>22．</w:t>
      </w:r>
      <w:r w:rsidRPr="000500FD">
        <w:rPr>
          <w:rFonts w:ascii="华文中宋" w:eastAsia="华文中宋" w:hAnsi="华文中宋"/>
          <w:b/>
          <w:sz w:val="30"/>
          <w:szCs w:val="30"/>
        </w:rPr>
        <w:t>“鳄鱼的眼泪”是一句有名的西谚，专门讽刺那些一面伤害别人、一面装出悲悯善良之态的阴险狡诈之徒，原因是鳄鱼在吃掉捕获的食物前，往往会流出几滴眼泪。鳄鱼流眼泪的原因是（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A、眼泪均匀覆盖眼球，使眼睛保持良好视力</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B、鳄鱼的肾脏发育不完全，需要靠眼睛附近的腺体排除盐分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C、鳄鱼的眼泪可以发出特殊的气味，召唤同类前来捕食猎物</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500FD">
        <w:rPr>
          <w:rFonts w:ascii="华文中宋" w:eastAsia="华文中宋" w:hAnsi="华文中宋"/>
          <w:b/>
          <w:sz w:val="30"/>
          <w:szCs w:val="30"/>
        </w:rPr>
        <w:t>D、Ｄ．鳄鱼进化不完善，唾液腺分泌和泪腺分泌的神经控制系统未完全分离</w:t>
      </w:r>
    </w:p>
    <w:p w:rsidR="000500FD" w:rsidRPr="000500FD" w:rsidP="00C168ED">
      <w:pPr>
        <w:jc w:val="left"/>
        <w:rPr>
          <w:rFonts w:ascii="华文中宋" w:eastAsia="华文中宋" w:hAnsi="华文中宋"/>
          <w:b/>
          <w:sz w:val="30"/>
          <w:szCs w:val="30"/>
        </w:rPr>
      </w:pPr>
      <w:r w:rsidRPr="000500FD">
        <w:rPr>
          <w:rFonts w:ascii="宋体" w:hAnsi="宋体"/>
          <w:b/>
        </w:rPr>
        <w:t>23．</w:t>
      </w:r>
      <w:r w:rsidRPr="000500FD">
        <w:rPr>
          <w:rFonts w:ascii="华文中宋" w:eastAsia="华文中宋" w:hAnsi="华文中宋"/>
          <w:b/>
          <w:sz w:val="30"/>
          <w:szCs w:val="30"/>
        </w:rPr>
        <w:t>根据《刑法》关于量刑的规定，下列说法中不正确的是（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A、对于自首的犯罪分子，可以从轻或者减轻处罚</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B、对于立功的犯罪分子，应当从轻或者减轻处罚</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C、对于累犯，应当从重处罚，过失犯罪和不满十八周岁的人犯罪的除外</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D、累犯不适用缓刑</w:t>
      </w:r>
    </w:p>
    <w:p w:rsidR="000500FD" w:rsidRPr="000500FD" w:rsidP="00C168ED">
      <w:pPr>
        <w:jc w:val="left"/>
        <w:rPr>
          <w:rFonts w:ascii="华文中宋" w:eastAsia="华文中宋" w:hAnsi="华文中宋"/>
          <w:b/>
          <w:sz w:val="30"/>
          <w:szCs w:val="30"/>
        </w:rPr>
      </w:pPr>
      <w:r w:rsidRPr="000500FD">
        <w:rPr>
          <w:rFonts w:ascii="宋体" w:hAnsi="宋体"/>
          <w:b/>
        </w:rPr>
        <w:t>24．</w:t>
      </w:r>
      <w:r w:rsidRPr="000500FD">
        <w:rPr>
          <w:rFonts w:ascii="华文中宋" w:eastAsia="华文中宋" w:hAnsi="华文中宋"/>
          <w:b/>
          <w:sz w:val="30"/>
          <w:szCs w:val="30"/>
        </w:rPr>
        <w:t xml:space="preserve">20世纪50年代，我国民主政治制度建设取得的重大成果是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A、召开政治协商会议</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B、建立人民代表大会制度</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C、进行社会主义改造</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D、普遍推行基层民主选举</w:t>
      </w:r>
    </w:p>
    <w:p w:rsidR="000500FD" w:rsidRPr="000500FD" w:rsidP="00C168ED">
      <w:pPr>
        <w:jc w:val="left"/>
        <w:rPr>
          <w:rFonts w:ascii="华文中宋" w:eastAsia="华文中宋" w:hAnsi="华文中宋"/>
          <w:b/>
          <w:sz w:val="30"/>
          <w:szCs w:val="30"/>
        </w:rPr>
      </w:pPr>
      <w:r w:rsidRPr="000500FD">
        <w:rPr>
          <w:rFonts w:ascii="宋体" w:hAnsi="宋体"/>
          <w:b/>
        </w:rPr>
        <w:t>25．</w:t>
      </w:r>
      <w:r w:rsidRPr="000500FD">
        <w:rPr>
          <w:rFonts w:ascii="华文中宋" w:eastAsia="华文中宋" w:hAnsi="华文中宋"/>
          <w:b/>
          <w:sz w:val="30"/>
          <w:szCs w:val="30"/>
        </w:rPr>
        <w:t>群体发展的最高阶段是（）。</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A、松散群体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B、联合群体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C、集体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D、正式群体</w:t>
      </w:r>
    </w:p>
    <w:p w:rsidR="000500FD" w:rsidRPr="000500FD" w:rsidP="00C168ED">
      <w:pPr>
        <w:jc w:val="left"/>
        <w:rPr>
          <w:rFonts w:ascii="华文中宋" w:eastAsia="华文中宋" w:hAnsi="华文中宋"/>
          <w:b/>
          <w:sz w:val="30"/>
          <w:szCs w:val="30"/>
        </w:rPr>
      </w:pPr>
      <w:r w:rsidRPr="000500FD">
        <w:rPr>
          <w:rFonts w:ascii="宋体" w:hAnsi="宋体"/>
          <w:b/>
        </w:rPr>
        <w:t>26．</w:t>
      </w:r>
      <w:r w:rsidRPr="000500FD">
        <w:rPr>
          <w:rFonts w:ascii="华文中宋" w:eastAsia="华文中宋" w:hAnsi="华文中宋"/>
          <w:b/>
          <w:sz w:val="30"/>
          <w:szCs w:val="30"/>
        </w:rPr>
        <w:t>闽西革命根据地是中央苏区的重要组成部分。毛泽东同志曾经在上杭县写下了（　　）这一重要著作。</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A、《星星之火，可以燎原》</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B、《反对本本主义》</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C、《才溪乡调查》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D、《论持久战》</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500FD">
        <w:rPr>
          <w:rFonts w:ascii="宋体" w:hAnsi="宋体"/>
          <w:b/>
        </w:rPr>
        <w:t>27．</w:t>
      </w:r>
      <w:r w:rsidRPr="000500FD">
        <w:rPr>
          <w:rFonts w:ascii="华文中宋" w:eastAsia="华文中宋" w:hAnsi="华文中宋"/>
          <w:b/>
          <w:sz w:val="30"/>
          <w:szCs w:val="30"/>
        </w:rPr>
        <w:t xml:space="preserve">甲乙两家公司签订了大型机械设备买卖合同，该套设备价格200万，双方在合同中设有定金条款，则这份合同的定金额最高为（　　）元。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A、20万</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B、40万</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C、100万</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D、200万</w:t>
      </w:r>
    </w:p>
    <w:p w:rsidR="000500FD" w:rsidRPr="000500FD" w:rsidP="00C168ED">
      <w:pPr>
        <w:jc w:val="left"/>
        <w:rPr>
          <w:rFonts w:ascii="华文中宋" w:eastAsia="华文中宋" w:hAnsi="华文中宋"/>
          <w:b/>
          <w:sz w:val="30"/>
          <w:szCs w:val="30"/>
        </w:rPr>
      </w:pPr>
      <w:r w:rsidRPr="000500FD">
        <w:rPr>
          <w:rFonts w:ascii="宋体" w:hAnsi="宋体"/>
          <w:b/>
        </w:rPr>
        <w:t>28．</w:t>
      </w:r>
      <w:r w:rsidRPr="000500FD">
        <w:rPr>
          <w:rFonts w:ascii="华文中宋" w:eastAsia="华文中宋" w:hAnsi="华文中宋"/>
          <w:b/>
          <w:sz w:val="30"/>
          <w:szCs w:val="30"/>
        </w:rPr>
        <w:t>当前，在新的历史时期，我国的统一战线被称为（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A、民主统一战线</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B、统一战线</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C、社会主义统一战线</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D、爱国统一战线</w:t>
      </w:r>
    </w:p>
    <w:p w:rsidR="000500FD" w:rsidRPr="000500FD" w:rsidP="00C168ED">
      <w:pPr>
        <w:jc w:val="left"/>
        <w:rPr>
          <w:rFonts w:ascii="华文中宋" w:eastAsia="华文中宋" w:hAnsi="华文中宋"/>
          <w:b/>
          <w:sz w:val="30"/>
          <w:szCs w:val="30"/>
        </w:rPr>
      </w:pPr>
      <w:r w:rsidRPr="000500FD">
        <w:rPr>
          <w:rFonts w:ascii="宋体" w:hAnsi="宋体"/>
          <w:b/>
        </w:rPr>
        <w:t>29．</w:t>
      </w:r>
      <w:r w:rsidRPr="000500FD">
        <w:rPr>
          <w:rFonts w:ascii="华文中宋" w:eastAsia="华文中宋" w:hAnsi="华文中宋"/>
          <w:b/>
          <w:sz w:val="30"/>
          <w:szCs w:val="30"/>
        </w:rPr>
        <w:t>我国的地势是（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A、东高西低</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B、南高北低</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C、西北走向</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D、西高东低</w:t>
      </w:r>
    </w:p>
    <w:p w:rsidR="000500FD" w:rsidRPr="000500FD" w:rsidP="00C168ED">
      <w:pPr>
        <w:jc w:val="left"/>
        <w:rPr>
          <w:rFonts w:ascii="华文中宋" w:eastAsia="华文中宋" w:hAnsi="华文中宋"/>
          <w:b/>
          <w:sz w:val="30"/>
          <w:szCs w:val="30"/>
        </w:rPr>
      </w:pPr>
      <w:r w:rsidRPr="000500FD">
        <w:rPr>
          <w:rFonts w:ascii="宋体" w:hAnsi="宋体"/>
          <w:b/>
        </w:rPr>
        <w:t>30．</w:t>
      </w:r>
      <w:r w:rsidRPr="000500FD">
        <w:rPr>
          <w:rFonts w:ascii="华文中宋" w:eastAsia="华文中宋" w:hAnsi="华文中宋"/>
          <w:b/>
          <w:sz w:val="30"/>
          <w:szCs w:val="30"/>
        </w:rPr>
        <w:t>“首长制”的特点是（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A、职权集中，责任明确，行动迅速，减少权力冲突和摩擦</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B、能集思广益，合乎民主精神，彼此监督，利于克服滥用权力</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C、能够兼容各种领导体制的长处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D、能够消除集权制和分权制的短处</w:t>
      </w:r>
    </w:p>
    <w:p w:rsidR="000500FD" w:rsidRPr="000500FD" w:rsidP="00C168ED">
      <w:pPr>
        <w:jc w:val="left"/>
        <w:rPr>
          <w:rFonts w:ascii="华文中宋" w:eastAsia="华文中宋" w:hAnsi="华文中宋"/>
          <w:b/>
          <w:sz w:val="30"/>
          <w:szCs w:val="30"/>
        </w:rPr>
      </w:pPr>
      <w:r w:rsidRPr="000500FD">
        <w:rPr>
          <w:rFonts w:ascii="宋体" w:hAnsi="宋体"/>
          <w:b/>
        </w:rPr>
        <w:t>31．</w:t>
      </w:r>
      <w:r w:rsidRPr="000500FD">
        <w:rPr>
          <w:rFonts w:ascii="华文中宋" w:eastAsia="华文中宋" w:hAnsi="华文中宋"/>
          <w:b/>
          <w:sz w:val="30"/>
          <w:szCs w:val="30"/>
        </w:rPr>
        <w:t>下列关于诸子百家的代表人物，阐述错误的是（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A、儒家的代表人物是孔子、孟子、荀子</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B、道家的代表人物是老子、庄子</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500FD">
        <w:rPr>
          <w:rFonts w:ascii="华文中宋" w:eastAsia="华文中宋" w:hAnsi="华文中宋"/>
          <w:b/>
          <w:sz w:val="30"/>
          <w:szCs w:val="30"/>
        </w:rPr>
        <w:t>C、法家的代表人物是墨子、商鞅</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D、兵家的代表人物是孙武</w:t>
      </w:r>
    </w:p>
    <w:p w:rsidR="000500FD" w:rsidRPr="000500FD" w:rsidP="00C168ED">
      <w:pPr>
        <w:jc w:val="left"/>
        <w:rPr>
          <w:rFonts w:ascii="华文中宋" w:eastAsia="华文中宋" w:hAnsi="华文中宋"/>
          <w:b/>
          <w:sz w:val="30"/>
          <w:szCs w:val="30"/>
        </w:rPr>
      </w:pPr>
      <w:r w:rsidRPr="000500FD">
        <w:rPr>
          <w:rFonts w:ascii="宋体" w:hAnsi="宋体"/>
          <w:b/>
        </w:rPr>
        <w:t>32．</w:t>
      </w:r>
      <w:r w:rsidRPr="000500FD">
        <w:rPr>
          <w:rFonts w:ascii="华文中宋" w:eastAsia="华文中宋" w:hAnsi="华文中宋"/>
          <w:b/>
          <w:sz w:val="30"/>
          <w:szCs w:val="30"/>
        </w:rPr>
        <w:t>“地理环境是人类社会赖以存在和发展的必要前提”这个观点（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A、是地理环境决定论的错误观点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B、是旧唯物主义的错误观点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C、是唯物史观的正确观点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D、是机械决定论的错误观点</w:t>
      </w:r>
    </w:p>
    <w:p w:rsidR="000500FD" w:rsidRPr="000500FD" w:rsidP="00C168ED">
      <w:pPr>
        <w:jc w:val="left"/>
        <w:rPr>
          <w:rFonts w:ascii="华文中宋" w:eastAsia="华文中宋" w:hAnsi="华文中宋"/>
          <w:b/>
          <w:sz w:val="30"/>
          <w:szCs w:val="30"/>
        </w:rPr>
      </w:pPr>
      <w:r w:rsidRPr="000500FD">
        <w:rPr>
          <w:rFonts w:ascii="宋体" w:hAnsi="宋体"/>
          <w:b/>
        </w:rPr>
        <w:t>33．</w:t>
      </w:r>
      <w:r w:rsidRPr="000500FD">
        <w:rPr>
          <w:rFonts w:ascii="华文中宋" w:eastAsia="华文中宋" w:hAnsi="华文中宋"/>
          <w:b/>
          <w:sz w:val="30"/>
          <w:szCs w:val="30"/>
        </w:rPr>
        <w:t>有限责任公司的股东对公司负有限责任，是指（　　）对公司承担责任。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A、股东以购买的股票为限</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B、股东以其财产额为限</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C、股东以其出资额的收益为限</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D、股东以其出资额为限</w:t>
      </w:r>
    </w:p>
    <w:p w:rsidR="000500FD" w:rsidRPr="000500FD" w:rsidP="00C168ED">
      <w:pPr>
        <w:jc w:val="left"/>
        <w:rPr>
          <w:rFonts w:ascii="华文中宋" w:eastAsia="华文中宋" w:hAnsi="华文中宋"/>
          <w:b/>
          <w:sz w:val="30"/>
          <w:szCs w:val="30"/>
        </w:rPr>
      </w:pPr>
      <w:r w:rsidRPr="000500FD">
        <w:rPr>
          <w:rFonts w:ascii="宋体" w:hAnsi="宋体"/>
          <w:b/>
        </w:rPr>
        <w:t>34．</w:t>
      </w:r>
      <w:r w:rsidRPr="000500FD">
        <w:rPr>
          <w:rFonts w:ascii="华文中宋" w:eastAsia="华文中宋" w:hAnsi="华文中宋"/>
          <w:b/>
          <w:sz w:val="30"/>
          <w:szCs w:val="30"/>
        </w:rPr>
        <w:t>2， 3， 5， 9， （  ）， 33</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 15</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 17</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 1</w:t>
      </w:r>
      <w:r w:rsidRPr="000500FD">
        <w:rPr>
          <w:rFonts w:ascii="华文中宋" w:eastAsia="华文中宋" w:hAnsi="华文中宋"/>
          <w:b/>
          <w:sz w:val="30"/>
          <w:szCs w:val="30"/>
        </w:rPr>
        <w:t>8</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 19</w:t>
      </w:r>
    </w:p>
    <w:p w:rsidR="000500FD" w:rsidRPr="000500FD" w:rsidP="00C168ED">
      <w:pPr>
        <w:jc w:val="left"/>
        <w:rPr>
          <w:rFonts w:ascii="华文中宋" w:eastAsia="华文中宋" w:hAnsi="华文中宋"/>
          <w:b/>
          <w:sz w:val="30"/>
          <w:szCs w:val="30"/>
        </w:rPr>
      </w:pPr>
      <w:r w:rsidRPr="000500FD">
        <w:rPr>
          <w:rFonts w:ascii="宋体" w:hAnsi="宋体"/>
          <w:b/>
        </w:rPr>
        <w:t>35．</w:t>
      </w:r>
      <w:r w:rsidRPr="000500FD">
        <w:rPr>
          <w:rFonts w:ascii="华文中宋" w:eastAsia="华文中宋" w:hAnsi="华文中宋"/>
          <w:b/>
          <w:sz w:val="30"/>
          <w:szCs w:val="30"/>
        </w:rPr>
        <w:t>关于地球公转的正确叙述是（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A、日地距离不变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B、自西向东公转</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C、周期365日(天)</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D、公转速度不变</w:t>
      </w:r>
    </w:p>
    <w:p w:rsidR="000500FD" w:rsidRPr="000500FD" w:rsidP="000500FD">
      <w:pPr>
        <w:jc w:val="left"/>
        <w:rPr>
          <w:rFonts w:ascii="宋体" w:hAnsi="宋体"/>
          <w:b/>
        </w:rPr>
      </w:pPr>
      <w:r w:rsidRPr="000500FD">
        <w:rPr>
          <w:rFonts w:ascii="微软雅黑" w:eastAsia="微软雅黑" w:hAnsi="微软雅黑"/>
          <w:b/>
          <w:sz w:val="28"/>
        </w:rPr>
        <w:t>二、判断推理</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500FD">
        <w:rPr>
          <w:rFonts w:ascii="宋体" w:hAnsi="宋体"/>
          <w:b/>
        </w:rPr>
        <w:t>36．</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表见代理是指行为人没有代理权、超越代理权或者代理权终止后以被代理人名义订立合同，相对人有理由相信行为人有代理权的，该代理行为有效。</w:t>
      </w:r>
      <w:r w:rsidRPr="000500FD">
        <w:rPr>
          <w:rFonts w:ascii="华文中宋" w:eastAsia="华文中宋" w:hAnsi="华文中宋"/>
          <w:b/>
          <w:sz w:val="30"/>
          <w:szCs w:val="30"/>
        </w:rPr>
        <w:t xml:space="preserve"> 根据上述定义，下列属表见代理的是（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A、甲委托乙前往丙厂采购男装，乙觉得丙生产的女装市场看好，便自作主张以甲的名义向丙订购。丙未问乙的代理权限，便与之订立了买卖合同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B、甲是乙企业的销售人员，随身携带盖有乙企业公章的空白合同书，便于随时对外签约。后甲因收取回扣被乙企业除名，但空白合同书未收回。甲以此合同书与丙签订购销协议</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C、甲无意中捡到乙的存折后，向乙借用其身份证，到银行提取现金</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D、甲原是某税务机关工作人员，辞职后，他仍穿着制服到市场上收税</w:t>
      </w:r>
    </w:p>
    <w:p w:rsidR="000500FD" w:rsidRPr="000500FD" w:rsidP="00C168ED">
      <w:pPr>
        <w:jc w:val="left"/>
        <w:rPr>
          <w:rFonts w:ascii="华文中宋" w:eastAsia="华文中宋" w:hAnsi="华文中宋"/>
          <w:b/>
          <w:sz w:val="30"/>
          <w:szCs w:val="30"/>
        </w:rPr>
      </w:pPr>
      <w:r w:rsidRPr="000500FD">
        <w:rPr>
          <w:rFonts w:ascii="宋体" w:hAnsi="宋体"/>
          <w:b/>
        </w:rPr>
        <w:t>37．</w:t>
      </w:r>
      <w:r w:rsidRPr="000500FD">
        <w:rPr>
          <w:rFonts w:ascii="华文中宋" w:eastAsia="华文中宋" w:hAnsi="华文中宋"/>
          <w:b/>
          <w:sz w:val="30"/>
          <w:szCs w:val="30"/>
        </w:rPr>
        <w:t xml:space="preserve">韩国：首尔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A、美国：纽约</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B、加拿大：多伦多</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C、伊斯兰堡：巴基斯坦</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D、埃及：开罗</w:t>
      </w:r>
    </w:p>
    <w:p w:rsidR="000500FD" w:rsidRPr="000500FD" w:rsidP="00C168ED">
      <w:pPr>
        <w:jc w:val="left"/>
        <w:rPr>
          <w:rFonts w:ascii="华文中宋" w:eastAsia="华文中宋" w:hAnsi="华文中宋"/>
          <w:b/>
          <w:sz w:val="30"/>
          <w:szCs w:val="30"/>
        </w:rPr>
      </w:pPr>
      <w:r w:rsidRPr="000500FD">
        <w:rPr>
          <w:rFonts w:ascii="宋体" w:hAnsi="宋体"/>
          <w:b/>
        </w:rPr>
        <w:t>38．</w:t>
      </w:r>
      <w:r w:rsidRPr="000500FD">
        <w:rPr>
          <w:rFonts w:ascii="华文中宋" w:eastAsia="华文中宋" w:hAnsi="华文中宋"/>
          <w:b/>
          <w:sz w:val="30"/>
          <w:szCs w:val="30"/>
        </w:rPr>
        <w:t xml:space="preserve">口才表达所运用的丰富知识，不仅为对方提供了更多的知识、信息，而且知识本身就具有很强的美感，是一种智慧的美。广博的知识会使你的讲说精彩纷呈，美不胜收，让听者如沐朝阳，如坐春风。文化修养愈高，文化知识愈丰富，你的视野和思路就越开阔，说起话来就能目光四射，挥洒自如，宏论滔滔，振聋发聩。  这段文字意在说明（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A、口才表达与知识积累都很重要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B、知识的积累有利于促进言语表达</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C、知识的美感就在于知识愈丰富，修养愈高</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500FD">
        <w:rPr>
          <w:rFonts w:ascii="华文中宋" w:eastAsia="华文中宋" w:hAnsi="华文中宋"/>
          <w:b/>
          <w:sz w:val="30"/>
          <w:szCs w:val="30"/>
        </w:rPr>
        <w:t>D、知识博与知识广是自信的动力</w:t>
      </w:r>
    </w:p>
    <w:p w:rsidR="000500FD" w:rsidRPr="000500FD" w:rsidP="00C168ED">
      <w:pPr>
        <w:jc w:val="left"/>
        <w:rPr>
          <w:rFonts w:ascii="华文中宋" w:eastAsia="华文中宋" w:hAnsi="华文中宋"/>
          <w:b/>
          <w:sz w:val="30"/>
          <w:szCs w:val="30"/>
        </w:rPr>
      </w:pPr>
      <w:r w:rsidRPr="000500FD">
        <w:rPr>
          <w:rFonts w:ascii="宋体" w:hAnsi="宋体"/>
          <w:b/>
        </w:rPr>
        <w:t>39．</w:t>
      </w:r>
      <w:r w:rsidRPr="000500FD">
        <w:rPr>
          <w:rFonts w:ascii="华文中宋" w:eastAsia="华文中宋" w:hAnsi="华文中宋"/>
          <w:b/>
          <w:sz w:val="30"/>
          <w:szCs w:val="30"/>
        </w:rPr>
        <w:t>以下哪项最为恰当地指出了陈先生反驳中的漏洞?（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A、陈先生的反驳夸大了不合理个人收入的不良后果</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B、陈先生的反驳忽视了：降低歌星的酬金，意味着增加老板的利润，这是一种更大的不公正</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C、陈先生的反驳忽视了：巨额的出场费只属于个别当红歌星</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D、陈先生的反驳忽视了：商业回报只是个人收入的一种形式，不是唯一形式</w:t>
      </w:r>
    </w:p>
    <w:p w:rsidR="000500FD" w:rsidRPr="000500FD" w:rsidP="00C168ED">
      <w:pPr>
        <w:jc w:val="left"/>
        <w:rPr>
          <w:rFonts w:ascii="华文中宋" w:eastAsia="华文中宋" w:hAnsi="华文中宋"/>
          <w:b/>
          <w:sz w:val="30"/>
          <w:szCs w:val="30"/>
        </w:rPr>
      </w:pPr>
      <w:r w:rsidRPr="000500FD">
        <w:rPr>
          <w:rFonts w:ascii="宋体" w:hAnsi="宋体"/>
          <w:b/>
        </w:rPr>
        <w:t>40．</w:t>
      </w:r>
      <w:r w:rsidRPr="000500FD">
        <w:rPr>
          <w:rFonts w:ascii="华文中宋" w:eastAsia="华文中宋" w:hAnsi="华文中宋"/>
          <w:b/>
          <w:sz w:val="30"/>
          <w:szCs w:val="30"/>
        </w:rPr>
        <w:t>地震迁移是指强震按一定的时间、空间规律相继发生的现象。地震迁移的时空尺度可大可小、可长可短。可以沿着一条断裂带在十几年的时间内完成一个迁移过程；也可在一个地震区内。以地震带为迁移单元，在几百年内完成一个迁移过程；此外还有地震沿纬度作更长距离的迁移。 根据上述定义。下列不属于地震迁移的是（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A、祁连山地震带由东南向西北发生1920年海原8．5级地震、l927年的古浪8级地震和1932年的昌马7．5级地震</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B、华北地震区l484—1732年强震主要发生在山西带上，而l815-1976年强震由西向东迁移到华北平原地震带上</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C、土耳其北安纳托利亚地震带在1939—1967年问，大于(含等于)7级的地震自东经400开始以每年约80公里的速度向西迁移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D、20世纪所有4场特大地震都发生在一个很短的时期内：l952年堪察加发生9级地震，1957年阿拉斯加安德烈亚诺夫群岛发生9．1级地震，l960年智利发生9；5级地震，l964年阿拉斯加威廉王子海峡发生9．2级地震</w:t>
      </w:r>
    </w:p>
    <w:p w:rsidR="000500FD" w:rsidRPr="000500FD" w:rsidP="00C168ED">
      <w:pPr>
        <w:jc w:val="left"/>
        <w:rPr>
          <w:rFonts w:ascii="华文中宋" w:eastAsia="华文中宋" w:hAnsi="华文中宋"/>
          <w:b/>
          <w:sz w:val="30"/>
          <w:szCs w:val="30"/>
        </w:rPr>
      </w:pPr>
      <w:r w:rsidRPr="000500FD">
        <w:rPr>
          <w:rFonts w:ascii="宋体" w:hAnsi="宋体"/>
          <w:b/>
        </w:rPr>
        <w:t>41．</w:t>
      </w:r>
      <w:r w:rsidRPr="000500FD">
        <w:rPr>
          <w:rFonts w:ascii="华文中宋" w:eastAsia="华文中宋" w:hAnsi="华文中宋"/>
          <w:b/>
          <w:sz w:val="30"/>
          <w:szCs w:val="30"/>
        </w:rPr>
        <w:t>巴纳姆效应指人们常常认为一种笼统的、一般性的人格描述十分准确地揭示了自己的特点。 下列属于巴纳姆效应的是（　　）。</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A、公共汽车上常发现一个人张大嘴打了个哈欠，周围会有几个人也忍不住打起了哈欠</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B、当人的情绪处理低落、失意的时候，对生活会失去控制感，安全感也就受到影响</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C、虽然算命先生说了许多无关痛痒的话，但很多人都认为算命先生说的“很准”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D、有人常会怀疑自己所做的决定或所做的事的正确性，喜欢生活有些变化，厌恶被人限制</w:t>
      </w:r>
    </w:p>
    <w:p w:rsidR="000500FD" w:rsidRPr="000500FD" w:rsidP="00C168ED">
      <w:pPr>
        <w:jc w:val="left"/>
        <w:rPr>
          <w:rFonts w:ascii="华文中宋" w:eastAsia="华文中宋" w:hAnsi="华文中宋"/>
          <w:b/>
          <w:sz w:val="30"/>
          <w:szCs w:val="30"/>
        </w:rPr>
      </w:pPr>
      <w:r w:rsidRPr="000500FD">
        <w:rPr>
          <w:rFonts w:ascii="宋体" w:hAnsi="宋体"/>
          <w:b/>
        </w:rPr>
        <w:t>42．</w:t>
      </w:r>
      <w:r w:rsidRPr="000500FD">
        <w:rPr>
          <w:rFonts w:ascii="华文中宋" w:eastAsia="华文中宋" w:hAnsi="华文中宋"/>
          <w:b/>
          <w:sz w:val="30"/>
          <w:szCs w:val="30"/>
        </w:rPr>
        <w:t>残害：损害</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A、怀疑：反对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B、鼓舞：支持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C、结实：坚定</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D、畏惧：害怕</w:t>
      </w:r>
    </w:p>
    <w:p w:rsidR="000500FD" w:rsidRPr="000500FD" w:rsidP="00C168ED">
      <w:pPr>
        <w:jc w:val="left"/>
        <w:rPr>
          <w:rFonts w:ascii="华文中宋" w:eastAsia="华文中宋" w:hAnsi="华文中宋"/>
          <w:b/>
          <w:sz w:val="30"/>
          <w:szCs w:val="30"/>
        </w:rPr>
      </w:pPr>
      <w:r w:rsidRPr="000500FD">
        <w:rPr>
          <w:rFonts w:ascii="宋体" w:hAnsi="宋体"/>
          <w:b/>
        </w:rPr>
        <w:t>43．</w:t>
      </w:r>
      <w:r w:rsidRPr="000500FD">
        <w:rPr>
          <w:rFonts w:ascii="华文中宋" w:eastAsia="华文中宋" w:hAnsi="华文中宋"/>
          <w:b/>
          <w:sz w:val="30"/>
          <w:szCs w:val="30"/>
        </w:rPr>
        <w:t xml:space="preserve">H国赤道雨林的面积每年以惊人的比例减少，引起了全球的关注。但是，卫星照片的数据显示，去年H国雨林面积的缩小比例明显低于往年。去年，H国政府支出数百万美元用以制止乱砍滥伐和防止森林火灾。H国政府宣称，上述卫星照片的数据说明，本国政府保护赤道雨林的努力取得了显著成效。 以下哪项为真，最能削弱H国政府的上述结论?（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A、去年H国用于保护赤道雨林的财政投入明显低于往年</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B、与H国毗邻的G国的赤道雨林的面积并未缩小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C、去年H国的旱季出现了异乎寻常的大面积持续降雨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D、森林面积的萎缩是全球性的环保问题</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500FD">
        <w:rPr>
          <w:rFonts w:ascii="宋体" w:hAnsi="宋体"/>
          <w:b/>
        </w:rPr>
        <w:t>44．</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一般认为，工作时间越长的人积累的工作经验也就越多。但最近一家公司发现，工作多年的老员工和毫无工作经验的新人在设计一套营销方案时并没有表现出明显的差距。因此，认为一个人工作时间越久经验越丰富的看法是站不住脚的。以下哪项如果为真，最能削弱上述论证?（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A、在设计营销方案时，依靠的主要是创新意识而不是经验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B、设计营销方案并不需要太多的工作经验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C、老员工比新人参与过更多的方案设计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D、设计营销方案有利于员工个人工作经验的积累</w:t>
      </w:r>
    </w:p>
    <w:p w:rsidR="000500FD" w:rsidRPr="000500FD" w:rsidP="00C168ED">
      <w:pPr>
        <w:jc w:val="left"/>
        <w:rPr>
          <w:rFonts w:ascii="华文中宋" w:eastAsia="华文中宋" w:hAnsi="华文中宋"/>
          <w:b/>
          <w:sz w:val="30"/>
          <w:szCs w:val="30"/>
        </w:rPr>
      </w:pPr>
      <w:r w:rsidRPr="000500FD">
        <w:rPr>
          <w:rFonts w:ascii="宋体" w:hAnsi="宋体"/>
          <w:b/>
        </w:rPr>
        <w:t>45．</w:t>
      </w:r>
      <w:r w:rsidRPr="000500FD">
        <w:rPr>
          <w:rFonts w:ascii="华文中宋" w:eastAsia="华文中宋" w:hAnsi="华文中宋"/>
          <w:b/>
          <w:sz w:val="30"/>
          <w:szCs w:val="30"/>
        </w:rPr>
        <w:t>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 乙："F国目前还不具备开征遗产税的条件。如果现在实施遗产税，很可能遇到征不到税的问题。" 以下哪项如果为真，最能加强乙的反对意见?（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A、目前F国的人均寿命为72岁，而富裕人群的年龄为35——50岁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B、F国有些富有的商人不到60岁就不幸去世了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C、只有在对个人信息很清楚的情况下才能实施遗产税</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D、目前在F国，无论平民百姓还是百万富翁都想把自己的财富留给子孙</w:t>
      </w:r>
    </w:p>
    <w:p w:rsidR="000500FD" w:rsidRPr="000500FD" w:rsidP="00C168ED">
      <w:pPr>
        <w:jc w:val="left"/>
        <w:rPr>
          <w:rFonts w:ascii="华文中宋" w:eastAsia="华文中宋" w:hAnsi="华文中宋"/>
          <w:b/>
          <w:sz w:val="30"/>
          <w:szCs w:val="30"/>
        </w:rPr>
      </w:pPr>
      <w:r w:rsidRPr="000500FD">
        <w:rPr>
          <w:rFonts w:ascii="宋体" w:hAnsi="宋体"/>
          <w:b/>
        </w:rPr>
        <w:t>46．</w:t>
      </w:r>
      <w:r w:rsidRPr="000500FD">
        <w:rPr>
          <w:rFonts w:ascii="华文中宋" w:eastAsia="华文中宋" w:hAnsi="华文中宋"/>
          <w:b/>
          <w:sz w:val="30"/>
          <w:szCs w:val="30"/>
        </w:rPr>
        <w:t>心脏：脉搏（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A、失恋：自杀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B、台风：洪灾</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C、贫穷：内战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D、空气：风</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500FD">
        <w:rPr>
          <w:rFonts w:ascii="宋体" w:hAnsi="宋体"/>
          <w:b/>
        </w:rPr>
        <w:t>47．</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从社会学角度和宪法理论的意义上来说，一个国家的宪法是对其政治权力的划分。宪法是规定最高国家机关及其履行职能的程序，规定最高国家机关的相互关系和职权，以及个人对国家政权的原则地位的各种原则的总和。《布莱克法律辞典》将宪法定义为：“一国的组织或基本法，可以是成文的或不成文的；其制定者在规定政府的特征和组成，提出国家生活必须遵循的基本原则、组织政府、调整、分配和限定政府各部门的职能，以及规定主权行使的范围和方式。”美国学者安德逊和温德认为：“从这个词的最广义和最正确的意义上说，宪法是全部有关政权的规则的总汇，这些规则规定着国家机关活动的程序、规定着这些机关的职权、规定着个人对于国家机关的基本权利和义务。”这段文字是从哪个角度对宪法概念进行定义的?（　　）。</w:t>
      </w:r>
      <w:r w:rsidRPr="000500FD">
        <w:rPr>
          <w:rFonts w:ascii="华文中宋" w:eastAsia="华文中宋" w:hAnsi="华文中宋"/>
          <w:b/>
          <w:sz w:val="30"/>
          <w:szCs w:val="30"/>
        </w:rPr>
        <w:t xml:space="preserve">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A、从宪法所规定的内容角度定义宪法</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B、从宪法的阶级本质角度定义宪法</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C、从综合的角度定义宪法</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D、从宪法的法律特征角度定义宪法</w:t>
      </w:r>
    </w:p>
    <w:p w:rsidR="000500FD" w:rsidRPr="000500FD" w:rsidP="00C168ED">
      <w:pPr>
        <w:jc w:val="left"/>
        <w:rPr>
          <w:rFonts w:ascii="华文中宋" w:eastAsia="华文中宋" w:hAnsi="华文中宋"/>
          <w:b/>
          <w:sz w:val="30"/>
          <w:szCs w:val="30"/>
        </w:rPr>
      </w:pPr>
      <w:r w:rsidRPr="000500FD">
        <w:rPr>
          <w:rFonts w:ascii="宋体" w:hAnsi="宋体"/>
          <w:b/>
        </w:rPr>
        <w:t>48．</w:t>
      </w:r>
      <w:r w:rsidRPr="000500FD">
        <w:rPr>
          <w:rFonts w:ascii="华文中宋" w:eastAsia="华文中宋" w:hAnsi="华文中宋"/>
          <w:b/>
          <w:sz w:val="30"/>
          <w:szCs w:val="30"/>
        </w:rPr>
        <w:t>下图所表现的雨水的处理方式，所起到的良性作用是（　　）。　　 ①减轻城市涝灾②缓解城市缺水③减少雨水和污水的汇流④有利于实现雨水的资源化⑤完善城市区域的水循环⑥完善城市的水生态环境"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A、①②⑤⑥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B、③④⑤⑥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C、①②③④</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D、②③④⑤</w:t>
      </w:r>
    </w:p>
    <w:p w:rsidR="000500FD" w:rsidRPr="000500FD" w:rsidP="00C168ED">
      <w:pPr>
        <w:jc w:val="left"/>
        <w:rPr>
          <w:rFonts w:ascii="华文中宋" w:eastAsia="华文中宋" w:hAnsi="华文中宋"/>
          <w:b/>
          <w:sz w:val="30"/>
          <w:szCs w:val="30"/>
        </w:rPr>
      </w:pPr>
      <w:r w:rsidRPr="000500FD">
        <w:rPr>
          <w:rFonts w:ascii="宋体" w:hAnsi="宋体"/>
          <w:b/>
        </w:rPr>
        <w:t>49．</w:t>
      </w:r>
      <w:r w:rsidRPr="000500FD">
        <w:rPr>
          <w:rFonts w:ascii="华文中宋" w:eastAsia="华文中宋" w:hAnsi="华文中宋"/>
          <w:b/>
          <w:sz w:val="30"/>
          <w:szCs w:val="30"/>
        </w:rPr>
        <w:t xml:space="preserve">人们往往说井水是冬暖夏凉，而通过温度计测量，冬天井水的温度比夏天还低3—4度，那么是什么原因造成井水冬暖夏凉的?（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A、因为井水在地底下，井壁很厚且井口不大，冬天具有保温作用，夏天具有冷藏作用</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500FD">
        <w:rPr>
          <w:rFonts w:ascii="华文中宋" w:eastAsia="华文中宋" w:hAnsi="华文中宋"/>
          <w:b/>
          <w:sz w:val="30"/>
          <w:szCs w:val="30"/>
        </w:rPr>
        <w:t>B、因为井水中含有一种特殊的物质，这种物质具有根据环境变化自动调节水温的作用，能够使井水冬暖夏凉</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C、因为处在地底下的水受地面上气温变化的影响很小，而地面上，夏冬的温度变化很大，所以冬天井水比地面温度高，夏天井水比地面温度低</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D、因为处在地底下的水基本不受地面温度影响，而地面上，夏冬的温度变化很大，所以冬天井水比地面温度高，夏天井水比地面温度低</w:t>
      </w:r>
    </w:p>
    <w:p w:rsidR="000500FD" w:rsidRPr="000500FD" w:rsidP="00C168ED">
      <w:pPr>
        <w:jc w:val="left"/>
        <w:rPr>
          <w:rFonts w:ascii="华文中宋" w:eastAsia="华文中宋" w:hAnsi="华文中宋"/>
          <w:b/>
          <w:sz w:val="30"/>
          <w:szCs w:val="30"/>
        </w:rPr>
      </w:pPr>
      <w:r w:rsidRPr="000500FD">
        <w:rPr>
          <w:rFonts w:ascii="宋体" w:hAnsi="宋体"/>
          <w:b/>
        </w:rPr>
        <w:t>50．</w:t>
      </w:r>
      <w:r w:rsidRPr="000500FD">
        <w:rPr>
          <w:rFonts w:ascii="华文中宋" w:eastAsia="华文中宋" w:hAnsi="华文中宋"/>
          <w:b/>
          <w:sz w:val="30"/>
          <w:szCs w:val="30"/>
        </w:rPr>
        <w:t>大凡能用声音、图画或文字去打动人们的艺术家，往往会历经沧桑，甚至要闯过多少生死的__________，还得在日后反复地__________，昼夜都不能停歇。既然已经耗尽了毕生的心血，投入了如此巨大的工夫，确实就应该永不停顿地奋斗下去，将自己美好和高尚的憧憬始终存留在人们的心中。 依次填入划横线部分最恰当的一项是（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A、关隘　揣摩</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B、关隘　琢磨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C、关卡　琢磨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D、关卡　揣摩</w:t>
      </w:r>
    </w:p>
    <w:p w:rsidR="000500FD" w:rsidRPr="000500FD" w:rsidP="00C168ED">
      <w:pPr>
        <w:jc w:val="left"/>
        <w:rPr>
          <w:rFonts w:ascii="华文中宋" w:eastAsia="华文中宋" w:hAnsi="华文中宋"/>
          <w:b/>
          <w:sz w:val="30"/>
          <w:szCs w:val="30"/>
        </w:rPr>
      </w:pPr>
      <w:r w:rsidRPr="000500FD">
        <w:rPr>
          <w:rFonts w:ascii="宋体" w:hAnsi="宋体"/>
          <w:b/>
        </w:rPr>
        <w:t>51．</w:t>
      </w:r>
      <w:r w:rsidRPr="000500FD">
        <w:rPr>
          <w:rFonts w:ascii="华文中宋" w:eastAsia="华文中宋" w:hAnsi="华文中宋"/>
          <w:b/>
          <w:sz w:val="30"/>
          <w:szCs w:val="30"/>
        </w:rPr>
        <w:t>言过其实：马谡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A、运筹帷幄：吕蒙</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B、刮目相看：张良</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C、入木三分：王安石</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D、举案齐眉：梁鸿</w:t>
      </w:r>
    </w:p>
    <w:p w:rsidR="000500FD" w:rsidRPr="000500FD" w:rsidP="00C168ED">
      <w:pPr>
        <w:jc w:val="left"/>
        <w:rPr>
          <w:rFonts w:ascii="华文中宋" w:eastAsia="华文中宋" w:hAnsi="华文中宋"/>
          <w:b/>
          <w:sz w:val="30"/>
          <w:szCs w:val="30"/>
        </w:rPr>
      </w:pPr>
      <w:r w:rsidRPr="000500FD">
        <w:rPr>
          <w:rFonts w:ascii="宋体" w:hAnsi="宋体"/>
          <w:b/>
        </w:rPr>
        <w:t>52．</w:t>
      </w:r>
      <w:r w:rsidRPr="000500FD">
        <w:rPr>
          <w:rFonts w:ascii="华文中宋" w:eastAsia="华文中宋" w:hAnsi="华文中宋"/>
          <w:b/>
          <w:sz w:val="30"/>
          <w:szCs w:val="30"/>
        </w:rPr>
        <w:t xml:space="preserve">模仿，指在没有外界控制的条件下，个体受到他人行为的刺激，自觉或不自觉地使自己的行为与他人相仿。 下列哪一行为不属于模仿?（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A、她觉得别人穿这种衣服很漂亮，于是自己也去买了穿</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500FD">
        <w:rPr>
          <w:rFonts w:ascii="华文中宋" w:eastAsia="华文中宋" w:hAnsi="华文中宋"/>
          <w:b/>
          <w:sz w:val="30"/>
          <w:szCs w:val="30"/>
        </w:rPr>
        <w:t>B、小孩看到行人将地上的易拉罐一脚踢飞，于是把自己手中的塑料瓶也扔在地上踢开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C、很多专家不约而同地预测到同一个彩票号码，于是小刘立刻去买了五十注该号码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D、他本想插队，但看见别人都在按秩序排队购票，就自觉地走到队伍的最后</w:t>
      </w:r>
    </w:p>
    <w:p w:rsidR="000500FD" w:rsidRPr="000500FD" w:rsidP="00C168ED">
      <w:pPr>
        <w:jc w:val="left"/>
        <w:rPr>
          <w:rFonts w:ascii="华文中宋" w:eastAsia="华文中宋" w:hAnsi="华文中宋"/>
          <w:b/>
          <w:sz w:val="30"/>
          <w:szCs w:val="30"/>
        </w:rPr>
      </w:pPr>
      <w:r w:rsidRPr="000500FD">
        <w:rPr>
          <w:rFonts w:ascii="宋体" w:hAnsi="宋体"/>
          <w:b/>
        </w:rPr>
        <w:t>53．</w:t>
      </w:r>
      <w:r w:rsidRPr="000500FD">
        <w:rPr>
          <w:rFonts w:ascii="华文中宋" w:eastAsia="华文中宋" w:hAnsi="华文中宋"/>
          <w:b/>
          <w:sz w:val="30"/>
          <w:szCs w:val="30"/>
        </w:rPr>
        <w:t>书：出版社：编辑</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A、服装：商场：售货员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B、餐饮：饭店：服务员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C、建筑：工地：包工头</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D、食品：加工厂：工人</w:t>
      </w:r>
    </w:p>
    <w:p w:rsidR="000500FD" w:rsidRPr="000500FD" w:rsidP="00C168ED">
      <w:pPr>
        <w:jc w:val="left"/>
        <w:rPr>
          <w:rFonts w:ascii="华文中宋" w:eastAsia="华文中宋" w:hAnsi="华文中宋"/>
          <w:b/>
          <w:sz w:val="30"/>
          <w:szCs w:val="30"/>
        </w:rPr>
      </w:pPr>
      <w:r w:rsidRPr="000500FD">
        <w:rPr>
          <w:rFonts w:ascii="宋体" w:hAnsi="宋体"/>
          <w:b/>
        </w:rPr>
        <w:t>54．</w:t>
      </w:r>
      <w:r w:rsidRPr="000500FD">
        <w:rPr>
          <w:rFonts w:ascii="华文中宋" w:eastAsia="华文中宋" w:hAnsi="华文中宋"/>
          <w:b/>
          <w:sz w:val="30"/>
          <w:szCs w:val="30"/>
        </w:rPr>
        <w:t>某国采用了一种新方法来测试献血者是否携带NANB肝炎病毒。在实施这种方法前估计因此将被淘汰的NANB病毒携带者将占整个报名献血者的5%。实际结果显示，仍然有三分之二的携带NANB病毒的报名献血者通过测试而献了血，他们占实际献血人数的10%。 由此可以推出（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A、NANB病毒的测定是国际范围内医学界的难题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B、实施测试方法前对被淘汰的NANB病毒携带者数量百分比的估计偏高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C、实施测试方法前对被淘汰的NANB病毒携带者数量百分比的估计偏低</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D、实施测试方法前对被淘汰的NANB病毒携带者数量百分比的估计非常准确</w:t>
      </w:r>
    </w:p>
    <w:p w:rsidR="000500FD" w:rsidRPr="000500FD" w:rsidP="00C168ED">
      <w:pPr>
        <w:jc w:val="left"/>
        <w:rPr>
          <w:rFonts w:ascii="华文中宋" w:eastAsia="华文中宋" w:hAnsi="华文中宋"/>
          <w:b/>
          <w:sz w:val="30"/>
          <w:szCs w:val="30"/>
        </w:rPr>
      </w:pPr>
      <w:r w:rsidRPr="000500FD">
        <w:rPr>
          <w:rFonts w:ascii="宋体" w:hAnsi="宋体"/>
          <w:b/>
        </w:rPr>
        <w:t>55．</w:t>
      </w:r>
      <w:r w:rsidRPr="000500FD">
        <w:rPr>
          <w:rFonts w:ascii="华文中宋" w:eastAsia="华文中宋" w:hAnsi="华文中宋"/>
          <w:b/>
          <w:sz w:val="30"/>
          <w:szCs w:val="30"/>
        </w:rPr>
        <w:t>行为管理是以提高效率为主要目标，通过侧重于关注员工的个体态度、行为及群体过程，主张员工的行为取决于工作场所的社会环境，关心员工可以提高其满意度。进而提高绩效的一种管理。 根据上述定义，下面属于行为管理的是（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A、IBM历年将薪酬作为该公司最主要的激励物，除了交付员工工资，还向其雇员提供退休金，保险以及高额资金</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500FD">
        <w:rPr>
          <w:rFonts w:ascii="华文中宋" w:eastAsia="华文中宋" w:hAnsi="华文中宋"/>
          <w:b/>
          <w:sz w:val="30"/>
          <w:szCs w:val="30"/>
        </w:rPr>
        <w:t>B、谷歌公司按时支付员工工资，设有儿童中心、医疗和按摩室，报销车票，免费供餐，办公场所可以玩曲棍球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C、福特公司率先创立生产流水线，建立计件工资制，使其员工日平均工资高达5美元，远高于其他公司的薪酬</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D、绿叶医药销售公司为了推销其一种新药，占领市场，较大幅度地增加了销售人员的业务提成</w:t>
      </w:r>
    </w:p>
    <w:p w:rsidR="000500FD" w:rsidRPr="000500FD" w:rsidP="00C168ED">
      <w:pPr>
        <w:jc w:val="left"/>
        <w:rPr>
          <w:rFonts w:ascii="华文中宋" w:eastAsia="华文中宋" w:hAnsi="华文中宋"/>
          <w:b/>
          <w:sz w:val="30"/>
          <w:szCs w:val="30"/>
        </w:rPr>
      </w:pPr>
      <w:r w:rsidRPr="000500FD">
        <w:rPr>
          <w:rFonts w:ascii="宋体" w:hAnsi="宋体"/>
          <w:b/>
        </w:rPr>
        <w:t>56．</w:t>
      </w:r>
      <w:r w:rsidRPr="000500FD">
        <w:rPr>
          <w:rFonts w:ascii="华文中宋" w:eastAsia="华文中宋" w:hAnsi="华文中宋"/>
          <w:b/>
          <w:sz w:val="30"/>
          <w:szCs w:val="30"/>
        </w:rPr>
        <w:t>完全归纳推理又称“完全归纳法”，它是以某类事物中每一对象(或子类)都具有或不具有某一属性为前提，推出该类对象全部具有或不具有该属性为结论的归纳推理。 以下不属于完全归纳推理的一项是（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A、直角三角形内角和是180度；锐角三角形内角和是180度；钝角三角形内角和是180度；三角形只包括直角三角形、锐角三角形和钝角三角形，所以，一切三角形内角和都是180度</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B、声音和光都沿着直线传播，都有反射、折射和干扰等现象；因为声音有波动性质，所以光也有波动性质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C、太平洋已经被污染；大西洋已经被污染；印度洋已经被污染；北冰洋已经被污染；地球上的大洋只包括太平洋、大西洋、印度洋、北冰洋，所以，地球上的所有大洋都已被污染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D、男人爱虚荣，女人也爱虚荣，因为人只分为男人和女人两种，所以人都爱虚荣</w:t>
      </w:r>
    </w:p>
    <w:p w:rsidR="000500FD" w:rsidRPr="000500FD" w:rsidP="00C168ED">
      <w:pPr>
        <w:jc w:val="left"/>
        <w:rPr>
          <w:rFonts w:ascii="华文中宋" w:eastAsia="华文中宋" w:hAnsi="华文中宋"/>
          <w:b/>
          <w:sz w:val="30"/>
          <w:szCs w:val="30"/>
        </w:rPr>
      </w:pPr>
      <w:r w:rsidRPr="000500FD">
        <w:rPr>
          <w:rFonts w:ascii="宋体" w:hAnsi="宋体"/>
          <w:b/>
        </w:rPr>
        <w:t>57．</w:t>
      </w:r>
      <w:r w:rsidRPr="000500FD">
        <w:rPr>
          <w:rFonts w:ascii="华文中宋" w:eastAsia="华文中宋" w:hAnsi="华文中宋"/>
          <w:b/>
          <w:sz w:val="30"/>
          <w:szCs w:val="30"/>
        </w:rPr>
        <w:t>领导环境指的是在活动中，除了领导者自身因素以外，一切对领导活动及其目标发生影响的时间、空间条件和物质、精神因素的总和，也就是在领导活动中，领导者所面对的周围的全部现实条件和客观境况。 下列不属于领导环境的是（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A、领导者所在的社会组织的历史和传统</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B、组织体制的结构和各构成要素的相互关系，组织及内部人员的各种素质</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500FD">
        <w:rPr>
          <w:rFonts w:ascii="华文中宋" w:eastAsia="华文中宋" w:hAnsi="华文中宋"/>
          <w:b/>
          <w:sz w:val="30"/>
          <w:szCs w:val="30"/>
        </w:rPr>
        <w:t>C、组织活动地域的自然条件和组织的外部关系，如厂际、校际、区际、国际关系等</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D、领导者因自己不慎，开车外出发生车祸，被送进医院</w:t>
      </w:r>
    </w:p>
    <w:p w:rsidR="000500FD" w:rsidRPr="000500FD" w:rsidP="00C168ED">
      <w:pPr>
        <w:jc w:val="left"/>
        <w:rPr>
          <w:rFonts w:ascii="华文中宋" w:eastAsia="华文中宋" w:hAnsi="华文中宋"/>
          <w:b/>
          <w:sz w:val="30"/>
          <w:szCs w:val="30"/>
        </w:rPr>
      </w:pPr>
      <w:r w:rsidRPr="000500FD">
        <w:rPr>
          <w:rFonts w:ascii="宋体" w:hAnsi="宋体"/>
          <w:b/>
        </w:rPr>
        <w:t>58．</w:t>
      </w:r>
      <w:r w:rsidRPr="000500FD">
        <w:rPr>
          <w:rFonts w:ascii="华文中宋" w:eastAsia="华文中宋" w:hAnsi="华文中宋"/>
          <w:b/>
          <w:sz w:val="30"/>
          <w:szCs w:val="30"/>
        </w:rPr>
        <w:t>0，6，24，（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 48</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 60</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 72</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 96</w:t>
      </w:r>
    </w:p>
    <w:p w:rsidR="000500FD" w:rsidRPr="000500FD" w:rsidP="00C168ED">
      <w:pPr>
        <w:jc w:val="left"/>
        <w:rPr>
          <w:rFonts w:ascii="华文中宋" w:eastAsia="华文中宋" w:hAnsi="华文中宋"/>
          <w:b/>
          <w:sz w:val="30"/>
          <w:szCs w:val="30"/>
        </w:rPr>
      </w:pPr>
      <w:r w:rsidRPr="000500FD">
        <w:rPr>
          <w:rFonts w:ascii="宋体" w:hAnsi="宋体"/>
          <w:b/>
        </w:rPr>
        <w:t>59．</w:t>
      </w:r>
      <w:r w:rsidRPr="000500FD">
        <w:rPr>
          <w:rFonts w:ascii="华文中宋" w:eastAsia="华文中宋" w:hAnsi="华文中宋"/>
          <w:b/>
          <w:sz w:val="30"/>
          <w:szCs w:val="30"/>
        </w:rPr>
        <w:t>把下面的六个图形分为两类，使每一类图形都有各自的共同特征或规律，分类正确的一项是：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A、①②③，④⑤⑥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B、①③④，②⑤⑥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C、①④⑥，②③⑤</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D、①③⑥，②④⑤</w:t>
      </w:r>
    </w:p>
    <w:p w:rsidR="000500FD" w:rsidRPr="000500FD" w:rsidP="00C168ED">
      <w:pPr>
        <w:jc w:val="left"/>
        <w:rPr>
          <w:rFonts w:ascii="华文中宋" w:eastAsia="华文中宋" w:hAnsi="华文中宋"/>
          <w:b/>
          <w:sz w:val="30"/>
          <w:szCs w:val="30"/>
        </w:rPr>
      </w:pPr>
      <w:r w:rsidRPr="000500FD">
        <w:rPr>
          <w:rFonts w:ascii="宋体" w:hAnsi="宋体"/>
          <w:b/>
        </w:rPr>
        <w:t>60．</w:t>
      </w:r>
      <w:r w:rsidRPr="000500FD">
        <w:rPr>
          <w:rFonts w:ascii="华文中宋" w:eastAsia="华文中宋" w:hAnsi="华文中宋"/>
          <w:b/>
          <w:sz w:val="30"/>
          <w:szCs w:val="30"/>
        </w:rPr>
        <w:t xml:space="preserve">把下面的六个图形分为两类，使每一类图形都有各自的共同特征或规律，分类正确的一项是：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A、①②④，③⑤⑥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B、①③⑤，②④⑥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C、①③⑥，②④⑤</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D、①④⑥，②③⑤</w:t>
      </w:r>
    </w:p>
    <w:p w:rsidR="000500FD" w:rsidRPr="000500FD" w:rsidP="00C168ED">
      <w:pPr>
        <w:jc w:val="left"/>
        <w:rPr>
          <w:rFonts w:ascii="华文中宋" w:eastAsia="华文中宋" w:hAnsi="华文中宋"/>
          <w:b/>
          <w:sz w:val="30"/>
          <w:szCs w:val="30"/>
        </w:rPr>
      </w:pPr>
      <w:r w:rsidRPr="000500FD">
        <w:rPr>
          <w:rFonts w:ascii="宋体" w:hAnsi="宋体"/>
          <w:b/>
        </w:rPr>
        <w:t>61．</w:t>
      </w:r>
      <w:r w:rsidRPr="000500FD">
        <w:rPr>
          <w:rFonts w:ascii="华文中宋" w:eastAsia="华文中宋" w:hAnsi="华文中宋"/>
          <w:b/>
          <w:sz w:val="30"/>
          <w:szCs w:val="30"/>
        </w:rPr>
        <w:t>微博：媒体：消息</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A、股票：有价证券：金融</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B、护照：证件：身份</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C、长城：景点：北京</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500FD">
        <w:rPr>
          <w:rFonts w:ascii="华文中宋" w:eastAsia="华文中宋" w:hAnsi="华文中宋"/>
          <w:b/>
          <w:sz w:val="30"/>
          <w:szCs w:val="30"/>
        </w:rPr>
        <w:t>D、债权：权利：债务</w:t>
      </w:r>
    </w:p>
    <w:p w:rsidR="000500FD" w:rsidRPr="000500FD" w:rsidP="00C168ED">
      <w:pPr>
        <w:jc w:val="left"/>
        <w:rPr>
          <w:rFonts w:ascii="华文中宋" w:eastAsia="华文中宋" w:hAnsi="华文中宋"/>
          <w:b/>
          <w:sz w:val="30"/>
          <w:szCs w:val="30"/>
        </w:rPr>
      </w:pPr>
      <w:r w:rsidRPr="000500FD">
        <w:rPr>
          <w:rFonts w:ascii="宋体" w:hAnsi="宋体"/>
          <w:b/>
        </w:rPr>
        <w:t>62．</w:t>
      </w:r>
      <w:r w:rsidRPr="000500FD">
        <w:rPr>
          <w:rFonts w:ascii="华文中宋" w:eastAsia="华文中宋" w:hAnsi="华文中宋"/>
          <w:b/>
          <w:sz w:val="30"/>
          <w:szCs w:val="30"/>
        </w:rPr>
        <w:t>为了成功地进行沟通，我们需要参照重叠的系统，用这种方式所看到的世界是一个相容的世界。但是我们不可能与所有的人有着相同的经历，因而完全相同的参照系统是不可能的。最能支持以上推理的是(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A、完全相同的参照系统必须是相容的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B、完全相同的参照系统必须依赖相同的经历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C、不同的经历造成了一个不相容的世界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D、成功的沟通是不可能的</w:t>
      </w:r>
    </w:p>
    <w:p w:rsidR="000500FD" w:rsidRPr="000500FD" w:rsidP="00C168ED">
      <w:pPr>
        <w:jc w:val="left"/>
        <w:rPr>
          <w:rFonts w:ascii="华文中宋" w:eastAsia="华文中宋" w:hAnsi="华文中宋"/>
          <w:b/>
          <w:sz w:val="30"/>
          <w:szCs w:val="30"/>
        </w:rPr>
      </w:pPr>
      <w:r w:rsidRPr="000500FD">
        <w:rPr>
          <w:rFonts w:ascii="宋体" w:hAnsi="宋体"/>
          <w:b/>
        </w:rPr>
        <w:t>63．</w:t>
      </w:r>
      <w:r w:rsidRPr="000500FD">
        <w:rPr>
          <w:rFonts w:ascii="华文中宋" w:eastAsia="华文中宋" w:hAnsi="华文中宋"/>
          <w:b/>
          <w:sz w:val="30"/>
          <w:szCs w:val="30"/>
        </w:rPr>
        <w:t>妻子：母亲：社会角色（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A、水：冰：液体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B、父亲：儿子：家庭</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C、冰糖：砂糖：糖精</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D、石墨：金刚石：化学物质</w:t>
      </w:r>
    </w:p>
    <w:p w:rsidR="000500FD" w:rsidRPr="000500FD" w:rsidP="00C168ED">
      <w:pPr>
        <w:jc w:val="left"/>
        <w:rPr>
          <w:rFonts w:ascii="华文中宋" w:eastAsia="华文中宋" w:hAnsi="华文中宋"/>
          <w:b/>
          <w:sz w:val="30"/>
          <w:szCs w:val="30"/>
        </w:rPr>
      </w:pPr>
      <w:r w:rsidRPr="000500FD">
        <w:rPr>
          <w:rFonts w:ascii="宋体" w:hAnsi="宋体"/>
          <w:b/>
        </w:rPr>
        <w:t>64．</w:t>
      </w:r>
      <w:r w:rsidRPr="000500FD">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1000年形成，因此，水下考古人员认为，此沉船不可能是公元850年开往南川岛的“征服号”沉船。以下哪项如果为真，最严重地弱化上述论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A、历史学家发现，“征服号”既未到达其目的地，也未返回其出发的港VI</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B、通过碳素技术测定，在南海沉积层发现的沉船是在公元800年建造的</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C、公元700—900年间某些失传的中国瓷器在南川岛海底沉船中发现</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D、在南川岛海底沉积层发现的沉船可能是搁在海底礁盘数百年后才落到沉积层上的</w:t>
      </w:r>
    </w:p>
    <w:p w:rsidR="000500FD" w:rsidRPr="000500FD" w:rsidP="00C168ED">
      <w:pPr>
        <w:jc w:val="left"/>
        <w:rPr>
          <w:rFonts w:ascii="华文中宋" w:eastAsia="华文中宋" w:hAnsi="华文中宋"/>
          <w:b/>
          <w:sz w:val="30"/>
          <w:szCs w:val="30"/>
        </w:rPr>
      </w:pPr>
      <w:r w:rsidRPr="000500FD">
        <w:rPr>
          <w:rFonts w:ascii="宋体" w:hAnsi="宋体"/>
          <w:b/>
        </w:rPr>
        <w:t>65．</w:t>
      </w:r>
      <w:r w:rsidRPr="000500FD">
        <w:rPr>
          <w:rFonts w:ascii="华文中宋" w:eastAsia="华文中宋" w:hAnsi="华文中宋"/>
          <w:b/>
          <w:sz w:val="30"/>
          <w:szCs w:val="30"/>
        </w:rPr>
        <w:t>挂号：排队</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500FD">
        <w:rPr>
          <w:rFonts w:ascii="华文中宋" w:eastAsia="华文中宋" w:hAnsi="华文中宋"/>
          <w:b/>
          <w:sz w:val="30"/>
          <w:szCs w:val="30"/>
        </w:rPr>
        <w:t>A、上岗：工作</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B、医生：诊断</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C、化验：抽血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D、中医：望闻问切</w:t>
      </w:r>
    </w:p>
    <w:p w:rsidR="000500FD" w:rsidRPr="000500FD" w:rsidP="00C168ED">
      <w:pPr>
        <w:jc w:val="left"/>
        <w:rPr>
          <w:rFonts w:ascii="华文中宋" w:eastAsia="华文中宋" w:hAnsi="华文中宋"/>
          <w:b/>
          <w:sz w:val="30"/>
          <w:szCs w:val="30"/>
        </w:rPr>
      </w:pPr>
      <w:r w:rsidRPr="000500FD">
        <w:rPr>
          <w:rFonts w:ascii="宋体" w:hAnsi="宋体"/>
          <w:b/>
        </w:rPr>
        <w:t>66．</w:t>
      </w:r>
      <w:r w:rsidRPr="000500FD">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 以下那项如果为真，最能削弱刘教授的观点？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A、网络购物虽然有某些便利，但容易导致个人信息被不法分子利用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B、有些高档品牌的专卖店，只愿意采取街面实体商店的销售方式</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C、购买黄金珠宝等贵重物品，往往需要现场挑选，且不适宜网络支付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D、通常情况下，网络商店只有在其实体商店的支撑下才能生存</w:t>
      </w:r>
    </w:p>
    <w:p w:rsidR="000500FD" w:rsidRPr="000500FD" w:rsidP="00C168ED">
      <w:pPr>
        <w:jc w:val="left"/>
        <w:rPr>
          <w:rFonts w:ascii="华文中宋" w:eastAsia="华文中宋" w:hAnsi="华文中宋"/>
          <w:b/>
          <w:sz w:val="30"/>
          <w:szCs w:val="30"/>
        </w:rPr>
      </w:pPr>
      <w:r w:rsidRPr="000500FD">
        <w:rPr>
          <w:rFonts w:ascii="宋体" w:hAnsi="宋体"/>
          <w:b/>
        </w:rPr>
        <w:t>67．</w:t>
      </w:r>
      <w:r w:rsidRPr="000500FD">
        <w:rPr>
          <w:rFonts w:ascii="华文中宋" w:eastAsia="华文中宋" w:hAnsi="华文中宋"/>
          <w:b/>
          <w:sz w:val="30"/>
          <w:szCs w:val="30"/>
        </w:rPr>
        <w:t xml:space="preserve">把下面的六个小图形分为两类，使每一类图形都有各自的共同特征或规律，分类正确的一项是：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A、①②④，③⑤⑥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B、①②⑤，③④⑥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C、①③⑤，②④⑥</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D、①②⑥，③④⑤</w:t>
      </w:r>
    </w:p>
    <w:p w:rsidR="000500FD" w:rsidRPr="000500FD" w:rsidP="00C168ED">
      <w:pPr>
        <w:jc w:val="left"/>
        <w:rPr>
          <w:rFonts w:ascii="华文中宋" w:eastAsia="华文中宋" w:hAnsi="华文中宋"/>
          <w:b/>
          <w:sz w:val="30"/>
          <w:szCs w:val="30"/>
        </w:rPr>
      </w:pPr>
      <w:r w:rsidRPr="000500FD">
        <w:rPr>
          <w:rFonts w:ascii="宋体" w:hAnsi="宋体"/>
          <w:b/>
        </w:rPr>
        <w:t>68．</w:t>
      </w:r>
      <w:r w:rsidRPr="000500FD">
        <w:rPr>
          <w:rFonts w:ascii="华文中宋" w:eastAsia="华文中宋" w:hAnsi="华文中宋"/>
          <w:b/>
          <w:sz w:val="30"/>
          <w:szCs w:val="30"/>
        </w:rPr>
        <w:t xml:space="preserve">这次茅盾文学奖的第一轮投票，又是准官员们__________，大有作协正副主席们__________所有大奖的势头。__________当然不是文学创作的障碍，但如果得奖的人都具有官衔，说明文学标准可能出了问题。 依次填入画横线部分最恰当的一项是（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A、独占鳌头　囊括　地位</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500FD">
        <w:rPr>
          <w:rFonts w:ascii="华文中宋" w:eastAsia="华文中宋" w:hAnsi="华文中宋"/>
          <w:b/>
          <w:sz w:val="30"/>
          <w:szCs w:val="30"/>
        </w:rPr>
        <w:t>B、一败涂地　远离　身份</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C、拔得头筹　包揽　身份</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D、名落孙山　无缘　地位</w:t>
      </w:r>
    </w:p>
    <w:p w:rsidR="000500FD" w:rsidRPr="000500FD" w:rsidP="00C168ED">
      <w:pPr>
        <w:jc w:val="left"/>
        <w:rPr>
          <w:rFonts w:ascii="华文中宋" w:eastAsia="华文中宋" w:hAnsi="华文中宋"/>
          <w:b/>
          <w:sz w:val="30"/>
          <w:szCs w:val="30"/>
        </w:rPr>
      </w:pPr>
      <w:r w:rsidRPr="000500FD">
        <w:rPr>
          <w:rFonts w:ascii="宋体" w:hAnsi="宋体"/>
          <w:b/>
        </w:rPr>
        <w:t>69．</w:t>
      </w:r>
      <w:r w:rsidRPr="000500FD">
        <w:rPr>
          <w:rFonts w:ascii="华文中宋" w:eastAsia="华文中宋" w:hAnsi="华文中宋"/>
          <w:b/>
          <w:sz w:val="30"/>
          <w:szCs w:val="30"/>
        </w:rPr>
        <w:t>知己知彼，才能百战不殆。这句话同样适用于人际交往之中，一个人只有先了解了自己，才能了解别人；任何人也只信赖充分了解他的人，包括他自己。试想，如果一个人根本不了解你，他如何值得你信赖呢? 由此可以推出(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A、只有信赖自己，才能信赖别人</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B、不了解自己，就不会被任何人信赖</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C、他充分了解你，所以他值得你信赖</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D、充分了解自己，就可以获得许多人的信赖</w:t>
      </w:r>
    </w:p>
    <w:p w:rsidR="000500FD" w:rsidRPr="000500FD" w:rsidP="00C168ED">
      <w:pPr>
        <w:jc w:val="left"/>
        <w:rPr>
          <w:rFonts w:ascii="华文中宋" w:eastAsia="华文中宋" w:hAnsi="华文中宋"/>
          <w:b/>
          <w:sz w:val="30"/>
          <w:szCs w:val="30"/>
        </w:rPr>
      </w:pPr>
      <w:r w:rsidRPr="000500FD">
        <w:rPr>
          <w:rFonts w:ascii="宋体" w:hAnsi="宋体"/>
          <w:b/>
        </w:rPr>
        <w:t>70．</w:t>
      </w:r>
      <w:r w:rsidRPr="000500FD">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A、小张的大脑损伤后，虽然能够模仿别人说话，但却很难和别人交流，常常答非所问</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B、小钱还处于牙牙学语阶段，经常重复性地说一个字或词，只能发出简单的电报式语言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C、小李的大脑某部位发生了病变，经常无法很准确地说出一些物品的名称，即使说出了也会很快遗忘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D、小王在一次车祸后，虽然能够听懂别人说话。但只能说出一些简单的字词，很难与他人正常的沟通</w:t>
      </w:r>
    </w:p>
    <w:p w:rsidR="000500FD" w:rsidRPr="000500FD" w:rsidP="00C168ED">
      <w:pPr>
        <w:jc w:val="left"/>
        <w:rPr>
          <w:rFonts w:ascii="华文中宋" w:eastAsia="华文中宋" w:hAnsi="华文中宋"/>
          <w:b/>
          <w:sz w:val="30"/>
          <w:szCs w:val="30"/>
        </w:rPr>
      </w:pPr>
      <w:r w:rsidRPr="000500FD">
        <w:rPr>
          <w:rFonts w:ascii="宋体" w:hAnsi="宋体"/>
          <w:b/>
        </w:rPr>
        <w:t>71．</w:t>
      </w:r>
      <w:r w:rsidRPr="000500FD">
        <w:rPr>
          <w:rFonts w:ascii="华文中宋" w:eastAsia="华文中宋" w:hAnsi="华文中宋"/>
          <w:b/>
          <w:sz w:val="30"/>
          <w:szCs w:val="30"/>
        </w:rPr>
        <w:t xml:space="preserve">移就是有意识的把描写甲事物的词语移用来描写乙事物。一般可分为移人于物、移物于人、移物于物三类。  根据上述定义，下列选项没有运用移就的是（　　）。 </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500FD">
        <w:rPr>
          <w:rFonts w:ascii="华文中宋" w:eastAsia="华文中宋" w:hAnsi="华文中宋"/>
          <w:b/>
          <w:sz w:val="30"/>
          <w:szCs w:val="30"/>
        </w:rPr>
        <w:t>A、辽阔的呼伦贝尔，甜蜜的湖光山色</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B、最后的悲伤，一齐投入生命的熔炉，铸炼成金色的希望</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C、铁不用就会生锈，水不流就会发臭，人的头脑不用，功能就会萎缩</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D、她们被幽闭在宫闱里，戴个花冠，穿着美丽的服装，可是陪伴着她们的只是七弦琴和寂寞的梧桐树</w:t>
      </w:r>
    </w:p>
    <w:p w:rsidR="000500FD" w:rsidRPr="000500FD" w:rsidP="00C168ED">
      <w:pPr>
        <w:jc w:val="left"/>
        <w:rPr>
          <w:rFonts w:ascii="华文中宋" w:eastAsia="华文中宋" w:hAnsi="华文中宋"/>
          <w:b/>
          <w:sz w:val="30"/>
          <w:szCs w:val="30"/>
        </w:rPr>
      </w:pPr>
      <w:r w:rsidRPr="000500FD">
        <w:rPr>
          <w:rFonts w:ascii="宋体" w:hAnsi="宋体"/>
          <w:b/>
        </w:rPr>
        <w:t>72．</w:t>
      </w:r>
      <w:r w:rsidRPr="000500FD">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A、某学生为提高自身综合素质，除了本专业课程，还选修了其他专业的课程</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B、某地将工作能力突出的青年干部适时提拔到重要岗位任职，使其承担重要责任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C、有些父母为了让孩子有稳定的生活和工作，千方百计将孩子留在身边</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D、西部某市拓宽选贤门路，到经济发达的沿海地区招聘各种优秀人才</w:t>
      </w:r>
    </w:p>
    <w:p w:rsidR="000500FD" w:rsidRPr="000500FD" w:rsidP="00C168ED">
      <w:pPr>
        <w:jc w:val="left"/>
        <w:rPr>
          <w:rFonts w:ascii="华文中宋" w:eastAsia="华文中宋" w:hAnsi="华文中宋"/>
          <w:b/>
          <w:sz w:val="30"/>
          <w:szCs w:val="30"/>
        </w:rPr>
      </w:pPr>
      <w:r w:rsidRPr="000500FD">
        <w:rPr>
          <w:rFonts w:ascii="宋体" w:hAnsi="宋体"/>
          <w:b/>
        </w:rPr>
        <w:t>73．</w:t>
      </w:r>
      <w:r w:rsidRPr="000500FD">
        <w:rPr>
          <w:rFonts w:ascii="华文中宋" w:eastAsia="华文中宋" w:hAnsi="华文中宋"/>
          <w:b/>
          <w:sz w:val="30"/>
          <w:szCs w:val="30"/>
        </w:rPr>
        <w:t>反射是指在中枢神经系统的参与下，动物体或人体对内外环境变化作出的规律性应答。 以下不属于反射的是（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A、人的手碰到燃烧的蜡烛马上缩回</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B、伸手触摸含羞草的叶片，含羞草触碰后叶片下垂</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C、巴甫洛夫在对狗进行实验中，摇铃时狗便分泌唾液，既使没有提供食物</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D、猫看见老鼠便追，虽然并不是处于饥饿状态</w:t>
      </w:r>
    </w:p>
    <w:p w:rsidR="000500FD" w:rsidRPr="000500FD" w:rsidP="00C168ED">
      <w:pPr>
        <w:jc w:val="left"/>
        <w:rPr>
          <w:rFonts w:ascii="华文中宋" w:eastAsia="华文中宋" w:hAnsi="华文中宋"/>
          <w:b/>
          <w:sz w:val="30"/>
          <w:szCs w:val="30"/>
        </w:rPr>
      </w:pPr>
      <w:r w:rsidRPr="000500FD">
        <w:rPr>
          <w:rFonts w:ascii="宋体" w:hAnsi="宋体"/>
          <w:b/>
        </w:rPr>
        <w:t>74．</w:t>
      </w:r>
      <w:r w:rsidRPr="000500FD">
        <w:rPr>
          <w:rFonts w:ascii="华文中宋" w:eastAsia="华文中宋" w:hAnsi="华文中宋"/>
          <w:b/>
          <w:sz w:val="30"/>
          <w:szCs w:val="30"/>
        </w:rPr>
        <w:t xml:space="preserve">逐级授权：是指领导者将自身职务权力范围内的决策权，即领导者自身的权力授予下属．是在直接上级同直接下属之间进行的。 根据上述定义。下列选项属于逐级授权的一项是：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A、某市市委秘书长李某因为工作繁忙，委托科员小王在周末陪伴自己前来探亲的家人旅游观光</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B、某中学校长张某任命赵老师为教务处主任，同时兼任学校的副校长，负责教务的管理和规章制度的贯彻监督</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C、某公司总裁马某因为生病需要住院，将公司的经营管理工作全部交给总经理张某而不是副总裁王某负责</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D、某著名服装品牌通过公开招标，将旗下所有产品在大陆的广告业务交给了某广告公司全权负责</w:t>
      </w:r>
    </w:p>
    <w:p w:rsidR="000500FD" w:rsidRPr="000500FD" w:rsidP="00C168ED">
      <w:pPr>
        <w:jc w:val="left"/>
        <w:rPr>
          <w:rFonts w:ascii="华文中宋" w:eastAsia="华文中宋" w:hAnsi="华文中宋"/>
          <w:b/>
          <w:sz w:val="30"/>
          <w:szCs w:val="30"/>
        </w:rPr>
      </w:pPr>
      <w:r w:rsidRPr="000500FD">
        <w:rPr>
          <w:rFonts w:ascii="宋体" w:hAnsi="宋体"/>
          <w:b/>
        </w:rPr>
        <w:t>75．</w:t>
      </w:r>
      <w:r w:rsidRPr="000500FD">
        <w:rPr>
          <w:rFonts w:ascii="华文中宋" w:eastAsia="华文中宋" w:hAnsi="华文中宋"/>
          <w:b/>
          <w:sz w:val="30"/>
          <w:szCs w:val="30"/>
        </w:rPr>
        <w:t>哲学：唯物主义</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A、唯心主义：可知论</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B、元素：铁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C、色彩：艳丽</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D、太平洋：海洋</w:t>
      </w:r>
    </w:p>
    <w:p w:rsidR="000500FD" w:rsidRPr="000500FD" w:rsidP="000500FD">
      <w:pPr>
        <w:jc w:val="left"/>
        <w:rPr>
          <w:rFonts w:ascii="宋体" w:hAnsi="宋体"/>
          <w:b/>
        </w:rPr>
      </w:pPr>
      <w:r w:rsidRPr="000500FD">
        <w:rPr>
          <w:rFonts w:ascii="微软雅黑" w:eastAsia="微软雅黑" w:hAnsi="微软雅黑"/>
          <w:b/>
          <w:sz w:val="28"/>
        </w:rPr>
        <w:t>三、言语理解与表达</w:t>
      </w:r>
    </w:p>
    <w:p w:rsidR="000500FD" w:rsidRPr="000500FD" w:rsidP="00C168ED">
      <w:pPr>
        <w:jc w:val="left"/>
        <w:rPr>
          <w:rFonts w:ascii="华文中宋" w:eastAsia="华文中宋" w:hAnsi="华文中宋"/>
          <w:b/>
          <w:sz w:val="30"/>
          <w:szCs w:val="30"/>
        </w:rPr>
      </w:pPr>
      <w:r w:rsidRPr="000500FD">
        <w:rPr>
          <w:rFonts w:ascii="宋体" w:hAnsi="宋体"/>
          <w:b/>
        </w:rPr>
        <w:t>76．</w:t>
      </w:r>
      <w:r w:rsidRPr="000500FD">
        <w:rPr>
          <w:rFonts w:ascii="华文中宋" w:eastAsia="华文中宋" w:hAnsi="华文中宋"/>
          <w:b/>
          <w:sz w:val="30"/>
          <w:szCs w:val="30"/>
        </w:rPr>
        <w:t>怀特海说：科学研究的概率是999个想法会没有任何结果，可是，第1000个想法也许会改变世界。可见，好想法的产生不是______的。填入划横线部分最恰当的一项是（）。</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A、随心所欲</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B、轻而轻举</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C、一蹶而就</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D、信手拈来</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500FD">
        <w:rPr>
          <w:rFonts w:ascii="宋体" w:hAnsi="宋体"/>
          <w:b/>
        </w:rPr>
        <w:t>77．</w:t>
      </w:r>
      <w:r w:rsidRPr="000500FD">
        <w:rPr>
          <w:rFonts w:ascii="华文中宋" w:eastAsia="华文中宋" w:hAnsi="华文中宋"/>
          <w:b/>
          <w:sz w:val="30"/>
          <w:szCs w:val="30"/>
        </w:rPr>
        <w:t>学术评价中，往往交织着主客观的各种复杂因素。由于学术评价常受到评价主体学术观点、情感倾向、价值观等因素的影响，所以人们倾向于倾向于依靠量化数据进行评价。事实上，这类数据所包含的评价意义是由点击者、下载者、引用者体现出的，过度倚重这类数据就是把量化数据的制作者当成了评价主体。 这段文字意在说明（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A、以量化指标为标准的评价体系备受争议</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B、在进行学术评价时不能过多依赖量化数据</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C、正确的学术评价需要经历很长的历史过程</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D、经得住实践检验的学术评价才是可靠的</w:t>
      </w:r>
    </w:p>
    <w:p w:rsidR="000500FD" w:rsidRPr="000500FD" w:rsidP="00C168ED">
      <w:pPr>
        <w:jc w:val="left"/>
        <w:rPr>
          <w:rFonts w:ascii="华文中宋" w:eastAsia="华文中宋" w:hAnsi="华文中宋"/>
          <w:b/>
          <w:sz w:val="30"/>
          <w:szCs w:val="30"/>
        </w:rPr>
      </w:pPr>
      <w:r w:rsidRPr="000500FD">
        <w:rPr>
          <w:rFonts w:ascii="宋体" w:hAnsi="宋体"/>
          <w:b/>
        </w:rPr>
        <w:t>78．</w:t>
      </w:r>
      <w:r w:rsidRPr="000500FD">
        <w:rPr>
          <w:rFonts w:ascii="华文中宋" w:eastAsia="华文中宋" w:hAnsi="华文中宋"/>
          <w:b/>
          <w:sz w:val="30"/>
          <w:szCs w:val="30"/>
        </w:rPr>
        <w:t xml:space="preserve">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A、光辐射都是光污染</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B、光污染发生在夜晚</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C、光污染发生在公共场所</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D、光污染目前很严重</w:t>
      </w:r>
    </w:p>
    <w:p w:rsidR="000500FD" w:rsidRPr="000500FD" w:rsidP="00C168ED">
      <w:pPr>
        <w:jc w:val="left"/>
        <w:rPr>
          <w:rFonts w:ascii="华文中宋" w:eastAsia="华文中宋" w:hAnsi="华文中宋"/>
          <w:b/>
          <w:sz w:val="30"/>
          <w:szCs w:val="30"/>
        </w:rPr>
      </w:pPr>
      <w:r w:rsidRPr="000500FD">
        <w:rPr>
          <w:rFonts w:ascii="宋体" w:hAnsi="宋体"/>
          <w:b/>
        </w:rPr>
        <w:t>79．</w:t>
      </w:r>
      <w:r w:rsidRPr="000500FD">
        <w:rPr>
          <w:rFonts w:ascii="华文中宋" w:eastAsia="华文中宋" w:hAnsi="华文中宋"/>
          <w:b/>
          <w:sz w:val="30"/>
          <w:szCs w:val="30"/>
        </w:rPr>
        <w:t xml:space="preserve">生命的确是黑暗的，除非有了激励；一切的激励都是________的，除非有了知识；一切的知识都是________的，除非有了梦想。 填入横线部分最恰当的一项是（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A、盲从　　茫然</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B、乏味　　徒劳</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C、盲目　　徒然</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D、空洞　　茫昧</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500FD">
        <w:rPr>
          <w:rFonts w:ascii="宋体" w:hAnsi="宋体"/>
          <w:b/>
        </w:rPr>
        <w:t>80．</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颐和园附近要建的电塔工程，在一片反对的__________中进入环保听证程序。事件到此并没有画上句号，它不仅__________着市民维护家园的决心和城市决策者的智慧，还关系到类似颐和园的众多风景名胜资源和文物的__________。</w:t>
      </w:r>
      <w:r w:rsidRPr="000500FD">
        <w:rPr>
          <w:rFonts w:ascii="华文中宋" w:eastAsia="华文中宋" w:hAnsi="华文中宋"/>
          <w:b/>
          <w:sz w:val="30"/>
          <w:szCs w:val="30"/>
        </w:rPr>
        <w:t xml:space="preserve"> 填入划横线部分最恰当的一项是（　　）。</w:t>
      </w:r>
      <w:r w:rsidRPr="000500FD">
        <w:rPr>
          <w:rFonts w:ascii="华文中宋" w:eastAsia="华文中宋" w:hAnsi="华文中宋"/>
          <w:b/>
          <w:sz w:val="30"/>
          <w:szCs w:val="30"/>
        </w:rPr>
        <w:t xml:space="preserve">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A、状态　　反映　　命运</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B、声浪　　考验　　命运</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C、尴尬　　考验　　前途</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D、过程　　反映　　前途</w:t>
      </w:r>
    </w:p>
    <w:p w:rsidR="000500FD" w:rsidRPr="000500FD" w:rsidP="00C168ED">
      <w:pPr>
        <w:jc w:val="left"/>
        <w:rPr>
          <w:rFonts w:ascii="华文中宋" w:eastAsia="华文中宋" w:hAnsi="华文中宋"/>
          <w:b/>
          <w:sz w:val="30"/>
          <w:szCs w:val="30"/>
        </w:rPr>
      </w:pPr>
      <w:r w:rsidRPr="000500FD">
        <w:rPr>
          <w:rFonts w:ascii="宋体" w:hAnsi="宋体"/>
          <w:b/>
        </w:rPr>
        <w:t>81．</w:t>
      </w:r>
      <w:r w:rsidRPr="000500FD">
        <w:rPr>
          <w:rFonts w:ascii="华文中宋" w:eastAsia="华文中宋" w:hAnsi="华文中宋"/>
          <w:b/>
          <w:sz w:val="30"/>
          <w:szCs w:val="30"/>
        </w:rPr>
        <w:t xml:space="preserve">喜马拉雅冰川是亚洲七大河流—恒河、印度河、雅鲁藏布江、萨尔温江(中国境内称怒江)、湄公河、长江、黄河的源头，居住在印度次大陆和中国的数亿民众都依靠着这些河流供给水源。世界野生生物基金会全球气候变化研究小组主任珍妮弗·摩根说：“喜马拉雅冰川迅速消融将会首先引起附近河流水位上升，造成大范围的洪水灾害……但在几十年之内情况就会发生改变，河流中的水位将会下降。当喜马拉雅冰川融水减少时，水力发电能力会随之减弱，影响农田灌溉．导致庄稼减产。” 这段文字的中心意思是（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A、亚洲七大河流源头的喜马拉雅冰川正在消融</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B、喜马拉雅冰川消融将使数亿民众面临缺水威胁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C、喜马拉雅冰川消融将带来经济和环境问题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D、人类再不采取措施，气候变化会达到危险的程度</w:t>
      </w:r>
    </w:p>
    <w:p w:rsidR="000500FD" w:rsidRPr="000500FD" w:rsidP="00C168ED">
      <w:pPr>
        <w:jc w:val="left"/>
        <w:rPr>
          <w:rFonts w:ascii="华文中宋" w:eastAsia="华文中宋" w:hAnsi="华文中宋"/>
          <w:b/>
          <w:sz w:val="30"/>
          <w:szCs w:val="30"/>
        </w:rPr>
      </w:pPr>
      <w:r w:rsidRPr="000500FD">
        <w:rPr>
          <w:rFonts w:ascii="宋体" w:hAnsi="宋体"/>
          <w:b/>
        </w:rPr>
        <w:t>82．</w:t>
      </w:r>
      <w:r w:rsidRPr="000500FD">
        <w:rPr>
          <w:rFonts w:ascii="华文中宋" w:eastAsia="华文中宋" w:hAnsi="华文中宋"/>
          <w:b/>
          <w:sz w:val="30"/>
          <w:szCs w:val="30"/>
        </w:rPr>
        <w:t>依次填入画横线部分最恰当的一项是（　　）。 ①候选人的条件上次已向大家征求过意见。这次开会，主持人______向大家宣读了人选名单。 ②产品销售额一落千丈，形势的______迫使他当机立断，停止生产。 ③近日，陕西咸阳市武功县公安局民警马忠年勇斗歹徒、血染警服的感人事迹在后稷故里广为______。</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A、径自 巨变 传颂</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500FD">
        <w:rPr>
          <w:rFonts w:ascii="华文中宋" w:eastAsia="华文中宋" w:hAnsi="华文中宋"/>
          <w:b/>
          <w:sz w:val="30"/>
          <w:szCs w:val="30"/>
        </w:rPr>
        <w:t>B、径直 剧变 传诵</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C、径自 巨变 传诵</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D、径直 剧变 传颂</w:t>
      </w:r>
    </w:p>
    <w:p w:rsidR="000500FD" w:rsidRPr="000500FD" w:rsidP="00C168ED">
      <w:pPr>
        <w:jc w:val="left"/>
        <w:rPr>
          <w:rFonts w:ascii="华文中宋" w:eastAsia="华文中宋" w:hAnsi="华文中宋"/>
          <w:b/>
          <w:sz w:val="30"/>
          <w:szCs w:val="30"/>
        </w:rPr>
      </w:pPr>
      <w:r w:rsidRPr="000500FD">
        <w:rPr>
          <w:rFonts w:ascii="宋体" w:hAnsi="宋体"/>
          <w:b/>
        </w:rPr>
        <w:t>83．</w:t>
      </w:r>
      <w:r w:rsidRPr="000500FD">
        <w:rPr>
          <w:rFonts w:ascii="华文中宋" w:eastAsia="华文中宋" w:hAnsi="华文中宋"/>
          <w:b/>
          <w:sz w:val="30"/>
          <w:szCs w:val="30"/>
        </w:rPr>
        <w:t>信任的重建是个宏大的系统工程，大力推行诚信教育、道德教育无疑极其必要。不过．当完全陌生的两个人相处并涉及种种复杂的利益时。道德是否缺席是谁也拿不准的事。核心的任务当是树立起法制的权威，让人们对法律“惩恶扬善”的功能有信心．进而自觉按照规则和公共精神办事。 这段文字意在强调：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A、诚信教育、道德教育对重建信任意义重大</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B、道德的不确定性使其无法承担起规范人们行为的责任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C、重构社会信任，需要树立起法制的权威</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D、在调控陌生人行为方面，法律比道德更有效</w:t>
      </w:r>
    </w:p>
    <w:p w:rsidR="000500FD" w:rsidRPr="000500FD" w:rsidP="00C168ED">
      <w:pPr>
        <w:jc w:val="left"/>
        <w:rPr>
          <w:rFonts w:ascii="华文中宋" w:eastAsia="华文中宋" w:hAnsi="华文中宋"/>
          <w:b/>
          <w:sz w:val="30"/>
          <w:szCs w:val="30"/>
        </w:rPr>
      </w:pPr>
      <w:r w:rsidRPr="000500FD">
        <w:rPr>
          <w:rFonts w:ascii="宋体" w:hAnsi="宋体"/>
          <w:b/>
        </w:rPr>
        <w:t>84．</w:t>
      </w:r>
      <w:r w:rsidRPr="000500FD">
        <w:rPr>
          <w:rFonts w:ascii="华文中宋" w:eastAsia="华文中宋" w:hAnsi="华文中宋"/>
          <w:b/>
          <w:sz w:val="30"/>
          <w:szCs w:val="30"/>
        </w:rPr>
        <w:t>①很显然，我们未来的国民在应试教育的重压下，几乎无暇顾及阅读习惯的培养，更难养成对书籍的感情②一两岁、三四岁就为各种各样、五花八门的考试奔忙，趣味和习惯的养成几乎无从下手，这是最令人伤心的③从小培养起阅读的习惯，培养对书籍的感情，长大以后才能有自觉、自主的读书生活，才能把阅读作为个人生活的一部分④由此看来，我们不能不为未来的国民阅读表示担忧⑤我们常说，习惯要从小培养，阅读习惯当然也不例外⑥犹有甚者，为了不输在起跑线上，很多学龄前儿童也被纳入了应试教育的系统将以上6个句子重新排列，语序正确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A、⑤③④①⑥②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B、②⑤③④⑥①</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C、②③⑤⑥④①</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D、⑤①⑥②③④</w:t>
      </w:r>
    </w:p>
    <w:p w:rsidR="000500FD" w:rsidRPr="000500FD" w:rsidP="00C168ED">
      <w:pPr>
        <w:jc w:val="left"/>
        <w:rPr>
          <w:rFonts w:ascii="华文中宋" w:eastAsia="华文中宋" w:hAnsi="华文中宋"/>
          <w:b/>
          <w:sz w:val="30"/>
          <w:szCs w:val="30"/>
        </w:rPr>
      </w:pPr>
      <w:r w:rsidRPr="000500FD">
        <w:rPr>
          <w:rFonts w:ascii="宋体" w:hAnsi="宋体"/>
          <w:b/>
        </w:rPr>
        <w:t>85．</w:t>
      </w:r>
      <w:r w:rsidRPr="000500FD">
        <w:rPr>
          <w:rFonts w:ascii="华文中宋" w:eastAsia="华文中宋" w:hAnsi="华文中宋"/>
          <w:b/>
          <w:sz w:val="30"/>
          <w:szCs w:val="30"/>
        </w:rPr>
        <w:t xml:space="preserve">下列句子中，标点符号使用完全正确的一项是（　　）。 </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A、白话文(又叫语体文，就是用现代语写录的语言)从什么时候起用作小学教材，我记不真切了，大概在七、八十年前。</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B、“今天好热啊!—你什么时候去上海?”张强对刚刚进门的小王说。“我明天一大早就走。你有什么事要我办吗?”小王总是那么热情。</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D、中国足球的球迷们现在真的感到很迷惘，面对这片绿茵场，不知道是继续呐喊助威呢，还是干脆掉头而去?</w:t>
      </w:r>
    </w:p>
    <w:p w:rsidR="000500FD" w:rsidRPr="000500FD" w:rsidP="00C168ED">
      <w:pPr>
        <w:jc w:val="left"/>
        <w:rPr>
          <w:rFonts w:ascii="华文中宋" w:eastAsia="华文中宋" w:hAnsi="华文中宋"/>
          <w:b/>
          <w:sz w:val="30"/>
          <w:szCs w:val="30"/>
        </w:rPr>
      </w:pPr>
      <w:r w:rsidRPr="000500FD">
        <w:rPr>
          <w:rFonts w:ascii="宋体" w:hAnsi="宋体"/>
          <w:b/>
        </w:rPr>
        <w:t>86．</w:t>
      </w:r>
      <w:r w:rsidRPr="000500FD">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A、林某含冤入狱被关押2年后无罪释放，获得政府发放的国家赔偿金</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B、刘某因病致贫，无正常收入来源，家庭贫困、生活窘迫，去所在地的民政局申请低保</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C、中国儿童少年基金会发起“春蕾计划”，在全国各地援建了多所春蕾学校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D、某企业资助多名贫困大学生的学费和生活费，要求其毕业后在该企业至少工作两年</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500FD">
        <w:rPr>
          <w:rFonts w:ascii="宋体" w:hAnsi="宋体"/>
          <w:b/>
        </w:rPr>
        <w:t>87．</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w:t>
      </w:r>
      <w:r w:rsidRPr="000500FD">
        <w:rPr>
          <w:rFonts w:ascii="华文中宋" w:eastAsia="华文中宋" w:hAnsi="华文中宋"/>
          <w:b/>
          <w:sz w:val="30"/>
          <w:szCs w:val="30"/>
        </w:rPr>
        <w:t xml:space="preserve"> 地理志》是中国第一部疆域地理著作⑤中国最早的区域地理著作是战国前后出现的《山经》和《禹贡》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A、⑤③①④②</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B、⑤③①②④</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C、④②③⑤①</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D、④②③①⑤</w:t>
      </w:r>
    </w:p>
    <w:p w:rsidR="000500FD" w:rsidRPr="000500FD" w:rsidP="00C168ED">
      <w:pPr>
        <w:jc w:val="left"/>
        <w:rPr>
          <w:rFonts w:ascii="华文中宋" w:eastAsia="华文中宋" w:hAnsi="华文中宋"/>
          <w:b/>
          <w:sz w:val="30"/>
          <w:szCs w:val="30"/>
        </w:rPr>
      </w:pPr>
      <w:r w:rsidRPr="000500FD">
        <w:rPr>
          <w:rFonts w:ascii="宋体" w:hAnsi="宋体"/>
          <w:b/>
        </w:rPr>
        <w:t>88．</w:t>
      </w:r>
      <w:r w:rsidRPr="000500FD">
        <w:rPr>
          <w:rFonts w:ascii="华文中宋" w:eastAsia="华文中宋" w:hAnsi="华文中宋"/>
          <w:b/>
          <w:sz w:val="30"/>
          <w:szCs w:val="30"/>
        </w:rPr>
        <w:t>老人说：土地失去水分滋润会变成沙漠，人心没有情感滋养会变得荒芜，不知感恩的人，注定是个 的人。不知关爱别人的人， 给他阳光，日后也不会放射自身的温暖，且也不配得到别人的爱。 依次填入画横线部分最恰当的一项是（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A、冷漠自私纵使</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B、脆弱不堪就算</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C、贪得无厌假设</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D、心胸狭窄假使</w:t>
      </w:r>
    </w:p>
    <w:p w:rsidR="000500FD" w:rsidRPr="000500FD" w:rsidP="00C168ED">
      <w:pPr>
        <w:jc w:val="left"/>
        <w:rPr>
          <w:rFonts w:ascii="华文中宋" w:eastAsia="华文中宋" w:hAnsi="华文中宋"/>
          <w:b/>
          <w:sz w:val="30"/>
          <w:szCs w:val="30"/>
        </w:rPr>
      </w:pPr>
      <w:r w:rsidRPr="000500FD">
        <w:rPr>
          <w:rFonts w:ascii="宋体" w:hAnsi="宋体"/>
          <w:b/>
        </w:rPr>
        <w:t>89．</w:t>
      </w:r>
      <w:r w:rsidRPr="000500FD">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_的，此后，又有不少学者对该书有所补充，有所_____。  填入划横线部分最恰当的一项是（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A、有条不紊　借鉴</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B、有目共睹　修订</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C、独树一帜　讨论</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500FD">
        <w:rPr>
          <w:rFonts w:ascii="华文中宋" w:eastAsia="华文中宋" w:hAnsi="华文中宋"/>
          <w:b/>
          <w:sz w:val="30"/>
          <w:szCs w:val="30"/>
        </w:rPr>
        <w:t>D、卓有成效　匡正</w:t>
      </w:r>
    </w:p>
    <w:p w:rsidR="000500FD" w:rsidRPr="000500FD" w:rsidP="00C168ED">
      <w:pPr>
        <w:jc w:val="left"/>
        <w:rPr>
          <w:rFonts w:ascii="华文中宋" w:eastAsia="华文中宋" w:hAnsi="华文中宋"/>
          <w:b/>
          <w:sz w:val="30"/>
          <w:szCs w:val="30"/>
        </w:rPr>
      </w:pPr>
      <w:r w:rsidRPr="000500FD">
        <w:rPr>
          <w:rFonts w:ascii="宋体" w:hAnsi="宋体"/>
          <w:b/>
        </w:rPr>
        <w:t>90．</w:t>
      </w:r>
      <w:r w:rsidRPr="000500FD">
        <w:rPr>
          <w:rFonts w:ascii="华文中宋" w:eastAsia="华文中宋" w:hAnsi="华文中宋"/>
          <w:b/>
          <w:sz w:val="30"/>
          <w:szCs w:val="30"/>
        </w:rPr>
        <w:t xml:space="preserve">世界主要经济发达国家和地区目前已就发展低碳经济达成共识：以经济发展模式由“高碳”向“低碳”转型为________，通过市场机制下的经济手段推动低碳经济的发展，以减缓人类活动对气候的破坏并逐步达到一种互相________的良性发展状态。 依次填入划横线部分最恰当的一项是（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A、目标　协调</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B、手段　促进</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C、标志　制约</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D、契机　适应</w:t>
      </w:r>
    </w:p>
    <w:p w:rsidR="000500FD" w:rsidRPr="000500FD" w:rsidP="00C168ED">
      <w:pPr>
        <w:jc w:val="left"/>
        <w:rPr>
          <w:rFonts w:ascii="华文中宋" w:eastAsia="华文中宋" w:hAnsi="华文中宋"/>
          <w:b/>
          <w:sz w:val="30"/>
          <w:szCs w:val="30"/>
        </w:rPr>
      </w:pPr>
      <w:r w:rsidRPr="000500FD">
        <w:rPr>
          <w:rFonts w:ascii="宋体" w:hAnsi="宋体"/>
          <w:b/>
        </w:rPr>
        <w:t>91．</w:t>
      </w:r>
      <w:r w:rsidRPr="000500FD">
        <w:rPr>
          <w:rFonts w:ascii="华文中宋" w:eastAsia="华文中宋" w:hAnsi="华文中宋"/>
          <w:b/>
          <w:sz w:val="30"/>
          <w:szCs w:val="30"/>
        </w:rPr>
        <w:t xml:space="preserve">好莱坞商业大片宣传的是一种普世价值，它往往故事简单，______的道理也很浅显，这一点常常为西方的知识分子所______。但不可否认的是，正是这种浅显的东西，往往才可能被普遍的大众接受。  填入划横线部分最恰当的一项是（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A、蕴含　不屑</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B、包含　轻视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C、渗透　鄙夷</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D、传达　唾弃</w:t>
      </w:r>
    </w:p>
    <w:p w:rsidR="000500FD" w:rsidRPr="000500FD" w:rsidP="00C168ED">
      <w:pPr>
        <w:jc w:val="left"/>
        <w:rPr>
          <w:rFonts w:ascii="华文中宋" w:eastAsia="华文中宋" w:hAnsi="华文中宋"/>
          <w:b/>
          <w:sz w:val="30"/>
          <w:szCs w:val="30"/>
        </w:rPr>
      </w:pPr>
      <w:r w:rsidRPr="000500FD">
        <w:rPr>
          <w:rFonts w:ascii="宋体" w:hAnsi="宋体"/>
          <w:b/>
        </w:rPr>
        <w:t>92．</w:t>
      </w:r>
      <w:r w:rsidRPr="000500FD">
        <w:rPr>
          <w:rFonts w:ascii="华文中宋" w:eastAsia="华文中宋" w:hAnsi="华文中宋"/>
          <w:b/>
          <w:sz w:val="30"/>
          <w:szCs w:val="30"/>
        </w:rPr>
        <w:t xml:space="preserve">海洋表层的运动主要受海平面风的牵制。信风的存在使得大量暖水被吹送到赤道西太平洋地区，而赤道东太平洋地区暖水被刮走后，主要靠海面以下的冷水进行补充，因此，赤道东太平洋海温比西太平洋海温明显偏低。当信风加强时，赤道东太平洋深层海水涌升上翻现象更加剧烈，导致海表温度异常偏低。使得气流在赤道太平洋东部下沉，而气流在西部的上升运动更为加剧，有利于信风的加强，这进一步加剧了赤道东太平洋冷水的发展．引发了所谓拉尼娜现象。 这段文字主要谈的是（　　）。 </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500FD">
        <w:rPr>
          <w:rFonts w:ascii="华文中宋" w:eastAsia="华文中宋" w:hAnsi="华文中宋"/>
          <w:b/>
          <w:sz w:val="30"/>
          <w:szCs w:val="30"/>
        </w:rPr>
        <w:t>A、海表运动与信风的关系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B、赤道东西太平洋海温差异的原因</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C、拉尼娜现象的形成原理</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D、信风的存在对海温的影响</w:t>
      </w:r>
    </w:p>
    <w:p w:rsidR="000500FD" w:rsidRPr="000500FD" w:rsidP="00C168ED">
      <w:pPr>
        <w:jc w:val="left"/>
        <w:rPr>
          <w:rFonts w:ascii="华文中宋" w:eastAsia="华文中宋" w:hAnsi="华文中宋"/>
          <w:b/>
          <w:sz w:val="30"/>
          <w:szCs w:val="30"/>
        </w:rPr>
      </w:pPr>
      <w:r w:rsidRPr="000500FD">
        <w:rPr>
          <w:rFonts w:ascii="宋体" w:hAnsi="宋体"/>
          <w:b/>
        </w:rPr>
        <w:t>93．</w:t>
      </w:r>
      <w:r w:rsidRPr="000500FD">
        <w:rPr>
          <w:rFonts w:ascii="华文中宋" w:eastAsia="华文中宋" w:hAnsi="华文中宋"/>
          <w:b/>
          <w:sz w:val="30"/>
          <w:szCs w:val="30"/>
        </w:rPr>
        <w:t>依次填入下列各句横线处的词语，最恰当的一项是（　　）①银杏，又名公孙树，它不仅是很好的雕刻材料，还____很高的观赏价值和药用价值。②店庆期间，凡购物满100元者，本店将______价值30元的礼品券一张。③66年前，他勇敢地投身于“五四”爱国运动，______经历了火烧赵家楼的场面。</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A、具备惠赠亲身</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B、具有赠送亲身</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C、具有惠赠亲自</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D、具备赠送亲自</w:t>
      </w:r>
    </w:p>
    <w:p w:rsidR="000500FD" w:rsidRPr="000500FD" w:rsidP="00C168ED">
      <w:pPr>
        <w:jc w:val="left"/>
        <w:rPr>
          <w:rFonts w:ascii="华文中宋" w:eastAsia="华文中宋" w:hAnsi="华文中宋"/>
          <w:b/>
          <w:sz w:val="30"/>
          <w:szCs w:val="30"/>
        </w:rPr>
      </w:pPr>
      <w:r w:rsidRPr="000500FD">
        <w:rPr>
          <w:rFonts w:ascii="宋体" w:hAnsi="宋体"/>
          <w:b/>
        </w:rPr>
        <w:t>94．</w:t>
      </w:r>
      <w:r w:rsidRPr="000500FD">
        <w:rPr>
          <w:rFonts w:ascii="华文中宋" w:eastAsia="华文中宋" w:hAnsi="华文中宋"/>
          <w:b/>
          <w:sz w:val="30"/>
          <w:szCs w:val="30"/>
        </w:rPr>
        <w:t xml:space="preserve">每l00克巧克力中含40～500毫克可可碱，可可碱能刺激平滑肌，还能加速神经传导。但和咖啡因不同的是，可可碱对中枢神经系统几乎没有任何影响。每l00克巧克力中含70毫克咖啡因，咖啡因的作用在于提高警觉性，促使人超常发挥，提升观察力，抵抗疲劳，提高脑力活动的效率。巧克力中还含苯丙胺，也具有提神醒脑的作用，能刺激下丘脑中的去甲肾上腺素分泌。  这段文字主要说明了（　　）。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A、巧克力具有促进神经兴奋的作用</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B、巧克力和咖啡对人体的影响不同</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C、可可碱比咖啡因对人体更加有益</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D、咖啡因会对人体的中枢神经系统产生影响</w:t>
      </w:r>
    </w:p>
    <w:p w:rsidR="000500FD" w:rsidRPr="000500FD" w:rsidP="00C168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500FD">
        <w:rPr>
          <w:rFonts w:ascii="宋体" w:hAnsi="宋体"/>
          <w:b/>
        </w:rPr>
        <w:t>95．</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文学发展虽有一脉相承之处，但《诗经》与《离骚》等楚辞作品，无论从内质、外形的各个方面看，二者都是很不相同的。它们的情感基调不同，思想内容不同，表现手法不同，篇幅长短不同，组织结构不同，语言节奏不同，词语用法不同，等等。况且，又是在古代交通相对阻隔不便的南北两个地域出现的文学作品，在二者相距三百余年的岁月中，也找不出一条承传衍变的线索来。</w:t>
      </w:r>
      <w:r w:rsidRPr="000500FD">
        <w:rPr>
          <w:rFonts w:ascii="华文中宋" w:eastAsia="华文中宋" w:hAnsi="华文中宋"/>
          <w:b/>
          <w:sz w:val="30"/>
          <w:szCs w:val="30"/>
        </w:rPr>
        <w:t xml:space="preserve"> 这段文字意在表明（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A、以《诗经》为代表的中原文学与楚辞间并无联系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B、南方的楚国历史文化才是楚辞赖以产生和生存的肥沃土壤</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C、楚辞与《诗经》间没有直接承传的关系</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D、楚辞和《诗经》分别是南北两个地域出现的代表性文学作品</w:t>
      </w:r>
    </w:p>
    <w:p w:rsidR="000500FD" w:rsidRPr="000500FD" w:rsidP="00C168ED">
      <w:pPr>
        <w:jc w:val="left"/>
        <w:rPr>
          <w:rFonts w:ascii="华文中宋" w:eastAsia="华文中宋" w:hAnsi="华文中宋"/>
          <w:b/>
          <w:sz w:val="30"/>
          <w:szCs w:val="30"/>
        </w:rPr>
      </w:pPr>
      <w:r w:rsidRPr="000500FD">
        <w:rPr>
          <w:rFonts w:ascii="宋体" w:hAnsi="宋体"/>
          <w:b/>
        </w:rPr>
        <w:t>96．</w:t>
      </w:r>
      <w:r w:rsidRPr="000500FD">
        <w:rPr>
          <w:rFonts w:ascii="华文中宋" w:eastAsia="华文中宋" w:hAnsi="华文中宋"/>
          <w:b/>
          <w:sz w:val="30"/>
          <w:szCs w:val="30"/>
        </w:rPr>
        <w:t>《牡丹亭》能够给人强烈的感染，最主要的力量，来自作者对人类追求自由、幸福、理想的执著与讴歌，而非由于剧本辞藻的 ，更不是才子佳人屡经波折而终能团圆的 情节。 依次填入画横线部分最恰当的一项是（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A、美丽曲折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B、丰富动人</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C、华美曲折</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D、美丽感人</w:t>
      </w:r>
    </w:p>
    <w:p w:rsidR="000500FD" w:rsidRPr="000500FD" w:rsidP="00C168ED">
      <w:pPr>
        <w:jc w:val="left"/>
        <w:rPr>
          <w:rFonts w:ascii="华文中宋" w:eastAsia="华文中宋" w:hAnsi="华文中宋"/>
          <w:b/>
          <w:sz w:val="30"/>
          <w:szCs w:val="30"/>
        </w:rPr>
      </w:pPr>
      <w:r w:rsidRPr="000500FD">
        <w:rPr>
          <w:rFonts w:ascii="宋体" w:hAnsi="宋体"/>
          <w:b/>
        </w:rPr>
        <w:t>97．</w:t>
      </w:r>
      <w:r w:rsidRPr="000500FD">
        <w:rPr>
          <w:rFonts w:ascii="华文中宋" w:eastAsia="华文中宋" w:hAnsi="华文中宋"/>
          <w:b/>
          <w:sz w:val="30"/>
          <w:szCs w:val="30"/>
        </w:rPr>
        <w:t>美国北卡罗来纳大学的一个团队对约两万名7年级到12年级的男孩研究后发现，拥有一种叫MAOA的基因的2R变异类型的人倾向于发生犯罪和违法行为。但只有当这些男孩遭遇家庭、社交和学习成绩问题等压力时，不良行为才会出现。如一个年轻人无法同家人经常共同进餐，那么MAOA的2R变异基因就会激发他出现不良行为。但如果具有同样基因的人能和父母经常一起进餐，则有关风险就消失了。研究人员称该研究可以扩展人类对违法和暴力行为的理解。 文中画线部分的意思是指，它使我们了解（　　）。</w:t>
      </w:r>
    </w:p>
    <w:p w:rsidR="000500FD" w:rsidRPr="000500FD" w:rsidP="00C168ED">
      <w:pPr>
        <w:jc w:val="left"/>
        <w:rPr>
          <w:rFonts w:ascii="华文中宋" w:eastAsia="华文中宋" w:hAnsi="华文中宋"/>
          <w:b/>
          <w:sz w:val="30"/>
          <w:szCs w:val="30"/>
        </w:rPr>
      </w:pPr>
      <w:r w:rsidRPr="000500FD">
        <w:rPr>
          <w:rFonts w:ascii="华文中宋" w:eastAsia="华文中宋" w:hAnsi="华文中宋"/>
          <w:b/>
          <w:sz w:val="30"/>
          <w:szCs w:val="30"/>
        </w:rPr>
        <w:t>A、MAOA的基因的2R变异类型的存在会导致反社会行为</w:t>
      </w:r>
      <w:r w:rsidRPr="000500FD">
        <w:rPr>
          <w:rFonts w:ascii="华文中宋" w:eastAsia="华文中宋" w:hAnsi="华文中宋"/>
          <w:b/>
          <w:sz w:val="30"/>
          <w:szCs w:val="30"/>
        </w:rPr>
        <w:br/>
      </w:r>
      <w:r w:rsidRPr="000500F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https://d.book118.com/778001000127006046</w:t>
        </w:r>
      </w:hyperlink>
    </w:p>
    <w:p w:rsidR="000500FD" w:rsidRPr="000500FD" w:rsidP="00C168E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00F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168E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78001000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5554</Words>
  <Characters>31664</Characters>
  <Application>Microsoft Office Word</Application>
  <DocSecurity>0</DocSecurity>
  <Lines>263</Lines>
  <Paragraphs>74</Paragraphs>
  <ScaleCrop>false</ScaleCrop>
  <Company>微软中国</Company>
  <LinksUpToDate>false</LinksUpToDate>
  <CharactersWithSpaces>37144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2023-06-03T23:41:00Z</dcterms:created>
  <dcterms:modified xsi:type="dcterms:W3CDTF">2023-06-03T23:41:00Z</dcterms:modified>
</cp:coreProperties>
</file>