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CD" w:rsidP="00A926A9">
      <w:pPr>
        <w:spacing w:line="360" w:lineRule="auto"/>
        <w:jc w:val="center"/>
      </w:pPr>
      <w:r>
        <w:rPr>
          <w:rFonts w:ascii="Times New Roman" w:eastAsia="新宋体" w:hAnsi="Times New Roman" w:hint="eastAsia"/>
          <w:b/>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 style="width:33pt;height:35pt;margin-top:890pt;margin-left:855pt;mso-position-horizontal-relative:page;mso-position-vertical-relative:top-margin-area;mso-wrap-distance-bottom:0;mso-wrap-distance-left:9pt;mso-wrap-distance-right:9pt;mso-wrap-distance-top:0;mso-wrap-style:square;position:absolute;visibility:visible;z-index:251658240">
            <v:imagedata r:id="rId4" o:title=" "/>
          </v:shape>
        </w:pict>
      </w:r>
      <w:r>
        <w:rPr>
          <w:rFonts w:ascii="Times New Roman" w:eastAsia="新宋体" w:hAnsi="Times New Roman" w:hint="eastAsia"/>
          <w:b/>
          <w:sz w:val="30"/>
          <w:szCs w:val="30"/>
        </w:rPr>
        <w:t>四川省达州市宣汉县</w:t>
      </w:r>
      <w:r w:rsidR="00D745D0">
        <w:rPr>
          <w:rFonts w:ascii="Times New Roman" w:eastAsia="新宋体" w:hAnsi="Times New Roman" w:hint="eastAsia"/>
          <w:b/>
          <w:sz w:val="30"/>
          <w:szCs w:val="30"/>
        </w:rPr>
        <w:t>2023-2024</w:t>
      </w:r>
      <w:r w:rsidR="00D745D0">
        <w:rPr>
          <w:rFonts w:ascii="Times New Roman" w:eastAsia="新宋体" w:hAnsi="Times New Roman" w:hint="eastAsia"/>
          <w:b/>
          <w:sz w:val="30"/>
          <w:szCs w:val="30"/>
        </w:rPr>
        <w:t>学年</w:t>
      </w:r>
      <w:r>
        <w:rPr>
          <w:rFonts w:ascii="Times New Roman" w:eastAsia="新宋体" w:hAnsi="Times New Roman" w:hint="eastAsia"/>
          <w:b/>
          <w:sz w:val="30"/>
          <w:szCs w:val="30"/>
        </w:rPr>
        <w:t>八年级</w:t>
      </w:r>
      <w:r w:rsidR="00D745D0">
        <w:rPr>
          <w:rFonts w:ascii="Times New Roman" w:eastAsia="新宋体" w:hAnsi="Times New Roman" w:hint="eastAsia"/>
          <w:b/>
          <w:sz w:val="30"/>
          <w:szCs w:val="30"/>
        </w:rPr>
        <w:t>上学期</w:t>
      </w:r>
      <w:r>
        <w:rPr>
          <w:rFonts w:ascii="Times New Roman" w:eastAsia="新宋体" w:hAnsi="Times New Roman" w:hint="eastAsia"/>
          <w:b/>
          <w:sz w:val="30"/>
          <w:szCs w:val="30"/>
        </w:rPr>
        <w:t>期末语文试卷</w:t>
      </w:r>
      <w:r w:rsidRPr="00D745D0" w:rsidR="00D745D0">
        <w:rPr>
          <w:rFonts w:ascii="Times New Roman" w:eastAsia="新宋体" w:hAnsi="Times New Roman" w:hint="eastAsia"/>
          <w:b/>
          <w:sz w:val="30"/>
          <w:szCs w:val="30"/>
        </w:rPr>
        <w:t>（解析版）</w:t>
      </w:r>
    </w:p>
    <w:p w:rsidR="00514ACD" w:rsidP="00A926A9">
      <w:pPr>
        <w:spacing w:line="360" w:lineRule="auto"/>
      </w:pPr>
      <w:r>
        <w:rPr>
          <w:rFonts w:ascii="Times New Roman" w:eastAsia="新宋体" w:hAnsi="Times New Roman" w:hint="eastAsia"/>
          <w:b/>
          <w:szCs w:val="21"/>
        </w:rPr>
        <w:t>一、积累与运用。（</w:t>
      </w:r>
      <w:r>
        <w:rPr>
          <w:rFonts w:ascii="Times New Roman" w:eastAsia="新宋体" w:hAnsi="Times New Roman" w:hint="eastAsia"/>
          <w:b/>
          <w:szCs w:val="21"/>
        </w:rPr>
        <w:t>30</w:t>
      </w:r>
      <w:r>
        <w:rPr>
          <w:rFonts w:ascii="Times New Roman" w:eastAsia="新宋体" w:hAnsi="Times New Roman" w:hint="eastAsia"/>
          <w:b/>
          <w:szCs w:val="21"/>
        </w:rPr>
        <w:t>分）</w:t>
      </w:r>
    </w:p>
    <w:p w:rsidR="00514ACD" w:rsidP="00A926A9">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．下列词语中加线字注音完全正确的一项是（　　）</w:t>
      </w:r>
      <w:r w:rsidR="00D745D0">
        <w:rPr>
          <w:rFonts w:ascii="Times New Roman" w:eastAsia="新宋体" w:hAnsi="Times New Roman" w:hint="eastAsia"/>
          <w:szCs w:val="21"/>
        </w:rPr>
        <w:t>（</w:t>
      </w:r>
      <w:r w:rsidR="00D745D0">
        <w:rPr>
          <w:rFonts w:ascii="Times New Roman" w:eastAsia="新宋体" w:hAnsi="Times New Roman" w:hint="eastAsia"/>
          <w:szCs w:val="21"/>
        </w:rPr>
        <w:t>3</w:t>
      </w:r>
      <w:r w:rsidR="00D745D0">
        <w:rPr>
          <w:rFonts w:ascii="Times New Roman" w:eastAsia="新宋体" w:hAnsi="Times New Roman" w:hint="eastAsia"/>
          <w:szCs w:val="21"/>
        </w:rPr>
        <w:t>分）</w:t>
      </w:r>
    </w:p>
    <w:p w:rsidR="00514ACD" w:rsidP="00A926A9">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翘</w:t>
      </w:r>
      <w:r>
        <w:rPr>
          <w:rFonts w:ascii="Times New Roman" w:eastAsia="新宋体" w:hAnsi="Times New Roman" w:hint="eastAsia"/>
          <w:szCs w:val="21"/>
        </w:rPr>
        <w:t>首</w:t>
      </w:r>
      <w:r>
        <w:rPr>
          <w:rFonts w:ascii="Times New Roman" w:eastAsia="新宋体" w:hAnsi="Times New Roman" w:hint="eastAsia"/>
          <w:szCs w:val="21"/>
        </w:rPr>
        <w:t>[qi</w:t>
      </w:r>
      <w:r>
        <w:rPr>
          <w:rFonts w:ascii="Times New Roman" w:eastAsia="新宋体" w:hAnsi="Times New Roman" w:hint="eastAsia"/>
          <w:szCs w:val="21"/>
        </w:rPr>
        <w:t>à</w:t>
      </w:r>
      <w:r>
        <w:rPr>
          <w:rFonts w:ascii="Times New Roman" w:eastAsia="新宋体" w:hAnsi="Times New Roman" w:hint="eastAsia"/>
          <w:szCs w:val="21"/>
        </w:rPr>
        <w:t>o]</w:t>
      </w:r>
      <w:r>
        <w:rPr>
          <w:rFonts w:ascii="Times New Roman" w:eastAsia="新宋体" w:hAnsi="Times New Roman" w:hint="eastAsia"/>
          <w:szCs w:val="21"/>
        </w:rPr>
        <w:t>ㅤㅤ</w:t>
      </w:r>
      <w:r>
        <w:rPr>
          <w:rFonts w:ascii="Times New Roman" w:eastAsia="新宋体" w:hAnsi="Times New Roman" w:hint="eastAsia"/>
          <w:szCs w:val="21"/>
          <w:u w:val="single"/>
        </w:rPr>
        <w:t>镌</w:t>
      </w:r>
      <w:r>
        <w:rPr>
          <w:rFonts w:ascii="Times New Roman" w:eastAsia="新宋体" w:hAnsi="Times New Roman" w:hint="eastAsia"/>
          <w:szCs w:val="21"/>
        </w:rPr>
        <w:t>刻</w:t>
      </w:r>
      <w:r>
        <w:rPr>
          <w:rFonts w:ascii="Times New Roman" w:eastAsia="新宋体" w:hAnsi="Times New Roman" w:hint="eastAsia"/>
          <w:szCs w:val="21"/>
        </w:rPr>
        <w:t>[ju</w:t>
      </w:r>
      <w:r>
        <w:rPr>
          <w:rFonts w:ascii="Times New Roman" w:eastAsia="新宋体" w:hAnsi="Times New Roman" w:hint="eastAsia"/>
          <w:szCs w:val="21"/>
        </w:rPr>
        <w:t>ā</w:t>
      </w:r>
      <w:r>
        <w:rPr>
          <w:rFonts w:ascii="Times New Roman" w:eastAsia="新宋体" w:hAnsi="Times New Roman" w:hint="eastAsia"/>
          <w:szCs w:val="21"/>
        </w:rPr>
        <w:t>n]</w:t>
      </w:r>
      <w:r>
        <w:rPr>
          <w:rFonts w:ascii="Times New Roman" w:eastAsia="新宋体" w:hAnsi="Times New Roman" w:hint="eastAsia"/>
          <w:szCs w:val="21"/>
        </w:rPr>
        <w:t>ㅤㅤ震耳欲</w:t>
      </w:r>
      <w:r>
        <w:rPr>
          <w:rFonts w:ascii="Times New Roman" w:eastAsia="新宋体" w:hAnsi="Times New Roman" w:hint="eastAsia"/>
          <w:szCs w:val="21"/>
          <w:u w:val="single"/>
        </w:rPr>
        <w:t>聋</w:t>
      </w:r>
      <w:r>
        <w:rPr>
          <w:rFonts w:ascii="Times New Roman" w:eastAsia="新宋体" w:hAnsi="Times New Roman" w:hint="eastAsia"/>
          <w:szCs w:val="21"/>
        </w:rPr>
        <w:t>[l</w:t>
      </w:r>
      <w:r>
        <w:rPr>
          <w:rFonts w:ascii="Times New Roman" w:eastAsia="新宋体" w:hAnsi="Times New Roman" w:hint="eastAsia"/>
          <w:szCs w:val="21"/>
        </w:rPr>
        <w:t>ó</w:t>
      </w:r>
      <w:r>
        <w:rPr>
          <w:rFonts w:ascii="Times New Roman" w:eastAsia="新宋体" w:hAnsi="Times New Roman" w:hint="eastAsia"/>
          <w:szCs w:val="21"/>
        </w:rPr>
        <w:t>ng]</w:t>
      </w:r>
      <w:r>
        <w:rPr>
          <w:rFonts w:ascii="Times New Roman" w:eastAsia="新宋体" w:hAnsi="Times New Roman" w:hint="eastAsia"/>
          <w:szCs w:val="21"/>
        </w:rPr>
        <w:t>ㅤㅤ惨绝人</w:t>
      </w:r>
      <w:r>
        <w:rPr>
          <w:rFonts w:ascii="Times New Roman" w:eastAsia="新宋体" w:hAnsi="Times New Roman" w:hint="eastAsia"/>
          <w:szCs w:val="21"/>
          <w:u w:val="single"/>
        </w:rPr>
        <w:t>寰</w:t>
      </w:r>
      <w:r>
        <w:rPr>
          <w:rFonts w:ascii="Times New Roman" w:eastAsia="新宋体" w:hAnsi="Times New Roman" w:hint="eastAsia"/>
          <w:szCs w:val="21"/>
        </w:rPr>
        <w:t>[hu</w:t>
      </w:r>
      <w:r>
        <w:rPr>
          <w:rFonts w:ascii="Times New Roman" w:eastAsia="新宋体" w:hAnsi="Times New Roman" w:hint="eastAsia"/>
          <w:szCs w:val="21"/>
        </w:rPr>
        <w:t>á</w:t>
      </w:r>
      <w:r>
        <w:rPr>
          <w:rFonts w:ascii="Times New Roman" w:eastAsia="新宋体" w:hAnsi="Times New Roman" w:hint="eastAsia"/>
          <w:szCs w:val="21"/>
        </w:rPr>
        <w:t>n]</w:t>
      </w:r>
      <w:r>
        <w:tab/>
      </w:r>
    </w:p>
    <w:p w:rsidR="00514ACD" w:rsidP="00A926A9">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u w:val="single"/>
        </w:rPr>
        <w:t>悄</w:t>
      </w:r>
      <w:r>
        <w:rPr>
          <w:rFonts w:ascii="Times New Roman" w:eastAsia="新宋体" w:hAnsi="Times New Roman" w:hint="eastAsia"/>
          <w:szCs w:val="21"/>
        </w:rPr>
        <w:t>然</w:t>
      </w:r>
      <w:r>
        <w:rPr>
          <w:rFonts w:ascii="Times New Roman" w:eastAsia="新宋体" w:hAnsi="Times New Roman" w:hint="eastAsia"/>
          <w:szCs w:val="21"/>
        </w:rPr>
        <w:t>[qi</w:t>
      </w:r>
      <w:r>
        <w:rPr>
          <w:rFonts w:ascii="Times New Roman" w:eastAsia="新宋体" w:hAnsi="Times New Roman" w:hint="eastAsia"/>
          <w:szCs w:val="21"/>
        </w:rPr>
        <w:t>ǎ</w:t>
      </w:r>
      <w:r>
        <w:rPr>
          <w:rFonts w:ascii="Times New Roman" w:eastAsia="新宋体" w:hAnsi="Times New Roman" w:hint="eastAsia"/>
          <w:szCs w:val="21"/>
        </w:rPr>
        <w:t>o]</w:t>
      </w:r>
      <w:r>
        <w:rPr>
          <w:rFonts w:ascii="Times New Roman" w:eastAsia="新宋体" w:hAnsi="Times New Roman" w:hint="eastAsia"/>
          <w:szCs w:val="21"/>
        </w:rPr>
        <w:t>ㅤㅤ教</w:t>
      </w:r>
      <w:r>
        <w:rPr>
          <w:rFonts w:ascii="Times New Roman" w:eastAsia="新宋体" w:hAnsi="Times New Roman" w:hint="eastAsia"/>
          <w:szCs w:val="21"/>
          <w:u w:val="single"/>
        </w:rPr>
        <w:t>诲</w:t>
      </w:r>
      <w:r>
        <w:rPr>
          <w:rFonts w:ascii="Times New Roman" w:eastAsia="新宋体" w:hAnsi="Times New Roman" w:hint="eastAsia"/>
          <w:szCs w:val="21"/>
        </w:rPr>
        <w:t>[hu</w:t>
      </w:r>
      <w:r>
        <w:rPr>
          <w:rFonts w:ascii="Times New Roman" w:eastAsia="新宋体" w:hAnsi="Times New Roman" w:hint="eastAsia"/>
          <w:szCs w:val="21"/>
        </w:rPr>
        <w:t>ì</w:t>
      </w:r>
      <w:r>
        <w:rPr>
          <w:rFonts w:ascii="Times New Roman" w:eastAsia="新宋体" w:hAnsi="Times New Roman" w:hint="eastAsia"/>
          <w:szCs w:val="21"/>
        </w:rPr>
        <w:t>]</w:t>
      </w:r>
      <w:r>
        <w:rPr>
          <w:rFonts w:ascii="Times New Roman" w:eastAsia="新宋体" w:hAnsi="Times New Roman" w:hint="eastAsia"/>
          <w:szCs w:val="21"/>
        </w:rPr>
        <w:t>ㅤㅤ</w:t>
      </w:r>
      <w:r>
        <w:rPr>
          <w:rFonts w:ascii="Times New Roman" w:eastAsia="新宋体" w:hAnsi="Times New Roman" w:hint="eastAsia"/>
          <w:szCs w:val="21"/>
        </w:rPr>
        <w:t xml:space="preserve"> </w:t>
      </w:r>
      <w:r>
        <w:rPr>
          <w:rFonts w:ascii="Times New Roman" w:eastAsia="新宋体" w:hAnsi="Times New Roman" w:hint="eastAsia"/>
          <w:szCs w:val="21"/>
          <w:u w:val="single"/>
        </w:rPr>
        <w:t>杳</w:t>
      </w:r>
      <w:r>
        <w:rPr>
          <w:rFonts w:ascii="Times New Roman" w:eastAsia="新宋体" w:hAnsi="Times New Roman" w:hint="eastAsia"/>
          <w:szCs w:val="21"/>
        </w:rPr>
        <w:t>无消息</w:t>
      </w:r>
      <w:r>
        <w:rPr>
          <w:rFonts w:ascii="Times New Roman" w:eastAsia="新宋体" w:hAnsi="Times New Roman" w:hint="eastAsia"/>
          <w:szCs w:val="21"/>
        </w:rPr>
        <w:t>[y</w:t>
      </w:r>
      <w:r>
        <w:rPr>
          <w:rFonts w:ascii="Times New Roman" w:eastAsia="新宋体" w:hAnsi="Times New Roman" w:hint="eastAsia"/>
          <w:szCs w:val="21"/>
        </w:rPr>
        <w:t>ǎ</w:t>
      </w:r>
      <w:r>
        <w:rPr>
          <w:rFonts w:ascii="Times New Roman" w:eastAsia="新宋体" w:hAnsi="Times New Roman" w:hint="eastAsia"/>
          <w:szCs w:val="21"/>
        </w:rPr>
        <w:t>o]</w:t>
      </w:r>
      <w:r>
        <w:rPr>
          <w:rFonts w:ascii="Times New Roman" w:eastAsia="新宋体" w:hAnsi="Times New Roman" w:hint="eastAsia"/>
          <w:szCs w:val="21"/>
        </w:rPr>
        <w:t>ㅤㅤ</w:t>
      </w:r>
      <w:r>
        <w:rPr>
          <w:rFonts w:ascii="Times New Roman" w:eastAsia="新宋体" w:hAnsi="Times New Roman" w:hint="eastAsia"/>
          <w:szCs w:val="21"/>
        </w:rPr>
        <w:t xml:space="preserve"> </w:t>
      </w:r>
      <w:r>
        <w:rPr>
          <w:rFonts w:ascii="Times New Roman" w:eastAsia="新宋体" w:hAnsi="Times New Roman" w:hint="eastAsia"/>
          <w:szCs w:val="21"/>
        </w:rPr>
        <w:t>摩肩擦</w:t>
      </w:r>
      <w:r>
        <w:rPr>
          <w:rFonts w:ascii="Times New Roman" w:eastAsia="新宋体" w:hAnsi="Times New Roman" w:hint="eastAsia"/>
          <w:szCs w:val="21"/>
          <w:u w:val="single"/>
        </w:rPr>
        <w:t>踵</w:t>
      </w:r>
      <w:r>
        <w:rPr>
          <w:rFonts w:ascii="Times New Roman" w:eastAsia="新宋体" w:hAnsi="Times New Roman" w:hint="eastAsia"/>
          <w:szCs w:val="21"/>
        </w:rPr>
        <w:t>[ch</w:t>
      </w:r>
      <w:r>
        <w:rPr>
          <w:rFonts w:ascii="Times New Roman" w:eastAsia="新宋体" w:hAnsi="Times New Roman" w:hint="eastAsia"/>
          <w:szCs w:val="21"/>
        </w:rPr>
        <w:t>ǒ</w:t>
      </w:r>
      <w:r>
        <w:rPr>
          <w:rFonts w:ascii="Times New Roman" w:eastAsia="新宋体" w:hAnsi="Times New Roman" w:hint="eastAsia"/>
          <w:szCs w:val="21"/>
        </w:rPr>
        <w:t>ng]</w:t>
      </w:r>
      <w:r>
        <w:tab/>
      </w:r>
    </w:p>
    <w:p w:rsidR="00514ACD" w:rsidP="00A926A9">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．依</w:t>
      </w:r>
      <w:r>
        <w:rPr>
          <w:rFonts w:ascii="Times New Roman" w:eastAsia="新宋体" w:hAnsi="Times New Roman" w:hint="eastAsia"/>
          <w:szCs w:val="21"/>
          <w:u w:val="single"/>
        </w:rPr>
        <w:t>傍</w:t>
      </w:r>
      <w:r>
        <w:rPr>
          <w:rFonts w:ascii="Times New Roman" w:eastAsia="新宋体" w:hAnsi="Times New Roman" w:hint="eastAsia"/>
          <w:szCs w:val="21"/>
        </w:rPr>
        <w:t>[b</w:t>
      </w:r>
      <w:r>
        <w:rPr>
          <w:rFonts w:ascii="Times New Roman" w:eastAsia="新宋体" w:hAnsi="Times New Roman" w:hint="eastAsia"/>
          <w:szCs w:val="21"/>
        </w:rPr>
        <w:t>à</w:t>
      </w:r>
      <w:r>
        <w:rPr>
          <w:rFonts w:ascii="Times New Roman" w:eastAsia="新宋体" w:hAnsi="Times New Roman" w:hint="eastAsia"/>
          <w:szCs w:val="21"/>
        </w:rPr>
        <w:t>ng]</w:t>
      </w:r>
      <w:r>
        <w:rPr>
          <w:rFonts w:ascii="Times New Roman" w:eastAsia="新宋体" w:hAnsi="Times New Roman" w:hint="eastAsia"/>
          <w:szCs w:val="21"/>
        </w:rPr>
        <w:t>ㅤㅤ</w:t>
      </w:r>
      <w:r>
        <w:rPr>
          <w:rFonts w:ascii="Times New Roman" w:eastAsia="新宋体" w:hAnsi="Times New Roman" w:hint="eastAsia"/>
          <w:szCs w:val="21"/>
          <w:u w:val="single"/>
        </w:rPr>
        <w:t>挑</w:t>
      </w:r>
      <w:r>
        <w:rPr>
          <w:rFonts w:ascii="Times New Roman" w:eastAsia="新宋体" w:hAnsi="Times New Roman" w:hint="eastAsia"/>
          <w:szCs w:val="21"/>
        </w:rPr>
        <w:t>衅</w:t>
      </w:r>
      <w:r>
        <w:rPr>
          <w:rFonts w:ascii="Times New Roman" w:eastAsia="新宋体" w:hAnsi="Times New Roman" w:hint="eastAsia"/>
          <w:szCs w:val="21"/>
        </w:rPr>
        <w:t>[ti</w:t>
      </w:r>
      <w:r>
        <w:rPr>
          <w:rFonts w:ascii="Times New Roman" w:eastAsia="新宋体" w:hAnsi="Times New Roman" w:hint="eastAsia"/>
          <w:szCs w:val="21"/>
        </w:rPr>
        <w:t>ǎ</w:t>
      </w:r>
      <w:r>
        <w:rPr>
          <w:rFonts w:ascii="Times New Roman" w:eastAsia="新宋体" w:hAnsi="Times New Roman" w:hint="eastAsia"/>
          <w:szCs w:val="21"/>
        </w:rPr>
        <w:t>o]</w:t>
      </w:r>
      <w:r>
        <w:rPr>
          <w:rFonts w:ascii="Times New Roman" w:eastAsia="新宋体" w:hAnsi="Times New Roman" w:hint="eastAsia"/>
          <w:szCs w:val="21"/>
        </w:rPr>
        <w:t>ㅤㅤ藏污纳</w:t>
      </w:r>
      <w:r>
        <w:rPr>
          <w:rFonts w:ascii="Times New Roman" w:eastAsia="新宋体" w:hAnsi="Times New Roman" w:hint="eastAsia"/>
          <w:szCs w:val="21"/>
          <w:u w:val="single"/>
        </w:rPr>
        <w:t>垢</w:t>
      </w:r>
      <w:r>
        <w:rPr>
          <w:rFonts w:ascii="Times New Roman" w:eastAsia="新宋体" w:hAnsi="Times New Roman" w:hint="eastAsia"/>
          <w:szCs w:val="21"/>
        </w:rPr>
        <w:t>[g</w:t>
      </w:r>
      <w:r>
        <w:rPr>
          <w:rFonts w:ascii="Times New Roman" w:eastAsia="新宋体" w:hAnsi="Times New Roman" w:hint="eastAsia"/>
          <w:szCs w:val="21"/>
        </w:rPr>
        <w:t>ò</w:t>
      </w:r>
      <w:r>
        <w:rPr>
          <w:rFonts w:ascii="Times New Roman" w:eastAsia="新宋体" w:hAnsi="Times New Roman" w:hint="eastAsia"/>
          <w:szCs w:val="21"/>
        </w:rPr>
        <w:t>u]</w:t>
      </w:r>
      <w:r>
        <w:rPr>
          <w:rFonts w:ascii="Times New Roman" w:eastAsia="新宋体" w:hAnsi="Times New Roman" w:hint="eastAsia"/>
          <w:szCs w:val="21"/>
        </w:rPr>
        <w:t>ㅤㅤ惟妙惟</w:t>
      </w:r>
      <w:r>
        <w:rPr>
          <w:rFonts w:ascii="Times New Roman" w:eastAsia="新宋体" w:hAnsi="Times New Roman" w:hint="eastAsia"/>
          <w:szCs w:val="21"/>
          <w:u w:val="single"/>
        </w:rPr>
        <w:t>肖</w:t>
      </w:r>
      <w:r>
        <w:rPr>
          <w:rFonts w:ascii="Times New Roman" w:eastAsia="新宋体" w:hAnsi="Times New Roman" w:hint="eastAsia"/>
          <w:szCs w:val="21"/>
        </w:rPr>
        <w:t>[xi</w:t>
      </w:r>
      <w:r>
        <w:rPr>
          <w:rFonts w:ascii="Times New Roman" w:eastAsia="新宋体" w:hAnsi="Times New Roman" w:hint="eastAsia"/>
          <w:szCs w:val="21"/>
        </w:rPr>
        <w:t>à</w:t>
      </w:r>
      <w:r>
        <w:rPr>
          <w:rFonts w:ascii="Times New Roman" w:eastAsia="新宋体" w:hAnsi="Times New Roman" w:hint="eastAsia"/>
          <w:szCs w:val="21"/>
        </w:rPr>
        <w:t>o]</w:t>
      </w:r>
      <w:r>
        <w:tab/>
      </w:r>
    </w:p>
    <w:p w:rsidR="00514ACD" w:rsidP="00A926A9">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．粗</w:t>
      </w:r>
      <w:r>
        <w:rPr>
          <w:rFonts w:ascii="Times New Roman" w:eastAsia="新宋体" w:hAnsi="Times New Roman" w:hint="eastAsia"/>
          <w:szCs w:val="21"/>
          <w:u w:val="single"/>
        </w:rPr>
        <w:t>糙</w:t>
      </w:r>
      <w:r>
        <w:rPr>
          <w:rFonts w:ascii="Times New Roman" w:eastAsia="新宋体" w:hAnsi="Times New Roman" w:hint="eastAsia"/>
          <w:szCs w:val="21"/>
        </w:rPr>
        <w:t>[c</w:t>
      </w:r>
      <w:r>
        <w:rPr>
          <w:rFonts w:ascii="Times New Roman" w:eastAsia="新宋体" w:hAnsi="Times New Roman" w:hint="eastAsia"/>
          <w:szCs w:val="21"/>
        </w:rPr>
        <w:t>ā</w:t>
      </w:r>
      <w:r>
        <w:rPr>
          <w:rFonts w:ascii="Times New Roman" w:eastAsia="新宋体" w:hAnsi="Times New Roman" w:hint="eastAsia"/>
          <w:szCs w:val="21"/>
        </w:rPr>
        <w:t>o]</w:t>
      </w:r>
      <w:r>
        <w:rPr>
          <w:rFonts w:ascii="Times New Roman" w:eastAsia="新宋体" w:hAnsi="Times New Roman" w:hint="eastAsia"/>
          <w:szCs w:val="21"/>
        </w:rPr>
        <w:t>ㅤㅤ</w:t>
      </w:r>
      <w:r>
        <w:rPr>
          <w:rFonts w:ascii="Times New Roman" w:eastAsia="新宋体" w:hAnsi="Times New Roman" w:hint="eastAsia"/>
          <w:szCs w:val="21"/>
          <w:u w:val="single"/>
        </w:rPr>
        <w:t>模</w:t>
      </w:r>
      <w:r>
        <w:rPr>
          <w:rFonts w:ascii="Times New Roman" w:eastAsia="新宋体" w:hAnsi="Times New Roman" w:hint="eastAsia"/>
          <w:szCs w:val="21"/>
        </w:rPr>
        <w:t>样</w:t>
      </w:r>
      <w:r>
        <w:rPr>
          <w:rFonts w:ascii="Times New Roman" w:eastAsia="新宋体" w:hAnsi="Times New Roman" w:hint="eastAsia"/>
          <w:szCs w:val="21"/>
        </w:rPr>
        <w:t>[m</w:t>
      </w:r>
      <w:r>
        <w:rPr>
          <w:rFonts w:ascii="Times New Roman" w:eastAsia="新宋体" w:hAnsi="Times New Roman" w:hint="eastAsia"/>
          <w:szCs w:val="21"/>
        </w:rPr>
        <w:t>ó</w:t>
      </w:r>
      <w:r>
        <w:rPr>
          <w:rFonts w:ascii="Times New Roman" w:eastAsia="新宋体" w:hAnsi="Times New Roman" w:hint="eastAsia"/>
          <w:szCs w:val="21"/>
        </w:rPr>
        <w:t>]</w:t>
      </w:r>
      <w:r>
        <w:rPr>
          <w:rFonts w:ascii="Times New Roman" w:eastAsia="新宋体" w:hAnsi="Times New Roman" w:hint="eastAsia"/>
          <w:szCs w:val="21"/>
        </w:rPr>
        <w:t>ㅤㅤ</w:t>
      </w:r>
      <w:r>
        <w:rPr>
          <w:rFonts w:ascii="Times New Roman" w:eastAsia="新宋体" w:hAnsi="Times New Roman" w:hint="eastAsia"/>
          <w:szCs w:val="21"/>
        </w:rPr>
        <w:t xml:space="preserve">   </w:t>
      </w:r>
      <w:r>
        <w:rPr>
          <w:rFonts w:ascii="Times New Roman" w:eastAsia="新宋体" w:hAnsi="Times New Roman" w:hint="eastAsia"/>
          <w:szCs w:val="21"/>
        </w:rPr>
        <w:t>不折不</w:t>
      </w:r>
      <w:r>
        <w:rPr>
          <w:rFonts w:ascii="Times New Roman" w:eastAsia="新宋体" w:hAnsi="Times New Roman" w:hint="eastAsia"/>
          <w:szCs w:val="21"/>
          <w:u w:val="single"/>
        </w:rPr>
        <w:t>挠</w:t>
      </w:r>
      <w:r>
        <w:rPr>
          <w:rFonts w:ascii="Times New Roman" w:eastAsia="新宋体" w:hAnsi="Times New Roman" w:hint="eastAsia"/>
          <w:szCs w:val="21"/>
        </w:rPr>
        <w:t>[n</w:t>
      </w:r>
      <w:r>
        <w:rPr>
          <w:rFonts w:ascii="Times New Roman" w:eastAsia="新宋体" w:hAnsi="Times New Roman" w:hint="eastAsia"/>
          <w:szCs w:val="21"/>
        </w:rPr>
        <w:t>á</w:t>
      </w:r>
      <w:r>
        <w:rPr>
          <w:rFonts w:ascii="Times New Roman" w:eastAsia="新宋体" w:hAnsi="Times New Roman" w:hint="eastAsia"/>
          <w:szCs w:val="21"/>
        </w:rPr>
        <w:t>o]</w:t>
      </w:r>
      <w:r>
        <w:rPr>
          <w:rFonts w:ascii="Times New Roman" w:eastAsia="新宋体" w:hAnsi="Times New Roman" w:hint="eastAsia"/>
          <w:szCs w:val="21"/>
        </w:rPr>
        <w:t>ㅤㅤ</w:t>
      </w:r>
      <w:r>
        <w:rPr>
          <w:rFonts w:ascii="Times New Roman" w:eastAsia="新宋体" w:hAnsi="Times New Roman" w:hint="eastAsia"/>
          <w:szCs w:val="21"/>
        </w:rPr>
        <w:t xml:space="preserve"> </w:t>
      </w:r>
      <w:r>
        <w:rPr>
          <w:rFonts w:ascii="Times New Roman" w:eastAsia="新宋体" w:hAnsi="Times New Roman" w:hint="eastAsia"/>
          <w:szCs w:val="21"/>
        </w:rPr>
        <w:t>正</w:t>
      </w:r>
      <w:r>
        <w:rPr>
          <w:rFonts w:ascii="Times New Roman" w:eastAsia="新宋体" w:hAnsi="Times New Roman" w:hint="eastAsia"/>
          <w:szCs w:val="21"/>
          <w:u w:val="single"/>
        </w:rPr>
        <w:t>襟</w:t>
      </w:r>
      <w:r>
        <w:rPr>
          <w:rFonts w:ascii="Times New Roman" w:eastAsia="新宋体" w:hAnsi="Times New Roman" w:hint="eastAsia"/>
          <w:szCs w:val="21"/>
        </w:rPr>
        <w:t>危坐</w:t>
      </w:r>
      <w:r>
        <w:rPr>
          <w:rFonts w:ascii="Times New Roman" w:eastAsia="新宋体" w:hAnsi="Times New Roman" w:hint="eastAsia"/>
          <w:szCs w:val="21"/>
        </w:rPr>
        <w:t>[j</w:t>
      </w:r>
      <w:r>
        <w:rPr>
          <w:rFonts w:ascii="Times New Roman" w:eastAsia="新宋体" w:hAnsi="Times New Roman" w:hint="eastAsia"/>
          <w:szCs w:val="21"/>
        </w:rPr>
        <w:t>ī</w:t>
      </w:r>
      <w:r>
        <w:rPr>
          <w:rFonts w:ascii="Times New Roman" w:eastAsia="新宋体" w:hAnsi="Times New Roman" w:hint="eastAsia"/>
          <w:szCs w:val="21"/>
        </w:rPr>
        <w:t>n]</w:t>
      </w:r>
    </w:p>
    <w:p w:rsidR="00514ACD" w:rsidP="00A926A9">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．下列语句中有错别字的一项是（　　）</w:t>
      </w:r>
      <w:r w:rsidR="00D745D0">
        <w:rPr>
          <w:rFonts w:ascii="Times New Roman" w:eastAsia="新宋体" w:hAnsi="Times New Roman" w:hint="eastAsia"/>
          <w:szCs w:val="21"/>
        </w:rPr>
        <w:t>（</w:t>
      </w:r>
      <w:r w:rsidR="00D745D0">
        <w:rPr>
          <w:rFonts w:ascii="Times New Roman" w:eastAsia="新宋体" w:hAnsi="Times New Roman" w:hint="eastAsia"/>
          <w:szCs w:val="21"/>
        </w:rPr>
        <w:t>3</w:t>
      </w:r>
      <w:r w:rsidR="00D745D0">
        <w:rPr>
          <w:rFonts w:ascii="Times New Roman" w:eastAsia="新宋体" w:hAnsi="Times New Roman" w:hint="eastAsia"/>
          <w:szCs w:val="21"/>
        </w:rPr>
        <w:t>分）</w:t>
      </w:r>
    </w:p>
    <w:p w:rsidR="00514ACD" w:rsidP="00A926A9">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．为了这一着，面对技术封锁，多少人殚精竭虑，青丝变白发；多少人顽强攻关，累倒在试验场；多少人无怨无悔，默默奉献……</w:t>
      </w:r>
      <w:r>
        <w:tab/>
      </w:r>
    </w:p>
    <w:p w:rsidR="00514ACD" w:rsidP="00A926A9">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．他们对自己所想象的这位文坛泰斗形象颔首低眉，敬重有加，内心的期望扩大到诚皇诚恐的地步。</w:t>
      </w:r>
      <w:r>
        <w:tab/>
      </w:r>
    </w:p>
    <w:p w:rsidR="00514ACD" w:rsidP="00A926A9">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．黄与绿主宰着，无边无垠，坦荡如砥，这时如果不是宛若并肩的远山的连峰提醒了你，你会忘记了汽车是在高原上行驶。</w:t>
      </w:r>
      <w:r>
        <w:tab/>
      </w:r>
    </w:p>
    <w:p w:rsidR="00514ACD" w:rsidP="00A926A9">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．或者是重峦叠嶂，或者是几座小山配合着竹子花木，全在乎设计者和匠师们生平多阅历，胸中有丘壑……</w:t>
      </w:r>
    </w:p>
    <w:p w:rsidR="00514ACD" w:rsidP="00A926A9">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．下列语句中加线的</w:t>
      </w:r>
      <w:r>
        <w:rPr>
          <w:rFonts w:ascii="Times New Roman" w:eastAsia="新宋体" w:hAnsi="Times New Roman" w:hint="eastAsia"/>
          <w:szCs w:val="21"/>
        </w:rPr>
        <w:t>成语使用正确的一项是（　　）</w:t>
      </w:r>
      <w:r w:rsidR="00D745D0">
        <w:rPr>
          <w:rFonts w:ascii="Times New Roman" w:eastAsia="新宋体" w:hAnsi="Times New Roman" w:hint="eastAsia"/>
          <w:szCs w:val="21"/>
        </w:rPr>
        <w:t>（</w:t>
      </w:r>
      <w:r w:rsidR="00D745D0">
        <w:rPr>
          <w:rFonts w:ascii="Times New Roman" w:eastAsia="新宋体" w:hAnsi="Times New Roman" w:hint="eastAsia"/>
          <w:szCs w:val="21"/>
        </w:rPr>
        <w:t>3</w:t>
      </w:r>
      <w:r w:rsidR="00D745D0">
        <w:rPr>
          <w:rFonts w:ascii="Times New Roman" w:eastAsia="新宋体" w:hAnsi="Times New Roman" w:hint="eastAsia"/>
          <w:szCs w:val="21"/>
        </w:rPr>
        <w:t>分）</w:t>
      </w:r>
    </w:p>
    <w:p w:rsidR="00514ACD" w:rsidP="00A926A9">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．这部小说故事情节</w:t>
      </w:r>
      <w:r>
        <w:rPr>
          <w:rFonts w:ascii="Times New Roman" w:eastAsia="新宋体" w:hAnsi="Times New Roman" w:hint="eastAsia"/>
          <w:szCs w:val="21"/>
          <w:u w:val="single"/>
        </w:rPr>
        <w:t>抑扬顿挫</w:t>
      </w:r>
      <w:r>
        <w:rPr>
          <w:rFonts w:ascii="Times New Roman" w:eastAsia="新宋体" w:hAnsi="Times New Roman" w:hint="eastAsia"/>
          <w:szCs w:val="21"/>
        </w:rPr>
        <w:t>，引人入胜。</w:t>
      </w:r>
      <w:r>
        <w:tab/>
      </w:r>
    </w:p>
    <w:p w:rsidR="00514ACD" w:rsidP="00A926A9">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．工厂改进技术以后，生产力得到极大提高。一批批</w:t>
      </w:r>
      <w:r>
        <w:rPr>
          <w:rFonts w:ascii="Times New Roman" w:eastAsia="新宋体" w:hAnsi="Times New Roman" w:hint="eastAsia"/>
          <w:szCs w:val="21"/>
          <w:u w:val="single"/>
        </w:rPr>
        <w:t>粗制滥造</w:t>
      </w:r>
      <w:r>
        <w:rPr>
          <w:rFonts w:ascii="Times New Roman" w:eastAsia="新宋体" w:hAnsi="Times New Roman" w:hint="eastAsia"/>
          <w:szCs w:val="21"/>
        </w:rPr>
        <w:t>的产品流入市场。</w:t>
      </w:r>
      <w:r>
        <w:tab/>
      </w:r>
    </w:p>
    <w:p w:rsidR="00514ACD" w:rsidP="00A926A9">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．他手很巧，利用废旧物品制成的电烤箱，虽然外观一般，可功能并不逊色，真是</w:t>
      </w:r>
      <w:r>
        <w:rPr>
          <w:rFonts w:ascii="Times New Roman" w:eastAsia="新宋体" w:hAnsi="Times New Roman" w:hint="eastAsia"/>
          <w:szCs w:val="21"/>
          <w:u w:val="single"/>
        </w:rPr>
        <w:t>巧妙绝伦</w:t>
      </w:r>
      <w:r>
        <w:rPr>
          <w:rFonts w:ascii="Times New Roman" w:eastAsia="新宋体" w:hAnsi="Times New Roman" w:hint="eastAsia"/>
          <w:szCs w:val="21"/>
        </w:rPr>
        <w:t>啊。</w:t>
      </w:r>
      <w:r>
        <w:tab/>
      </w:r>
    </w:p>
    <w:p w:rsidR="00514ACD" w:rsidP="00A926A9">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．要想摆脱教育困境，只有实行改革。</w:t>
      </w:r>
      <w:r>
        <w:rPr>
          <w:rFonts w:ascii="Times New Roman" w:eastAsia="新宋体" w:hAnsi="Times New Roman" w:hint="eastAsia"/>
          <w:szCs w:val="21"/>
          <w:u w:val="single"/>
        </w:rPr>
        <w:t>因材施教</w:t>
      </w:r>
      <w:r>
        <w:rPr>
          <w:rFonts w:ascii="Times New Roman" w:eastAsia="新宋体" w:hAnsi="Times New Roman" w:hint="eastAsia"/>
          <w:szCs w:val="21"/>
        </w:rPr>
        <w:t>，才是教育出具有个性学生的根本手段。</w:t>
      </w:r>
    </w:p>
    <w:p w:rsidR="00514ACD" w:rsidP="00A926A9">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．下列句子没有语病的一项是（　　）</w:t>
      </w:r>
      <w:r w:rsidR="00D745D0">
        <w:rPr>
          <w:rFonts w:ascii="Times New Roman" w:eastAsia="新宋体" w:hAnsi="Times New Roman" w:hint="eastAsia"/>
          <w:szCs w:val="21"/>
        </w:rPr>
        <w:t>（</w:t>
      </w:r>
      <w:r w:rsidR="00D745D0">
        <w:rPr>
          <w:rFonts w:ascii="Times New Roman" w:eastAsia="新宋体" w:hAnsi="Times New Roman" w:hint="eastAsia"/>
          <w:szCs w:val="21"/>
        </w:rPr>
        <w:t>3</w:t>
      </w:r>
      <w:r w:rsidR="00D745D0">
        <w:rPr>
          <w:rFonts w:ascii="Times New Roman" w:eastAsia="新宋体" w:hAnsi="Times New Roman" w:hint="eastAsia"/>
          <w:szCs w:val="21"/>
        </w:rPr>
        <w:t>分）</w:t>
      </w:r>
    </w:p>
    <w:p w:rsidR="00514ACD" w:rsidP="00A926A9">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．为提高我校学生的课外阅读量，培养良好的阅读习惯，学校制定并研究了相关的方案。</w:t>
      </w:r>
      <w:r>
        <w:tab/>
      </w:r>
    </w:p>
    <w:p w:rsidR="00514ACD" w:rsidP="00A926A9">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．中国人不爱喝牛奶的原因是由人们的饮食习惯还没有随</w:t>
      </w:r>
      <w:r>
        <w:rPr>
          <w:rFonts w:ascii="Times New Roman" w:eastAsia="新宋体" w:hAnsi="Times New Roman" w:hint="eastAsia"/>
          <w:szCs w:val="21"/>
        </w:rPr>
        <w:t>着生活水平的提高而改善所致。</w:t>
      </w:r>
      <w:r>
        <w:tab/>
      </w:r>
    </w:p>
    <w:p w:rsidR="00514ACD" w:rsidP="00A926A9">
      <w:pPr>
        <w:spacing w:line="360" w:lineRule="auto"/>
        <w:ind w:firstLine="273" w:firstLineChars="130"/>
        <w:jc w:val="left"/>
        <w:sectPr w:rsidSect="001B7693">
          <w:pgSz w:w="11906" w:h="16838"/>
          <w:pgMar w:top="1440" w:right="1800" w:bottom="1440" w:left="1800" w:header="851" w:footer="992" w:gutter="0"/>
          <w:pgNumType w:chapStyle="5" w:chapSep="colon"/>
          <w:cols w:space="425"/>
          <w:docGrid w:type="lines" w:linePitch="312"/>
        </w:sectPr>
      </w:pPr>
      <w:r>
        <w:rPr>
          <w:rFonts w:ascii="Times New Roman" w:eastAsia="新宋体" w:hAnsi="Times New Roman" w:hint="eastAsia"/>
          <w:szCs w:val="21"/>
        </w:rPr>
        <w:t>C</w:t>
      </w:r>
      <w:r>
        <w:rPr>
          <w:rFonts w:ascii="Times New Roman" w:eastAsia="新宋体" w:hAnsi="Times New Roman" w:hint="eastAsia"/>
          <w:szCs w:val="21"/>
        </w:rPr>
        <w:t>．中国政府提出的“一带一路”发展战略将惠及沿线国家，促进这些国家的经济发展。</w:t>
      </w:r>
    </w:p>
    <w:p w:rsidR="00514ACD" w:rsidP="00A926A9">
      <w:pPr>
        <w:spacing w:line="360" w:lineRule="auto"/>
        <w:ind w:firstLine="273" w:firstLineChars="130"/>
        <w:jc w:val="left"/>
      </w:pPr>
      <w:r>
        <w:tab/>
      </w:r>
    </w:p>
    <w:p w:rsidR="00514ACD" w:rsidP="00A926A9">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．有关部门对极少数不尊重环卫工人的事件，及时进行了批评教育和严肃处理。</w:t>
      </w:r>
    </w:p>
    <w:p w:rsidR="00514ACD" w:rsidP="00A926A9">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．默写古诗文中的名篇名句。</w:t>
      </w:r>
      <w:r w:rsidR="00D745D0">
        <w:rPr>
          <w:rFonts w:ascii="Times New Roman" w:eastAsia="新宋体" w:hAnsi="Times New Roman" w:hint="eastAsia"/>
          <w:szCs w:val="21"/>
        </w:rPr>
        <w:t>（</w:t>
      </w:r>
      <w:r w:rsidR="00D745D0">
        <w:rPr>
          <w:rFonts w:ascii="Times New Roman" w:eastAsia="新宋体" w:hAnsi="Times New Roman" w:hint="eastAsia"/>
          <w:szCs w:val="21"/>
        </w:rPr>
        <w:t>6</w:t>
      </w:r>
      <w:r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）补写出下列名句的上句或下句。</w:t>
      </w:r>
    </w:p>
    <w:p w:rsidR="00514ACD" w:rsidP="00A926A9">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相顾无相识，</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。（王绩《野望》）</w:t>
      </w:r>
    </w:p>
    <w:p w:rsidR="00514ACD" w:rsidP="00A926A9">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报君黄金台上意，</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。（李贺《雁门太守行》）</w:t>
      </w:r>
    </w:p>
    <w:p w:rsidR="00514ACD" w:rsidP="00A926A9">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几处早莺争暖树，</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。（白居易在《钱塘湖春行》）</w:t>
      </w:r>
    </w:p>
    <w:p w:rsidR="00514ACD" w:rsidP="00A926A9">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，悠然见南山。【陶渊明《饮酒》（其五）】</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）请默写王维《使至塞上》的颔联和颈联，或者杜甫《春望》的颈联和尾联。</w:t>
      </w:r>
    </w:p>
    <w:p w:rsidR="00514ACD" w:rsidP="00A926A9">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．综合性学习</w:t>
      </w:r>
      <w:r w:rsidR="00D745D0">
        <w:rPr>
          <w:rFonts w:ascii="Times New Roman" w:eastAsia="新宋体" w:hAnsi="Times New Roman" w:hint="eastAsia"/>
          <w:szCs w:val="21"/>
        </w:rPr>
        <w:t>（</w:t>
      </w:r>
      <w:r w:rsidR="00D745D0">
        <w:rPr>
          <w:rFonts w:ascii="Times New Roman" w:eastAsia="新宋体" w:hAnsi="Times New Roman" w:hint="eastAsia"/>
          <w:szCs w:val="21"/>
        </w:rPr>
        <w:t>6</w:t>
      </w:r>
      <w:r w:rsidR="00D745D0">
        <w:rPr>
          <w:rFonts w:ascii="Times New Roman" w:eastAsia="新宋体" w:hAnsi="Times New Roman" w:hint="eastAsia"/>
          <w:szCs w:val="21"/>
        </w:rPr>
        <w:t>分）</w:t>
      </w:r>
    </w:p>
    <w:p w:rsidR="00514ACD" w:rsidP="00A926A9">
      <w:pPr>
        <w:spacing w:line="360" w:lineRule="auto"/>
        <w:ind w:firstLine="420"/>
      </w:pPr>
      <w:r>
        <w:rPr>
          <w:rFonts w:ascii="Times New Roman" w:eastAsia="新宋体" w:hAnsi="Times New Roman" w:hint="eastAsia"/>
          <w:szCs w:val="21"/>
        </w:rPr>
        <w:t>诚信既是立身之本，又是处世、教子、经商、治国之道，是社会主义核心价值观的重要内容。学校将开展“诚信做人”的主题活动</w:t>
      </w:r>
    </w:p>
    <w:p w:rsidR="00514ACD" w:rsidP="00A926A9">
      <w:pPr>
        <w:spacing w:line="360" w:lineRule="auto"/>
        <w:ind w:left="273" w:leftChars="130"/>
      </w:pPr>
      <w:r>
        <w:rPr>
          <w:rFonts w:ascii="Times New Roman" w:eastAsia="新宋体" w:hAnsi="Times New Roman" w:hint="eastAsia"/>
          <w:szCs w:val="21"/>
        </w:rPr>
        <w:t>【探“诚信”之义】</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）为了探究诚信的传统内涵，请你搜集中国古代关于诚信的一条名言、一个故事，填在下表相应的空白处。</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4000"/>
        <w:gridCol w:w="4000"/>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4000" w:type="dxa"/>
            <w:vMerge w:val="restart"/>
          </w:tcPr>
          <w:p w:rsidR="00514ACD" w:rsidP="00A926A9">
            <w:pPr>
              <w:spacing w:line="360" w:lineRule="auto"/>
              <w:jc w:val="center"/>
            </w:pPr>
            <w:r>
              <w:rPr>
                <w:rFonts w:ascii="Times New Roman" w:eastAsia="新宋体" w:hAnsi="Times New Roman" w:hint="eastAsia"/>
                <w:szCs w:val="21"/>
              </w:rPr>
              <w:t>名言</w:t>
            </w:r>
          </w:p>
        </w:tc>
        <w:tc>
          <w:tcPr>
            <w:tcW w:w="4000" w:type="dxa"/>
          </w:tcPr>
          <w:p w:rsidR="00514ACD" w:rsidP="00A926A9">
            <w:pPr>
              <w:spacing w:line="360" w:lineRule="auto"/>
              <w:jc w:val="center"/>
            </w:pPr>
            <w:r>
              <w:rPr>
                <w:rFonts w:ascii="Times New Roman" w:eastAsia="新宋体" w:hAnsi="Times New Roman" w:hint="eastAsia"/>
                <w:szCs w:val="21"/>
              </w:rPr>
              <w:t>轻诺必寡信。</w:t>
            </w:r>
          </w:p>
        </w:tc>
      </w:tr>
      <w:tr>
        <w:tblPrEx>
          <w:tblW w:w="0" w:type="auto"/>
          <w:tblInd w:w="280" w:type="dxa"/>
          <w:tblCellMar>
            <w:top w:w="30" w:type="dxa"/>
            <w:left w:w="30" w:type="dxa"/>
            <w:bottom w:w="30" w:type="dxa"/>
            <w:right w:w="30" w:type="dxa"/>
          </w:tblCellMar>
          <w:tblLook w:val="04A0"/>
        </w:tblPrEx>
        <w:tc>
          <w:tcPr>
            <w:tcW w:w="4000" w:type="dxa"/>
            <w:vMerge/>
          </w:tcPr>
          <w:p w:rsidR="00514ACD" w:rsidP="00A926A9">
            <w:pPr>
              <w:spacing w:line="360" w:lineRule="auto"/>
            </w:pPr>
          </w:p>
        </w:tc>
        <w:tc>
          <w:tcPr>
            <w:tcW w:w="4000" w:type="dxa"/>
          </w:tcPr>
          <w:p w:rsidR="00514ACD" w:rsidP="00A926A9">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tc>
      </w:tr>
      <w:tr>
        <w:tblPrEx>
          <w:tblW w:w="0" w:type="auto"/>
          <w:tblInd w:w="280" w:type="dxa"/>
          <w:tblCellMar>
            <w:top w:w="30" w:type="dxa"/>
            <w:left w:w="30" w:type="dxa"/>
            <w:bottom w:w="30" w:type="dxa"/>
            <w:right w:w="30" w:type="dxa"/>
          </w:tblCellMar>
          <w:tblLook w:val="04A0"/>
        </w:tblPrEx>
        <w:tc>
          <w:tcPr>
            <w:tcW w:w="4000" w:type="dxa"/>
            <w:vMerge w:val="restart"/>
          </w:tcPr>
          <w:p w:rsidR="00514ACD" w:rsidP="00A926A9">
            <w:pPr>
              <w:spacing w:line="360" w:lineRule="auto"/>
              <w:jc w:val="center"/>
            </w:pPr>
            <w:r>
              <w:rPr>
                <w:rFonts w:ascii="Times New Roman" w:eastAsia="新宋体" w:hAnsi="Times New Roman" w:hint="eastAsia"/>
                <w:szCs w:val="21"/>
              </w:rPr>
              <w:t>故事</w:t>
            </w:r>
          </w:p>
        </w:tc>
        <w:tc>
          <w:tcPr>
            <w:tcW w:w="4000" w:type="dxa"/>
          </w:tcPr>
          <w:p w:rsidR="00514ACD" w:rsidP="00A926A9">
            <w:pPr>
              <w:spacing w:line="360" w:lineRule="auto"/>
              <w:jc w:val="center"/>
            </w:pPr>
            <w:r>
              <w:rPr>
                <w:rFonts w:ascii="Times New Roman" w:eastAsia="新宋体" w:hAnsi="Times New Roman" w:hint="eastAsia"/>
                <w:szCs w:val="21"/>
              </w:rPr>
              <w:t>曾子烹彘</w:t>
            </w:r>
          </w:p>
        </w:tc>
      </w:tr>
      <w:tr>
        <w:tblPrEx>
          <w:tblW w:w="0" w:type="auto"/>
          <w:tblInd w:w="280" w:type="dxa"/>
          <w:tblCellMar>
            <w:top w:w="30" w:type="dxa"/>
            <w:left w:w="30" w:type="dxa"/>
            <w:bottom w:w="30" w:type="dxa"/>
            <w:right w:w="30" w:type="dxa"/>
          </w:tblCellMar>
          <w:tblLook w:val="04A0"/>
        </w:tblPrEx>
        <w:tc>
          <w:tcPr>
            <w:tcW w:w="4000" w:type="dxa"/>
            <w:vMerge/>
          </w:tcPr>
          <w:p w:rsidR="00514ACD" w:rsidP="00A926A9">
            <w:pPr>
              <w:spacing w:line="360" w:lineRule="auto"/>
            </w:pPr>
          </w:p>
        </w:tc>
        <w:tc>
          <w:tcPr>
            <w:tcW w:w="4000" w:type="dxa"/>
          </w:tcPr>
          <w:p w:rsidR="00514ACD" w:rsidP="00A926A9">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tc>
      </w:tr>
    </w:tbl>
    <w:p w:rsidR="00514ACD" w:rsidP="00A926A9">
      <w:pPr>
        <w:spacing w:line="360" w:lineRule="auto"/>
        <w:ind w:left="273" w:leftChars="130"/>
      </w:pPr>
      <w:r>
        <w:rPr>
          <w:rFonts w:ascii="Times New Roman" w:eastAsia="新宋体" w:hAnsi="Times New Roman" w:hint="eastAsia"/>
          <w:szCs w:val="21"/>
        </w:rPr>
        <w:t>【访“诚信”之人】</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）为了弘扬当代的诚信美德，你所在的小组将采访下面的诚信模范，请你拟写两个采访问题</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4</w:t>
      </w:r>
      <w:r w:rsidRPr="00D745D0" w:rsidR="00D745D0">
        <w:rPr>
          <w:rFonts w:ascii="Times New Roman" w:eastAsia="新宋体" w:hAnsi="Times New Roman" w:hint="eastAsia"/>
          <w:szCs w:val="21"/>
        </w:rPr>
        <w:t>分）</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8000"/>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000" w:type="dxa"/>
          </w:tcPr>
          <w:p w:rsidR="00514ACD" w:rsidP="00A926A9">
            <w:pPr>
              <w:spacing w:line="360" w:lineRule="auto"/>
            </w:pPr>
            <w:r>
              <w:rPr>
                <w:rFonts w:ascii="Times New Roman" w:eastAsia="新宋体" w:hAnsi="Times New Roman" w:hint="eastAsia"/>
                <w:szCs w:val="21"/>
              </w:rPr>
              <w:t xml:space="preserve">                                                                          </w:t>
            </w:r>
            <w:r>
              <w:rPr>
                <w:rFonts w:ascii="Times New Roman" w:eastAsia="新宋体" w:hAnsi="Times New Roman" w:hint="eastAsia"/>
                <w:szCs w:val="21"/>
              </w:rPr>
              <w:t>采访提纲</w:t>
            </w:r>
          </w:p>
          <w:p w:rsidR="00514ACD" w:rsidP="00A926A9">
            <w:pPr>
              <w:spacing w:line="360" w:lineRule="auto"/>
            </w:pPr>
            <w:r>
              <w:rPr>
                <w:rFonts w:ascii="Times New Roman" w:eastAsia="新宋体" w:hAnsi="Times New Roman" w:hint="eastAsia"/>
                <w:szCs w:val="21"/>
              </w:rPr>
              <w:t xml:space="preserve">       </w:t>
            </w:r>
            <w:r>
              <w:rPr>
                <w:rFonts w:ascii="Times New Roman" w:eastAsia="新宋体" w:hAnsi="Times New Roman" w:hint="eastAsia"/>
                <w:szCs w:val="21"/>
              </w:rPr>
              <w:t>采访主题：挖掘当代诚信的内涵</w:t>
            </w:r>
          </w:p>
          <w:p w:rsidR="00514ACD" w:rsidP="00A926A9">
            <w:pPr>
              <w:spacing w:line="360" w:lineRule="auto"/>
            </w:pPr>
            <w:r>
              <w:rPr>
                <w:rFonts w:ascii="Times New Roman" w:eastAsia="新宋体" w:hAnsi="Times New Roman" w:hint="eastAsia"/>
                <w:szCs w:val="21"/>
              </w:rPr>
              <w:t xml:space="preserve">       </w:t>
            </w:r>
            <w:r>
              <w:rPr>
                <w:rFonts w:ascii="Times New Roman" w:eastAsia="新宋体" w:hAnsi="Times New Roman" w:hint="eastAsia"/>
                <w:szCs w:val="21"/>
              </w:rPr>
              <w:t>采访对象：陈淑梅、李其云夫妇（重庆市铜梁区巴川街道居民）。</w:t>
            </w:r>
            <w:r>
              <w:rPr>
                <w:rFonts w:ascii="Times New Roman" w:eastAsia="新宋体" w:hAnsi="Times New Roman" w:hint="eastAsia"/>
                <w:szCs w:val="21"/>
              </w:rPr>
              <w:t>2013</w:t>
            </w:r>
            <w:r>
              <w:rPr>
                <w:rFonts w:ascii="Times New Roman" w:eastAsia="新宋体" w:hAnsi="Times New Roman" w:hint="eastAsia"/>
                <w:szCs w:val="21"/>
              </w:rPr>
              <w:t>年儿子因故去世，留下了</w:t>
            </w:r>
            <w:r>
              <w:rPr>
                <w:rFonts w:ascii="Times New Roman" w:eastAsia="新宋体" w:hAnsi="Times New Roman" w:hint="eastAsia"/>
                <w:szCs w:val="21"/>
              </w:rPr>
              <w:t>67</w:t>
            </w:r>
            <w:r>
              <w:rPr>
                <w:rFonts w:ascii="Times New Roman" w:eastAsia="新宋体" w:hAnsi="Times New Roman" w:hint="eastAsia"/>
                <w:szCs w:val="21"/>
              </w:rPr>
              <w:t>万元的巨额债务。陈淑梅夫妇用卖包子、打短工、捡垃圾等方式，得到周围人的同情和关照。</w:t>
            </w:r>
            <w:r>
              <w:rPr>
                <w:rFonts w:ascii="Times New Roman" w:eastAsia="新宋体" w:hAnsi="Times New Roman" w:hint="eastAsia"/>
                <w:szCs w:val="21"/>
              </w:rPr>
              <w:t>2017</w:t>
            </w:r>
            <w:r>
              <w:rPr>
                <w:rFonts w:ascii="Times New Roman" w:eastAsia="新宋体" w:hAnsi="Times New Roman" w:hint="eastAsia"/>
                <w:szCs w:val="21"/>
              </w:rPr>
              <w:t>年，二人被评为“第六</w:t>
            </w:r>
            <w:r>
              <w:rPr>
                <w:rFonts w:ascii="Times New Roman" w:eastAsia="新宋体" w:hAnsi="Times New Roman" w:hint="eastAsia"/>
                <w:szCs w:val="21"/>
              </w:rPr>
              <w:t>届全国道德模范诚实守信模范”</w:t>
            </w:r>
          </w:p>
          <w:p w:rsidR="00514ACD" w:rsidP="00A926A9">
            <w:pPr>
              <w:spacing w:line="360" w:lineRule="auto"/>
            </w:pPr>
            <w:r>
              <w:rPr>
                <w:rFonts w:ascii="Times New Roman" w:eastAsia="新宋体" w:hAnsi="Times New Roman" w:hint="eastAsia"/>
                <w:szCs w:val="21"/>
              </w:rPr>
              <w:t xml:space="preserve">       </w:t>
            </w:r>
            <w:r>
              <w:rPr>
                <w:rFonts w:ascii="Times New Roman" w:eastAsia="新宋体" w:hAnsi="Times New Roman" w:hint="eastAsia"/>
                <w:szCs w:val="21"/>
              </w:rPr>
              <w:t>采访问题：</w:t>
            </w:r>
          </w:p>
        </w:tc>
      </w:tr>
    </w:tbl>
    <w:p>
      <w:pPr>
        <w:sectPr w:rsidSect="001B7693">
          <w:type w:val="nextPage"/>
          <w:pgSz w:w="11906" w:h="16838"/>
          <w:pgMar w:top="1440" w:right="1800" w:bottom="1440" w:left="1800" w:header="851" w:footer="992" w:gutter="0"/>
          <w:pgNumType w:start="2" w:chapStyle="5" w:chapSep="colon"/>
          <w:cols w:space="425"/>
          <w:titlePg w:val="0"/>
          <w:docGrid w:type="lines" w:linePitch="312"/>
        </w:sectPr>
      </w:pP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8000"/>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000" w:type="dxa"/>
          </w:tcPr>
          <w:p w:rsidR="00514ACD" w:rsidP="00A926A9">
            <w:pPr>
              <w:spacing w:line="360" w:lineRule="auto"/>
            </w:pPr>
            <w:r>
              <w:rPr>
                <w:rFonts w:ascii="Times New Roman" w:eastAsia="新宋体" w:hAnsi="Times New Roman" w:hint="eastAsia"/>
                <w:szCs w:val="21"/>
              </w:rPr>
              <w:t xml:space="preserve">       </w:t>
            </w:r>
            <w:r>
              <w:rPr>
                <w:rFonts w:ascii="Times New Roman" w:eastAsia="Calibri" w:hAnsi="Times New Roman" w:hint="eastAsia"/>
                <w:szCs w:val="21"/>
              </w:rPr>
              <w:t>①</w:t>
            </w:r>
            <w:r>
              <w:rPr>
                <w:rFonts w:ascii="Times New Roman" w:eastAsia="新宋体" w:hAnsi="Times New Roman" w:hint="eastAsia"/>
                <w:szCs w:val="21"/>
              </w:rPr>
              <w:t>_______</w:t>
            </w:r>
          </w:p>
          <w:p w:rsidR="00514ACD" w:rsidP="00A926A9">
            <w:pPr>
              <w:spacing w:line="360" w:lineRule="auto"/>
            </w:pPr>
            <w:r>
              <w:rPr>
                <w:rFonts w:ascii="Times New Roman" w:eastAsia="新宋体" w:hAnsi="Times New Roman" w:hint="eastAsia"/>
                <w:szCs w:val="21"/>
              </w:rPr>
              <w:t xml:space="preserve">       </w:t>
            </w:r>
            <w:r>
              <w:rPr>
                <w:rFonts w:ascii="Times New Roman" w:eastAsia="Calibri" w:hAnsi="Times New Roman" w:hint="eastAsia"/>
                <w:szCs w:val="21"/>
              </w:rPr>
              <w:t>②</w:t>
            </w:r>
            <w:r>
              <w:rPr>
                <w:rFonts w:ascii="Times New Roman" w:eastAsia="新宋体" w:hAnsi="Times New Roman" w:hint="eastAsia"/>
                <w:szCs w:val="21"/>
              </w:rPr>
              <w:t>_______</w:t>
            </w:r>
          </w:p>
          <w:p w:rsidR="00514ACD" w:rsidP="00A926A9">
            <w:pPr>
              <w:spacing w:line="360" w:lineRule="auto"/>
            </w:pPr>
            <w:r>
              <w:rPr>
                <w:rFonts w:ascii="Times New Roman" w:eastAsia="新宋体" w:hAnsi="Times New Roman" w:hint="eastAsia"/>
                <w:szCs w:val="21"/>
              </w:rPr>
              <w:t xml:space="preserve">       </w:t>
            </w:r>
            <w:r>
              <w:rPr>
                <w:rFonts w:ascii="Times New Roman" w:eastAsia="Calibri" w:hAnsi="Times New Roman" w:hint="eastAsia"/>
                <w:szCs w:val="21"/>
              </w:rPr>
              <w:t>③</w:t>
            </w:r>
            <w:r>
              <w:rPr>
                <w:rFonts w:ascii="Times New Roman" w:eastAsia="新宋体" w:hAnsi="Times New Roman" w:hint="eastAsia"/>
                <w:szCs w:val="21"/>
              </w:rPr>
              <w:t>受到习近平总书记的接见，你们对“诚信”有了哪些新的认识？</w:t>
            </w:r>
          </w:p>
        </w:tc>
      </w:tr>
    </w:tbl>
    <w:p w:rsidR="00514ACD" w:rsidP="00A926A9">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．综合性学习</w:t>
      </w:r>
      <w:r w:rsidR="00D745D0">
        <w:rPr>
          <w:rFonts w:ascii="Times New Roman" w:eastAsia="新宋体" w:hAnsi="Times New Roman" w:hint="eastAsia"/>
          <w:szCs w:val="21"/>
        </w:rPr>
        <w:t>（</w:t>
      </w:r>
      <w:r w:rsidR="00D745D0">
        <w:rPr>
          <w:rFonts w:ascii="Times New Roman" w:eastAsia="新宋体" w:hAnsi="Times New Roman" w:hint="eastAsia"/>
          <w:szCs w:val="21"/>
        </w:rPr>
        <w:t>6</w:t>
      </w:r>
      <w:r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学校将举行主题为“身边的文化遗产”的综合性学习活动，请你完成以下任务。</w:t>
      </w:r>
    </w:p>
    <w:p w:rsidR="00514ACD" w:rsidP="00A926A9">
      <w:pPr>
        <w:spacing w:line="360" w:lineRule="auto"/>
        <w:ind w:left="273" w:leftChars="130"/>
      </w:pPr>
      <w:r>
        <w:rPr>
          <w:rFonts w:ascii="Times New Roman" w:eastAsia="新宋体" w:hAnsi="Times New Roman" w:hint="eastAsia"/>
          <w:szCs w:val="21"/>
        </w:rPr>
        <w:t>【推荐文化遗产】</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）学校团委拟开展“我心中的优秀文化遗产</w:t>
      </w:r>
      <w:r>
        <w:rPr>
          <w:rFonts w:ascii="Times New Roman" w:eastAsia="Calibri" w:hAnsi="Times New Roman" w:hint="eastAsia"/>
          <w:sz w:val="24"/>
          <w:szCs w:val="24"/>
          <w:vertAlign w:val="superscript"/>
        </w:rPr>
        <w:t>①</w:t>
      </w:r>
      <w:r>
        <w:rPr>
          <w:rFonts w:ascii="Times New Roman" w:eastAsia="新宋体" w:hAnsi="Times New Roman" w:hint="eastAsia"/>
          <w:szCs w:val="21"/>
        </w:rPr>
        <w:t>”评选活动，请你在重庆全市范围内推荐一项文化遗产参评，并从不同角度写出两条推荐理由。</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3</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注</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文化遗产包括物质文化遗产和非物质文化遗产。物质文化遗产，指具有历史、艺术和科学价值的文物，包括古遗址、古建筑等，指世代相传且表现传统文化的音乐、舞蹈、传说、习俗、手工艺等。</w:t>
      </w:r>
    </w:p>
    <w:p w:rsidR="00514ACD" w:rsidP="00A926A9">
      <w:pPr>
        <w:spacing w:line="360" w:lineRule="auto"/>
        <w:ind w:left="273" w:leftChars="130"/>
      </w:pPr>
      <w:r>
        <w:rPr>
          <w:rFonts w:ascii="Times New Roman" w:eastAsia="新宋体" w:hAnsi="Times New Roman" w:hint="eastAsia"/>
          <w:szCs w:val="21"/>
        </w:rPr>
        <w:t>我推荐的文化遗产名称：</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pPr>
      <w:r>
        <w:rPr>
          <w:rFonts w:ascii="Times New Roman" w:eastAsia="新宋体" w:hAnsi="Times New Roman" w:hint="eastAsia"/>
          <w:szCs w:val="21"/>
        </w:rPr>
        <w:t>推荐理由：</w:t>
      </w:r>
      <w:r>
        <w:rPr>
          <w:rFonts w:ascii="Times New Roman" w:eastAsia="Calibri" w:hAnsi="Times New Roman" w:hint="eastAsia"/>
          <w:szCs w:val="21"/>
        </w:rPr>
        <w:t>①</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pPr>
      <w:r>
        <w:rPr>
          <w:rFonts w:ascii="Times New Roman" w:eastAsia="新宋体" w:hAnsi="Times New Roman" w:hint="eastAsia"/>
          <w:szCs w:val="21"/>
        </w:rPr>
        <w:t>【邀请文化名人】</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）学校团委将组织一场非物质文化遗产保护的报告会，拟邀请非物质文化遗产传承人张爷爷来做报告。时间在下周星期三上午</w:t>
      </w:r>
      <w:r>
        <w:rPr>
          <w:rFonts w:ascii="Times New Roman" w:eastAsia="新宋体" w:hAnsi="Times New Roman" w:hint="eastAsia"/>
          <w:szCs w:val="21"/>
        </w:rPr>
        <w:t>10</w:t>
      </w:r>
      <w:r>
        <w:rPr>
          <w:rFonts w:ascii="Times New Roman" w:eastAsia="新宋体" w:hAnsi="Times New Roman" w:hint="eastAsia"/>
          <w:szCs w:val="21"/>
        </w:rPr>
        <w:t>点，地点在学校礼堂。你作为校团委宣传委员，你将怎样说？</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3</w:t>
      </w:r>
      <w:r w:rsidRPr="00D745D0" w:rsidR="00D745D0">
        <w:rPr>
          <w:rFonts w:ascii="Times New Roman" w:eastAsia="新宋体" w:hAnsi="Times New Roman" w:hint="eastAsia"/>
          <w:szCs w:val="21"/>
        </w:rPr>
        <w:t>分）</w:t>
      </w:r>
    </w:p>
    <w:p w:rsidR="00514ACD" w:rsidP="00A926A9">
      <w:pPr>
        <w:spacing w:line="360" w:lineRule="auto"/>
      </w:pPr>
      <w:r>
        <w:rPr>
          <w:rFonts w:ascii="Times New Roman" w:eastAsia="新宋体" w:hAnsi="Times New Roman" w:hint="eastAsia"/>
          <w:b/>
          <w:szCs w:val="21"/>
        </w:rPr>
        <w:t>二、阅读与鉴赏。（</w:t>
      </w:r>
      <w:r>
        <w:rPr>
          <w:rFonts w:ascii="Times New Roman" w:eastAsia="新宋体" w:hAnsi="Times New Roman" w:hint="eastAsia"/>
          <w:b/>
          <w:szCs w:val="21"/>
        </w:rPr>
        <w:t>60</w:t>
      </w:r>
      <w:r>
        <w:rPr>
          <w:rFonts w:ascii="Times New Roman" w:eastAsia="新宋体" w:hAnsi="Times New Roman" w:hint="eastAsia"/>
          <w:b/>
          <w:szCs w:val="21"/>
        </w:rPr>
        <w:t>分）</w:t>
      </w:r>
    </w:p>
    <w:p w:rsidR="00514ACD" w:rsidP="00A926A9">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．阅读选段，回答问题。</w:t>
      </w:r>
      <w:r w:rsidR="00D745D0">
        <w:rPr>
          <w:rFonts w:ascii="Times New Roman" w:eastAsia="新宋体" w:hAnsi="Times New Roman" w:hint="eastAsia"/>
          <w:szCs w:val="21"/>
        </w:rPr>
        <w:t>（</w:t>
      </w:r>
      <w:r w:rsidR="00D745D0">
        <w:rPr>
          <w:rFonts w:ascii="Times New Roman" w:eastAsia="新宋体" w:hAnsi="Times New Roman" w:hint="eastAsia"/>
          <w:szCs w:val="21"/>
        </w:rPr>
        <w:t>4</w:t>
      </w:r>
      <w:r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ㅤㅤ“红星”一</w:t>
      </w:r>
      <w:r>
        <w:rPr>
          <w:rFonts w:ascii="Times New Roman" w:eastAsia="新宋体" w:hAnsi="Times New Roman" w:hint="eastAsia"/>
          <w:szCs w:val="21"/>
        </w:rPr>
        <w:t xml:space="preserve">   </w:t>
      </w:r>
      <w:r>
        <w:rPr>
          <w:rFonts w:ascii="Times New Roman" w:eastAsia="新宋体" w:hAnsi="Times New Roman" w:hint="eastAsia"/>
          <w:szCs w:val="21"/>
        </w:rPr>
        <w:t>他面容瘦削，个子高出一般的中国人，背有些驼，双眼炯炯有神，鼻梁很高，是一个非常精明的知识分子的面孔。</w:t>
      </w:r>
    </w:p>
    <w:p w:rsidR="00514ACD" w:rsidP="00A926A9">
      <w:pPr>
        <w:spacing w:line="360" w:lineRule="auto"/>
        <w:ind w:left="273" w:leftChars="130"/>
      </w:pPr>
      <w:r>
        <w:rPr>
          <w:rFonts w:ascii="Times New Roman" w:eastAsia="新宋体" w:hAnsi="Times New Roman" w:hint="eastAsia"/>
          <w:szCs w:val="21"/>
        </w:rPr>
        <w:t>ㅤㅤ“红星”二</w:t>
      </w:r>
      <w:r>
        <w:rPr>
          <w:rFonts w:ascii="Times New Roman" w:eastAsia="新宋体" w:hAnsi="Times New Roman" w:hint="eastAsia"/>
          <w:szCs w:val="21"/>
        </w:rPr>
        <w:t xml:space="preserve">  </w:t>
      </w:r>
      <w:r>
        <w:rPr>
          <w:rFonts w:ascii="Times New Roman" w:eastAsia="新宋体" w:hAnsi="Times New Roman" w:hint="eastAsia"/>
          <w:szCs w:val="21"/>
        </w:rPr>
        <w:t>他个子清瘦，中等身材，骨骼小而结实，外表上仍不脱孩子气，又大又深的眼睛富于热情。他确乎有一种吸引力，但相当准确。</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）根据以上选段信息，写出这两位“红星”人物的姓名。</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“红星”一：</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pPr>
      <w:r>
        <w:rPr>
          <w:rFonts w:ascii="Times New Roman" w:eastAsia="新宋体" w:hAnsi="Times New Roman" w:hint="eastAsia"/>
          <w:szCs w:val="21"/>
        </w:rPr>
        <w:t>“红星”二：</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sectPr w:rsidSect="001B7693">
          <w:type w:val="nextPage"/>
          <w:pgSz w:w="11906" w:h="16838"/>
          <w:pgMar w:top="1440" w:right="1800" w:bottom="1440" w:left="1800" w:header="851" w:footer="992" w:gutter="0"/>
          <w:pgNumType w:start="3" w:chapStyle="5" w:chapSep="colon"/>
          <w:cols w:space="425"/>
          <w:titlePg w:val="0"/>
          <w:docGrid w:type="lines" w:linePitch="312"/>
        </w:sectPr>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）从以上“红星”</w:t>
      </w:r>
      <w:r>
        <w:rPr>
          <w:rFonts w:ascii="Times New Roman" w:eastAsia="新宋体" w:hAnsi="Times New Roman" w:hint="eastAsia"/>
          <w:szCs w:val="21"/>
        </w:rPr>
        <w:t>人物中任选一位，结合原著中该人物的事迹品评他的人物形象。</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p w:rsidR="00514ACD" w:rsidP="00A926A9">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．下面是班级“科普作品•智慧之光”小组阅读成果分享现场。请你参与其中，结合《昆虫记》的作品内容，补充丙同学的发言。</w:t>
      </w:r>
      <w:r w:rsidR="00D745D0">
        <w:rPr>
          <w:rFonts w:ascii="Times New Roman" w:eastAsia="新宋体" w:hAnsi="Times New Roman" w:hint="eastAsia"/>
          <w:szCs w:val="21"/>
        </w:rPr>
        <w:t>（</w:t>
      </w:r>
      <w:r w:rsidR="00D745D0">
        <w:rPr>
          <w:rFonts w:ascii="Times New Roman" w:eastAsia="新宋体" w:hAnsi="Times New Roman" w:hint="eastAsia"/>
          <w:szCs w:val="21"/>
        </w:rPr>
        <w:t>2</w:t>
      </w:r>
      <w:r w:rsidR="00D745D0">
        <w:rPr>
          <w:rFonts w:ascii="Times New Roman" w:eastAsia="新宋体" w:hAnsi="Times New Roman" w:hint="eastAsia"/>
          <w:szCs w:val="21"/>
        </w:rPr>
        <w:t>分）</w:t>
      </w:r>
    </w:p>
    <w:p w:rsidR="00514ACD" w:rsidP="00A926A9">
      <w:pPr>
        <w:spacing w:line="360" w:lineRule="auto"/>
        <w:ind w:firstLine="420"/>
      </w:pPr>
      <w:r>
        <w:rPr>
          <w:rFonts w:ascii="Times New Roman" w:eastAsia="新宋体" w:hAnsi="Times New Roman" w:hint="eastAsia"/>
          <w:szCs w:val="21"/>
        </w:rPr>
        <w:t>甲：科普作品中呈现的科学研究方法闪耀着智慧之光，尤其是“先假设后求证”的研究方法，同学们在阅读中感受最深</w:t>
      </w:r>
    </w:p>
    <w:p w:rsidR="00514ACD" w:rsidP="00A926A9">
      <w:pPr>
        <w:spacing w:line="360" w:lineRule="auto"/>
        <w:ind w:firstLine="420"/>
      </w:pPr>
      <w:r>
        <w:rPr>
          <w:rFonts w:ascii="Times New Roman" w:eastAsia="新宋体" w:hAnsi="Times New Roman" w:hint="eastAsia"/>
          <w:szCs w:val="21"/>
        </w:rPr>
        <w:t>乙：好。我发现，科学工作者往往循着“提出假设——用实验或数据分析等推理求证——得出结论”的路径进行研究。下面，我们请丙同学说一个具体的例子。</w:t>
      </w:r>
    </w:p>
    <w:p w:rsidR="00514ACD" w:rsidP="00A926A9">
      <w:pPr>
        <w:spacing w:line="360" w:lineRule="auto"/>
        <w:ind w:firstLine="420"/>
      </w:pPr>
      <w:r>
        <w:rPr>
          <w:rFonts w:ascii="Times New Roman" w:eastAsia="新宋体" w:hAnsi="Times New Roman" w:hint="eastAsia"/>
          <w:szCs w:val="21"/>
        </w:rPr>
        <w:t>丙：</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firstLine="420"/>
      </w:pPr>
      <w:r>
        <w:rPr>
          <w:rFonts w:ascii="Times New Roman" w:eastAsia="新宋体" w:hAnsi="Times New Roman" w:hint="eastAsia"/>
          <w:szCs w:val="21"/>
        </w:rPr>
        <w:t>甲：说得真好，这样的研究方</w:t>
      </w:r>
      <w:r>
        <w:rPr>
          <w:rFonts w:ascii="Times New Roman" w:eastAsia="新宋体" w:hAnsi="Times New Roman" w:hint="eastAsia"/>
          <w:szCs w:val="21"/>
        </w:rPr>
        <w:t>法充满智慧。让我们在阅读中获得真知，让科学的光芒照亮自己。</w:t>
      </w:r>
    </w:p>
    <w:p w:rsidR="00514ACD" w:rsidP="00A926A9">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．阅读《采桑子》，按要求回答问题。</w:t>
      </w:r>
      <w:r w:rsidR="00D745D0">
        <w:rPr>
          <w:rFonts w:ascii="Times New Roman" w:eastAsia="新宋体" w:hAnsi="Times New Roman" w:hint="eastAsia"/>
          <w:szCs w:val="21"/>
        </w:rPr>
        <w:t>（</w:t>
      </w:r>
      <w:r w:rsidR="00D745D0">
        <w:rPr>
          <w:rFonts w:ascii="Times New Roman" w:eastAsia="新宋体" w:hAnsi="Times New Roman" w:hint="eastAsia"/>
          <w:szCs w:val="21"/>
        </w:rPr>
        <w:t>5</w:t>
      </w:r>
      <w:r w:rsidR="00D745D0">
        <w:rPr>
          <w:rFonts w:ascii="Times New Roman" w:eastAsia="新宋体" w:hAnsi="Times New Roman" w:hint="eastAsia"/>
          <w:szCs w:val="21"/>
        </w:rPr>
        <w:t>分）</w:t>
      </w:r>
    </w:p>
    <w:p w:rsidR="00514ACD" w:rsidP="00A926A9">
      <w:pPr>
        <w:spacing w:line="360" w:lineRule="auto"/>
        <w:ind w:left="273" w:leftChars="130"/>
        <w:jc w:val="center"/>
      </w:pPr>
      <w:r>
        <w:rPr>
          <w:rFonts w:ascii="Times New Roman" w:eastAsia="新宋体" w:hAnsi="Times New Roman" w:hint="eastAsia"/>
          <w:szCs w:val="21"/>
        </w:rPr>
        <w:t>采桑子</w:t>
      </w:r>
    </w:p>
    <w:p w:rsidR="00514ACD" w:rsidP="00A926A9">
      <w:pPr>
        <w:spacing w:line="360" w:lineRule="auto"/>
        <w:ind w:left="273" w:leftChars="130"/>
        <w:jc w:val="center"/>
      </w:pPr>
      <w:r>
        <w:rPr>
          <w:rFonts w:ascii="Times New Roman" w:eastAsia="新宋体" w:hAnsi="Times New Roman" w:hint="eastAsia"/>
          <w:szCs w:val="21"/>
        </w:rPr>
        <w:t>欧阳修</w:t>
      </w:r>
    </w:p>
    <w:p w:rsidR="00514ACD" w:rsidP="00A926A9">
      <w:pPr>
        <w:spacing w:line="360" w:lineRule="auto"/>
        <w:ind w:firstLine="420"/>
        <w:jc w:val="center"/>
      </w:pPr>
      <w:r>
        <w:rPr>
          <w:rFonts w:ascii="Times New Roman" w:eastAsia="新宋体" w:hAnsi="Times New Roman" w:hint="eastAsia"/>
          <w:szCs w:val="21"/>
        </w:rPr>
        <w:t>轻舟短棹西湖</w:t>
      </w:r>
      <w:r>
        <w:rPr>
          <w:rFonts w:ascii="Times New Roman" w:eastAsia="Calibri" w:hAnsi="Times New Roman" w:hint="eastAsia"/>
          <w:sz w:val="24"/>
          <w:szCs w:val="24"/>
          <w:vertAlign w:val="superscript"/>
        </w:rPr>
        <w:t>①</w:t>
      </w:r>
      <w:r>
        <w:rPr>
          <w:rFonts w:ascii="Times New Roman" w:eastAsia="新宋体" w:hAnsi="Times New Roman" w:hint="eastAsia"/>
          <w:szCs w:val="21"/>
        </w:rPr>
        <w:t>好，绿水逶迤。芳草长堤，隐隐笙歌处处随。</w:t>
      </w:r>
    </w:p>
    <w:p w:rsidR="00514ACD" w:rsidP="00A926A9">
      <w:pPr>
        <w:spacing w:line="360" w:lineRule="auto"/>
        <w:ind w:left="273" w:leftChars="130"/>
        <w:jc w:val="center"/>
      </w:pPr>
      <w:r>
        <w:rPr>
          <w:rFonts w:ascii="Times New Roman" w:eastAsia="新宋体" w:hAnsi="Times New Roman" w:hint="eastAsia"/>
          <w:szCs w:val="21"/>
        </w:rPr>
        <w:t>无风水面琉璃滑，不觉船移。微动涟漪，惊起沙禽掠岸飞。</w:t>
      </w:r>
    </w:p>
    <w:p w:rsidR="00514ACD" w:rsidP="00A926A9">
      <w:pPr>
        <w:spacing w:line="360" w:lineRule="auto"/>
        <w:ind w:left="273" w:leftChars="130"/>
      </w:pPr>
      <w:r>
        <w:rPr>
          <w:rFonts w:ascii="Times New Roman" w:eastAsia="新宋体" w:hAnsi="Times New Roman" w:hint="eastAsia"/>
          <w:szCs w:val="21"/>
        </w:rPr>
        <w:t>注释：</w:t>
      </w:r>
      <w:r>
        <w:rPr>
          <w:rFonts w:ascii="Times New Roman" w:eastAsia="Calibri" w:hAnsi="Times New Roman" w:hint="eastAsia"/>
          <w:szCs w:val="21"/>
        </w:rPr>
        <w:t>①</w:t>
      </w:r>
      <w:r>
        <w:rPr>
          <w:rFonts w:ascii="Times New Roman" w:eastAsia="新宋体" w:hAnsi="Times New Roman" w:hint="eastAsia"/>
          <w:szCs w:val="21"/>
        </w:rPr>
        <w:t>西湖：颍州西湖，欧阳修曾任颍州知州，晚年辞官退隐后便定居此地。</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）这首小令写了哪个季节的景色？表达了词人怎样的心境？</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）这首词在描写景物上运用了哪些艺术技巧？请选择一个方面结合实例分析。</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3</w:t>
      </w:r>
      <w:r w:rsidRPr="00D745D0" w:rsidR="00D745D0">
        <w:rPr>
          <w:rFonts w:ascii="Times New Roman" w:eastAsia="新宋体" w:hAnsi="Times New Roman" w:hint="eastAsia"/>
          <w:szCs w:val="21"/>
        </w:rPr>
        <w:t>分）</w:t>
      </w:r>
    </w:p>
    <w:p w:rsidR="00514ACD" w:rsidP="00A926A9">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．课内文言文阅读。</w:t>
      </w:r>
      <w:r w:rsidR="00D745D0">
        <w:rPr>
          <w:rFonts w:ascii="Times New Roman" w:eastAsia="新宋体" w:hAnsi="Times New Roman" w:hint="eastAsia"/>
          <w:szCs w:val="21"/>
        </w:rPr>
        <w:t>（</w:t>
      </w:r>
      <w:r w:rsidR="00D745D0">
        <w:rPr>
          <w:rFonts w:ascii="Times New Roman" w:eastAsia="新宋体" w:hAnsi="Times New Roman" w:hint="eastAsia"/>
          <w:szCs w:val="21"/>
        </w:rPr>
        <w:t>12</w:t>
      </w:r>
      <w:r w:rsidR="00D745D0">
        <w:rPr>
          <w:rFonts w:ascii="Times New Roman" w:eastAsia="新宋体" w:hAnsi="Times New Roman" w:hint="eastAsia"/>
          <w:szCs w:val="21"/>
        </w:rPr>
        <w:t>分）</w:t>
      </w:r>
    </w:p>
    <w:p w:rsidR="00514ACD" w:rsidP="00A926A9">
      <w:pPr>
        <w:spacing w:line="360" w:lineRule="auto"/>
        <w:ind w:left="273" w:leftChars="130"/>
        <w:jc w:val="center"/>
      </w:pPr>
      <w:r>
        <w:rPr>
          <w:rFonts w:ascii="Times New Roman" w:eastAsia="新宋体" w:hAnsi="Times New Roman" w:hint="eastAsia"/>
          <w:szCs w:val="21"/>
        </w:rPr>
        <w:t>【甲】</w:t>
      </w:r>
    </w:p>
    <w:p w:rsidR="00514ACD" w:rsidP="00A926A9">
      <w:pPr>
        <w:spacing w:line="360" w:lineRule="auto"/>
        <w:ind w:left="273" w:leftChars="130"/>
      </w:pPr>
      <w:r>
        <w:rPr>
          <w:rFonts w:ascii="Times New Roman" w:eastAsia="新宋体" w:hAnsi="Times New Roman" w:hint="eastAsia"/>
          <w:szCs w:val="21"/>
        </w:rPr>
        <w:t>ㅤㅤ自三峡七百里中，两岸连山，略无阙处。重岩叠嶂，自非亭午夜分，不见曦月。</w:t>
      </w:r>
    </w:p>
    <w:p w:rsidR="00514ACD" w:rsidP="00A926A9">
      <w:pPr>
        <w:spacing w:line="360" w:lineRule="auto"/>
        <w:ind w:left="273" w:leftChars="130"/>
      </w:pPr>
      <w:r>
        <w:rPr>
          <w:rFonts w:ascii="Times New Roman" w:eastAsia="新宋体" w:hAnsi="Times New Roman" w:hint="eastAsia"/>
          <w:szCs w:val="21"/>
        </w:rPr>
        <w:t>ㅤㅤ至于夏水襄陵，沿溯阻绝。</w:t>
      </w:r>
      <w:r>
        <w:rPr>
          <w:rFonts w:ascii="Times New Roman" w:eastAsia="新宋体" w:hAnsi="Times New Roman" w:hint="eastAsia"/>
          <w:szCs w:val="21"/>
        </w:rPr>
        <w:t xml:space="preserve"> </w:t>
      </w:r>
      <w:r>
        <w:rPr>
          <w:rFonts w:ascii="Times New Roman" w:eastAsia="新宋体" w:hAnsi="Times New Roman" w:hint="eastAsia"/>
          <w:szCs w:val="21"/>
          <w:u w:val="single"/>
        </w:rPr>
        <w:t>或王命急宣，有时朝发白帝，暮到江陵，虽乘奔御风，不以疾也</w:t>
      </w:r>
      <w:r>
        <w:rPr>
          <w:rFonts w:ascii="Times New Roman" w:eastAsia="新宋体" w:hAnsi="Times New Roman" w:hint="eastAsia"/>
          <w:szCs w:val="21"/>
        </w:rPr>
        <w:t>。</w:t>
      </w:r>
    </w:p>
    <w:p w:rsidR="00514ACD" w:rsidP="00A926A9">
      <w:pPr>
        <w:spacing w:line="360" w:lineRule="auto"/>
        <w:ind w:left="273" w:leftChars="130"/>
      </w:pPr>
      <w:r>
        <w:rPr>
          <w:rFonts w:ascii="Times New Roman" w:eastAsia="新宋体" w:hAnsi="Times New Roman" w:hint="eastAsia"/>
          <w:szCs w:val="21"/>
        </w:rPr>
        <w:t>ㅤㅤ春冬之时，则素湍绿潭，回清倒影，悬泉瀑布，飞漱其间，良多趣味。</w:t>
      </w:r>
    </w:p>
    <w:p w:rsidR="00514ACD" w:rsidP="00A926A9">
      <w:pPr>
        <w:spacing w:line="360" w:lineRule="auto"/>
        <w:ind w:left="273" w:leftChars="130"/>
      </w:pPr>
      <w:r>
        <w:rPr>
          <w:rFonts w:ascii="Times New Roman" w:eastAsia="新宋体" w:hAnsi="Times New Roman" w:hint="eastAsia"/>
          <w:szCs w:val="21"/>
        </w:rPr>
        <w:t>ㅤㅤ每至晴初霜旦，林寒涧肃，常有高猿长啸，空谷传响，哀转久绝。故渔者歌曰：“巴东三峡巫峡长</w:t>
      </w:r>
    </w:p>
    <w:p w:rsidR="00514ACD" w:rsidP="00A926A9">
      <w:pPr>
        <w:spacing w:line="360" w:lineRule="auto"/>
        <w:ind w:left="273" w:leftChars="130"/>
        <w:jc w:val="right"/>
      </w:pPr>
      <w:r>
        <w:rPr>
          <w:rFonts w:ascii="Times New Roman" w:eastAsia="新宋体" w:hAnsi="Times New Roman" w:hint="eastAsia"/>
          <w:szCs w:val="21"/>
        </w:rPr>
        <w:t>（《三峡》）</w:t>
      </w:r>
    </w:p>
    <w:p w:rsidR="00514ACD" w:rsidP="00A926A9">
      <w:pPr>
        <w:spacing w:line="360" w:lineRule="auto"/>
        <w:ind w:left="273" w:leftChars="130"/>
        <w:jc w:val="center"/>
      </w:pPr>
      <w:r>
        <w:rPr>
          <w:rFonts w:ascii="Times New Roman" w:eastAsia="新宋体" w:hAnsi="Times New Roman" w:hint="eastAsia"/>
          <w:szCs w:val="21"/>
        </w:rPr>
        <w:t>【乙】</w:t>
      </w:r>
    </w:p>
    <w:p w:rsidR="00514ACD" w:rsidP="00A926A9">
      <w:pPr>
        <w:spacing w:line="360" w:lineRule="auto"/>
        <w:ind w:left="273" w:leftChars="130"/>
      </w:pPr>
      <w:r>
        <w:rPr>
          <w:rFonts w:ascii="Times New Roman" w:eastAsia="新宋体" w:hAnsi="Times New Roman" w:hint="eastAsia"/>
          <w:szCs w:val="21"/>
        </w:rPr>
        <w:t>ㅤㅤ山川之美，古来共谈。高峰入云，清流见底。两岸石壁，四时俱备。晓雾将歇，猿鸟乱鸣，沉鳞竞跃。实是欲界之仙都。自康乐以来，未复有能与其奇者。</w:t>
      </w:r>
    </w:p>
    <w:p w:rsidR="00514ACD" w:rsidP="00A926A9">
      <w:pPr>
        <w:spacing w:line="360" w:lineRule="auto"/>
        <w:ind w:left="273" w:leftChars="130"/>
        <w:jc w:val="right"/>
        <w:sectPr w:rsidSect="001B7693">
          <w:type w:val="nextPage"/>
          <w:pgSz w:w="11906" w:h="16838"/>
          <w:pgMar w:top="1440" w:right="1800" w:bottom="1440" w:left="1800" w:header="851" w:footer="992" w:gutter="0"/>
          <w:pgNumType w:start="4" w:chapStyle="5" w:chapSep="colon"/>
          <w:cols w:space="425"/>
          <w:titlePg w:val="0"/>
          <w:docGrid w:type="lines" w:linePitch="312"/>
        </w:sectPr>
      </w:pPr>
      <w:r>
        <w:rPr>
          <w:rFonts w:ascii="Times New Roman" w:eastAsia="新宋体" w:hAnsi="Times New Roman" w:hint="eastAsia"/>
          <w:szCs w:val="21"/>
        </w:rPr>
        <w:t>（《答谢中书书》）</w:t>
      </w:r>
    </w:p>
    <w:p w:rsidR="00514ACD" w:rsidP="00A926A9">
      <w:pPr>
        <w:spacing w:line="360" w:lineRule="auto"/>
        <w:ind w:left="273" w:leftChars="130"/>
        <w:jc w:val="center"/>
      </w:pPr>
      <w:r>
        <w:rPr>
          <w:rFonts w:ascii="Times New Roman" w:eastAsia="新宋体" w:hAnsi="Times New Roman" w:hint="eastAsia"/>
          <w:szCs w:val="21"/>
        </w:rPr>
        <w:t>【丙】</w:t>
      </w:r>
    </w:p>
    <w:p w:rsidR="00514ACD" w:rsidP="00A926A9">
      <w:pPr>
        <w:spacing w:line="360" w:lineRule="auto"/>
        <w:ind w:left="273" w:leftChars="130"/>
      </w:pPr>
      <w:r>
        <w:rPr>
          <w:rFonts w:ascii="Times New Roman" w:eastAsia="新宋体" w:hAnsi="Times New Roman" w:hint="eastAsia"/>
          <w:szCs w:val="21"/>
        </w:rPr>
        <w:t>ㅤㅤ元丰六年十月十二日夜，解衣欲睡，</w:t>
      </w:r>
      <w:r>
        <w:rPr>
          <w:rFonts w:ascii="Times New Roman" w:eastAsia="新宋体" w:hAnsi="Times New Roman" w:hint="eastAsia"/>
          <w:szCs w:val="21"/>
          <w:u w:val="single"/>
        </w:rPr>
        <w:t>月色入户，欣然起行。念无与为乐者，遂至承天寺寻张怀民</w:t>
      </w:r>
      <w:r>
        <w:rPr>
          <w:rFonts w:ascii="Times New Roman" w:eastAsia="新宋体" w:hAnsi="Times New Roman" w:hint="eastAsia"/>
          <w:szCs w:val="21"/>
        </w:rPr>
        <w:t>。怀民亦未寝，相与步于中庭。庭下如积水空明，水中藻、荇交横</w:t>
      </w:r>
    </w:p>
    <w:p w:rsidR="00514ACD" w:rsidP="00A926A9">
      <w:pPr>
        <w:spacing w:line="360" w:lineRule="auto"/>
        <w:ind w:left="273" w:leftChars="130"/>
        <w:jc w:val="right"/>
      </w:pPr>
      <w:r>
        <w:rPr>
          <w:rFonts w:ascii="Times New Roman" w:eastAsia="新宋体" w:hAnsi="Times New Roman" w:hint="eastAsia"/>
          <w:szCs w:val="21"/>
        </w:rPr>
        <w:t>（《记承天寺夜游》）</w:t>
      </w:r>
    </w:p>
    <w:p w:rsidR="00514ACD" w:rsidP="00A926A9">
      <w:pPr>
        <w:spacing w:line="360" w:lineRule="auto"/>
        <w:ind w:left="273" w:leftChars="130"/>
        <w:jc w:val="center"/>
      </w:pPr>
      <w:r>
        <w:rPr>
          <w:rFonts w:ascii="Times New Roman" w:eastAsia="新宋体" w:hAnsi="Times New Roman" w:hint="eastAsia"/>
          <w:szCs w:val="21"/>
        </w:rPr>
        <w:t>【丁】</w:t>
      </w:r>
    </w:p>
    <w:p w:rsidR="00514ACD" w:rsidP="00A926A9">
      <w:pPr>
        <w:spacing w:line="360" w:lineRule="auto"/>
        <w:ind w:left="273" w:leftChars="130"/>
      </w:pPr>
      <w:r>
        <w:rPr>
          <w:rFonts w:ascii="Times New Roman" w:eastAsia="新宋体" w:hAnsi="Times New Roman" w:hint="eastAsia"/>
          <w:szCs w:val="21"/>
        </w:rPr>
        <w:t>ㅤㅤ风烟俱净，天山共色。从流飘荡，任意东西。自富阳至桐庐一百许里，天下独绝。</w:t>
      </w:r>
    </w:p>
    <w:p w:rsidR="00514ACD" w:rsidP="00A926A9">
      <w:pPr>
        <w:spacing w:line="360" w:lineRule="auto"/>
        <w:ind w:left="273" w:leftChars="130"/>
      </w:pPr>
      <w:r>
        <w:rPr>
          <w:rFonts w:ascii="Times New Roman" w:eastAsia="新宋体" w:hAnsi="Times New Roman" w:hint="eastAsia"/>
          <w:szCs w:val="21"/>
        </w:rPr>
        <w:t>ㅤㅤ水皆缥碧，千丈见底。</w:t>
      </w:r>
      <w:r>
        <w:rPr>
          <w:rFonts w:ascii="Times New Roman" w:eastAsia="新宋体" w:hAnsi="Times New Roman" w:hint="eastAsia"/>
          <w:szCs w:val="21"/>
        </w:rPr>
        <w:t xml:space="preserve"> </w:t>
      </w:r>
      <w:r>
        <w:rPr>
          <w:rFonts w:ascii="Times New Roman" w:eastAsia="新宋体" w:hAnsi="Times New Roman" w:hint="eastAsia"/>
          <w:szCs w:val="21"/>
          <w:u w:val="single"/>
        </w:rPr>
        <w:t>游鱼细石，直视无碍。急湍甚箭，猛浪若奔</w:t>
      </w:r>
      <w:r>
        <w:rPr>
          <w:rFonts w:ascii="Times New Roman" w:eastAsia="新宋体" w:hAnsi="Times New Roman" w:hint="eastAsia"/>
          <w:szCs w:val="21"/>
        </w:rPr>
        <w:t>。</w:t>
      </w:r>
    </w:p>
    <w:p w:rsidR="00514ACD" w:rsidP="00A926A9">
      <w:pPr>
        <w:spacing w:line="360" w:lineRule="auto"/>
        <w:ind w:left="273" w:leftChars="130"/>
      </w:pPr>
      <w:r>
        <w:rPr>
          <w:rFonts w:ascii="Times New Roman" w:eastAsia="新宋体" w:hAnsi="Times New Roman" w:hint="eastAsia"/>
          <w:szCs w:val="21"/>
        </w:rPr>
        <w:t>ㅤㅤ夹岸高山，皆生寒树，</w:t>
      </w:r>
      <w:r>
        <w:rPr>
          <w:rFonts w:ascii="Times New Roman" w:eastAsia="新宋体" w:hAnsi="Times New Roman" w:hint="eastAsia"/>
          <w:szCs w:val="21"/>
          <w:u w:val="single"/>
        </w:rPr>
        <w:t>负势竞上，互相轩邈，争高直指</w:t>
      </w:r>
      <w:r>
        <w:rPr>
          <w:rFonts w:ascii="Times New Roman" w:eastAsia="新宋体" w:hAnsi="Times New Roman" w:hint="eastAsia"/>
          <w:szCs w:val="21"/>
        </w:rPr>
        <w:t>。泉水激石，泠泠作响；好鸟相鸣，猿则百叫无绝。鸢飞戾天者，望峰息心，窥谷忘反。横柯上蔽，在昼犹昏，有时见日。</w:t>
      </w:r>
    </w:p>
    <w:p w:rsidR="00514ACD" w:rsidP="00A926A9">
      <w:pPr>
        <w:spacing w:line="360" w:lineRule="auto"/>
        <w:ind w:left="273" w:leftChars="130"/>
        <w:jc w:val="right"/>
      </w:pPr>
      <w:r>
        <w:rPr>
          <w:rFonts w:ascii="Times New Roman" w:eastAsia="新宋体" w:hAnsi="Times New Roman" w:hint="eastAsia"/>
          <w:szCs w:val="21"/>
        </w:rPr>
        <w:t>（《与朱元思书》）</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）下列语句中加点词的解释有误的一项是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sidRPr="00D745D0" w:rsidR="00D745D0">
        <w:rPr>
          <w:rFonts w:ascii="Times New Roman" w:eastAsia="新宋体" w:hAnsi="Times New Roman" w:hint="eastAsia"/>
          <w:szCs w:val="21"/>
          <w:u w:val="single"/>
        </w:rPr>
        <w:t>（</w:t>
      </w:r>
      <w:r w:rsidRPr="00D745D0" w:rsidR="00D745D0">
        <w:rPr>
          <w:rFonts w:ascii="Times New Roman" w:eastAsia="新宋体" w:hAnsi="Times New Roman" w:hint="eastAsia"/>
          <w:szCs w:val="21"/>
          <w:u w:val="single"/>
        </w:rPr>
        <w:t>3</w:t>
      </w:r>
      <w:r w:rsidRPr="00D745D0" w:rsidR="00D745D0">
        <w:rPr>
          <w:rFonts w:ascii="Times New Roman" w:eastAsia="新宋体" w:hAnsi="Times New Roman" w:hint="eastAsia"/>
          <w:szCs w:val="21"/>
          <w:u w:val="single"/>
        </w:rPr>
        <w:t>分）</w:t>
      </w:r>
    </w:p>
    <w:tbl>
      <w:tblPr>
        <w:tblStyle w:val="TableNormal"/>
        <w:tblW w:w="0" w:type="auto"/>
        <w:tblInd w:w="280" w:type="dxa"/>
        <w:tblCellMar>
          <w:top w:w="30" w:type="dxa"/>
          <w:left w:w="30" w:type="dxa"/>
          <w:bottom w:w="30" w:type="dxa"/>
          <w:right w:w="30" w:type="dxa"/>
        </w:tblCellMar>
        <w:tblLook w:val="04A0"/>
      </w:tblPr>
      <w:tblGrid>
        <w:gridCol w:w="1740"/>
        <w:gridCol w:w="4000"/>
      </w:tblGrid>
      <w:tr>
        <w:tblPrEx>
          <w:tblW w:w="0" w:type="auto"/>
          <w:tblInd w:w="280" w:type="dxa"/>
          <w:tblCellMar>
            <w:top w:w="30" w:type="dxa"/>
            <w:left w:w="30" w:type="dxa"/>
            <w:bottom w:w="30" w:type="dxa"/>
            <w:right w:w="30" w:type="dxa"/>
          </w:tblCellMar>
          <w:tblLook w:val="04A0"/>
        </w:tblPrEx>
        <w:tc>
          <w:tcPr>
            <w:tcW w:w="1740" w:type="dxa"/>
          </w:tcPr>
          <w:p w:rsidR="00514ACD" w:rsidP="00A926A9">
            <w:pPr>
              <w:spacing w:line="360" w:lineRule="auto"/>
            </w:pPr>
            <w:r>
              <w:rPr>
                <w:rFonts w:ascii="Times New Roman" w:eastAsia="新宋体" w:hAnsi="Times New Roman" w:hint="eastAsia"/>
                <w:szCs w:val="21"/>
              </w:rPr>
              <w:t>A.</w:t>
            </w:r>
            <w:r>
              <w:rPr>
                <w:rFonts w:ascii="Times New Roman" w:eastAsia="新宋体" w:hAnsi="Times New Roman" w:hint="eastAsia"/>
                <w:szCs w:val="21"/>
              </w:rPr>
              <w:t>略无</w:t>
            </w:r>
            <w:r>
              <w:rPr>
                <w:rFonts w:ascii="Times New Roman" w:eastAsia="新宋体" w:hAnsi="Times New Roman" w:hint="eastAsia"/>
                <w:szCs w:val="21"/>
                <w:em w:val="dot"/>
              </w:rPr>
              <w:t>阙</w:t>
            </w:r>
            <w:r>
              <w:rPr>
                <w:rFonts w:ascii="Times New Roman" w:eastAsia="新宋体" w:hAnsi="Times New Roman" w:hint="eastAsia"/>
                <w:szCs w:val="21"/>
              </w:rPr>
              <w:t>处</w:t>
            </w:r>
          </w:p>
        </w:tc>
        <w:tc>
          <w:tcPr>
            <w:tcW w:w="4000" w:type="dxa"/>
          </w:tcPr>
          <w:p w:rsidR="00514ACD" w:rsidP="00A926A9">
            <w:pPr>
              <w:spacing w:line="360" w:lineRule="auto"/>
            </w:pPr>
            <w:r>
              <w:rPr>
                <w:rFonts w:ascii="Times New Roman" w:eastAsia="新宋体" w:hAnsi="Times New Roman" w:hint="eastAsia"/>
                <w:szCs w:val="21"/>
              </w:rPr>
              <w:t>阙：同“缺”，空隙、缺口</w:t>
            </w:r>
          </w:p>
        </w:tc>
      </w:tr>
      <w:tr>
        <w:tblPrEx>
          <w:tblW w:w="0" w:type="auto"/>
          <w:tblInd w:w="280" w:type="dxa"/>
          <w:tblCellMar>
            <w:top w:w="30" w:type="dxa"/>
            <w:left w:w="30" w:type="dxa"/>
            <w:bottom w:w="30" w:type="dxa"/>
            <w:right w:w="30" w:type="dxa"/>
          </w:tblCellMar>
          <w:tblLook w:val="04A0"/>
        </w:tblPrEx>
        <w:tc>
          <w:tcPr>
            <w:tcW w:w="1740" w:type="dxa"/>
          </w:tcPr>
          <w:p w:rsidR="00514ACD" w:rsidP="00A926A9">
            <w:pPr>
              <w:spacing w:line="360" w:lineRule="auto"/>
            </w:pPr>
            <w:r>
              <w:rPr>
                <w:rFonts w:ascii="Times New Roman" w:eastAsia="新宋体" w:hAnsi="Times New Roman" w:hint="eastAsia"/>
                <w:szCs w:val="21"/>
              </w:rPr>
              <w:t>B.</w:t>
            </w:r>
            <w:r>
              <w:rPr>
                <w:rFonts w:ascii="Times New Roman" w:eastAsia="新宋体" w:hAnsi="Times New Roman" w:hint="eastAsia"/>
                <w:szCs w:val="21"/>
              </w:rPr>
              <w:t>属</w:t>
            </w:r>
            <w:r>
              <w:rPr>
                <w:rFonts w:ascii="Times New Roman" w:eastAsia="新宋体" w:hAnsi="Times New Roman" w:hint="eastAsia"/>
                <w:szCs w:val="21"/>
                <w:em w:val="dot"/>
              </w:rPr>
              <w:t>引</w:t>
            </w:r>
            <w:r>
              <w:rPr>
                <w:rFonts w:ascii="Times New Roman" w:eastAsia="新宋体" w:hAnsi="Times New Roman" w:hint="eastAsia"/>
                <w:szCs w:val="21"/>
              </w:rPr>
              <w:t>凄异</w:t>
            </w:r>
          </w:p>
        </w:tc>
        <w:tc>
          <w:tcPr>
            <w:tcW w:w="4000" w:type="dxa"/>
          </w:tcPr>
          <w:p w:rsidR="00514ACD" w:rsidP="00A926A9">
            <w:pPr>
              <w:spacing w:line="360" w:lineRule="auto"/>
            </w:pPr>
            <w:r>
              <w:rPr>
                <w:rFonts w:ascii="Times New Roman" w:eastAsia="新宋体" w:hAnsi="Times New Roman" w:hint="eastAsia"/>
                <w:szCs w:val="21"/>
              </w:rPr>
              <w:t>引：延长</w:t>
            </w:r>
          </w:p>
        </w:tc>
      </w:tr>
      <w:tr>
        <w:tblPrEx>
          <w:tblW w:w="0" w:type="auto"/>
          <w:tblInd w:w="280" w:type="dxa"/>
          <w:tblCellMar>
            <w:top w:w="30" w:type="dxa"/>
            <w:left w:w="30" w:type="dxa"/>
            <w:bottom w:w="30" w:type="dxa"/>
            <w:right w:w="30" w:type="dxa"/>
          </w:tblCellMar>
          <w:tblLook w:val="04A0"/>
        </w:tblPrEx>
        <w:tc>
          <w:tcPr>
            <w:tcW w:w="1740" w:type="dxa"/>
          </w:tcPr>
          <w:p w:rsidR="00514ACD" w:rsidP="00A926A9">
            <w:pPr>
              <w:spacing w:line="360" w:lineRule="auto"/>
            </w:pPr>
            <w:r>
              <w:rPr>
                <w:rFonts w:ascii="Times New Roman" w:eastAsia="新宋体" w:hAnsi="Times New Roman" w:hint="eastAsia"/>
                <w:szCs w:val="21"/>
              </w:rPr>
              <w:t>C.</w:t>
            </w:r>
            <w:r>
              <w:rPr>
                <w:rFonts w:ascii="Times New Roman" w:eastAsia="新宋体" w:hAnsi="Times New Roman" w:hint="eastAsia"/>
                <w:szCs w:val="21"/>
                <w:em w:val="dot"/>
              </w:rPr>
              <w:t>盖</w:t>
            </w:r>
            <w:r>
              <w:rPr>
                <w:rFonts w:ascii="Times New Roman" w:eastAsia="新宋体" w:hAnsi="Times New Roman" w:hint="eastAsia"/>
                <w:szCs w:val="21"/>
              </w:rPr>
              <w:t>竹柏影也</w:t>
            </w:r>
          </w:p>
        </w:tc>
        <w:tc>
          <w:tcPr>
            <w:tcW w:w="4000" w:type="dxa"/>
          </w:tcPr>
          <w:p w:rsidR="00514ACD" w:rsidP="00A926A9">
            <w:pPr>
              <w:spacing w:line="360" w:lineRule="auto"/>
            </w:pPr>
            <w:r>
              <w:rPr>
                <w:rFonts w:ascii="Times New Roman" w:eastAsia="新宋体" w:hAnsi="Times New Roman" w:hint="eastAsia"/>
                <w:szCs w:val="21"/>
              </w:rPr>
              <w:t>盖：原来是</w:t>
            </w:r>
          </w:p>
        </w:tc>
      </w:tr>
      <w:tr>
        <w:tblPrEx>
          <w:tblW w:w="0" w:type="auto"/>
          <w:tblInd w:w="280" w:type="dxa"/>
          <w:tblCellMar>
            <w:top w:w="30" w:type="dxa"/>
            <w:left w:w="30" w:type="dxa"/>
            <w:bottom w:w="30" w:type="dxa"/>
            <w:right w:w="30" w:type="dxa"/>
          </w:tblCellMar>
          <w:tblLook w:val="04A0"/>
        </w:tblPrEx>
        <w:tc>
          <w:tcPr>
            <w:tcW w:w="1740" w:type="dxa"/>
          </w:tcPr>
          <w:p w:rsidR="00514ACD" w:rsidP="00A926A9">
            <w:pPr>
              <w:spacing w:line="360" w:lineRule="auto"/>
            </w:pPr>
            <w:r>
              <w:rPr>
                <w:rFonts w:ascii="Times New Roman" w:eastAsia="新宋体" w:hAnsi="Times New Roman" w:hint="eastAsia"/>
                <w:szCs w:val="21"/>
              </w:rPr>
              <w:t>D.</w:t>
            </w:r>
            <w:r>
              <w:rPr>
                <w:rFonts w:ascii="Times New Roman" w:eastAsia="新宋体" w:hAnsi="Times New Roman" w:hint="eastAsia"/>
                <w:szCs w:val="21"/>
              </w:rPr>
              <w:t>任意</w:t>
            </w:r>
            <w:r>
              <w:rPr>
                <w:rFonts w:ascii="Times New Roman" w:eastAsia="新宋体" w:hAnsi="Times New Roman" w:hint="eastAsia"/>
                <w:szCs w:val="21"/>
                <w:em w:val="dot"/>
              </w:rPr>
              <w:t>东</w:t>
            </w:r>
            <w:r>
              <w:rPr>
                <w:rFonts w:ascii="Times New Roman" w:eastAsia="新宋体" w:hAnsi="Times New Roman" w:hint="eastAsia"/>
                <w:szCs w:val="21"/>
              </w:rPr>
              <w:t>西</w:t>
            </w:r>
          </w:p>
        </w:tc>
        <w:tc>
          <w:tcPr>
            <w:tcW w:w="4000" w:type="dxa"/>
          </w:tcPr>
          <w:p w:rsidR="00514ACD" w:rsidP="00A926A9">
            <w:pPr>
              <w:spacing w:line="360" w:lineRule="auto"/>
            </w:pPr>
            <w:r>
              <w:rPr>
                <w:rFonts w:ascii="Times New Roman" w:eastAsia="新宋体" w:hAnsi="Times New Roman" w:hint="eastAsia"/>
                <w:szCs w:val="21"/>
              </w:rPr>
              <w:t>东：向东（漂流）</w:t>
            </w:r>
          </w:p>
        </w:tc>
      </w:tr>
    </w:tbl>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）下列语句中加点词的意义和用法相同的一项是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sidRPr="00D745D0" w:rsidR="00D745D0">
        <w:rPr>
          <w:rFonts w:ascii="Times New Roman" w:eastAsia="新宋体" w:hAnsi="Times New Roman" w:hint="eastAsia"/>
          <w:szCs w:val="21"/>
          <w:u w:val="single"/>
        </w:rPr>
        <w:t>（</w:t>
      </w:r>
      <w:r w:rsidRPr="00D745D0" w:rsidR="00D745D0">
        <w:rPr>
          <w:rFonts w:ascii="Times New Roman" w:eastAsia="新宋体" w:hAnsi="Times New Roman" w:hint="eastAsia"/>
          <w:szCs w:val="21"/>
          <w:u w:val="single"/>
        </w:rPr>
        <w:t>3</w:t>
      </w:r>
      <w:r w:rsidRPr="00D745D0" w:rsidR="00D745D0">
        <w:rPr>
          <w:rFonts w:ascii="Times New Roman" w:eastAsia="新宋体" w:hAnsi="Times New Roman" w:hint="eastAsia"/>
          <w:szCs w:val="21"/>
          <w:u w:val="single"/>
        </w:rPr>
        <w:t>分）</w:t>
      </w:r>
    </w:p>
    <w:tbl>
      <w:tblPr>
        <w:tblStyle w:val="TableNormal"/>
        <w:tblW w:w="0" w:type="auto"/>
        <w:tblInd w:w="280" w:type="dxa"/>
        <w:tblCellMar>
          <w:top w:w="30" w:type="dxa"/>
          <w:left w:w="30" w:type="dxa"/>
          <w:bottom w:w="30" w:type="dxa"/>
          <w:right w:w="30" w:type="dxa"/>
        </w:tblCellMar>
        <w:tblLook w:val="04A0"/>
      </w:tblPr>
      <w:tblGrid>
        <w:gridCol w:w="2325"/>
        <w:gridCol w:w="4000"/>
      </w:tblGrid>
      <w:tr>
        <w:tblPrEx>
          <w:tblW w:w="0" w:type="auto"/>
          <w:tblInd w:w="280" w:type="dxa"/>
          <w:tblCellMar>
            <w:top w:w="30" w:type="dxa"/>
            <w:left w:w="30" w:type="dxa"/>
            <w:bottom w:w="30" w:type="dxa"/>
            <w:right w:w="30" w:type="dxa"/>
          </w:tblCellMar>
          <w:tblLook w:val="04A0"/>
        </w:tblPrEx>
        <w:tc>
          <w:tcPr>
            <w:tcW w:w="2325" w:type="dxa"/>
          </w:tcPr>
          <w:p w:rsidR="00514ACD" w:rsidP="00A926A9">
            <w:pPr>
              <w:spacing w:line="360" w:lineRule="auto"/>
            </w:pPr>
            <w:r>
              <w:rPr>
                <w:rFonts w:ascii="Times New Roman" w:eastAsia="新宋体" w:hAnsi="Times New Roman" w:hint="eastAsia"/>
                <w:szCs w:val="21"/>
              </w:rPr>
              <w:t>A.</w:t>
            </w:r>
            <w:r>
              <w:rPr>
                <w:rFonts w:ascii="Times New Roman" w:eastAsia="新宋体" w:hAnsi="Times New Roman" w:hint="eastAsia"/>
                <w:szCs w:val="21"/>
                <w:em w:val="dot"/>
              </w:rPr>
              <w:t>自</w:t>
            </w:r>
            <w:r>
              <w:rPr>
                <w:rFonts w:ascii="Times New Roman" w:eastAsia="新宋体" w:hAnsi="Times New Roman" w:hint="eastAsia"/>
                <w:szCs w:val="21"/>
              </w:rPr>
              <w:t>三峡七百里中</w:t>
            </w:r>
          </w:p>
        </w:tc>
        <w:tc>
          <w:tcPr>
            <w:tcW w:w="4000" w:type="dxa"/>
          </w:tcPr>
          <w:p w:rsidR="00514ACD" w:rsidP="00A926A9">
            <w:pPr>
              <w:spacing w:line="360" w:lineRule="auto"/>
            </w:pPr>
            <w:r>
              <w:rPr>
                <w:rFonts w:ascii="Times New Roman" w:eastAsia="新宋体" w:hAnsi="Times New Roman" w:hint="eastAsia"/>
                <w:szCs w:val="21"/>
              </w:rPr>
              <w:t xml:space="preserve">         </w:t>
            </w:r>
            <w:r>
              <w:rPr>
                <w:rFonts w:ascii="Times New Roman" w:eastAsia="新宋体" w:hAnsi="Times New Roman" w:hint="eastAsia"/>
                <w:szCs w:val="21"/>
                <w:em w:val="dot"/>
              </w:rPr>
              <w:t>自</w:t>
            </w:r>
            <w:r>
              <w:rPr>
                <w:rFonts w:ascii="Times New Roman" w:eastAsia="新宋体" w:hAnsi="Times New Roman" w:hint="eastAsia"/>
                <w:szCs w:val="21"/>
              </w:rPr>
              <w:t>康乐以来</w:t>
            </w:r>
          </w:p>
        </w:tc>
      </w:tr>
      <w:tr>
        <w:tblPrEx>
          <w:tblW w:w="0" w:type="auto"/>
          <w:tblInd w:w="280" w:type="dxa"/>
          <w:tblCellMar>
            <w:top w:w="30" w:type="dxa"/>
            <w:left w:w="30" w:type="dxa"/>
            <w:bottom w:w="30" w:type="dxa"/>
            <w:right w:w="30" w:type="dxa"/>
          </w:tblCellMar>
          <w:tblLook w:val="04A0"/>
        </w:tblPrEx>
        <w:tc>
          <w:tcPr>
            <w:tcW w:w="2325" w:type="dxa"/>
          </w:tcPr>
          <w:p w:rsidR="00514ACD" w:rsidP="00A926A9">
            <w:pPr>
              <w:spacing w:line="360" w:lineRule="auto"/>
            </w:pPr>
            <w:r>
              <w:rPr>
                <w:rFonts w:ascii="Times New Roman" w:eastAsia="新宋体" w:hAnsi="Times New Roman" w:hint="eastAsia"/>
                <w:szCs w:val="21"/>
              </w:rPr>
              <w:t>B.</w:t>
            </w:r>
            <w:r>
              <w:rPr>
                <w:rFonts w:ascii="Times New Roman" w:eastAsia="新宋体" w:hAnsi="Times New Roman" w:hint="eastAsia"/>
                <w:szCs w:val="21"/>
                <w:em w:val="dot"/>
              </w:rPr>
              <w:t>绝</w:t>
            </w:r>
            <w:r>
              <w:rPr>
                <w:rFonts w:ascii="Times New Roman" w:eastAsia="新宋体" w:hAnsi="Times New Roman" w:hint="eastAsia"/>
                <w:szCs w:val="21"/>
              </w:rPr>
              <w:t>巘多生怪柏</w:t>
            </w:r>
          </w:p>
        </w:tc>
        <w:tc>
          <w:tcPr>
            <w:tcW w:w="4000" w:type="dxa"/>
          </w:tcPr>
          <w:p w:rsidR="00514ACD" w:rsidP="00A926A9">
            <w:pPr>
              <w:spacing w:line="360" w:lineRule="auto"/>
            </w:pPr>
            <w:r>
              <w:rPr>
                <w:rFonts w:ascii="Times New Roman" w:eastAsia="新宋体" w:hAnsi="Times New Roman" w:hint="eastAsia"/>
                <w:szCs w:val="21"/>
              </w:rPr>
              <w:t>沿溯阻</w:t>
            </w:r>
            <w:r>
              <w:rPr>
                <w:rFonts w:ascii="Times New Roman" w:eastAsia="新宋体" w:hAnsi="Times New Roman" w:hint="eastAsia"/>
                <w:szCs w:val="21"/>
                <w:em w:val="dot"/>
              </w:rPr>
              <w:t>绝</w:t>
            </w:r>
          </w:p>
        </w:tc>
      </w:tr>
      <w:tr>
        <w:tblPrEx>
          <w:tblW w:w="0" w:type="auto"/>
          <w:tblInd w:w="280" w:type="dxa"/>
          <w:tblCellMar>
            <w:top w:w="30" w:type="dxa"/>
            <w:left w:w="30" w:type="dxa"/>
            <w:bottom w:w="30" w:type="dxa"/>
            <w:right w:w="30" w:type="dxa"/>
          </w:tblCellMar>
          <w:tblLook w:val="04A0"/>
        </w:tblPrEx>
        <w:tc>
          <w:tcPr>
            <w:tcW w:w="2325" w:type="dxa"/>
          </w:tcPr>
          <w:p w:rsidR="00514ACD" w:rsidP="00A926A9">
            <w:pPr>
              <w:spacing w:line="360" w:lineRule="auto"/>
            </w:pPr>
            <w:r>
              <w:rPr>
                <w:rFonts w:ascii="Times New Roman" w:eastAsia="新宋体" w:hAnsi="Times New Roman" w:hint="eastAsia"/>
                <w:szCs w:val="21"/>
              </w:rPr>
              <w:t>C.</w:t>
            </w:r>
            <w:r>
              <w:rPr>
                <w:rFonts w:ascii="Times New Roman" w:eastAsia="新宋体" w:hAnsi="Times New Roman" w:hint="eastAsia"/>
                <w:szCs w:val="21"/>
              </w:rPr>
              <w:t>念无与为乐</w:t>
            </w:r>
            <w:r>
              <w:rPr>
                <w:rFonts w:ascii="Times New Roman" w:eastAsia="新宋体" w:hAnsi="Times New Roman" w:hint="eastAsia"/>
                <w:szCs w:val="21"/>
                <w:em w:val="dot"/>
              </w:rPr>
              <w:t>者</w:t>
            </w:r>
          </w:p>
        </w:tc>
        <w:tc>
          <w:tcPr>
            <w:tcW w:w="4000" w:type="dxa"/>
          </w:tcPr>
          <w:p w:rsidR="00514ACD" w:rsidP="00A926A9">
            <w:pPr>
              <w:spacing w:line="360" w:lineRule="auto"/>
            </w:pPr>
            <w:r>
              <w:rPr>
                <w:rFonts w:ascii="Times New Roman" w:eastAsia="新宋体" w:hAnsi="Times New Roman" w:hint="eastAsia"/>
                <w:szCs w:val="21"/>
              </w:rPr>
              <w:t>未复有能与其奇</w:t>
            </w:r>
            <w:r>
              <w:rPr>
                <w:rFonts w:ascii="Times New Roman" w:eastAsia="新宋体" w:hAnsi="Times New Roman" w:hint="eastAsia"/>
                <w:szCs w:val="21"/>
                <w:em w:val="dot"/>
              </w:rPr>
              <w:t>者</w:t>
            </w:r>
          </w:p>
        </w:tc>
      </w:tr>
      <w:tr>
        <w:tblPrEx>
          <w:tblW w:w="0" w:type="auto"/>
          <w:tblInd w:w="280" w:type="dxa"/>
          <w:tblCellMar>
            <w:top w:w="30" w:type="dxa"/>
            <w:left w:w="30" w:type="dxa"/>
            <w:bottom w:w="30" w:type="dxa"/>
            <w:right w:w="30" w:type="dxa"/>
          </w:tblCellMar>
          <w:tblLook w:val="04A0"/>
        </w:tblPrEx>
        <w:tc>
          <w:tcPr>
            <w:tcW w:w="2325" w:type="dxa"/>
          </w:tcPr>
          <w:p w:rsidR="00514ACD" w:rsidP="00A926A9">
            <w:pPr>
              <w:spacing w:line="360" w:lineRule="auto"/>
            </w:pPr>
            <w:r>
              <w:rPr>
                <w:rFonts w:ascii="Times New Roman" w:eastAsia="新宋体" w:hAnsi="Times New Roman" w:hint="eastAsia"/>
                <w:szCs w:val="21"/>
              </w:rPr>
              <w:t>D.</w:t>
            </w:r>
            <w:r>
              <w:rPr>
                <w:rFonts w:ascii="Times New Roman" w:eastAsia="新宋体" w:hAnsi="Times New Roman" w:hint="eastAsia"/>
                <w:szCs w:val="21"/>
                <w:em w:val="dot"/>
              </w:rPr>
              <w:t>清</w:t>
            </w:r>
            <w:r>
              <w:rPr>
                <w:rFonts w:ascii="Times New Roman" w:eastAsia="新宋体" w:hAnsi="Times New Roman" w:hint="eastAsia"/>
                <w:szCs w:val="21"/>
              </w:rPr>
              <w:t>荣峻茂</w:t>
            </w:r>
          </w:p>
        </w:tc>
        <w:tc>
          <w:tcPr>
            <w:tcW w:w="4000" w:type="dxa"/>
          </w:tcPr>
          <w:p w:rsidR="00514ACD" w:rsidP="00A926A9">
            <w:pPr>
              <w:spacing w:line="360" w:lineRule="auto"/>
            </w:pPr>
            <w:r>
              <w:rPr>
                <w:rFonts w:ascii="Times New Roman" w:eastAsia="新宋体" w:hAnsi="Times New Roman" w:hint="eastAsia"/>
                <w:szCs w:val="21"/>
              </w:rPr>
              <w:t>回</w:t>
            </w:r>
            <w:r>
              <w:rPr>
                <w:rFonts w:ascii="Times New Roman" w:eastAsia="新宋体" w:hAnsi="Times New Roman" w:hint="eastAsia"/>
                <w:szCs w:val="21"/>
                <w:em w:val="dot"/>
              </w:rPr>
              <w:t>清</w:t>
            </w:r>
            <w:r>
              <w:rPr>
                <w:rFonts w:ascii="Times New Roman" w:eastAsia="新宋体" w:hAnsi="Times New Roman" w:hint="eastAsia"/>
                <w:szCs w:val="21"/>
              </w:rPr>
              <w:t>倒影</w:t>
            </w:r>
          </w:p>
        </w:tc>
      </w:tr>
    </w:tbl>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）对文中画线句子翻译正确的一项是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sidRPr="00D745D0" w:rsidR="00D745D0">
        <w:rPr>
          <w:rFonts w:ascii="Times New Roman" w:eastAsia="新宋体" w:hAnsi="Times New Roman" w:hint="eastAsia"/>
          <w:szCs w:val="21"/>
          <w:u w:val="single"/>
        </w:rPr>
        <w:t>（</w:t>
      </w:r>
      <w:r w:rsidRPr="00D745D0" w:rsidR="00D745D0">
        <w:rPr>
          <w:rFonts w:ascii="Times New Roman" w:eastAsia="新宋体" w:hAnsi="Times New Roman" w:hint="eastAsia"/>
          <w:szCs w:val="21"/>
          <w:u w:val="single"/>
        </w:rPr>
        <w:t>3</w:t>
      </w:r>
      <w:r w:rsidRPr="00D745D0" w:rsidR="00D745D0">
        <w:rPr>
          <w:rFonts w:ascii="Times New Roman" w:eastAsia="新宋体" w:hAnsi="Times New Roman" w:hint="eastAsia"/>
          <w:szCs w:val="21"/>
          <w:u w:val="single"/>
        </w:rPr>
        <w:t>分）</w:t>
      </w:r>
    </w:p>
    <w:p w:rsidR="00514ACD" w:rsidP="00A926A9">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其间千二百里，虽乘奔御风，不以疾也。</w:t>
      </w:r>
    </w:p>
    <w:p w:rsidR="00514ACD" w:rsidP="00A926A9">
      <w:pPr>
        <w:spacing w:line="360" w:lineRule="auto"/>
        <w:ind w:left="273" w:leftChars="130"/>
      </w:pPr>
      <w:r>
        <w:rPr>
          <w:rFonts w:ascii="Times New Roman" w:eastAsia="新宋体" w:hAnsi="Times New Roman" w:hint="eastAsia"/>
          <w:szCs w:val="21"/>
        </w:rPr>
        <w:t>译文：这中间相距一千二百里，即使骑着飞奔的马，也没有这么快。</w:t>
      </w:r>
    </w:p>
    <w:p w:rsidR="00514ACD" w:rsidP="00A926A9">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月色入户，欣然起行。念无与为乐者，遂至承天寺寻张怀民。</w:t>
      </w:r>
    </w:p>
    <w:p w:rsidR="00514ACD" w:rsidP="00A926A9">
      <w:pPr>
        <w:spacing w:line="360" w:lineRule="auto"/>
        <w:ind w:left="273" w:leftChars="130"/>
      </w:pPr>
      <w:r>
        <w:rPr>
          <w:rFonts w:ascii="Times New Roman" w:eastAsia="新宋体" w:hAnsi="Times New Roman" w:hint="eastAsia"/>
          <w:szCs w:val="21"/>
        </w:rPr>
        <w:t>译文：月光照进窗户，我高兴地起来走到户外。想到没有人与我共同游乐，于是来到承天寺找张怀民。</w:t>
      </w:r>
    </w:p>
    <w:p w:rsidR="00514ACD" w:rsidP="00A926A9">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游鱼细石，直视无碍。急湍甚箭，猛浪若奔。</w:t>
      </w:r>
    </w:p>
    <w:p w:rsidR="00514ACD" w:rsidP="00A926A9">
      <w:pPr>
        <w:spacing w:line="360" w:lineRule="auto"/>
        <w:ind w:left="273" w:leftChars="130"/>
        <w:sectPr w:rsidSect="001B7693">
          <w:type w:val="nextPage"/>
          <w:pgSz w:w="11906" w:h="16838"/>
          <w:pgMar w:top="1440" w:right="1800" w:bottom="1440" w:left="1800" w:header="851" w:footer="992" w:gutter="0"/>
          <w:pgNumType w:start="5" w:chapStyle="5" w:chapSep="colon"/>
          <w:cols w:space="425"/>
          <w:titlePg w:val="0"/>
          <w:docGrid w:type="lines" w:linePitch="312"/>
        </w:sectPr>
      </w:pPr>
      <w:r>
        <w:rPr>
          <w:rFonts w:ascii="Times New Roman" w:eastAsia="新宋体" w:hAnsi="Times New Roman" w:hint="eastAsia"/>
          <w:szCs w:val="21"/>
        </w:rPr>
        <w:t>译文：游动的鱼儿和细小的石子也能看得清清楚楚，湍急的江流和箭一样快，汹涌的大</w:t>
      </w:r>
    </w:p>
    <w:p w:rsidR="00514ACD" w:rsidP="00A926A9">
      <w:pPr>
        <w:spacing w:line="360" w:lineRule="auto"/>
        <w:ind w:left="273" w:leftChars="130"/>
      </w:pPr>
      <w:r>
        <w:rPr>
          <w:rFonts w:ascii="Times New Roman" w:eastAsia="新宋体" w:hAnsi="Times New Roman" w:hint="eastAsia"/>
          <w:szCs w:val="21"/>
        </w:rPr>
        <w:t>浪就像奔腾的骏马。</w:t>
      </w:r>
    </w:p>
    <w:p w:rsidR="00514ACD" w:rsidP="00A926A9">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负势竞上，互相轩邈。争高直指，千百成峰。</w:t>
      </w:r>
    </w:p>
    <w:p w:rsidR="00514ACD" w:rsidP="00A926A9">
      <w:pPr>
        <w:spacing w:line="360" w:lineRule="auto"/>
        <w:ind w:left="273" w:leftChars="130"/>
      </w:pPr>
      <w:r>
        <w:rPr>
          <w:rFonts w:ascii="Times New Roman" w:eastAsia="新宋体" w:hAnsi="Times New Roman" w:hint="eastAsia"/>
          <w:szCs w:val="21"/>
        </w:rPr>
        <w:t>译文：树木凭借着地势争相向上，仿佛都在争着往高处远处伸展，由此而形成无数的山峰。</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）下列对选文理解和分析有误的一项是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sidRPr="00D745D0" w:rsidR="00D745D0">
        <w:rPr>
          <w:rFonts w:ascii="Times New Roman" w:eastAsia="新宋体" w:hAnsi="Times New Roman" w:hint="eastAsia"/>
          <w:szCs w:val="21"/>
          <w:u w:val="single"/>
        </w:rPr>
        <w:t>（</w:t>
      </w:r>
      <w:r w:rsidRPr="00D745D0" w:rsidR="00D745D0">
        <w:rPr>
          <w:rFonts w:ascii="Times New Roman" w:eastAsia="新宋体" w:hAnsi="Times New Roman" w:hint="eastAsia"/>
          <w:szCs w:val="21"/>
          <w:u w:val="single"/>
        </w:rPr>
        <w:t>3</w:t>
      </w:r>
      <w:r w:rsidRPr="00D745D0" w:rsidR="00D745D0">
        <w:rPr>
          <w:rFonts w:ascii="Times New Roman" w:eastAsia="新宋体" w:hAnsi="Times New Roman" w:hint="eastAsia"/>
          <w:szCs w:val="21"/>
          <w:u w:val="single"/>
        </w:rPr>
        <w:t>分）</w:t>
      </w:r>
    </w:p>
    <w:p w:rsidR="00514ACD" w:rsidP="00A926A9">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《三峡》选自郦道元的地理名著《水经注》，先总体描绘三峡峡长山高的雄伟气象，为下文具体景物的描绘提供了大背景，以凝练生动的笔墨写出夏的动人心魄、春冬的沉静优美、秋的肃杀凄清。</w:t>
      </w:r>
    </w:p>
    <w:p w:rsidR="00514ACD" w:rsidP="00A926A9">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《答谢中书书》和《与朱元思书》都是书信，均体现了作者对山水自然的喜爱，在表现手法上也有异曲同工之妙，视、听多种感官结合，俯视、仰视观察角度结合</w:t>
      </w:r>
    </w:p>
    <w:p w:rsidR="00514ACD" w:rsidP="00A926A9">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《记承天寺夜游》是一篇平淡自然的小品文，写景部分将月光比作积水，让庭中景物浑然一体，最后的议论抒怀自谓闲人，里面有多少赏月</w:t>
      </w:r>
      <w:r>
        <w:rPr>
          <w:rFonts w:ascii="Times New Roman" w:eastAsia="新宋体" w:hAnsi="Times New Roman" w:hint="eastAsia"/>
          <w:szCs w:val="21"/>
        </w:rPr>
        <w:t>的悠闲</w:t>
      </w:r>
    </w:p>
    <w:p w:rsidR="00514ACD" w:rsidP="00A926A9">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《与朱元思书》是一篇骈体文，总说“奇山异水，天下独绝”勾画出整体风貌，以水之清、水之疾突出水之“异”；以山之连绵陡峭，山中万物欣荣，天籁动听，由景而生感慨，有一点夫子自道的意思</w:t>
      </w:r>
    </w:p>
    <w:p w:rsidR="00514ACD" w:rsidP="00A926A9">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．阅读下面的文字，完成问题。</w:t>
      </w:r>
      <w:r w:rsidR="00D745D0">
        <w:rPr>
          <w:rFonts w:ascii="Times New Roman" w:eastAsia="新宋体" w:hAnsi="Times New Roman" w:hint="eastAsia"/>
          <w:szCs w:val="21"/>
        </w:rPr>
        <w:t>（</w:t>
      </w:r>
      <w:r w:rsidR="00D745D0">
        <w:rPr>
          <w:rFonts w:ascii="Times New Roman" w:eastAsia="新宋体" w:hAnsi="Times New Roman" w:hint="eastAsia"/>
          <w:szCs w:val="21"/>
        </w:rPr>
        <w:t>12</w:t>
      </w:r>
      <w:r w:rsidR="00D745D0">
        <w:rPr>
          <w:rFonts w:ascii="Times New Roman" w:eastAsia="新宋体" w:hAnsi="Times New Roman" w:hint="eastAsia"/>
          <w:szCs w:val="21"/>
        </w:rPr>
        <w:t>分）</w:t>
      </w:r>
    </w:p>
    <w:p w:rsidR="00514ACD" w:rsidP="00A926A9">
      <w:pPr>
        <w:spacing w:line="360" w:lineRule="auto"/>
        <w:ind w:firstLine="420"/>
      </w:pPr>
      <w:r>
        <w:rPr>
          <w:rFonts w:ascii="Times New Roman" w:eastAsia="新宋体" w:hAnsi="Times New Roman" w:hint="eastAsia"/>
          <w:szCs w:val="21"/>
        </w:rPr>
        <w:t>钱金玉官松江千总</w:t>
      </w:r>
      <w:r>
        <w:rPr>
          <w:rFonts w:ascii="Times New Roman" w:eastAsia="Calibri" w:hAnsi="Times New Roman" w:hint="eastAsia"/>
          <w:sz w:val="24"/>
          <w:szCs w:val="24"/>
          <w:vertAlign w:val="superscript"/>
        </w:rPr>
        <w:t>①</w:t>
      </w:r>
      <w:r>
        <w:rPr>
          <w:rFonts w:ascii="Times New Roman" w:eastAsia="新宋体" w:hAnsi="Times New Roman" w:hint="eastAsia"/>
          <w:szCs w:val="21"/>
        </w:rPr>
        <w:t>，</w:t>
      </w:r>
      <w:r>
        <w:rPr>
          <w:rFonts w:ascii="Times New Roman" w:eastAsia="新宋体" w:hAnsi="Times New Roman" w:hint="eastAsia"/>
          <w:szCs w:val="21"/>
          <w:em w:val="dot"/>
        </w:rPr>
        <w:t>性</w:t>
      </w:r>
      <w:r>
        <w:rPr>
          <w:rFonts w:ascii="Times New Roman" w:eastAsia="新宋体" w:hAnsi="Times New Roman" w:hint="eastAsia"/>
          <w:szCs w:val="21"/>
        </w:rPr>
        <w:t>刚果。</w:t>
      </w:r>
      <w:r>
        <w:rPr>
          <w:rFonts w:ascii="Times New Roman" w:eastAsia="新宋体" w:hAnsi="Times New Roman" w:hint="eastAsia"/>
          <w:szCs w:val="21"/>
          <w:u w:val="single"/>
        </w:rPr>
        <w:t>道光壬寅鸦片衅起，钱方假归省亲，闻讯</w:t>
      </w:r>
      <w:r>
        <w:rPr>
          <w:rFonts w:ascii="Times New Roman" w:eastAsia="新宋体" w:hAnsi="Times New Roman" w:hint="eastAsia"/>
          <w:szCs w:val="21"/>
        </w:rPr>
        <w:t>。其戚友尼</w:t>
      </w:r>
      <w:r>
        <w:rPr>
          <w:rFonts w:ascii="Times New Roman" w:eastAsia="Calibri" w:hAnsi="Times New Roman" w:hint="eastAsia"/>
          <w:sz w:val="24"/>
          <w:szCs w:val="24"/>
          <w:vertAlign w:val="superscript"/>
        </w:rPr>
        <w:t>②</w:t>
      </w:r>
      <w:r>
        <w:rPr>
          <w:rFonts w:ascii="Times New Roman" w:eastAsia="新宋体" w:hAnsi="Times New Roman" w:hint="eastAsia"/>
          <w:szCs w:val="21"/>
        </w:rPr>
        <w:t>之曰：“军事方急，祸福不可知，君方在假</w:t>
      </w:r>
      <w:r>
        <w:rPr>
          <w:rFonts w:ascii="Times New Roman" w:eastAsia="Calibri" w:hAnsi="Times New Roman" w:hint="eastAsia"/>
          <w:sz w:val="24"/>
          <w:szCs w:val="24"/>
          <w:vertAlign w:val="superscript"/>
        </w:rPr>
        <w:t>③</w:t>
      </w:r>
      <w:r>
        <w:rPr>
          <w:rFonts w:ascii="Times New Roman" w:eastAsia="新宋体" w:hAnsi="Times New Roman" w:hint="eastAsia"/>
          <w:szCs w:val="21"/>
        </w:rPr>
        <w:t>君往，何急急为？”钱不听。</w:t>
      </w:r>
      <w:r>
        <w:rPr>
          <w:rFonts w:ascii="Times New Roman" w:eastAsia="新宋体" w:hAnsi="Times New Roman" w:hint="eastAsia"/>
          <w:szCs w:val="21"/>
          <w:u w:val="wave"/>
        </w:rPr>
        <w:t>既至吴淞从守西炮台与部卒同饮食卧起以力战相勖</w:t>
      </w:r>
      <w:r>
        <w:rPr>
          <w:rFonts w:ascii="Times New Roman" w:eastAsia="Calibri" w:hAnsi="Times New Roman" w:hint="eastAsia"/>
          <w:sz w:val="24"/>
          <w:szCs w:val="24"/>
          <w:vertAlign w:val="superscript"/>
        </w:rPr>
        <w:t>④</w:t>
      </w:r>
      <w:r>
        <w:rPr>
          <w:rFonts w:ascii="Times New Roman" w:eastAsia="新宋体" w:hAnsi="Times New Roman" w:hint="eastAsia"/>
          <w:szCs w:val="21"/>
        </w:rPr>
        <w:t>。</w:t>
      </w:r>
      <w:r>
        <w:rPr>
          <w:rFonts w:ascii="Times New Roman" w:eastAsia="新宋体" w:hAnsi="Times New Roman" w:hint="eastAsia"/>
          <w:szCs w:val="21"/>
          <w:em w:val="dot"/>
        </w:rPr>
        <w:t>及</w:t>
      </w:r>
      <w:r>
        <w:rPr>
          <w:rFonts w:ascii="Times New Roman" w:eastAsia="新宋体" w:hAnsi="Times New Roman" w:hint="eastAsia"/>
          <w:szCs w:val="21"/>
        </w:rPr>
        <w:t>东炮台陷，弹丸</w:t>
      </w:r>
      <w:r>
        <w:rPr>
          <w:rFonts w:ascii="Times New Roman" w:eastAsia="新宋体" w:hAnsi="Times New Roman" w:hint="eastAsia"/>
          <w:szCs w:val="21"/>
          <w:em w:val="dot"/>
        </w:rPr>
        <w:t>咸</w:t>
      </w:r>
      <w:r>
        <w:rPr>
          <w:rFonts w:ascii="Times New Roman" w:eastAsia="新宋体" w:hAnsi="Times New Roman" w:hint="eastAsia"/>
          <w:szCs w:val="21"/>
        </w:rPr>
        <w:t>集于西炮台，钱奋勇督战，喋血数小时，曾不少</w:t>
      </w:r>
      <w:r>
        <w:rPr>
          <w:rFonts w:ascii="Times New Roman" w:eastAsia="新宋体" w:hAnsi="Times New Roman" w:hint="eastAsia"/>
          <w:szCs w:val="21"/>
          <w:em w:val="dot"/>
        </w:rPr>
        <w:t>却</w:t>
      </w:r>
      <w:r>
        <w:rPr>
          <w:rFonts w:ascii="Times New Roman" w:eastAsia="新宋体" w:hAnsi="Times New Roman" w:hint="eastAsia"/>
          <w:szCs w:val="21"/>
        </w:rPr>
        <w:t>。其近卒泣陈：“</w:t>
      </w:r>
      <w:r>
        <w:rPr>
          <w:rFonts w:ascii="Times New Roman" w:eastAsia="新宋体" w:hAnsi="Times New Roman" w:hint="eastAsia"/>
          <w:szCs w:val="21"/>
        </w:rPr>
        <w:t>公有老母在，不可死。”笑谢曰：“</w:t>
      </w:r>
      <w:r>
        <w:rPr>
          <w:rFonts w:ascii="Times New Roman" w:eastAsia="新宋体" w:hAnsi="Times New Roman" w:hint="eastAsia"/>
          <w:szCs w:val="21"/>
          <w:u w:val="single"/>
        </w:rPr>
        <w:t>焉有食国之禄，而逃其难者乎？幸勿为吾母虑也</w:t>
      </w:r>
      <w:r>
        <w:rPr>
          <w:rFonts w:ascii="Times New Roman" w:eastAsia="新宋体" w:hAnsi="Times New Roman" w:hint="eastAsia"/>
          <w:szCs w:val="21"/>
        </w:rPr>
        <w:t>！”未几，一弹来，中左乳，犹大呼“贼奴误国”不置</w:t>
      </w:r>
      <w:r>
        <w:rPr>
          <w:rFonts w:ascii="Times New Roman" w:eastAsia="Calibri" w:hAnsi="Times New Roman" w:hint="eastAsia"/>
          <w:sz w:val="24"/>
          <w:szCs w:val="24"/>
          <w:vertAlign w:val="superscript"/>
        </w:rPr>
        <w:t>⑤</w:t>
      </w:r>
      <w:r>
        <w:rPr>
          <w:rFonts w:ascii="Times New Roman" w:eastAsia="新宋体" w:hAnsi="Times New Roman" w:hint="eastAsia"/>
          <w:szCs w:val="21"/>
        </w:rPr>
        <w:t>。</w:t>
      </w:r>
    </w:p>
    <w:p w:rsidR="00514ACD" w:rsidP="00A926A9">
      <w:pPr>
        <w:spacing w:line="360" w:lineRule="auto"/>
        <w:ind w:left="273" w:leftChars="130"/>
        <w:jc w:val="right"/>
      </w:pPr>
      <w:r>
        <w:rPr>
          <w:rFonts w:ascii="Times New Roman" w:eastAsia="新宋体" w:hAnsi="Times New Roman" w:hint="eastAsia"/>
          <w:szCs w:val="21"/>
        </w:rPr>
        <w:t>（选文有删改）</w:t>
      </w:r>
    </w:p>
    <w:p w:rsidR="00514ACD" w:rsidP="00A926A9">
      <w:pPr>
        <w:spacing w:line="360" w:lineRule="auto"/>
        <w:ind w:left="273" w:leftChars="130"/>
      </w:pPr>
      <w:r>
        <w:rPr>
          <w:rFonts w:ascii="Times New Roman" w:eastAsia="新宋体" w:hAnsi="Times New Roman" w:hint="eastAsia"/>
          <w:szCs w:val="21"/>
        </w:rPr>
        <w:t>【注】</w:t>
      </w:r>
      <w:r>
        <w:rPr>
          <w:rFonts w:ascii="Times New Roman" w:eastAsia="Calibri" w:hAnsi="Times New Roman" w:hint="eastAsia"/>
          <w:szCs w:val="21"/>
        </w:rPr>
        <w:t>①</w:t>
      </w:r>
      <w:r>
        <w:rPr>
          <w:rFonts w:ascii="Times New Roman" w:eastAsia="新宋体" w:hAnsi="Times New Roman" w:hint="eastAsia"/>
          <w:szCs w:val="21"/>
        </w:rPr>
        <w:t>千总：清朝武官名称。</w:t>
      </w:r>
      <w:r>
        <w:rPr>
          <w:rFonts w:ascii="Times New Roman" w:eastAsia="Calibri" w:hAnsi="Times New Roman" w:hint="eastAsia"/>
          <w:szCs w:val="21"/>
        </w:rPr>
        <w:t>②</w:t>
      </w:r>
      <w:r>
        <w:rPr>
          <w:rFonts w:ascii="Times New Roman" w:eastAsia="新宋体" w:hAnsi="Times New Roman" w:hint="eastAsia"/>
          <w:szCs w:val="21"/>
        </w:rPr>
        <w:t>尼：阻止。</w:t>
      </w:r>
      <w:r>
        <w:rPr>
          <w:rFonts w:ascii="Times New Roman" w:eastAsia="Calibri" w:hAnsi="Times New Roman" w:hint="eastAsia"/>
          <w:szCs w:val="21"/>
        </w:rPr>
        <w:t>③</w:t>
      </w:r>
      <w:r>
        <w:rPr>
          <w:rFonts w:ascii="Times New Roman" w:eastAsia="新宋体" w:hAnsi="Times New Roman" w:hint="eastAsia"/>
          <w:szCs w:val="21"/>
        </w:rPr>
        <w:t>趣：促。</w:t>
      </w:r>
      <w:r>
        <w:rPr>
          <w:rFonts w:ascii="Times New Roman" w:eastAsia="Calibri" w:hAnsi="Times New Roman" w:hint="eastAsia"/>
          <w:szCs w:val="21"/>
        </w:rPr>
        <w:t>④</w:t>
      </w:r>
      <w:r>
        <w:rPr>
          <w:rFonts w:ascii="Times New Roman" w:eastAsia="新宋体" w:hAnsi="Times New Roman" w:hint="eastAsia"/>
          <w:szCs w:val="21"/>
        </w:rPr>
        <w:t>勖（</w:t>
      </w:r>
      <w:r>
        <w:rPr>
          <w:rFonts w:ascii="Times New Roman" w:eastAsia="新宋体" w:hAnsi="Times New Roman" w:hint="eastAsia"/>
          <w:szCs w:val="21"/>
        </w:rPr>
        <w:t>x</w:t>
      </w:r>
      <w:r>
        <w:rPr>
          <w:rFonts w:ascii="Times New Roman" w:eastAsia="新宋体" w:hAnsi="Times New Roman" w:hint="eastAsia"/>
          <w:szCs w:val="21"/>
        </w:rPr>
        <w:t>ù）：勉励。</w:t>
      </w:r>
      <w:r>
        <w:rPr>
          <w:rFonts w:ascii="Times New Roman" w:eastAsia="Calibri" w:hAnsi="Times New Roman" w:hint="eastAsia"/>
          <w:szCs w:val="21"/>
        </w:rPr>
        <w:t>⑤</w:t>
      </w:r>
      <w:r>
        <w:rPr>
          <w:rFonts w:ascii="Times New Roman" w:eastAsia="新宋体" w:hAnsi="Times New Roman" w:hint="eastAsia"/>
          <w:szCs w:val="21"/>
        </w:rPr>
        <w:t>置：停。</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w:t>
      </w:r>
      <w:r>
        <w:rPr>
          <w:rFonts w:ascii="Times New Roman" w:eastAsia="新宋体" w:hAnsi="Times New Roman" w:hint="eastAsia"/>
          <w:szCs w:val="21"/>
        </w:rPr>
        <w:t>/</w:t>
      </w:r>
      <w:r>
        <w:rPr>
          <w:rFonts w:ascii="Times New Roman" w:eastAsia="新宋体" w:hAnsi="Times New Roman" w:hint="eastAsia"/>
          <w:szCs w:val="21"/>
        </w:rPr>
        <w:t>”给文中画波浪线的句子断句，限</w:t>
      </w:r>
      <w:r>
        <w:rPr>
          <w:rFonts w:ascii="Times New Roman" w:eastAsia="新宋体" w:hAnsi="Times New Roman" w:hint="eastAsia"/>
          <w:szCs w:val="21"/>
        </w:rPr>
        <w:t>3</w:t>
      </w:r>
      <w:r>
        <w:rPr>
          <w:rFonts w:ascii="Times New Roman" w:eastAsia="新宋体" w:hAnsi="Times New Roman" w:hint="eastAsia"/>
          <w:szCs w:val="21"/>
        </w:rPr>
        <w:t>处。</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3</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既</w:t>
      </w:r>
      <w:r>
        <w:rPr>
          <w:rFonts w:ascii="Times New Roman" w:eastAsia="新宋体" w:hAnsi="Times New Roman" w:hint="eastAsia"/>
          <w:szCs w:val="21"/>
        </w:rPr>
        <w:t xml:space="preserve"> </w:t>
      </w:r>
      <w:r>
        <w:rPr>
          <w:rFonts w:ascii="Times New Roman" w:eastAsia="新宋体" w:hAnsi="Times New Roman" w:hint="eastAsia"/>
          <w:szCs w:val="21"/>
        </w:rPr>
        <w:t>至</w:t>
      </w:r>
      <w:r>
        <w:rPr>
          <w:rFonts w:ascii="Times New Roman" w:eastAsia="新宋体" w:hAnsi="Times New Roman" w:hint="eastAsia"/>
          <w:szCs w:val="21"/>
        </w:rPr>
        <w:t xml:space="preserve"> </w:t>
      </w:r>
      <w:r>
        <w:rPr>
          <w:rFonts w:ascii="Times New Roman" w:eastAsia="新宋体" w:hAnsi="Times New Roman" w:hint="eastAsia"/>
          <w:szCs w:val="21"/>
        </w:rPr>
        <w:t>吴</w:t>
      </w:r>
      <w:r>
        <w:rPr>
          <w:rFonts w:ascii="Times New Roman" w:eastAsia="新宋体" w:hAnsi="Times New Roman" w:hint="eastAsia"/>
          <w:szCs w:val="21"/>
        </w:rPr>
        <w:t xml:space="preserve"> </w:t>
      </w:r>
      <w:r>
        <w:rPr>
          <w:rFonts w:ascii="Times New Roman" w:eastAsia="新宋体" w:hAnsi="Times New Roman" w:hint="eastAsia"/>
          <w:szCs w:val="21"/>
        </w:rPr>
        <w:t>淞</w:t>
      </w:r>
      <w:r>
        <w:rPr>
          <w:rFonts w:ascii="Times New Roman" w:eastAsia="新宋体" w:hAnsi="Times New Roman" w:hint="eastAsia"/>
          <w:szCs w:val="21"/>
        </w:rPr>
        <w:t xml:space="preserve"> </w:t>
      </w:r>
      <w:r>
        <w:rPr>
          <w:rFonts w:ascii="Times New Roman" w:eastAsia="新宋体" w:hAnsi="Times New Roman" w:hint="eastAsia"/>
          <w:szCs w:val="21"/>
        </w:rPr>
        <w:t>从</w:t>
      </w:r>
      <w:r>
        <w:rPr>
          <w:rFonts w:ascii="Times New Roman" w:eastAsia="新宋体" w:hAnsi="Times New Roman" w:hint="eastAsia"/>
          <w:szCs w:val="21"/>
        </w:rPr>
        <w:t xml:space="preserve"> </w:t>
      </w:r>
      <w:r>
        <w:rPr>
          <w:rFonts w:ascii="Times New Roman" w:eastAsia="新宋体" w:hAnsi="Times New Roman" w:hint="eastAsia"/>
          <w:szCs w:val="21"/>
        </w:rPr>
        <w:t>守</w:t>
      </w:r>
      <w:r>
        <w:rPr>
          <w:rFonts w:ascii="Times New Roman" w:eastAsia="新宋体" w:hAnsi="Times New Roman" w:hint="eastAsia"/>
          <w:szCs w:val="21"/>
        </w:rPr>
        <w:t xml:space="preserve"> </w:t>
      </w:r>
      <w:r>
        <w:rPr>
          <w:rFonts w:ascii="Times New Roman" w:eastAsia="新宋体" w:hAnsi="Times New Roman" w:hint="eastAsia"/>
          <w:szCs w:val="21"/>
        </w:rPr>
        <w:t>西</w:t>
      </w:r>
      <w:r>
        <w:rPr>
          <w:rFonts w:ascii="Times New Roman" w:eastAsia="新宋体" w:hAnsi="Times New Roman" w:hint="eastAsia"/>
          <w:szCs w:val="21"/>
        </w:rPr>
        <w:t xml:space="preserve"> </w:t>
      </w:r>
      <w:r>
        <w:rPr>
          <w:rFonts w:ascii="Times New Roman" w:eastAsia="新宋体" w:hAnsi="Times New Roman" w:hint="eastAsia"/>
          <w:szCs w:val="21"/>
        </w:rPr>
        <w:t>炮</w:t>
      </w:r>
      <w:r>
        <w:rPr>
          <w:rFonts w:ascii="Times New Roman" w:eastAsia="新宋体" w:hAnsi="Times New Roman" w:hint="eastAsia"/>
          <w:szCs w:val="21"/>
        </w:rPr>
        <w:t xml:space="preserve"> </w:t>
      </w:r>
      <w:r>
        <w:rPr>
          <w:rFonts w:ascii="Times New Roman" w:eastAsia="新宋体" w:hAnsi="Times New Roman" w:hint="eastAsia"/>
          <w:szCs w:val="21"/>
        </w:rPr>
        <w:t>台</w:t>
      </w:r>
      <w:r>
        <w:rPr>
          <w:rFonts w:ascii="Times New Roman" w:eastAsia="新宋体" w:hAnsi="Times New Roman" w:hint="eastAsia"/>
          <w:szCs w:val="21"/>
        </w:rPr>
        <w:t xml:space="preserve"> </w:t>
      </w:r>
      <w:r>
        <w:rPr>
          <w:rFonts w:ascii="Times New Roman" w:eastAsia="新宋体" w:hAnsi="Times New Roman" w:hint="eastAsia"/>
          <w:szCs w:val="21"/>
        </w:rPr>
        <w:t>与</w:t>
      </w:r>
      <w:r>
        <w:rPr>
          <w:rFonts w:ascii="Times New Roman" w:eastAsia="新宋体" w:hAnsi="Times New Roman" w:hint="eastAsia"/>
          <w:szCs w:val="21"/>
        </w:rPr>
        <w:t xml:space="preserve">  </w:t>
      </w:r>
      <w:r>
        <w:rPr>
          <w:rFonts w:ascii="Times New Roman" w:eastAsia="新宋体" w:hAnsi="Times New Roman" w:hint="eastAsia"/>
          <w:szCs w:val="21"/>
        </w:rPr>
        <w:t>部</w:t>
      </w:r>
      <w:r>
        <w:rPr>
          <w:rFonts w:ascii="Times New Roman" w:eastAsia="新宋体" w:hAnsi="Times New Roman" w:hint="eastAsia"/>
          <w:szCs w:val="21"/>
        </w:rPr>
        <w:t xml:space="preserve"> </w:t>
      </w:r>
      <w:r>
        <w:rPr>
          <w:rFonts w:ascii="Times New Roman" w:eastAsia="新宋体" w:hAnsi="Times New Roman" w:hint="eastAsia"/>
          <w:szCs w:val="21"/>
        </w:rPr>
        <w:t>卒</w:t>
      </w:r>
      <w:r>
        <w:rPr>
          <w:rFonts w:ascii="Times New Roman" w:eastAsia="新宋体" w:hAnsi="Times New Roman" w:hint="eastAsia"/>
          <w:szCs w:val="21"/>
        </w:rPr>
        <w:t xml:space="preserve"> </w:t>
      </w:r>
      <w:r>
        <w:rPr>
          <w:rFonts w:ascii="Times New Roman" w:eastAsia="新宋体" w:hAnsi="Times New Roman" w:hint="eastAsia"/>
          <w:szCs w:val="21"/>
        </w:rPr>
        <w:t>同</w:t>
      </w:r>
      <w:r>
        <w:rPr>
          <w:rFonts w:ascii="Times New Roman" w:eastAsia="新宋体" w:hAnsi="Times New Roman" w:hint="eastAsia"/>
          <w:szCs w:val="21"/>
        </w:rPr>
        <w:t xml:space="preserve"> </w:t>
      </w:r>
      <w:r>
        <w:rPr>
          <w:rFonts w:ascii="Times New Roman" w:eastAsia="新宋体" w:hAnsi="Times New Roman" w:hint="eastAsia"/>
          <w:szCs w:val="21"/>
        </w:rPr>
        <w:t>饮</w:t>
      </w:r>
      <w:r>
        <w:rPr>
          <w:rFonts w:ascii="Times New Roman" w:eastAsia="新宋体" w:hAnsi="Times New Roman" w:hint="eastAsia"/>
          <w:szCs w:val="21"/>
        </w:rPr>
        <w:t xml:space="preserve"> </w:t>
      </w:r>
      <w:r>
        <w:rPr>
          <w:rFonts w:ascii="Times New Roman" w:eastAsia="新宋体" w:hAnsi="Times New Roman" w:hint="eastAsia"/>
          <w:szCs w:val="21"/>
        </w:rPr>
        <w:t>食</w:t>
      </w:r>
      <w:r>
        <w:rPr>
          <w:rFonts w:ascii="Times New Roman" w:eastAsia="新宋体" w:hAnsi="Times New Roman" w:hint="eastAsia"/>
          <w:szCs w:val="21"/>
        </w:rPr>
        <w:t xml:space="preserve"> </w:t>
      </w:r>
      <w:r>
        <w:rPr>
          <w:rFonts w:ascii="Times New Roman" w:eastAsia="新宋体" w:hAnsi="Times New Roman" w:hint="eastAsia"/>
          <w:szCs w:val="21"/>
        </w:rPr>
        <w:t>卧</w:t>
      </w:r>
      <w:r>
        <w:rPr>
          <w:rFonts w:ascii="Times New Roman" w:eastAsia="新宋体" w:hAnsi="Times New Roman" w:hint="eastAsia"/>
          <w:szCs w:val="21"/>
        </w:rPr>
        <w:t xml:space="preserve">  </w:t>
      </w:r>
      <w:r>
        <w:rPr>
          <w:rFonts w:ascii="Times New Roman" w:eastAsia="新宋体" w:hAnsi="Times New Roman" w:hint="eastAsia"/>
          <w:szCs w:val="21"/>
        </w:rPr>
        <w:t>起</w:t>
      </w:r>
      <w:r>
        <w:rPr>
          <w:rFonts w:ascii="Times New Roman" w:eastAsia="新宋体" w:hAnsi="Times New Roman" w:hint="eastAsia"/>
          <w:szCs w:val="21"/>
        </w:rPr>
        <w:t xml:space="preserve"> </w:t>
      </w:r>
      <w:r>
        <w:rPr>
          <w:rFonts w:ascii="Times New Roman" w:eastAsia="新宋体" w:hAnsi="Times New Roman" w:hint="eastAsia"/>
          <w:szCs w:val="21"/>
        </w:rPr>
        <w:t>以</w:t>
      </w:r>
      <w:r>
        <w:rPr>
          <w:rFonts w:ascii="Times New Roman" w:eastAsia="新宋体" w:hAnsi="Times New Roman" w:hint="eastAsia"/>
          <w:szCs w:val="21"/>
        </w:rPr>
        <w:t xml:space="preserve"> </w:t>
      </w:r>
      <w:r>
        <w:rPr>
          <w:rFonts w:ascii="Times New Roman" w:eastAsia="新宋体" w:hAnsi="Times New Roman" w:hint="eastAsia"/>
          <w:szCs w:val="21"/>
        </w:rPr>
        <w:t>力</w:t>
      </w:r>
      <w:r>
        <w:rPr>
          <w:rFonts w:ascii="Times New Roman" w:eastAsia="新宋体" w:hAnsi="Times New Roman" w:hint="eastAsia"/>
          <w:szCs w:val="21"/>
        </w:rPr>
        <w:t xml:space="preserve"> </w:t>
      </w:r>
      <w:r>
        <w:rPr>
          <w:rFonts w:ascii="Times New Roman" w:eastAsia="新宋体" w:hAnsi="Times New Roman" w:hint="eastAsia"/>
          <w:szCs w:val="21"/>
        </w:rPr>
        <w:t>战</w:t>
      </w:r>
      <w:r>
        <w:rPr>
          <w:rFonts w:ascii="Times New Roman" w:eastAsia="新宋体" w:hAnsi="Times New Roman" w:hint="eastAsia"/>
          <w:szCs w:val="21"/>
        </w:rPr>
        <w:t xml:space="preserve"> </w:t>
      </w:r>
      <w:r>
        <w:rPr>
          <w:rFonts w:ascii="Times New Roman" w:eastAsia="新宋体" w:hAnsi="Times New Roman" w:hint="eastAsia"/>
          <w:szCs w:val="21"/>
        </w:rPr>
        <w:t>相</w:t>
      </w:r>
      <w:r>
        <w:rPr>
          <w:rFonts w:ascii="Times New Roman" w:eastAsia="新宋体" w:hAnsi="Times New Roman" w:hint="eastAsia"/>
          <w:szCs w:val="21"/>
        </w:rPr>
        <w:t xml:space="preserve"> </w:t>
      </w:r>
      <w:r>
        <w:rPr>
          <w:rFonts w:ascii="Times New Roman" w:eastAsia="新宋体" w:hAnsi="Times New Roman" w:hint="eastAsia"/>
          <w:szCs w:val="21"/>
        </w:rPr>
        <w:t>勖。</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）解释文中加点词语在句中的意思。</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4</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em w:val="dot"/>
        </w:rPr>
        <w:t>性</w:t>
      </w:r>
      <w:r>
        <w:rPr>
          <w:rFonts w:ascii="Times New Roman" w:eastAsia="新宋体" w:hAnsi="Times New Roman" w:hint="eastAsia"/>
          <w:szCs w:val="21"/>
        </w:rPr>
        <w:t>刚果</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em w:val="dot"/>
        </w:rPr>
        <w:t>及</w:t>
      </w:r>
      <w:r>
        <w:rPr>
          <w:rFonts w:ascii="Times New Roman" w:eastAsia="新宋体" w:hAnsi="Times New Roman" w:hint="eastAsia"/>
          <w:szCs w:val="21"/>
        </w:rPr>
        <w:t>东炮台陷</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sectPr w:rsidSect="001B7693">
          <w:type w:val="nextPage"/>
          <w:pgSz w:w="11906" w:h="16838"/>
          <w:pgMar w:top="1440" w:right="1800" w:bottom="1440" w:left="1800" w:header="851" w:footer="992" w:gutter="0"/>
          <w:pgNumType w:start="6" w:chapStyle="5" w:chapSep="colon"/>
          <w:cols w:space="425"/>
          <w:titlePg w:val="0"/>
          <w:docGrid w:type="lines" w:linePitch="312"/>
        </w:sectPr>
      </w:pPr>
      <w:r>
        <w:rPr>
          <w:rFonts w:ascii="Times New Roman" w:eastAsia="Calibri" w:hAnsi="Times New Roman" w:hint="eastAsia"/>
          <w:szCs w:val="21"/>
        </w:rPr>
        <w:t>③</w:t>
      </w:r>
      <w:r>
        <w:rPr>
          <w:rFonts w:ascii="Times New Roman" w:eastAsia="新宋体" w:hAnsi="Times New Roman" w:hint="eastAsia"/>
          <w:szCs w:val="21"/>
        </w:rPr>
        <w:t>弹丸</w:t>
      </w:r>
      <w:r>
        <w:rPr>
          <w:rFonts w:ascii="Times New Roman" w:eastAsia="新宋体" w:hAnsi="Times New Roman" w:hint="eastAsia"/>
          <w:szCs w:val="21"/>
          <w:em w:val="dot"/>
        </w:rPr>
        <w:t>咸</w:t>
      </w:r>
      <w:r>
        <w:rPr>
          <w:rFonts w:ascii="Times New Roman" w:eastAsia="新宋体" w:hAnsi="Times New Roman" w:hint="eastAsia"/>
          <w:szCs w:val="21"/>
        </w:rPr>
        <w:t>集于西炮台</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曾不少</w:t>
      </w:r>
      <w:r>
        <w:rPr>
          <w:rFonts w:ascii="Times New Roman" w:eastAsia="新宋体" w:hAnsi="Times New Roman" w:hint="eastAsia"/>
          <w:szCs w:val="21"/>
          <w:em w:val="dot"/>
        </w:rPr>
        <w:t>却</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）把文中画横线的句子翻译成现代汉语。</w:t>
      </w:r>
      <w:r w:rsidRPr="00D745D0" w:rsidR="00D745D0">
        <w:rPr>
          <w:rFonts w:ascii="Times New Roman" w:eastAsia="新宋体" w:hAnsi="Times New Roman" w:hint="eastAsia"/>
          <w:szCs w:val="21"/>
        </w:rPr>
        <w:t>（</w:t>
      </w:r>
      <w:r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道光壬寅鸦片衅起，钱方假归省亲，闻讯</w:t>
      </w:r>
    </w:p>
    <w:p w:rsidR="00514ACD" w:rsidP="00A926A9">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焉有食国之禄，而逃其难者乎？幸勿为吾母虑也！</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）选文中的钱金玉有哪些宝贵的品质？请分条概括。</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3</w:t>
      </w:r>
      <w:r w:rsidRPr="00D745D0" w:rsidR="00D745D0">
        <w:rPr>
          <w:rFonts w:ascii="Times New Roman" w:eastAsia="新宋体" w:hAnsi="Times New Roman" w:hint="eastAsia"/>
          <w:szCs w:val="21"/>
        </w:rPr>
        <w:t>分）</w:t>
      </w:r>
    </w:p>
    <w:p w:rsidR="00514ACD" w:rsidP="00A926A9">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．阅读下文，完成问题。</w:t>
      </w:r>
      <w:r w:rsidR="00D745D0">
        <w:rPr>
          <w:rFonts w:ascii="Times New Roman" w:eastAsia="新宋体" w:hAnsi="Times New Roman" w:hint="eastAsia"/>
          <w:szCs w:val="21"/>
        </w:rPr>
        <w:t>（</w:t>
      </w:r>
      <w:r w:rsidR="00D745D0">
        <w:rPr>
          <w:rFonts w:ascii="Times New Roman" w:eastAsia="新宋体" w:hAnsi="Times New Roman" w:hint="eastAsia"/>
          <w:szCs w:val="21"/>
        </w:rPr>
        <w:t>10</w:t>
      </w:r>
      <w:r w:rsidR="00D745D0">
        <w:rPr>
          <w:rFonts w:ascii="Times New Roman" w:eastAsia="新宋体" w:hAnsi="Times New Roman" w:hint="eastAsia"/>
          <w:szCs w:val="21"/>
        </w:rPr>
        <w:t>分）</w:t>
      </w:r>
    </w:p>
    <w:p w:rsidR="00514ACD" w:rsidP="00A926A9">
      <w:pPr>
        <w:spacing w:line="360" w:lineRule="auto"/>
        <w:ind w:left="273" w:leftChars="130"/>
        <w:jc w:val="center"/>
      </w:pPr>
      <w:r>
        <w:rPr>
          <w:rFonts w:ascii="Times New Roman" w:eastAsia="新宋体" w:hAnsi="Times New Roman" w:hint="eastAsia"/>
          <w:szCs w:val="21"/>
        </w:rPr>
        <w:t>绿色塑料</w:t>
      </w:r>
    </w:p>
    <w:p w:rsidR="00514ACD" w:rsidP="00A926A9">
      <w:pPr>
        <w:spacing w:line="360" w:lineRule="auto"/>
        <w:ind w:left="273" w:leftChars="130"/>
      </w:pPr>
      <w:r>
        <w:rPr>
          <w:rFonts w:ascii="Times New Roman" w:eastAsia="新宋体" w:hAnsi="Times New Roman" w:hint="eastAsia"/>
          <w:szCs w:val="21"/>
        </w:rPr>
        <w:t>ㅤㅤ</w:t>
      </w:r>
      <w:r>
        <w:rPr>
          <w:rFonts w:ascii="Times New Roman" w:eastAsia="Calibri" w:hAnsi="Times New Roman" w:hint="eastAsia"/>
          <w:szCs w:val="21"/>
        </w:rPr>
        <w:t>①</w:t>
      </w:r>
      <w:r>
        <w:rPr>
          <w:rFonts w:ascii="Times New Roman" w:eastAsia="新宋体" w:hAnsi="Times New Roman" w:hint="eastAsia"/>
          <w:szCs w:val="21"/>
        </w:rPr>
        <w:t>塑料的发明为人类文明开创了新的时代，但也带来严重的“白色污染”问题。塑料不会自行“腐烂”，如果塑料薄膜长期存在于田间，而且破坏土壤自身的水肥及微生物平衡，对农作物生长造成不利影响。</w:t>
      </w:r>
      <w:r>
        <w:rPr>
          <w:rFonts w:ascii="Times New Roman" w:eastAsia="新宋体" w:hAnsi="Times New Roman" w:hint="eastAsia"/>
          <w:szCs w:val="21"/>
          <w:u w:val="single"/>
        </w:rPr>
        <w:t>发达国家对使用后的塑料曾采用过掩埋、焚</w:t>
      </w:r>
      <w:r>
        <w:rPr>
          <w:rFonts w:ascii="Times New Roman" w:eastAsia="新宋体" w:hAnsi="Times New Roman" w:hint="eastAsia"/>
          <w:szCs w:val="21"/>
          <w:u w:val="single"/>
        </w:rPr>
        <w:t>烧和回收利用等方法进行处理，但都存在这样那样的不足。</w:t>
      </w:r>
      <w:r>
        <w:rPr>
          <w:rFonts w:ascii="Times New Roman" w:eastAsia="新宋体" w:hAnsi="Times New Roman" w:hint="eastAsia"/>
          <w:szCs w:val="21"/>
        </w:rPr>
        <w:t>为此，从</w:t>
      </w:r>
      <w:r>
        <w:rPr>
          <w:rFonts w:ascii="Times New Roman" w:eastAsia="新宋体" w:hAnsi="Times New Roman" w:hint="eastAsia"/>
          <w:szCs w:val="21"/>
        </w:rPr>
        <w:t>20</w:t>
      </w:r>
      <w:r>
        <w:rPr>
          <w:rFonts w:ascii="Times New Roman" w:eastAsia="新宋体" w:hAnsi="Times New Roman" w:hint="eastAsia"/>
          <w:szCs w:val="21"/>
        </w:rPr>
        <w:t>世纪</w:t>
      </w:r>
      <w:r>
        <w:rPr>
          <w:rFonts w:ascii="Times New Roman" w:eastAsia="新宋体" w:hAnsi="Times New Roman" w:hint="eastAsia"/>
          <w:szCs w:val="21"/>
        </w:rPr>
        <w:t>70</w:t>
      </w:r>
      <w:r>
        <w:rPr>
          <w:rFonts w:ascii="Times New Roman" w:eastAsia="新宋体" w:hAnsi="Times New Roman" w:hint="eastAsia"/>
          <w:szCs w:val="21"/>
        </w:rPr>
        <w:t>年代开始，中外许多科学家为解决“白色污染”问题</w:t>
      </w:r>
    </w:p>
    <w:p w:rsidR="00514ACD" w:rsidP="00A926A9">
      <w:pPr>
        <w:spacing w:line="360" w:lineRule="auto"/>
        <w:ind w:left="273" w:leftChars="130"/>
      </w:pPr>
      <w:r>
        <w:rPr>
          <w:rFonts w:ascii="Times New Roman" w:eastAsia="新宋体" w:hAnsi="Times New Roman" w:hint="eastAsia"/>
          <w:szCs w:val="21"/>
        </w:rPr>
        <w:t>ㅤㅤ</w:t>
      </w:r>
      <w:r>
        <w:rPr>
          <w:rFonts w:ascii="Times New Roman" w:eastAsia="Calibri" w:hAnsi="Times New Roman" w:hint="eastAsia"/>
          <w:szCs w:val="21"/>
        </w:rPr>
        <w:t>②</w:t>
      </w:r>
      <w:r>
        <w:rPr>
          <w:rFonts w:ascii="Times New Roman" w:eastAsia="新宋体" w:hAnsi="Times New Roman" w:hint="eastAsia"/>
          <w:szCs w:val="21"/>
        </w:rPr>
        <w:t>所谓“绿色塑料”并不是指绿色的塑料，而是指能够自行降解和再利用，不会污染环境的塑料。具体地说，而在完成一定的功效后能迅速自行降解，与自然环境同化的一类聚合物。因为它对保护环境具有重大意义</w:t>
      </w:r>
    </w:p>
    <w:p w:rsidR="00514ACD" w:rsidP="00A926A9">
      <w:pPr>
        <w:spacing w:line="360" w:lineRule="auto"/>
        <w:ind w:left="273" w:leftChars="130"/>
      </w:pPr>
      <w:r>
        <w:rPr>
          <w:rFonts w:ascii="Times New Roman" w:eastAsia="新宋体" w:hAnsi="Times New Roman" w:hint="eastAsia"/>
          <w:szCs w:val="21"/>
        </w:rPr>
        <w:t>ㅤㅤ</w:t>
      </w:r>
      <w:r>
        <w:rPr>
          <w:rFonts w:ascii="Times New Roman" w:eastAsia="Calibri" w:hAnsi="Times New Roman" w:hint="eastAsia"/>
          <w:szCs w:val="21"/>
        </w:rPr>
        <w:t>③</w:t>
      </w:r>
      <w:r>
        <w:rPr>
          <w:rFonts w:ascii="Times New Roman" w:eastAsia="新宋体" w:hAnsi="Times New Roman" w:hint="eastAsia"/>
          <w:szCs w:val="21"/>
        </w:rPr>
        <w:t>“绿色塑料”的品种很多，这里只介绍光降解型塑料、天然高分子型塑料、微生物高分子型塑料和转基因型塑料四种。</w:t>
      </w:r>
    </w:p>
    <w:p w:rsidR="00514ACD" w:rsidP="00A926A9">
      <w:pPr>
        <w:spacing w:line="360" w:lineRule="auto"/>
        <w:ind w:left="273" w:leftChars="130"/>
      </w:pPr>
      <w:r>
        <w:rPr>
          <w:rFonts w:ascii="Times New Roman" w:eastAsia="新宋体" w:hAnsi="Times New Roman" w:hint="eastAsia"/>
          <w:szCs w:val="21"/>
        </w:rPr>
        <w:t>ㅤㅤ</w:t>
      </w:r>
      <w:r>
        <w:rPr>
          <w:rFonts w:ascii="Times New Roman" w:eastAsia="Calibri" w:hAnsi="Times New Roman" w:hint="eastAsia"/>
          <w:szCs w:val="21"/>
        </w:rPr>
        <w:t>④</w:t>
      </w:r>
      <w:r>
        <w:rPr>
          <w:rFonts w:ascii="Times New Roman" w:eastAsia="新宋体" w:hAnsi="Times New Roman" w:hint="eastAsia"/>
          <w:szCs w:val="21"/>
        </w:rPr>
        <w:t>光降解型塑料是在聚合物中添加少量光敏剂生产出来的塑料。我国科学家从</w:t>
      </w:r>
      <w:r>
        <w:rPr>
          <w:rFonts w:ascii="Times New Roman" w:eastAsia="新宋体" w:hAnsi="Times New Roman" w:hint="eastAsia"/>
          <w:szCs w:val="21"/>
        </w:rPr>
        <w:t>20</w:t>
      </w:r>
      <w:r>
        <w:rPr>
          <w:rFonts w:ascii="Times New Roman" w:eastAsia="新宋体" w:hAnsi="Times New Roman" w:hint="eastAsia"/>
          <w:szCs w:val="21"/>
        </w:rPr>
        <w:t>世纪</w:t>
      </w:r>
      <w:r>
        <w:rPr>
          <w:rFonts w:ascii="Times New Roman" w:eastAsia="新宋体" w:hAnsi="Times New Roman" w:hint="eastAsia"/>
          <w:szCs w:val="21"/>
        </w:rPr>
        <w:t>80</w:t>
      </w:r>
      <w:r>
        <w:rPr>
          <w:rFonts w:ascii="Times New Roman" w:eastAsia="新宋体" w:hAnsi="Times New Roman" w:hint="eastAsia"/>
          <w:szCs w:val="21"/>
        </w:rPr>
        <w:t>年</w:t>
      </w:r>
      <w:r>
        <w:rPr>
          <w:rFonts w:ascii="Times New Roman" w:eastAsia="新宋体" w:hAnsi="Times New Roman" w:hint="eastAsia"/>
          <w:szCs w:val="21"/>
        </w:rPr>
        <w:t>代就开始了对光降解型塑料的研制。中科院上海有机化学研究所和长春应用化学研究所研制的光敏剂及其光降解聚乙烯地膜，早在</w:t>
      </w:r>
      <w:r>
        <w:rPr>
          <w:rFonts w:ascii="Times New Roman" w:eastAsia="新宋体" w:hAnsi="Times New Roman" w:hint="eastAsia"/>
          <w:szCs w:val="21"/>
        </w:rPr>
        <w:t>1995</w:t>
      </w:r>
      <w:r>
        <w:rPr>
          <w:rFonts w:ascii="Times New Roman" w:eastAsia="新宋体" w:hAnsi="Times New Roman" w:hint="eastAsia"/>
          <w:szCs w:val="21"/>
        </w:rPr>
        <w:t>年就通过了技术鉴定，并在推广中证明这一技术已经成熟。光降解聚乙烯地膜在光照下，即使以后不再分解长期存在于土壤中，也不会给土壤物化性能带来影响</w:t>
      </w:r>
    </w:p>
    <w:p w:rsidR="00514ACD" w:rsidP="00A926A9">
      <w:pPr>
        <w:spacing w:line="360" w:lineRule="auto"/>
        <w:ind w:left="273" w:leftChars="130"/>
      </w:pPr>
      <w:r>
        <w:rPr>
          <w:rFonts w:ascii="Times New Roman" w:eastAsia="新宋体" w:hAnsi="Times New Roman" w:hint="eastAsia"/>
          <w:szCs w:val="21"/>
        </w:rPr>
        <w:t>ㅤㅤ</w:t>
      </w:r>
      <w:r>
        <w:rPr>
          <w:rFonts w:ascii="Times New Roman" w:eastAsia="Calibri" w:hAnsi="Times New Roman" w:hint="eastAsia"/>
          <w:szCs w:val="21"/>
        </w:rPr>
        <w:t>⑤</w:t>
      </w:r>
      <w:r>
        <w:rPr>
          <w:rFonts w:ascii="Times New Roman" w:eastAsia="新宋体" w:hAnsi="Times New Roman" w:hint="eastAsia"/>
          <w:szCs w:val="21"/>
        </w:rPr>
        <w:t>天然高分子型塑料是利用纤维素、木质素等天然物质，用化学方法制成的塑料。比如，日本工业技术研究院利用农作物下脚料，埋在土中只需数日，即可被微生物分解为二氧化碳和水</w:t>
      </w:r>
    </w:p>
    <w:p w:rsidR="00514ACD" w:rsidP="00A926A9">
      <w:pPr>
        <w:spacing w:line="360" w:lineRule="auto"/>
        <w:ind w:left="273" w:leftChars="130"/>
      </w:pPr>
      <w:r>
        <w:rPr>
          <w:rFonts w:ascii="Times New Roman" w:eastAsia="新宋体" w:hAnsi="Times New Roman" w:hint="eastAsia"/>
          <w:szCs w:val="21"/>
        </w:rPr>
        <w:t>ㅤㅤ</w:t>
      </w:r>
      <w:r>
        <w:rPr>
          <w:rFonts w:ascii="Times New Roman" w:eastAsia="Calibri" w:hAnsi="Times New Roman" w:hint="eastAsia"/>
          <w:szCs w:val="21"/>
        </w:rPr>
        <w:t>⑥</w:t>
      </w:r>
      <w:r>
        <w:rPr>
          <w:rFonts w:ascii="Times New Roman" w:eastAsia="新宋体" w:hAnsi="Times New Roman" w:hint="eastAsia"/>
          <w:szCs w:val="21"/>
        </w:rPr>
        <w:t>微生物高分子型塑料，是由一种叫真核产碱性细菌先在葡萄糖溶液中生产出生化聚酯，再经进一步加工生产出的生物塑料。德国格丁根大学的微生物学家通过对一种细菌的特定基因隔离可分解分植物细胞内部生成聚酯，不但不污染环境，而且还可用做肥料回归大自然。</w:t>
      </w:r>
    </w:p>
    <w:p w:rsidR="00514ACD" w:rsidP="00A926A9">
      <w:pPr>
        <w:spacing w:line="360" w:lineRule="auto"/>
        <w:ind w:left="273" w:leftChars="130"/>
        <w:sectPr w:rsidSect="001B7693">
          <w:type w:val="nextPage"/>
          <w:pgSz w:w="11906" w:h="16838"/>
          <w:pgMar w:top="1440" w:right="1800" w:bottom="1440" w:left="1800" w:header="851" w:footer="992" w:gutter="0"/>
          <w:pgNumType w:start="7" w:chapStyle="5" w:chapSep="colon"/>
          <w:cols w:space="425"/>
          <w:titlePg w:val="0"/>
          <w:docGrid w:type="lines" w:linePitch="312"/>
        </w:sectPr>
      </w:pPr>
      <w:r>
        <w:rPr>
          <w:rFonts w:ascii="Times New Roman" w:eastAsia="新宋体" w:hAnsi="Times New Roman" w:hint="eastAsia"/>
          <w:szCs w:val="21"/>
        </w:rPr>
        <w:t>ㅤㅤ</w:t>
      </w:r>
      <w:r>
        <w:rPr>
          <w:rFonts w:ascii="Times New Roman" w:eastAsia="Calibri" w:hAnsi="Times New Roman" w:hint="eastAsia"/>
          <w:szCs w:val="21"/>
        </w:rPr>
        <w:t>⑦</w:t>
      </w:r>
    </w:p>
    <w:p w:rsidR="00514ACD" w:rsidP="00A926A9">
      <w:pPr>
        <w:spacing w:line="360" w:lineRule="auto"/>
        <w:ind w:left="273" w:leftChars="130"/>
      </w:pPr>
      <w:r>
        <w:rPr>
          <w:rFonts w:ascii="Times New Roman" w:eastAsia="新宋体" w:hAnsi="Times New Roman" w:hint="eastAsia"/>
          <w:szCs w:val="21"/>
        </w:rPr>
        <w:t>转基因型塑料是由美国密执安州立大学教授索姆维尔等人研制的。他们利用生物工程技术，从一种叫作营养佳良产碱杆菌的土壤细菌中分离出生产塑料的基因，然后把</w:t>
      </w:r>
      <w:r>
        <w:rPr>
          <w:rFonts w:ascii="Times New Roman" w:eastAsia="新宋体" w:hAnsi="Times New Roman" w:hint="eastAsia"/>
          <w:szCs w:val="21"/>
        </w:rPr>
        <w:t>这一基因转移到一种遗传结构简单的油菜子属植物中，用这种颗粒制成的塑料可以完全被降解。受索姆维尔研究的启发，美国密歇根大学的</w:t>
      </w:r>
      <w:r>
        <w:rPr>
          <w:rFonts w:ascii="Times New Roman" w:eastAsia="新宋体" w:hAnsi="Times New Roman" w:hint="eastAsia"/>
          <w:szCs w:val="21"/>
        </w:rPr>
        <w:t>生物学家则干脆将这种塑料基因直接植入土豆和玉米之中，人们就可以像种植庄稼那样大面积种植和收获塑料了。</w:t>
      </w:r>
    </w:p>
    <w:p w:rsidR="00514ACD" w:rsidP="00A926A9">
      <w:pPr>
        <w:spacing w:line="360" w:lineRule="auto"/>
        <w:ind w:left="273" w:leftChars="130"/>
      </w:pPr>
      <w:r>
        <w:rPr>
          <w:rFonts w:ascii="Times New Roman" w:eastAsia="新宋体" w:hAnsi="Times New Roman" w:hint="eastAsia"/>
          <w:szCs w:val="21"/>
        </w:rPr>
        <w:t>ㅤㅤ</w:t>
      </w:r>
      <w:r>
        <w:rPr>
          <w:rFonts w:ascii="Times New Roman" w:eastAsia="Calibri" w:hAnsi="Times New Roman" w:hint="eastAsia"/>
          <w:szCs w:val="21"/>
        </w:rPr>
        <w:t>⑧</w:t>
      </w:r>
      <w:r>
        <w:rPr>
          <w:rFonts w:ascii="Times New Roman" w:eastAsia="新宋体" w:hAnsi="Times New Roman" w:hint="eastAsia"/>
          <w:szCs w:val="21"/>
        </w:rPr>
        <w:t>目前，可降解型塑料大多还处在研究或试产阶段，距大规模推广使用还有一段时间，随着研究的加速发展，绿色环境塑料的新时代一定会很快到来。</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）本文围绕“绿色塑料”的话题具体说明了哪些内容。</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）文中画线句子运用了哪种说明方法，作用是什么？</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）什么是“绿色塑料”？请用简明的语言概括出来。</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）本文所介绍的“天然高分子型塑料”和“微生物高分子型塑料”有什么异同？</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相同：</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pPr>
      <w:r>
        <w:rPr>
          <w:rFonts w:ascii="Times New Roman" w:eastAsia="新宋体" w:hAnsi="Times New Roman" w:hint="eastAsia"/>
          <w:szCs w:val="21"/>
        </w:rPr>
        <w:t>不同：</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）请你结合本文有关知识，向一位正在使用普通塑料袋的人宣传“绿色”塑料袋的特点及使用意义，以提高人们的环保意识。</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2</w:t>
      </w:r>
      <w:r w:rsidRPr="00D745D0" w:rsidR="00D745D0">
        <w:rPr>
          <w:rFonts w:ascii="Times New Roman" w:eastAsia="新宋体" w:hAnsi="Times New Roman" w:hint="eastAsia"/>
          <w:szCs w:val="21"/>
        </w:rPr>
        <w:t>分）</w:t>
      </w:r>
    </w:p>
    <w:p w:rsidR="00514ACD" w:rsidP="00A926A9">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．阅读下文，回答问题。</w:t>
      </w:r>
      <w:r w:rsidR="00D745D0">
        <w:rPr>
          <w:rFonts w:ascii="Times New Roman" w:eastAsia="新宋体" w:hAnsi="Times New Roman" w:hint="eastAsia"/>
          <w:szCs w:val="21"/>
        </w:rPr>
        <w:t>（</w:t>
      </w:r>
      <w:r w:rsidR="00D745D0">
        <w:rPr>
          <w:rFonts w:ascii="Times New Roman" w:eastAsia="新宋体" w:hAnsi="Times New Roman" w:hint="eastAsia"/>
          <w:szCs w:val="21"/>
        </w:rPr>
        <w:t>15</w:t>
      </w:r>
      <w:r w:rsidR="00D745D0">
        <w:rPr>
          <w:rFonts w:ascii="Times New Roman" w:eastAsia="新宋体" w:hAnsi="Times New Roman" w:hint="eastAsia"/>
          <w:szCs w:val="21"/>
        </w:rPr>
        <w:t>分）</w:t>
      </w:r>
    </w:p>
    <w:p w:rsidR="00514ACD" w:rsidP="00A926A9">
      <w:pPr>
        <w:spacing w:line="360" w:lineRule="auto"/>
        <w:ind w:left="273" w:leftChars="130"/>
        <w:jc w:val="center"/>
      </w:pPr>
      <w:r>
        <w:rPr>
          <w:rFonts w:ascii="Times New Roman" w:eastAsia="新宋体" w:hAnsi="Times New Roman" w:hint="eastAsia"/>
          <w:szCs w:val="21"/>
        </w:rPr>
        <w:t>竹笋印象</w:t>
      </w:r>
    </w:p>
    <w:p w:rsidR="00514ACD" w:rsidP="00A926A9">
      <w:pPr>
        <w:spacing w:line="360" w:lineRule="auto"/>
        <w:ind w:left="273" w:leftChars="130"/>
        <w:jc w:val="center"/>
      </w:pPr>
      <w:r>
        <w:rPr>
          <w:rFonts w:ascii="Times New Roman" w:eastAsia="新宋体" w:hAnsi="Times New Roman" w:hint="eastAsia"/>
          <w:szCs w:val="21"/>
        </w:rPr>
        <w:t>仇士鹏</w:t>
      </w:r>
    </w:p>
    <w:p w:rsidR="00514ACD" w:rsidP="00A926A9">
      <w:pPr>
        <w:spacing w:line="360" w:lineRule="auto"/>
        <w:ind w:firstLine="420"/>
      </w:pPr>
      <w:r>
        <w:rPr>
          <w:rFonts w:ascii="Times New Roman" w:eastAsia="Calibri" w:hAnsi="Times New Roman" w:hint="eastAsia"/>
          <w:szCs w:val="21"/>
        </w:rPr>
        <w:t>①</w:t>
      </w:r>
      <w:r>
        <w:rPr>
          <w:rFonts w:ascii="Times New Roman" w:eastAsia="新宋体" w:hAnsi="Times New Roman" w:hint="eastAsia"/>
          <w:szCs w:val="21"/>
        </w:rPr>
        <w:t>我对竹笋的印象，一直是励志和积极的。</w:t>
      </w:r>
    </w:p>
    <w:p w:rsidR="00514ACD" w:rsidP="00A926A9">
      <w:pPr>
        <w:spacing w:line="360" w:lineRule="auto"/>
        <w:ind w:firstLine="420"/>
      </w:pPr>
      <w:r>
        <w:rPr>
          <w:rFonts w:ascii="Times New Roman" w:eastAsia="Calibri" w:hAnsi="Times New Roman" w:hint="eastAsia"/>
          <w:szCs w:val="21"/>
        </w:rPr>
        <w:t>②</w:t>
      </w:r>
      <w:r>
        <w:rPr>
          <w:rFonts w:ascii="Times New Roman" w:eastAsia="新宋体" w:hAnsi="Times New Roman" w:hint="eastAsia"/>
          <w:szCs w:val="21"/>
        </w:rPr>
        <w:t>在黑暗中积累了一季的力量，竹笋用根握紧了大地的脉动。</w:t>
      </w:r>
      <w:r>
        <w:rPr>
          <w:rFonts w:ascii="Times New Roman" w:eastAsia="新宋体" w:hAnsi="Times New Roman" w:hint="eastAsia"/>
          <w:szCs w:val="21"/>
          <w:u w:val="single"/>
        </w:rPr>
        <w:t>正所谓厚积而薄发，当春雨洒落，它便猛地抬头，一跃而上。</w:t>
      </w:r>
      <w:r>
        <w:rPr>
          <w:rFonts w:ascii="Times New Roman" w:eastAsia="新宋体" w:hAnsi="Times New Roman" w:hint="eastAsia"/>
          <w:szCs w:val="21"/>
        </w:rPr>
        <w:t>或许从蚂蚁的视角来看，那就如一座座巍峨的金字塔拔地而起，直入云霄。</w:t>
      </w:r>
    </w:p>
    <w:p w:rsidR="00514ACD" w:rsidP="00A926A9">
      <w:pPr>
        <w:spacing w:line="360" w:lineRule="auto"/>
        <w:ind w:firstLine="420"/>
      </w:pPr>
      <w:r>
        <w:rPr>
          <w:rFonts w:ascii="Times New Roman" w:eastAsia="Calibri" w:hAnsi="Times New Roman" w:hint="eastAsia"/>
          <w:szCs w:val="21"/>
        </w:rPr>
        <w:t>③</w:t>
      </w:r>
      <w:r>
        <w:rPr>
          <w:rFonts w:ascii="Times New Roman" w:eastAsia="新宋体" w:hAnsi="Times New Roman" w:hint="eastAsia"/>
          <w:szCs w:val="21"/>
        </w:rPr>
        <w:t>高中时一位同学很喜欢竹笋</w:t>
      </w:r>
      <w:r>
        <w:rPr>
          <w:rFonts w:ascii="Times New Roman" w:eastAsia="新宋体" w:hAnsi="Times New Roman" w:hint="eastAsia"/>
          <w:szCs w:val="21"/>
        </w:rPr>
        <w:t>，不仅在课桌、墙边贴满了竹笋的卡通照片，还写下座右铭“像竹笋一样</w:t>
      </w:r>
    </w:p>
    <w:p w:rsidR="00514ACD" w:rsidP="00A926A9">
      <w:pPr>
        <w:spacing w:line="360" w:lineRule="auto"/>
        <w:ind w:firstLine="420"/>
      </w:pPr>
      <w:r>
        <w:rPr>
          <w:rFonts w:ascii="Times New Roman" w:eastAsia="Calibri" w:hAnsi="Times New Roman" w:hint="eastAsia"/>
          <w:szCs w:val="21"/>
        </w:rPr>
        <w:t>④</w:t>
      </w:r>
      <w:r>
        <w:rPr>
          <w:rFonts w:ascii="Times New Roman" w:eastAsia="新宋体" w:hAnsi="Times New Roman" w:hint="eastAsia"/>
          <w:szCs w:val="21"/>
        </w:rPr>
        <w:t>在高一，他算是班里的“拖油瓶”，时常挂在成绩单的最后一名。那应当是他生命里的冬天。他学习基础很薄弱，但他并没有自甘堕落，和顽劣者沆瀣一气，牢牢地坐在自己的座位上。无论我什么时候看他，他都在低头刷题。终于，他冲入了班里的前二十；在高三，他已经从一根不起眼的竹笋，长成了翠色欲滴的青竹。</w:t>
      </w:r>
    </w:p>
    <w:p w:rsidR="00514ACD" w:rsidP="00A926A9">
      <w:pPr>
        <w:spacing w:line="360" w:lineRule="auto"/>
        <w:ind w:firstLine="420"/>
        <w:sectPr w:rsidSect="001B7693">
          <w:type w:val="nextPage"/>
          <w:pgSz w:w="11906" w:h="16838"/>
          <w:pgMar w:top="1440" w:right="1800" w:bottom="1440" w:left="1800" w:header="851" w:footer="992" w:gutter="0"/>
          <w:pgNumType w:start="8" w:chapStyle="5" w:chapSep="colon"/>
          <w:cols w:space="425"/>
          <w:titlePg w:val="0"/>
          <w:docGrid w:type="lines" w:linePitch="312"/>
        </w:sectPr>
      </w:pPr>
      <w:r>
        <w:rPr>
          <w:rFonts w:ascii="Times New Roman" w:eastAsia="Calibri" w:hAnsi="Times New Roman" w:hint="eastAsia"/>
          <w:szCs w:val="21"/>
        </w:rPr>
        <w:t>⑤</w:t>
      </w:r>
    </w:p>
    <w:p w:rsidR="00514ACD" w:rsidP="00A926A9">
      <w:pPr>
        <w:spacing w:line="360" w:lineRule="auto"/>
        <w:ind w:firstLine="420"/>
      </w:pPr>
      <w:r>
        <w:rPr>
          <w:rFonts w:ascii="Times New Roman" w:eastAsia="新宋体" w:hAnsi="Times New Roman" w:hint="eastAsia"/>
          <w:szCs w:val="21"/>
        </w:rPr>
        <w:t>他很喜欢吃竹笋，尤其喜欢吃竹笋炒肉，素雅和荤腥相遇，惟笋及蒲。”竹笋虽是幼年期的竹子，却有极佳的口感。“长江绕郭知鱼美，只有亲口品尝了竹笋的滋味，才能真正明白</w:t>
      </w:r>
      <w:r>
        <w:rPr>
          <w:rFonts w:ascii="Times New Roman" w:eastAsia="新宋体" w:hAnsi="Times New Roman" w:hint="eastAsia"/>
          <w:szCs w:val="21"/>
        </w:rPr>
        <w:t>苏东坡流连忘返的原因，也成了我们青春回忆里一枚盘子大小的印章。想来，竹笋确实</w:t>
      </w:r>
      <w:r>
        <w:rPr>
          <w:rFonts w:ascii="Times New Roman" w:eastAsia="新宋体" w:hAnsi="Times New Roman" w:hint="eastAsia"/>
          <w:szCs w:val="21"/>
        </w:rPr>
        <w:t>很像那时候的我们，未来的光芒都还在体内深藏，我们自以为的伶俐</w:t>
      </w:r>
    </w:p>
    <w:p w:rsidR="00514ACD" w:rsidP="00A926A9">
      <w:pPr>
        <w:spacing w:line="360" w:lineRule="auto"/>
        <w:ind w:firstLine="420"/>
      </w:pPr>
      <w:r>
        <w:rPr>
          <w:rFonts w:ascii="Times New Roman" w:eastAsia="Calibri" w:hAnsi="Times New Roman" w:hint="eastAsia"/>
          <w:szCs w:val="21"/>
        </w:rPr>
        <w:t>⑥</w:t>
      </w:r>
      <w:r>
        <w:rPr>
          <w:rFonts w:ascii="Times New Roman" w:eastAsia="新宋体" w:hAnsi="Times New Roman" w:hint="eastAsia"/>
          <w:szCs w:val="21"/>
        </w:rPr>
        <w:t>“嘴尖皮厚腹中空”，竹笋着实其貌不扬。母亲时常对我开玩笑说：“你以后要像竹笋一样，做事有冲劲，不能像花花草草那样，个子长不高，不妖不艳，踏踏实实，还要有足够厚的脸皮。</w:t>
      </w:r>
      <w:r>
        <w:rPr>
          <w:rFonts w:ascii="Times New Roman" w:eastAsia="新宋体" w:hAnsi="Times New Roman" w:hint="eastAsia"/>
          <w:szCs w:val="21"/>
          <w:u w:val="single"/>
        </w:rPr>
        <w:t>每次下雨后，竹笋就一个赶着一个地冒了出来——它们只会把谦逊留给大地和阳光，却绝不会把生存的机会拱手让人。</w:t>
      </w:r>
      <w:r>
        <w:rPr>
          <w:rFonts w:ascii="Times New Roman" w:eastAsia="新宋体" w:hAnsi="Times New Roman" w:hint="eastAsia"/>
          <w:szCs w:val="21"/>
        </w:rPr>
        <w:t>早一点破土，多长高一点，就能吸收到更多雨露。</w:t>
      </w:r>
    </w:p>
    <w:p w:rsidR="00514ACD" w:rsidP="00A926A9">
      <w:pPr>
        <w:spacing w:line="360" w:lineRule="auto"/>
        <w:ind w:firstLine="420"/>
      </w:pPr>
      <w:r>
        <w:rPr>
          <w:rFonts w:ascii="Times New Roman" w:eastAsia="Calibri" w:hAnsi="Times New Roman" w:hint="eastAsia"/>
          <w:szCs w:val="21"/>
        </w:rPr>
        <w:t>⑦</w:t>
      </w:r>
      <w:r>
        <w:rPr>
          <w:rFonts w:ascii="Times New Roman" w:eastAsia="新宋体" w:hAnsi="Times New Roman" w:hint="eastAsia"/>
          <w:szCs w:val="21"/>
        </w:rPr>
        <w:t>母亲说她以前因为害羞，错失了某次上台的机会，单位领导因</w:t>
      </w:r>
      <w:r>
        <w:rPr>
          <w:rFonts w:ascii="Times New Roman" w:eastAsia="新宋体" w:hAnsi="Times New Roman" w:hint="eastAsia"/>
          <w:szCs w:val="21"/>
        </w:rPr>
        <w:t>此便没能发现她这匹“千里马”。她经常对我念叨，也要像竹笋那样，该出手时就出手。不知道竹笋听到母亲的评价会是如何表情？或许在那满是泥泞的外皮下</w:t>
      </w:r>
    </w:p>
    <w:p w:rsidR="00514ACD" w:rsidP="00A926A9">
      <w:pPr>
        <w:spacing w:line="360" w:lineRule="auto"/>
        <w:ind w:firstLine="420"/>
      </w:pPr>
      <w:r>
        <w:rPr>
          <w:rFonts w:ascii="Times New Roman" w:eastAsia="Calibri" w:hAnsi="Times New Roman" w:hint="eastAsia"/>
          <w:szCs w:val="21"/>
        </w:rPr>
        <w:t>⑧</w:t>
      </w:r>
      <w:r>
        <w:rPr>
          <w:rFonts w:ascii="Times New Roman" w:eastAsia="新宋体" w:hAnsi="Times New Roman" w:hint="eastAsia"/>
          <w:szCs w:val="21"/>
        </w:rPr>
        <w:t>我最喜欢的，却是看父亲挖竹笋。</w:t>
      </w:r>
    </w:p>
    <w:p w:rsidR="00514ACD" w:rsidP="00A926A9">
      <w:pPr>
        <w:spacing w:line="360" w:lineRule="auto"/>
        <w:ind w:firstLine="420"/>
      </w:pPr>
      <w:r>
        <w:rPr>
          <w:rFonts w:ascii="Times New Roman" w:eastAsia="Calibri" w:hAnsi="Times New Roman" w:hint="eastAsia"/>
          <w:szCs w:val="21"/>
        </w:rPr>
        <w:t>⑨</w:t>
      </w:r>
      <w:r>
        <w:rPr>
          <w:rFonts w:ascii="Times New Roman" w:eastAsia="新宋体" w:hAnsi="Times New Roman" w:hint="eastAsia"/>
          <w:szCs w:val="21"/>
        </w:rPr>
        <w:t>长时间生活在高楼上，我和竹林之间早已经没有了默契，在竹林里走来走去也发现不了被泥土抱在怀里的竹笋。而父亲不一样，目光一扫，便能找到笋的痕迹，就把竹笋挖了出来。在我看来，这简直就是无中生有的魔术。所以每次和父亲上山，也能分到一点竹林的恩泽——当母亲用山泉水把父亲挖到的竹笋做成汤，我一口口地饮，春天好像也从我体内，破土而出了。</w:t>
      </w:r>
    </w:p>
    <w:p w:rsidR="00514ACD" w:rsidP="00A926A9">
      <w:pPr>
        <w:spacing w:line="360" w:lineRule="auto"/>
        <w:ind w:left="273" w:leftChars="130"/>
        <w:jc w:val="right"/>
      </w:pPr>
      <w:r>
        <w:rPr>
          <w:rFonts w:ascii="Times New Roman" w:eastAsia="新宋体" w:hAnsi="Times New Roman" w:hint="eastAsia"/>
          <w:szCs w:val="21"/>
        </w:rPr>
        <w:t>（选自《羊城晚报》，有删改）</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）选文围绕竹笋写了哪几件事？</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3</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）请根据括号里的提示，赏析下面两个句子。</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4</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正所谓厚积而薄发，当春雨洒落，它便猛地抬头，一跃而上。（从词语运用的角度）</w:t>
      </w:r>
    </w:p>
    <w:p w:rsidR="00514ACD" w:rsidP="00A926A9">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每次下雨后，竹笋就一个赶着一个地冒了出来——它们只会把谦逊留给大地和阳光，却绝不会把生存的机会拱手让人。（从修辞的角度）</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）第</w:t>
      </w:r>
      <w:r>
        <w:rPr>
          <w:rFonts w:ascii="Times New Roman" w:eastAsia="Calibri" w:hAnsi="Times New Roman" w:hint="eastAsia"/>
          <w:szCs w:val="21"/>
        </w:rPr>
        <w:t>⑨</w:t>
      </w:r>
      <w:r>
        <w:rPr>
          <w:rFonts w:ascii="Times New Roman" w:eastAsia="新宋体" w:hAnsi="Times New Roman" w:hint="eastAsia"/>
          <w:szCs w:val="21"/>
        </w:rPr>
        <w:t>段先说“我和竹林之间早已经没有了默契”，后面又说“似乎又和自然达成了默契”。结合全文内容，说说为什么有这样的变化。</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4</w:t>
      </w:r>
      <w:r w:rsidRPr="00D745D0" w:rsidR="00D745D0">
        <w:rPr>
          <w:rFonts w:ascii="Times New Roman" w:eastAsia="新宋体" w:hAnsi="Times New Roman" w:hint="eastAsia"/>
          <w:szCs w:val="21"/>
        </w:rPr>
        <w:t>分）</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）当前，一些青少年衣食富足，未经风雨，简要说说当代青年应如何重拾“竹笋”精神。</w:t>
      </w:r>
      <w:r w:rsidRPr="00D745D0" w:rsidR="00D745D0">
        <w:rPr>
          <w:rFonts w:ascii="Times New Roman" w:eastAsia="新宋体" w:hAnsi="Times New Roman" w:hint="eastAsia"/>
          <w:szCs w:val="21"/>
        </w:rPr>
        <w:t>（</w:t>
      </w:r>
      <w:r w:rsidRPr="00D745D0" w:rsidR="00D745D0">
        <w:rPr>
          <w:rFonts w:ascii="Times New Roman" w:eastAsia="新宋体" w:hAnsi="Times New Roman" w:hint="eastAsia"/>
          <w:szCs w:val="21"/>
        </w:rPr>
        <w:t>4</w:t>
      </w:r>
      <w:r w:rsidRPr="00D745D0" w:rsidR="00D745D0">
        <w:rPr>
          <w:rFonts w:ascii="Times New Roman" w:eastAsia="新宋体" w:hAnsi="Times New Roman" w:hint="eastAsia"/>
          <w:szCs w:val="21"/>
        </w:rPr>
        <w:t>分）</w:t>
      </w:r>
    </w:p>
    <w:p w:rsidR="00514ACD" w:rsidP="00A926A9">
      <w:pPr>
        <w:spacing w:line="360" w:lineRule="auto"/>
      </w:pPr>
      <w:r>
        <w:rPr>
          <w:rFonts w:ascii="Times New Roman" w:eastAsia="新宋体" w:hAnsi="Times New Roman" w:hint="eastAsia"/>
          <w:b/>
          <w:szCs w:val="21"/>
        </w:rPr>
        <w:t>三、表达与交流。（</w:t>
      </w:r>
      <w:r>
        <w:rPr>
          <w:rFonts w:ascii="Times New Roman" w:eastAsia="新宋体" w:hAnsi="Times New Roman" w:hint="eastAsia"/>
          <w:b/>
          <w:szCs w:val="21"/>
        </w:rPr>
        <w:t>60</w:t>
      </w:r>
      <w:r>
        <w:rPr>
          <w:rFonts w:ascii="Times New Roman" w:eastAsia="新宋体" w:hAnsi="Times New Roman" w:hint="eastAsia"/>
          <w:b/>
          <w:szCs w:val="21"/>
        </w:rPr>
        <w:t>分）</w:t>
      </w:r>
    </w:p>
    <w:p w:rsidR="00514ACD" w:rsidP="00A926A9">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．在课文中，我们读过高大的皂荚树，顽强生长的小桃树，见证岁月，寄托情感，在鸟儿、小草、泥土、风雨等的眼中，树也会有不同的故事，诗歌除外。</w:t>
      </w:r>
      <w:r w:rsidR="00D745D0">
        <w:rPr>
          <w:rFonts w:ascii="Times New Roman" w:eastAsia="新宋体" w:hAnsi="Times New Roman" w:hint="eastAsia"/>
          <w:szCs w:val="21"/>
        </w:rPr>
        <w:t>（</w:t>
      </w:r>
      <w:r w:rsidR="00D745D0">
        <w:rPr>
          <w:rFonts w:ascii="Times New Roman" w:eastAsia="新宋体" w:hAnsi="Times New Roman" w:hint="eastAsia"/>
          <w:szCs w:val="21"/>
        </w:rPr>
        <w:t>60</w:t>
      </w:r>
      <w:r w:rsidR="00D745D0">
        <w:rPr>
          <w:rFonts w:ascii="Times New Roman" w:eastAsia="新宋体" w:hAnsi="Times New Roman" w:hint="eastAsia"/>
          <w:szCs w:val="21"/>
        </w:rPr>
        <w:t>分）</w:t>
      </w:r>
    </w:p>
    <w:p w:rsidR="00514ACD" w:rsidP="00A926A9">
      <w:pPr>
        <w:spacing w:line="360" w:lineRule="auto"/>
        <w:ind w:left="273" w:leftChars="130"/>
        <w:sectPr w:rsidSect="001B7693">
          <w:type w:val="nextPage"/>
          <w:pgSz w:w="11906" w:h="16838"/>
          <w:pgMar w:top="1440" w:right="1800" w:bottom="1440" w:left="1800" w:header="851" w:footer="992" w:gutter="0"/>
          <w:pgNumType w:start="9" w:chapStyle="5" w:chapSep="colon"/>
          <w:cols w:space="425"/>
          <w:titlePg w:val="0"/>
          <w:docGrid w:type="lines" w:linePitch="312"/>
        </w:sectPr>
      </w:pPr>
      <w:r>
        <w:rPr>
          <w:rFonts w:ascii="Times New Roman" w:eastAsia="新宋体" w:hAnsi="Times New Roman" w:hint="eastAsia"/>
          <w:szCs w:val="21"/>
        </w:rPr>
        <w:t>ㅤㅤ要求：将作文题目写在答题卡上，作文内容积极向上，字数在</w:t>
      </w:r>
      <w:r>
        <w:rPr>
          <w:rFonts w:ascii="Times New Roman" w:eastAsia="新宋体" w:hAnsi="Times New Roman" w:hint="eastAsia"/>
          <w:szCs w:val="21"/>
        </w:rPr>
        <w:t>600</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之间</w:t>
      </w:r>
    </w:p>
    <w:p w:rsidR="00514ACD" w:rsidP="00A926A9">
      <w:pPr>
        <w:spacing w:line="360" w:lineRule="auto"/>
        <w:jc w:val="center"/>
      </w:pPr>
      <w:r>
        <w:rPr>
          <w:rFonts w:ascii="Times New Roman" w:eastAsia="新宋体" w:hAnsi="Times New Roman" w:hint="eastAsia"/>
          <w:b/>
          <w:sz w:val="16"/>
          <w:szCs w:val="16"/>
        </w:rPr>
        <w:t>参考答案与试题解析</w:t>
      </w:r>
    </w:p>
    <w:p w:rsidR="00514ACD" w:rsidP="00A926A9">
      <w:pPr>
        <w:spacing w:line="360" w:lineRule="auto"/>
      </w:pPr>
      <w:r>
        <w:rPr>
          <w:rFonts w:ascii="Times New Roman" w:eastAsia="新宋体" w:hAnsi="Times New Roman" w:hint="eastAsia"/>
          <w:b/>
          <w:szCs w:val="21"/>
        </w:rPr>
        <w:t>一、积累与运用。（</w:t>
      </w:r>
      <w:r>
        <w:rPr>
          <w:rFonts w:ascii="Times New Roman" w:eastAsia="新宋体" w:hAnsi="Times New Roman" w:hint="eastAsia"/>
          <w:b/>
          <w:szCs w:val="21"/>
        </w:rPr>
        <w:t>30</w:t>
      </w:r>
      <w:r>
        <w:rPr>
          <w:rFonts w:ascii="Times New Roman" w:eastAsia="新宋体" w:hAnsi="Times New Roman" w:hint="eastAsia"/>
          <w:b/>
          <w:szCs w:val="21"/>
        </w:rPr>
        <w:t>分）</w:t>
      </w:r>
    </w:p>
    <w:p w:rsidR="00514ACD" w:rsidP="00A926A9">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分）下列词语中加线字注音完全正确的一项是（　　）</w:t>
      </w:r>
    </w:p>
    <w:p w:rsidR="00514ACD" w:rsidP="00A926A9">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翘</w:t>
      </w:r>
      <w:r>
        <w:rPr>
          <w:rFonts w:ascii="Times New Roman" w:eastAsia="新宋体" w:hAnsi="Times New Roman" w:hint="eastAsia"/>
          <w:szCs w:val="21"/>
        </w:rPr>
        <w:t>首</w:t>
      </w:r>
      <w:r>
        <w:rPr>
          <w:rFonts w:ascii="Times New Roman" w:eastAsia="新宋体" w:hAnsi="Times New Roman" w:hint="eastAsia"/>
          <w:szCs w:val="21"/>
        </w:rPr>
        <w:t>[qi</w:t>
      </w:r>
      <w:r>
        <w:rPr>
          <w:rFonts w:ascii="Times New Roman" w:eastAsia="新宋体" w:hAnsi="Times New Roman" w:hint="eastAsia"/>
          <w:szCs w:val="21"/>
        </w:rPr>
        <w:t>à</w:t>
      </w:r>
      <w:r>
        <w:rPr>
          <w:rFonts w:ascii="Times New Roman" w:eastAsia="新宋体" w:hAnsi="Times New Roman" w:hint="eastAsia"/>
          <w:szCs w:val="21"/>
        </w:rPr>
        <w:t>o]</w:t>
      </w:r>
      <w:r>
        <w:rPr>
          <w:rFonts w:ascii="Times New Roman" w:eastAsia="新宋体" w:hAnsi="Times New Roman" w:hint="eastAsia"/>
          <w:szCs w:val="21"/>
        </w:rPr>
        <w:t>ㅤㅤ</w:t>
      </w:r>
      <w:r>
        <w:rPr>
          <w:rFonts w:ascii="Times New Roman" w:eastAsia="新宋体" w:hAnsi="Times New Roman" w:hint="eastAsia"/>
          <w:szCs w:val="21"/>
          <w:u w:val="single"/>
        </w:rPr>
        <w:t>镌</w:t>
      </w:r>
      <w:r>
        <w:rPr>
          <w:rFonts w:ascii="Times New Roman" w:eastAsia="新宋体" w:hAnsi="Times New Roman" w:hint="eastAsia"/>
          <w:szCs w:val="21"/>
        </w:rPr>
        <w:t>刻</w:t>
      </w:r>
      <w:r>
        <w:rPr>
          <w:rFonts w:ascii="Times New Roman" w:eastAsia="新宋体" w:hAnsi="Times New Roman" w:hint="eastAsia"/>
          <w:szCs w:val="21"/>
        </w:rPr>
        <w:t>[ju</w:t>
      </w:r>
      <w:r>
        <w:rPr>
          <w:rFonts w:ascii="Times New Roman" w:eastAsia="新宋体" w:hAnsi="Times New Roman" w:hint="eastAsia"/>
          <w:szCs w:val="21"/>
        </w:rPr>
        <w:t>ā</w:t>
      </w:r>
      <w:r>
        <w:rPr>
          <w:rFonts w:ascii="Times New Roman" w:eastAsia="新宋体" w:hAnsi="Times New Roman" w:hint="eastAsia"/>
          <w:szCs w:val="21"/>
        </w:rPr>
        <w:t>n]</w:t>
      </w:r>
      <w:r>
        <w:rPr>
          <w:rFonts w:ascii="Times New Roman" w:eastAsia="新宋体" w:hAnsi="Times New Roman" w:hint="eastAsia"/>
          <w:szCs w:val="21"/>
        </w:rPr>
        <w:t>ㅤㅤ震耳欲</w:t>
      </w:r>
      <w:r>
        <w:rPr>
          <w:rFonts w:ascii="Times New Roman" w:eastAsia="新宋体" w:hAnsi="Times New Roman" w:hint="eastAsia"/>
          <w:szCs w:val="21"/>
          <w:u w:val="single"/>
        </w:rPr>
        <w:t>聋</w:t>
      </w:r>
      <w:r>
        <w:rPr>
          <w:rFonts w:ascii="Times New Roman" w:eastAsia="新宋体" w:hAnsi="Times New Roman" w:hint="eastAsia"/>
          <w:szCs w:val="21"/>
        </w:rPr>
        <w:t>[l</w:t>
      </w:r>
      <w:r>
        <w:rPr>
          <w:rFonts w:ascii="Times New Roman" w:eastAsia="新宋体" w:hAnsi="Times New Roman" w:hint="eastAsia"/>
          <w:szCs w:val="21"/>
        </w:rPr>
        <w:t>ó</w:t>
      </w:r>
      <w:r>
        <w:rPr>
          <w:rFonts w:ascii="Times New Roman" w:eastAsia="新宋体" w:hAnsi="Times New Roman" w:hint="eastAsia"/>
          <w:szCs w:val="21"/>
        </w:rPr>
        <w:t>ng]</w:t>
      </w:r>
      <w:r>
        <w:rPr>
          <w:rFonts w:ascii="Times New Roman" w:eastAsia="新宋体" w:hAnsi="Times New Roman" w:hint="eastAsia"/>
          <w:szCs w:val="21"/>
        </w:rPr>
        <w:t>ㅤㅤ惨绝人</w:t>
      </w:r>
      <w:r>
        <w:rPr>
          <w:rFonts w:ascii="Times New Roman" w:eastAsia="新宋体" w:hAnsi="Times New Roman" w:hint="eastAsia"/>
          <w:szCs w:val="21"/>
          <w:u w:val="single"/>
        </w:rPr>
        <w:t>寰</w:t>
      </w:r>
      <w:r>
        <w:rPr>
          <w:rFonts w:ascii="Times New Roman" w:eastAsia="新宋体" w:hAnsi="Times New Roman" w:hint="eastAsia"/>
          <w:szCs w:val="21"/>
        </w:rPr>
        <w:t>[hu</w:t>
      </w:r>
      <w:r>
        <w:rPr>
          <w:rFonts w:ascii="Times New Roman" w:eastAsia="新宋体" w:hAnsi="Times New Roman" w:hint="eastAsia"/>
          <w:szCs w:val="21"/>
        </w:rPr>
        <w:t>á</w:t>
      </w:r>
      <w:r>
        <w:rPr>
          <w:rFonts w:ascii="Times New Roman" w:eastAsia="新宋体" w:hAnsi="Times New Roman" w:hint="eastAsia"/>
          <w:szCs w:val="21"/>
        </w:rPr>
        <w:t>n]</w:t>
      </w:r>
      <w:r>
        <w:tab/>
      </w:r>
    </w:p>
    <w:p w:rsidR="00514ACD" w:rsidP="00A926A9">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u w:val="single"/>
        </w:rPr>
        <w:t>悄</w:t>
      </w:r>
      <w:r>
        <w:rPr>
          <w:rFonts w:ascii="Times New Roman" w:eastAsia="新宋体" w:hAnsi="Times New Roman" w:hint="eastAsia"/>
          <w:szCs w:val="21"/>
        </w:rPr>
        <w:t>然</w:t>
      </w:r>
      <w:r>
        <w:rPr>
          <w:rFonts w:ascii="Times New Roman" w:eastAsia="新宋体" w:hAnsi="Times New Roman" w:hint="eastAsia"/>
          <w:szCs w:val="21"/>
        </w:rPr>
        <w:t>[qi</w:t>
      </w:r>
      <w:r>
        <w:rPr>
          <w:rFonts w:ascii="Times New Roman" w:eastAsia="新宋体" w:hAnsi="Times New Roman" w:hint="eastAsia"/>
          <w:szCs w:val="21"/>
        </w:rPr>
        <w:t>ǎ</w:t>
      </w:r>
      <w:r>
        <w:rPr>
          <w:rFonts w:ascii="Times New Roman" w:eastAsia="新宋体" w:hAnsi="Times New Roman" w:hint="eastAsia"/>
          <w:szCs w:val="21"/>
        </w:rPr>
        <w:t>o]</w:t>
      </w:r>
      <w:r>
        <w:rPr>
          <w:rFonts w:ascii="Times New Roman" w:eastAsia="新宋体" w:hAnsi="Times New Roman" w:hint="eastAsia"/>
          <w:szCs w:val="21"/>
        </w:rPr>
        <w:t>ㅤㅤ教</w:t>
      </w:r>
      <w:r>
        <w:rPr>
          <w:rFonts w:ascii="Times New Roman" w:eastAsia="新宋体" w:hAnsi="Times New Roman" w:hint="eastAsia"/>
          <w:szCs w:val="21"/>
          <w:u w:val="single"/>
        </w:rPr>
        <w:t>诲</w:t>
      </w:r>
      <w:r>
        <w:rPr>
          <w:rFonts w:ascii="Times New Roman" w:eastAsia="新宋体" w:hAnsi="Times New Roman" w:hint="eastAsia"/>
          <w:szCs w:val="21"/>
        </w:rPr>
        <w:t>[hu</w:t>
      </w:r>
      <w:r>
        <w:rPr>
          <w:rFonts w:ascii="Times New Roman" w:eastAsia="新宋体" w:hAnsi="Times New Roman" w:hint="eastAsia"/>
          <w:szCs w:val="21"/>
        </w:rPr>
        <w:t>ì</w:t>
      </w:r>
      <w:r>
        <w:rPr>
          <w:rFonts w:ascii="Times New Roman" w:eastAsia="新宋体" w:hAnsi="Times New Roman" w:hint="eastAsia"/>
          <w:szCs w:val="21"/>
        </w:rPr>
        <w:t>]</w:t>
      </w:r>
      <w:r>
        <w:rPr>
          <w:rFonts w:ascii="Times New Roman" w:eastAsia="新宋体" w:hAnsi="Times New Roman" w:hint="eastAsia"/>
          <w:szCs w:val="21"/>
        </w:rPr>
        <w:t>ㅤㅤ</w:t>
      </w:r>
      <w:r>
        <w:rPr>
          <w:rFonts w:ascii="Times New Roman" w:eastAsia="新宋体" w:hAnsi="Times New Roman" w:hint="eastAsia"/>
          <w:szCs w:val="21"/>
        </w:rPr>
        <w:t xml:space="preserve"> </w:t>
      </w:r>
      <w:r>
        <w:rPr>
          <w:rFonts w:ascii="Times New Roman" w:eastAsia="新宋体" w:hAnsi="Times New Roman" w:hint="eastAsia"/>
          <w:szCs w:val="21"/>
          <w:u w:val="single"/>
        </w:rPr>
        <w:t>杳</w:t>
      </w:r>
      <w:r>
        <w:rPr>
          <w:rFonts w:ascii="Times New Roman" w:eastAsia="新宋体" w:hAnsi="Times New Roman" w:hint="eastAsia"/>
          <w:szCs w:val="21"/>
        </w:rPr>
        <w:t>无消息</w:t>
      </w:r>
      <w:r>
        <w:rPr>
          <w:rFonts w:ascii="Times New Roman" w:eastAsia="新宋体" w:hAnsi="Times New Roman" w:hint="eastAsia"/>
          <w:szCs w:val="21"/>
        </w:rPr>
        <w:t>[y</w:t>
      </w:r>
      <w:r>
        <w:rPr>
          <w:rFonts w:ascii="Times New Roman" w:eastAsia="新宋体" w:hAnsi="Times New Roman" w:hint="eastAsia"/>
          <w:szCs w:val="21"/>
        </w:rPr>
        <w:t>ǎ</w:t>
      </w:r>
      <w:r>
        <w:rPr>
          <w:rFonts w:ascii="Times New Roman" w:eastAsia="新宋体" w:hAnsi="Times New Roman" w:hint="eastAsia"/>
          <w:szCs w:val="21"/>
        </w:rPr>
        <w:t>o]</w:t>
      </w:r>
      <w:r>
        <w:rPr>
          <w:rFonts w:ascii="Times New Roman" w:eastAsia="新宋体" w:hAnsi="Times New Roman" w:hint="eastAsia"/>
          <w:szCs w:val="21"/>
        </w:rPr>
        <w:t>ㅤㅤ</w:t>
      </w:r>
      <w:r>
        <w:rPr>
          <w:rFonts w:ascii="Times New Roman" w:eastAsia="新宋体" w:hAnsi="Times New Roman" w:hint="eastAsia"/>
          <w:szCs w:val="21"/>
        </w:rPr>
        <w:t xml:space="preserve"> </w:t>
      </w:r>
      <w:r>
        <w:rPr>
          <w:rFonts w:ascii="Times New Roman" w:eastAsia="新宋体" w:hAnsi="Times New Roman" w:hint="eastAsia"/>
          <w:szCs w:val="21"/>
        </w:rPr>
        <w:t>摩肩擦</w:t>
      </w:r>
      <w:r>
        <w:rPr>
          <w:rFonts w:ascii="Times New Roman" w:eastAsia="新宋体" w:hAnsi="Times New Roman" w:hint="eastAsia"/>
          <w:szCs w:val="21"/>
          <w:u w:val="single"/>
        </w:rPr>
        <w:t>踵</w:t>
      </w:r>
      <w:r>
        <w:rPr>
          <w:rFonts w:ascii="Times New Roman" w:eastAsia="新宋体" w:hAnsi="Times New Roman" w:hint="eastAsia"/>
          <w:szCs w:val="21"/>
        </w:rPr>
        <w:t>[ch</w:t>
      </w:r>
      <w:r>
        <w:rPr>
          <w:rFonts w:ascii="Times New Roman" w:eastAsia="新宋体" w:hAnsi="Times New Roman" w:hint="eastAsia"/>
          <w:szCs w:val="21"/>
        </w:rPr>
        <w:t>ǒ</w:t>
      </w:r>
      <w:r>
        <w:rPr>
          <w:rFonts w:ascii="Times New Roman" w:eastAsia="新宋体" w:hAnsi="Times New Roman" w:hint="eastAsia"/>
          <w:szCs w:val="21"/>
        </w:rPr>
        <w:t>ng]</w:t>
      </w:r>
      <w:r>
        <w:tab/>
      </w:r>
    </w:p>
    <w:p w:rsidR="00514ACD" w:rsidP="00A926A9">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．依</w:t>
      </w:r>
      <w:r>
        <w:rPr>
          <w:rFonts w:ascii="Times New Roman" w:eastAsia="新宋体" w:hAnsi="Times New Roman" w:hint="eastAsia"/>
          <w:szCs w:val="21"/>
          <w:u w:val="single"/>
        </w:rPr>
        <w:t>傍</w:t>
      </w:r>
      <w:r>
        <w:rPr>
          <w:rFonts w:ascii="Times New Roman" w:eastAsia="新宋体" w:hAnsi="Times New Roman" w:hint="eastAsia"/>
          <w:szCs w:val="21"/>
        </w:rPr>
        <w:t>[b</w:t>
      </w:r>
      <w:r>
        <w:rPr>
          <w:rFonts w:ascii="Times New Roman" w:eastAsia="新宋体" w:hAnsi="Times New Roman" w:hint="eastAsia"/>
          <w:szCs w:val="21"/>
        </w:rPr>
        <w:t>à</w:t>
      </w:r>
      <w:r>
        <w:rPr>
          <w:rFonts w:ascii="Times New Roman" w:eastAsia="新宋体" w:hAnsi="Times New Roman" w:hint="eastAsia"/>
          <w:szCs w:val="21"/>
        </w:rPr>
        <w:t>ng]</w:t>
      </w:r>
      <w:r>
        <w:rPr>
          <w:rFonts w:ascii="Times New Roman" w:eastAsia="新宋体" w:hAnsi="Times New Roman" w:hint="eastAsia"/>
          <w:szCs w:val="21"/>
        </w:rPr>
        <w:t>ㅤㅤ</w:t>
      </w:r>
      <w:r>
        <w:rPr>
          <w:rFonts w:ascii="Times New Roman" w:eastAsia="新宋体" w:hAnsi="Times New Roman" w:hint="eastAsia"/>
          <w:szCs w:val="21"/>
          <w:u w:val="single"/>
        </w:rPr>
        <w:t>挑</w:t>
      </w:r>
      <w:r>
        <w:rPr>
          <w:rFonts w:ascii="Times New Roman" w:eastAsia="新宋体" w:hAnsi="Times New Roman" w:hint="eastAsia"/>
          <w:szCs w:val="21"/>
        </w:rPr>
        <w:t>衅</w:t>
      </w:r>
      <w:r>
        <w:rPr>
          <w:rFonts w:ascii="Times New Roman" w:eastAsia="新宋体" w:hAnsi="Times New Roman" w:hint="eastAsia"/>
          <w:szCs w:val="21"/>
        </w:rPr>
        <w:t>[ti</w:t>
      </w:r>
      <w:r>
        <w:rPr>
          <w:rFonts w:ascii="Times New Roman" w:eastAsia="新宋体" w:hAnsi="Times New Roman" w:hint="eastAsia"/>
          <w:szCs w:val="21"/>
        </w:rPr>
        <w:t>ǎ</w:t>
      </w:r>
      <w:r>
        <w:rPr>
          <w:rFonts w:ascii="Times New Roman" w:eastAsia="新宋体" w:hAnsi="Times New Roman" w:hint="eastAsia"/>
          <w:szCs w:val="21"/>
        </w:rPr>
        <w:t>o]</w:t>
      </w:r>
      <w:r>
        <w:rPr>
          <w:rFonts w:ascii="Times New Roman" w:eastAsia="新宋体" w:hAnsi="Times New Roman" w:hint="eastAsia"/>
          <w:szCs w:val="21"/>
        </w:rPr>
        <w:t>ㅤㅤ藏污纳</w:t>
      </w:r>
      <w:r>
        <w:rPr>
          <w:rFonts w:ascii="Times New Roman" w:eastAsia="新宋体" w:hAnsi="Times New Roman" w:hint="eastAsia"/>
          <w:szCs w:val="21"/>
          <w:u w:val="single"/>
        </w:rPr>
        <w:t>垢</w:t>
      </w:r>
      <w:r>
        <w:rPr>
          <w:rFonts w:ascii="Times New Roman" w:eastAsia="新宋体" w:hAnsi="Times New Roman" w:hint="eastAsia"/>
          <w:szCs w:val="21"/>
        </w:rPr>
        <w:t>[g</w:t>
      </w:r>
      <w:r>
        <w:rPr>
          <w:rFonts w:ascii="Times New Roman" w:eastAsia="新宋体" w:hAnsi="Times New Roman" w:hint="eastAsia"/>
          <w:szCs w:val="21"/>
        </w:rPr>
        <w:t>ò</w:t>
      </w:r>
      <w:r>
        <w:rPr>
          <w:rFonts w:ascii="Times New Roman" w:eastAsia="新宋体" w:hAnsi="Times New Roman" w:hint="eastAsia"/>
          <w:szCs w:val="21"/>
        </w:rPr>
        <w:t>u]</w:t>
      </w:r>
      <w:r>
        <w:rPr>
          <w:rFonts w:ascii="Times New Roman" w:eastAsia="新宋体" w:hAnsi="Times New Roman" w:hint="eastAsia"/>
          <w:szCs w:val="21"/>
        </w:rPr>
        <w:t>ㅤㅤ惟妙惟</w:t>
      </w:r>
      <w:r>
        <w:rPr>
          <w:rFonts w:ascii="Times New Roman" w:eastAsia="新宋体" w:hAnsi="Times New Roman" w:hint="eastAsia"/>
          <w:szCs w:val="21"/>
          <w:u w:val="single"/>
        </w:rPr>
        <w:t>肖</w:t>
      </w:r>
      <w:r>
        <w:rPr>
          <w:rFonts w:ascii="Times New Roman" w:eastAsia="新宋体" w:hAnsi="Times New Roman" w:hint="eastAsia"/>
          <w:szCs w:val="21"/>
        </w:rPr>
        <w:t>[xi</w:t>
      </w:r>
      <w:r>
        <w:rPr>
          <w:rFonts w:ascii="Times New Roman" w:eastAsia="新宋体" w:hAnsi="Times New Roman" w:hint="eastAsia"/>
          <w:szCs w:val="21"/>
        </w:rPr>
        <w:t>à</w:t>
      </w:r>
      <w:r>
        <w:rPr>
          <w:rFonts w:ascii="Times New Roman" w:eastAsia="新宋体" w:hAnsi="Times New Roman" w:hint="eastAsia"/>
          <w:szCs w:val="21"/>
        </w:rPr>
        <w:t>o]</w:t>
      </w:r>
      <w:r>
        <w:tab/>
      </w:r>
    </w:p>
    <w:p w:rsidR="00514ACD" w:rsidP="00A926A9">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．粗</w:t>
      </w:r>
      <w:r>
        <w:rPr>
          <w:rFonts w:ascii="Times New Roman" w:eastAsia="新宋体" w:hAnsi="Times New Roman" w:hint="eastAsia"/>
          <w:szCs w:val="21"/>
          <w:u w:val="single"/>
        </w:rPr>
        <w:t>糙</w:t>
      </w:r>
      <w:r>
        <w:rPr>
          <w:rFonts w:ascii="Times New Roman" w:eastAsia="新宋体" w:hAnsi="Times New Roman" w:hint="eastAsia"/>
          <w:szCs w:val="21"/>
        </w:rPr>
        <w:t>[c</w:t>
      </w:r>
      <w:r>
        <w:rPr>
          <w:rFonts w:ascii="Times New Roman" w:eastAsia="新宋体" w:hAnsi="Times New Roman" w:hint="eastAsia"/>
          <w:szCs w:val="21"/>
        </w:rPr>
        <w:t>ā</w:t>
      </w:r>
      <w:r>
        <w:rPr>
          <w:rFonts w:ascii="Times New Roman" w:eastAsia="新宋体" w:hAnsi="Times New Roman" w:hint="eastAsia"/>
          <w:szCs w:val="21"/>
        </w:rPr>
        <w:t>o]</w:t>
      </w:r>
      <w:r>
        <w:rPr>
          <w:rFonts w:ascii="Times New Roman" w:eastAsia="新宋体" w:hAnsi="Times New Roman" w:hint="eastAsia"/>
          <w:szCs w:val="21"/>
        </w:rPr>
        <w:t>ㅤㅤ</w:t>
      </w:r>
      <w:r>
        <w:rPr>
          <w:rFonts w:ascii="Times New Roman" w:eastAsia="新宋体" w:hAnsi="Times New Roman" w:hint="eastAsia"/>
          <w:szCs w:val="21"/>
          <w:u w:val="single"/>
        </w:rPr>
        <w:t>模</w:t>
      </w:r>
      <w:r>
        <w:rPr>
          <w:rFonts w:ascii="Times New Roman" w:eastAsia="新宋体" w:hAnsi="Times New Roman" w:hint="eastAsia"/>
          <w:szCs w:val="21"/>
        </w:rPr>
        <w:t>样</w:t>
      </w:r>
      <w:r>
        <w:rPr>
          <w:rFonts w:ascii="Times New Roman" w:eastAsia="新宋体" w:hAnsi="Times New Roman" w:hint="eastAsia"/>
          <w:szCs w:val="21"/>
        </w:rPr>
        <w:t>[m</w:t>
      </w:r>
      <w:r>
        <w:rPr>
          <w:rFonts w:ascii="Times New Roman" w:eastAsia="新宋体" w:hAnsi="Times New Roman" w:hint="eastAsia"/>
          <w:szCs w:val="21"/>
        </w:rPr>
        <w:t>ó</w:t>
      </w:r>
      <w:r>
        <w:rPr>
          <w:rFonts w:ascii="Times New Roman" w:eastAsia="新宋体" w:hAnsi="Times New Roman" w:hint="eastAsia"/>
          <w:szCs w:val="21"/>
        </w:rPr>
        <w:t>]</w:t>
      </w:r>
      <w:r>
        <w:rPr>
          <w:rFonts w:ascii="Times New Roman" w:eastAsia="新宋体" w:hAnsi="Times New Roman" w:hint="eastAsia"/>
          <w:szCs w:val="21"/>
        </w:rPr>
        <w:t>ㅤㅤ</w:t>
      </w:r>
      <w:r>
        <w:rPr>
          <w:rFonts w:ascii="Times New Roman" w:eastAsia="新宋体" w:hAnsi="Times New Roman" w:hint="eastAsia"/>
          <w:szCs w:val="21"/>
        </w:rPr>
        <w:t xml:space="preserve">   </w:t>
      </w:r>
      <w:r>
        <w:rPr>
          <w:rFonts w:ascii="Times New Roman" w:eastAsia="新宋体" w:hAnsi="Times New Roman" w:hint="eastAsia"/>
          <w:szCs w:val="21"/>
        </w:rPr>
        <w:t>不折不</w:t>
      </w:r>
      <w:r>
        <w:rPr>
          <w:rFonts w:ascii="Times New Roman" w:eastAsia="新宋体" w:hAnsi="Times New Roman" w:hint="eastAsia"/>
          <w:szCs w:val="21"/>
          <w:u w:val="single"/>
        </w:rPr>
        <w:t>挠</w:t>
      </w:r>
      <w:r>
        <w:rPr>
          <w:rFonts w:ascii="Times New Roman" w:eastAsia="新宋体" w:hAnsi="Times New Roman" w:hint="eastAsia"/>
          <w:szCs w:val="21"/>
        </w:rPr>
        <w:t>[n</w:t>
      </w:r>
      <w:r>
        <w:rPr>
          <w:rFonts w:ascii="Times New Roman" w:eastAsia="新宋体" w:hAnsi="Times New Roman" w:hint="eastAsia"/>
          <w:szCs w:val="21"/>
        </w:rPr>
        <w:t>á</w:t>
      </w:r>
      <w:r>
        <w:rPr>
          <w:rFonts w:ascii="Times New Roman" w:eastAsia="新宋体" w:hAnsi="Times New Roman" w:hint="eastAsia"/>
          <w:szCs w:val="21"/>
        </w:rPr>
        <w:t>o]</w:t>
      </w:r>
      <w:r>
        <w:rPr>
          <w:rFonts w:ascii="Times New Roman" w:eastAsia="新宋体" w:hAnsi="Times New Roman" w:hint="eastAsia"/>
          <w:szCs w:val="21"/>
        </w:rPr>
        <w:t>ㅤㅤ</w:t>
      </w:r>
      <w:r>
        <w:rPr>
          <w:rFonts w:ascii="Times New Roman" w:eastAsia="新宋体" w:hAnsi="Times New Roman" w:hint="eastAsia"/>
          <w:szCs w:val="21"/>
        </w:rPr>
        <w:t xml:space="preserve"> </w:t>
      </w:r>
      <w:r>
        <w:rPr>
          <w:rFonts w:ascii="Times New Roman" w:eastAsia="新宋体" w:hAnsi="Times New Roman" w:hint="eastAsia"/>
          <w:szCs w:val="21"/>
        </w:rPr>
        <w:t>正</w:t>
      </w:r>
      <w:r>
        <w:rPr>
          <w:rFonts w:ascii="Times New Roman" w:eastAsia="新宋体" w:hAnsi="Times New Roman" w:hint="eastAsia"/>
          <w:szCs w:val="21"/>
          <w:u w:val="single"/>
        </w:rPr>
        <w:t>襟</w:t>
      </w:r>
      <w:r>
        <w:rPr>
          <w:rFonts w:ascii="Times New Roman" w:eastAsia="新宋体" w:hAnsi="Times New Roman" w:hint="eastAsia"/>
          <w:szCs w:val="21"/>
        </w:rPr>
        <w:t>危坐</w:t>
      </w:r>
      <w:r>
        <w:rPr>
          <w:rFonts w:ascii="Times New Roman" w:eastAsia="新宋体" w:hAnsi="Times New Roman" w:hint="eastAsia"/>
          <w:szCs w:val="21"/>
        </w:rPr>
        <w:t>[j</w:t>
      </w:r>
      <w:r>
        <w:rPr>
          <w:rFonts w:ascii="Times New Roman" w:eastAsia="新宋体" w:hAnsi="Times New Roman" w:hint="eastAsia"/>
          <w:szCs w:val="21"/>
        </w:rPr>
        <w:t>ī</w:t>
      </w:r>
      <w:r>
        <w:rPr>
          <w:rFonts w:ascii="Times New Roman" w:eastAsia="新宋体" w:hAnsi="Times New Roman" w:hint="eastAsia"/>
          <w:szCs w:val="21"/>
        </w:rPr>
        <w:t>n]</w:t>
      </w:r>
    </w:p>
    <w:p w:rsidR="00514ACD" w:rsidP="00A926A9">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本题考查基础字词的字音。解答此类题型时，一方面要注意在平时的学习中打好字词基础，另一方面在答题时要仔细辨析。</w:t>
      </w:r>
    </w:p>
    <w:p w:rsidR="00514ACD" w:rsidP="00A926A9">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A.</w:t>
      </w:r>
      <w:r>
        <w:rPr>
          <w:rFonts w:ascii="Times New Roman" w:eastAsia="新宋体" w:hAnsi="Times New Roman" w:hint="eastAsia"/>
          <w:szCs w:val="21"/>
        </w:rPr>
        <w:t>有误，“翘首”的“翘”应读作“</w:t>
      </w:r>
      <w:r>
        <w:rPr>
          <w:rFonts w:ascii="Times New Roman" w:eastAsia="新宋体" w:hAnsi="Times New Roman" w:hint="eastAsia"/>
          <w:szCs w:val="21"/>
        </w:rPr>
        <w:t>qi</w:t>
      </w:r>
      <w:r>
        <w:rPr>
          <w:rFonts w:ascii="Times New Roman" w:eastAsia="新宋体" w:hAnsi="Times New Roman" w:hint="eastAsia"/>
          <w:szCs w:val="21"/>
        </w:rPr>
        <w:t>á</w:t>
      </w:r>
      <w:r>
        <w:rPr>
          <w:rFonts w:ascii="Times New Roman" w:eastAsia="新宋体" w:hAnsi="Times New Roman" w:hint="eastAsia"/>
          <w:szCs w:val="21"/>
        </w:rPr>
        <w:t>o</w:t>
      </w:r>
      <w:r>
        <w:rPr>
          <w:rFonts w:ascii="Times New Roman" w:eastAsia="新宋体" w:hAnsi="Times New Roman" w:hint="eastAsia"/>
          <w:szCs w:val="21"/>
        </w:rPr>
        <w:t>”。</w:t>
      </w:r>
    </w:p>
    <w:p w:rsidR="00514ACD" w:rsidP="00A926A9">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有误，“摩肩擦踵”的“</w:t>
      </w:r>
      <w:r>
        <w:rPr>
          <w:rFonts w:ascii="Times New Roman" w:eastAsia="新宋体" w:hAnsi="Times New Roman" w:hint="eastAsia"/>
          <w:szCs w:val="21"/>
        </w:rPr>
        <w:t>踵”应读作“</w:t>
      </w:r>
      <w:r>
        <w:rPr>
          <w:rFonts w:ascii="Times New Roman" w:eastAsia="新宋体" w:hAnsi="Times New Roman" w:hint="eastAsia"/>
          <w:szCs w:val="21"/>
        </w:rPr>
        <w:t>zh</w:t>
      </w:r>
      <w:r>
        <w:rPr>
          <w:rFonts w:ascii="Times New Roman" w:eastAsia="新宋体" w:hAnsi="Times New Roman" w:hint="eastAsia"/>
          <w:szCs w:val="21"/>
        </w:rPr>
        <w:t>ǒ</w:t>
      </w:r>
      <w:r>
        <w:rPr>
          <w:rFonts w:ascii="Times New Roman" w:eastAsia="新宋体" w:hAnsi="Times New Roman" w:hint="eastAsia"/>
          <w:szCs w:val="21"/>
        </w:rPr>
        <w:t>ng</w:t>
      </w:r>
      <w:r>
        <w:rPr>
          <w:rFonts w:ascii="Times New Roman" w:eastAsia="新宋体" w:hAnsi="Times New Roman" w:hint="eastAsia"/>
          <w:szCs w:val="21"/>
        </w:rPr>
        <w:t>”。</w:t>
      </w:r>
    </w:p>
    <w:p w:rsidR="00514ACD" w:rsidP="00A926A9">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正确。</w:t>
      </w:r>
    </w:p>
    <w:p w:rsidR="00514ACD" w:rsidP="00A926A9">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有误，“模样”的“模”应读作“</w:t>
      </w:r>
      <w:r>
        <w:rPr>
          <w:rFonts w:ascii="Times New Roman" w:eastAsia="新宋体" w:hAnsi="Times New Roman" w:hint="eastAsia"/>
          <w:szCs w:val="21"/>
        </w:rPr>
        <w:t>m</w:t>
      </w:r>
      <w:r>
        <w:rPr>
          <w:rFonts w:ascii="Times New Roman" w:eastAsia="新宋体" w:hAnsi="Times New Roman" w:hint="eastAsia"/>
          <w:szCs w:val="21"/>
        </w:rPr>
        <w:t>ú”。</w:t>
      </w:r>
    </w:p>
    <w:p w:rsidR="00514ACD" w:rsidP="00A926A9">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514ACD" w:rsidP="00A926A9">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字音是基础部分常考的知识点之一，平时要做好字词积累，答题时认真辨析。</w:t>
      </w:r>
    </w:p>
    <w:p w:rsidR="00514ACD" w:rsidP="00A926A9">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分）下列语句中有错别字的一项是（　　）</w:t>
      </w:r>
    </w:p>
    <w:p w:rsidR="00514ACD" w:rsidP="00A926A9">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．为了这一着，面对技术封锁，多少人殚精竭虑，青丝变白发；多少人顽强攻关，累倒在试验场；多少人无怨无悔，默默奉献……</w:t>
      </w:r>
      <w:r>
        <w:tab/>
      </w:r>
    </w:p>
    <w:p w:rsidR="00514ACD" w:rsidP="00A926A9">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．他们对自己所想象的这位文坛泰斗形象颔首低眉，敬重有加，内心的期望扩大到诚皇诚恐的地步。</w:t>
      </w:r>
      <w:r>
        <w:tab/>
      </w:r>
    </w:p>
    <w:p w:rsidR="00514ACD" w:rsidP="00A926A9">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．黄与绿主宰着，无边无垠，坦荡如砥，这时如果不是宛若并肩的远山的连峰提醒了</w:t>
      </w:r>
      <w:r>
        <w:rPr>
          <w:rFonts w:ascii="Times New Roman" w:eastAsia="新宋体" w:hAnsi="Times New Roman" w:hint="eastAsia"/>
          <w:szCs w:val="21"/>
        </w:rPr>
        <w:t>你，你会忘记了汽车是在高原上行驶。</w:t>
      </w:r>
      <w:r>
        <w:tab/>
      </w:r>
    </w:p>
    <w:p w:rsidR="00514ACD" w:rsidP="00A926A9">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．或者是重峦叠嶂，或者是几座小山配合着竹子花木，全在乎设计者和匠师们生平多阅历，胸中有丘壑……</w:t>
      </w:r>
    </w:p>
    <w:p w:rsidR="00514ACD" w:rsidP="00A926A9">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本题考查基础字词的字形。解答此类题型时，一方面要注意在平时打好字词基础，另一方面在答题时要仔细辨析。</w:t>
      </w:r>
    </w:p>
    <w:p w:rsidR="00514ACD" w:rsidP="00A926A9">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ACD.</w:t>
      </w:r>
      <w:r>
        <w:rPr>
          <w:rFonts w:ascii="Times New Roman" w:eastAsia="新宋体" w:hAnsi="Times New Roman" w:hint="eastAsia"/>
          <w:szCs w:val="21"/>
        </w:rPr>
        <w:t>正确。</w:t>
      </w:r>
    </w:p>
    <w:p w:rsidR="00514ACD" w:rsidP="00A926A9">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有误，“诚皇诚恐”的“皇”应为“惶”。</w:t>
      </w:r>
    </w:p>
    <w:p w:rsidR="00514ACD" w:rsidP="00A926A9">
      <w:pPr>
        <w:spacing w:line="360" w:lineRule="auto"/>
        <w:ind w:left="273" w:leftChars="130"/>
        <w:sectPr w:rsidSect="001B7693">
          <w:type w:val="nextPage"/>
          <w:pgSz w:w="11906" w:h="16838"/>
          <w:pgMar w:top="1440" w:right="1800" w:bottom="1440" w:left="1800" w:header="851" w:footer="992" w:gutter="0"/>
          <w:pgNumType w:start="10" w:chapStyle="5" w:chapSep="colon"/>
          <w:cols w:space="425"/>
          <w:titlePg w:val="0"/>
          <w:docGrid w:type="lines" w:linePitch="312"/>
        </w:sectPr>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514ACD" w:rsidP="00A926A9">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字形是基础部分常考的知识点之一，平时要做好字词积累，答题时认真辨析。</w:t>
      </w:r>
    </w:p>
    <w:p w:rsidR="00514ACD" w:rsidP="00A926A9">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分）下列语句中加线的成语使用正确的一项是（　　）</w:t>
      </w:r>
    </w:p>
    <w:p w:rsidR="00514ACD" w:rsidP="00A926A9">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．这部小说故事情节</w:t>
      </w:r>
      <w:r>
        <w:rPr>
          <w:rFonts w:ascii="Times New Roman" w:eastAsia="新宋体" w:hAnsi="Times New Roman" w:hint="eastAsia"/>
          <w:szCs w:val="21"/>
          <w:u w:val="single"/>
        </w:rPr>
        <w:t>抑扬顿挫</w:t>
      </w:r>
      <w:r>
        <w:rPr>
          <w:rFonts w:ascii="Times New Roman" w:eastAsia="新宋体" w:hAnsi="Times New Roman" w:hint="eastAsia"/>
          <w:szCs w:val="21"/>
        </w:rPr>
        <w:t>，引人入胜。</w:t>
      </w:r>
      <w:r>
        <w:tab/>
      </w:r>
    </w:p>
    <w:p w:rsidR="00514ACD" w:rsidP="00A926A9">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．工</w:t>
      </w:r>
      <w:r>
        <w:rPr>
          <w:rFonts w:ascii="Times New Roman" w:eastAsia="新宋体" w:hAnsi="Times New Roman" w:hint="eastAsia"/>
          <w:szCs w:val="21"/>
        </w:rPr>
        <w:t>厂改进技术以后，生产力得到极大提高。一批批</w:t>
      </w:r>
      <w:r>
        <w:rPr>
          <w:rFonts w:ascii="Times New Roman" w:eastAsia="新宋体" w:hAnsi="Times New Roman" w:hint="eastAsia"/>
          <w:szCs w:val="21"/>
          <w:u w:val="single"/>
        </w:rPr>
        <w:t>粗制滥造</w:t>
      </w:r>
      <w:r>
        <w:rPr>
          <w:rFonts w:ascii="Times New Roman" w:eastAsia="新宋体" w:hAnsi="Times New Roman" w:hint="eastAsia"/>
          <w:szCs w:val="21"/>
        </w:rPr>
        <w:t>的产品流入市场。</w:t>
      </w:r>
      <w:r>
        <w:tab/>
      </w:r>
    </w:p>
    <w:p w:rsidR="00514ACD" w:rsidP="00A926A9">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．他手很巧，利用废旧物品制成的电烤箱，虽然外观一般，可功能并不逊色，真是</w:t>
      </w:r>
      <w:r>
        <w:rPr>
          <w:rFonts w:ascii="Times New Roman" w:eastAsia="新宋体" w:hAnsi="Times New Roman" w:hint="eastAsia"/>
          <w:szCs w:val="21"/>
          <w:u w:val="single"/>
        </w:rPr>
        <w:t>巧妙绝伦</w:t>
      </w:r>
      <w:r>
        <w:rPr>
          <w:rFonts w:ascii="Times New Roman" w:eastAsia="新宋体" w:hAnsi="Times New Roman" w:hint="eastAsia"/>
          <w:szCs w:val="21"/>
        </w:rPr>
        <w:t>啊。</w:t>
      </w:r>
      <w:r>
        <w:tab/>
      </w:r>
    </w:p>
    <w:p w:rsidR="00514ACD" w:rsidP="00A926A9">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．要想摆脱教育困境，只有实行改革。</w:t>
      </w:r>
      <w:r>
        <w:rPr>
          <w:rFonts w:ascii="Times New Roman" w:eastAsia="新宋体" w:hAnsi="Times New Roman" w:hint="eastAsia"/>
          <w:szCs w:val="21"/>
          <w:u w:val="single"/>
        </w:rPr>
        <w:t>因材施教</w:t>
      </w:r>
      <w:r>
        <w:rPr>
          <w:rFonts w:ascii="Times New Roman" w:eastAsia="新宋体" w:hAnsi="Times New Roman" w:hint="eastAsia"/>
          <w:szCs w:val="21"/>
        </w:rPr>
        <w:t>，才是教育出具有个性学生的根本手段。</w:t>
      </w:r>
    </w:p>
    <w:p w:rsidR="00514ACD" w:rsidP="00A926A9">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本题考查学生正确使用成语的能力。解答此题，我们平时要积累大量的成语，还要结合句意表述，从词性、词义轻重、感情色彩、习惯用法等多方面考虑。</w:t>
      </w:r>
    </w:p>
    <w:p w:rsidR="00514ACD" w:rsidP="00A926A9">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A.</w:t>
      </w:r>
      <w:r>
        <w:rPr>
          <w:rFonts w:ascii="Times New Roman" w:eastAsia="新宋体" w:hAnsi="Times New Roman" w:hint="eastAsia"/>
          <w:szCs w:val="21"/>
        </w:rPr>
        <w:t>有误，抑扬顿挫：形容声音高低起伏。对象错误。</w:t>
      </w:r>
    </w:p>
    <w:p w:rsidR="00514ACD" w:rsidP="00A926A9">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有误，粗制滥造：写文章或做东西马虎草率，不顾质量。</w:t>
      </w:r>
    </w:p>
    <w:p w:rsidR="00514ACD" w:rsidP="00A926A9">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有误，</w:t>
      </w:r>
      <w:r>
        <w:rPr>
          <w:rFonts w:ascii="Times New Roman" w:eastAsia="新宋体" w:hAnsi="Times New Roman" w:hint="eastAsia"/>
          <w:szCs w:val="21"/>
        </w:rPr>
        <w:t>巧妙绝伦：精巧奇妙到了极点。词义和“外观一般”矛盾。</w:t>
      </w:r>
    </w:p>
    <w:p w:rsidR="00514ACD" w:rsidP="00A926A9">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正确。</w:t>
      </w:r>
    </w:p>
    <w:p w:rsidR="00514ACD" w:rsidP="00A926A9">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514ACD" w:rsidP="00A926A9">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解答此类问题，我们首先要正确理解成语的意思，然后辨清成语的感情色彩，最后结合语境分析其运用是否恰当。</w:t>
      </w:r>
    </w:p>
    <w:p w:rsidR="00514ACD" w:rsidP="00A926A9">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分）下列句子没有语病的一项是（　　）</w:t>
      </w:r>
    </w:p>
    <w:p w:rsidR="00514ACD" w:rsidP="00A926A9">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．为提高我校学生的课外阅读量，培养良好的阅读习惯，学校制定并研究了相关的方案。</w:t>
      </w:r>
      <w:r>
        <w:tab/>
      </w:r>
    </w:p>
    <w:p w:rsidR="00514ACD" w:rsidP="00A926A9">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．中国人不爱喝牛奶的原因是由人们的饮食习惯还没有随着生活水平的提高而改善所致。</w:t>
      </w:r>
      <w:r>
        <w:tab/>
      </w:r>
    </w:p>
    <w:p w:rsidR="00514ACD" w:rsidP="00A926A9">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．中国政府提出的“一带一路”发展战略将惠及沿线国家，促进这些国家的经济发展。</w:t>
      </w:r>
      <w:r>
        <w:tab/>
      </w:r>
    </w:p>
    <w:p w:rsidR="00514ACD" w:rsidP="00A926A9">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．有关部门对极少数不尊重环卫工人的事件，及时进行了批评教育和严肃处理。</w:t>
      </w:r>
    </w:p>
    <w:p w:rsidR="00514ACD" w:rsidP="00A926A9">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考查辨析病句的能力。常见的病句类型有成分残缺、搭配不当、语序混乱、结构混乱、语意不明、语言赘余等。解答此题要先通读所有句子，凭语感判断正误，如果不能判断的，可以压缩句子，看搭配是否得当，找出病因。</w:t>
      </w:r>
    </w:p>
    <w:p w:rsidR="00514ACD" w:rsidP="00A926A9">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A.</w:t>
      </w:r>
      <w:r>
        <w:rPr>
          <w:rFonts w:ascii="Times New Roman" w:eastAsia="新宋体" w:hAnsi="Times New Roman" w:hint="eastAsia"/>
          <w:szCs w:val="21"/>
        </w:rPr>
        <w:t>有误，语序不当；</w:t>
      </w:r>
    </w:p>
    <w:p w:rsidR="00514ACD" w:rsidP="00A926A9">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有误，缺少主语句式杂糅；</w:t>
      </w:r>
    </w:p>
    <w:p w:rsidR="00514ACD" w:rsidP="00A926A9">
      <w:pPr>
        <w:spacing w:line="360" w:lineRule="auto"/>
        <w:ind w:left="273" w:leftChars="130"/>
        <w:sectPr w:rsidSect="001B7693">
          <w:type w:val="nextPage"/>
          <w:pgSz w:w="11906" w:h="16838"/>
          <w:pgMar w:top="1440" w:right="1800" w:bottom="1440" w:left="1800" w:header="851" w:footer="992" w:gutter="0"/>
          <w:pgNumType w:start="11" w:chapStyle="5" w:chapSep="colon"/>
          <w:cols w:space="425"/>
          <w:titlePg w:val="0"/>
          <w:docGrid w:type="lines" w:linePitch="312"/>
        </w:sectPr>
      </w:pPr>
      <w:r>
        <w:rPr>
          <w:rFonts w:ascii="Times New Roman" w:eastAsia="新宋体" w:hAnsi="Times New Roman" w:hint="eastAsia"/>
          <w:szCs w:val="21"/>
        </w:rPr>
        <w:t>C.</w:t>
      </w:r>
      <w:r>
        <w:rPr>
          <w:rFonts w:ascii="Times New Roman" w:eastAsia="新宋体" w:hAnsi="Times New Roman" w:hint="eastAsia"/>
          <w:szCs w:val="21"/>
        </w:rPr>
        <w:t>正确；</w:t>
      </w:r>
    </w:p>
    <w:p w:rsidR="00514ACD" w:rsidP="00A926A9">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有误，搭配不当。</w:t>
      </w:r>
    </w:p>
    <w:p w:rsidR="00514ACD" w:rsidP="00A926A9">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514ACD" w:rsidP="00A926A9">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辨析病句，一般来说，一看语法通不通，二看意思对不对，三看修辞妥不妥。要想快速而准确地辨析病句，除了平时多阅读，增强</w:t>
      </w:r>
      <w:r>
        <w:rPr>
          <w:rFonts w:ascii="Times New Roman" w:eastAsia="新宋体" w:hAnsi="Times New Roman" w:hint="eastAsia"/>
          <w:szCs w:val="21"/>
        </w:rPr>
        <w:t>语感外，还应该掌握一定的方法，如语感审读法、枝干梳理法、逻辑分析法。</w:t>
      </w:r>
    </w:p>
    <w:p w:rsidR="00514ACD" w:rsidP="00A926A9">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分）默写古诗文中的名篇名句。</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）补写出下列名句的上句或下句。</w:t>
      </w:r>
    </w:p>
    <w:p w:rsidR="00514ACD" w:rsidP="00A926A9">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相顾无相识，</w:t>
      </w:r>
      <w:r>
        <w:rPr>
          <w:rFonts w:ascii="Times New Roman" w:eastAsia="新宋体" w:hAnsi="Times New Roman" w:hint="eastAsia"/>
          <w:szCs w:val="21"/>
          <w:u w:val="single"/>
        </w:rPr>
        <w:t>　长歌怀采薇　</w:t>
      </w:r>
      <w:r>
        <w:rPr>
          <w:rFonts w:ascii="Times New Roman" w:eastAsia="新宋体" w:hAnsi="Times New Roman" w:hint="eastAsia"/>
          <w:szCs w:val="21"/>
        </w:rPr>
        <w:t>。（王绩《野望》）</w:t>
      </w:r>
    </w:p>
    <w:p w:rsidR="00514ACD" w:rsidP="00A926A9">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报君黄金台上意，</w:t>
      </w:r>
      <w:r>
        <w:rPr>
          <w:rFonts w:ascii="Times New Roman" w:eastAsia="新宋体" w:hAnsi="Times New Roman" w:hint="eastAsia"/>
          <w:szCs w:val="21"/>
          <w:u w:val="single"/>
        </w:rPr>
        <w:t>　提携玉龙为君死　</w:t>
      </w:r>
      <w:r>
        <w:rPr>
          <w:rFonts w:ascii="Times New Roman" w:eastAsia="新宋体" w:hAnsi="Times New Roman" w:hint="eastAsia"/>
          <w:szCs w:val="21"/>
        </w:rPr>
        <w:t>。（李贺《雁门太守行》）</w:t>
      </w:r>
    </w:p>
    <w:p w:rsidR="00514ACD" w:rsidP="00A926A9">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几处早莺争暖树，</w:t>
      </w:r>
      <w:r>
        <w:rPr>
          <w:rFonts w:ascii="Times New Roman" w:eastAsia="新宋体" w:hAnsi="Times New Roman" w:hint="eastAsia"/>
          <w:szCs w:val="21"/>
          <w:u w:val="single"/>
        </w:rPr>
        <w:t>　谁家新燕啄春泥　</w:t>
      </w:r>
      <w:r>
        <w:rPr>
          <w:rFonts w:ascii="Times New Roman" w:eastAsia="新宋体" w:hAnsi="Times New Roman" w:hint="eastAsia"/>
          <w:szCs w:val="21"/>
        </w:rPr>
        <w:t>。（白居易在《钱塘湖春行》）</w:t>
      </w:r>
    </w:p>
    <w:p w:rsidR="00514ACD" w:rsidP="00A926A9">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u w:val="single"/>
        </w:rPr>
        <w:t>　采菊东篱下　</w:t>
      </w:r>
      <w:r>
        <w:rPr>
          <w:rFonts w:ascii="Times New Roman" w:eastAsia="新宋体" w:hAnsi="Times New Roman" w:hint="eastAsia"/>
          <w:szCs w:val="21"/>
        </w:rPr>
        <w:t>，悠然见南山。【陶渊明《饮酒》（其五）】</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）请默写王维《使至塞上》的颔联和颈联，或者杜甫《春望》的颈联和尾联。</w:t>
      </w:r>
    </w:p>
    <w:p w:rsidR="00514ACD" w:rsidP="00A926A9">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本题考查学生对古诗文名句的识记能力。解答此类题目，我</w:t>
      </w:r>
      <w:r>
        <w:rPr>
          <w:rFonts w:ascii="Times New Roman" w:eastAsia="新宋体" w:hAnsi="Times New Roman" w:hint="eastAsia"/>
          <w:szCs w:val="21"/>
        </w:rPr>
        <w:t>们需要在平时的学习中，做好积累，根据提示语句写出相应的句子，尤其要注意不能出现错别字。理解性识记，注意结合语境填充。</w:t>
      </w:r>
    </w:p>
    <w:p w:rsidR="00514ACD" w:rsidP="00A926A9">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长歌怀采薇</w:t>
      </w:r>
    </w:p>
    <w:p w:rsidR="00514ACD" w:rsidP="00A926A9">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提携玉龙为君死</w:t>
      </w:r>
    </w:p>
    <w:p w:rsidR="00514ACD" w:rsidP="00A926A9">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谁家新燕啄春泥</w:t>
      </w:r>
    </w:p>
    <w:p w:rsidR="00514ACD" w:rsidP="00A926A9">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采菊东篱下</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）请王维《使至塞上》的颔联和颈联：征蓬出汉塞，归雁入胡天，长河落日圆。</w:t>
      </w:r>
    </w:p>
    <w:p w:rsidR="00514ACD" w:rsidP="00A926A9">
      <w:pPr>
        <w:spacing w:line="360" w:lineRule="auto"/>
        <w:ind w:left="273" w:leftChars="130"/>
      </w:pPr>
      <w:r>
        <w:rPr>
          <w:rFonts w:ascii="Times New Roman" w:eastAsia="新宋体" w:hAnsi="Times New Roman" w:hint="eastAsia"/>
          <w:szCs w:val="21"/>
        </w:rPr>
        <w:t>杜甫《春望》的颈联和尾联：烽火连三月，家书抵万金，浑欲不胜簪</w:t>
      </w:r>
    </w:p>
    <w:p w:rsidR="00514ACD" w:rsidP="00A926A9">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为了保证在默写名句时不出错，关键还是平时要加强背诵和记忆，准确书写。下面几种方法可供借鉴。</w:t>
      </w:r>
    </w:p>
    <w:p w:rsidR="00514ACD" w:rsidP="00A926A9">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．保持良好的心态，培养识记兴趣。</w:t>
      </w:r>
    </w:p>
    <w:p w:rsidR="00514ACD" w:rsidP="00A926A9">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．多种方式相结合，提高识记效果。</w:t>
      </w:r>
    </w:p>
    <w:p w:rsidR="00514ACD" w:rsidP="00A926A9">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．提倡使用名句，巩固识记成果。</w:t>
      </w:r>
    </w:p>
    <w:p w:rsidR="00514ACD" w:rsidP="00A926A9">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．留心特别词句，规避识记误区。</w:t>
      </w:r>
    </w:p>
    <w:p w:rsidR="00514ACD" w:rsidP="00A926A9">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分）综合性学习</w:t>
      </w:r>
    </w:p>
    <w:p w:rsidR="00514ACD" w:rsidP="00A926A9">
      <w:pPr>
        <w:spacing w:line="360" w:lineRule="auto"/>
        <w:ind w:firstLine="420"/>
        <w:sectPr w:rsidSect="001B7693">
          <w:type w:val="nextPage"/>
          <w:pgSz w:w="11906" w:h="16838"/>
          <w:pgMar w:top="1440" w:right="1800" w:bottom="1440" w:left="1800" w:header="851" w:footer="992" w:gutter="0"/>
          <w:pgNumType w:start="12" w:chapStyle="5" w:chapSep="colon"/>
          <w:cols w:space="425"/>
          <w:titlePg w:val="0"/>
          <w:docGrid w:type="lines" w:linePitch="312"/>
        </w:sectPr>
      </w:pPr>
      <w:r>
        <w:rPr>
          <w:rFonts w:ascii="Times New Roman" w:eastAsia="新宋体" w:hAnsi="Times New Roman" w:hint="eastAsia"/>
          <w:szCs w:val="21"/>
        </w:rPr>
        <w:t>诚信既是立身之本，又是处世、教子、经商、治国之道，是社会主义核心价值观的重要内容。学校将开展“诚信做人”的主题活动</w:t>
      </w:r>
    </w:p>
    <w:p w:rsidR="00514ACD" w:rsidP="00A926A9">
      <w:pPr>
        <w:spacing w:line="360" w:lineRule="auto"/>
        <w:ind w:left="273" w:leftChars="130"/>
      </w:pPr>
      <w:r>
        <w:rPr>
          <w:rFonts w:ascii="Times New Roman" w:eastAsia="新宋体" w:hAnsi="Times New Roman" w:hint="eastAsia"/>
          <w:szCs w:val="21"/>
        </w:rPr>
        <w:t>【探“诚信”之义】</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）为了探究诚信的传统内涵，请你搜集中国古代关于诚信的一条名言、一个故事，填在下表相应的空白处。</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4000"/>
        <w:gridCol w:w="4000"/>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4000" w:type="dxa"/>
            <w:vMerge w:val="restart"/>
          </w:tcPr>
          <w:p w:rsidR="00514ACD" w:rsidP="00A926A9">
            <w:pPr>
              <w:spacing w:line="360" w:lineRule="auto"/>
              <w:jc w:val="center"/>
            </w:pPr>
            <w:r>
              <w:rPr>
                <w:rFonts w:ascii="Times New Roman" w:eastAsia="新宋体" w:hAnsi="Times New Roman" w:hint="eastAsia"/>
                <w:szCs w:val="21"/>
              </w:rPr>
              <w:t>名言</w:t>
            </w:r>
          </w:p>
        </w:tc>
        <w:tc>
          <w:tcPr>
            <w:tcW w:w="4000" w:type="dxa"/>
          </w:tcPr>
          <w:p w:rsidR="00514ACD" w:rsidP="00A926A9">
            <w:pPr>
              <w:spacing w:line="360" w:lineRule="auto"/>
              <w:jc w:val="center"/>
            </w:pPr>
            <w:r>
              <w:rPr>
                <w:rFonts w:ascii="Times New Roman" w:eastAsia="新宋体" w:hAnsi="Times New Roman" w:hint="eastAsia"/>
                <w:szCs w:val="21"/>
              </w:rPr>
              <w:t>轻诺必寡信。</w:t>
            </w:r>
          </w:p>
        </w:tc>
      </w:tr>
      <w:tr>
        <w:tblPrEx>
          <w:tblW w:w="0" w:type="auto"/>
          <w:tblInd w:w="280" w:type="dxa"/>
          <w:tblCellMar>
            <w:top w:w="30" w:type="dxa"/>
            <w:left w:w="30" w:type="dxa"/>
            <w:bottom w:w="30" w:type="dxa"/>
            <w:right w:w="30" w:type="dxa"/>
          </w:tblCellMar>
          <w:tblLook w:val="04A0"/>
        </w:tblPrEx>
        <w:tc>
          <w:tcPr>
            <w:tcW w:w="4000" w:type="dxa"/>
            <w:vMerge/>
          </w:tcPr>
          <w:p w:rsidR="00514ACD" w:rsidP="00A926A9">
            <w:pPr>
              <w:spacing w:line="360" w:lineRule="auto"/>
            </w:pPr>
          </w:p>
        </w:tc>
        <w:tc>
          <w:tcPr>
            <w:tcW w:w="4000" w:type="dxa"/>
          </w:tcPr>
          <w:p w:rsidR="00514ACD" w:rsidP="00A926A9">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u w:val="single"/>
              </w:rPr>
              <w:t>　言不信者，行不果　</w:t>
            </w:r>
          </w:p>
        </w:tc>
      </w:tr>
      <w:tr>
        <w:tblPrEx>
          <w:tblW w:w="0" w:type="auto"/>
          <w:tblInd w:w="280" w:type="dxa"/>
          <w:tblCellMar>
            <w:top w:w="30" w:type="dxa"/>
            <w:left w:w="30" w:type="dxa"/>
            <w:bottom w:w="30" w:type="dxa"/>
            <w:right w:w="30" w:type="dxa"/>
          </w:tblCellMar>
          <w:tblLook w:val="04A0"/>
        </w:tblPrEx>
        <w:tc>
          <w:tcPr>
            <w:tcW w:w="4000" w:type="dxa"/>
            <w:vMerge w:val="restart"/>
          </w:tcPr>
          <w:p w:rsidR="00514ACD" w:rsidP="00A926A9">
            <w:pPr>
              <w:spacing w:line="360" w:lineRule="auto"/>
              <w:jc w:val="center"/>
            </w:pPr>
            <w:r>
              <w:rPr>
                <w:rFonts w:ascii="Times New Roman" w:eastAsia="新宋体" w:hAnsi="Times New Roman" w:hint="eastAsia"/>
                <w:szCs w:val="21"/>
              </w:rPr>
              <w:t>故事</w:t>
            </w:r>
          </w:p>
        </w:tc>
        <w:tc>
          <w:tcPr>
            <w:tcW w:w="4000" w:type="dxa"/>
          </w:tcPr>
          <w:p w:rsidR="00514ACD" w:rsidP="00A926A9">
            <w:pPr>
              <w:spacing w:line="360" w:lineRule="auto"/>
              <w:jc w:val="center"/>
            </w:pPr>
            <w:r>
              <w:rPr>
                <w:rFonts w:ascii="Times New Roman" w:eastAsia="新宋体" w:hAnsi="Times New Roman" w:hint="eastAsia"/>
                <w:szCs w:val="21"/>
              </w:rPr>
              <w:t>曾子烹彘</w:t>
            </w:r>
          </w:p>
        </w:tc>
      </w:tr>
      <w:tr>
        <w:tblPrEx>
          <w:tblW w:w="0" w:type="auto"/>
          <w:tblInd w:w="280" w:type="dxa"/>
          <w:tblCellMar>
            <w:top w:w="30" w:type="dxa"/>
            <w:left w:w="30" w:type="dxa"/>
            <w:bottom w:w="30" w:type="dxa"/>
            <w:right w:w="30" w:type="dxa"/>
          </w:tblCellMar>
          <w:tblLook w:val="04A0"/>
        </w:tblPrEx>
        <w:tc>
          <w:tcPr>
            <w:tcW w:w="4000" w:type="dxa"/>
            <w:vMerge/>
          </w:tcPr>
          <w:p w:rsidR="00514ACD" w:rsidP="00A926A9">
            <w:pPr>
              <w:spacing w:line="360" w:lineRule="auto"/>
            </w:pPr>
          </w:p>
        </w:tc>
        <w:tc>
          <w:tcPr>
            <w:tcW w:w="4000" w:type="dxa"/>
          </w:tcPr>
          <w:p w:rsidR="00514ACD" w:rsidP="00A926A9">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u w:val="single"/>
              </w:rPr>
              <w:t>　商鞅立木　</w:t>
            </w:r>
          </w:p>
        </w:tc>
      </w:tr>
    </w:tbl>
    <w:p w:rsidR="00514ACD" w:rsidP="00A926A9">
      <w:pPr>
        <w:spacing w:line="360" w:lineRule="auto"/>
        <w:ind w:left="273" w:leftChars="130"/>
      </w:pPr>
      <w:r>
        <w:rPr>
          <w:rFonts w:ascii="Times New Roman" w:eastAsia="新宋体" w:hAnsi="Times New Roman" w:hint="eastAsia"/>
          <w:szCs w:val="21"/>
        </w:rPr>
        <w:t>【访“诚信”之人】</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）为了弘扬当代的诚信美德，你所在的小组将采访下面的诚信模范，请你拟写两个采访问题</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8000"/>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000" w:type="dxa"/>
          </w:tcPr>
          <w:p w:rsidR="00514ACD" w:rsidP="00A926A9">
            <w:pPr>
              <w:spacing w:line="360" w:lineRule="auto"/>
            </w:pPr>
            <w:r>
              <w:rPr>
                <w:rFonts w:ascii="Times New Roman" w:eastAsia="新宋体" w:hAnsi="Times New Roman" w:hint="eastAsia"/>
                <w:szCs w:val="21"/>
              </w:rPr>
              <w:t xml:space="preserve">                                                                          </w:t>
            </w:r>
            <w:r>
              <w:rPr>
                <w:rFonts w:ascii="Times New Roman" w:eastAsia="新宋体" w:hAnsi="Times New Roman" w:hint="eastAsia"/>
                <w:szCs w:val="21"/>
              </w:rPr>
              <w:t>采访提纲</w:t>
            </w:r>
          </w:p>
          <w:p w:rsidR="00514ACD" w:rsidP="00A926A9">
            <w:pPr>
              <w:spacing w:line="360" w:lineRule="auto"/>
            </w:pPr>
            <w:r>
              <w:rPr>
                <w:rFonts w:ascii="Times New Roman" w:eastAsia="新宋体" w:hAnsi="Times New Roman" w:hint="eastAsia"/>
                <w:szCs w:val="21"/>
              </w:rPr>
              <w:t xml:space="preserve">       </w:t>
            </w:r>
            <w:r>
              <w:rPr>
                <w:rFonts w:ascii="Times New Roman" w:eastAsia="新宋体" w:hAnsi="Times New Roman" w:hint="eastAsia"/>
                <w:szCs w:val="21"/>
              </w:rPr>
              <w:t>采访主题：挖掘当代诚信的内涵</w:t>
            </w:r>
          </w:p>
          <w:p w:rsidR="00514ACD" w:rsidP="00A926A9">
            <w:pPr>
              <w:spacing w:line="360" w:lineRule="auto"/>
            </w:pPr>
            <w:r>
              <w:rPr>
                <w:rFonts w:ascii="Times New Roman" w:eastAsia="新宋体" w:hAnsi="Times New Roman" w:hint="eastAsia"/>
                <w:szCs w:val="21"/>
              </w:rPr>
              <w:t xml:space="preserve">       </w:t>
            </w:r>
            <w:r>
              <w:rPr>
                <w:rFonts w:ascii="Times New Roman" w:eastAsia="新宋体" w:hAnsi="Times New Roman" w:hint="eastAsia"/>
                <w:szCs w:val="21"/>
              </w:rPr>
              <w:t>采访对象：陈淑梅、李其云夫妇（重庆市铜梁区巴川街道居民）。</w:t>
            </w:r>
            <w:r>
              <w:rPr>
                <w:rFonts w:ascii="Times New Roman" w:eastAsia="新宋体" w:hAnsi="Times New Roman" w:hint="eastAsia"/>
                <w:szCs w:val="21"/>
              </w:rPr>
              <w:t>2013</w:t>
            </w:r>
            <w:r>
              <w:rPr>
                <w:rFonts w:ascii="Times New Roman" w:eastAsia="新宋体" w:hAnsi="Times New Roman" w:hint="eastAsia"/>
                <w:szCs w:val="21"/>
              </w:rPr>
              <w:t>年儿子因故去世，留下了</w:t>
            </w:r>
            <w:r>
              <w:rPr>
                <w:rFonts w:ascii="Times New Roman" w:eastAsia="新宋体" w:hAnsi="Times New Roman" w:hint="eastAsia"/>
                <w:szCs w:val="21"/>
              </w:rPr>
              <w:t>67</w:t>
            </w:r>
            <w:r>
              <w:rPr>
                <w:rFonts w:ascii="Times New Roman" w:eastAsia="新宋体" w:hAnsi="Times New Roman" w:hint="eastAsia"/>
                <w:szCs w:val="21"/>
              </w:rPr>
              <w:t>万元的巨额债务。陈淑梅夫妇用卖包子、打短工、捡垃圾等方式，得到周围人的同情和关照。</w:t>
            </w:r>
            <w:r>
              <w:rPr>
                <w:rFonts w:ascii="Times New Roman" w:eastAsia="新宋体" w:hAnsi="Times New Roman" w:hint="eastAsia"/>
                <w:szCs w:val="21"/>
              </w:rPr>
              <w:t>2017</w:t>
            </w:r>
            <w:r>
              <w:rPr>
                <w:rFonts w:ascii="Times New Roman" w:eastAsia="新宋体" w:hAnsi="Times New Roman" w:hint="eastAsia"/>
                <w:szCs w:val="21"/>
              </w:rPr>
              <w:t>年，二人被评为“第六届全国道</w:t>
            </w:r>
            <w:r>
              <w:rPr>
                <w:rFonts w:ascii="Times New Roman" w:eastAsia="新宋体" w:hAnsi="Times New Roman" w:hint="eastAsia"/>
                <w:szCs w:val="21"/>
              </w:rPr>
              <w:t>德模范诚实守信模范”</w:t>
            </w:r>
          </w:p>
          <w:p w:rsidR="00514ACD" w:rsidP="00A926A9">
            <w:pPr>
              <w:spacing w:line="360" w:lineRule="auto"/>
            </w:pPr>
            <w:r>
              <w:rPr>
                <w:rFonts w:ascii="Times New Roman" w:eastAsia="新宋体" w:hAnsi="Times New Roman" w:hint="eastAsia"/>
                <w:szCs w:val="21"/>
              </w:rPr>
              <w:t xml:space="preserve">       </w:t>
            </w:r>
            <w:r>
              <w:rPr>
                <w:rFonts w:ascii="Times New Roman" w:eastAsia="新宋体" w:hAnsi="Times New Roman" w:hint="eastAsia"/>
                <w:szCs w:val="21"/>
              </w:rPr>
              <w:t>采访问题：</w:t>
            </w:r>
          </w:p>
          <w:p w:rsidR="00514ACD" w:rsidP="00A926A9">
            <w:pPr>
              <w:spacing w:line="360" w:lineRule="auto"/>
            </w:pPr>
            <w:r>
              <w:rPr>
                <w:rFonts w:ascii="Times New Roman" w:eastAsia="新宋体" w:hAnsi="Times New Roman" w:hint="eastAsia"/>
                <w:szCs w:val="21"/>
              </w:rPr>
              <w:t xml:space="preserve">       </w:t>
            </w:r>
            <w:r>
              <w:rPr>
                <w:rFonts w:ascii="Times New Roman" w:eastAsia="Calibri" w:hAnsi="Times New Roman" w:hint="eastAsia"/>
                <w:szCs w:val="21"/>
              </w:rPr>
              <w:t>①</w:t>
            </w:r>
            <w:r>
              <w:rPr>
                <w:rFonts w:ascii="Times New Roman" w:eastAsia="新宋体" w:hAnsi="Times New Roman" w:hint="eastAsia"/>
                <w:szCs w:val="21"/>
              </w:rPr>
              <w:t>_______</w:t>
            </w:r>
          </w:p>
          <w:p w:rsidR="00514ACD" w:rsidP="00A926A9">
            <w:pPr>
              <w:spacing w:line="360" w:lineRule="auto"/>
            </w:pPr>
            <w:r>
              <w:rPr>
                <w:rFonts w:ascii="Times New Roman" w:eastAsia="新宋体" w:hAnsi="Times New Roman" w:hint="eastAsia"/>
                <w:szCs w:val="21"/>
              </w:rPr>
              <w:t xml:space="preserve">       </w:t>
            </w:r>
            <w:r>
              <w:rPr>
                <w:rFonts w:ascii="Times New Roman" w:eastAsia="Calibri" w:hAnsi="Times New Roman" w:hint="eastAsia"/>
                <w:szCs w:val="21"/>
              </w:rPr>
              <w:t>②</w:t>
            </w:r>
            <w:r>
              <w:rPr>
                <w:rFonts w:ascii="Times New Roman" w:eastAsia="新宋体" w:hAnsi="Times New Roman" w:hint="eastAsia"/>
                <w:szCs w:val="21"/>
              </w:rPr>
              <w:t>_______</w:t>
            </w:r>
          </w:p>
          <w:p w:rsidR="00514ACD" w:rsidP="00A926A9">
            <w:pPr>
              <w:spacing w:line="360" w:lineRule="auto"/>
            </w:pPr>
            <w:r>
              <w:rPr>
                <w:rFonts w:ascii="Times New Roman" w:eastAsia="新宋体" w:hAnsi="Times New Roman" w:hint="eastAsia"/>
                <w:szCs w:val="21"/>
              </w:rPr>
              <w:t xml:space="preserve">       </w:t>
            </w:r>
            <w:r>
              <w:rPr>
                <w:rFonts w:ascii="Times New Roman" w:eastAsia="Calibri" w:hAnsi="Times New Roman" w:hint="eastAsia"/>
                <w:szCs w:val="21"/>
              </w:rPr>
              <w:t>③</w:t>
            </w:r>
            <w:r>
              <w:rPr>
                <w:rFonts w:ascii="Times New Roman" w:eastAsia="新宋体" w:hAnsi="Times New Roman" w:hint="eastAsia"/>
                <w:szCs w:val="21"/>
              </w:rPr>
              <w:t>受到习近平总书记的接见，你们对“诚信”有了哪些新的认识？</w:t>
            </w:r>
          </w:p>
        </w:tc>
      </w:tr>
    </w:tbl>
    <w:p w:rsidR="00514ACD" w:rsidP="00A926A9">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）本题考查名言故事的积累。根据平时的阅读积累，写出有关诚信的名言故事即可。名言如：“言不信者，行不果”和“君子一言，驷马难追”等。故事如：商鞅立木（尾生抱柱、季布一诺）。</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）本题考查采访问题的拟写。采访问题的设计要围绕采访的主题“挖掘当代诚信的内涵”，两个问题不重复、不交叉即可。</w:t>
      </w:r>
    </w:p>
    <w:p w:rsidR="00514ACD" w:rsidP="00A926A9">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答案：</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）示例：</w:t>
      </w:r>
      <w:r>
        <w:rPr>
          <w:rFonts w:ascii="Times New Roman" w:eastAsia="Calibri" w:hAnsi="Times New Roman" w:hint="eastAsia"/>
          <w:szCs w:val="21"/>
        </w:rPr>
        <w:t>①</w:t>
      </w:r>
      <w:r>
        <w:rPr>
          <w:rFonts w:ascii="Times New Roman" w:eastAsia="新宋体" w:hAnsi="Times New Roman" w:hint="eastAsia"/>
          <w:szCs w:val="21"/>
        </w:rPr>
        <w:t>言不信者，行不果。</w:t>
      </w:r>
      <w:r>
        <w:rPr>
          <w:rFonts w:ascii="Times New Roman" w:eastAsia="新宋体" w:hAnsi="Times New Roman" w:hint="eastAsia"/>
          <w:szCs w:val="21"/>
        </w:rPr>
        <w:t xml:space="preserve">  </w:t>
      </w:r>
      <w:r>
        <w:rPr>
          <w:rFonts w:ascii="Times New Roman" w:eastAsia="新宋体" w:hAnsi="Times New Roman" w:hint="eastAsia"/>
          <w:szCs w:val="21"/>
        </w:rPr>
        <w:t>，驷马难追。</w:t>
      </w:r>
    </w:p>
    <w:p w:rsidR="00514ACD" w:rsidP="00A926A9">
      <w:pPr>
        <w:spacing w:line="360" w:lineRule="auto"/>
        <w:ind w:firstLine="420"/>
      </w:pPr>
      <w:r>
        <w:rPr>
          <w:rFonts w:ascii="Times New Roman" w:eastAsia="Calibri" w:hAnsi="Times New Roman" w:hint="eastAsia"/>
          <w:szCs w:val="21"/>
        </w:rPr>
        <w:t>②</w:t>
      </w:r>
      <w:r>
        <w:rPr>
          <w:rFonts w:ascii="Times New Roman" w:eastAsia="新宋体" w:hAnsi="Times New Roman" w:hint="eastAsia"/>
          <w:szCs w:val="21"/>
        </w:rPr>
        <w:t>商鞅立木（尾生抱柱</w:t>
      </w:r>
    </w:p>
    <w:p w:rsidR="00514ACD" w:rsidP="00A926A9">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）示例：</w:t>
      </w:r>
      <w:r>
        <w:rPr>
          <w:rFonts w:ascii="Times New Roman" w:eastAsia="Calibri" w:hAnsi="Times New Roman" w:hint="eastAsia"/>
          <w:szCs w:val="21"/>
        </w:rPr>
        <w:t>①</w:t>
      </w:r>
      <w:r>
        <w:rPr>
          <w:rFonts w:ascii="Times New Roman" w:eastAsia="新宋体" w:hAnsi="Times New Roman" w:hint="eastAsia"/>
          <w:szCs w:val="21"/>
        </w:rPr>
        <w:t>中国的传统是父债子还，那么你们为什么要子债父母还呢？</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https://d.book118.com/778001106071006031</w:t>
        </w:r>
      </w:hyperlink>
    </w:p>
    <w:p w:rsidR="00514ACD" w:rsidP="00A926A9">
      <w:pPr>
        <w:spacing w:line="360" w:lineRule="auto"/>
        <w:ind w:left="273" w:leftChars="130"/>
      </w:pPr>
    </w:p>
    <w:sectPr w:rsidSect="001B7693">
      <w:type w:val="nextPage"/>
      <w:pgSz w:w="11906" w:h="16838"/>
      <w:pgMar w:top="1440" w:right="1800" w:bottom="1440" w:left="1800" w:header="851" w:footer="992" w:gutter="0"/>
      <w:pgNumType w:start="13" w:chapStyle="5" w:chapSep="colon"/>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68A3"/>
    <w:rsid w:val="00227658"/>
    <w:rsid w:val="002C0ABE"/>
    <w:rsid w:val="002D0F0E"/>
    <w:rsid w:val="002E0F78"/>
    <w:rsid w:val="002E2EC3"/>
    <w:rsid w:val="00312CF0"/>
    <w:rsid w:val="003532EF"/>
    <w:rsid w:val="00373D18"/>
    <w:rsid w:val="004151FC"/>
    <w:rsid w:val="00415964"/>
    <w:rsid w:val="00496F35"/>
    <w:rsid w:val="004E324E"/>
    <w:rsid w:val="004E732C"/>
    <w:rsid w:val="004F4D4E"/>
    <w:rsid w:val="00504026"/>
    <w:rsid w:val="00514ACD"/>
    <w:rsid w:val="00517B56"/>
    <w:rsid w:val="00533E8A"/>
    <w:rsid w:val="005B2ED4"/>
    <w:rsid w:val="005D0947"/>
    <w:rsid w:val="00616B4C"/>
    <w:rsid w:val="00622E5C"/>
    <w:rsid w:val="00695896"/>
    <w:rsid w:val="00710ADC"/>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26A9"/>
    <w:rsid w:val="00A946AA"/>
    <w:rsid w:val="00AA5735"/>
    <w:rsid w:val="00AB4574"/>
    <w:rsid w:val="00AC09DF"/>
    <w:rsid w:val="00AE6C6A"/>
    <w:rsid w:val="00AF67F7"/>
    <w:rsid w:val="00B10A7E"/>
    <w:rsid w:val="00BB63FE"/>
    <w:rsid w:val="00BD36DE"/>
    <w:rsid w:val="00C02FC6"/>
    <w:rsid w:val="00C41F09"/>
    <w:rsid w:val="00CA4519"/>
    <w:rsid w:val="00CC12A9"/>
    <w:rsid w:val="00CD670D"/>
    <w:rsid w:val="00CE1AA8"/>
    <w:rsid w:val="00D04724"/>
    <w:rsid w:val="00D07D40"/>
    <w:rsid w:val="00D443F7"/>
    <w:rsid w:val="00D745D0"/>
    <w:rsid w:val="00D7554B"/>
    <w:rsid w:val="00D97DBC"/>
    <w:rsid w:val="00DC38EC"/>
    <w:rsid w:val="00DD0C5A"/>
    <w:rsid w:val="00E66D4E"/>
    <w:rsid w:val="00E9089D"/>
    <w:rsid w:val="00F02182"/>
    <w:rsid w:val="00F809D3"/>
    <w:rsid w:val="00FD376B"/>
  </w:rsids>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D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1D3C68"/>
    <w:rPr>
      <w:sz w:val="18"/>
      <w:szCs w:val="18"/>
    </w:rPr>
  </w:style>
  <w:style w:type="paragraph" w:styleId="Footer">
    <w:name w:val="footer"/>
    <w:basedOn w:val="Normal"/>
    <w:link w:val="Char0"/>
    <w:uiPriority w:val="99"/>
    <w:semiHidden/>
    <w:unhideWhenUsed/>
    <w:rsid w:val="001D3C68"/>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semiHidden/>
    <w:rsid w:val="001D3C68"/>
    <w:rPr>
      <w:sz w:val="18"/>
      <w:szCs w:val="18"/>
    </w:rPr>
  </w:style>
  <w:style w:type="paragraph" w:styleId="BalloonText">
    <w:name w:val="Balloon Text"/>
    <w:basedOn w:val="Normal"/>
    <w:link w:val="Char1"/>
    <w:uiPriority w:val="99"/>
    <w:semiHidden/>
    <w:unhideWhenUsed/>
    <w:rsid w:val="001D3C68"/>
    <w:rPr>
      <w:sz w:val="18"/>
      <w:szCs w:val="18"/>
    </w:rPr>
  </w:style>
  <w:style w:type="character" w:customStyle="1" w:styleId="Char1">
    <w:name w:val="批注框文本 Char"/>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u w:val="single"/>
    </w:rPr>
  </w:style>
  <w:style w:type="paragraph" w:styleId="NoSpacing">
    <w:name w:val="No Spacing"/>
    <w:link w:val="Char2"/>
    <w:uiPriority w:val="1"/>
    <w:qFormat/>
    <w:rsid w:val="00FD376B"/>
    <w:rPr>
      <w:sz w:val="22"/>
      <w:szCs w:val="22"/>
    </w:rPr>
  </w:style>
  <w:style w:type="character" w:customStyle="1" w:styleId="Char2">
    <w:name w:val="无间隔 Char"/>
    <w:basedOn w:val="DefaultParagraphFont"/>
    <w:link w:val="NoSpacing"/>
    <w:uiPriority w:val="1"/>
    <w:rsid w:val="00FD376B"/>
    <w:rPr>
      <w:sz w:val="22"/>
      <w:szCs w:val="22"/>
      <w:lang w:val="en-US" w:eastAsia="zh-CN" w:bidi="ar-SA"/>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Char3"/>
    <w:uiPriority w:val="99"/>
    <w:semiHidden/>
    <w:unhideWhenUsed/>
    <w:rsid w:val="009D3C9F"/>
    <w:pPr>
      <w:ind w:left="100" w:leftChars="2500"/>
    </w:pPr>
  </w:style>
  <w:style w:type="character" w:customStyle="1" w:styleId="Char3">
    <w:name w:val="日期 Char"/>
    <w:basedOn w:val="DefaultParagraphFont"/>
    <w:link w:val="Date"/>
    <w:uiPriority w:val="99"/>
    <w:semiHidden/>
    <w:rsid w:val="009D3C9F"/>
  </w:style>
  <w:style w:type="table" w:styleId="TableGrid">
    <w:name w:val="Table Grid"/>
    <w:basedOn w:val="TableNormal"/>
    <w:uiPriority w:val="99"/>
    <w:rsid w:val="00494219"/>
    <w:tblPr>
      <w:tblInd w:w="0" w:type="dxa"/>
      <w:tblCellMar>
        <w:top w:w="0" w:type="dxa"/>
        <w:left w:w="0" w:type="dxa"/>
        <w:bottom w:w="0" w:type="dxa"/>
        <w:right w:w="0" w:type="dxa"/>
      </w:tblCellMar>
    </w:tblPr>
  </w:style>
  <w:style w:type="paragraph" w:customStyle="1" w:styleId="DefaultParagraph">
    <w:name w:val="DefaultParagraph"/>
    <w:rsid w:val="002268A3"/>
    <w:rPr>
      <w:rFonts w:ascii="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77800110607100603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3748</Words>
  <Characters>21364</Characters>
  <Application>Microsoft Office Word</Application>
  <DocSecurity>0</DocSecurity>
  <Lines>178</Lines>
  <Paragraphs>50</Paragraphs>
  <ScaleCrop>false</ScaleCrop>
  <Company/>
  <LinksUpToDate>false</LinksUpToDate>
  <CharactersWithSpaces>25062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2024-01-26T14:43:00Z</dcterms:created>
  <dcterms:modified xsi:type="dcterms:W3CDTF">2024-01-26T14:43:00Z</dcterms:modified>
</cp:coreProperties>
</file>