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罐头行业相关公司设立可行性研究报告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05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_Toc26059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55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_Toc5855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_Toc25765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_Toc13949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_Toc13542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61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_Toc11661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9" w:history="1">
        <w:r>
          <w:rPr>
            <w:rFonts w:ascii="仿宋" w:eastAsia="仿宋" w:hAnsi="仿宋" w:cs="仿宋" w:hint="eastAsia"/>
            <w:lang w:eastAsia="zh-CN"/>
          </w:rPr>
          <w:t>(一)、罐头项目选址原则</w:t>
        </w:r>
        <w:r>
          <w:tab/>
        </w:r>
        <w:r>
          <w:fldChar w:fldCharType="begin"/>
        </w:r>
        <w:r>
          <w:instrText xml:space="preserve"> PAGEREF _Toc14569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_Toc1040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_Toc13144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_Toc10743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2" w:history="1">
        <w:r>
          <w:rPr>
            <w:rFonts w:ascii="仿宋" w:eastAsia="仿宋" w:hAnsi="仿宋" w:cs="仿宋" w:hint="eastAsia"/>
            <w:lang w:eastAsia="zh-CN"/>
          </w:rPr>
          <w:t>(五)、罐头项目选址综合评价</w:t>
        </w:r>
        <w:r>
          <w:tab/>
        </w:r>
        <w:r>
          <w:fldChar w:fldCharType="begin"/>
        </w:r>
        <w:r>
          <w:instrText xml:space="preserve"> PAGEREF _Toc21672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05" w:history="1">
        <w:r>
          <w:rPr>
            <w:rFonts w:ascii="仿宋" w:eastAsia="仿宋" w:hAnsi="仿宋" w:cs="仿宋" w:hint="eastAsia"/>
            <w:lang w:eastAsia="zh-CN"/>
          </w:rPr>
          <w:t>三、罐头项目概况</w:t>
        </w:r>
        <w:r>
          <w:tab/>
        </w:r>
        <w:r>
          <w:fldChar w:fldCharType="begin"/>
        </w:r>
        <w:r>
          <w:instrText xml:space="preserve"> PAGEREF _Toc5405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_Toc3477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5" w:history="1">
        <w:r>
          <w:rPr>
            <w:rFonts w:ascii="仿宋" w:eastAsia="仿宋" w:hAnsi="仿宋" w:cs="仿宋" w:hint="eastAsia"/>
            <w:lang w:eastAsia="zh-CN"/>
          </w:rPr>
          <w:t>(二)、罐头项目提出的理由</w:t>
        </w:r>
        <w:r>
          <w:tab/>
        </w:r>
        <w:r>
          <w:fldChar w:fldCharType="begin"/>
        </w:r>
        <w:r>
          <w:instrText xml:space="preserve"> PAGEREF _Toc17495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5" w:history="1">
        <w:r>
          <w:rPr>
            <w:rFonts w:ascii="仿宋" w:eastAsia="仿宋" w:hAnsi="仿宋" w:cs="仿宋" w:hint="eastAsia"/>
            <w:lang w:eastAsia="zh-CN"/>
          </w:rPr>
          <w:t>(三)、罐头项目选址</w:t>
        </w:r>
        <w:r>
          <w:tab/>
        </w:r>
        <w:r>
          <w:fldChar w:fldCharType="begin"/>
        </w:r>
        <w:r>
          <w:instrText xml:space="preserve"> PAGEREF _Toc5765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_Toc30666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_Toc23289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1" w:history="1">
        <w:r>
          <w:rPr>
            <w:rFonts w:ascii="仿宋" w:eastAsia="仿宋" w:hAnsi="仿宋" w:cs="仿宋" w:hint="eastAsia"/>
            <w:lang w:eastAsia="zh-CN"/>
          </w:rPr>
          <w:t>(六)、罐头项目投资</w:t>
        </w:r>
        <w:r>
          <w:tab/>
        </w:r>
        <w:r>
          <w:fldChar w:fldCharType="begin"/>
        </w:r>
        <w:r>
          <w:instrText xml:space="preserve"> PAGEREF _Toc12581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1" w:history="1">
        <w:r>
          <w:rPr>
            <w:rFonts w:ascii="仿宋" w:eastAsia="仿宋" w:hAnsi="仿宋" w:cs="仿宋" w:hint="eastAsia"/>
            <w:lang w:eastAsia="zh-CN"/>
          </w:rPr>
          <w:t>(七)、罐头项目进度规划</w:t>
        </w:r>
        <w:r>
          <w:tab/>
        </w:r>
        <w:r>
          <w:fldChar w:fldCharType="begin"/>
        </w:r>
        <w:r>
          <w:instrText xml:space="preserve"> PAGEREF _Toc12651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_Toc25198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2" w:history="1">
        <w:r>
          <w:rPr>
            <w:rFonts w:ascii="仿宋" w:eastAsia="仿宋" w:hAnsi="仿宋" w:cs="仿宋" w:hint="eastAsia"/>
            <w:lang w:eastAsia="zh-CN"/>
          </w:rPr>
          <w:t>(九)、罐头项目综合评价</w:t>
        </w:r>
        <w:r>
          <w:tab/>
        </w:r>
        <w:r>
          <w:fldChar w:fldCharType="begin"/>
        </w:r>
        <w:r>
          <w:instrText xml:space="preserve"> PAGEREF _Toc19282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78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_Toc10378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_Toc26153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_Toc5796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_Toc19871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_Toc31391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_Toc5143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_Toc14522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_Toc6814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_Toc23741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_Toc6509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_Toc27366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07" w:history="1">
        <w:r>
          <w:rPr>
            <w:rFonts w:ascii="仿宋" w:eastAsia="仿宋" w:hAnsi="仿宋" w:cs="仿宋" w:hint="eastAsia"/>
            <w:lang w:eastAsia="zh-CN"/>
          </w:rPr>
          <w:t>六、罐头项目风险分析</w:t>
        </w:r>
        <w:r>
          <w:tab/>
        </w:r>
        <w:r>
          <w:fldChar w:fldCharType="begin"/>
        </w:r>
        <w:r>
          <w:instrText xml:space="preserve"> PAGEREF _Toc28107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0" w:history="1">
        <w:r>
          <w:rPr>
            <w:rFonts w:ascii="仿宋" w:eastAsia="仿宋" w:hAnsi="仿宋" w:cs="仿宋" w:hint="eastAsia"/>
            <w:lang w:eastAsia="zh-CN"/>
          </w:rPr>
          <w:t>(一)、罐头项目风险分析</w:t>
        </w:r>
        <w:r>
          <w:tab/>
        </w:r>
        <w:r>
          <w:fldChar w:fldCharType="begin"/>
        </w:r>
        <w:r>
          <w:instrText xml:space="preserve"> PAGEREF _Toc5470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" w:history="1">
        <w:r>
          <w:rPr>
            <w:rFonts w:ascii="仿宋" w:eastAsia="仿宋" w:hAnsi="仿宋" w:cs="仿宋" w:hint="eastAsia"/>
            <w:lang w:eastAsia="zh-CN"/>
          </w:rPr>
          <w:t>(二)、罐头项目风险对策</w:t>
        </w:r>
        <w:r>
          <w:tab/>
        </w:r>
        <w:r>
          <w:fldChar w:fldCharType="begin"/>
        </w:r>
        <w:r>
          <w:instrText xml:space="preserve"> PAGEREF _Toc2899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34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_Toc11034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_Toc12228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_Toc31478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_Toc15933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44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_Toc13445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4" w:history="1">
        <w:r>
          <w:rPr>
            <w:rFonts w:ascii="仿宋" w:eastAsia="仿宋" w:hAnsi="仿宋" w:cs="仿宋" w:hint="eastAsia"/>
            <w:lang w:eastAsia="zh-CN"/>
          </w:rPr>
          <w:t>(五)、罐头项目总投资</w:t>
        </w:r>
        <w:r>
          <w:tab/>
        </w:r>
        <w:r>
          <w:fldChar w:fldCharType="begin"/>
        </w:r>
        <w:r>
          <w:instrText xml:space="preserve"> PAGEREF _Toc17734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_Toc23649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8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_Toc3687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_Toc22532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_Toc19215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_Toc30071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_Toc21017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_Toc13649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_Toc14911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_Toc4577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_Toc16682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_Toc5240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_Toc11268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_Toc21035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_Toc30147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_Toc29578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1" w:history="1">
        <w:r>
          <w:rPr>
            <w:rFonts w:ascii="仿宋" w:eastAsia="仿宋" w:hAnsi="仿宋" w:cs="仿宋" w:hint="eastAsia"/>
            <w:lang w:eastAsia="zh-CN"/>
          </w:rPr>
          <w:t>(一)、罐头项目背景分析</w:t>
        </w:r>
        <w:r>
          <w:tab/>
        </w:r>
        <w:r>
          <w:fldChar w:fldCharType="begin"/>
        </w:r>
        <w:r>
          <w:instrText xml:space="preserve"> PAGEREF _Toc18201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7" w:history="1">
        <w:r>
          <w:rPr>
            <w:rFonts w:ascii="仿宋" w:eastAsia="仿宋" w:hAnsi="仿宋" w:cs="仿宋" w:hint="eastAsia"/>
            <w:lang w:eastAsia="zh-CN"/>
          </w:rPr>
          <w:t>(二)、罐头项目建设必要性分析</w:t>
        </w:r>
        <w:r>
          <w:tab/>
        </w:r>
        <w:r>
          <w:fldChar w:fldCharType="begin"/>
        </w:r>
        <w:r>
          <w:instrText xml:space="preserve"> PAGEREF _Toc27237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_Toc7316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_Toc27840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35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_Toc22335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5" w:history="1">
        <w:r>
          <w:rPr>
            <w:rFonts w:ascii="仿宋" w:eastAsia="仿宋" w:hAnsi="仿宋" w:cs="仿宋" w:hint="eastAsia"/>
            <w:lang w:eastAsia="zh-CN"/>
          </w:rPr>
          <w:t>(一)、罐头项目进度安排</w:t>
        </w:r>
        <w:r>
          <w:tab/>
        </w:r>
        <w:r>
          <w:fldChar w:fldCharType="begin"/>
        </w:r>
        <w:r>
          <w:instrText xml:space="preserve"> PAGEREF _Toc6445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2" w:history="1">
        <w:r>
          <w:rPr>
            <w:rFonts w:ascii="仿宋" w:eastAsia="仿宋" w:hAnsi="仿宋" w:cs="仿宋" w:hint="eastAsia"/>
            <w:lang w:eastAsia="zh-CN"/>
          </w:rPr>
          <w:t>(二)、罐头项目实施保障措施</w:t>
        </w:r>
        <w:r>
          <w:tab/>
        </w:r>
        <w:r>
          <w:fldChar w:fldCharType="begin"/>
        </w:r>
        <w:r>
          <w:instrText xml:space="preserve"> PAGEREF _Toc22482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41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_Toc13441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_Toc8908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_Toc8279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_Toc3617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_Toc4722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51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_Toc22951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_Toc4098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_Toc28595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92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_Toc5192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_Toc14269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_Toc17714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_Toc29446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24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_Toc28124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5" w:history="1">
        <w:r>
          <w:rPr>
            <w:rFonts w:ascii="仿宋" w:eastAsia="仿宋" w:hAnsi="仿宋" w:cs="仿宋" w:hint="eastAsia"/>
            <w:lang w:eastAsia="zh-CN"/>
          </w:rPr>
          <w:t>(一)、社会责任罐头项目</w:t>
        </w:r>
        <w:r>
          <w:tab/>
        </w:r>
        <w:r>
          <w:fldChar w:fldCharType="begin"/>
        </w:r>
        <w:r>
          <w:instrText xml:space="preserve"> PAGEREF _Toc7065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_Toc30235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_Toc16407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9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_Toc1929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_Toc27445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_Toc21405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50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_Toc23507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_Toc19413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05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855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765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一、罐头行业分析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罐头行业规模及增长性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罐头行业代表品牌及对应公司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https://d.book118.com/778015056017006031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罐头行业相关公司设立可行性研究报告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罐头行业相关公司设立可行性研究报告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罐头行业相关公司设立可行性研究报告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罐头行业相关公司设立可行性研究报告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罐头行业相关公司设立可行性研究报告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78015056017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2024-01-08T06:29:00Z</dcterms:created>
  <dcterms:modified xsi:type="dcterms:W3CDTF">2024-01-08T06:29:23Z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D62BE567C10543EAA9DB80BE0E6F8EB0_11</vt:lpwstr>
  </property>
  <property fmtid="{D5CDD505-2E9C-101B-9397-08002B2CF9AE}" pid="3" name="KSOProductBuildVer">
    <vt:lpwstr>2052-12.1.0.16120</vt:lpwstr>
  </property>
</Properties>
</file>