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3" w:history="1">
        <w:r>
          <w:rPr>
            <w:rFonts w:ascii="仿宋" w:eastAsia="仿宋" w:hAnsi="仿宋" w:cs="仿宋" w:hint="eastAsia"/>
            <w:lang w:eastAsia="zh-CN"/>
          </w:rPr>
          <w:t>序言</w:t>
        </w:r>
        <w:r>
          <w:tab/>
        </w:r>
        <w:r>
          <w:fldChar w:fldCharType="begin"/>
        </w:r>
        <w:r>
          <w:instrText xml:space="preserve"> PAGEREF _Toc31423 \h </w:instrText>
        </w:r>
        <w:r>
          <w:fldChar w:fldCharType="separate"/>
        </w:r>
        <w:r>
          <w:t>3</w:t>
        </w:r>
        <w:r>
          <w:fldChar w:fldCharType="end"/>
        </w:r>
      </w:hyperlink>
    </w:p>
    <w:p>
      <w:pPr>
        <w:pStyle w:val="TOC1"/>
        <w:tabs>
          <w:tab w:val="right" w:leader="dot" w:pos="8306"/>
        </w:tabs>
      </w:pPr>
      <w:hyperlink w:anchor="_Toc19354" w:history="1">
        <w:r>
          <w:rPr>
            <w:rFonts w:ascii="仿宋" w:eastAsia="仿宋" w:hAnsi="仿宋" w:cs="仿宋" w:hint="eastAsia"/>
            <w:lang w:eastAsia="zh-CN"/>
          </w:rPr>
          <w:t>一、背景、必要性分析</w:t>
        </w:r>
        <w:r>
          <w:tab/>
        </w:r>
        <w:r>
          <w:fldChar w:fldCharType="begin"/>
        </w:r>
        <w:r>
          <w:instrText xml:space="preserve"> PAGEREF _Toc19354 \h </w:instrText>
        </w:r>
        <w:r>
          <w:fldChar w:fldCharType="separate"/>
        </w:r>
        <w:r>
          <w:t>3</w:t>
        </w:r>
        <w:r>
          <w:fldChar w:fldCharType="end"/>
        </w:r>
      </w:hyperlink>
    </w:p>
    <w:p>
      <w:pPr>
        <w:pStyle w:val="TOC2"/>
        <w:tabs>
          <w:tab w:val="right" w:leader="dot" w:pos="8306"/>
        </w:tabs>
      </w:pPr>
      <w:hyperlink w:anchor="_Toc22031" w:history="1">
        <w:r>
          <w:rPr>
            <w:rFonts w:ascii="仿宋" w:eastAsia="仿宋" w:hAnsi="仿宋" w:cs="仿宋" w:hint="eastAsia"/>
            <w:lang w:eastAsia="zh-CN"/>
          </w:rPr>
          <w:t>(一)、项目建设背景</w:t>
        </w:r>
        <w:r>
          <w:tab/>
        </w:r>
        <w:r>
          <w:fldChar w:fldCharType="begin"/>
        </w:r>
        <w:r>
          <w:instrText xml:space="preserve"> PAGEREF _Toc22031 \h </w:instrText>
        </w:r>
        <w:r>
          <w:fldChar w:fldCharType="separate"/>
        </w:r>
        <w:r>
          <w:t>3</w:t>
        </w:r>
        <w:r>
          <w:fldChar w:fldCharType="end"/>
        </w:r>
      </w:hyperlink>
    </w:p>
    <w:p>
      <w:pPr>
        <w:pStyle w:val="TOC2"/>
        <w:tabs>
          <w:tab w:val="right" w:leader="dot" w:pos="8306"/>
        </w:tabs>
      </w:pPr>
      <w:hyperlink w:anchor="_Toc29776" w:history="1">
        <w:r>
          <w:rPr>
            <w:rFonts w:ascii="仿宋" w:eastAsia="仿宋" w:hAnsi="仿宋" w:cs="仿宋" w:hint="eastAsia"/>
            <w:lang w:eastAsia="zh-CN"/>
          </w:rPr>
          <w:t>(二)、必要性分析</w:t>
        </w:r>
        <w:r>
          <w:tab/>
        </w:r>
        <w:r>
          <w:fldChar w:fldCharType="begin"/>
        </w:r>
        <w:r>
          <w:instrText xml:space="preserve"> PAGEREF _Toc29776 \h </w:instrText>
        </w:r>
        <w:r>
          <w:fldChar w:fldCharType="separate"/>
        </w:r>
        <w:r>
          <w:t>4</w:t>
        </w:r>
        <w:r>
          <w:fldChar w:fldCharType="end"/>
        </w:r>
      </w:hyperlink>
    </w:p>
    <w:p>
      <w:pPr>
        <w:pStyle w:val="TOC2"/>
        <w:tabs>
          <w:tab w:val="right" w:leader="dot" w:pos="8306"/>
        </w:tabs>
      </w:pPr>
      <w:hyperlink w:anchor="_Toc671" w:history="1">
        <w:r>
          <w:rPr>
            <w:rFonts w:ascii="仿宋" w:eastAsia="仿宋" w:hAnsi="仿宋" w:cs="仿宋" w:hint="eastAsia"/>
            <w:lang w:eastAsia="zh-CN"/>
          </w:rPr>
          <w:t>(三)、项目建设有利条件</w:t>
        </w:r>
        <w:r>
          <w:tab/>
        </w:r>
        <w:r>
          <w:fldChar w:fldCharType="begin"/>
        </w:r>
        <w:r>
          <w:instrText xml:space="preserve"> PAGEREF _Toc671 \h </w:instrText>
        </w:r>
        <w:r>
          <w:fldChar w:fldCharType="separate"/>
        </w:r>
        <w:r>
          <w:t>5</w:t>
        </w:r>
        <w:r>
          <w:fldChar w:fldCharType="end"/>
        </w:r>
      </w:hyperlink>
    </w:p>
    <w:p>
      <w:pPr>
        <w:pStyle w:val="TOC1"/>
        <w:tabs>
          <w:tab w:val="right" w:leader="dot" w:pos="8306"/>
        </w:tabs>
      </w:pPr>
      <w:hyperlink w:anchor="_Toc30383" w:history="1">
        <w:r>
          <w:rPr>
            <w:rFonts w:ascii="仿宋" w:eastAsia="仿宋" w:hAnsi="仿宋" w:cs="仿宋" w:hint="eastAsia"/>
            <w:lang w:eastAsia="zh-CN"/>
          </w:rPr>
          <w:t>二、第三方健康机构项目概论</w:t>
        </w:r>
        <w:r>
          <w:tab/>
        </w:r>
        <w:r>
          <w:fldChar w:fldCharType="begin"/>
        </w:r>
        <w:r>
          <w:instrText xml:space="preserve"> PAGEREF _Toc30383 \h </w:instrText>
        </w:r>
        <w:r>
          <w:fldChar w:fldCharType="separate"/>
        </w:r>
        <w:r>
          <w:t>7</w:t>
        </w:r>
        <w:r>
          <w:fldChar w:fldCharType="end"/>
        </w:r>
      </w:hyperlink>
    </w:p>
    <w:p>
      <w:pPr>
        <w:pStyle w:val="TOC2"/>
        <w:tabs>
          <w:tab w:val="right" w:leader="dot" w:pos="8306"/>
        </w:tabs>
      </w:pPr>
      <w:hyperlink w:anchor="_Toc28405" w:history="1">
        <w:r>
          <w:rPr>
            <w:rFonts w:ascii="仿宋" w:eastAsia="仿宋" w:hAnsi="仿宋" w:cs="仿宋" w:hint="eastAsia"/>
            <w:lang w:eastAsia="zh-CN"/>
          </w:rPr>
          <w:t>(一)、项目申报单位概况</w:t>
        </w:r>
        <w:r>
          <w:tab/>
        </w:r>
        <w:r>
          <w:fldChar w:fldCharType="begin"/>
        </w:r>
        <w:r>
          <w:instrText xml:space="preserve"> PAGEREF _Toc28405 \h </w:instrText>
        </w:r>
        <w:r>
          <w:fldChar w:fldCharType="separate"/>
        </w:r>
        <w:r>
          <w:t>7</w:t>
        </w:r>
        <w:r>
          <w:fldChar w:fldCharType="end"/>
        </w:r>
      </w:hyperlink>
    </w:p>
    <w:p>
      <w:pPr>
        <w:pStyle w:val="TOC2"/>
        <w:tabs>
          <w:tab w:val="right" w:leader="dot" w:pos="8306"/>
        </w:tabs>
      </w:pPr>
      <w:hyperlink w:anchor="_Toc13422" w:history="1">
        <w:r>
          <w:rPr>
            <w:rFonts w:ascii="仿宋" w:eastAsia="仿宋" w:hAnsi="仿宋" w:cs="仿宋" w:hint="eastAsia"/>
            <w:lang w:eastAsia="zh-CN"/>
          </w:rPr>
          <w:t>(二)、项目概况</w:t>
        </w:r>
        <w:r>
          <w:tab/>
        </w:r>
        <w:r>
          <w:fldChar w:fldCharType="begin"/>
        </w:r>
        <w:r>
          <w:instrText xml:space="preserve"> PAGEREF _Toc13422 \h </w:instrText>
        </w:r>
        <w:r>
          <w:fldChar w:fldCharType="separate"/>
        </w:r>
        <w:r>
          <w:t>8</w:t>
        </w:r>
        <w:r>
          <w:fldChar w:fldCharType="end"/>
        </w:r>
      </w:hyperlink>
    </w:p>
    <w:p>
      <w:pPr>
        <w:pStyle w:val="TOC1"/>
        <w:tabs>
          <w:tab w:val="right" w:leader="dot" w:pos="8306"/>
        </w:tabs>
      </w:pPr>
      <w:hyperlink w:anchor="_Toc5651" w:history="1">
        <w:r>
          <w:rPr>
            <w:rFonts w:ascii="仿宋" w:eastAsia="仿宋" w:hAnsi="仿宋" w:cs="仿宋" w:hint="eastAsia"/>
            <w:lang w:eastAsia="zh-CN"/>
          </w:rPr>
          <w:t>三、资源开发及综合利用分析</w:t>
        </w:r>
        <w:r>
          <w:tab/>
        </w:r>
        <w:r>
          <w:fldChar w:fldCharType="begin"/>
        </w:r>
        <w:r>
          <w:instrText xml:space="preserve"> PAGEREF _Toc5651 \h </w:instrText>
        </w:r>
        <w:r>
          <w:fldChar w:fldCharType="separate"/>
        </w:r>
        <w:r>
          <w:t>11</w:t>
        </w:r>
        <w:r>
          <w:fldChar w:fldCharType="end"/>
        </w:r>
      </w:hyperlink>
    </w:p>
    <w:p>
      <w:pPr>
        <w:pStyle w:val="TOC2"/>
        <w:tabs>
          <w:tab w:val="right" w:leader="dot" w:pos="8306"/>
        </w:tabs>
      </w:pPr>
      <w:hyperlink w:anchor="_Toc25636" w:history="1">
        <w:r>
          <w:rPr>
            <w:rFonts w:ascii="仿宋" w:eastAsia="仿宋" w:hAnsi="仿宋" w:cs="仿宋" w:hint="eastAsia"/>
            <w:lang w:eastAsia="zh-CN"/>
          </w:rPr>
          <w:t>(一)、资源开发方案</w:t>
        </w:r>
        <w:r>
          <w:tab/>
        </w:r>
        <w:r>
          <w:fldChar w:fldCharType="begin"/>
        </w:r>
        <w:r>
          <w:instrText xml:space="preserve"> PAGEREF _Toc25636 \h </w:instrText>
        </w:r>
        <w:r>
          <w:fldChar w:fldCharType="separate"/>
        </w:r>
        <w:r>
          <w:t>11</w:t>
        </w:r>
        <w:r>
          <w:fldChar w:fldCharType="end"/>
        </w:r>
      </w:hyperlink>
    </w:p>
    <w:p>
      <w:pPr>
        <w:pStyle w:val="TOC2"/>
        <w:tabs>
          <w:tab w:val="right" w:leader="dot" w:pos="8306"/>
        </w:tabs>
      </w:pPr>
      <w:hyperlink w:anchor="_Toc17767" w:history="1">
        <w:r>
          <w:rPr>
            <w:rFonts w:ascii="仿宋" w:eastAsia="仿宋" w:hAnsi="仿宋" w:cs="仿宋" w:hint="eastAsia"/>
            <w:lang w:eastAsia="zh-CN"/>
          </w:rPr>
          <w:t>(二)、资源利用方案</w:t>
        </w:r>
        <w:r>
          <w:tab/>
        </w:r>
        <w:r>
          <w:fldChar w:fldCharType="begin"/>
        </w:r>
        <w:r>
          <w:instrText xml:space="preserve"> PAGEREF _Toc17767 \h </w:instrText>
        </w:r>
        <w:r>
          <w:fldChar w:fldCharType="separate"/>
        </w:r>
        <w:r>
          <w:t>12</w:t>
        </w:r>
        <w:r>
          <w:fldChar w:fldCharType="end"/>
        </w:r>
      </w:hyperlink>
    </w:p>
    <w:p>
      <w:pPr>
        <w:pStyle w:val="TOC2"/>
        <w:tabs>
          <w:tab w:val="right" w:leader="dot" w:pos="8306"/>
        </w:tabs>
      </w:pPr>
      <w:hyperlink w:anchor="_Toc4591" w:history="1">
        <w:r>
          <w:rPr>
            <w:rFonts w:ascii="仿宋" w:eastAsia="仿宋" w:hAnsi="仿宋" w:cs="仿宋" w:hint="eastAsia"/>
            <w:lang w:eastAsia="zh-CN"/>
          </w:rPr>
          <w:t>(三)、资源节约措施</w:t>
        </w:r>
        <w:r>
          <w:tab/>
        </w:r>
        <w:r>
          <w:fldChar w:fldCharType="begin"/>
        </w:r>
        <w:r>
          <w:instrText xml:space="preserve"> PAGEREF _Toc4591 \h </w:instrText>
        </w:r>
        <w:r>
          <w:fldChar w:fldCharType="separate"/>
        </w:r>
        <w:r>
          <w:t>13</w:t>
        </w:r>
        <w:r>
          <w:fldChar w:fldCharType="end"/>
        </w:r>
      </w:hyperlink>
    </w:p>
    <w:p>
      <w:pPr>
        <w:pStyle w:val="TOC1"/>
        <w:tabs>
          <w:tab w:val="right" w:leader="dot" w:pos="8306"/>
        </w:tabs>
      </w:pPr>
      <w:hyperlink w:anchor="_Toc9043" w:history="1">
        <w:r>
          <w:rPr>
            <w:rFonts w:ascii="仿宋" w:eastAsia="仿宋" w:hAnsi="仿宋" w:cs="仿宋" w:hint="eastAsia"/>
            <w:lang w:eastAsia="zh-CN"/>
          </w:rPr>
          <w:t>四、发展规划、产业政策和行业准入分析</w:t>
        </w:r>
        <w:r>
          <w:tab/>
        </w:r>
        <w:r>
          <w:fldChar w:fldCharType="begin"/>
        </w:r>
        <w:r>
          <w:instrText xml:space="preserve"> PAGEREF _Toc9043 \h </w:instrText>
        </w:r>
        <w:r>
          <w:fldChar w:fldCharType="separate"/>
        </w:r>
        <w:r>
          <w:t>15</w:t>
        </w:r>
        <w:r>
          <w:fldChar w:fldCharType="end"/>
        </w:r>
      </w:hyperlink>
    </w:p>
    <w:p>
      <w:pPr>
        <w:pStyle w:val="TOC2"/>
        <w:tabs>
          <w:tab w:val="right" w:leader="dot" w:pos="8306"/>
        </w:tabs>
      </w:pPr>
      <w:hyperlink w:anchor="_Toc29282" w:history="1">
        <w:r>
          <w:rPr>
            <w:rFonts w:ascii="仿宋" w:eastAsia="仿宋" w:hAnsi="仿宋" w:cs="仿宋" w:hint="eastAsia"/>
            <w:lang w:eastAsia="zh-CN"/>
          </w:rPr>
          <w:t>(一)、发展规划分析</w:t>
        </w:r>
        <w:r>
          <w:tab/>
        </w:r>
        <w:r>
          <w:fldChar w:fldCharType="begin"/>
        </w:r>
        <w:r>
          <w:instrText xml:space="preserve"> PAGEREF _Toc29282 \h </w:instrText>
        </w:r>
        <w:r>
          <w:fldChar w:fldCharType="separate"/>
        </w:r>
        <w:r>
          <w:t>15</w:t>
        </w:r>
        <w:r>
          <w:fldChar w:fldCharType="end"/>
        </w:r>
      </w:hyperlink>
    </w:p>
    <w:p>
      <w:pPr>
        <w:pStyle w:val="TOC2"/>
        <w:tabs>
          <w:tab w:val="right" w:leader="dot" w:pos="8306"/>
        </w:tabs>
      </w:pPr>
      <w:hyperlink w:anchor="_Toc755" w:history="1">
        <w:r>
          <w:rPr>
            <w:rFonts w:ascii="仿宋" w:eastAsia="仿宋" w:hAnsi="仿宋" w:cs="仿宋" w:hint="eastAsia"/>
            <w:lang w:eastAsia="zh-CN"/>
          </w:rPr>
          <w:t>(二)、产业政策分析</w:t>
        </w:r>
        <w:r>
          <w:tab/>
        </w:r>
        <w:r>
          <w:fldChar w:fldCharType="begin"/>
        </w:r>
        <w:r>
          <w:instrText xml:space="preserve"> PAGEREF _Toc755 \h </w:instrText>
        </w:r>
        <w:r>
          <w:fldChar w:fldCharType="separate"/>
        </w:r>
        <w:r>
          <w:t>16</w:t>
        </w:r>
        <w:r>
          <w:fldChar w:fldCharType="end"/>
        </w:r>
      </w:hyperlink>
    </w:p>
    <w:p>
      <w:pPr>
        <w:pStyle w:val="TOC2"/>
        <w:tabs>
          <w:tab w:val="right" w:leader="dot" w:pos="8306"/>
        </w:tabs>
      </w:pPr>
      <w:hyperlink w:anchor="_Toc435" w:history="1">
        <w:r>
          <w:rPr>
            <w:rFonts w:ascii="仿宋" w:eastAsia="仿宋" w:hAnsi="仿宋" w:cs="仿宋" w:hint="eastAsia"/>
            <w:lang w:eastAsia="zh-CN"/>
          </w:rPr>
          <w:t>(三)、行业准入分析</w:t>
        </w:r>
        <w:r>
          <w:tab/>
        </w:r>
        <w:r>
          <w:fldChar w:fldCharType="begin"/>
        </w:r>
        <w:r>
          <w:instrText xml:space="preserve"> PAGEREF _Toc435 \h </w:instrText>
        </w:r>
        <w:r>
          <w:fldChar w:fldCharType="separate"/>
        </w:r>
        <w:r>
          <w:t>18</w:t>
        </w:r>
        <w:r>
          <w:fldChar w:fldCharType="end"/>
        </w:r>
      </w:hyperlink>
    </w:p>
    <w:p>
      <w:pPr>
        <w:pStyle w:val="TOC1"/>
        <w:tabs>
          <w:tab w:val="right" w:leader="dot" w:pos="8306"/>
        </w:tabs>
      </w:pPr>
      <w:hyperlink w:anchor="_Toc14086" w:history="1">
        <w:r>
          <w:rPr>
            <w:rFonts w:ascii="仿宋" w:eastAsia="仿宋" w:hAnsi="仿宋" w:cs="仿宋" w:hint="eastAsia"/>
            <w:lang w:eastAsia="zh-CN"/>
          </w:rPr>
          <w:t>五、项目选址研究</w:t>
        </w:r>
        <w:r>
          <w:tab/>
        </w:r>
        <w:r>
          <w:fldChar w:fldCharType="begin"/>
        </w:r>
        <w:r>
          <w:instrText xml:space="preserve"> PAGEREF _Toc14086 \h </w:instrText>
        </w:r>
        <w:r>
          <w:fldChar w:fldCharType="separate"/>
        </w:r>
        <w:r>
          <w:t>19</w:t>
        </w:r>
        <w:r>
          <w:fldChar w:fldCharType="end"/>
        </w:r>
      </w:hyperlink>
    </w:p>
    <w:p>
      <w:pPr>
        <w:pStyle w:val="TOC2"/>
        <w:tabs>
          <w:tab w:val="right" w:leader="dot" w:pos="8306"/>
        </w:tabs>
      </w:pPr>
      <w:hyperlink w:anchor="_Toc31105" w:history="1">
        <w:r>
          <w:rPr>
            <w:rFonts w:ascii="仿宋" w:eastAsia="仿宋" w:hAnsi="仿宋" w:cs="仿宋" w:hint="eastAsia"/>
            <w:lang w:eastAsia="zh-CN"/>
          </w:rPr>
          <w:t>(一)、项目选址原则</w:t>
        </w:r>
        <w:r>
          <w:tab/>
        </w:r>
        <w:r>
          <w:fldChar w:fldCharType="begin"/>
        </w:r>
        <w:r>
          <w:instrText xml:space="preserve"> PAGEREF _Toc31105 \h </w:instrText>
        </w:r>
        <w:r>
          <w:fldChar w:fldCharType="separate"/>
        </w:r>
        <w:r>
          <w:t>19</w:t>
        </w:r>
        <w:r>
          <w:fldChar w:fldCharType="end"/>
        </w:r>
      </w:hyperlink>
    </w:p>
    <w:p>
      <w:pPr>
        <w:pStyle w:val="TOC2"/>
        <w:tabs>
          <w:tab w:val="right" w:leader="dot" w:pos="8306"/>
        </w:tabs>
      </w:pPr>
      <w:hyperlink w:anchor="_Toc25893" w:history="1">
        <w:r>
          <w:rPr>
            <w:rFonts w:ascii="仿宋" w:eastAsia="仿宋" w:hAnsi="仿宋" w:cs="仿宋" w:hint="eastAsia"/>
            <w:lang w:eastAsia="zh-CN"/>
          </w:rPr>
          <w:t>(二)、项目选址</w:t>
        </w:r>
        <w:r>
          <w:tab/>
        </w:r>
        <w:r>
          <w:fldChar w:fldCharType="begin"/>
        </w:r>
        <w:r>
          <w:instrText xml:space="preserve"> PAGEREF _Toc25893 \h </w:instrText>
        </w:r>
        <w:r>
          <w:fldChar w:fldCharType="separate"/>
        </w:r>
        <w:r>
          <w:t>23</w:t>
        </w:r>
        <w:r>
          <w:fldChar w:fldCharType="end"/>
        </w:r>
      </w:hyperlink>
    </w:p>
    <w:p>
      <w:pPr>
        <w:pStyle w:val="TOC2"/>
        <w:tabs>
          <w:tab w:val="right" w:leader="dot" w:pos="8306"/>
        </w:tabs>
      </w:pPr>
      <w:hyperlink w:anchor="_Toc14765" w:history="1">
        <w:r>
          <w:rPr>
            <w:rFonts w:ascii="仿宋" w:eastAsia="仿宋" w:hAnsi="仿宋" w:cs="仿宋" w:hint="eastAsia"/>
            <w:lang w:eastAsia="zh-CN"/>
          </w:rPr>
          <w:t>(三)、建设条件分析</w:t>
        </w:r>
        <w:r>
          <w:tab/>
        </w:r>
        <w:r>
          <w:fldChar w:fldCharType="begin"/>
        </w:r>
        <w:r>
          <w:instrText xml:space="preserve"> PAGEREF _Toc14765 \h </w:instrText>
        </w:r>
        <w:r>
          <w:fldChar w:fldCharType="separate"/>
        </w:r>
        <w:r>
          <w:t>25</w:t>
        </w:r>
        <w:r>
          <w:fldChar w:fldCharType="end"/>
        </w:r>
      </w:hyperlink>
    </w:p>
    <w:p>
      <w:pPr>
        <w:pStyle w:val="TOC2"/>
        <w:tabs>
          <w:tab w:val="right" w:leader="dot" w:pos="8306"/>
        </w:tabs>
      </w:pPr>
      <w:hyperlink w:anchor="_Toc9132" w:history="1">
        <w:r>
          <w:rPr>
            <w:rFonts w:ascii="仿宋" w:eastAsia="仿宋" w:hAnsi="仿宋" w:cs="仿宋" w:hint="eastAsia"/>
            <w:lang w:eastAsia="zh-CN"/>
          </w:rPr>
          <w:t>(四)、用地控制指标</w:t>
        </w:r>
        <w:r>
          <w:tab/>
        </w:r>
        <w:r>
          <w:fldChar w:fldCharType="begin"/>
        </w:r>
        <w:r>
          <w:instrText xml:space="preserve"> PAGEREF _Toc9132 \h </w:instrText>
        </w:r>
        <w:r>
          <w:fldChar w:fldCharType="separate"/>
        </w:r>
        <w:r>
          <w:t>26</w:t>
        </w:r>
        <w:r>
          <w:fldChar w:fldCharType="end"/>
        </w:r>
      </w:hyperlink>
    </w:p>
    <w:p>
      <w:pPr>
        <w:pStyle w:val="TOC2"/>
        <w:tabs>
          <w:tab w:val="right" w:leader="dot" w:pos="8306"/>
        </w:tabs>
      </w:pPr>
      <w:hyperlink w:anchor="_Toc25882" w:history="1">
        <w:r>
          <w:rPr>
            <w:rFonts w:ascii="仿宋" w:eastAsia="仿宋" w:hAnsi="仿宋" w:cs="仿宋" w:hint="eastAsia"/>
            <w:lang w:eastAsia="zh-CN"/>
          </w:rPr>
          <w:t>(五)、地总体要求</w:t>
        </w:r>
        <w:r>
          <w:tab/>
        </w:r>
        <w:r>
          <w:fldChar w:fldCharType="begin"/>
        </w:r>
        <w:r>
          <w:instrText xml:space="preserve"> PAGEREF _Toc25882 \h </w:instrText>
        </w:r>
        <w:r>
          <w:fldChar w:fldCharType="separate"/>
        </w:r>
        <w:r>
          <w:t>27</w:t>
        </w:r>
        <w:r>
          <w:fldChar w:fldCharType="end"/>
        </w:r>
      </w:hyperlink>
    </w:p>
    <w:p>
      <w:pPr>
        <w:pStyle w:val="TOC2"/>
        <w:tabs>
          <w:tab w:val="right" w:leader="dot" w:pos="8306"/>
        </w:tabs>
      </w:pPr>
      <w:hyperlink w:anchor="_Toc16389" w:history="1">
        <w:r>
          <w:rPr>
            <w:rFonts w:ascii="仿宋" w:eastAsia="仿宋" w:hAnsi="仿宋" w:cs="仿宋" w:hint="eastAsia"/>
            <w:lang w:eastAsia="zh-CN"/>
          </w:rPr>
          <w:t>(六)、节约用地措施</w:t>
        </w:r>
        <w:r>
          <w:tab/>
        </w:r>
        <w:r>
          <w:fldChar w:fldCharType="begin"/>
        </w:r>
        <w:r>
          <w:instrText xml:space="preserve"> PAGEREF _Toc16389 \h </w:instrText>
        </w:r>
        <w:r>
          <w:fldChar w:fldCharType="separate"/>
        </w:r>
        <w:r>
          <w:t>29</w:t>
        </w:r>
        <w:r>
          <w:fldChar w:fldCharType="end"/>
        </w:r>
      </w:hyperlink>
    </w:p>
    <w:p>
      <w:pPr>
        <w:pStyle w:val="TOC2"/>
        <w:tabs>
          <w:tab w:val="right" w:leader="dot" w:pos="8306"/>
        </w:tabs>
      </w:pPr>
      <w:hyperlink w:anchor="_Toc14672" w:history="1">
        <w:r>
          <w:rPr>
            <w:rFonts w:ascii="仿宋" w:eastAsia="仿宋" w:hAnsi="仿宋" w:cs="仿宋" w:hint="eastAsia"/>
            <w:lang w:eastAsia="zh-CN"/>
          </w:rPr>
          <w:t>(七)、选址综合评价</w:t>
        </w:r>
        <w:r>
          <w:tab/>
        </w:r>
        <w:r>
          <w:fldChar w:fldCharType="begin"/>
        </w:r>
        <w:r>
          <w:instrText xml:space="preserve"> PAGEREF _Toc14672 \h </w:instrText>
        </w:r>
        <w:r>
          <w:fldChar w:fldCharType="separate"/>
        </w:r>
        <w:r>
          <w:t>30</w:t>
        </w:r>
        <w:r>
          <w:fldChar w:fldCharType="end"/>
        </w:r>
      </w:hyperlink>
    </w:p>
    <w:p>
      <w:pPr>
        <w:pStyle w:val="TOC1"/>
        <w:tabs>
          <w:tab w:val="right" w:leader="dot" w:pos="8306"/>
        </w:tabs>
      </w:pPr>
      <w:hyperlink w:anchor="_Toc14393" w:history="1">
        <w:r>
          <w:rPr>
            <w:rFonts w:ascii="仿宋" w:eastAsia="仿宋" w:hAnsi="仿宋" w:cs="仿宋" w:hint="eastAsia"/>
            <w:lang w:eastAsia="zh-CN"/>
          </w:rPr>
          <w:t>六、社会影响分析</w:t>
        </w:r>
        <w:r>
          <w:tab/>
        </w:r>
        <w:r>
          <w:fldChar w:fldCharType="begin"/>
        </w:r>
        <w:r>
          <w:instrText xml:space="preserve"> PAGEREF _Toc14393 \h </w:instrText>
        </w:r>
        <w:r>
          <w:fldChar w:fldCharType="separate"/>
        </w:r>
        <w:r>
          <w:t>31</w:t>
        </w:r>
        <w:r>
          <w:fldChar w:fldCharType="end"/>
        </w:r>
      </w:hyperlink>
    </w:p>
    <w:p>
      <w:pPr>
        <w:pStyle w:val="TOC2"/>
        <w:tabs>
          <w:tab w:val="right" w:leader="dot" w:pos="8306"/>
        </w:tabs>
      </w:pPr>
      <w:hyperlink w:anchor="_Toc8278" w:history="1">
        <w:r>
          <w:rPr>
            <w:rFonts w:ascii="仿宋" w:eastAsia="仿宋" w:hAnsi="仿宋" w:cs="仿宋" w:hint="eastAsia"/>
            <w:lang w:eastAsia="zh-CN"/>
          </w:rPr>
          <w:t>(一)、社会影响效果分析</w:t>
        </w:r>
        <w:r>
          <w:tab/>
        </w:r>
        <w:r>
          <w:fldChar w:fldCharType="begin"/>
        </w:r>
        <w:r>
          <w:instrText xml:space="preserve"> PAGEREF _Toc8278 \h </w:instrText>
        </w:r>
        <w:r>
          <w:fldChar w:fldCharType="separate"/>
        </w:r>
        <w:r>
          <w:t>31</w:t>
        </w:r>
        <w:r>
          <w:fldChar w:fldCharType="end"/>
        </w:r>
      </w:hyperlink>
    </w:p>
    <w:p>
      <w:pPr>
        <w:pStyle w:val="TOC2"/>
        <w:tabs>
          <w:tab w:val="right" w:leader="dot" w:pos="8306"/>
        </w:tabs>
      </w:pPr>
      <w:hyperlink w:anchor="_Toc2530" w:history="1">
        <w:r>
          <w:rPr>
            <w:rFonts w:ascii="仿宋" w:eastAsia="仿宋" w:hAnsi="仿宋" w:cs="仿宋" w:hint="eastAsia"/>
            <w:lang w:eastAsia="zh-CN"/>
          </w:rPr>
          <w:t>(二)、社会适应性分析</w:t>
        </w:r>
        <w:r>
          <w:tab/>
        </w:r>
        <w:r>
          <w:fldChar w:fldCharType="begin"/>
        </w:r>
        <w:r>
          <w:instrText xml:space="preserve"> PAGEREF _Toc2530 \h </w:instrText>
        </w:r>
        <w:r>
          <w:fldChar w:fldCharType="separate"/>
        </w:r>
        <w:r>
          <w:t>33</w:t>
        </w:r>
        <w:r>
          <w:fldChar w:fldCharType="end"/>
        </w:r>
      </w:hyperlink>
    </w:p>
    <w:p>
      <w:pPr>
        <w:pStyle w:val="TOC2"/>
        <w:tabs>
          <w:tab w:val="right" w:leader="dot" w:pos="8306"/>
        </w:tabs>
      </w:pPr>
      <w:hyperlink w:anchor="_Toc13891" w:history="1">
        <w:r>
          <w:rPr>
            <w:rFonts w:ascii="仿宋" w:eastAsia="仿宋" w:hAnsi="仿宋" w:cs="仿宋" w:hint="eastAsia"/>
            <w:lang w:eastAsia="zh-CN"/>
          </w:rPr>
          <w:t>(三)、社会风险及对策分析</w:t>
        </w:r>
        <w:r>
          <w:tab/>
        </w:r>
        <w:r>
          <w:fldChar w:fldCharType="begin"/>
        </w:r>
        <w:r>
          <w:instrText xml:space="preserve"> PAGEREF _Toc13891 \h </w:instrText>
        </w:r>
        <w:r>
          <w:fldChar w:fldCharType="separate"/>
        </w:r>
        <w:r>
          <w:t>35</w:t>
        </w:r>
        <w:r>
          <w:fldChar w:fldCharType="end"/>
        </w:r>
      </w:hyperlink>
    </w:p>
    <w:p>
      <w:pPr>
        <w:pStyle w:val="TOC1"/>
        <w:tabs>
          <w:tab w:val="right" w:leader="dot" w:pos="8306"/>
        </w:tabs>
      </w:pPr>
      <w:hyperlink w:anchor="_Toc18946" w:history="1">
        <w:r>
          <w:rPr>
            <w:rFonts w:ascii="仿宋" w:eastAsia="仿宋" w:hAnsi="仿宋" w:cs="仿宋" w:hint="eastAsia"/>
            <w:lang w:eastAsia="zh-CN"/>
          </w:rPr>
          <w:t>七、项目质量与标准</w:t>
        </w:r>
        <w:r>
          <w:tab/>
        </w:r>
        <w:r>
          <w:fldChar w:fldCharType="begin"/>
        </w:r>
        <w:r>
          <w:instrText xml:space="preserve"> PAGEREF _Toc18946 \h </w:instrText>
        </w:r>
        <w:r>
          <w:fldChar w:fldCharType="separate"/>
        </w:r>
        <w:r>
          <w:t>38</w:t>
        </w:r>
        <w:r>
          <w:fldChar w:fldCharType="end"/>
        </w:r>
      </w:hyperlink>
    </w:p>
    <w:p>
      <w:pPr>
        <w:pStyle w:val="TOC2"/>
        <w:tabs>
          <w:tab w:val="right" w:leader="dot" w:pos="8306"/>
        </w:tabs>
      </w:pPr>
      <w:hyperlink w:anchor="_Toc2123" w:history="1">
        <w:r>
          <w:rPr>
            <w:rFonts w:ascii="仿宋" w:eastAsia="仿宋" w:hAnsi="仿宋" w:cs="仿宋" w:hint="eastAsia"/>
            <w:lang w:eastAsia="zh-CN"/>
          </w:rPr>
          <w:t>(一)、质量保障体系</w:t>
        </w:r>
        <w:r>
          <w:tab/>
        </w:r>
        <w:r>
          <w:fldChar w:fldCharType="begin"/>
        </w:r>
        <w:r>
          <w:instrText xml:space="preserve"> PAGEREF _Toc2123 \h </w:instrText>
        </w:r>
        <w:r>
          <w:fldChar w:fldCharType="separate"/>
        </w:r>
        <w:r>
          <w:t>38</w:t>
        </w:r>
        <w:r>
          <w:fldChar w:fldCharType="end"/>
        </w:r>
      </w:hyperlink>
    </w:p>
    <w:p>
      <w:pPr>
        <w:pStyle w:val="TOC2"/>
        <w:tabs>
          <w:tab w:val="right" w:leader="dot" w:pos="8306"/>
        </w:tabs>
      </w:pPr>
      <w:hyperlink w:anchor="_Toc21582" w:history="1">
        <w:r>
          <w:rPr>
            <w:rFonts w:ascii="仿宋" w:eastAsia="仿宋" w:hAnsi="仿宋" w:cs="仿宋" w:hint="eastAsia"/>
            <w:lang w:eastAsia="zh-CN"/>
          </w:rPr>
          <w:t>(二)、标准化作业流程</w:t>
        </w:r>
        <w:r>
          <w:tab/>
        </w:r>
        <w:r>
          <w:fldChar w:fldCharType="begin"/>
        </w:r>
        <w:r>
          <w:instrText xml:space="preserve"> PAGEREF _Toc21582 \h </w:instrText>
        </w:r>
        <w:r>
          <w:fldChar w:fldCharType="separate"/>
        </w:r>
        <w:r>
          <w:t>40</w:t>
        </w:r>
        <w:r>
          <w:fldChar w:fldCharType="end"/>
        </w:r>
      </w:hyperlink>
    </w:p>
    <w:p>
      <w:pPr>
        <w:pStyle w:val="TOC2"/>
        <w:tabs>
          <w:tab w:val="right" w:leader="dot" w:pos="8306"/>
        </w:tabs>
      </w:pPr>
      <w:hyperlink w:anchor="_Toc16732" w:history="1">
        <w:r>
          <w:rPr>
            <w:rFonts w:ascii="仿宋" w:eastAsia="仿宋" w:hAnsi="仿宋" w:cs="仿宋" w:hint="eastAsia"/>
            <w:lang w:eastAsia="zh-CN"/>
          </w:rPr>
          <w:t>(三)、质量监控与评估</w:t>
        </w:r>
        <w:r>
          <w:tab/>
        </w:r>
        <w:r>
          <w:fldChar w:fldCharType="begin"/>
        </w:r>
        <w:r>
          <w:instrText xml:space="preserve"> PAGEREF _Toc16732 \h </w:instrText>
        </w:r>
        <w:r>
          <w:fldChar w:fldCharType="separate"/>
        </w:r>
        <w:r>
          <w:t>41</w:t>
        </w:r>
        <w:r>
          <w:fldChar w:fldCharType="end"/>
        </w:r>
      </w:hyperlink>
    </w:p>
    <w:p>
      <w:pPr>
        <w:pStyle w:val="TOC2"/>
        <w:tabs>
          <w:tab w:val="right" w:leader="dot" w:pos="8306"/>
        </w:tabs>
      </w:pPr>
      <w:hyperlink w:anchor="_Toc5597" w:history="1">
        <w:r>
          <w:rPr>
            <w:rFonts w:ascii="仿宋" w:eastAsia="仿宋" w:hAnsi="仿宋" w:cs="仿宋" w:hint="eastAsia"/>
            <w:lang w:eastAsia="zh-CN"/>
          </w:rPr>
          <w:t>(四)、质量改进计划</w:t>
        </w:r>
        <w:r>
          <w:tab/>
        </w:r>
        <w:r>
          <w:fldChar w:fldCharType="begin"/>
        </w:r>
        <w:r>
          <w:instrText xml:space="preserve"> PAGEREF _Toc5597 \h </w:instrText>
        </w:r>
        <w:r>
          <w:fldChar w:fldCharType="separate"/>
        </w:r>
        <w:r>
          <w:t>42</w:t>
        </w:r>
        <w:r>
          <w:fldChar w:fldCharType="end"/>
        </w:r>
      </w:hyperlink>
    </w:p>
    <w:p>
      <w:pPr>
        <w:pStyle w:val="TOC1"/>
        <w:tabs>
          <w:tab w:val="right" w:leader="dot" w:pos="8306"/>
        </w:tabs>
      </w:pPr>
      <w:hyperlink w:anchor="_Toc22665" w:history="1">
        <w:r>
          <w:rPr>
            <w:rFonts w:ascii="仿宋" w:eastAsia="仿宋" w:hAnsi="仿宋" w:cs="仿宋" w:hint="eastAsia"/>
            <w:lang w:eastAsia="zh-CN"/>
          </w:rPr>
          <w:t>八、安全与应急管理</w:t>
        </w:r>
        <w:r>
          <w:tab/>
        </w:r>
        <w:r>
          <w:fldChar w:fldCharType="begin"/>
        </w:r>
        <w:r>
          <w:instrText xml:space="preserve"> PAGEREF _Toc22665 \h </w:instrText>
        </w:r>
        <w:r>
          <w:fldChar w:fldCharType="separate"/>
        </w:r>
        <w:r>
          <w:t>44</w:t>
        </w:r>
        <w:r>
          <w:fldChar w:fldCharType="end"/>
        </w:r>
      </w:hyperlink>
    </w:p>
    <w:p>
      <w:pPr>
        <w:pStyle w:val="TOC2"/>
        <w:tabs>
          <w:tab w:val="right" w:leader="dot" w:pos="8306"/>
        </w:tabs>
      </w:pPr>
      <w:hyperlink w:anchor="_Toc22122" w:history="1">
        <w:r>
          <w:rPr>
            <w:rFonts w:ascii="仿宋" w:eastAsia="仿宋" w:hAnsi="仿宋" w:cs="仿宋" w:hint="eastAsia"/>
            <w:lang w:eastAsia="zh-CN"/>
          </w:rPr>
          <w:t>(一)、安全生产管理</w:t>
        </w:r>
        <w:r>
          <w:tab/>
        </w:r>
        <w:r>
          <w:fldChar w:fldCharType="begin"/>
        </w:r>
        <w:r>
          <w:instrText xml:space="preserve"> PAGEREF _Toc22122 \h </w:instrText>
        </w:r>
        <w:r>
          <w:fldChar w:fldCharType="separate"/>
        </w:r>
        <w:r>
          <w:t>44</w:t>
        </w:r>
        <w:r>
          <w:fldChar w:fldCharType="end"/>
        </w:r>
      </w:hyperlink>
    </w:p>
    <w:p>
      <w:pPr>
        <w:pStyle w:val="TOC2"/>
        <w:tabs>
          <w:tab w:val="right" w:leader="dot" w:pos="8306"/>
        </w:tabs>
      </w:pPr>
      <w:hyperlink w:anchor="_Toc14284" w:history="1">
        <w:r>
          <w:rPr>
            <w:rFonts w:ascii="仿宋" w:eastAsia="仿宋" w:hAnsi="仿宋" w:cs="仿宋" w:hint="eastAsia"/>
            <w:lang w:eastAsia="zh-CN"/>
          </w:rPr>
          <w:t>(二)、应急预案与响应</w:t>
        </w:r>
        <w:r>
          <w:tab/>
        </w:r>
        <w:r>
          <w:fldChar w:fldCharType="begin"/>
        </w:r>
        <w:r>
          <w:instrText xml:space="preserve"> PAGEREF _Toc14284 \h </w:instrText>
        </w:r>
        <w:r>
          <w:fldChar w:fldCharType="separate"/>
        </w:r>
        <w:r>
          <w:t>45</w:t>
        </w:r>
        <w:r>
          <w:fldChar w:fldCharType="end"/>
        </w:r>
      </w:hyperlink>
    </w:p>
    <w:p>
      <w:pPr>
        <w:pStyle w:val="TOC1"/>
        <w:tabs>
          <w:tab w:val="right" w:leader="dot" w:pos="8306"/>
        </w:tabs>
      </w:pPr>
      <w:hyperlink w:anchor="_Toc15492" w:history="1">
        <w:r>
          <w:rPr>
            <w:rFonts w:ascii="仿宋" w:eastAsia="仿宋" w:hAnsi="仿宋" w:cs="仿宋" w:hint="eastAsia"/>
            <w:lang w:eastAsia="zh-CN"/>
          </w:rPr>
          <w:t>九、环境保护与绿色发展</w:t>
        </w:r>
        <w:r>
          <w:tab/>
        </w:r>
        <w:r>
          <w:fldChar w:fldCharType="begin"/>
        </w:r>
        <w:r>
          <w:instrText xml:space="preserve"> PAGEREF _Toc15492 \h </w:instrText>
        </w:r>
        <w:r>
          <w:fldChar w:fldCharType="separate"/>
        </w:r>
        <w:r>
          <w:t>47</w:t>
        </w:r>
        <w:r>
          <w:fldChar w:fldCharType="end"/>
        </w:r>
      </w:hyperlink>
    </w:p>
    <w:p>
      <w:pPr>
        <w:pStyle w:val="TOC2"/>
        <w:tabs>
          <w:tab w:val="right" w:leader="dot" w:pos="8306"/>
        </w:tabs>
      </w:pPr>
      <w:hyperlink w:anchor="_Toc17903" w:history="1">
        <w:r>
          <w:rPr>
            <w:rFonts w:ascii="仿宋" w:eastAsia="仿宋" w:hAnsi="仿宋" w:cs="仿宋" w:hint="eastAsia"/>
            <w:lang w:eastAsia="zh-CN"/>
          </w:rPr>
          <w:t>(一)、环境保护措施</w:t>
        </w:r>
        <w:r>
          <w:tab/>
        </w:r>
        <w:r>
          <w:fldChar w:fldCharType="begin"/>
        </w:r>
        <w:r>
          <w:instrText xml:space="preserve"> PAGEREF _Toc17903 \h </w:instrText>
        </w:r>
        <w:r>
          <w:fldChar w:fldCharType="separate"/>
        </w:r>
        <w:r>
          <w:t>47</w:t>
        </w:r>
        <w:r>
          <w:fldChar w:fldCharType="end"/>
        </w:r>
      </w:hyperlink>
    </w:p>
    <w:p>
      <w:pPr>
        <w:pStyle w:val="TOC2"/>
        <w:tabs>
          <w:tab w:val="right" w:leader="dot" w:pos="8306"/>
        </w:tabs>
      </w:pPr>
      <w:hyperlink w:anchor="_Toc27748" w:history="1">
        <w:r>
          <w:rPr>
            <w:rFonts w:ascii="仿宋" w:eastAsia="仿宋" w:hAnsi="仿宋" w:cs="仿宋" w:hint="eastAsia"/>
            <w:lang w:eastAsia="zh-CN"/>
          </w:rPr>
          <w:t>(二)、绿色发展与可持续发展策略</w:t>
        </w:r>
        <w:r>
          <w:tab/>
        </w:r>
        <w:r>
          <w:fldChar w:fldCharType="begin"/>
        </w:r>
        <w:r>
          <w:instrText xml:space="preserve"> PAGEREF _Toc27748 \h </w:instrText>
        </w:r>
        <w:r>
          <w:fldChar w:fldCharType="separate"/>
        </w:r>
        <w:r>
          <w:t>49</w:t>
        </w:r>
        <w:r>
          <w:fldChar w:fldCharType="end"/>
        </w:r>
      </w:hyperlink>
    </w:p>
    <w:p>
      <w:pPr>
        <w:pStyle w:val="TOC1"/>
        <w:tabs>
          <w:tab w:val="right" w:leader="dot" w:pos="8306"/>
        </w:tabs>
      </w:pPr>
      <w:hyperlink w:anchor="_Toc21655" w:history="1">
        <w:r>
          <w:rPr>
            <w:rFonts w:ascii="仿宋" w:eastAsia="仿宋" w:hAnsi="仿宋" w:cs="仿宋" w:hint="eastAsia"/>
            <w:lang w:eastAsia="zh-CN"/>
          </w:rPr>
          <w:t>十、项目进度计划</w:t>
        </w:r>
        <w:r>
          <w:tab/>
        </w:r>
        <w:r>
          <w:fldChar w:fldCharType="begin"/>
        </w:r>
        <w:r>
          <w:instrText xml:space="preserve"> PAGEREF _Toc21655 \h </w:instrText>
        </w:r>
        <w:r>
          <w:fldChar w:fldCharType="separate"/>
        </w:r>
        <w:r>
          <w:t>50</w:t>
        </w:r>
        <w:r>
          <w:fldChar w:fldCharType="end"/>
        </w:r>
      </w:hyperlink>
    </w:p>
    <w:p>
      <w:pPr>
        <w:pStyle w:val="TOC2"/>
        <w:tabs>
          <w:tab w:val="right" w:leader="dot" w:pos="8306"/>
        </w:tabs>
      </w:pPr>
      <w:hyperlink w:anchor="_Toc24123" w:history="1">
        <w:r>
          <w:rPr>
            <w:rFonts w:ascii="仿宋" w:eastAsia="仿宋" w:hAnsi="仿宋" w:cs="仿宋" w:hint="eastAsia"/>
            <w:lang w:eastAsia="zh-CN"/>
          </w:rPr>
          <w:t>(一)、建设周期</w:t>
        </w:r>
        <w:r>
          <w:tab/>
        </w:r>
        <w:r>
          <w:fldChar w:fldCharType="begin"/>
        </w:r>
        <w:r>
          <w:instrText xml:space="preserve"> PAGEREF _Toc24123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0" w:history="1">
        <w:r>
          <w:rPr>
            <w:rFonts w:ascii="仿宋" w:eastAsia="仿宋" w:hAnsi="仿宋" w:cs="仿宋" w:hint="eastAsia"/>
            <w:lang w:eastAsia="zh-CN"/>
          </w:rPr>
          <w:t>(二)、建设进度</w:t>
        </w:r>
        <w:r>
          <w:tab/>
        </w:r>
        <w:r>
          <w:fldChar w:fldCharType="begin"/>
        </w:r>
        <w:r>
          <w:instrText xml:space="preserve"> PAGEREF _Toc15300 \h </w:instrText>
        </w:r>
        <w:r>
          <w:fldChar w:fldCharType="separate"/>
        </w:r>
        <w:r>
          <w:t>50</w:t>
        </w:r>
        <w:r>
          <w:fldChar w:fldCharType="end"/>
        </w:r>
      </w:hyperlink>
    </w:p>
    <w:p>
      <w:pPr>
        <w:pStyle w:val="TOC2"/>
        <w:tabs>
          <w:tab w:val="right" w:leader="dot" w:pos="8306"/>
        </w:tabs>
      </w:pPr>
      <w:hyperlink w:anchor="_Toc12349" w:history="1">
        <w:r>
          <w:rPr>
            <w:rFonts w:ascii="仿宋" w:eastAsia="仿宋" w:hAnsi="仿宋" w:cs="仿宋" w:hint="eastAsia"/>
            <w:lang w:eastAsia="zh-CN"/>
          </w:rPr>
          <w:t>(三)、进度安排注意事项</w:t>
        </w:r>
        <w:r>
          <w:tab/>
        </w:r>
        <w:r>
          <w:fldChar w:fldCharType="begin"/>
        </w:r>
        <w:r>
          <w:instrText xml:space="preserve"> PAGEREF _Toc12349 \h </w:instrText>
        </w:r>
        <w:r>
          <w:fldChar w:fldCharType="separate"/>
        </w:r>
        <w:r>
          <w:t>52</w:t>
        </w:r>
        <w:r>
          <w:fldChar w:fldCharType="end"/>
        </w:r>
      </w:hyperlink>
    </w:p>
    <w:p>
      <w:pPr>
        <w:pStyle w:val="TOC2"/>
        <w:tabs>
          <w:tab w:val="right" w:leader="dot" w:pos="8306"/>
        </w:tabs>
      </w:pPr>
      <w:hyperlink w:anchor="_Toc30280" w:history="1">
        <w:r>
          <w:rPr>
            <w:rFonts w:ascii="仿宋" w:eastAsia="仿宋" w:hAnsi="仿宋" w:cs="仿宋" w:hint="eastAsia"/>
            <w:lang w:eastAsia="zh-CN"/>
          </w:rPr>
          <w:t>(四)、人力资源配置</w:t>
        </w:r>
        <w:r>
          <w:tab/>
        </w:r>
        <w:r>
          <w:fldChar w:fldCharType="begin"/>
        </w:r>
        <w:r>
          <w:instrText xml:space="preserve"> PAGEREF _Toc30280 \h </w:instrText>
        </w:r>
        <w:r>
          <w:fldChar w:fldCharType="separate"/>
        </w:r>
        <w:r>
          <w:t>52</w:t>
        </w:r>
        <w:r>
          <w:fldChar w:fldCharType="end"/>
        </w:r>
      </w:hyperlink>
    </w:p>
    <w:p>
      <w:pPr>
        <w:pStyle w:val="TOC2"/>
        <w:tabs>
          <w:tab w:val="right" w:leader="dot" w:pos="8306"/>
        </w:tabs>
      </w:pPr>
      <w:hyperlink w:anchor="_Toc6579" w:history="1">
        <w:r>
          <w:rPr>
            <w:rFonts w:ascii="仿宋" w:eastAsia="仿宋" w:hAnsi="仿宋" w:cs="仿宋" w:hint="eastAsia"/>
            <w:lang w:eastAsia="zh-CN"/>
          </w:rPr>
          <w:t>(五)、员工培训</w:t>
        </w:r>
        <w:r>
          <w:tab/>
        </w:r>
        <w:r>
          <w:fldChar w:fldCharType="begin"/>
        </w:r>
        <w:r>
          <w:instrText xml:space="preserve"> PAGEREF _Toc6579 \h </w:instrText>
        </w:r>
        <w:r>
          <w:fldChar w:fldCharType="separate"/>
        </w:r>
        <w:r>
          <w:t>54</w:t>
        </w:r>
        <w:r>
          <w:fldChar w:fldCharType="end"/>
        </w:r>
      </w:hyperlink>
    </w:p>
    <w:p>
      <w:pPr>
        <w:pStyle w:val="TOC2"/>
        <w:tabs>
          <w:tab w:val="right" w:leader="dot" w:pos="8306"/>
        </w:tabs>
      </w:pPr>
      <w:hyperlink w:anchor="_Toc28419" w:history="1">
        <w:r>
          <w:rPr>
            <w:rFonts w:ascii="仿宋" w:eastAsia="仿宋" w:hAnsi="仿宋" w:cs="仿宋" w:hint="eastAsia"/>
            <w:lang w:eastAsia="zh-CN"/>
          </w:rPr>
          <w:t>(六)、项目实施保障</w:t>
        </w:r>
        <w:r>
          <w:tab/>
        </w:r>
        <w:r>
          <w:fldChar w:fldCharType="begin"/>
        </w:r>
        <w:r>
          <w:instrText xml:space="preserve"> PAGEREF _Toc28419 \h </w:instrText>
        </w:r>
        <w:r>
          <w:fldChar w:fldCharType="separate"/>
        </w:r>
        <w:r>
          <w:t>55</w:t>
        </w:r>
        <w:r>
          <w:fldChar w:fldCharType="end"/>
        </w:r>
      </w:hyperlink>
    </w:p>
    <w:p>
      <w:pPr>
        <w:pStyle w:val="TOC2"/>
        <w:tabs>
          <w:tab w:val="right" w:leader="dot" w:pos="8306"/>
        </w:tabs>
      </w:pPr>
      <w:hyperlink w:anchor="_Toc4048" w:history="1">
        <w:r>
          <w:rPr>
            <w:rFonts w:ascii="仿宋" w:eastAsia="仿宋" w:hAnsi="仿宋" w:cs="仿宋" w:hint="eastAsia"/>
            <w:lang w:eastAsia="zh-CN"/>
          </w:rPr>
          <w:t>(七)、安全规范管理</w:t>
        </w:r>
        <w:r>
          <w:tab/>
        </w:r>
        <w:r>
          <w:fldChar w:fldCharType="begin"/>
        </w:r>
        <w:r>
          <w:instrText xml:space="preserve"> PAGEREF _Toc4048 \h </w:instrText>
        </w:r>
        <w:r>
          <w:fldChar w:fldCharType="separate"/>
        </w:r>
        <w:r>
          <w:t>56</w:t>
        </w:r>
        <w:r>
          <w:fldChar w:fldCharType="end"/>
        </w:r>
      </w:hyperlink>
    </w:p>
    <w:p>
      <w:pPr>
        <w:pStyle w:val="TOC1"/>
        <w:tabs>
          <w:tab w:val="right" w:leader="dot" w:pos="8306"/>
        </w:tabs>
      </w:pPr>
      <w:hyperlink w:anchor="_Toc27874" w:history="1">
        <w:r>
          <w:rPr>
            <w:rFonts w:ascii="仿宋" w:eastAsia="仿宋" w:hAnsi="仿宋" w:cs="仿宋" w:hint="eastAsia"/>
            <w:lang w:eastAsia="zh-CN"/>
          </w:rPr>
          <w:t>十一、项目实施与管理方案</w:t>
        </w:r>
        <w:r>
          <w:tab/>
        </w:r>
        <w:r>
          <w:fldChar w:fldCharType="begin"/>
        </w:r>
        <w:r>
          <w:instrText xml:space="preserve"> PAGEREF _Toc27874 \h </w:instrText>
        </w:r>
        <w:r>
          <w:fldChar w:fldCharType="separate"/>
        </w:r>
        <w:r>
          <w:t>58</w:t>
        </w:r>
        <w:r>
          <w:fldChar w:fldCharType="end"/>
        </w:r>
      </w:hyperlink>
    </w:p>
    <w:p>
      <w:pPr>
        <w:pStyle w:val="TOC2"/>
        <w:tabs>
          <w:tab w:val="right" w:leader="dot" w:pos="8306"/>
        </w:tabs>
      </w:pPr>
      <w:hyperlink w:anchor="_Toc29229" w:history="1">
        <w:r>
          <w:rPr>
            <w:rFonts w:ascii="仿宋" w:eastAsia="仿宋" w:hAnsi="仿宋" w:cs="仿宋" w:hint="eastAsia"/>
            <w:lang w:eastAsia="zh-CN"/>
          </w:rPr>
          <w:t>(一)、项目实施计划</w:t>
        </w:r>
        <w:r>
          <w:tab/>
        </w:r>
        <w:r>
          <w:fldChar w:fldCharType="begin"/>
        </w:r>
        <w:r>
          <w:instrText xml:space="preserve"> PAGEREF _Toc29229 \h </w:instrText>
        </w:r>
        <w:r>
          <w:fldChar w:fldCharType="separate"/>
        </w:r>
        <w:r>
          <w:t>58</w:t>
        </w:r>
        <w:r>
          <w:fldChar w:fldCharType="end"/>
        </w:r>
      </w:hyperlink>
    </w:p>
    <w:p>
      <w:pPr>
        <w:pStyle w:val="TOC2"/>
        <w:tabs>
          <w:tab w:val="right" w:leader="dot" w:pos="8306"/>
        </w:tabs>
      </w:pPr>
      <w:hyperlink w:anchor="_Toc15349" w:history="1">
        <w:r>
          <w:rPr>
            <w:rFonts w:ascii="仿宋" w:eastAsia="仿宋" w:hAnsi="仿宋" w:cs="仿宋" w:hint="eastAsia"/>
            <w:lang w:eastAsia="zh-CN"/>
          </w:rPr>
          <w:t>(二)、项目组织机构与职责</w:t>
        </w:r>
        <w:r>
          <w:tab/>
        </w:r>
        <w:r>
          <w:fldChar w:fldCharType="begin"/>
        </w:r>
        <w:r>
          <w:instrText xml:space="preserve"> PAGEREF _Toc15349 \h </w:instrText>
        </w:r>
        <w:r>
          <w:fldChar w:fldCharType="separate"/>
        </w:r>
        <w:r>
          <w:t>59</w:t>
        </w:r>
        <w:r>
          <w:fldChar w:fldCharType="end"/>
        </w:r>
      </w:hyperlink>
    </w:p>
    <w:p>
      <w:pPr>
        <w:pStyle w:val="TOC2"/>
        <w:tabs>
          <w:tab w:val="right" w:leader="dot" w:pos="8306"/>
        </w:tabs>
      </w:pPr>
      <w:hyperlink w:anchor="_Toc1040" w:history="1">
        <w:r>
          <w:rPr>
            <w:rFonts w:ascii="仿宋" w:eastAsia="仿宋" w:hAnsi="仿宋" w:cs="仿宋" w:hint="eastAsia"/>
            <w:lang w:eastAsia="zh-CN"/>
          </w:rPr>
          <w:t>(三)、项目管理与监控体系</w:t>
        </w:r>
        <w:r>
          <w:tab/>
        </w:r>
        <w:r>
          <w:fldChar w:fldCharType="begin"/>
        </w:r>
        <w:r>
          <w:instrText xml:space="preserve"> PAGEREF _Toc1040 \h </w:instrText>
        </w:r>
        <w:r>
          <w:fldChar w:fldCharType="separate"/>
        </w:r>
        <w:r>
          <w:t>62</w:t>
        </w:r>
        <w:r>
          <w:fldChar w:fldCharType="end"/>
        </w:r>
      </w:hyperlink>
    </w:p>
    <w:p>
      <w:pPr>
        <w:pStyle w:val="TOC1"/>
        <w:tabs>
          <w:tab w:val="right" w:leader="dot" w:pos="8306"/>
        </w:tabs>
      </w:pPr>
      <w:hyperlink w:anchor="_Toc25625" w:history="1">
        <w:r>
          <w:rPr>
            <w:rFonts w:ascii="仿宋" w:eastAsia="仿宋" w:hAnsi="仿宋" w:cs="仿宋" w:hint="eastAsia"/>
            <w:lang w:eastAsia="zh-CN"/>
          </w:rPr>
          <w:t>十二、环境保护与治理方案</w:t>
        </w:r>
        <w:r>
          <w:tab/>
        </w:r>
        <w:r>
          <w:fldChar w:fldCharType="begin"/>
        </w:r>
        <w:r>
          <w:instrText xml:space="preserve"> PAGEREF _Toc25625 \h </w:instrText>
        </w:r>
        <w:r>
          <w:fldChar w:fldCharType="separate"/>
        </w:r>
        <w:r>
          <w:t>63</w:t>
        </w:r>
        <w:r>
          <w:fldChar w:fldCharType="end"/>
        </w:r>
      </w:hyperlink>
    </w:p>
    <w:p>
      <w:pPr>
        <w:pStyle w:val="TOC2"/>
        <w:tabs>
          <w:tab w:val="right" w:leader="dot" w:pos="8306"/>
        </w:tabs>
      </w:pPr>
      <w:hyperlink w:anchor="_Toc24802" w:history="1">
        <w:r>
          <w:rPr>
            <w:rFonts w:ascii="仿宋" w:eastAsia="仿宋" w:hAnsi="仿宋" w:cs="仿宋" w:hint="eastAsia"/>
            <w:lang w:eastAsia="zh-CN"/>
          </w:rPr>
          <w:t>(一)、项目环境影响评估</w:t>
        </w:r>
        <w:r>
          <w:tab/>
        </w:r>
        <w:r>
          <w:fldChar w:fldCharType="begin"/>
        </w:r>
        <w:r>
          <w:instrText xml:space="preserve"> PAGEREF _Toc24802 \h </w:instrText>
        </w:r>
        <w:r>
          <w:fldChar w:fldCharType="separate"/>
        </w:r>
        <w:r>
          <w:t>63</w:t>
        </w:r>
        <w:r>
          <w:fldChar w:fldCharType="end"/>
        </w:r>
      </w:hyperlink>
    </w:p>
    <w:p>
      <w:pPr>
        <w:pStyle w:val="TOC2"/>
        <w:tabs>
          <w:tab w:val="right" w:leader="dot" w:pos="8306"/>
        </w:tabs>
      </w:pPr>
      <w:hyperlink w:anchor="_Toc517" w:history="1">
        <w:r>
          <w:rPr>
            <w:rFonts w:ascii="仿宋" w:eastAsia="仿宋" w:hAnsi="仿宋" w:cs="仿宋" w:hint="eastAsia"/>
            <w:lang w:eastAsia="zh-CN"/>
          </w:rPr>
          <w:t>(二)、环境保护措施与治理方案</w:t>
        </w:r>
        <w:r>
          <w:tab/>
        </w:r>
        <w:r>
          <w:fldChar w:fldCharType="begin"/>
        </w:r>
        <w:r>
          <w:instrText xml:space="preserve"> PAGEREF _Toc517 \h </w:instrText>
        </w:r>
        <w:r>
          <w:fldChar w:fldCharType="separate"/>
        </w:r>
        <w:r>
          <w:t>64</w:t>
        </w:r>
        <w:r>
          <w:fldChar w:fldCharType="end"/>
        </w:r>
      </w:hyperlink>
    </w:p>
    <w:p>
      <w:pPr>
        <w:pStyle w:val="TOC1"/>
        <w:tabs>
          <w:tab w:val="right" w:leader="dot" w:pos="8306"/>
        </w:tabs>
      </w:pPr>
      <w:hyperlink w:anchor="_Toc19857" w:history="1">
        <w:r>
          <w:rPr>
            <w:rFonts w:ascii="仿宋" w:eastAsia="仿宋" w:hAnsi="仿宋" w:cs="仿宋" w:hint="eastAsia"/>
            <w:lang w:eastAsia="zh-CN"/>
          </w:rPr>
          <w:t>十三、法律法规与政策遵循</w:t>
        </w:r>
        <w:r>
          <w:tab/>
        </w:r>
        <w:r>
          <w:fldChar w:fldCharType="begin"/>
        </w:r>
        <w:r>
          <w:instrText xml:space="preserve"> PAGEREF _Toc19857 \h </w:instrText>
        </w:r>
        <w:r>
          <w:fldChar w:fldCharType="separate"/>
        </w:r>
        <w:r>
          <w:t>64</w:t>
        </w:r>
        <w:r>
          <w:fldChar w:fldCharType="end"/>
        </w:r>
      </w:hyperlink>
    </w:p>
    <w:p>
      <w:pPr>
        <w:pStyle w:val="TOC2"/>
        <w:tabs>
          <w:tab w:val="right" w:leader="dot" w:pos="8306"/>
        </w:tabs>
      </w:pPr>
      <w:hyperlink w:anchor="_Toc15810" w:history="1">
        <w:r>
          <w:rPr>
            <w:rFonts w:ascii="仿宋" w:eastAsia="仿宋" w:hAnsi="仿宋" w:cs="仿宋" w:hint="eastAsia"/>
            <w:lang w:eastAsia="zh-CN"/>
          </w:rPr>
          <w:t>(一)、法律法规遵守</w:t>
        </w:r>
        <w:r>
          <w:tab/>
        </w:r>
        <w:r>
          <w:fldChar w:fldCharType="begin"/>
        </w:r>
        <w:r>
          <w:instrText xml:space="preserve"> PAGEREF _Toc15810 \h </w:instrText>
        </w:r>
        <w:r>
          <w:fldChar w:fldCharType="separate"/>
        </w:r>
        <w:r>
          <w:t>64</w:t>
        </w:r>
        <w:r>
          <w:fldChar w:fldCharType="end"/>
        </w:r>
      </w:hyperlink>
    </w:p>
    <w:p>
      <w:pPr>
        <w:pStyle w:val="TOC2"/>
        <w:tabs>
          <w:tab w:val="right" w:leader="dot" w:pos="8306"/>
        </w:tabs>
      </w:pPr>
      <w:hyperlink w:anchor="_Toc5539" w:history="1">
        <w:r>
          <w:rPr>
            <w:rFonts w:ascii="仿宋" w:eastAsia="仿宋" w:hAnsi="仿宋" w:cs="仿宋" w:hint="eastAsia"/>
            <w:lang w:eastAsia="zh-CN"/>
          </w:rPr>
          <w:t>(二)、政策导向与利用</w:t>
        </w:r>
        <w:r>
          <w:tab/>
        </w:r>
        <w:r>
          <w:fldChar w:fldCharType="begin"/>
        </w:r>
        <w:r>
          <w:instrText xml:space="preserve"> PAGEREF _Toc5539 \h </w:instrText>
        </w:r>
        <w:r>
          <w:fldChar w:fldCharType="separate"/>
        </w:r>
        <w:r>
          <w:t>65</w:t>
        </w:r>
        <w:r>
          <w:fldChar w:fldCharType="end"/>
        </w:r>
      </w:hyperlink>
    </w:p>
    <w:p>
      <w:pPr>
        <w:pStyle w:val="TOC1"/>
        <w:tabs>
          <w:tab w:val="right" w:leader="dot" w:pos="8306"/>
        </w:tabs>
      </w:pPr>
      <w:hyperlink w:anchor="_Toc29137" w:history="1">
        <w:r>
          <w:rPr>
            <w:rFonts w:ascii="仿宋" w:eastAsia="仿宋" w:hAnsi="仿宋" w:cs="仿宋" w:hint="eastAsia"/>
            <w:lang w:eastAsia="zh-CN"/>
          </w:rPr>
          <w:t>十四、产业协同与集群发展</w:t>
        </w:r>
        <w:r>
          <w:tab/>
        </w:r>
        <w:r>
          <w:fldChar w:fldCharType="begin"/>
        </w:r>
        <w:r>
          <w:instrText xml:space="preserve"> PAGEREF _Toc29137 \h </w:instrText>
        </w:r>
        <w:r>
          <w:fldChar w:fldCharType="separate"/>
        </w:r>
        <w:r>
          <w:t>66</w:t>
        </w:r>
        <w:r>
          <w:fldChar w:fldCharType="end"/>
        </w:r>
      </w:hyperlink>
    </w:p>
    <w:p>
      <w:pPr>
        <w:pStyle w:val="TOC2"/>
        <w:tabs>
          <w:tab w:val="right" w:leader="dot" w:pos="8306"/>
        </w:tabs>
      </w:pPr>
      <w:hyperlink w:anchor="_Toc23114" w:history="1">
        <w:r>
          <w:rPr>
            <w:rFonts w:ascii="仿宋" w:eastAsia="仿宋" w:hAnsi="仿宋" w:cs="仿宋" w:hint="eastAsia"/>
            <w:lang w:eastAsia="zh-CN"/>
          </w:rPr>
          <w:t>(一)、产业协同机制建设</w:t>
        </w:r>
        <w:r>
          <w:tab/>
        </w:r>
        <w:r>
          <w:fldChar w:fldCharType="begin"/>
        </w:r>
        <w:r>
          <w:instrText xml:space="preserve"> PAGEREF _Toc23114 \h </w:instrText>
        </w:r>
        <w:r>
          <w:fldChar w:fldCharType="separate"/>
        </w:r>
        <w:r>
          <w:t>66</w:t>
        </w:r>
        <w:r>
          <w:fldChar w:fldCharType="end"/>
        </w:r>
      </w:hyperlink>
    </w:p>
    <w:p>
      <w:pPr>
        <w:pStyle w:val="TOC2"/>
        <w:tabs>
          <w:tab w:val="right" w:leader="dot" w:pos="8306"/>
        </w:tabs>
      </w:pPr>
      <w:hyperlink w:anchor="_Toc28809" w:history="1">
        <w:r>
          <w:rPr>
            <w:rFonts w:ascii="仿宋" w:eastAsia="仿宋" w:hAnsi="仿宋" w:cs="仿宋" w:hint="eastAsia"/>
            <w:lang w:eastAsia="zh-CN"/>
          </w:rPr>
          <w:t>(二)、产业集群培育与发展</w:t>
        </w:r>
        <w:r>
          <w:tab/>
        </w:r>
        <w:r>
          <w:fldChar w:fldCharType="begin"/>
        </w:r>
        <w:r>
          <w:instrText xml:space="preserve"> PAGEREF _Toc28809 \h </w:instrText>
        </w:r>
        <w:r>
          <w:fldChar w:fldCharType="separate"/>
        </w:r>
        <w:r>
          <w:t>67</w:t>
        </w:r>
        <w:r>
          <w:fldChar w:fldCharType="end"/>
        </w:r>
      </w:hyperlink>
    </w:p>
    <w:p>
      <w:pPr>
        <w:pStyle w:val="TOC1"/>
        <w:tabs>
          <w:tab w:val="right" w:leader="dot" w:pos="8306"/>
        </w:tabs>
      </w:pPr>
      <w:hyperlink w:anchor="_Toc10941" w:history="1">
        <w:r>
          <w:rPr>
            <w:rFonts w:ascii="仿宋" w:eastAsia="仿宋" w:hAnsi="仿宋" w:cs="仿宋" w:hint="eastAsia"/>
            <w:lang w:eastAsia="zh-CN"/>
          </w:rPr>
          <w:t>十五、人力资源管理与开发</w:t>
        </w:r>
        <w:r>
          <w:tab/>
        </w:r>
        <w:r>
          <w:fldChar w:fldCharType="begin"/>
        </w:r>
        <w:r>
          <w:instrText xml:space="preserve"> PAGEREF _Toc10941 \h </w:instrText>
        </w:r>
        <w:r>
          <w:fldChar w:fldCharType="separate"/>
        </w:r>
        <w:r>
          <w:t>68</w:t>
        </w:r>
        <w:r>
          <w:fldChar w:fldCharType="end"/>
        </w:r>
      </w:hyperlink>
    </w:p>
    <w:p>
      <w:pPr>
        <w:pStyle w:val="TOC2"/>
        <w:tabs>
          <w:tab w:val="right" w:leader="dot" w:pos="8306"/>
        </w:tabs>
      </w:pPr>
      <w:hyperlink w:anchor="_Toc381" w:history="1">
        <w:r>
          <w:rPr>
            <w:rFonts w:ascii="仿宋" w:eastAsia="仿宋" w:hAnsi="仿宋" w:cs="仿宋" w:hint="eastAsia"/>
            <w:lang w:eastAsia="zh-CN"/>
          </w:rPr>
          <w:t>(一)、人力资源规划</w:t>
        </w:r>
        <w:r>
          <w:tab/>
        </w:r>
        <w:r>
          <w:fldChar w:fldCharType="begin"/>
        </w:r>
        <w:r>
          <w:instrText xml:space="preserve"> PAGEREF _Toc381 \h </w:instrText>
        </w:r>
        <w:r>
          <w:fldChar w:fldCharType="separate"/>
        </w:r>
        <w:r>
          <w:t>68</w:t>
        </w:r>
        <w:r>
          <w:fldChar w:fldCharType="end"/>
        </w:r>
      </w:hyperlink>
    </w:p>
    <w:p>
      <w:pPr>
        <w:pStyle w:val="TOC2"/>
        <w:tabs>
          <w:tab w:val="right" w:leader="dot" w:pos="8306"/>
        </w:tabs>
      </w:pPr>
      <w:hyperlink w:anchor="_Toc14489" w:history="1">
        <w:r>
          <w:rPr>
            <w:rFonts w:ascii="仿宋" w:eastAsia="仿宋" w:hAnsi="仿宋" w:cs="仿宋" w:hint="eastAsia"/>
            <w:lang w:eastAsia="zh-CN"/>
          </w:rPr>
          <w:t>(二)、人力资源开发与培训</w:t>
        </w:r>
        <w:r>
          <w:tab/>
        </w:r>
        <w:r>
          <w:fldChar w:fldCharType="begin"/>
        </w:r>
        <w:r>
          <w:instrText xml:space="preserve"> PAGEREF _Toc14489 \h </w:instrText>
        </w:r>
        <w:r>
          <w:fldChar w:fldCharType="separate"/>
        </w:r>
        <w:r>
          <w:t>70</w:t>
        </w:r>
        <w:r>
          <w:fldChar w:fldCharType="end"/>
        </w:r>
      </w:hyperlink>
    </w:p>
    <w:p>
      <w:pPr>
        <w:pStyle w:val="TOC1"/>
        <w:tabs>
          <w:tab w:val="right" w:leader="dot" w:pos="8306"/>
        </w:tabs>
      </w:pPr>
      <w:hyperlink w:anchor="_Toc16098" w:history="1">
        <w:r>
          <w:rPr>
            <w:rFonts w:ascii="仿宋" w:eastAsia="仿宋" w:hAnsi="仿宋" w:cs="仿宋" w:hint="eastAsia"/>
            <w:lang w:eastAsia="zh-CN"/>
          </w:rPr>
          <w:t>十六、质量管理与控制</w:t>
        </w:r>
        <w:r>
          <w:tab/>
        </w:r>
        <w:r>
          <w:fldChar w:fldCharType="begin"/>
        </w:r>
        <w:r>
          <w:instrText xml:space="preserve"> PAGEREF _Toc16098 \h </w:instrText>
        </w:r>
        <w:r>
          <w:fldChar w:fldCharType="separate"/>
        </w:r>
        <w:r>
          <w:t>72</w:t>
        </w:r>
        <w:r>
          <w:fldChar w:fldCharType="end"/>
        </w:r>
      </w:hyperlink>
    </w:p>
    <w:p>
      <w:pPr>
        <w:pStyle w:val="TOC2"/>
        <w:tabs>
          <w:tab w:val="right" w:leader="dot" w:pos="8306"/>
        </w:tabs>
      </w:pPr>
      <w:hyperlink w:anchor="_Toc20511" w:history="1">
        <w:r>
          <w:rPr>
            <w:rFonts w:ascii="仿宋" w:eastAsia="仿宋" w:hAnsi="仿宋" w:cs="仿宋" w:hint="eastAsia"/>
            <w:lang w:eastAsia="zh-CN"/>
          </w:rPr>
          <w:t>(一)、质量管理体系建设</w:t>
        </w:r>
        <w:r>
          <w:tab/>
        </w:r>
        <w:r>
          <w:fldChar w:fldCharType="begin"/>
        </w:r>
        <w:r>
          <w:instrText xml:space="preserve"> PAGEREF _Toc20511 \h </w:instrText>
        </w:r>
        <w:r>
          <w:fldChar w:fldCharType="separate"/>
        </w:r>
        <w:r>
          <w:t>72</w:t>
        </w:r>
        <w:r>
          <w:fldChar w:fldCharType="end"/>
        </w:r>
      </w:hyperlink>
    </w:p>
    <w:p>
      <w:pPr>
        <w:pStyle w:val="TOC2"/>
        <w:tabs>
          <w:tab w:val="right" w:leader="dot" w:pos="8306"/>
        </w:tabs>
      </w:pPr>
      <w:hyperlink w:anchor="_Toc31564" w:history="1">
        <w:r>
          <w:rPr>
            <w:rFonts w:ascii="仿宋" w:eastAsia="仿宋" w:hAnsi="仿宋" w:cs="仿宋" w:hint="eastAsia"/>
            <w:lang w:eastAsia="zh-CN"/>
          </w:rPr>
          <w:t>(二)、质量控制措施</w:t>
        </w:r>
        <w:r>
          <w:tab/>
        </w:r>
        <w:r>
          <w:fldChar w:fldCharType="begin"/>
        </w:r>
        <w:r>
          <w:instrText xml:space="preserve"> PAGEREF _Toc31564 \h </w:instrText>
        </w:r>
        <w:r>
          <w:fldChar w:fldCharType="separate"/>
        </w:r>
        <w:r>
          <w:t>74</w:t>
        </w:r>
        <w:r>
          <w:fldChar w:fldCharType="end"/>
        </w:r>
      </w:hyperlink>
    </w:p>
    <w:p>
      <w:pPr>
        <w:pStyle w:val="TOC1"/>
        <w:tabs>
          <w:tab w:val="right" w:leader="dot" w:pos="8306"/>
        </w:tabs>
      </w:pPr>
      <w:hyperlink w:anchor="_Toc15239" w:history="1">
        <w:r>
          <w:rPr>
            <w:rFonts w:ascii="仿宋" w:eastAsia="仿宋" w:hAnsi="仿宋" w:cs="仿宋" w:hint="eastAsia"/>
            <w:lang w:eastAsia="zh-CN"/>
          </w:rPr>
          <w:t>十七、企业合规与伦理</w:t>
        </w:r>
        <w:r>
          <w:tab/>
        </w:r>
        <w:r>
          <w:fldChar w:fldCharType="begin"/>
        </w:r>
        <w:r>
          <w:instrText xml:space="preserve"> PAGEREF _Toc15239 \h </w:instrText>
        </w:r>
        <w:r>
          <w:fldChar w:fldCharType="separate"/>
        </w:r>
        <w:r>
          <w:t>75</w:t>
        </w:r>
        <w:r>
          <w:fldChar w:fldCharType="end"/>
        </w:r>
      </w:hyperlink>
    </w:p>
    <w:p>
      <w:pPr>
        <w:pStyle w:val="TOC2"/>
        <w:tabs>
          <w:tab w:val="right" w:leader="dot" w:pos="8306"/>
        </w:tabs>
      </w:pPr>
      <w:hyperlink w:anchor="_Toc23106" w:history="1">
        <w:r>
          <w:rPr>
            <w:rFonts w:ascii="仿宋" w:eastAsia="仿宋" w:hAnsi="仿宋" w:cs="仿宋" w:hint="eastAsia"/>
            <w:lang w:eastAsia="zh-CN"/>
          </w:rPr>
          <w:t>(一)、合规政策与程序</w:t>
        </w:r>
        <w:r>
          <w:tab/>
        </w:r>
        <w:r>
          <w:fldChar w:fldCharType="begin"/>
        </w:r>
        <w:r>
          <w:instrText xml:space="preserve"> PAGEREF _Toc23106 \h </w:instrText>
        </w:r>
        <w:r>
          <w:fldChar w:fldCharType="separate"/>
        </w:r>
        <w:r>
          <w:t>75</w:t>
        </w:r>
        <w:r>
          <w:fldChar w:fldCharType="end"/>
        </w:r>
      </w:hyperlink>
    </w:p>
    <w:p>
      <w:pPr>
        <w:pStyle w:val="TOC2"/>
        <w:tabs>
          <w:tab w:val="right" w:leader="dot" w:pos="8306"/>
        </w:tabs>
      </w:pPr>
      <w:hyperlink w:anchor="_Toc12735" w:history="1">
        <w:r>
          <w:rPr>
            <w:rFonts w:ascii="仿宋" w:eastAsia="仿宋" w:hAnsi="仿宋" w:cs="仿宋" w:hint="eastAsia"/>
            <w:lang w:eastAsia="zh-CN"/>
          </w:rPr>
          <w:t>(二)、伦理规范与培训</w:t>
        </w:r>
        <w:r>
          <w:tab/>
        </w:r>
        <w:r>
          <w:fldChar w:fldCharType="begin"/>
        </w:r>
        <w:r>
          <w:instrText xml:space="preserve"> PAGEREF _Toc12735 \h </w:instrText>
        </w:r>
        <w:r>
          <w:fldChar w:fldCharType="separate"/>
        </w:r>
        <w:r>
          <w:t>76</w:t>
        </w:r>
        <w:r>
          <w:fldChar w:fldCharType="end"/>
        </w:r>
      </w:hyperlink>
    </w:p>
    <w:p>
      <w:pPr>
        <w:pStyle w:val="TOC2"/>
        <w:tabs>
          <w:tab w:val="right" w:leader="dot" w:pos="8306"/>
        </w:tabs>
      </w:pPr>
      <w:hyperlink w:anchor="_Toc23153" w:history="1">
        <w:r>
          <w:rPr>
            <w:rFonts w:ascii="仿宋" w:eastAsia="仿宋" w:hAnsi="仿宋" w:cs="仿宋" w:hint="eastAsia"/>
            <w:lang w:eastAsia="zh-CN"/>
          </w:rPr>
          <w:t>(三)、合规风险评估</w:t>
        </w:r>
        <w:r>
          <w:tab/>
        </w:r>
        <w:r>
          <w:fldChar w:fldCharType="begin"/>
        </w:r>
        <w:r>
          <w:instrText xml:space="preserve"> PAGEREF _Toc23153 \h </w:instrText>
        </w:r>
        <w:r>
          <w:fldChar w:fldCharType="separate"/>
        </w:r>
        <w:r>
          <w:t>77</w:t>
        </w:r>
        <w:r>
          <w:fldChar w:fldCharType="end"/>
        </w:r>
      </w:hyperlink>
    </w:p>
    <w:p>
      <w:pPr>
        <w:pStyle w:val="TOC2"/>
        <w:tabs>
          <w:tab w:val="right" w:leader="dot" w:pos="8306"/>
        </w:tabs>
      </w:pPr>
      <w:hyperlink w:anchor="_Toc13390" w:history="1">
        <w:r>
          <w:rPr>
            <w:rFonts w:ascii="仿宋" w:eastAsia="仿宋" w:hAnsi="仿宋" w:cs="仿宋" w:hint="eastAsia"/>
            <w:lang w:eastAsia="zh-CN"/>
          </w:rPr>
          <w:t>(四)、合规监督与执行</w:t>
        </w:r>
        <w:r>
          <w:tab/>
        </w:r>
        <w:r>
          <w:fldChar w:fldCharType="begin"/>
        </w:r>
        <w:r>
          <w:instrText xml:space="preserve"> PAGEREF _Toc13390 \h </w:instrText>
        </w:r>
        <w:r>
          <w:fldChar w:fldCharType="separate"/>
        </w:r>
        <w:r>
          <w:t>78</w:t>
        </w:r>
        <w:r>
          <w:fldChar w:fldCharType="end"/>
        </w:r>
      </w:hyperlink>
    </w:p>
    <w:p>
      <w:pPr>
        <w:pStyle w:val="TOC1"/>
        <w:tabs>
          <w:tab w:val="right" w:leader="dot" w:pos="8306"/>
        </w:tabs>
      </w:pPr>
      <w:hyperlink w:anchor="_Toc18062" w:history="1">
        <w:r>
          <w:rPr>
            <w:rFonts w:ascii="仿宋" w:eastAsia="仿宋" w:hAnsi="仿宋" w:cs="仿宋" w:hint="eastAsia"/>
            <w:lang w:eastAsia="zh-CN"/>
          </w:rPr>
          <w:t>十八、合作与交流机制建立</w:t>
        </w:r>
        <w:r>
          <w:tab/>
        </w:r>
        <w:r>
          <w:fldChar w:fldCharType="begin"/>
        </w:r>
        <w:r>
          <w:instrText xml:space="preserve"> PAGEREF _Toc18062 \h </w:instrText>
        </w:r>
        <w:r>
          <w:fldChar w:fldCharType="separate"/>
        </w:r>
        <w:r>
          <w:t>79</w:t>
        </w:r>
        <w:r>
          <w:fldChar w:fldCharType="end"/>
        </w:r>
      </w:hyperlink>
    </w:p>
    <w:p>
      <w:pPr>
        <w:pStyle w:val="TOC2"/>
        <w:tabs>
          <w:tab w:val="right" w:leader="dot" w:pos="8306"/>
        </w:tabs>
      </w:pPr>
      <w:hyperlink w:anchor="_Toc7481" w:history="1">
        <w:r>
          <w:rPr>
            <w:rFonts w:ascii="仿宋" w:eastAsia="仿宋" w:hAnsi="仿宋" w:cs="仿宋" w:hint="eastAsia"/>
            <w:lang w:eastAsia="zh-CN"/>
          </w:rPr>
          <w:t>(一)、合作伙伴选择与合作方式</w:t>
        </w:r>
        <w:r>
          <w:tab/>
        </w:r>
        <w:r>
          <w:fldChar w:fldCharType="begin"/>
        </w:r>
        <w:r>
          <w:instrText xml:space="preserve"> PAGEREF _Toc7481 \h </w:instrText>
        </w:r>
        <w:r>
          <w:fldChar w:fldCharType="separate"/>
        </w:r>
        <w:r>
          <w:t>79</w:t>
        </w:r>
        <w:r>
          <w:fldChar w:fldCharType="end"/>
        </w:r>
      </w:hyperlink>
    </w:p>
    <w:p>
      <w:pPr>
        <w:pStyle w:val="TOC2"/>
        <w:tabs>
          <w:tab w:val="right" w:leader="dot" w:pos="8306"/>
        </w:tabs>
      </w:pPr>
      <w:hyperlink w:anchor="_Toc27170" w:history="1">
        <w:r>
          <w:rPr>
            <w:rFonts w:ascii="仿宋" w:eastAsia="仿宋" w:hAnsi="仿宋" w:cs="仿宋" w:hint="eastAsia"/>
            <w:lang w:eastAsia="zh-CN"/>
          </w:rPr>
          <w:t>(二)、交流与合作平台搭建</w:t>
        </w:r>
        <w:r>
          <w:tab/>
        </w:r>
        <w:r>
          <w:fldChar w:fldCharType="begin"/>
        </w:r>
        <w:r>
          <w:instrText xml:space="preserve"> PAGEREF _Toc27170 \h </w:instrText>
        </w:r>
        <w:r>
          <w:fldChar w:fldCharType="separate"/>
        </w:r>
        <w:r>
          <w:t>80</w:t>
        </w:r>
        <w:r>
          <w:fldChar w:fldCharType="end"/>
        </w:r>
      </w:hyperlink>
    </w:p>
    <w:p>
      <w:pPr>
        <w:pStyle w:val="TOC1"/>
        <w:tabs>
          <w:tab w:val="right" w:leader="dot" w:pos="8306"/>
        </w:tabs>
      </w:pPr>
      <w:hyperlink w:anchor="_Toc25880" w:history="1">
        <w:r>
          <w:rPr>
            <w:rFonts w:ascii="仿宋" w:eastAsia="仿宋" w:hAnsi="仿宋" w:cs="仿宋" w:hint="eastAsia"/>
            <w:lang w:eastAsia="zh-CN"/>
          </w:rPr>
          <w:t>十九、成果转化与推广应用</w:t>
        </w:r>
        <w:r>
          <w:tab/>
        </w:r>
        <w:r>
          <w:fldChar w:fldCharType="begin"/>
        </w:r>
        <w:r>
          <w:instrText xml:space="preserve"> PAGEREF _Toc25880 \h </w:instrText>
        </w:r>
        <w:r>
          <w:fldChar w:fldCharType="separate"/>
        </w:r>
        <w:r>
          <w:t>82</w:t>
        </w:r>
        <w:r>
          <w:fldChar w:fldCharType="end"/>
        </w:r>
      </w:hyperlink>
    </w:p>
    <w:p>
      <w:pPr>
        <w:pStyle w:val="TOC2"/>
        <w:tabs>
          <w:tab w:val="right" w:leader="dot" w:pos="8306"/>
        </w:tabs>
      </w:pPr>
      <w:hyperlink w:anchor="_Toc4564" w:history="1">
        <w:r>
          <w:rPr>
            <w:rFonts w:ascii="仿宋" w:eastAsia="仿宋" w:hAnsi="仿宋" w:cs="仿宋" w:hint="eastAsia"/>
            <w:lang w:eastAsia="zh-CN"/>
          </w:rPr>
          <w:t>(一)、成果转化策略制定</w:t>
        </w:r>
        <w:r>
          <w:tab/>
        </w:r>
        <w:r>
          <w:fldChar w:fldCharType="begin"/>
        </w:r>
        <w:r>
          <w:instrText xml:space="preserve"> PAGEREF _Toc4564 \h </w:instrText>
        </w:r>
        <w:r>
          <w:fldChar w:fldCharType="separate"/>
        </w:r>
        <w:r>
          <w:t>82</w:t>
        </w:r>
        <w:r>
          <w:fldChar w:fldCharType="end"/>
        </w:r>
      </w:hyperlink>
    </w:p>
    <w:p>
      <w:pPr>
        <w:pStyle w:val="TOC2"/>
        <w:tabs>
          <w:tab w:val="right" w:leader="dot" w:pos="8306"/>
        </w:tabs>
      </w:pPr>
      <w:hyperlink w:anchor="_Toc10937" w:history="1">
        <w:r>
          <w:rPr>
            <w:rFonts w:ascii="仿宋" w:eastAsia="仿宋" w:hAnsi="仿宋" w:cs="仿宋" w:hint="eastAsia"/>
            <w:lang w:eastAsia="zh-CN"/>
          </w:rPr>
          <w:t>(二)、成果推广应用方案</w:t>
        </w:r>
        <w:r>
          <w:tab/>
        </w:r>
        <w:r>
          <w:fldChar w:fldCharType="begin"/>
        </w:r>
        <w:r>
          <w:instrText xml:space="preserve"> PAGEREF _Toc10937 \h </w:instrText>
        </w:r>
        <w:r>
          <w:fldChar w:fldCharType="separate"/>
        </w:r>
        <w:r>
          <w:t>83</w:t>
        </w:r>
        <w:r>
          <w:fldChar w:fldCharType="end"/>
        </w:r>
      </w:hyperlink>
    </w:p>
    <w:p>
      <w:pPr>
        <w:pStyle w:val="TOC1"/>
        <w:tabs>
          <w:tab w:val="right" w:leader="dot" w:pos="8306"/>
        </w:tabs>
      </w:pPr>
      <w:hyperlink w:anchor="_Toc23279" w:history="1">
        <w:r>
          <w:rPr>
            <w:rFonts w:ascii="仿宋" w:eastAsia="仿宋" w:hAnsi="仿宋" w:cs="仿宋" w:hint="eastAsia"/>
            <w:lang w:eastAsia="zh-CN"/>
          </w:rPr>
          <w:t>二十、知识产权管理与保护</w:t>
        </w:r>
        <w:r>
          <w:tab/>
        </w:r>
        <w:r>
          <w:fldChar w:fldCharType="begin"/>
        </w:r>
        <w:r>
          <w:instrText xml:space="preserve"> PAGEREF _Toc23279 \h </w:instrText>
        </w:r>
        <w:r>
          <w:fldChar w:fldCharType="separate"/>
        </w:r>
        <w:r>
          <w:t>85</w:t>
        </w:r>
        <w:r>
          <w:fldChar w:fldCharType="end"/>
        </w:r>
      </w:hyperlink>
    </w:p>
    <w:p>
      <w:pPr>
        <w:pStyle w:val="TOC2"/>
        <w:tabs>
          <w:tab w:val="right" w:leader="dot" w:pos="8306"/>
        </w:tabs>
      </w:pPr>
      <w:hyperlink w:anchor="_Toc4362" w:history="1">
        <w:r>
          <w:rPr>
            <w:rFonts w:ascii="仿宋" w:eastAsia="仿宋" w:hAnsi="仿宋" w:cs="仿宋" w:hint="eastAsia"/>
            <w:lang w:eastAsia="zh-CN"/>
          </w:rPr>
          <w:t>(一)、知识产权管理体系建设</w:t>
        </w:r>
        <w:r>
          <w:tab/>
        </w:r>
        <w:r>
          <w:fldChar w:fldCharType="begin"/>
        </w:r>
        <w:r>
          <w:instrText xml:space="preserve"> PAGEREF _Toc4362 \h </w:instrText>
        </w:r>
        <w:r>
          <w:fldChar w:fldCharType="separate"/>
        </w:r>
        <w:r>
          <w:t>85</w:t>
        </w:r>
        <w:r>
          <w:fldChar w:fldCharType="end"/>
        </w:r>
      </w:hyperlink>
    </w:p>
    <w:p>
      <w:pPr>
        <w:pStyle w:val="TOC2"/>
        <w:tabs>
          <w:tab w:val="right" w:leader="dot" w:pos="8306"/>
        </w:tabs>
      </w:pPr>
      <w:hyperlink w:anchor="_Toc13369" w:history="1">
        <w:r>
          <w:rPr>
            <w:rFonts w:ascii="仿宋" w:eastAsia="仿宋" w:hAnsi="仿宋" w:cs="仿宋" w:hint="eastAsia"/>
            <w:lang w:eastAsia="zh-CN"/>
          </w:rPr>
          <w:t>(二)、知识产权保护措施</w:t>
        </w:r>
        <w:r>
          <w:tab/>
        </w:r>
        <w:r>
          <w:fldChar w:fldCharType="begin"/>
        </w:r>
        <w:r>
          <w:instrText xml:space="preserve"> PAGEREF _Toc13369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03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第三方健康机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第三方健康机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7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第三方健康机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第三方健康机构项目在其专注的领域内，特别是在人工智能和数据科学方面，有望推动显著的技术革新。项目的研发活动不仅有望孕育出改变行业运作方式的新技术，还可能在长远中影响整个技术生态系统。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第三方健康机构项目还致力于提升当地居民的技能和就业能力，通过与当地教育机构合作提供培训和教育机会，从而提高社区整体的生活水平和社会福祉。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第三方健康机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第三方健康机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第三方健康机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83"/>
      <w:r>
        <w:rPr>
          <w:rFonts w:ascii="仿宋" w:eastAsia="仿宋" w:hAnsi="仿宋" w:cs="仿宋" w:hint="eastAsia"/>
          <w:sz w:val="28"/>
          <w:lang w:eastAsia="zh-CN"/>
        </w:rPr>
        <w:t>二、第三方健康机构项目概论</w:t>
      </w:r>
      <w:bookmarkEnd w:id="6"/>
    </w:p>
    <w:p>
      <w:pPr>
        <w:pStyle w:val="Heading2"/>
        <w:rPr>
          <w:rFonts w:ascii="仿宋" w:eastAsia="仿宋" w:hAnsi="仿宋" w:cs="仿宋" w:hint="eastAsia"/>
          <w:lang w:eastAsia="zh-CN"/>
        </w:rPr>
      </w:pPr>
      <w:bookmarkStart w:id="7" w:name="_Toc2840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申报单位是“XXX实业发展公司”，这是一家在其所处行业内备受尊敬的企业。公司自成立以来，通过其在第三方健康机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该公司的法定代表人秦XX，在第三方健康机构项目及其他多个行业领域中都有着显著的贡献。秦XX以其出色的领导才能和敏锐的商业洞察力，带领公司在第三方健康机构项目等多个领域实现了持续的成长和成功。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第三方健康机构项目的重要合作伙伴。公司专注于[行业名称]领域，以创新作为驱动力，不断推动技术进步和市场扩张。在第三方健康机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第三方健康机构项目中展现了强劲的增长和稳定的财务表现。公司通过有效的策略，在第三方健康机构项目中扩大了其市场份额并增强了盈利能力。同时，公司积极承担社会责任，参与各类社会公益项目，增强了其在第三方健康机构项目中的品牌形象和社会影响力。</w:t>
      </w:r>
    </w:p>
    <w:p>
      <w:pPr>
        <w:pStyle w:val="Heading2"/>
        <w:ind w:firstLine="560" w:firstLineChars="200"/>
        <w:rPr>
          <w:rFonts w:ascii="仿宋" w:eastAsia="仿宋" w:hAnsi="仿宋" w:cs="仿宋" w:hint="eastAsia"/>
          <w:sz w:val="28"/>
          <w:lang w:eastAsia="zh-CN"/>
        </w:rPr>
      </w:pPr>
      <w:bookmarkStart w:id="8" w:name="_Toc1342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第三方健康机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第三方健康机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65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63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一、第三方健康机构项目的技术资源开发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二、第三方健康机构项目的人力资源管理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https://d.book118.com/778015131124006023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063F6"/>
    <w:rsid w:val="78506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1513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2023-12-26T20:41:00Z</dcterms:created>
  <dcterms:modified xsi:type="dcterms:W3CDTF">2023-12-26T20:42:14Z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4EE15B0876AA406BB8A08A4A44167AA3_11</vt:lpwstr>
  </property>
  <property fmtid="{D5CDD505-2E9C-101B-9397-08002B2CF9AE}" pid="3" name="KSOProductBuildVer">
    <vt:lpwstr>2052-12.1.0.16120</vt:lpwstr>
  </property>
</Properties>
</file>