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多功能轻质复合板项目计划设计方案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5" w:history="1">
        <w:r>
          <w:rPr>
            <w:rFonts w:ascii="仿宋" w:eastAsia="仿宋" w:hAnsi="仿宋" w:cs="仿宋" w:hint="eastAsia"/>
            <w:lang w:eastAsia="zh-CN"/>
          </w:rPr>
          <w:t>前言</w:t>
        </w:r>
        <w:r>
          <w:tab/>
        </w:r>
        <w:r>
          <w:fldChar w:fldCharType="begin"/>
        </w:r>
        <w:r>
          <w:instrText xml:space="preserve"> PAGEREF _Toc25685 \h </w:instrText>
        </w:r>
        <w:r>
          <w:fldChar w:fldCharType="separate"/>
        </w:r>
        <w:r>
          <w:t>3</w:t>
        </w:r>
        <w:r>
          <w:fldChar w:fldCharType="end"/>
        </w:r>
      </w:hyperlink>
    </w:p>
    <w:p>
      <w:pPr>
        <w:pStyle w:val="TOC1"/>
        <w:tabs>
          <w:tab w:val="right" w:leader="dot" w:pos="8306"/>
        </w:tabs>
      </w:pPr>
      <w:hyperlink w:anchor="_Toc13584" w:history="1">
        <w:r>
          <w:rPr>
            <w:rFonts w:ascii="仿宋" w:eastAsia="仿宋" w:hAnsi="仿宋" w:cs="仿宋" w:hint="eastAsia"/>
            <w:lang w:eastAsia="zh-CN"/>
          </w:rPr>
          <w:t>一、工艺说明</w:t>
        </w:r>
        <w:r>
          <w:tab/>
        </w:r>
        <w:r>
          <w:fldChar w:fldCharType="begin"/>
        </w:r>
        <w:r>
          <w:instrText xml:space="preserve"> PAGEREF _Toc13584 \h </w:instrText>
        </w:r>
        <w:r>
          <w:fldChar w:fldCharType="separate"/>
        </w:r>
        <w:r>
          <w:t>3</w:t>
        </w:r>
        <w:r>
          <w:fldChar w:fldCharType="end"/>
        </w:r>
      </w:hyperlink>
    </w:p>
    <w:p>
      <w:pPr>
        <w:pStyle w:val="TOC2"/>
        <w:tabs>
          <w:tab w:val="right" w:leader="dot" w:pos="8306"/>
        </w:tabs>
      </w:pPr>
      <w:hyperlink w:anchor="_Toc13817" w:history="1">
        <w:r>
          <w:rPr>
            <w:rFonts w:ascii="仿宋" w:eastAsia="仿宋" w:hAnsi="仿宋" w:cs="仿宋" w:hint="eastAsia"/>
            <w:lang w:eastAsia="zh-CN"/>
          </w:rPr>
          <w:t>(一)、技术管理特点</w:t>
        </w:r>
        <w:r>
          <w:tab/>
        </w:r>
        <w:r>
          <w:fldChar w:fldCharType="begin"/>
        </w:r>
        <w:r>
          <w:instrText xml:space="preserve"> PAGEREF _Toc13817 \h </w:instrText>
        </w:r>
        <w:r>
          <w:fldChar w:fldCharType="separate"/>
        </w:r>
        <w:r>
          <w:t>3</w:t>
        </w:r>
        <w:r>
          <w:fldChar w:fldCharType="end"/>
        </w:r>
      </w:hyperlink>
    </w:p>
    <w:p>
      <w:pPr>
        <w:pStyle w:val="TOC2"/>
        <w:tabs>
          <w:tab w:val="right" w:leader="dot" w:pos="8306"/>
        </w:tabs>
      </w:pPr>
      <w:hyperlink w:anchor="_Toc4832" w:history="1">
        <w:r>
          <w:rPr>
            <w:rFonts w:ascii="仿宋" w:eastAsia="仿宋" w:hAnsi="仿宋" w:cs="仿宋" w:hint="eastAsia"/>
            <w:lang w:eastAsia="zh-CN"/>
          </w:rPr>
          <w:t>(二)、多功能轻质复合板项目工艺技术设计方案</w:t>
        </w:r>
        <w:r>
          <w:tab/>
        </w:r>
        <w:r>
          <w:fldChar w:fldCharType="begin"/>
        </w:r>
        <w:r>
          <w:instrText xml:space="preserve"> PAGEREF _Toc4832 \h </w:instrText>
        </w:r>
        <w:r>
          <w:fldChar w:fldCharType="separate"/>
        </w:r>
        <w:r>
          <w:t>4</w:t>
        </w:r>
        <w:r>
          <w:fldChar w:fldCharType="end"/>
        </w:r>
      </w:hyperlink>
    </w:p>
    <w:p>
      <w:pPr>
        <w:pStyle w:val="TOC2"/>
        <w:tabs>
          <w:tab w:val="right" w:leader="dot" w:pos="8306"/>
        </w:tabs>
      </w:pPr>
      <w:hyperlink w:anchor="_Toc29297" w:history="1">
        <w:r>
          <w:rPr>
            <w:rFonts w:ascii="仿宋" w:eastAsia="仿宋" w:hAnsi="仿宋" w:cs="仿宋" w:hint="eastAsia"/>
            <w:lang w:eastAsia="zh-CN"/>
          </w:rPr>
          <w:t>(三)、设备选型方案</w:t>
        </w:r>
        <w:r>
          <w:tab/>
        </w:r>
        <w:r>
          <w:fldChar w:fldCharType="begin"/>
        </w:r>
        <w:r>
          <w:instrText xml:space="preserve"> PAGEREF _Toc29297 \h </w:instrText>
        </w:r>
        <w:r>
          <w:fldChar w:fldCharType="separate"/>
        </w:r>
        <w:r>
          <w:t>5</w:t>
        </w:r>
        <w:r>
          <w:fldChar w:fldCharType="end"/>
        </w:r>
      </w:hyperlink>
    </w:p>
    <w:p>
      <w:pPr>
        <w:pStyle w:val="TOC1"/>
        <w:tabs>
          <w:tab w:val="right" w:leader="dot" w:pos="8306"/>
        </w:tabs>
      </w:pPr>
      <w:hyperlink w:anchor="_Toc29022" w:history="1">
        <w:r>
          <w:rPr>
            <w:rFonts w:ascii="仿宋" w:eastAsia="仿宋" w:hAnsi="仿宋" w:cs="仿宋" w:hint="eastAsia"/>
            <w:lang w:eastAsia="zh-CN"/>
          </w:rPr>
          <w:t>二、多功能轻质复合板项目建设背景及必要性分析</w:t>
        </w:r>
        <w:r>
          <w:tab/>
        </w:r>
        <w:r>
          <w:fldChar w:fldCharType="begin"/>
        </w:r>
        <w:r>
          <w:instrText xml:space="preserve"> PAGEREF _Toc29022 \h </w:instrText>
        </w:r>
        <w:r>
          <w:fldChar w:fldCharType="separate"/>
        </w:r>
        <w:r>
          <w:t>7</w:t>
        </w:r>
        <w:r>
          <w:fldChar w:fldCharType="end"/>
        </w:r>
      </w:hyperlink>
    </w:p>
    <w:p>
      <w:pPr>
        <w:pStyle w:val="TOC2"/>
        <w:tabs>
          <w:tab w:val="right" w:leader="dot" w:pos="8306"/>
        </w:tabs>
      </w:pPr>
      <w:hyperlink w:anchor="_Toc23145" w:history="1">
        <w:r>
          <w:rPr>
            <w:rFonts w:ascii="仿宋" w:eastAsia="仿宋" w:hAnsi="仿宋" w:cs="仿宋" w:hint="eastAsia"/>
            <w:lang w:eastAsia="zh-CN"/>
          </w:rPr>
          <w:t>(一)、多功能轻质复合板项目背景分析</w:t>
        </w:r>
        <w:r>
          <w:tab/>
        </w:r>
        <w:r>
          <w:fldChar w:fldCharType="begin"/>
        </w:r>
        <w:r>
          <w:instrText xml:space="preserve"> PAGEREF _Toc23145 \h </w:instrText>
        </w:r>
        <w:r>
          <w:fldChar w:fldCharType="separate"/>
        </w:r>
        <w:r>
          <w:t>7</w:t>
        </w:r>
        <w:r>
          <w:fldChar w:fldCharType="end"/>
        </w:r>
      </w:hyperlink>
    </w:p>
    <w:p>
      <w:pPr>
        <w:pStyle w:val="TOC2"/>
        <w:tabs>
          <w:tab w:val="right" w:leader="dot" w:pos="8306"/>
        </w:tabs>
      </w:pPr>
      <w:hyperlink w:anchor="_Toc29127" w:history="1">
        <w:r>
          <w:rPr>
            <w:rFonts w:ascii="仿宋" w:eastAsia="仿宋" w:hAnsi="仿宋" w:cs="仿宋" w:hint="eastAsia"/>
            <w:lang w:eastAsia="zh-CN"/>
          </w:rPr>
          <w:t>(二)、多功能轻质复合板项目建设必要性分析</w:t>
        </w:r>
        <w:r>
          <w:tab/>
        </w:r>
        <w:r>
          <w:fldChar w:fldCharType="begin"/>
        </w:r>
        <w:r>
          <w:instrText xml:space="preserve"> PAGEREF _Toc29127 \h </w:instrText>
        </w:r>
        <w:r>
          <w:fldChar w:fldCharType="separate"/>
        </w:r>
        <w:r>
          <w:t>8</w:t>
        </w:r>
        <w:r>
          <w:fldChar w:fldCharType="end"/>
        </w:r>
      </w:hyperlink>
    </w:p>
    <w:p>
      <w:pPr>
        <w:pStyle w:val="TOC1"/>
        <w:tabs>
          <w:tab w:val="right" w:leader="dot" w:pos="8306"/>
        </w:tabs>
      </w:pPr>
      <w:hyperlink w:anchor="_Toc26719" w:history="1">
        <w:r>
          <w:rPr>
            <w:rFonts w:ascii="仿宋" w:eastAsia="仿宋" w:hAnsi="仿宋" w:cs="仿宋" w:hint="eastAsia"/>
            <w:lang w:eastAsia="zh-CN"/>
          </w:rPr>
          <w:t>三、多功能轻质复合板项目选址可行性分析</w:t>
        </w:r>
        <w:r>
          <w:tab/>
        </w:r>
        <w:r>
          <w:fldChar w:fldCharType="begin"/>
        </w:r>
        <w:r>
          <w:instrText xml:space="preserve"> PAGEREF _Toc26719 \h </w:instrText>
        </w:r>
        <w:r>
          <w:fldChar w:fldCharType="separate"/>
        </w:r>
        <w:r>
          <w:t>10</w:t>
        </w:r>
        <w:r>
          <w:fldChar w:fldCharType="end"/>
        </w:r>
      </w:hyperlink>
    </w:p>
    <w:p>
      <w:pPr>
        <w:pStyle w:val="TOC2"/>
        <w:tabs>
          <w:tab w:val="right" w:leader="dot" w:pos="8306"/>
        </w:tabs>
      </w:pPr>
      <w:hyperlink w:anchor="_Toc29168" w:history="1">
        <w:r>
          <w:rPr>
            <w:rFonts w:ascii="仿宋" w:eastAsia="仿宋" w:hAnsi="仿宋" w:cs="仿宋" w:hint="eastAsia"/>
            <w:lang w:eastAsia="zh-CN"/>
          </w:rPr>
          <w:t>(一)、多功能轻质复合板项目选址</w:t>
        </w:r>
        <w:r>
          <w:tab/>
        </w:r>
        <w:r>
          <w:fldChar w:fldCharType="begin"/>
        </w:r>
        <w:r>
          <w:instrText xml:space="preserve"> PAGEREF _Toc29168 \h </w:instrText>
        </w:r>
        <w:r>
          <w:fldChar w:fldCharType="separate"/>
        </w:r>
        <w:r>
          <w:t>10</w:t>
        </w:r>
        <w:r>
          <w:fldChar w:fldCharType="end"/>
        </w:r>
      </w:hyperlink>
    </w:p>
    <w:p>
      <w:pPr>
        <w:pStyle w:val="TOC2"/>
        <w:tabs>
          <w:tab w:val="right" w:leader="dot" w:pos="8306"/>
        </w:tabs>
      </w:pPr>
      <w:hyperlink w:anchor="_Toc25313" w:history="1">
        <w:r>
          <w:rPr>
            <w:rFonts w:ascii="仿宋" w:eastAsia="仿宋" w:hAnsi="仿宋" w:cs="仿宋" w:hint="eastAsia"/>
            <w:lang w:eastAsia="zh-CN"/>
          </w:rPr>
          <w:t>(二)、用地控制指标</w:t>
        </w:r>
        <w:r>
          <w:tab/>
        </w:r>
        <w:r>
          <w:fldChar w:fldCharType="begin"/>
        </w:r>
        <w:r>
          <w:instrText xml:space="preserve"> PAGEREF _Toc25313 \h </w:instrText>
        </w:r>
        <w:r>
          <w:fldChar w:fldCharType="separate"/>
        </w:r>
        <w:r>
          <w:t>10</w:t>
        </w:r>
        <w:r>
          <w:fldChar w:fldCharType="end"/>
        </w:r>
      </w:hyperlink>
    </w:p>
    <w:p>
      <w:pPr>
        <w:pStyle w:val="TOC2"/>
        <w:tabs>
          <w:tab w:val="right" w:leader="dot" w:pos="8306"/>
        </w:tabs>
      </w:pPr>
      <w:hyperlink w:anchor="_Toc9749" w:history="1">
        <w:r>
          <w:rPr>
            <w:rFonts w:ascii="仿宋" w:eastAsia="仿宋" w:hAnsi="仿宋" w:cs="仿宋" w:hint="eastAsia"/>
            <w:lang w:eastAsia="zh-CN"/>
          </w:rPr>
          <w:t>(三)、节约用地措施</w:t>
        </w:r>
        <w:r>
          <w:tab/>
        </w:r>
        <w:r>
          <w:fldChar w:fldCharType="begin"/>
        </w:r>
        <w:r>
          <w:instrText xml:space="preserve"> PAGEREF _Toc9749 \h </w:instrText>
        </w:r>
        <w:r>
          <w:fldChar w:fldCharType="separate"/>
        </w:r>
        <w:r>
          <w:t>12</w:t>
        </w:r>
        <w:r>
          <w:fldChar w:fldCharType="end"/>
        </w:r>
      </w:hyperlink>
    </w:p>
    <w:p>
      <w:pPr>
        <w:pStyle w:val="TOC2"/>
        <w:tabs>
          <w:tab w:val="right" w:leader="dot" w:pos="8306"/>
        </w:tabs>
      </w:pPr>
      <w:hyperlink w:anchor="_Toc7571" w:history="1">
        <w:r>
          <w:rPr>
            <w:rFonts w:ascii="仿宋" w:eastAsia="仿宋" w:hAnsi="仿宋" w:cs="仿宋" w:hint="eastAsia"/>
            <w:lang w:eastAsia="zh-CN"/>
          </w:rPr>
          <w:t>(四)、总图布置方案</w:t>
        </w:r>
        <w:r>
          <w:tab/>
        </w:r>
        <w:r>
          <w:fldChar w:fldCharType="begin"/>
        </w:r>
        <w:r>
          <w:instrText xml:space="preserve"> PAGEREF _Toc7571 \h </w:instrText>
        </w:r>
        <w:r>
          <w:fldChar w:fldCharType="separate"/>
        </w:r>
        <w:r>
          <w:t>13</w:t>
        </w:r>
        <w:r>
          <w:fldChar w:fldCharType="end"/>
        </w:r>
      </w:hyperlink>
    </w:p>
    <w:p>
      <w:pPr>
        <w:pStyle w:val="TOC2"/>
        <w:tabs>
          <w:tab w:val="right" w:leader="dot" w:pos="8306"/>
        </w:tabs>
      </w:pPr>
      <w:hyperlink w:anchor="_Toc10809" w:history="1">
        <w:r>
          <w:rPr>
            <w:rFonts w:ascii="仿宋" w:eastAsia="仿宋" w:hAnsi="仿宋" w:cs="仿宋" w:hint="eastAsia"/>
            <w:lang w:eastAsia="zh-CN"/>
          </w:rPr>
          <w:t>(五)、选址综合评价</w:t>
        </w:r>
        <w:r>
          <w:tab/>
        </w:r>
        <w:r>
          <w:fldChar w:fldCharType="begin"/>
        </w:r>
        <w:r>
          <w:instrText xml:space="preserve"> PAGEREF _Toc10809 \h </w:instrText>
        </w:r>
        <w:r>
          <w:fldChar w:fldCharType="separate"/>
        </w:r>
        <w:r>
          <w:t>14</w:t>
        </w:r>
        <w:r>
          <w:fldChar w:fldCharType="end"/>
        </w:r>
      </w:hyperlink>
    </w:p>
    <w:p>
      <w:pPr>
        <w:pStyle w:val="TOC1"/>
        <w:tabs>
          <w:tab w:val="right" w:leader="dot" w:pos="8306"/>
        </w:tabs>
      </w:pPr>
      <w:hyperlink w:anchor="_Toc18327" w:history="1">
        <w:r>
          <w:rPr>
            <w:rFonts w:ascii="仿宋" w:eastAsia="仿宋" w:hAnsi="仿宋" w:cs="仿宋" w:hint="eastAsia"/>
            <w:lang w:eastAsia="zh-CN"/>
          </w:rPr>
          <w:t>四、多功能轻质复合板项目土建工程</w:t>
        </w:r>
        <w:r>
          <w:tab/>
        </w:r>
        <w:r>
          <w:fldChar w:fldCharType="begin"/>
        </w:r>
        <w:r>
          <w:instrText xml:space="preserve"> PAGEREF _Toc18327 \h </w:instrText>
        </w:r>
        <w:r>
          <w:fldChar w:fldCharType="separate"/>
        </w:r>
        <w:r>
          <w:t>16</w:t>
        </w:r>
        <w:r>
          <w:fldChar w:fldCharType="end"/>
        </w:r>
      </w:hyperlink>
    </w:p>
    <w:p>
      <w:pPr>
        <w:pStyle w:val="TOC2"/>
        <w:tabs>
          <w:tab w:val="right" w:leader="dot" w:pos="8306"/>
        </w:tabs>
      </w:pPr>
      <w:hyperlink w:anchor="_Toc3962" w:history="1">
        <w:r>
          <w:rPr>
            <w:rFonts w:ascii="仿宋" w:eastAsia="仿宋" w:hAnsi="仿宋" w:cs="仿宋" w:hint="eastAsia"/>
            <w:lang w:eastAsia="zh-CN"/>
          </w:rPr>
          <w:t>(一)、建筑工程设计原则</w:t>
        </w:r>
        <w:r>
          <w:tab/>
        </w:r>
        <w:r>
          <w:fldChar w:fldCharType="begin"/>
        </w:r>
        <w:r>
          <w:instrText xml:space="preserve"> PAGEREF _Toc3962 \h </w:instrText>
        </w:r>
        <w:r>
          <w:fldChar w:fldCharType="separate"/>
        </w:r>
        <w:r>
          <w:t>16</w:t>
        </w:r>
        <w:r>
          <w:fldChar w:fldCharType="end"/>
        </w:r>
      </w:hyperlink>
    </w:p>
    <w:p>
      <w:pPr>
        <w:pStyle w:val="TOC2"/>
        <w:tabs>
          <w:tab w:val="right" w:leader="dot" w:pos="8306"/>
        </w:tabs>
      </w:pPr>
      <w:hyperlink w:anchor="_Toc23056" w:history="1">
        <w:r>
          <w:rPr>
            <w:rFonts w:ascii="仿宋" w:eastAsia="仿宋" w:hAnsi="仿宋" w:cs="仿宋" w:hint="eastAsia"/>
            <w:lang w:eastAsia="zh-CN"/>
          </w:rPr>
          <w:t>(二)、土建工程设计年限及安全等级</w:t>
        </w:r>
        <w:r>
          <w:tab/>
        </w:r>
        <w:r>
          <w:fldChar w:fldCharType="begin"/>
        </w:r>
        <w:r>
          <w:instrText xml:space="preserve"> PAGEREF _Toc23056 \h </w:instrText>
        </w:r>
        <w:r>
          <w:fldChar w:fldCharType="separate"/>
        </w:r>
        <w:r>
          <w:t>17</w:t>
        </w:r>
        <w:r>
          <w:fldChar w:fldCharType="end"/>
        </w:r>
      </w:hyperlink>
    </w:p>
    <w:p>
      <w:pPr>
        <w:pStyle w:val="TOC2"/>
        <w:tabs>
          <w:tab w:val="right" w:leader="dot" w:pos="8306"/>
        </w:tabs>
      </w:pPr>
      <w:hyperlink w:anchor="_Toc19709" w:history="1">
        <w:r>
          <w:rPr>
            <w:rFonts w:ascii="仿宋" w:eastAsia="仿宋" w:hAnsi="仿宋" w:cs="仿宋" w:hint="eastAsia"/>
            <w:lang w:eastAsia="zh-CN"/>
          </w:rPr>
          <w:t>(三)、建筑工程设计总体要求</w:t>
        </w:r>
        <w:r>
          <w:tab/>
        </w:r>
        <w:r>
          <w:fldChar w:fldCharType="begin"/>
        </w:r>
        <w:r>
          <w:instrText xml:space="preserve"> PAGEREF _Toc19709 \h </w:instrText>
        </w:r>
        <w:r>
          <w:fldChar w:fldCharType="separate"/>
        </w:r>
        <w:r>
          <w:t>18</w:t>
        </w:r>
        <w:r>
          <w:fldChar w:fldCharType="end"/>
        </w:r>
      </w:hyperlink>
    </w:p>
    <w:p>
      <w:pPr>
        <w:pStyle w:val="TOC2"/>
        <w:tabs>
          <w:tab w:val="right" w:leader="dot" w:pos="8306"/>
        </w:tabs>
      </w:pPr>
      <w:hyperlink w:anchor="_Toc4051" w:history="1">
        <w:r>
          <w:rPr>
            <w:rFonts w:ascii="仿宋" w:eastAsia="仿宋" w:hAnsi="仿宋" w:cs="仿宋" w:hint="eastAsia"/>
            <w:lang w:eastAsia="zh-CN"/>
          </w:rPr>
          <w:t>(四)、土建工程建设指标</w:t>
        </w:r>
        <w:r>
          <w:tab/>
        </w:r>
        <w:r>
          <w:fldChar w:fldCharType="begin"/>
        </w:r>
        <w:r>
          <w:instrText xml:space="preserve"> PAGEREF _Toc4051 \h </w:instrText>
        </w:r>
        <w:r>
          <w:fldChar w:fldCharType="separate"/>
        </w:r>
        <w:r>
          <w:t>19</w:t>
        </w:r>
        <w:r>
          <w:fldChar w:fldCharType="end"/>
        </w:r>
      </w:hyperlink>
    </w:p>
    <w:p>
      <w:pPr>
        <w:pStyle w:val="TOC1"/>
        <w:tabs>
          <w:tab w:val="right" w:leader="dot" w:pos="8306"/>
        </w:tabs>
      </w:pPr>
      <w:hyperlink w:anchor="_Toc31084" w:history="1">
        <w:r>
          <w:rPr>
            <w:rFonts w:ascii="仿宋" w:eastAsia="仿宋" w:hAnsi="仿宋" w:cs="仿宋" w:hint="eastAsia"/>
            <w:lang w:eastAsia="zh-CN"/>
          </w:rPr>
          <w:t>五、多功能轻质复合板项目建设单位说明</w:t>
        </w:r>
        <w:r>
          <w:tab/>
        </w:r>
        <w:r>
          <w:fldChar w:fldCharType="begin"/>
        </w:r>
        <w:r>
          <w:instrText xml:space="preserve"> PAGEREF _Toc31084 \h </w:instrText>
        </w:r>
        <w:r>
          <w:fldChar w:fldCharType="separate"/>
        </w:r>
        <w:r>
          <w:t>19</w:t>
        </w:r>
        <w:r>
          <w:fldChar w:fldCharType="end"/>
        </w:r>
      </w:hyperlink>
    </w:p>
    <w:p>
      <w:pPr>
        <w:pStyle w:val="TOC2"/>
        <w:tabs>
          <w:tab w:val="right" w:leader="dot" w:pos="8306"/>
        </w:tabs>
      </w:pPr>
      <w:hyperlink w:anchor="_Toc22401" w:history="1">
        <w:r>
          <w:rPr>
            <w:rFonts w:ascii="仿宋" w:eastAsia="仿宋" w:hAnsi="仿宋" w:cs="仿宋" w:hint="eastAsia"/>
            <w:lang w:eastAsia="zh-CN"/>
          </w:rPr>
          <w:t>(一)、多功能轻质复合板项目承办单位基本情况</w:t>
        </w:r>
        <w:r>
          <w:tab/>
        </w:r>
        <w:r>
          <w:fldChar w:fldCharType="begin"/>
        </w:r>
        <w:r>
          <w:instrText xml:space="preserve"> PAGEREF _Toc22401 \h </w:instrText>
        </w:r>
        <w:r>
          <w:fldChar w:fldCharType="separate"/>
        </w:r>
        <w:r>
          <w:t>19</w:t>
        </w:r>
        <w:r>
          <w:fldChar w:fldCharType="end"/>
        </w:r>
      </w:hyperlink>
    </w:p>
    <w:p>
      <w:pPr>
        <w:pStyle w:val="TOC2"/>
        <w:tabs>
          <w:tab w:val="right" w:leader="dot" w:pos="8306"/>
        </w:tabs>
      </w:pPr>
      <w:hyperlink w:anchor="_Toc6417" w:history="1">
        <w:r>
          <w:rPr>
            <w:rFonts w:ascii="仿宋" w:eastAsia="仿宋" w:hAnsi="仿宋" w:cs="仿宋" w:hint="eastAsia"/>
            <w:lang w:eastAsia="zh-CN"/>
          </w:rPr>
          <w:t>(二)、公司经济效益分析</w:t>
        </w:r>
        <w:r>
          <w:tab/>
        </w:r>
        <w:r>
          <w:fldChar w:fldCharType="begin"/>
        </w:r>
        <w:r>
          <w:instrText xml:space="preserve"> PAGEREF _Toc6417 \h </w:instrText>
        </w:r>
        <w:r>
          <w:fldChar w:fldCharType="separate"/>
        </w:r>
        <w:r>
          <w:t>20</w:t>
        </w:r>
        <w:r>
          <w:fldChar w:fldCharType="end"/>
        </w:r>
      </w:hyperlink>
    </w:p>
    <w:p>
      <w:pPr>
        <w:pStyle w:val="TOC1"/>
        <w:tabs>
          <w:tab w:val="right" w:leader="dot" w:pos="8306"/>
        </w:tabs>
      </w:pPr>
      <w:hyperlink w:anchor="_Toc31652" w:history="1">
        <w:r>
          <w:rPr>
            <w:rFonts w:ascii="仿宋" w:eastAsia="仿宋" w:hAnsi="仿宋" w:cs="仿宋" w:hint="eastAsia"/>
            <w:lang w:eastAsia="zh-CN"/>
          </w:rPr>
          <w:t>六、多功能轻质复合板项目概论</w:t>
        </w:r>
        <w:r>
          <w:tab/>
        </w:r>
        <w:r>
          <w:fldChar w:fldCharType="begin"/>
        </w:r>
        <w:r>
          <w:instrText xml:space="preserve"> PAGEREF _Toc31652 \h </w:instrText>
        </w:r>
        <w:r>
          <w:fldChar w:fldCharType="separate"/>
        </w:r>
        <w:r>
          <w:t>21</w:t>
        </w:r>
        <w:r>
          <w:fldChar w:fldCharType="end"/>
        </w:r>
      </w:hyperlink>
    </w:p>
    <w:p>
      <w:pPr>
        <w:pStyle w:val="TOC2"/>
        <w:tabs>
          <w:tab w:val="right" w:leader="dot" w:pos="8306"/>
        </w:tabs>
      </w:pPr>
      <w:hyperlink w:anchor="_Toc28178" w:history="1">
        <w:r>
          <w:rPr>
            <w:rFonts w:ascii="仿宋" w:eastAsia="仿宋" w:hAnsi="仿宋" w:cs="仿宋" w:hint="eastAsia"/>
            <w:lang w:eastAsia="zh-CN"/>
          </w:rPr>
          <w:t>(一)、多功能轻质复合板项目概况</w:t>
        </w:r>
        <w:r>
          <w:tab/>
        </w:r>
        <w:r>
          <w:fldChar w:fldCharType="begin"/>
        </w:r>
        <w:r>
          <w:instrText xml:space="preserve"> PAGEREF _Toc28178 \h </w:instrText>
        </w:r>
        <w:r>
          <w:fldChar w:fldCharType="separate"/>
        </w:r>
        <w:r>
          <w:t>21</w:t>
        </w:r>
        <w:r>
          <w:fldChar w:fldCharType="end"/>
        </w:r>
      </w:hyperlink>
    </w:p>
    <w:p>
      <w:pPr>
        <w:pStyle w:val="TOC2"/>
        <w:tabs>
          <w:tab w:val="right" w:leader="dot" w:pos="8306"/>
        </w:tabs>
      </w:pPr>
      <w:hyperlink w:anchor="_Toc22662" w:history="1">
        <w:r>
          <w:rPr>
            <w:rFonts w:ascii="仿宋" w:eastAsia="仿宋" w:hAnsi="仿宋" w:cs="仿宋" w:hint="eastAsia"/>
            <w:lang w:eastAsia="zh-CN"/>
          </w:rPr>
          <w:t>(二)、多功能轻质复合板项目目标</w:t>
        </w:r>
        <w:r>
          <w:tab/>
        </w:r>
        <w:r>
          <w:fldChar w:fldCharType="begin"/>
        </w:r>
        <w:r>
          <w:instrText xml:space="preserve"> PAGEREF _Toc22662 \h </w:instrText>
        </w:r>
        <w:r>
          <w:fldChar w:fldCharType="separate"/>
        </w:r>
        <w:r>
          <w:t>23</w:t>
        </w:r>
        <w:r>
          <w:fldChar w:fldCharType="end"/>
        </w:r>
      </w:hyperlink>
    </w:p>
    <w:p>
      <w:pPr>
        <w:pStyle w:val="TOC2"/>
        <w:tabs>
          <w:tab w:val="right" w:leader="dot" w:pos="8306"/>
        </w:tabs>
      </w:pPr>
      <w:hyperlink w:anchor="_Toc25443" w:history="1">
        <w:r>
          <w:rPr>
            <w:rFonts w:ascii="仿宋" w:eastAsia="仿宋" w:hAnsi="仿宋" w:cs="仿宋" w:hint="eastAsia"/>
            <w:lang w:eastAsia="zh-CN"/>
          </w:rPr>
          <w:t>(三)、多功能轻质复合板项目提出的理由</w:t>
        </w:r>
        <w:r>
          <w:tab/>
        </w:r>
        <w:r>
          <w:fldChar w:fldCharType="begin"/>
        </w:r>
        <w:r>
          <w:instrText xml:space="preserve"> PAGEREF _Toc25443 \h </w:instrText>
        </w:r>
        <w:r>
          <w:fldChar w:fldCharType="separate"/>
        </w:r>
        <w:r>
          <w:t>24</w:t>
        </w:r>
        <w:r>
          <w:fldChar w:fldCharType="end"/>
        </w:r>
      </w:hyperlink>
    </w:p>
    <w:p>
      <w:pPr>
        <w:pStyle w:val="TOC2"/>
        <w:tabs>
          <w:tab w:val="right" w:leader="dot" w:pos="8306"/>
        </w:tabs>
      </w:pPr>
      <w:hyperlink w:anchor="_Toc30163" w:history="1">
        <w:r>
          <w:rPr>
            <w:rFonts w:ascii="仿宋" w:eastAsia="仿宋" w:hAnsi="仿宋" w:cs="仿宋" w:hint="eastAsia"/>
            <w:lang w:eastAsia="zh-CN"/>
          </w:rPr>
          <w:t>(四)、多功能轻质复合板项目意义</w:t>
        </w:r>
        <w:r>
          <w:tab/>
        </w:r>
        <w:r>
          <w:fldChar w:fldCharType="begin"/>
        </w:r>
        <w:r>
          <w:instrText xml:space="preserve"> PAGEREF _Toc30163 \h </w:instrText>
        </w:r>
        <w:r>
          <w:fldChar w:fldCharType="separate"/>
        </w:r>
        <w:r>
          <w:t>26</w:t>
        </w:r>
        <w:r>
          <w:fldChar w:fldCharType="end"/>
        </w:r>
      </w:hyperlink>
    </w:p>
    <w:p>
      <w:pPr>
        <w:pStyle w:val="TOC2"/>
        <w:tabs>
          <w:tab w:val="right" w:leader="dot" w:pos="8306"/>
        </w:tabs>
      </w:pPr>
      <w:hyperlink w:anchor="_Toc12385" w:history="1">
        <w:r>
          <w:rPr>
            <w:rFonts w:ascii="仿宋" w:eastAsia="仿宋" w:hAnsi="仿宋" w:cs="仿宋" w:hint="eastAsia"/>
            <w:lang w:eastAsia="zh-CN"/>
          </w:rPr>
          <w:t>(五)、多功能轻质复合板项目背景</w:t>
        </w:r>
        <w:r>
          <w:tab/>
        </w:r>
        <w:r>
          <w:fldChar w:fldCharType="begin"/>
        </w:r>
        <w:r>
          <w:instrText xml:space="preserve"> PAGEREF _Toc12385 \h </w:instrText>
        </w:r>
        <w:r>
          <w:fldChar w:fldCharType="separate"/>
        </w:r>
        <w:r>
          <w:t>27</w:t>
        </w:r>
        <w:r>
          <w:fldChar w:fldCharType="end"/>
        </w:r>
      </w:hyperlink>
    </w:p>
    <w:p>
      <w:pPr>
        <w:pStyle w:val="TOC1"/>
        <w:tabs>
          <w:tab w:val="right" w:leader="dot" w:pos="8306"/>
        </w:tabs>
      </w:pPr>
      <w:hyperlink w:anchor="_Toc19020" w:history="1">
        <w:r>
          <w:rPr>
            <w:rFonts w:ascii="仿宋" w:eastAsia="仿宋" w:hAnsi="仿宋" w:cs="仿宋" w:hint="eastAsia"/>
            <w:lang w:eastAsia="zh-CN"/>
          </w:rPr>
          <w:t>七、多功能轻质复合板项目经营效益</w:t>
        </w:r>
        <w:r>
          <w:tab/>
        </w:r>
        <w:r>
          <w:fldChar w:fldCharType="begin"/>
        </w:r>
        <w:r>
          <w:instrText xml:space="preserve"> PAGEREF _Toc19020 \h </w:instrText>
        </w:r>
        <w:r>
          <w:fldChar w:fldCharType="separate"/>
        </w:r>
        <w:r>
          <w:t>28</w:t>
        </w:r>
        <w:r>
          <w:fldChar w:fldCharType="end"/>
        </w:r>
      </w:hyperlink>
    </w:p>
    <w:p>
      <w:pPr>
        <w:pStyle w:val="TOC2"/>
        <w:tabs>
          <w:tab w:val="right" w:leader="dot" w:pos="8306"/>
        </w:tabs>
      </w:pPr>
      <w:hyperlink w:anchor="_Toc570" w:history="1">
        <w:r>
          <w:rPr>
            <w:rFonts w:ascii="仿宋" w:eastAsia="仿宋" w:hAnsi="仿宋" w:cs="仿宋" w:hint="eastAsia"/>
            <w:lang w:eastAsia="zh-CN"/>
          </w:rPr>
          <w:t>(一)、经济评价财务测算</w:t>
        </w:r>
        <w:r>
          <w:tab/>
        </w:r>
        <w:r>
          <w:fldChar w:fldCharType="begin"/>
        </w:r>
        <w:r>
          <w:instrText xml:space="preserve"> PAGEREF _Toc570 \h </w:instrText>
        </w:r>
        <w:r>
          <w:fldChar w:fldCharType="separate"/>
        </w:r>
        <w:r>
          <w:t>28</w:t>
        </w:r>
        <w:r>
          <w:fldChar w:fldCharType="end"/>
        </w:r>
      </w:hyperlink>
    </w:p>
    <w:p>
      <w:pPr>
        <w:pStyle w:val="TOC2"/>
        <w:tabs>
          <w:tab w:val="right" w:leader="dot" w:pos="8306"/>
        </w:tabs>
      </w:pPr>
      <w:hyperlink w:anchor="_Toc25109" w:history="1">
        <w:r>
          <w:rPr>
            <w:rFonts w:ascii="仿宋" w:eastAsia="仿宋" w:hAnsi="仿宋" w:cs="仿宋" w:hint="eastAsia"/>
            <w:lang w:eastAsia="zh-CN"/>
          </w:rPr>
          <w:t>(二)、多功能轻质复合板项目盈利能力分析</w:t>
        </w:r>
        <w:r>
          <w:tab/>
        </w:r>
        <w:r>
          <w:fldChar w:fldCharType="begin"/>
        </w:r>
        <w:r>
          <w:instrText xml:space="preserve"> PAGEREF _Toc25109 \h </w:instrText>
        </w:r>
        <w:r>
          <w:fldChar w:fldCharType="separate"/>
        </w:r>
        <w:r>
          <w:t>29</w:t>
        </w:r>
        <w:r>
          <w:fldChar w:fldCharType="end"/>
        </w:r>
      </w:hyperlink>
    </w:p>
    <w:p>
      <w:pPr>
        <w:pStyle w:val="TOC1"/>
        <w:tabs>
          <w:tab w:val="right" w:leader="dot" w:pos="8306"/>
        </w:tabs>
      </w:pPr>
      <w:hyperlink w:anchor="_Toc8581" w:history="1">
        <w:r>
          <w:rPr>
            <w:rFonts w:ascii="仿宋" w:eastAsia="仿宋" w:hAnsi="仿宋" w:cs="仿宋" w:hint="eastAsia"/>
            <w:lang w:eastAsia="zh-CN"/>
          </w:rPr>
          <w:t>八、多功能轻质复合板项目技术管理</w:t>
        </w:r>
        <w:r>
          <w:tab/>
        </w:r>
        <w:r>
          <w:fldChar w:fldCharType="begin"/>
        </w:r>
        <w:r>
          <w:instrText xml:space="preserve"> PAGEREF _Toc8581 \h </w:instrText>
        </w:r>
        <w:r>
          <w:fldChar w:fldCharType="separate"/>
        </w:r>
        <w:r>
          <w:t>30</w:t>
        </w:r>
        <w:r>
          <w:fldChar w:fldCharType="end"/>
        </w:r>
      </w:hyperlink>
    </w:p>
    <w:p>
      <w:pPr>
        <w:pStyle w:val="TOC2"/>
        <w:tabs>
          <w:tab w:val="right" w:leader="dot" w:pos="8306"/>
        </w:tabs>
      </w:pPr>
      <w:hyperlink w:anchor="_Toc9312" w:history="1">
        <w:r>
          <w:rPr>
            <w:rFonts w:ascii="仿宋" w:eastAsia="仿宋" w:hAnsi="仿宋" w:cs="仿宋" w:hint="eastAsia"/>
            <w:lang w:eastAsia="zh-CN"/>
          </w:rPr>
          <w:t>(一)、技术方案选用方向</w:t>
        </w:r>
        <w:r>
          <w:tab/>
        </w:r>
        <w:r>
          <w:fldChar w:fldCharType="begin"/>
        </w:r>
        <w:r>
          <w:instrText xml:space="preserve"> PAGEREF _Toc9312 \h </w:instrText>
        </w:r>
        <w:r>
          <w:fldChar w:fldCharType="separate"/>
        </w:r>
        <w:r>
          <w:t>30</w:t>
        </w:r>
        <w:r>
          <w:fldChar w:fldCharType="end"/>
        </w:r>
      </w:hyperlink>
    </w:p>
    <w:p>
      <w:pPr>
        <w:pStyle w:val="TOC2"/>
        <w:tabs>
          <w:tab w:val="right" w:leader="dot" w:pos="8306"/>
        </w:tabs>
      </w:pPr>
      <w:hyperlink w:anchor="_Toc32190" w:history="1">
        <w:r>
          <w:rPr>
            <w:rFonts w:ascii="仿宋" w:eastAsia="仿宋" w:hAnsi="仿宋" w:cs="仿宋" w:hint="eastAsia"/>
            <w:lang w:eastAsia="zh-CN"/>
          </w:rPr>
          <w:t>(二)、工艺技术方案选用原则</w:t>
        </w:r>
        <w:r>
          <w:tab/>
        </w:r>
        <w:r>
          <w:fldChar w:fldCharType="begin"/>
        </w:r>
        <w:r>
          <w:instrText xml:space="preserve"> PAGEREF _Toc32190 \h </w:instrText>
        </w:r>
        <w:r>
          <w:fldChar w:fldCharType="separate"/>
        </w:r>
        <w:r>
          <w:t>32</w:t>
        </w:r>
        <w:r>
          <w:fldChar w:fldCharType="end"/>
        </w:r>
      </w:hyperlink>
    </w:p>
    <w:p>
      <w:pPr>
        <w:pStyle w:val="TOC2"/>
        <w:tabs>
          <w:tab w:val="right" w:leader="dot" w:pos="8306"/>
        </w:tabs>
      </w:pPr>
      <w:hyperlink w:anchor="_Toc7044" w:history="1">
        <w:r>
          <w:rPr>
            <w:rFonts w:ascii="仿宋" w:eastAsia="仿宋" w:hAnsi="仿宋" w:cs="仿宋" w:hint="eastAsia"/>
            <w:lang w:eastAsia="zh-CN"/>
          </w:rPr>
          <w:t>(三)、工艺技术方案要求</w:t>
        </w:r>
        <w:r>
          <w:tab/>
        </w:r>
        <w:r>
          <w:fldChar w:fldCharType="begin"/>
        </w:r>
        <w:r>
          <w:instrText xml:space="preserve"> PAGEREF _Toc7044 \h </w:instrText>
        </w:r>
        <w:r>
          <w:fldChar w:fldCharType="separate"/>
        </w:r>
        <w:r>
          <w:t>34</w:t>
        </w:r>
        <w:r>
          <w:fldChar w:fldCharType="end"/>
        </w:r>
      </w:hyperlink>
    </w:p>
    <w:p>
      <w:pPr>
        <w:pStyle w:val="TOC1"/>
        <w:tabs>
          <w:tab w:val="right" w:leader="dot" w:pos="8306"/>
        </w:tabs>
      </w:pPr>
      <w:hyperlink w:anchor="_Toc5506" w:history="1">
        <w:r>
          <w:rPr>
            <w:rFonts w:ascii="仿宋" w:eastAsia="仿宋" w:hAnsi="仿宋" w:cs="仿宋" w:hint="eastAsia"/>
            <w:lang w:eastAsia="zh-CN"/>
          </w:rPr>
          <w:t>九、多功能轻质复合板项目人力资源管理</w:t>
        </w:r>
        <w:r>
          <w:tab/>
        </w:r>
        <w:r>
          <w:fldChar w:fldCharType="begin"/>
        </w:r>
        <w:r>
          <w:instrText xml:space="preserve"> PAGEREF _Toc5506 \h </w:instrText>
        </w:r>
        <w:r>
          <w:fldChar w:fldCharType="separate"/>
        </w:r>
        <w:r>
          <w:t>36</w:t>
        </w:r>
        <w:r>
          <w:fldChar w:fldCharType="end"/>
        </w:r>
      </w:hyperlink>
    </w:p>
    <w:p>
      <w:pPr>
        <w:pStyle w:val="TOC2"/>
        <w:tabs>
          <w:tab w:val="right" w:leader="dot" w:pos="8306"/>
        </w:tabs>
      </w:pPr>
      <w:hyperlink w:anchor="_Toc31429" w:history="1">
        <w:r>
          <w:rPr>
            <w:rFonts w:ascii="仿宋" w:eastAsia="仿宋" w:hAnsi="仿宋" w:cs="仿宋" w:hint="eastAsia"/>
            <w:lang w:eastAsia="zh-CN"/>
          </w:rPr>
          <w:t>(一)、建立健全的预算管理制度</w:t>
        </w:r>
        <w:r>
          <w:tab/>
        </w:r>
        <w:r>
          <w:fldChar w:fldCharType="begin"/>
        </w:r>
        <w:r>
          <w:instrText xml:space="preserve"> PAGEREF _Toc31429 \h </w:instrText>
        </w:r>
        <w:r>
          <w:fldChar w:fldCharType="separate"/>
        </w:r>
        <w:r>
          <w:t>36</w:t>
        </w:r>
        <w:r>
          <w:fldChar w:fldCharType="end"/>
        </w:r>
      </w:hyperlink>
    </w:p>
    <w:p>
      <w:pPr>
        <w:pStyle w:val="TOC2"/>
        <w:tabs>
          <w:tab w:val="right" w:leader="dot" w:pos="8306"/>
        </w:tabs>
      </w:pPr>
      <w:hyperlink w:anchor="_Toc10682" w:history="1">
        <w:r>
          <w:rPr>
            <w:rFonts w:ascii="仿宋" w:eastAsia="仿宋" w:hAnsi="仿宋" w:cs="仿宋" w:hint="eastAsia"/>
            <w:lang w:eastAsia="zh-CN"/>
          </w:rPr>
          <w:t>(二)、加强资金流动监控</w:t>
        </w:r>
        <w:r>
          <w:tab/>
        </w:r>
        <w:r>
          <w:fldChar w:fldCharType="begin"/>
        </w:r>
        <w:r>
          <w:instrText xml:space="preserve"> PAGEREF _Toc10682 \h </w:instrText>
        </w:r>
        <w:r>
          <w:fldChar w:fldCharType="separate"/>
        </w:r>
        <w:r>
          <w:t>38</w:t>
        </w:r>
        <w:r>
          <w:fldChar w:fldCharType="end"/>
        </w:r>
      </w:hyperlink>
    </w:p>
    <w:p>
      <w:pPr>
        <w:pStyle w:val="TOC2"/>
        <w:tabs>
          <w:tab w:val="right" w:leader="dot" w:pos="8306"/>
        </w:tabs>
      </w:pPr>
      <w:hyperlink w:anchor="_Toc14160" w:history="1">
        <w:r>
          <w:rPr>
            <w:rFonts w:ascii="仿宋" w:eastAsia="仿宋" w:hAnsi="仿宋" w:cs="仿宋" w:hint="eastAsia"/>
            <w:lang w:eastAsia="zh-CN"/>
          </w:rPr>
          <w:t>(三)、制定完善的风险控制机制</w:t>
        </w:r>
        <w:r>
          <w:tab/>
        </w:r>
        <w:r>
          <w:fldChar w:fldCharType="begin"/>
        </w:r>
        <w:r>
          <w:instrText xml:space="preserve"> PAGEREF _Toc14160 \h </w:instrText>
        </w:r>
        <w:r>
          <w:fldChar w:fldCharType="separate"/>
        </w:r>
        <w:r>
          <w:t>39</w:t>
        </w:r>
        <w:r>
          <w:fldChar w:fldCharType="end"/>
        </w:r>
      </w:hyperlink>
    </w:p>
    <w:p>
      <w:pPr>
        <w:pStyle w:val="TOC2"/>
        <w:tabs>
          <w:tab w:val="right" w:leader="dot" w:pos="8306"/>
        </w:tabs>
      </w:pPr>
      <w:hyperlink w:anchor="_Toc23323" w:history="1">
        <w:r>
          <w:rPr>
            <w:rFonts w:ascii="仿宋" w:eastAsia="仿宋" w:hAnsi="仿宋" w:cs="仿宋" w:hint="eastAsia"/>
            <w:lang w:eastAsia="zh-CN"/>
          </w:rPr>
          <w:t>(四)、优化成本管理</w:t>
        </w:r>
        <w:r>
          <w:tab/>
        </w:r>
        <w:r>
          <w:fldChar w:fldCharType="begin"/>
        </w:r>
        <w:r>
          <w:instrText xml:space="preserve"> PAGEREF _Toc23323 \h </w:instrText>
        </w:r>
        <w:r>
          <w:fldChar w:fldCharType="separate"/>
        </w:r>
        <w:r>
          <w:t>40</w:t>
        </w:r>
        <w:r>
          <w:fldChar w:fldCharType="end"/>
        </w:r>
      </w:hyperlink>
    </w:p>
    <w:p>
      <w:pPr>
        <w:pStyle w:val="TOC1"/>
        <w:tabs>
          <w:tab w:val="right" w:leader="dot" w:pos="8306"/>
        </w:tabs>
      </w:pPr>
      <w:hyperlink w:anchor="_Toc30276" w:history="1">
        <w:r>
          <w:rPr>
            <w:rFonts w:ascii="仿宋" w:eastAsia="仿宋" w:hAnsi="仿宋" w:cs="仿宋" w:hint="eastAsia"/>
            <w:lang w:eastAsia="zh-CN"/>
          </w:rPr>
          <w:t>十、多功能轻质复合板项目社会影响</w:t>
        </w:r>
        <w:r>
          <w:tab/>
        </w:r>
        <w:r>
          <w:fldChar w:fldCharType="begin"/>
        </w:r>
        <w:r>
          <w:instrText xml:space="preserve"> PAGEREF _Toc30276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 w:history="1">
        <w:r>
          <w:rPr>
            <w:rFonts w:ascii="仿宋" w:eastAsia="仿宋" w:hAnsi="仿宋" w:cs="仿宋" w:hint="eastAsia"/>
            <w:lang w:eastAsia="zh-CN"/>
          </w:rPr>
          <w:t>(一)、社会责任与义务</w:t>
        </w:r>
        <w:r>
          <w:tab/>
        </w:r>
        <w:r>
          <w:fldChar w:fldCharType="begin"/>
        </w:r>
        <w:r>
          <w:instrText xml:space="preserve"> PAGEREF _Toc3233 \h </w:instrText>
        </w:r>
        <w:r>
          <w:fldChar w:fldCharType="separate"/>
        </w:r>
        <w:r>
          <w:t>42</w:t>
        </w:r>
        <w:r>
          <w:fldChar w:fldCharType="end"/>
        </w:r>
      </w:hyperlink>
    </w:p>
    <w:p>
      <w:pPr>
        <w:pStyle w:val="TOC2"/>
        <w:tabs>
          <w:tab w:val="right" w:leader="dot" w:pos="8306"/>
        </w:tabs>
      </w:pPr>
      <w:hyperlink w:anchor="_Toc24498" w:history="1">
        <w:r>
          <w:rPr>
            <w:rFonts w:ascii="仿宋" w:eastAsia="仿宋" w:hAnsi="仿宋" w:cs="仿宋" w:hint="eastAsia"/>
            <w:lang w:eastAsia="zh-CN"/>
          </w:rPr>
          <w:t>(二)、社会参与与沟通</w:t>
        </w:r>
        <w:r>
          <w:tab/>
        </w:r>
        <w:r>
          <w:fldChar w:fldCharType="begin"/>
        </w:r>
        <w:r>
          <w:instrText xml:space="preserve"> PAGEREF _Toc24498 \h </w:instrText>
        </w:r>
        <w:r>
          <w:fldChar w:fldCharType="separate"/>
        </w:r>
        <w:r>
          <w:t>43</w:t>
        </w:r>
        <w:r>
          <w:fldChar w:fldCharType="end"/>
        </w:r>
      </w:hyperlink>
    </w:p>
    <w:p>
      <w:pPr>
        <w:pStyle w:val="TOC1"/>
        <w:tabs>
          <w:tab w:val="right" w:leader="dot" w:pos="8306"/>
        </w:tabs>
      </w:pPr>
      <w:hyperlink w:anchor="_Toc31475" w:history="1">
        <w:r>
          <w:rPr>
            <w:rFonts w:ascii="仿宋" w:eastAsia="仿宋" w:hAnsi="仿宋" w:cs="仿宋" w:hint="eastAsia"/>
            <w:lang w:eastAsia="zh-CN"/>
          </w:rPr>
          <w:t>十一、多功能轻质复合板项目计划安排</w:t>
        </w:r>
        <w:r>
          <w:tab/>
        </w:r>
        <w:r>
          <w:fldChar w:fldCharType="begin"/>
        </w:r>
        <w:r>
          <w:instrText xml:space="preserve"> PAGEREF _Toc31475 \h </w:instrText>
        </w:r>
        <w:r>
          <w:fldChar w:fldCharType="separate"/>
        </w:r>
        <w:r>
          <w:t>43</w:t>
        </w:r>
        <w:r>
          <w:fldChar w:fldCharType="end"/>
        </w:r>
      </w:hyperlink>
    </w:p>
    <w:p>
      <w:pPr>
        <w:pStyle w:val="TOC2"/>
        <w:tabs>
          <w:tab w:val="right" w:leader="dot" w:pos="8306"/>
        </w:tabs>
      </w:pPr>
      <w:hyperlink w:anchor="_Toc9987" w:history="1">
        <w:r>
          <w:rPr>
            <w:rFonts w:ascii="仿宋" w:eastAsia="仿宋" w:hAnsi="仿宋" w:cs="仿宋" w:hint="eastAsia"/>
            <w:lang w:eastAsia="zh-CN"/>
          </w:rPr>
          <w:t>(一)、建设周期</w:t>
        </w:r>
        <w:r>
          <w:tab/>
        </w:r>
        <w:r>
          <w:fldChar w:fldCharType="begin"/>
        </w:r>
        <w:r>
          <w:instrText xml:space="preserve"> PAGEREF _Toc9987 \h </w:instrText>
        </w:r>
        <w:r>
          <w:fldChar w:fldCharType="separate"/>
        </w:r>
        <w:r>
          <w:t>43</w:t>
        </w:r>
        <w:r>
          <w:fldChar w:fldCharType="end"/>
        </w:r>
      </w:hyperlink>
    </w:p>
    <w:p>
      <w:pPr>
        <w:pStyle w:val="TOC2"/>
        <w:tabs>
          <w:tab w:val="right" w:leader="dot" w:pos="8306"/>
        </w:tabs>
      </w:pPr>
      <w:hyperlink w:anchor="_Toc14287" w:history="1">
        <w:r>
          <w:rPr>
            <w:rFonts w:ascii="仿宋" w:eastAsia="仿宋" w:hAnsi="仿宋" w:cs="仿宋" w:hint="eastAsia"/>
            <w:lang w:eastAsia="zh-CN"/>
          </w:rPr>
          <w:t>(二)、建设进度</w:t>
        </w:r>
        <w:r>
          <w:tab/>
        </w:r>
        <w:r>
          <w:fldChar w:fldCharType="begin"/>
        </w:r>
        <w:r>
          <w:instrText xml:space="preserve"> PAGEREF _Toc14287 \h </w:instrText>
        </w:r>
        <w:r>
          <w:fldChar w:fldCharType="separate"/>
        </w:r>
        <w:r>
          <w:t>44</w:t>
        </w:r>
        <w:r>
          <w:fldChar w:fldCharType="end"/>
        </w:r>
      </w:hyperlink>
    </w:p>
    <w:p>
      <w:pPr>
        <w:pStyle w:val="TOC2"/>
        <w:tabs>
          <w:tab w:val="right" w:leader="dot" w:pos="8306"/>
        </w:tabs>
      </w:pPr>
      <w:hyperlink w:anchor="_Toc23330" w:history="1">
        <w:r>
          <w:rPr>
            <w:rFonts w:ascii="仿宋" w:eastAsia="仿宋" w:hAnsi="仿宋" w:cs="仿宋" w:hint="eastAsia"/>
            <w:lang w:eastAsia="zh-CN"/>
          </w:rPr>
          <w:t>(三)、进度安排注意事项</w:t>
        </w:r>
        <w:r>
          <w:tab/>
        </w:r>
        <w:r>
          <w:fldChar w:fldCharType="begin"/>
        </w:r>
        <w:r>
          <w:instrText xml:space="preserve"> PAGEREF _Toc23330 \h </w:instrText>
        </w:r>
        <w:r>
          <w:fldChar w:fldCharType="separate"/>
        </w:r>
        <w:r>
          <w:t>45</w:t>
        </w:r>
        <w:r>
          <w:fldChar w:fldCharType="end"/>
        </w:r>
      </w:hyperlink>
    </w:p>
    <w:p>
      <w:pPr>
        <w:pStyle w:val="TOC2"/>
        <w:tabs>
          <w:tab w:val="right" w:leader="dot" w:pos="8306"/>
        </w:tabs>
      </w:pPr>
      <w:hyperlink w:anchor="_Toc29170" w:history="1">
        <w:r>
          <w:rPr>
            <w:rFonts w:ascii="仿宋" w:eastAsia="仿宋" w:hAnsi="仿宋" w:cs="仿宋" w:hint="eastAsia"/>
            <w:lang w:eastAsia="zh-CN"/>
          </w:rPr>
          <w:t>(四)、人力资源配置</w:t>
        </w:r>
        <w:r>
          <w:tab/>
        </w:r>
        <w:r>
          <w:fldChar w:fldCharType="begin"/>
        </w:r>
        <w:r>
          <w:instrText xml:space="preserve"> PAGEREF _Toc29170 \h </w:instrText>
        </w:r>
        <w:r>
          <w:fldChar w:fldCharType="separate"/>
        </w:r>
        <w:r>
          <w:t>47</w:t>
        </w:r>
        <w:r>
          <w:fldChar w:fldCharType="end"/>
        </w:r>
      </w:hyperlink>
    </w:p>
    <w:p>
      <w:pPr>
        <w:pStyle w:val="TOC1"/>
        <w:tabs>
          <w:tab w:val="right" w:leader="dot" w:pos="8306"/>
        </w:tabs>
      </w:pPr>
      <w:hyperlink w:anchor="_Toc25945" w:history="1">
        <w:r>
          <w:rPr>
            <w:rFonts w:ascii="仿宋" w:eastAsia="仿宋" w:hAnsi="仿宋" w:cs="仿宋" w:hint="eastAsia"/>
            <w:lang w:eastAsia="zh-CN"/>
          </w:rPr>
          <w:t>十二、多功能轻质复合板项目人力资源培养与发展</w:t>
        </w:r>
        <w:r>
          <w:tab/>
        </w:r>
        <w:r>
          <w:fldChar w:fldCharType="begin"/>
        </w:r>
        <w:r>
          <w:instrText xml:space="preserve"> PAGEREF _Toc25945 \h </w:instrText>
        </w:r>
        <w:r>
          <w:fldChar w:fldCharType="separate"/>
        </w:r>
        <w:r>
          <w:t>48</w:t>
        </w:r>
        <w:r>
          <w:fldChar w:fldCharType="end"/>
        </w:r>
      </w:hyperlink>
    </w:p>
    <w:p>
      <w:pPr>
        <w:pStyle w:val="TOC2"/>
        <w:tabs>
          <w:tab w:val="right" w:leader="dot" w:pos="8306"/>
        </w:tabs>
      </w:pPr>
      <w:hyperlink w:anchor="_Toc29970" w:history="1">
        <w:r>
          <w:rPr>
            <w:rFonts w:ascii="仿宋" w:eastAsia="仿宋" w:hAnsi="仿宋" w:cs="仿宋" w:hint="eastAsia"/>
            <w:lang w:eastAsia="zh-CN"/>
          </w:rPr>
          <w:t>(一)、人才需求与规划</w:t>
        </w:r>
        <w:r>
          <w:tab/>
        </w:r>
        <w:r>
          <w:fldChar w:fldCharType="begin"/>
        </w:r>
        <w:r>
          <w:instrText xml:space="preserve"> PAGEREF _Toc29970 \h </w:instrText>
        </w:r>
        <w:r>
          <w:fldChar w:fldCharType="separate"/>
        </w:r>
        <w:r>
          <w:t>48</w:t>
        </w:r>
        <w:r>
          <w:fldChar w:fldCharType="end"/>
        </w:r>
      </w:hyperlink>
    </w:p>
    <w:p>
      <w:pPr>
        <w:pStyle w:val="TOC2"/>
        <w:tabs>
          <w:tab w:val="right" w:leader="dot" w:pos="8306"/>
        </w:tabs>
      </w:pPr>
      <w:hyperlink w:anchor="_Toc5066" w:history="1">
        <w:r>
          <w:rPr>
            <w:rFonts w:ascii="仿宋" w:eastAsia="仿宋" w:hAnsi="仿宋" w:cs="仿宋" w:hint="eastAsia"/>
            <w:lang w:eastAsia="zh-CN"/>
          </w:rPr>
          <w:t>(二)、培训与发展计划</w:t>
        </w:r>
        <w:r>
          <w:tab/>
        </w:r>
        <w:r>
          <w:fldChar w:fldCharType="begin"/>
        </w:r>
        <w:r>
          <w:instrText xml:space="preserve"> PAGEREF _Toc5066 \h </w:instrText>
        </w:r>
        <w:r>
          <w:fldChar w:fldCharType="separate"/>
        </w:r>
        <w:r>
          <w:t>48</w:t>
        </w:r>
        <w:r>
          <w:fldChar w:fldCharType="end"/>
        </w:r>
      </w:hyperlink>
    </w:p>
    <w:p>
      <w:pPr>
        <w:pStyle w:val="TOC1"/>
        <w:tabs>
          <w:tab w:val="right" w:leader="dot" w:pos="8306"/>
        </w:tabs>
      </w:pPr>
      <w:hyperlink w:anchor="_Toc27370" w:history="1">
        <w:r>
          <w:rPr>
            <w:rFonts w:ascii="仿宋" w:eastAsia="仿宋" w:hAnsi="仿宋" w:cs="仿宋" w:hint="eastAsia"/>
            <w:lang w:eastAsia="zh-CN"/>
          </w:rPr>
          <w:t>十三、多功能轻质复合板项目治理与监督</w:t>
        </w:r>
        <w:r>
          <w:tab/>
        </w:r>
        <w:r>
          <w:fldChar w:fldCharType="begin"/>
        </w:r>
        <w:r>
          <w:instrText xml:space="preserve"> PAGEREF _Toc27370 \h </w:instrText>
        </w:r>
        <w:r>
          <w:fldChar w:fldCharType="separate"/>
        </w:r>
        <w:r>
          <w:t>49</w:t>
        </w:r>
        <w:r>
          <w:fldChar w:fldCharType="end"/>
        </w:r>
      </w:hyperlink>
    </w:p>
    <w:p>
      <w:pPr>
        <w:pStyle w:val="TOC2"/>
        <w:tabs>
          <w:tab w:val="right" w:leader="dot" w:pos="8306"/>
        </w:tabs>
      </w:pPr>
      <w:hyperlink w:anchor="_Toc13537" w:history="1">
        <w:r>
          <w:rPr>
            <w:rFonts w:ascii="仿宋" w:eastAsia="仿宋" w:hAnsi="仿宋" w:cs="仿宋" w:hint="eastAsia"/>
            <w:lang w:eastAsia="zh-CN"/>
          </w:rPr>
          <w:t>(一)、多功能轻质复合板项目治理结构</w:t>
        </w:r>
        <w:r>
          <w:tab/>
        </w:r>
        <w:r>
          <w:fldChar w:fldCharType="begin"/>
        </w:r>
        <w:r>
          <w:instrText xml:space="preserve"> PAGEREF _Toc13537 \h </w:instrText>
        </w:r>
        <w:r>
          <w:fldChar w:fldCharType="separate"/>
        </w:r>
        <w:r>
          <w:t>49</w:t>
        </w:r>
        <w:r>
          <w:fldChar w:fldCharType="end"/>
        </w:r>
      </w:hyperlink>
    </w:p>
    <w:p>
      <w:pPr>
        <w:pStyle w:val="TOC2"/>
        <w:tabs>
          <w:tab w:val="right" w:leader="dot" w:pos="8306"/>
        </w:tabs>
      </w:pPr>
      <w:hyperlink w:anchor="_Toc28009" w:history="1">
        <w:r>
          <w:rPr>
            <w:rFonts w:ascii="仿宋" w:eastAsia="仿宋" w:hAnsi="仿宋" w:cs="仿宋" w:hint="eastAsia"/>
            <w:lang w:eastAsia="zh-CN"/>
          </w:rPr>
          <w:t>(二)、监督与审计</w:t>
        </w:r>
        <w:r>
          <w:tab/>
        </w:r>
        <w:r>
          <w:fldChar w:fldCharType="begin"/>
        </w:r>
        <w:r>
          <w:instrText xml:space="preserve"> PAGEREF _Toc28009 \h </w:instrText>
        </w:r>
        <w:r>
          <w:fldChar w:fldCharType="separate"/>
        </w:r>
        <w:r>
          <w:t>50</w:t>
        </w:r>
        <w:r>
          <w:fldChar w:fldCharType="end"/>
        </w:r>
      </w:hyperlink>
    </w:p>
    <w:p>
      <w:pPr>
        <w:pStyle w:val="TOC1"/>
        <w:tabs>
          <w:tab w:val="right" w:leader="dot" w:pos="8306"/>
        </w:tabs>
      </w:pPr>
      <w:hyperlink w:anchor="_Toc13114" w:history="1">
        <w:r>
          <w:rPr>
            <w:rFonts w:ascii="仿宋" w:eastAsia="仿宋" w:hAnsi="仿宋" w:cs="仿宋" w:hint="eastAsia"/>
            <w:lang w:eastAsia="zh-CN"/>
          </w:rPr>
          <w:t>十四、风险识别与分类</w:t>
        </w:r>
        <w:r>
          <w:tab/>
        </w:r>
        <w:r>
          <w:fldChar w:fldCharType="begin"/>
        </w:r>
        <w:r>
          <w:instrText xml:space="preserve"> PAGEREF _Toc13114 \h </w:instrText>
        </w:r>
        <w:r>
          <w:fldChar w:fldCharType="separate"/>
        </w:r>
        <w:r>
          <w:t>52</w:t>
        </w:r>
        <w:r>
          <w:fldChar w:fldCharType="end"/>
        </w:r>
      </w:hyperlink>
    </w:p>
    <w:p>
      <w:pPr>
        <w:pStyle w:val="TOC2"/>
        <w:tabs>
          <w:tab w:val="right" w:leader="dot" w:pos="8306"/>
        </w:tabs>
      </w:pPr>
      <w:hyperlink w:anchor="_Toc15226" w:history="1">
        <w:r>
          <w:rPr>
            <w:rFonts w:ascii="仿宋" w:eastAsia="仿宋" w:hAnsi="仿宋" w:cs="仿宋" w:hint="eastAsia"/>
            <w:lang w:eastAsia="zh-CN"/>
          </w:rPr>
          <w:t>(一)、风险识别</w:t>
        </w:r>
        <w:r>
          <w:tab/>
        </w:r>
        <w:r>
          <w:fldChar w:fldCharType="begin"/>
        </w:r>
        <w:r>
          <w:instrText xml:space="preserve"> PAGEREF _Toc15226 \h </w:instrText>
        </w:r>
        <w:r>
          <w:fldChar w:fldCharType="separate"/>
        </w:r>
        <w:r>
          <w:t>52</w:t>
        </w:r>
        <w:r>
          <w:fldChar w:fldCharType="end"/>
        </w:r>
      </w:hyperlink>
    </w:p>
    <w:p>
      <w:pPr>
        <w:pStyle w:val="TOC2"/>
        <w:tabs>
          <w:tab w:val="right" w:leader="dot" w:pos="8306"/>
        </w:tabs>
      </w:pPr>
      <w:hyperlink w:anchor="_Toc24013" w:history="1">
        <w:r>
          <w:rPr>
            <w:rFonts w:ascii="仿宋" w:eastAsia="仿宋" w:hAnsi="仿宋" w:cs="仿宋" w:hint="eastAsia"/>
            <w:lang w:eastAsia="zh-CN"/>
          </w:rPr>
          <w:t>(二)、风险分类</w:t>
        </w:r>
        <w:r>
          <w:tab/>
        </w:r>
        <w:r>
          <w:fldChar w:fldCharType="begin"/>
        </w:r>
        <w:r>
          <w:instrText xml:space="preserve"> PAGEREF _Toc24013 \h </w:instrText>
        </w:r>
        <w:r>
          <w:fldChar w:fldCharType="separate"/>
        </w:r>
        <w:r>
          <w:t>53</w:t>
        </w:r>
        <w:r>
          <w:fldChar w:fldCharType="end"/>
        </w:r>
      </w:hyperlink>
    </w:p>
    <w:p>
      <w:pPr>
        <w:pStyle w:val="TOC1"/>
        <w:tabs>
          <w:tab w:val="right" w:leader="dot" w:pos="8306"/>
        </w:tabs>
      </w:pPr>
      <w:hyperlink w:anchor="_Toc11531" w:history="1">
        <w:r>
          <w:rPr>
            <w:rFonts w:ascii="仿宋" w:eastAsia="仿宋" w:hAnsi="仿宋" w:cs="仿宋" w:hint="eastAsia"/>
            <w:lang w:eastAsia="zh-CN"/>
          </w:rPr>
          <w:t>十五、营销与推广策略</w:t>
        </w:r>
        <w:r>
          <w:tab/>
        </w:r>
        <w:r>
          <w:fldChar w:fldCharType="begin"/>
        </w:r>
        <w:r>
          <w:instrText xml:space="preserve"> PAGEREF _Toc11531 \h </w:instrText>
        </w:r>
        <w:r>
          <w:fldChar w:fldCharType="separate"/>
        </w:r>
        <w:r>
          <w:t>55</w:t>
        </w:r>
        <w:r>
          <w:fldChar w:fldCharType="end"/>
        </w:r>
      </w:hyperlink>
    </w:p>
    <w:p>
      <w:pPr>
        <w:pStyle w:val="TOC2"/>
        <w:tabs>
          <w:tab w:val="right" w:leader="dot" w:pos="8306"/>
        </w:tabs>
      </w:pPr>
      <w:hyperlink w:anchor="_Toc9821" w:history="1">
        <w:r>
          <w:rPr>
            <w:rFonts w:ascii="仿宋" w:eastAsia="仿宋" w:hAnsi="仿宋" w:cs="仿宋" w:hint="eastAsia"/>
            <w:lang w:eastAsia="zh-CN"/>
          </w:rPr>
          <w:t>(一)、产品/服务定位与特点</w:t>
        </w:r>
        <w:r>
          <w:tab/>
        </w:r>
        <w:r>
          <w:fldChar w:fldCharType="begin"/>
        </w:r>
        <w:r>
          <w:instrText xml:space="preserve"> PAGEREF _Toc9821 \h </w:instrText>
        </w:r>
        <w:r>
          <w:fldChar w:fldCharType="separate"/>
        </w:r>
        <w:r>
          <w:t>55</w:t>
        </w:r>
        <w:r>
          <w:fldChar w:fldCharType="end"/>
        </w:r>
      </w:hyperlink>
    </w:p>
    <w:p>
      <w:pPr>
        <w:pStyle w:val="TOC2"/>
        <w:tabs>
          <w:tab w:val="right" w:leader="dot" w:pos="8306"/>
        </w:tabs>
      </w:pPr>
      <w:hyperlink w:anchor="_Toc10291" w:history="1">
        <w:r>
          <w:rPr>
            <w:rFonts w:ascii="仿宋" w:eastAsia="仿宋" w:hAnsi="仿宋" w:cs="仿宋" w:hint="eastAsia"/>
            <w:lang w:eastAsia="zh-CN"/>
          </w:rPr>
          <w:t>(二)、市场定位与竞争分析</w:t>
        </w:r>
        <w:r>
          <w:tab/>
        </w:r>
        <w:r>
          <w:fldChar w:fldCharType="begin"/>
        </w:r>
        <w:r>
          <w:instrText xml:space="preserve"> PAGEREF _Toc10291 \h </w:instrText>
        </w:r>
        <w:r>
          <w:fldChar w:fldCharType="separate"/>
        </w:r>
        <w:r>
          <w:t>56</w:t>
        </w:r>
        <w:r>
          <w:fldChar w:fldCharType="end"/>
        </w:r>
      </w:hyperlink>
    </w:p>
    <w:p>
      <w:pPr>
        <w:pStyle w:val="TOC2"/>
        <w:tabs>
          <w:tab w:val="right" w:leader="dot" w:pos="8306"/>
        </w:tabs>
      </w:pPr>
      <w:hyperlink w:anchor="_Toc12413" w:history="1">
        <w:r>
          <w:rPr>
            <w:rFonts w:ascii="仿宋" w:eastAsia="仿宋" w:hAnsi="仿宋" w:cs="仿宋" w:hint="eastAsia"/>
            <w:lang w:eastAsia="zh-CN"/>
          </w:rPr>
          <w:t>(三)、营销渠道与策略</w:t>
        </w:r>
        <w:r>
          <w:tab/>
        </w:r>
        <w:r>
          <w:fldChar w:fldCharType="begin"/>
        </w:r>
        <w:r>
          <w:instrText xml:space="preserve"> PAGEREF _Toc12413 \h </w:instrText>
        </w:r>
        <w:r>
          <w:fldChar w:fldCharType="separate"/>
        </w:r>
        <w:r>
          <w:t>58</w:t>
        </w:r>
        <w:r>
          <w:fldChar w:fldCharType="end"/>
        </w:r>
      </w:hyperlink>
    </w:p>
    <w:p>
      <w:pPr>
        <w:pStyle w:val="TOC2"/>
        <w:tabs>
          <w:tab w:val="right" w:leader="dot" w:pos="8306"/>
        </w:tabs>
      </w:pPr>
      <w:hyperlink w:anchor="_Toc10411" w:history="1">
        <w:r>
          <w:rPr>
            <w:rFonts w:ascii="仿宋" w:eastAsia="仿宋" w:hAnsi="仿宋" w:cs="仿宋" w:hint="eastAsia"/>
            <w:lang w:eastAsia="zh-CN"/>
          </w:rPr>
          <w:t>(四)、推广与宣传活动</w:t>
        </w:r>
        <w:r>
          <w:tab/>
        </w:r>
        <w:r>
          <w:fldChar w:fldCharType="begin"/>
        </w:r>
        <w:r>
          <w:instrText xml:space="preserve"> PAGEREF _Toc10411 \h </w:instrText>
        </w:r>
        <w:r>
          <w:fldChar w:fldCharType="separate"/>
        </w:r>
        <w:r>
          <w:t>59</w:t>
        </w:r>
        <w:r>
          <w:fldChar w:fldCharType="end"/>
        </w:r>
      </w:hyperlink>
    </w:p>
    <w:p>
      <w:pPr>
        <w:pStyle w:val="TOC1"/>
        <w:tabs>
          <w:tab w:val="right" w:leader="dot" w:pos="8306"/>
        </w:tabs>
      </w:pPr>
      <w:hyperlink w:anchor="_Toc7596" w:history="1">
        <w:r>
          <w:rPr>
            <w:rFonts w:ascii="仿宋" w:eastAsia="仿宋" w:hAnsi="仿宋" w:cs="仿宋" w:hint="eastAsia"/>
            <w:lang w:eastAsia="zh-CN"/>
          </w:rPr>
          <w:t>十六、多功能轻质复合板项目工程方案分析</w:t>
        </w:r>
        <w:r>
          <w:tab/>
        </w:r>
        <w:r>
          <w:fldChar w:fldCharType="begin"/>
        </w:r>
        <w:r>
          <w:instrText xml:space="preserve"> PAGEREF _Toc7596 \h </w:instrText>
        </w:r>
        <w:r>
          <w:fldChar w:fldCharType="separate"/>
        </w:r>
        <w:r>
          <w:t>64</w:t>
        </w:r>
        <w:r>
          <w:fldChar w:fldCharType="end"/>
        </w:r>
      </w:hyperlink>
    </w:p>
    <w:p>
      <w:pPr>
        <w:pStyle w:val="TOC2"/>
        <w:tabs>
          <w:tab w:val="right" w:leader="dot" w:pos="8306"/>
        </w:tabs>
      </w:pPr>
      <w:hyperlink w:anchor="_Toc13306" w:history="1">
        <w:r>
          <w:rPr>
            <w:rFonts w:ascii="仿宋" w:eastAsia="仿宋" w:hAnsi="仿宋" w:cs="仿宋" w:hint="eastAsia"/>
            <w:lang w:eastAsia="zh-CN"/>
          </w:rPr>
          <w:t>(一)、建筑工程设计原则</w:t>
        </w:r>
        <w:r>
          <w:tab/>
        </w:r>
        <w:r>
          <w:fldChar w:fldCharType="begin"/>
        </w:r>
        <w:r>
          <w:instrText xml:space="preserve"> PAGEREF _Toc13306 \h </w:instrText>
        </w:r>
        <w:r>
          <w:fldChar w:fldCharType="separate"/>
        </w:r>
        <w:r>
          <w:t>64</w:t>
        </w:r>
        <w:r>
          <w:fldChar w:fldCharType="end"/>
        </w:r>
      </w:hyperlink>
    </w:p>
    <w:p>
      <w:pPr>
        <w:pStyle w:val="TOC2"/>
        <w:tabs>
          <w:tab w:val="right" w:leader="dot" w:pos="8306"/>
        </w:tabs>
      </w:pPr>
      <w:hyperlink w:anchor="_Toc10065" w:history="1">
        <w:r>
          <w:rPr>
            <w:rFonts w:ascii="仿宋" w:eastAsia="仿宋" w:hAnsi="仿宋" w:cs="仿宋" w:hint="eastAsia"/>
            <w:lang w:eastAsia="zh-CN"/>
          </w:rPr>
          <w:t>(二)、土建工程建设指标</w:t>
        </w:r>
        <w:r>
          <w:tab/>
        </w:r>
        <w:r>
          <w:fldChar w:fldCharType="begin"/>
        </w:r>
        <w:r>
          <w:instrText xml:space="preserve"> PAGEREF _Toc10065 \h </w:instrText>
        </w:r>
        <w:r>
          <w:fldChar w:fldCharType="separate"/>
        </w:r>
        <w:r>
          <w:t>68</w:t>
        </w:r>
        <w:r>
          <w:fldChar w:fldCharType="end"/>
        </w:r>
      </w:hyperlink>
    </w:p>
    <w:p>
      <w:pPr>
        <w:pStyle w:val="TOC1"/>
        <w:tabs>
          <w:tab w:val="right" w:leader="dot" w:pos="8306"/>
        </w:tabs>
      </w:pPr>
      <w:hyperlink w:anchor="_Toc10235" w:history="1">
        <w:r>
          <w:rPr>
            <w:rFonts w:ascii="仿宋" w:eastAsia="仿宋" w:hAnsi="仿宋" w:cs="仿宋" w:hint="eastAsia"/>
            <w:lang w:eastAsia="zh-CN"/>
          </w:rPr>
          <w:t>十七、供应链管理</w:t>
        </w:r>
        <w:r>
          <w:tab/>
        </w:r>
        <w:r>
          <w:fldChar w:fldCharType="begin"/>
        </w:r>
        <w:r>
          <w:instrText xml:space="preserve"> PAGEREF _Toc10235 \h </w:instrText>
        </w:r>
        <w:r>
          <w:fldChar w:fldCharType="separate"/>
        </w:r>
        <w:r>
          <w:t>69</w:t>
        </w:r>
        <w:r>
          <w:fldChar w:fldCharType="end"/>
        </w:r>
      </w:hyperlink>
    </w:p>
    <w:p>
      <w:pPr>
        <w:pStyle w:val="TOC2"/>
        <w:tabs>
          <w:tab w:val="right" w:leader="dot" w:pos="8306"/>
        </w:tabs>
      </w:pPr>
      <w:hyperlink w:anchor="_Toc23969" w:history="1">
        <w:r>
          <w:rPr>
            <w:rFonts w:ascii="仿宋" w:eastAsia="仿宋" w:hAnsi="仿宋" w:cs="仿宋" w:hint="eastAsia"/>
            <w:lang w:eastAsia="zh-CN"/>
          </w:rPr>
          <w:t>(一)、供应链战略规划</w:t>
        </w:r>
        <w:r>
          <w:tab/>
        </w:r>
        <w:r>
          <w:fldChar w:fldCharType="begin"/>
        </w:r>
        <w:r>
          <w:instrText xml:space="preserve"> PAGEREF _Toc23969 \h </w:instrText>
        </w:r>
        <w:r>
          <w:fldChar w:fldCharType="separate"/>
        </w:r>
        <w:r>
          <w:t>69</w:t>
        </w:r>
        <w:r>
          <w:fldChar w:fldCharType="end"/>
        </w:r>
      </w:hyperlink>
    </w:p>
    <w:p>
      <w:pPr>
        <w:pStyle w:val="TOC2"/>
        <w:tabs>
          <w:tab w:val="right" w:leader="dot" w:pos="8306"/>
        </w:tabs>
      </w:pPr>
      <w:hyperlink w:anchor="_Toc32429" w:history="1">
        <w:r>
          <w:rPr>
            <w:rFonts w:ascii="仿宋" w:eastAsia="仿宋" w:hAnsi="仿宋" w:cs="仿宋" w:hint="eastAsia"/>
            <w:lang w:eastAsia="zh-CN"/>
          </w:rPr>
          <w:t>(二)、供应商选择与合作</w:t>
        </w:r>
        <w:r>
          <w:tab/>
        </w:r>
        <w:r>
          <w:fldChar w:fldCharType="begin"/>
        </w:r>
        <w:r>
          <w:instrText xml:space="preserve"> PAGEREF _Toc32429 \h </w:instrText>
        </w:r>
        <w:r>
          <w:fldChar w:fldCharType="separate"/>
        </w:r>
        <w:r>
          <w:t>71</w:t>
        </w:r>
        <w:r>
          <w:fldChar w:fldCharType="end"/>
        </w:r>
      </w:hyperlink>
    </w:p>
    <w:p>
      <w:pPr>
        <w:pStyle w:val="TOC2"/>
        <w:tabs>
          <w:tab w:val="right" w:leader="dot" w:pos="8306"/>
        </w:tabs>
      </w:pPr>
      <w:hyperlink w:anchor="_Toc23227" w:history="1">
        <w:r>
          <w:rPr>
            <w:rFonts w:ascii="仿宋" w:eastAsia="仿宋" w:hAnsi="仿宋" w:cs="仿宋" w:hint="eastAsia"/>
            <w:lang w:eastAsia="zh-CN"/>
          </w:rPr>
          <w:t>(三)、物流与库存管理</w:t>
        </w:r>
        <w:r>
          <w:tab/>
        </w:r>
        <w:r>
          <w:fldChar w:fldCharType="begin"/>
        </w:r>
        <w:r>
          <w:instrText xml:space="preserve"> PAGEREF _Toc23227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8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轻质复合板项目的技术管理特点体现在其创新导向。通过引入最先进的技术趋势和解决方案，多功能轻质复合板项目致力于提升科技含量、提高质量和效率水平。这意味着我们将采用最新的工具和方法，确保多功能轻质复合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轻质复合板项目技术管理的显著特征。通过整合不同领域的技术资源，我们实现了跨学科的协同工作。这有助于优化技术架构，提高整体效能。此外，整合性策略还促进了不同技术团队之间的紧密沟通和高效合作，确保多功能轻质复合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轻质复合板项目所采用的技术。通过不断优化技术方案，多功能轻质复合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轻质复合板项目团队将在多功能轻质复合板项目初期识别可能的技术风险，并采取相应的预防和应对措施。通过建立健全的风险评估机制，多功能轻质复合板项目能够在实施过程中及时发现并解决潜在的技术问题，保障多功能轻质复合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轻质复合板项目中，技术将成为多功能轻质复合板项目成功的有力支持。这一深度剖析揭示了技术管理在多功能轻质复合板项目实施中的关键作用，为多功能轻质复合板项目的技术基础奠定了坚实的基础。</w:t>
      </w:r>
    </w:p>
    <w:p>
      <w:pPr>
        <w:pStyle w:val="Heading2"/>
        <w:ind w:firstLine="560" w:firstLineChars="200"/>
        <w:rPr>
          <w:rFonts w:ascii="仿宋" w:eastAsia="仿宋" w:hAnsi="仿宋" w:cs="仿宋" w:hint="eastAsia"/>
          <w:sz w:val="28"/>
          <w:lang w:eastAsia="zh-CN"/>
        </w:rPr>
      </w:pPr>
      <w:bookmarkStart w:id="4" w:name="_Toc4832"/>
      <w:r>
        <w:rPr>
          <w:rFonts w:ascii="仿宋" w:eastAsia="仿宋" w:hAnsi="仿宋" w:cs="仿宋" w:hint="eastAsia"/>
          <w:sz w:val="28"/>
          <w:lang w:eastAsia="zh-CN"/>
        </w:rPr>
        <w:t>(二)、多功能轻质复合板项目工艺技术设计方案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轻质复合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功能轻质复合板项目将严格按照相关行业规范要求进行组织。通过有效控制产品质量，多功能轻质复合板项目将致力于为顾客提供优质的多功能轻质复合板项目产品和良好的服务。这体现了多功能轻质复合板项目对于生产活动合规性和质量标准的高度重视，为多功能轻质复合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轻质复合板项目注重生态效益和清洁生产原则。多功能轻质复合板项目建设将紧密结合地方特色经济发展，与社会经济发展规划和区域环境保护规划方案相协调一致。通过与当地区域自然生态系统的结合，多功能轻质复合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轻质复合板项目产品具有多样化的客户需求和个性化的特点。因此，多功能轻质复合板项目产品规格品种多样，且单批生产数量较小。为满足这一特点，多功能轻质复合板项目承办单位将建设先进的柔性制造生产线。通过广泛应用柔性制造技术，多功能轻质复合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功能轻质复合板项目采用的技术具有较高的技术含量和自动化水平，处于国内先进水平。这一技术选用不仅体现了对生产效率、质量和环境友好性的高标准要求，同时为多功能轻质复合板项目的可持续发展奠定了坚实的基础。</w:t>
      </w:r>
    </w:p>
    <w:p>
      <w:pPr>
        <w:pStyle w:val="Heading2"/>
        <w:ind w:firstLine="560" w:firstLineChars="200"/>
        <w:rPr>
          <w:rFonts w:ascii="仿宋" w:eastAsia="仿宋" w:hAnsi="仿宋" w:cs="仿宋" w:hint="eastAsia"/>
          <w:sz w:val="28"/>
          <w:lang w:eastAsia="zh-CN"/>
        </w:rPr>
      </w:pPr>
      <w:bookmarkStart w:id="5" w:name="_Toc292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为确保多功能轻质复合板项目的高效生产和技术实施，我们制定了一套精心设计的设备选型方案，以满足多功能轻质复合板项目生产、质量和环保的要求。该方案的主要特点如下：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轻质复合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针对多功能轻质复合板项目产品的多样性和小批量生产的特点，我们将建设柔性制造生产线。通过在设备选型中考虑柔性制造技术，可以灵活应对不同产品规格和生产需求，实现生产线的高度灵活性和适应性。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022"/>
      <w:r>
        <w:rPr>
          <w:rFonts w:ascii="仿宋" w:eastAsia="仿宋" w:hAnsi="仿宋" w:cs="仿宋" w:hint="eastAsia"/>
          <w:sz w:val="28"/>
          <w:lang w:eastAsia="zh-CN"/>
        </w:rPr>
        <w:t>二、多功能轻质复合板项目建设背景及必要性分析</w:t>
      </w:r>
      <w:bookmarkEnd w:id="6"/>
    </w:p>
    <w:p>
      <w:pPr>
        <w:pStyle w:val="Heading2"/>
        <w:rPr>
          <w:rFonts w:ascii="仿宋" w:eastAsia="仿宋" w:hAnsi="仿宋" w:cs="仿宋" w:hint="eastAsia"/>
          <w:lang w:eastAsia="zh-CN"/>
        </w:rPr>
      </w:pPr>
      <w:bookmarkStart w:id="7" w:name="_Toc23145"/>
      <w:r>
        <w:rPr>
          <w:rFonts w:ascii="仿宋" w:eastAsia="仿宋" w:hAnsi="仿宋" w:cs="仿宋" w:hint="eastAsia"/>
          <w:lang w:eastAsia="zh-CN"/>
        </w:rPr>
        <w:t>(一)、多功能轻质复合板项目背景分析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轻质复合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轻质复合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轻质复合板项目在这个潮流中的定位。同时，我们将关注行业内涌现的新兴机遇，以便多功能轻质复合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轻质复合板项目提供了强大的发展动力。我们将聚焦于行业内最新的技术发展趋势，包括但不限于人工智能、大数据分析、物联网等领域。通过深度的技术研究，我们将确保多功能轻质复合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轻质复合板项目发展的源泉。我们将投入更多的精力对市场需求进行深入剖析，超越表面的需求，深入挖掘潜在的市场痛点和机遇。通过对市场需求的细致了解，多功能轻质复合板项目将更有针对性地设计解决方案，满足市场的多样化需求，从而更好地促进多功能轻质复合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轻质复合板项目战略至关重要。我们将对竞争态势进行更为深入的分析，包括但不限于市场份额、产品特点、客户满意度等多个维度。通过深度的竞争分析，多功能轻质复合板项目将能够更准确地把握市场脉搏，制定具有竞争力的多功能轻质复合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功能轻质复合板项目的发展具有直接的影响。我们将进行更为全面的法规和政策分析，了解行业发展中的潜在法律风险和合规挑战。通过充分了解和遵守相关法规，多功能轻质复合板项目将确保在法律框架内合法合规运营，为多功能轻质复合板项目的稳健发展提供有力支持。</w:t>
      </w:r>
    </w:p>
    <w:p>
      <w:pPr>
        <w:pStyle w:val="Heading2"/>
        <w:ind w:firstLine="560" w:firstLineChars="200"/>
        <w:rPr>
          <w:rFonts w:ascii="仿宋" w:eastAsia="仿宋" w:hAnsi="仿宋" w:cs="仿宋" w:hint="eastAsia"/>
          <w:sz w:val="28"/>
          <w:lang w:eastAsia="zh-CN"/>
        </w:rPr>
      </w:pPr>
      <w:bookmarkStart w:id="8" w:name="_Toc29127"/>
      <w:r>
        <w:rPr>
          <w:rFonts w:ascii="仿宋" w:eastAsia="仿宋" w:hAnsi="仿宋" w:cs="仿宋" w:hint="eastAsia"/>
          <w:sz w:val="28"/>
          <w:lang w:eastAsia="zh-CN"/>
        </w:rPr>
        <w:t>(二)、多功能轻质复合板项目建设必要性分析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轻质复合板项目建设的迫切性源于对行业发展趋势的深刻洞察。我们正处于一个行业变革的时代，科技创新、数字化转型成为企业发展的关键动力。多功能轻质复合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轻质复合板项目建设不仅仅是为了跟上潮流，更是为了通过技术创新推动企业的持续发展。通过引入先进的技术和解决方案，多功能轻质复合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轻质复合板项目的建设成为必然选择，通过提高产品质量、拓展服务领域，从而在竞争中获得更多的机会。多功能轻质复合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多功能轻质复合板项目建设的必要性体现在对客户需求更精准的满足。通过多功能轻质复合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轻质复合板项目建设的背后是对企业持续创新的追求。只有通过不断创新，企业才能在竞争中立于不败之地。多功能轻质复合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719"/>
      <w:r>
        <w:rPr>
          <w:rFonts w:ascii="仿宋" w:eastAsia="仿宋" w:hAnsi="仿宋" w:cs="仿宋" w:hint="eastAsia"/>
          <w:sz w:val="28"/>
          <w:lang w:eastAsia="zh-CN"/>
        </w:rPr>
        <w:t>三、多功能轻质复合板项目选址可行性分析</w:t>
      </w:r>
      <w:bookmarkEnd w:id="9"/>
    </w:p>
    <w:p>
      <w:pPr>
        <w:pStyle w:val="Heading2"/>
        <w:rPr>
          <w:rFonts w:ascii="仿宋" w:eastAsia="仿宋" w:hAnsi="仿宋" w:cs="仿宋" w:hint="eastAsia"/>
          <w:lang w:eastAsia="zh-CN"/>
        </w:rPr>
      </w:pPr>
      <w:bookmarkStart w:id="10" w:name="_Toc29168"/>
      <w:r>
        <w:rPr>
          <w:rFonts w:ascii="仿宋" w:eastAsia="仿宋" w:hAnsi="仿宋" w:cs="仿宋" w:hint="eastAsia"/>
          <w:lang w:eastAsia="zh-CN"/>
        </w:rPr>
        <w:t>(一)、多功能轻质复合板项目选址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该多功能轻质复合板项目选址位于XX省XX市XX区XXX街道</w:t>
      </w:r>
    </w:p>
    <w:p>
      <w:pPr>
        <w:pStyle w:val="Heading2"/>
        <w:ind w:firstLine="560" w:firstLineChars="200"/>
        <w:rPr>
          <w:rFonts w:ascii="仿宋" w:eastAsia="仿宋" w:hAnsi="仿宋" w:cs="仿宋" w:hint="eastAsia"/>
          <w:sz w:val="28"/>
          <w:lang w:eastAsia="zh-CN"/>
        </w:rPr>
      </w:pPr>
      <w:bookmarkStart w:id="11" w:name="_Toc2531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功能轻质复合板项目的征地面积将根据多功能轻质复合板项目的实际规模和需求进行精确规划。具体面积XXX平方米，旨在确保多功能轻质复合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净用地面积是在征地面积基础上去除不可利用面积后的实际可开发用地。具体面积XXX平方米，考虑到环保、交通、安全等多方面因素，以确保多功能轻质复合板项目在整体利用效率上达到最优。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多功能轻质复合板项目计划建设的建筑总规模具体面积XXX平方米。这一规模的确定综合考虑了多功能轻质复合板项目的性质、规模，以及城市规划的相关要求，确保建筑布局与周边环境协调一致。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绿地率是多功能轻质复合板项目用地中被规划为绿地的比例。具体面积XXX平方米，旨在通过合理规划绿地，改善多功能轻质复合板项目周边环境，提升居民生活质量，并符合城市整体绿化规划。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容积率是用地上可以建设的建筑总体积与用地面积之比。具体面积XXX，通过合理的容积率规划，确保多功能轻质复合板项目建筑规模与周边环境和谐共生。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功能轻质复合板项目选址与当地城市规划相一致，具体面积XXX平方米。通过与城市规划部门深入沟通，确保多功能轻质复合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功能轻质复合板项目选址符合当地产业政策，具体面积XXX平方米。这包括多功能轻质复合板项目对当地经济的促进作用，以及对相关产业的带动效应，确保多功能轻质复合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用地总体要求必须符合环保和可持续发展的原则，具体面积XXX平方米。通过采用绿色建筑设计、节能减排等措施，确保多功能轻质复合板项目在建设和运营过程中对环境的影响最小化，达到可持续发展的要求。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确保多功能轻质复合板项目选址具备必要的公共设施配套，具体面积XXX平方米。这包括交通便利性、教育、医疗等基础设施，以提高居民生活品质，使得多功能轻质复合板项目选址更具吸引力。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考虑用地总体要求对当地社会稳定性的影响，具体面积XXX平方米。通过深入了解当地社区反馈，确保多功能轻质复合板项目的选址和建设过程对当地社会和谐稳定产生积极作用。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功能轻质复合板项目选址不仅符合法规和规划，还在实际操作中具有可行性。这一全面规划将为多功能轻质复合板项目的成功实施提供坚实的基础，确保多功能轻质复合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7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轻质复合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功能轻质复合板项目的设备规划和空间设计中，我们将采取灵活设备布局的措施。设备布局将根据实际需求进行灵活设计，避免不必要的浪费。通过合理规划设备摆放位置，我们将提高设备的利用率，减少设备间距，以确保多功能轻质复合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功能轻质复合板项目内部引入共享设施的概念，例如共享会议室、办公区等。通过这种方式，我们可以减少对资源的重复建设，提高资源共享效率，从而减小多功能轻质复合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5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功能轻质复合板项目的总图布置中，我们将不同功能区域进行明确的规划，以最大程度满足多功能轻质复合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80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功能轻质复合板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功能轻质复合板项目对环境的影响是综合评价的重要因素之一。我们将详细考虑选址周边的自然环境、生态保护区、水源地等情况，确保多功能轻质复合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对选址的评价还需充分考虑当地政府的产业政策和法规。我们将详细了解多功能轻质复合板项目所在地的相关政策，确保多功能轻质复合板项目的规划和运营与当地法规相符，降低不必要的法律风险。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考虑到社会稳定性对企业运营的重要性，我们将评估选址地区的社会安全情况、劳工关系、社区反馈等方面，以确保多功能轻质复合板项目的建设和运营不会受到社会稳定性的负面影响。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最后，我们将综合考虑用地成本，包括土地购置费用、土地开发成本等。通过对用地成本的详细评估，我们能够做出更为精确的经济效益分析，为多功能轻质复合板项目的投资决策提供有力支持。</w:t>
      </w:r>
    </w:p>
    <w:p>
      <w:pPr>
        <w:pStyle w:val="Heading1"/>
        <w:ind w:firstLine="560" w:firstLineChars="200"/>
        <w:rPr>
          <w:rFonts w:ascii="仿宋" w:eastAsia="仿宋" w:hAnsi="仿宋" w:cs="仿宋" w:hint="eastAsia"/>
          <w:sz w:val="28"/>
          <w:lang w:eastAsia="zh-CN"/>
        </w:rPr>
      </w:pPr>
      <w:bookmarkStart w:id="15" w:name="_Toc18327"/>
      <w:r>
        <w:rPr>
          <w:rFonts w:ascii="仿宋" w:eastAsia="仿宋" w:hAnsi="仿宋" w:cs="仿宋" w:hint="eastAsia"/>
          <w:sz w:val="28"/>
          <w:lang w:eastAsia="zh-CN"/>
        </w:rPr>
        <w:t>四、多功能轻质复合板项目土建工程</w:t>
      </w:r>
      <w:bookmarkEnd w:id="15"/>
    </w:p>
    <w:p>
      <w:pPr>
        <w:pStyle w:val="Heading2"/>
        <w:rPr>
          <w:rFonts w:ascii="仿宋" w:eastAsia="仿宋" w:hAnsi="仿宋" w:cs="仿宋" w:hint="eastAsia"/>
          <w:lang w:eastAsia="zh-CN"/>
        </w:rPr>
      </w:pPr>
      <w:bookmarkStart w:id="16" w:name="_Toc39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在多功能轻质复合板项目的建筑工程设计中，我们将秉承一系列重要的设计原则，以确保多功能轻质复合板项目建筑在功能、美观、可持续性等方面达到最佳效果。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首要原则是确保建筑的功能性得到最大化的发挥。我们将充分理解多功能轻质复合板项目的实际需求，合理布局各个功能区域，保证建筑在满足业务需求的同时，提供高效的工作环境。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https://d.book118.com/778020034113006047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多功能轻质复合板项目计划设计方案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43784"/>
    <w:rsid w:val="17B43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003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2024-02-23T11:48:00Z</dcterms:created>
  <dcterms:modified xsi:type="dcterms:W3CDTF">2024-02-23T11:48:47Z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35FB4291912747D4B61CAFE68406257F_11</vt:lpwstr>
  </property>
  <property fmtid="{D5CDD505-2E9C-101B-9397-08002B2CF9AE}" pid="3" name="KSOProductBuildVer">
    <vt:lpwstr>2052-12.1.0.16250</vt:lpwstr>
  </property>
</Properties>
</file>