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C28FA" w:rsidP="005C28FA">
      <w:pPr>
        <w:spacing w:before="48" w:beforeLines="20" w:after="360" w:afterLines="150" w:line="360" w:lineRule="auto"/>
        <w:jc w:val="center"/>
        <w:rPr>
          <w:rFonts w:ascii="华文中宋" w:eastAsia="华文中宋" w:hAnsi="华文中宋"/>
          <w:b/>
          <w:sz w:val="30"/>
        </w:rPr>
      </w:pPr>
      <w:r w:rsidRPr="005C28FA">
        <w:rPr>
          <w:rFonts w:ascii="华文中宋" w:eastAsia="华文中宋" w:hAnsi="华文中宋"/>
          <w:b/>
          <w:sz w:val="30"/>
        </w:rPr>
        <w:t>2023</w:t>
      </w:r>
      <w:r w:rsidRPr="005C28FA">
        <w:rPr>
          <w:rFonts w:ascii="华文中宋" w:eastAsia="华文中宋" w:hAnsi="华文中宋"/>
          <w:b/>
          <w:sz w:val="30"/>
        </w:rPr>
        <w:t>年吉林省信托有限责任公司人员招聘考试试题及答案解析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磁共振现象为成像技术提供了一种全新的思路：将人体置于特殊磁场中，用无线电射频脉冲激发人体内氢原子核，引起氢原子核共振，并吸收能量</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在停止射频脉冲后，氢原子核按特定频率发出射电信号，并将吸收的能量释放出来，被人体外的接受器收录，经电子计算机处理获得图像。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最适合做本文标题的是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、磁共振成像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、磁共振成像的原理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、成像技术的新思路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、磁共振现象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由题意可知，“磁共振现象为成像技术提供了一种全新的思路”为文段中心句，文段主要围绕磁共振成像的原理进行解释说明。故选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我国将着手研究基础养老金全国统筹方案，以避免异地参保者因无法拿到养老金而选择退保问题的出现</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将继续推进城镇医保、失业保险和工伤保险实现地市级统筹，有条件的地区实行省级统筹或省级调剂制度。以上这段话主要说明了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、我国将进一步保障弱势群体的经济利益</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、我国将推进职工保险事业的进一步发展</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、我国将研究养老金保险的全国统筹方案</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、我国将推进各类国民基本保险的统筹分配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本段介绍了基础养老金、城镇医保、失业保险和工伤保险的统筹规划，</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项概括全面，正确。</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项偷换概念，推进基本保险的统筹分配不等于“保障弱势群体的经济利益”</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项不够明确</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项只提到“养老保险”，不够全面。故选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卢梭在《爱弥尔》的序文中说：“大人常在孩子中求大人，他们不想一想，未成大人时的孩子是什么样子的</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”这句话的意思是说，大人因为不理解孩子，而强迫孩子照大人的样子做人，这是目前儿童教育的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w:t>
      </w:r>
      <w:r w:rsidRPr="00E0697D">
        <w:rPr>
          <w:rFonts w:ascii="Times New Roman" w:eastAsia="微软雅黑" w:hAnsi="微软雅黑" w:cs="宋体" w:hint="eastAsia"/>
          <w:szCs w:val="18"/>
        </w:rPr>
        <w:t>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、病根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、症状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、困境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、趋势</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从卢梭在《爱弥尔》中表达的观点，以及作者使用的“强迫”等词，可见作者对大人强迫孩子照大人的样子做人这种教育现状是持批判态度的，因此，空白处须填入一个能体现作者这一倾向的词。首先排除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项，趋势是中性词。其次，作者写这段话旨在说明大人强迫孩子照大人的样子做人在整个教育中起着基础性的错误引导，“病根”指引起失败或灾祸的原因，用在这里比较合适。故选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①最早的单质碘便是法国人从海藻中发现的，海藻也是最早的碘生产原料</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w:t>
      </w:r>
      <w:r w:rsidRPr="00E0697D">
        <w:rPr>
          <w:rFonts w:ascii="Times New Roman" w:eastAsia="微软雅黑" w:hAnsi="微软雅黑" w:cs="宋体" w:hint="eastAsia"/>
          <w:szCs w:val="18"/>
        </w:rPr>
        <w:t>我国大部分地区都缺碘，碘不足可能会引起甲状腺肿病和地方性克汀病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③近年来，随着人们对食品纯天然的追求，海藻碘盐越来越受到欢迎</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④碘在自然界中比较稀少，但是海洋中的藻类却有较高的含碘量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⑤碘是人体必需的微量元素之一，有“智力元素”之称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⑥因此从</w:t>
      </w:r>
      <w:r w:rsidRPr="00E0697D">
        <w:rPr>
          <w:rFonts w:ascii="Times New Roman" w:eastAsia="微软雅黑" w:hAnsi="微软雅黑" w:cs="宋体" w:hint="eastAsia"/>
          <w:szCs w:val="18"/>
        </w:rPr>
        <w:t>1995</w:t>
      </w:r>
      <w:r w:rsidRPr="00E0697D">
        <w:rPr>
          <w:rFonts w:ascii="Times New Roman" w:eastAsia="微软雅黑" w:hAnsi="微软雅黑" w:cs="宋体" w:hint="eastAsia"/>
          <w:szCs w:val="18"/>
        </w:rPr>
        <w:t>年起，我国开始实施食盐强制加碘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将以上六个句子重新排列，语序正确的是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、②⑤⑥③①④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、③①④⑤②⑥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、④③①⑤⑥②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、⑤②⑥④①③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https://d.book118.com/778026031046006025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8F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8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5C28F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C28F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8F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8F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8F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8F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C28F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8F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8F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8F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8F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C28F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8F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8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8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8F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8F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8F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8F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8F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8F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8F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C28FA"/>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D88FC97"/>
  <w15:docId w15:val="{E3735C6D-184C-4E8D-9345-3F9EEA569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5C28F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C28FA"/>
    <w:rPr>
      <w:sz w:val="18"/>
      <w:szCs w:val="18"/>
    </w:rPr>
  </w:style>
  <w:style w:type="paragraph" w:styleId="Footer">
    <w:name w:val="footer"/>
    <w:basedOn w:val="Normal"/>
    <w:link w:val="a0"/>
    <w:unhideWhenUsed/>
    <w:rsid w:val="005C28FA"/>
    <w:pPr>
      <w:tabs>
        <w:tab w:val="center" w:pos="4153"/>
        <w:tab w:val="right" w:pos="8306"/>
      </w:tabs>
      <w:snapToGrid w:val="0"/>
    </w:pPr>
    <w:rPr>
      <w:sz w:val="18"/>
      <w:szCs w:val="18"/>
    </w:rPr>
  </w:style>
  <w:style w:type="character" w:customStyle="1" w:styleId="a0">
    <w:name w:val="页脚 字符"/>
    <w:basedOn w:val="DefaultParagraphFont"/>
    <w:link w:val="Footer"/>
    <w:rsid w:val="005C28FA"/>
    <w:rPr>
      <w:sz w:val="18"/>
      <w:szCs w:val="18"/>
    </w:rPr>
  </w:style>
  <w:style w:type="character" w:styleId="PageNumber">
    <w:name w:val="page number"/>
    <w:basedOn w:val="DefaultParagraphFont"/>
    <w:semiHidden/>
    <w:unhideWhenUsed/>
    <w:rsid w:val="005C28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78026031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4834</Words>
  <Characters>27558</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2024-01-11T10:34:00Z</dcterms:created>
  <dcterms:modified xsi:type="dcterms:W3CDTF">2024-01-11T10:34:00Z</dcterms:modified>
</cp:coreProperties>
</file>