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支付宝生态项目可行性建设方案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54" w:history="1">
        <w:r>
          <w:rPr>
            <w:rFonts w:ascii="仿宋" w:eastAsia="仿宋" w:hAnsi="仿宋" w:cs="仿宋" w:hint="eastAsia"/>
            <w:lang w:eastAsia="zh-CN"/>
          </w:rPr>
          <w:t>序言</w:t>
        </w:r>
        <w:r>
          <w:tab/>
        </w:r>
        <w:r>
          <w:fldChar w:fldCharType="begin"/>
        </w:r>
        <w:r>
          <w:instrText xml:space="preserve"> PAGEREF _Toc25554 \h </w:instrText>
        </w:r>
        <w:r>
          <w:fldChar w:fldCharType="separate"/>
        </w:r>
        <w:r>
          <w:t>3</w:t>
        </w:r>
        <w:r>
          <w:fldChar w:fldCharType="end"/>
        </w:r>
      </w:hyperlink>
    </w:p>
    <w:p>
      <w:pPr>
        <w:pStyle w:val="TOC1"/>
        <w:tabs>
          <w:tab w:val="right" w:leader="dot" w:pos="8306"/>
        </w:tabs>
      </w:pPr>
      <w:hyperlink w:anchor="_Toc8099" w:history="1">
        <w:r>
          <w:rPr>
            <w:rFonts w:ascii="仿宋" w:eastAsia="仿宋" w:hAnsi="仿宋" w:cs="仿宋" w:hint="eastAsia"/>
            <w:lang w:eastAsia="zh-CN"/>
          </w:rPr>
          <w:t>一、财务管理与成本控制</w:t>
        </w:r>
        <w:r>
          <w:tab/>
        </w:r>
        <w:r>
          <w:fldChar w:fldCharType="begin"/>
        </w:r>
        <w:r>
          <w:instrText xml:space="preserve"> PAGEREF _Toc8099 \h </w:instrText>
        </w:r>
        <w:r>
          <w:fldChar w:fldCharType="separate"/>
        </w:r>
        <w:r>
          <w:t>3</w:t>
        </w:r>
        <w:r>
          <w:fldChar w:fldCharType="end"/>
        </w:r>
      </w:hyperlink>
    </w:p>
    <w:p>
      <w:pPr>
        <w:pStyle w:val="TOC2"/>
        <w:tabs>
          <w:tab w:val="right" w:leader="dot" w:pos="8306"/>
        </w:tabs>
      </w:pPr>
      <w:hyperlink w:anchor="_Toc19347" w:history="1">
        <w:r>
          <w:rPr>
            <w:rFonts w:ascii="仿宋" w:eastAsia="仿宋" w:hAnsi="仿宋" w:cs="仿宋" w:hint="eastAsia"/>
            <w:lang w:eastAsia="zh-CN"/>
          </w:rPr>
          <w:t>(一)、财务管理体系建设</w:t>
        </w:r>
        <w:r>
          <w:tab/>
        </w:r>
        <w:r>
          <w:fldChar w:fldCharType="begin"/>
        </w:r>
        <w:r>
          <w:instrText xml:space="preserve"> PAGEREF _Toc19347 \h </w:instrText>
        </w:r>
        <w:r>
          <w:fldChar w:fldCharType="separate"/>
        </w:r>
        <w:r>
          <w:t>3</w:t>
        </w:r>
        <w:r>
          <w:fldChar w:fldCharType="end"/>
        </w:r>
      </w:hyperlink>
    </w:p>
    <w:p>
      <w:pPr>
        <w:pStyle w:val="TOC2"/>
        <w:tabs>
          <w:tab w:val="right" w:leader="dot" w:pos="8306"/>
        </w:tabs>
      </w:pPr>
      <w:hyperlink w:anchor="_Toc24777" w:history="1">
        <w:r>
          <w:rPr>
            <w:rFonts w:ascii="仿宋" w:eastAsia="仿宋" w:hAnsi="仿宋" w:cs="仿宋" w:hint="eastAsia"/>
            <w:lang w:eastAsia="zh-CN"/>
          </w:rPr>
          <w:t>(二)、成本控制措施</w:t>
        </w:r>
        <w:r>
          <w:tab/>
        </w:r>
        <w:r>
          <w:fldChar w:fldCharType="begin"/>
        </w:r>
        <w:r>
          <w:instrText xml:space="preserve"> PAGEREF _Toc24777 \h </w:instrText>
        </w:r>
        <w:r>
          <w:fldChar w:fldCharType="separate"/>
        </w:r>
        <w:r>
          <w:t>4</w:t>
        </w:r>
        <w:r>
          <w:fldChar w:fldCharType="end"/>
        </w:r>
      </w:hyperlink>
    </w:p>
    <w:p>
      <w:pPr>
        <w:pStyle w:val="TOC1"/>
        <w:tabs>
          <w:tab w:val="right" w:leader="dot" w:pos="8306"/>
        </w:tabs>
      </w:pPr>
      <w:hyperlink w:anchor="_Toc28811" w:history="1">
        <w:r>
          <w:rPr>
            <w:rFonts w:ascii="仿宋" w:eastAsia="仿宋" w:hAnsi="仿宋" w:cs="仿宋" w:hint="eastAsia"/>
            <w:lang w:eastAsia="zh-CN"/>
          </w:rPr>
          <w:t>二、建设风险评估分析</w:t>
        </w:r>
        <w:r>
          <w:tab/>
        </w:r>
        <w:r>
          <w:fldChar w:fldCharType="begin"/>
        </w:r>
        <w:r>
          <w:instrText xml:space="preserve"> PAGEREF _Toc28811 \h </w:instrText>
        </w:r>
        <w:r>
          <w:fldChar w:fldCharType="separate"/>
        </w:r>
        <w:r>
          <w:t>5</w:t>
        </w:r>
        <w:r>
          <w:fldChar w:fldCharType="end"/>
        </w:r>
      </w:hyperlink>
    </w:p>
    <w:p>
      <w:pPr>
        <w:pStyle w:val="TOC2"/>
        <w:tabs>
          <w:tab w:val="right" w:leader="dot" w:pos="8306"/>
        </w:tabs>
      </w:pPr>
      <w:hyperlink w:anchor="_Toc17349" w:history="1">
        <w:r>
          <w:rPr>
            <w:rFonts w:ascii="仿宋" w:eastAsia="仿宋" w:hAnsi="仿宋" w:cs="仿宋" w:hint="eastAsia"/>
            <w:lang w:eastAsia="zh-CN"/>
          </w:rPr>
          <w:t>(一)、政策风险分析</w:t>
        </w:r>
        <w:r>
          <w:tab/>
        </w:r>
        <w:r>
          <w:fldChar w:fldCharType="begin"/>
        </w:r>
        <w:r>
          <w:instrText xml:space="preserve"> PAGEREF _Toc17349 \h </w:instrText>
        </w:r>
        <w:r>
          <w:fldChar w:fldCharType="separate"/>
        </w:r>
        <w:r>
          <w:t>5</w:t>
        </w:r>
        <w:r>
          <w:fldChar w:fldCharType="end"/>
        </w:r>
      </w:hyperlink>
    </w:p>
    <w:p>
      <w:pPr>
        <w:pStyle w:val="TOC2"/>
        <w:tabs>
          <w:tab w:val="right" w:leader="dot" w:pos="8306"/>
        </w:tabs>
      </w:pPr>
      <w:hyperlink w:anchor="_Toc12415" w:history="1">
        <w:r>
          <w:rPr>
            <w:rFonts w:ascii="仿宋" w:eastAsia="仿宋" w:hAnsi="仿宋" w:cs="仿宋" w:hint="eastAsia"/>
            <w:lang w:eastAsia="zh-CN"/>
          </w:rPr>
          <w:t>(二)、社会风险分析</w:t>
        </w:r>
        <w:r>
          <w:tab/>
        </w:r>
        <w:r>
          <w:fldChar w:fldCharType="begin"/>
        </w:r>
        <w:r>
          <w:instrText xml:space="preserve"> PAGEREF _Toc12415 \h </w:instrText>
        </w:r>
        <w:r>
          <w:fldChar w:fldCharType="separate"/>
        </w:r>
        <w:r>
          <w:t>6</w:t>
        </w:r>
        <w:r>
          <w:fldChar w:fldCharType="end"/>
        </w:r>
      </w:hyperlink>
    </w:p>
    <w:p>
      <w:pPr>
        <w:pStyle w:val="TOC2"/>
        <w:tabs>
          <w:tab w:val="right" w:leader="dot" w:pos="8306"/>
        </w:tabs>
      </w:pPr>
      <w:hyperlink w:anchor="_Toc11594" w:history="1">
        <w:r>
          <w:rPr>
            <w:rFonts w:ascii="仿宋" w:eastAsia="仿宋" w:hAnsi="仿宋" w:cs="仿宋" w:hint="eastAsia"/>
            <w:lang w:eastAsia="zh-CN"/>
          </w:rPr>
          <w:t>(三)、市场风险分析</w:t>
        </w:r>
        <w:r>
          <w:tab/>
        </w:r>
        <w:r>
          <w:fldChar w:fldCharType="begin"/>
        </w:r>
        <w:r>
          <w:instrText xml:space="preserve"> PAGEREF _Toc11594 \h </w:instrText>
        </w:r>
        <w:r>
          <w:fldChar w:fldCharType="separate"/>
        </w:r>
        <w:r>
          <w:t>8</w:t>
        </w:r>
        <w:r>
          <w:fldChar w:fldCharType="end"/>
        </w:r>
      </w:hyperlink>
    </w:p>
    <w:p>
      <w:pPr>
        <w:pStyle w:val="TOC2"/>
        <w:tabs>
          <w:tab w:val="right" w:leader="dot" w:pos="8306"/>
        </w:tabs>
      </w:pPr>
      <w:hyperlink w:anchor="_Toc19311" w:history="1">
        <w:r>
          <w:rPr>
            <w:rFonts w:ascii="仿宋" w:eastAsia="仿宋" w:hAnsi="仿宋" w:cs="仿宋" w:hint="eastAsia"/>
            <w:lang w:eastAsia="zh-CN"/>
          </w:rPr>
          <w:t>(四)、资金风险分析</w:t>
        </w:r>
        <w:r>
          <w:tab/>
        </w:r>
        <w:r>
          <w:fldChar w:fldCharType="begin"/>
        </w:r>
        <w:r>
          <w:instrText xml:space="preserve"> PAGEREF _Toc19311 \h </w:instrText>
        </w:r>
        <w:r>
          <w:fldChar w:fldCharType="separate"/>
        </w:r>
        <w:r>
          <w:t>9</w:t>
        </w:r>
        <w:r>
          <w:fldChar w:fldCharType="end"/>
        </w:r>
      </w:hyperlink>
    </w:p>
    <w:p>
      <w:pPr>
        <w:pStyle w:val="TOC2"/>
        <w:tabs>
          <w:tab w:val="right" w:leader="dot" w:pos="8306"/>
        </w:tabs>
      </w:pPr>
      <w:hyperlink w:anchor="_Toc23327" w:history="1">
        <w:r>
          <w:rPr>
            <w:rFonts w:ascii="仿宋" w:eastAsia="仿宋" w:hAnsi="仿宋" w:cs="仿宋" w:hint="eastAsia"/>
            <w:lang w:eastAsia="zh-CN"/>
          </w:rPr>
          <w:t>(五)、技术风险分析</w:t>
        </w:r>
        <w:r>
          <w:tab/>
        </w:r>
        <w:r>
          <w:fldChar w:fldCharType="begin"/>
        </w:r>
        <w:r>
          <w:instrText xml:space="preserve"> PAGEREF _Toc23327 \h </w:instrText>
        </w:r>
        <w:r>
          <w:fldChar w:fldCharType="separate"/>
        </w:r>
        <w:r>
          <w:t>10</w:t>
        </w:r>
        <w:r>
          <w:fldChar w:fldCharType="end"/>
        </w:r>
      </w:hyperlink>
    </w:p>
    <w:p>
      <w:pPr>
        <w:pStyle w:val="TOC2"/>
        <w:tabs>
          <w:tab w:val="right" w:leader="dot" w:pos="8306"/>
        </w:tabs>
      </w:pPr>
      <w:hyperlink w:anchor="_Toc13991" w:history="1">
        <w:r>
          <w:rPr>
            <w:rFonts w:ascii="仿宋" w:eastAsia="仿宋" w:hAnsi="仿宋" w:cs="仿宋" w:hint="eastAsia"/>
            <w:lang w:eastAsia="zh-CN"/>
          </w:rPr>
          <w:t>(六)、财务风险分析</w:t>
        </w:r>
        <w:r>
          <w:tab/>
        </w:r>
        <w:r>
          <w:fldChar w:fldCharType="begin"/>
        </w:r>
        <w:r>
          <w:instrText xml:space="preserve"> PAGEREF _Toc13991 \h </w:instrText>
        </w:r>
        <w:r>
          <w:fldChar w:fldCharType="separate"/>
        </w:r>
        <w:r>
          <w:t>11</w:t>
        </w:r>
        <w:r>
          <w:fldChar w:fldCharType="end"/>
        </w:r>
      </w:hyperlink>
    </w:p>
    <w:p>
      <w:pPr>
        <w:pStyle w:val="TOC2"/>
        <w:tabs>
          <w:tab w:val="right" w:leader="dot" w:pos="8306"/>
        </w:tabs>
      </w:pPr>
      <w:hyperlink w:anchor="_Toc27000" w:history="1">
        <w:r>
          <w:rPr>
            <w:rFonts w:ascii="仿宋" w:eastAsia="仿宋" w:hAnsi="仿宋" w:cs="仿宋" w:hint="eastAsia"/>
            <w:lang w:eastAsia="zh-CN"/>
          </w:rPr>
          <w:t>(七)、管理风险分析</w:t>
        </w:r>
        <w:r>
          <w:tab/>
        </w:r>
        <w:r>
          <w:fldChar w:fldCharType="begin"/>
        </w:r>
        <w:r>
          <w:instrText xml:space="preserve"> PAGEREF _Toc27000 \h </w:instrText>
        </w:r>
        <w:r>
          <w:fldChar w:fldCharType="separate"/>
        </w:r>
        <w:r>
          <w:t>13</w:t>
        </w:r>
        <w:r>
          <w:fldChar w:fldCharType="end"/>
        </w:r>
      </w:hyperlink>
    </w:p>
    <w:p>
      <w:pPr>
        <w:pStyle w:val="TOC2"/>
        <w:tabs>
          <w:tab w:val="right" w:leader="dot" w:pos="8306"/>
        </w:tabs>
      </w:pPr>
      <w:hyperlink w:anchor="_Toc4409" w:history="1">
        <w:r>
          <w:rPr>
            <w:rFonts w:ascii="仿宋" w:eastAsia="仿宋" w:hAnsi="仿宋" w:cs="仿宋" w:hint="eastAsia"/>
            <w:lang w:eastAsia="zh-CN"/>
          </w:rPr>
          <w:t>(八)、其它风险分析</w:t>
        </w:r>
        <w:r>
          <w:tab/>
        </w:r>
        <w:r>
          <w:fldChar w:fldCharType="begin"/>
        </w:r>
        <w:r>
          <w:instrText xml:space="preserve"> PAGEREF _Toc4409 \h </w:instrText>
        </w:r>
        <w:r>
          <w:fldChar w:fldCharType="separate"/>
        </w:r>
        <w:r>
          <w:t>14</w:t>
        </w:r>
        <w:r>
          <w:fldChar w:fldCharType="end"/>
        </w:r>
      </w:hyperlink>
    </w:p>
    <w:p>
      <w:pPr>
        <w:pStyle w:val="TOC2"/>
        <w:tabs>
          <w:tab w:val="right" w:leader="dot" w:pos="8306"/>
        </w:tabs>
      </w:pPr>
      <w:hyperlink w:anchor="_Toc26633" w:history="1">
        <w:r>
          <w:rPr>
            <w:rFonts w:ascii="仿宋" w:eastAsia="仿宋" w:hAnsi="仿宋" w:cs="仿宋" w:hint="eastAsia"/>
            <w:lang w:eastAsia="zh-CN"/>
          </w:rPr>
          <w:t>(九)、社会影响评估</w:t>
        </w:r>
        <w:r>
          <w:tab/>
        </w:r>
        <w:r>
          <w:fldChar w:fldCharType="begin"/>
        </w:r>
        <w:r>
          <w:instrText xml:space="preserve"> PAGEREF _Toc26633 \h </w:instrText>
        </w:r>
        <w:r>
          <w:fldChar w:fldCharType="separate"/>
        </w:r>
        <w:r>
          <w:t>16</w:t>
        </w:r>
        <w:r>
          <w:fldChar w:fldCharType="end"/>
        </w:r>
      </w:hyperlink>
    </w:p>
    <w:p>
      <w:pPr>
        <w:pStyle w:val="TOC1"/>
        <w:tabs>
          <w:tab w:val="right" w:leader="dot" w:pos="8306"/>
        </w:tabs>
      </w:pPr>
      <w:hyperlink w:anchor="_Toc3406" w:history="1">
        <w:r>
          <w:rPr>
            <w:rFonts w:ascii="仿宋" w:eastAsia="仿宋" w:hAnsi="仿宋" w:cs="仿宋" w:hint="eastAsia"/>
            <w:lang w:eastAsia="zh-CN"/>
          </w:rPr>
          <w:t>三、发展规划、产业政策和行业准入分析</w:t>
        </w:r>
        <w:r>
          <w:tab/>
        </w:r>
        <w:r>
          <w:fldChar w:fldCharType="begin"/>
        </w:r>
        <w:r>
          <w:instrText xml:space="preserve"> PAGEREF _Toc3406 \h </w:instrText>
        </w:r>
        <w:r>
          <w:fldChar w:fldCharType="separate"/>
        </w:r>
        <w:r>
          <w:t>18</w:t>
        </w:r>
        <w:r>
          <w:fldChar w:fldCharType="end"/>
        </w:r>
      </w:hyperlink>
    </w:p>
    <w:p>
      <w:pPr>
        <w:pStyle w:val="TOC2"/>
        <w:tabs>
          <w:tab w:val="right" w:leader="dot" w:pos="8306"/>
        </w:tabs>
      </w:pPr>
      <w:hyperlink w:anchor="_Toc9364" w:history="1">
        <w:r>
          <w:rPr>
            <w:rFonts w:ascii="仿宋" w:eastAsia="仿宋" w:hAnsi="仿宋" w:cs="仿宋" w:hint="eastAsia"/>
            <w:lang w:eastAsia="zh-CN"/>
          </w:rPr>
          <w:t>(一)、发展规划分析</w:t>
        </w:r>
        <w:r>
          <w:tab/>
        </w:r>
        <w:r>
          <w:fldChar w:fldCharType="begin"/>
        </w:r>
        <w:r>
          <w:instrText xml:space="preserve"> PAGEREF _Toc9364 \h </w:instrText>
        </w:r>
        <w:r>
          <w:fldChar w:fldCharType="separate"/>
        </w:r>
        <w:r>
          <w:t>18</w:t>
        </w:r>
        <w:r>
          <w:fldChar w:fldCharType="end"/>
        </w:r>
      </w:hyperlink>
    </w:p>
    <w:p>
      <w:pPr>
        <w:pStyle w:val="TOC2"/>
        <w:tabs>
          <w:tab w:val="right" w:leader="dot" w:pos="8306"/>
        </w:tabs>
      </w:pPr>
      <w:hyperlink w:anchor="_Toc31983" w:history="1">
        <w:r>
          <w:rPr>
            <w:rFonts w:ascii="仿宋" w:eastAsia="仿宋" w:hAnsi="仿宋" w:cs="仿宋" w:hint="eastAsia"/>
            <w:lang w:eastAsia="zh-CN"/>
          </w:rPr>
          <w:t>(二)、产业政策分析</w:t>
        </w:r>
        <w:r>
          <w:tab/>
        </w:r>
        <w:r>
          <w:fldChar w:fldCharType="begin"/>
        </w:r>
        <w:r>
          <w:instrText xml:space="preserve"> PAGEREF _Toc31983 \h </w:instrText>
        </w:r>
        <w:r>
          <w:fldChar w:fldCharType="separate"/>
        </w:r>
        <w:r>
          <w:t>19</w:t>
        </w:r>
        <w:r>
          <w:fldChar w:fldCharType="end"/>
        </w:r>
      </w:hyperlink>
    </w:p>
    <w:p>
      <w:pPr>
        <w:pStyle w:val="TOC2"/>
        <w:tabs>
          <w:tab w:val="right" w:leader="dot" w:pos="8306"/>
        </w:tabs>
      </w:pPr>
      <w:hyperlink w:anchor="_Toc16135" w:history="1">
        <w:r>
          <w:rPr>
            <w:rFonts w:ascii="仿宋" w:eastAsia="仿宋" w:hAnsi="仿宋" w:cs="仿宋" w:hint="eastAsia"/>
            <w:lang w:eastAsia="zh-CN"/>
          </w:rPr>
          <w:t>(三)、行业准入分析</w:t>
        </w:r>
        <w:r>
          <w:tab/>
        </w:r>
        <w:r>
          <w:fldChar w:fldCharType="begin"/>
        </w:r>
        <w:r>
          <w:instrText xml:space="preserve"> PAGEREF _Toc16135 \h </w:instrText>
        </w:r>
        <w:r>
          <w:fldChar w:fldCharType="separate"/>
        </w:r>
        <w:r>
          <w:t>21</w:t>
        </w:r>
        <w:r>
          <w:fldChar w:fldCharType="end"/>
        </w:r>
      </w:hyperlink>
    </w:p>
    <w:p>
      <w:pPr>
        <w:pStyle w:val="TOC1"/>
        <w:tabs>
          <w:tab w:val="right" w:leader="dot" w:pos="8306"/>
        </w:tabs>
      </w:pPr>
      <w:hyperlink w:anchor="_Toc26169" w:history="1">
        <w:r>
          <w:rPr>
            <w:rFonts w:ascii="仿宋" w:eastAsia="仿宋" w:hAnsi="仿宋" w:cs="仿宋" w:hint="eastAsia"/>
            <w:lang w:eastAsia="zh-CN"/>
          </w:rPr>
          <w:t>四、支付宝生态项目概论</w:t>
        </w:r>
        <w:r>
          <w:tab/>
        </w:r>
        <w:r>
          <w:fldChar w:fldCharType="begin"/>
        </w:r>
        <w:r>
          <w:instrText xml:space="preserve"> PAGEREF _Toc26169 \h </w:instrText>
        </w:r>
        <w:r>
          <w:fldChar w:fldCharType="separate"/>
        </w:r>
        <w:r>
          <w:t>22</w:t>
        </w:r>
        <w:r>
          <w:fldChar w:fldCharType="end"/>
        </w:r>
      </w:hyperlink>
    </w:p>
    <w:p>
      <w:pPr>
        <w:pStyle w:val="TOC2"/>
        <w:tabs>
          <w:tab w:val="right" w:leader="dot" w:pos="8306"/>
        </w:tabs>
      </w:pPr>
      <w:hyperlink w:anchor="_Toc31585" w:history="1">
        <w:r>
          <w:rPr>
            <w:rFonts w:ascii="仿宋" w:eastAsia="仿宋" w:hAnsi="仿宋" w:cs="仿宋" w:hint="eastAsia"/>
            <w:lang w:eastAsia="zh-CN"/>
          </w:rPr>
          <w:t>(一)、项目申报单位概况</w:t>
        </w:r>
        <w:r>
          <w:tab/>
        </w:r>
        <w:r>
          <w:fldChar w:fldCharType="begin"/>
        </w:r>
        <w:r>
          <w:instrText xml:space="preserve"> PAGEREF _Toc31585 \h </w:instrText>
        </w:r>
        <w:r>
          <w:fldChar w:fldCharType="separate"/>
        </w:r>
        <w:r>
          <w:t>22</w:t>
        </w:r>
        <w:r>
          <w:fldChar w:fldCharType="end"/>
        </w:r>
      </w:hyperlink>
    </w:p>
    <w:p>
      <w:pPr>
        <w:pStyle w:val="TOC2"/>
        <w:tabs>
          <w:tab w:val="right" w:leader="dot" w:pos="8306"/>
        </w:tabs>
      </w:pPr>
      <w:hyperlink w:anchor="_Toc25118" w:history="1">
        <w:r>
          <w:rPr>
            <w:rFonts w:ascii="仿宋" w:eastAsia="仿宋" w:hAnsi="仿宋" w:cs="仿宋" w:hint="eastAsia"/>
            <w:lang w:eastAsia="zh-CN"/>
          </w:rPr>
          <w:t>(二)、项目概况</w:t>
        </w:r>
        <w:r>
          <w:tab/>
        </w:r>
        <w:r>
          <w:fldChar w:fldCharType="begin"/>
        </w:r>
        <w:r>
          <w:instrText xml:space="preserve"> PAGEREF _Toc25118 \h </w:instrText>
        </w:r>
        <w:r>
          <w:fldChar w:fldCharType="separate"/>
        </w:r>
        <w:r>
          <w:t>23</w:t>
        </w:r>
        <w:r>
          <w:fldChar w:fldCharType="end"/>
        </w:r>
      </w:hyperlink>
    </w:p>
    <w:p>
      <w:pPr>
        <w:pStyle w:val="TOC1"/>
        <w:tabs>
          <w:tab w:val="right" w:leader="dot" w:pos="8306"/>
        </w:tabs>
      </w:pPr>
      <w:hyperlink w:anchor="_Toc10235" w:history="1">
        <w:r>
          <w:rPr>
            <w:rFonts w:ascii="仿宋" w:eastAsia="仿宋" w:hAnsi="仿宋" w:cs="仿宋" w:hint="eastAsia"/>
            <w:lang w:eastAsia="zh-CN"/>
          </w:rPr>
          <w:t>五、背景、必要性分析</w:t>
        </w:r>
        <w:r>
          <w:tab/>
        </w:r>
        <w:r>
          <w:fldChar w:fldCharType="begin"/>
        </w:r>
        <w:r>
          <w:instrText xml:space="preserve"> PAGEREF _Toc10235 \h </w:instrText>
        </w:r>
        <w:r>
          <w:fldChar w:fldCharType="separate"/>
        </w:r>
        <w:r>
          <w:t>26</w:t>
        </w:r>
        <w:r>
          <w:fldChar w:fldCharType="end"/>
        </w:r>
      </w:hyperlink>
    </w:p>
    <w:p>
      <w:pPr>
        <w:pStyle w:val="TOC2"/>
        <w:tabs>
          <w:tab w:val="right" w:leader="dot" w:pos="8306"/>
        </w:tabs>
      </w:pPr>
      <w:hyperlink w:anchor="_Toc25108" w:history="1">
        <w:r>
          <w:rPr>
            <w:rFonts w:ascii="仿宋" w:eastAsia="仿宋" w:hAnsi="仿宋" w:cs="仿宋" w:hint="eastAsia"/>
            <w:lang w:eastAsia="zh-CN"/>
          </w:rPr>
          <w:t>(一)、项目建设背景</w:t>
        </w:r>
        <w:r>
          <w:tab/>
        </w:r>
        <w:r>
          <w:fldChar w:fldCharType="begin"/>
        </w:r>
        <w:r>
          <w:instrText xml:space="preserve"> PAGEREF _Toc25108 \h </w:instrText>
        </w:r>
        <w:r>
          <w:fldChar w:fldCharType="separate"/>
        </w:r>
        <w:r>
          <w:t>26</w:t>
        </w:r>
        <w:r>
          <w:fldChar w:fldCharType="end"/>
        </w:r>
      </w:hyperlink>
    </w:p>
    <w:p>
      <w:pPr>
        <w:pStyle w:val="TOC2"/>
        <w:tabs>
          <w:tab w:val="right" w:leader="dot" w:pos="8306"/>
        </w:tabs>
      </w:pPr>
      <w:hyperlink w:anchor="_Toc25325" w:history="1">
        <w:r>
          <w:rPr>
            <w:rFonts w:ascii="仿宋" w:eastAsia="仿宋" w:hAnsi="仿宋" w:cs="仿宋" w:hint="eastAsia"/>
            <w:lang w:eastAsia="zh-CN"/>
          </w:rPr>
          <w:t>(二)、必要性分析</w:t>
        </w:r>
        <w:r>
          <w:tab/>
        </w:r>
        <w:r>
          <w:fldChar w:fldCharType="begin"/>
        </w:r>
        <w:r>
          <w:instrText xml:space="preserve"> PAGEREF _Toc25325 \h </w:instrText>
        </w:r>
        <w:r>
          <w:fldChar w:fldCharType="separate"/>
        </w:r>
        <w:r>
          <w:t>27</w:t>
        </w:r>
        <w:r>
          <w:fldChar w:fldCharType="end"/>
        </w:r>
      </w:hyperlink>
    </w:p>
    <w:p>
      <w:pPr>
        <w:pStyle w:val="TOC2"/>
        <w:tabs>
          <w:tab w:val="right" w:leader="dot" w:pos="8306"/>
        </w:tabs>
      </w:pPr>
      <w:hyperlink w:anchor="_Toc7271" w:history="1">
        <w:r>
          <w:rPr>
            <w:rFonts w:ascii="仿宋" w:eastAsia="仿宋" w:hAnsi="仿宋" w:cs="仿宋" w:hint="eastAsia"/>
            <w:lang w:eastAsia="zh-CN"/>
          </w:rPr>
          <w:t>(三)、项目建设有利条件</w:t>
        </w:r>
        <w:r>
          <w:tab/>
        </w:r>
        <w:r>
          <w:fldChar w:fldCharType="begin"/>
        </w:r>
        <w:r>
          <w:instrText xml:space="preserve"> PAGEREF _Toc7271 \h </w:instrText>
        </w:r>
        <w:r>
          <w:fldChar w:fldCharType="separate"/>
        </w:r>
        <w:r>
          <w:t>29</w:t>
        </w:r>
        <w:r>
          <w:fldChar w:fldCharType="end"/>
        </w:r>
      </w:hyperlink>
    </w:p>
    <w:p>
      <w:pPr>
        <w:pStyle w:val="TOC1"/>
        <w:tabs>
          <w:tab w:val="right" w:leader="dot" w:pos="8306"/>
        </w:tabs>
      </w:pPr>
      <w:hyperlink w:anchor="_Toc8089" w:history="1">
        <w:r>
          <w:rPr>
            <w:rFonts w:ascii="仿宋" w:eastAsia="仿宋" w:hAnsi="仿宋" w:cs="仿宋" w:hint="eastAsia"/>
            <w:lang w:eastAsia="zh-CN"/>
          </w:rPr>
          <w:t>六、项目监理与质量保证</w:t>
        </w:r>
        <w:r>
          <w:tab/>
        </w:r>
        <w:r>
          <w:fldChar w:fldCharType="begin"/>
        </w:r>
        <w:r>
          <w:instrText xml:space="preserve"> PAGEREF _Toc8089 \h </w:instrText>
        </w:r>
        <w:r>
          <w:fldChar w:fldCharType="separate"/>
        </w:r>
        <w:r>
          <w:t>30</w:t>
        </w:r>
        <w:r>
          <w:fldChar w:fldCharType="end"/>
        </w:r>
      </w:hyperlink>
    </w:p>
    <w:p>
      <w:pPr>
        <w:pStyle w:val="TOC2"/>
        <w:tabs>
          <w:tab w:val="right" w:leader="dot" w:pos="8306"/>
        </w:tabs>
      </w:pPr>
      <w:hyperlink w:anchor="_Toc7185" w:history="1">
        <w:r>
          <w:rPr>
            <w:rFonts w:ascii="仿宋" w:eastAsia="仿宋" w:hAnsi="仿宋" w:cs="仿宋" w:hint="eastAsia"/>
            <w:lang w:eastAsia="zh-CN"/>
          </w:rPr>
          <w:t>(一)、监理体系构建</w:t>
        </w:r>
        <w:r>
          <w:tab/>
        </w:r>
        <w:r>
          <w:fldChar w:fldCharType="begin"/>
        </w:r>
        <w:r>
          <w:instrText xml:space="preserve"> PAGEREF _Toc7185 \h </w:instrText>
        </w:r>
        <w:r>
          <w:fldChar w:fldCharType="separate"/>
        </w:r>
        <w:r>
          <w:t>30</w:t>
        </w:r>
        <w:r>
          <w:fldChar w:fldCharType="end"/>
        </w:r>
      </w:hyperlink>
    </w:p>
    <w:p>
      <w:pPr>
        <w:pStyle w:val="TOC2"/>
        <w:tabs>
          <w:tab w:val="right" w:leader="dot" w:pos="8306"/>
        </w:tabs>
      </w:pPr>
      <w:hyperlink w:anchor="_Toc5550" w:history="1">
        <w:r>
          <w:rPr>
            <w:rFonts w:ascii="仿宋" w:eastAsia="仿宋" w:hAnsi="仿宋" w:cs="仿宋" w:hint="eastAsia"/>
            <w:lang w:eastAsia="zh-CN"/>
          </w:rPr>
          <w:t>(二)、质量保证体系实施</w:t>
        </w:r>
        <w:r>
          <w:tab/>
        </w:r>
        <w:r>
          <w:fldChar w:fldCharType="begin"/>
        </w:r>
        <w:r>
          <w:instrText xml:space="preserve"> PAGEREF _Toc5550 \h </w:instrText>
        </w:r>
        <w:r>
          <w:fldChar w:fldCharType="separate"/>
        </w:r>
        <w:r>
          <w:t>31</w:t>
        </w:r>
        <w:r>
          <w:fldChar w:fldCharType="end"/>
        </w:r>
      </w:hyperlink>
    </w:p>
    <w:p>
      <w:pPr>
        <w:pStyle w:val="TOC2"/>
        <w:tabs>
          <w:tab w:val="right" w:leader="dot" w:pos="8306"/>
        </w:tabs>
      </w:pPr>
      <w:hyperlink w:anchor="_Toc6202" w:history="1">
        <w:r>
          <w:rPr>
            <w:rFonts w:ascii="仿宋" w:eastAsia="仿宋" w:hAnsi="仿宋" w:cs="仿宋" w:hint="eastAsia"/>
            <w:lang w:eastAsia="zh-CN"/>
          </w:rPr>
          <w:t>(三)、监理与质量控制流程</w:t>
        </w:r>
        <w:r>
          <w:tab/>
        </w:r>
        <w:r>
          <w:fldChar w:fldCharType="begin"/>
        </w:r>
        <w:r>
          <w:instrText xml:space="preserve"> PAGEREF _Toc6202 \h </w:instrText>
        </w:r>
        <w:r>
          <w:fldChar w:fldCharType="separate"/>
        </w:r>
        <w:r>
          <w:t>32</w:t>
        </w:r>
        <w:r>
          <w:fldChar w:fldCharType="end"/>
        </w:r>
      </w:hyperlink>
    </w:p>
    <w:p>
      <w:pPr>
        <w:pStyle w:val="TOC1"/>
        <w:tabs>
          <w:tab w:val="right" w:leader="dot" w:pos="8306"/>
        </w:tabs>
      </w:pPr>
      <w:hyperlink w:anchor="_Toc19740" w:history="1">
        <w:r>
          <w:rPr>
            <w:rFonts w:ascii="仿宋" w:eastAsia="仿宋" w:hAnsi="仿宋" w:cs="仿宋" w:hint="eastAsia"/>
            <w:lang w:eastAsia="zh-CN"/>
          </w:rPr>
          <w:t>七、项目实施与管理方案</w:t>
        </w:r>
        <w:r>
          <w:tab/>
        </w:r>
        <w:r>
          <w:fldChar w:fldCharType="begin"/>
        </w:r>
        <w:r>
          <w:instrText xml:space="preserve"> PAGEREF _Toc19740 \h </w:instrText>
        </w:r>
        <w:r>
          <w:fldChar w:fldCharType="separate"/>
        </w:r>
        <w:r>
          <w:t>32</w:t>
        </w:r>
        <w:r>
          <w:fldChar w:fldCharType="end"/>
        </w:r>
      </w:hyperlink>
    </w:p>
    <w:p>
      <w:pPr>
        <w:pStyle w:val="TOC2"/>
        <w:tabs>
          <w:tab w:val="right" w:leader="dot" w:pos="8306"/>
        </w:tabs>
      </w:pPr>
      <w:hyperlink w:anchor="_Toc6354" w:history="1">
        <w:r>
          <w:rPr>
            <w:rFonts w:ascii="仿宋" w:eastAsia="仿宋" w:hAnsi="仿宋" w:cs="仿宋" w:hint="eastAsia"/>
            <w:lang w:eastAsia="zh-CN"/>
          </w:rPr>
          <w:t>(一)、项目实施计划</w:t>
        </w:r>
        <w:r>
          <w:tab/>
        </w:r>
        <w:r>
          <w:fldChar w:fldCharType="begin"/>
        </w:r>
        <w:r>
          <w:instrText xml:space="preserve"> PAGEREF _Toc6354 \h </w:instrText>
        </w:r>
        <w:r>
          <w:fldChar w:fldCharType="separate"/>
        </w:r>
        <w:r>
          <w:t>32</w:t>
        </w:r>
        <w:r>
          <w:fldChar w:fldCharType="end"/>
        </w:r>
      </w:hyperlink>
    </w:p>
    <w:p>
      <w:pPr>
        <w:pStyle w:val="TOC2"/>
        <w:tabs>
          <w:tab w:val="right" w:leader="dot" w:pos="8306"/>
        </w:tabs>
      </w:pPr>
      <w:hyperlink w:anchor="_Toc22224" w:history="1">
        <w:r>
          <w:rPr>
            <w:rFonts w:ascii="仿宋" w:eastAsia="仿宋" w:hAnsi="仿宋" w:cs="仿宋" w:hint="eastAsia"/>
            <w:lang w:eastAsia="zh-CN"/>
          </w:rPr>
          <w:t>(二)、项目组织机构与职责</w:t>
        </w:r>
        <w:r>
          <w:tab/>
        </w:r>
        <w:r>
          <w:fldChar w:fldCharType="begin"/>
        </w:r>
        <w:r>
          <w:instrText xml:space="preserve"> PAGEREF _Toc22224 \h </w:instrText>
        </w:r>
        <w:r>
          <w:fldChar w:fldCharType="separate"/>
        </w:r>
        <w:r>
          <w:t>34</w:t>
        </w:r>
        <w:r>
          <w:fldChar w:fldCharType="end"/>
        </w:r>
      </w:hyperlink>
    </w:p>
    <w:p>
      <w:pPr>
        <w:pStyle w:val="TOC2"/>
        <w:tabs>
          <w:tab w:val="right" w:leader="dot" w:pos="8306"/>
        </w:tabs>
      </w:pPr>
      <w:hyperlink w:anchor="_Toc22754" w:history="1">
        <w:r>
          <w:rPr>
            <w:rFonts w:ascii="仿宋" w:eastAsia="仿宋" w:hAnsi="仿宋" w:cs="仿宋" w:hint="eastAsia"/>
            <w:lang w:eastAsia="zh-CN"/>
          </w:rPr>
          <w:t>(三)、项目管理与监控体系</w:t>
        </w:r>
        <w:r>
          <w:tab/>
        </w:r>
        <w:r>
          <w:fldChar w:fldCharType="begin"/>
        </w:r>
        <w:r>
          <w:instrText xml:space="preserve"> PAGEREF _Toc22754 \h </w:instrText>
        </w:r>
        <w:r>
          <w:fldChar w:fldCharType="separate"/>
        </w:r>
        <w:r>
          <w:t>36</w:t>
        </w:r>
        <w:r>
          <w:fldChar w:fldCharType="end"/>
        </w:r>
      </w:hyperlink>
    </w:p>
    <w:p>
      <w:pPr>
        <w:pStyle w:val="TOC1"/>
        <w:tabs>
          <w:tab w:val="right" w:leader="dot" w:pos="8306"/>
        </w:tabs>
      </w:pPr>
      <w:hyperlink w:anchor="_Toc55" w:history="1">
        <w:r>
          <w:rPr>
            <w:rFonts w:ascii="仿宋" w:eastAsia="仿宋" w:hAnsi="仿宋" w:cs="仿宋" w:hint="eastAsia"/>
            <w:lang w:eastAsia="zh-CN"/>
          </w:rPr>
          <w:t>八、项目变更管理</w:t>
        </w:r>
        <w:r>
          <w:tab/>
        </w:r>
        <w:r>
          <w:fldChar w:fldCharType="begin"/>
        </w:r>
        <w:r>
          <w:instrText xml:space="preserve"> PAGEREF _Toc55 \h </w:instrText>
        </w:r>
        <w:r>
          <w:fldChar w:fldCharType="separate"/>
        </w:r>
        <w:r>
          <w:t>38</w:t>
        </w:r>
        <w:r>
          <w:fldChar w:fldCharType="end"/>
        </w:r>
      </w:hyperlink>
    </w:p>
    <w:p>
      <w:pPr>
        <w:pStyle w:val="TOC2"/>
        <w:tabs>
          <w:tab w:val="right" w:leader="dot" w:pos="8306"/>
        </w:tabs>
      </w:pPr>
      <w:hyperlink w:anchor="_Toc7305" w:history="1">
        <w:r>
          <w:rPr>
            <w:rFonts w:ascii="仿宋" w:eastAsia="仿宋" w:hAnsi="仿宋" w:cs="仿宋" w:hint="eastAsia"/>
            <w:lang w:eastAsia="zh-CN"/>
          </w:rPr>
          <w:t>(一)、变更控制流程</w:t>
        </w:r>
        <w:r>
          <w:tab/>
        </w:r>
        <w:r>
          <w:fldChar w:fldCharType="begin"/>
        </w:r>
        <w:r>
          <w:instrText xml:space="preserve"> PAGEREF _Toc7305 \h </w:instrText>
        </w:r>
        <w:r>
          <w:fldChar w:fldCharType="separate"/>
        </w:r>
        <w:r>
          <w:t>38</w:t>
        </w:r>
        <w:r>
          <w:fldChar w:fldCharType="end"/>
        </w:r>
      </w:hyperlink>
    </w:p>
    <w:p>
      <w:pPr>
        <w:pStyle w:val="TOC2"/>
        <w:tabs>
          <w:tab w:val="right" w:leader="dot" w:pos="8306"/>
        </w:tabs>
      </w:pPr>
      <w:hyperlink w:anchor="_Toc32718" w:history="1">
        <w:r>
          <w:rPr>
            <w:rFonts w:ascii="仿宋" w:eastAsia="仿宋" w:hAnsi="仿宋" w:cs="仿宋" w:hint="eastAsia"/>
            <w:lang w:eastAsia="zh-CN"/>
          </w:rPr>
          <w:t>(二)、影响评估与处理</w:t>
        </w:r>
        <w:r>
          <w:tab/>
        </w:r>
        <w:r>
          <w:fldChar w:fldCharType="begin"/>
        </w:r>
        <w:r>
          <w:instrText xml:space="preserve"> PAGEREF _Toc32718 \h </w:instrText>
        </w:r>
        <w:r>
          <w:fldChar w:fldCharType="separate"/>
        </w:r>
        <w:r>
          <w:t>39</w:t>
        </w:r>
        <w:r>
          <w:fldChar w:fldCharType="end"/>
        </w:r>
      </w:hyperlink>
    </w:p>
    <w:p>
      <w:pPr>
        <w:pStyle w:val="TOC2"/>
        <w:tabs>
          <w:tab w:val="right" w:leader="dot" w:pos="8306"/>
        </w:tabs>
      </w:pPr>
      <w:hyperlink w:anchor="_Toc8130" w:history="1">
        <w:r>
          <w:rPr>
            <w:rFonts w:ascii="仿宋" w:eastAsia="仿宋" w:hAnsi="仿宋" w:cs="仿宋" w:hint="eastAsia"/>
            <w:lang w:eastAsia="zh-CN"/>
          </w:rPr>
          <w:t>(三)、变更记录与追踪</w:t>
        </w:r>
        <w:r>
          <w:tab/>
        </w:r>
        <w:r>
          <w:fldChar w:fldCharType="begin"/>
        </w:r>
        <w:r>
          <w:instrText xml:space="preserve"> PAGEREF _Toc8130 \h </w:instrText>
        </w:r>
        <w:r>
          <w:fldChar w:fldCharType="separate"/>
        </w:r>
        <w:r>
          <w:t>40</w:t>
        </w:r>
        <w:r>
          <w:fldChar w:fldCharType="end"/>
        </w:r>
      </w:hyperlink>
    </w:p>
    <w:p>
      <w:pPr>
        <w:pStyle w:val="TOC2"/>
        <w:tabs>
          <w:tab w:val="right" w:leader="dot" w:pos="8306"/>
        </w:tabs>
      </w:pPr>
      <w:hyperlink w:anchor="_Toc19279" w:history="1">
        <w:r>
          <w:rPr>
            <w:rFonts w:ascii="仿宋" w:eastAsia="仿宋" w:hAnsi="仿宋" w:cs="仿宋" w:hint="eastAsia"/>
            <w:lang w:eastAsia="zh-CN"/>
          </w:rPr>
          <w:t>(四)、变更管理策略</w:t>
        </w:r>
        <w:r>
          <w:tab/>
        </w:r>
        <w:r>
          <w:fldChar w:fldCharType="begin"/>
        </w:r>
        <w:r>
          <w:instrText xml:space="preserve"> PAGEREF _Toc19279 \h </w:instrText>
        </w:r>
        <w:r>
          <w:fldChar w:fldCharType="separate"/>
        </w:r>
        <w:r>
          <w:t>42</w:t>
        </w:r>
        <w:r>
          <w:fldChar w:fldCharType="end"/>
        </w:r>
      </w:hyperlink>
    </w:p>
    <w:p>
      <w:pPr>
        <w:pStyle w:val="TOC1"/>
        <w:tabs>
          <w:tab w:val="right" w:leader="dot" w:pos="8306"/>
        </w:tabs>
      </w:pPr>
      <w:hyperlink w:anchor="_Toc11358" w:history="1">
        <w:r>
          <w:rPr>
            <w:rFonts w:ascii="仿宋" w:eastAsia="仿宋" w:hAnsi="仿宋" w:cs="仿宋" w:hint="eastAsia"/>
            <w:lang w:eastAsia="zh-CN"/>
          </w:rPr>
          <w:t>九、客户关系管理与市场拓展</w:t>
        </w:r>
        <w:r>
          <w:tab/>
        </w:r>
        <w:r>
          <w:fldChar w:fldCharType="begin"/>
        </w:r>
        <w:r>
          <w:instrText xml:space="preserve"> PAGEREF _Toc11358 \h </w:instrText>
        </w:r>
        <w:r>
          <w:fldChar w:fldCharType="separate"/>
        </w:r>
        <w:r>
          <w:t>44</w:t>
        </w:r>
        <w:r>
          <w:fldChar w:fldCharType="end"/>
        </w:r>
      </w:hyperlink>
    </w:p>
    <w:p>
      <w:pPr>
        <w:pStyle w:val="TOC2"/>
        <w:tabs>
          <w:tab w:val="right" w:leader="dot" w:pos="8306"/>
        </w:tabs>
      </w:pPr>
      <w:hyperlink w:anchor="_Toc3136" w:history="1">
        <w:r>
          <w:rPr>
            <w:rFonts w:ascii="仿宋" w:eastAsia="仿宋" w:hAnsi="仿宋" w:cs="仿宋" w:hint="eastAsia"/>
            <w:lang w:eastAsia="zh-CN"/>
          </w:rPr>
          <w:t>(一)、客户关系管理策略</w:t>
        </w:r>
        <w:r>
          <w:tab/>
        </w:r>
        <w:r>
          <w:fldChar w:fldCharType="begin"/>
        </w:r>
        <w:r>
          <w:instrText xml:space="preserve"> PAGEREF _Toc3136 \h </w:instrText>
        </w:r>
        <w:r>
          <w:fldChar w:fldCharType="separate"/>
        </w:r>
        <w:r>
          <w:t>44</w:t>
        </w:r>
        <w:r>
          <w:fldChar w:fldCharType="end"/>
        </w:r>
      </w:hyperlink>
    </w:p>
    <w:p>
      <w:pPr>
        <w:pStyle w:val="TOC2"/>
        <w:tabs>
          <w:tab w:val="right" w:leader="dot" w:pos="8306"/>
        </w:tabs>
      </w:pPr>
      <w:hyperlink w:anchor="_Toc6366" w:history="1">
        <w:r>
          <w:rPr>
            <w:rFonts w:ascii="仿宋" w:eastAsia="仿宋" w:hAnsi="仿宋" w:cs="仿宋" w:hint="eastAsia"/>
            <w:lang w:eastAsia="zh-CN"/>
          </w:rPr>
          <w:t>(二)、市场拓展方案</w:t>
        </w:r>
        <w:r>
          <w:tab/>
        </w:r>
        <w:r>
          <w:fldChar w:fldCharType="begin"/>
        </w:r>
        <w:r>
          <w:instrText xml:space="preserve"> PAGEREF _Toc6366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59" w:history="1">
        <w:r>
          <w:rPr>
            <w:rFonts w:ascii="仿宋" w:eastAsia="仿宋" w:hAnsi="仿宋" w:cs="仿宋" w:hint="eastAsia"/>
            <w:lang w:eastAsia="zh-CN"/>
          </w:rPr>
          <w:t>十、项目进度计划</w:t>
        </w:r>
        <w:r>
          <w:tab/>
        </w:r>
        <w:r>
          <w:fldChar w:fldCharType="begin"/>
        </w:r>
        <w:r>
          <w:instrText xml:space="preserve"> PAGEREF _Toc3559 \h </w:instrText>
        </w:r>
        <w:r>
          <w:fldChar w:fldCharType="separate"/>
        </w:r>
        <w:r>
          <w:t>46</w:t>
        </w:r>
        <w:r>
          <w:fldChar w:fldCharType="end"/>
        </w:r>
      </w:hyperlink>
    </w:p>
    <w:p>
      <w:pPr>
        <w:pStyle w:val="TOC2"/>
        <w:tabs>
          <w:tab w:val="right" w:leader="dot" w:pos="8306"/>
        </w:tabs>
      </w:pPr>
      <w:hyperlink w:anchor="_Toc16145" w:history="1">
        <w:r>
          <w:rPr>
            <w:rFonts w:ascii="仿宋" w:eastAsia="仿宋" w:hAnsi="仿宋" w:cs="仿宋" w:hint="eastAsia"/>
            <w:lang w:eastAsia="zh-CN"/>
          </w:rPr>
          <w:t>(一)、建设周期</w:t>
        </w:r>
        <w:r>
          <w:tab/>
        </w:r>
        <w:r>
          <w:fldChar w:fldCharType="begin"/>
        </w:r>
        <w:r>
          <w:instrText xml:space="preserve"> PAGEREF _Toc16145 \h </w:instrText>
        </w:r>
        <w:r>
          <w:fldChar w:fldCharType="separate"/>
        </w:r>
        <w:r>
          <w:t>46</w:t>
        </w:r>
        <w:r>
          <w:fldChar w:fldCharType="end"/>
        </w:r>
      </w:hyperlink>
    </w:p>
    <w:p>
      <w:pPr>
        <w:pStyle w:val="TOC2"/>
        <w:tabs>
          <w:tab w:val="right" w:leader="dot" w:pos="8306"/>
        </w:tabs>
      </w:pPr>
      <w:hyperlink w:anchor="_Toc6132" w:history="1">
        <w:r>
          <w:rPr>
            <w:rFonts w:ascii="仿宋" w:eastAsia="仿宋" w:hAnsi="仿宋" w:cs="仿宋" w:hint="eastAsia"/>
            <w:lang w:eastAsia="zh-CN"/>
          </w:rPr>
          <w:t>(二)、建设进度</w:t>
        </w:r>
        <w:r>
          <w:tab/>
        </w:r>
        <w:r>
          <w:fldChar w:fldCharType="begin"/>
        </w:r>
        <w:r>
          <w:instrText xml:space="preserve"> PAGEREF _Toc6132 \h </w:instrText>
        </w:r>
        <w:r>
          <w:fldChar w:fldCharType="separate"/>
        </w:r>
        <w:r>
          <w:t>46</w:t>
        </w:r>
        <w:r>
          <w:fldChar w:fldCharType="end"/>
        </w:r>
      </w:hyperlink>
    </w:p>
    <w:p>
      <w:pPr>
        <w:pStyle w:val="TOC2"/>
        <w:tabs>
          <w:tab w:val="right" w:leader="dot" w:pos="8306"/>
        </w:tabs>
      </w:pPr>
      <w:hyperlink w:anchor="_Toc12445" w:history="1">
        <w:r>
          <w:rPr>
            <w:rFonts w:ascii="仿宋" w:eastAsia="仿宋" w:hAnsi="仿宋" w:cs="仿宋" w:hint="eastAsia"/>
            <w:lang w:eastAsia="zh-CN"/>
          </w:rPr>
          <w:t>(三)、进度安排注意事项</w:t>
        </w:r>
        <w:r>
          <w:tab/>
        </w:r>
        <w:r>
          <w:fldChar w:fldCharType="begin"/>
        </w:r>
        <w:r>
          <w:instrText xml:space="preserve"> PAGEREF _Toc12445 \h </w:instrText>
        </w:r>
        <w:r>
          <w:fldChar w:fldCharType="separate"/>
        </w:r>
        <w:r>
          <w:t>48</w:t>
        </w:r>
        <w:r>
          <w:fldChar w:fldCharType="end"/>
        </w:r>
      </w:hyperlink>
    </w:p>
    <w:p>
      <w:pPr>
        <w:pStyle w:val="TOC2"/>
        <w:tabs>
          <w:tab w:val="right" w:leader="dot" w:pos="8306"/>
        </w:tabs>
      </w:pPr>
      <w:hyperlink w:anchor="_Toc860" w:history="1">
        <w:r>
          <w:rPr>
            <w:rFonts w:ascii="仿宋" w:eastAsia="仿宋" w:hAnsi="仿宋" w:cs="仿宋" w:hint="eastAsia"/>
            <w:lang w:eastAsia="zh-CN"/>
          </w:rPr>
          <w:t>(四)、人力资源配置</w:t>
        </w:r>
        <w:r>
          <w:tab/>
        </w:r>
        <w:r>
          <w:fldChar w:fldCharType="begin"/>
        </w:r>
        <w:r>
          <w:instrText xml:space="preserve"> PAGEREF _Toc860 \h </w:instrText>
        </w:r>
        <w:r>
          <w:fldChar w:fldCharType="separate"/>
        </w:r>
        <w:r>
          <w:t>49</w:t>
        </w:r>
        <w:r>
          <w:fldChar w:fldCharType="end"/>
        </w:r>
      </w:hyperlink>
    </w:p>
    <w:p>
      <w:pPr>
        <w:pStyle w:val="TOC2"/>
        <w:tabs>
          <w:tab w:val="right" w:leader="dot" w:pos="8306"/>
        </w:tabs>
      </w:pPr>
      <w:hyperlink w:anchor="_Toc24800" w:history="1">
        <w:r>
          <w:rPr>
            <w:rFonts w:ascii="仿宋" w:eastAsia="仿宋" w:hAnsi="仿宋" w:cs="仿宋" w:hint="eastAsia"/>
            <w:lang w:eastAsia="zh-CN"/>
          </w:rPr>
          <w:t>(五)、员工培训</w:t>
        </w:r>
        <w:r>
          <w:tab/>
        </w:r>
        <w:r>
          <w:fldChar w:fldCharType="begin"/>
        </w:r>
        <w:r>
          <w:instrText xml:space="preserve"> PAGEREF _Toc24800 \h </w:instrText>
        </w:r>
        <w:r>
          <w:fldChar w:fldCharType="separate"/>
        </w:r>
        <w:r>
          <w:t>51</w:t>
        </w:r>
        <w:r>
          <w:fldChar w:fldCharType="end"/>
        </w:r>
      </w:hyperlink>
    </w:p>
    <w:p>
      <w:pPr>
        <w:pStyle w:val="TOC2"/>
        <w:tabs>
          <w:tab w:val="right" w:leader="dot" w:pos="8306"/>
        </w:tabs>
      </w:pPr>
      <w:hyperlink w:anchor="_Toc831" w:history="1">
        <w:r>
          <w:rPr>
            <w:rFonts w:ascii="仿宋" w:eastAsia="仿宋" w:hAnsi="仿宋" w:cs="仿宋" w:hint="eastAsia"/>
            <w:lang w:eastAsia="zh-CN"/>
          </w:rPr>
          <w:t>(六)、项目实施保障</w:t>
        </w:r>
        <w:r>
          <w:tab/>
        </w:r>
        <w:r>
          <w:fldChar w:fldCharType="begin"/>
        </w:r>
        <w:r>
          <w:instrText xml:space="preserve"> PAGEREF _Toc831 \h </w:instrText>
        </w:r>
        <w:r>
          <w:fldChar w:fldCharType="separate"/>
        </w:r>
        <w:r>
          <w:t>51</w:t>
        </w:r>
        <w:r>
          <w:fldChar w:fldCharType="end"/>
        </w:r>
      </w:hyperlink>
    </w:p>
    <w:p>
      <w:pPr>
        <w:pStyle w:val="TOC2"/>
        <w:tabs>
          <w:tab w:val="right" w:leader="dot" w:pos="8306"/>
        </w:tabs>
      </w:pPr>
      <w:hyperlink w:anchor="_Toc30413" w:history="1">
        <w:r>
          <w:rPr>
            <w:rFonts w:ascii="仿宋" w:eastAsia="仿宋" w:hAnsi="仿宋" w:cs="仿宋" w:hint="eastAsia"/>
            <w:lang w:eastAsia="zh-CN"/>
          </w:rPr>
          <w:t>(七)、安全规范管理</w:t>
        </w:r>
        <w:r>
          <w:tab/>
        </w:r>
        <w:r>
          <w:fldChar w:fldCharType="begin"/>
        </w:r>
        <w:r>
          <w:instrText xml:space="preserve"> PAGEREF _Toc30413 \h </w:instrText>
        </w:r>
        <w:r>
          <w:fldChar w:fldCharType="separate"/>
        </w:r>
        <w:r>
          <w:t>52</w:t>
        </w:r>
        <w:r>
          <w:fldChar w:fldCharType="end"/>
        </w:r>
      </w:hyperlink>
    </w:p>
    <w:p>
      <w:pPr>
        <w:pStyle w:val="TOC1"/>
        <w:tabs>
          <w:tab w:val="right" w:leader="dot" w:pos="8306"/>
        </w:tabs>
      </w:pPr>
      <w:hyperlink w:anchor="_Toc10706" w:history="1">
        <w:r>
          <w:rPr>
            <w:rFonts w:ascii="仿宋" w:eastAsia="仿宋" w:hAnsi="仿宋" w:cs="仿宋" w:hint="eastAsia"/>
            <w:lang w:eastAsia="zh-CN"/>
          </w:rPr>
          <w:t>十一、安全与应急管理</w:t>
        </w:r>
        <w:r>
          <w:tab/>
        </w:r>
        <w:r>
          <w:fldChar w:fldCharType="begin"/>
        </w:r>
        <w:r>
          <w:instrText xml:space="preserve"> PAGEREF _Toc10706 \h </w:instrText>
        </w:r>
        <w:r>
          <w:fldChar w:fldCharType="separate"/>
        </w:r>
        <w:r>
          <w:t>54</w:t>
        </w:r>
        <w:r>
          <w:fldChar w:fldCharType="end"/>
        </w:r>
      </w:hyperlink>
    </w:p>
    <w:p>
      <w:pPr>
        <w:pStyle w:val="TOC2"/>
        <w:tabs>
          <w:tab w:val="right" w:leader="dot" w:pos="8306"/>
        </w:tabs>
      </w:pPr>
      <w:hyperlink w:anchor="_Toc20139" w:history="1">
        <w:r>
          <w:rPr>
            <w:rFonts w:ascii="仿宋" w:eastAsia="仿宋" w:hAnsi="仿宋" w:cs="仿宋" w:hint="eastAsia"/>
            <w:lang w:eastAsia="zh-CN"/>
          </w:rPr>
          <w:t>(一)、安全生产管理</w:t>
        </w:r>
        <w:r>
          <w:tab/>
        </w:r>
        <w:r>
          <w:fldChar w:fldCharType="begin"/>
        </w:r>
        <w:r>
          <w:instrText xml:space="preserve"> PAGEREF _Toc20139 \h </w:instrText>
        </w:r>
        <w:r>
          <w:fldChar w:fldCharType="separate"/>
        </w:r>
        <w:r>
          <w:t>54</w:t>
        </w:r>
        <w:r>
          <w:fldChar w:fldCharType="end"/>
        </w:r>
      </w:hyperlink>
    </w:p>
    <w:p>
      <w:pPr>
        <w:pStyle w:val="TOC2"/>
        <w:tabs>
          <w:tab w:val="right" w:leader="dot" w:pos="8306"/>
        </w:tabs>
      </w:pPr>
      <w:hyperlink w:anchor="_Toc12693" w:history="1">
        <w:r>
          <w:rPr>
            <w:rFonts w:ascii="仿宋" w:eastAsia="仿宋" w:hAnsi="仿宋" w:cs="仿宋" w:hint="eastAsia"/>
            <w:lang w:eastAsia="zh-CN"/>
          </w:rPr>
          <w:t>(二)、应急预案与响应</w:t>
        </w:r>
        <w:r>
          <w:tab/>
        </w:r>
        <w:r>
          <w:fldChar w:fldCharType="begin"/>
        </w:r>
        <w:r>
          <w:instrText xml:space="preserve"> PAGEREF _Toc12693 \h </w:instrText>
        </w:r>
        <w:r>
          <w:fldChar w:fldCharType="separate"/>
        </w:r>
        <w:r>
          <w:t>55</w:t>
        </w:r>
        <w:r>
          <w:fldChar w:fldCharType="end"/>
        </w:r>
      </w:hyperlink>
    </w:p>
    <w:p>
      <w:pPr>
        <w:pStyle w:val="TOC1"/>
        <w:tabs>
          <w:tab w:val="right" w:leader="dot" w:pos="8306"/>
        </w:tabs>
      </w:pPr>
      <w:hyperlink w:anchor="_Toc13031" w:history="1">
        <w:r>
          <w:rPr>
            <w:rFonts w:ascii="仿宋" w:eastAsia="仿宋" w:hAnsi="仿宋" w:cs="仿宋" w:hint="eastAsia"/>
            <w:lang w:eastAsia="zh-CN"/>
          </w:rPr>
          <w:t>十二、技术创新与产业升级</w:t>
        </w:r>
        <w:r>
          <w:tab/>
        </w:r>
        <w:r>
          <w:fldChar w:fldCharType="begin"/>
        </w:r>
        <w:r>
          <w:instrText xml:space="preserve"> PAGEREF _Toc13031 \h </w:instrText>
        </w:r>
        <w:r>
          <w:fldChar w:fldCharType="separate"/>
        </w:r>
        <w:r>
          <w:t>57</w:t>
        </w:r>
        <w:r>
          <w:fldChar w:fldCharType="end"/>
        </w:r>
      </w:hyperlink>
    </w:p>
    <w:p>
      <w:pPr>
        <w:pStyle w:val="TOC2"/>
        <w:tabs>
          <w:tab w:val="right" w:leader="dot" w:pos="8306"/>
        </w:tabs>
      </w:pPr>
      <w:hyperlink w:anchor="_Toc5486" w:history="1">
        <w:r>
          <w:rPr>
            <w:rFonts w:ascii="仿宋" w:eastAsia="仿宋" w:hAnsi="仿宋" w:cs="仿宋" w:hint="eastAsia"/>
            <w:lang w:eastAsia="zh-CN"/>
          </w:rPr>
          <w:t>(一)、技术创新方向与目标</w:t>
        </w:r>
        <w:r>
          <w:tab/>
        </w:r>
        <w:r>
          <w:fldChar w:fldCharType="begin"/>
        </w:r>
        <w:r>
          <w:instrText xml:space="preserve"> PAGEREF _Toc5486 \h </w:instrText>
        </w:r>
        <w:r>
          <w:fldChar w:fldCharType="separate"/>
        </w:r>
        <w:r>
          <w:t>57</w:t>
        </w:r>
        <w:r>
          <w:fldChar w:fldCharType="end"/>
        </w:r>
      </w:hyperlink>
    </w:p>
    <w:p>
      <w:pPr>
        <w:pStyle w:val="TOC2"/>
        <w:tabs>
          <w:tab w:val="right" w:leader="dot" w:pos="8306"/>
        </w:tabs>
      </w:pPr>
      <w:hyperlink w:anchor="_Toc19542" w:history="1">
        <w:r>
          <w:rPr>
            <w:rFonts w:ascii="仿宋" w:eastAsia="仿宋" w:hAnsi="仿宋" w:cs="仿宋" w:hint="eastAsia"/>
            <w:lang w:eastAsia="zh-CN"/>
          </w:rPr>
          <w:t>(二)、产业升级路径与措施</w:t>
        </w:r>
        <w:r>
          <w:tab/>
        </w:r>
        <w:r>
          <w:fldChar w:fldCharType="begin"/>
        </w:r>
        <w:r>
          <w:instrText xml:space="preserve"> PAGEREF _Toc19542 \h </w:instrText>
        </w:r>
        <w:r>
          <w:fldChar w:fldCharType="separate"/>
        </w:r>
        <w:r>
          <w:t>58</w:t>
        </w:r>
        <w:r>
          <w:fldChar w:fldCharType="end"/>
        </w:r>
      </w:hyperlink>
    </w:p>
    <w:p>
      <w:pPr>
        <w:pStyle w:val="TOC1"/>
        <w:tabs>
          <w:tab w:val="right" w:leader="dot" w:pos="8306"/>
        </w:tabs>
      </w:pPr>
      <w:hyperlink w:anchor="_Toc5720" w:history="1">
        <w:r>
          <w:rPr>
            <w:rFonts w:ascii="仿宋" w:eastAsia="仿宋" w:hAnsi="仿宋" w:cs="仿宋" w:hint="eastAsia"/>
            <w:lang w:eastAsia="zh-CN"/>
          </w:rPr>
          <w:t>十三、企业合规与伦理</w:t>
        </w:r>
        <w:r>
          <w:tab/>
        </w:r>
        <w:r>
          <w:fldChar w:fldCharType="begin"/>
        </w:r>
        <w:r>
          <w:instrText xml:space="preserve"> PAGEREF _Toc5720 \h </w:instrText>
        </w:r>
        <w:r>
          <w:fldChar w:fldCharType="separate"/>
        </w:r>
        <w:r>
          <w:t>59</w:t>
        </w:r>
        <w:r>
          <w:fldChar w:fldCharType="end"/>
        </w:r>
      </w:hyperlink>
    </w:p>
    <w:p>
      <w:pPr>
        <w:pStyle w:val="TOC2"/>
        <w:tabs>
          <w:tab w:val="right" w:leader="dot" w:pos="8306"/>
        </w:tabs>
      </w:pPr>
      <w:hyperlink w:anchor="_Toc3476" w:history="1">
        <w:r>
          <w:rPr>
            <w:rFonts w:ascii="仿宋" w:eastAsia="仿宋" w:hAnsi="仿宋" w:cs="仿宋" w:hint="eastAsia"/>
            <w:lang w:eastAsia="zh-CN"/>
          </w:rPr>
          <w:t>(一)、合规政策与程序</w:t>
        </w:r>
        <w:r>
          <w:tab/>
        </w:r>
        <w:r>
          <w:fldChar w:fldCharType="begin"/>
        </w:r>
        <w:r>
          <w:instrText xml:space="preserve"> PAGEREF _Toc3476 \h </w:instrText>
        </w:r>
        <w:r>
          <w:fldChar w:fldCharType="separate"/>
        </w:r>
        <w:r>
          <w:t>59</w:t>
        </w:r>
        <w:r>
          <w:fldChar w:fldCharType="end"/>
        </w:r>
      </w:hyperlink>
    </w:p>
    <w:p>
      <w:pPr>
        <w:pStyle w:val="TOC2"/>
        <w:tabs>
          <w:tab w:val="right" w:leader="dot" w:pos="8306"/>
        </w:tabs>
      </w:pPr>
      <w:hyperlink w:anchor="_Toc966" w:history="1">
        <w:r>
          <w:rPr>
            <w:rFonts w:ascii="仿宋" w:eastAsia="仿宋" w:hAnsi="仿宋" w:cs="仿宋" w:hint="eastAsia"/>
            <w:lang w:eastAsia="zh-CN"/>
          </w:rPr>
          <w:t>(二)、伦理规范与培训</w:t>
        </w:r>
        <w:r>
          <w:tab/>
        </w:r>
        <w:r>
          <w:fldChar w:fldCharType="begin"/>
        </w:r>
        <w:r>
          <w:instrText xml:space="preserve"> PAGEREF _Toc966 \h </w:instrText>
        </w:r>
        <w:r>
          <w:fldChar w:fldCharType="separate"/>
        </w:r>
        <w:r>
          <w:t>61</w:t>
        </w:r>
        <w:r>
          <w:fldChar w:fldCharType="end"/>
        </w:r>
      </w:hyperlink>
    </w:p>
    <w:p>
      <w:pPr>
        <w:pStyle w:val="TOC2"/>
        <w:tabs>
          <w:tab w:val="right" w:leader="dot" w:pos="8306"/>
        </w:tabs>
      </w:pPr>
      <w:hyperlink w:anchor="_Toc14959" w:history="1">
        <w:r>
          <w:rPr>
            <w:rFonts w:ascii="仿宋" w:eastAsia="仿宋" w:hAnsi="仿宋" w:cs="仿宋" w:hint="eastAsia"/>
            <w:lang w:eastAsia="zh-CN"/>
          </w:rPr>
          <w:t>(三)、合规风险评估</w:t>
        </w:r>
        <w:r>
          <w:tab/>
        </w:r>
        <w:r>
          <w:fldChar w:fldCharType="begin"/>
        </w:r>
        <w:r>
          <w:instrText xml:space="preserve"> PAGEREF _Toc14959 \h </w:instrText>
        </w:r>
        <w:r>
          <w:fldChar w:fldCharType="separate"/>
        </w:r>
        <w:r>
          <w:t>61</w:t>
        </w:r>
        <w:r>
          <w:fldChar w:fldCharType="end"/>
        </w:r>
      </w:hyperlink>
    </w:p>
    <w:p>
      <w:pPr>
        <w:pStyle w:val="TOC2"/>
        <w:tabs>
          <w:tab w:val="right" w:leader="dot" w:pos="8306"/>
        </w:tabs>
      </w:pPr>
      <w:hyperlink w:anchor="_Toc1006" w:history="1">
        <w:r>
          <w:rPr>
            <w:rFonts w:ascii="仿宋" w:eastAsia="仿宋" w:hAnsi="仿宋" w:cs="仿宋" w:hint="eastAsia"/>
            <w:lang w:eastAsia="zh-CN"/>
          </w:rPr>
          <w:t>(四)、合规监督与执行</w:t>
        </w:r>
        <w:r>
          <w:tab/>
        </w:r>
        <w:r>
          <w:fldChar w:fldCharType="begin"/>
        </w:r>
        <w:r>
          <w:instrText xml:space="preserve"> PAGEREF _Toc1006 \h </w:instrText>
        </w:r>
        <w:r>
          <w:fldChar w:fldCharType="separate"/>
        </w:r>
        <w:r>
          <w:t>63</w:t>
        </w:r>
        <w:r>
          <w:fldChar w:fldCharType="end"/>
        </w:r>
      </w:hyperlink>
    </w:p>
    <w:p>
      <w:pPr>
        <w:pStyle w:val="TOC1"/>
        <w:tabs>
          <w:tab w:val="right" w:leader="dot" w:pos="8306"/>
        </w:tabs>
      </w:pPr>
      <w:hyperlink w:anchor="_Toc29553" w:history="1">
        <w:r>
          <w:rPr>
            <w:rFonts w:ascii="仿宋" w:eastAsia="仿宋" w:hAnsi="仿宋" w:cs="仿宋" w:hint="eastAsia"/>
            <w:lang w:eastAsia="zh-CN"/>
          </w:rPr>
          <w:t>十四、质量管理与控制</w:t>
        </w:r>
        <w:r>
          <w:tab/>
        </w:r>
        <w:r>
          <w:fldChar w:fldCharType="begin"/>
        </w:r>
        <w:r>
          <w:instrText xml:space="preserve"> PAGEREF _Toc29553 \h </w:instrText>
        </w:r>
        <w:r>
          <w:fldChar w:fldCharType="separate"/>
        </w:r>
        <w:r>
          <w:t>63</w:t>
        </w:r>
        <w:r>
          <w:fldChar w:fldCharType="end"/>
        </w:r>
      </w:hyperlink>
    </w:p>
    <w:p>
      <w:pPr>
        <w:pStyle w:val="TOC2"/>
        <w:tabs>
          <w:tab w:val="right" w:leader="dot" w:pos="8306"/>
        </w:tabs>
      </w:pPr>
      <w:hyperlink w:anchor="_Toc17301" w:history="1">
        <w:r>
          <w:rPr>
            <w:rFonts w:ascii="仿宋" w:eastAsia="仿宋" w:hAnsi="仿宋" w:cs="仿宋" w:hint="eastAsia"/>
            <w:lang w:eastAsia="zh-CN"/>
          </w:rPr>
          <w:t>(一)、质量管理体系建设</w:t>
        </w:r>
        <w:r>
          <w:tab/>
        </w:r>
        <w:r>
          <w:fldChar w:fldCharType="begin"/>
        </w:r>
        <w:r>
          <w:instrText xml:space="preserve"> PAGEREF _Toc17301 \h </w:instrText>
        </w:r>
        <w:r>
          <w:fldChar w:fldCharType="separate"/>
        </w:r>
        <w:r>
          <w:t>63</w:t>
        </w:r>
        <w:r>
          <w:fldChar w:fldCharType="end"/>
        </w:r>
      </w:hyperlink>
    </w:p>
    <w:p>
      <w:pPr>
        <w:pStyle w:val="TOC2"/>
        <w:tabs>
          <w:tab w:val="right" w:leader="dot" w:pos="8306"/>
        </w:tabs>
      </w:pPr>
      <w:hyperlink w:anchor="_Toc12048" w:history="1">
        <w:r>
          <w:rPr>
            <w:rFonts w:ascii="仿宋" w:eastAsia="仿宋" w:hAnsi="仿宋" w:cs="仿宋" w:hint="eastAsia"/>
            <w:lang w:eastAsia="zh-CN"/>
          </w:rPr>
          <w:t>(二)、质量控制措施</w:t>
        </w:r>
        <w:r>
          <w:tab/>
        </w:r>
        <w:r>
          <w:fldChar w:fldCharType="begin"/>
        </w:r>
        <w:r>
          <w:instrText xml:space="preserve"> PAGEREF _Toc12048 \h </w:instrText>
        </w:r>
        <w:r>
          <w:fldChar w:fldCharType="separate"/>
        </w:r>
        <w:r>
          <w:t>65</w:t>
        </w:r>
        <w:r>
          <w:fldChar w:fldCharType="end"/>
        </w:r>
      </w:hyperlink>
    </w:p>
    <w:p>
      <w:pPr>
        <w:pStyle w:val="TOC1"/>
        <w:tabs>
          <w:tab w:val="right" w:leader="dot" w:pos="8306"/>
        </w:tabs>
      </w:pPr>
      <w:hyperlink w:anchor="_Toc28950" w:history="1">
        <w:r>
          <w:rPr>
            <w:rFonts w:ascii="仿宋" w:eastAsia="仿宋" w:hAnsi="仿宋" w:cs="仿宋" w:hint="eastAsia"/>
            <w:lang w:eastAsia="zh-CN"/>
          </w:rPr>
          <w:t>十五、项目施工方案</w:t>
        </w:r>
        <w:r>
          <w:tab/>
        </w:r>
        <w:r>
          <w:fldChar w:fldCharType="begin"/>
        </w:r>
        <w:r>
          <w:instrText xml:space="preserve"> PAGEREF _Toc28950 \h </w:instrText>
        </w:r>
        <w:r>
          <w:fldChar w:fldCharType="separate"/>
        </w:r>
        <w:r>
          <w:t>66</w:t>
        </w:r>
        <w:r>
          <w:fldChar w:fldCharType="end"/>
        </w:r>
      </w:hyperlink>
    </w:p>
    <w:p>
      <w:pPr>
        <w:pStyle w:val="TOC2"/>
        <w:tabs>
          <w:tab w:val="right" w:leader="dot" w:pos="8306"/>
        </w:tabs>
      </w:pPr>
      <w:hyperlink w:anchor="_Toc5391" w:history="1">
        <w:r>
          <w:rPr>
            <w:rFonts w:ascii="仿宋" w:eastAsia="仿宋" w:hAnsi="仿宋" w:cs="仿宋" w:hint="eastAsia"/>
            <w:lang w:eastAsia="zh-CN"/>
          </w:rPr>
          <w:t>(一)、施工组织设计</w:t>
        </w:r>
        <w:r>
          <w:tab/>
        </w:r>
        <w:r>
          <w:fldChar w:fldCharType="begin"/>
        </w:r>
        <w:r>
          <w:instrText xml:space="preserve"> PAGEREF _Toc5391 \h </w:instrText>
        </w:r>
        <w:r>
          <w:fldChar w:fldCharType="separate"/>
        </w:r>
        <w:r>
          <w:t>66</w:t>
        </w:r>
        <w:r>
          <w:fldChar w:fldCharType="end"/>
        </w:r>
      </w:hyperlink>
    </w:p>
    <w:p>
      <w:pPr>
        <w:pStyle w:val="TOC2"/>
        <w:tabs>
          <w:tab w:val="right" w:leader="dot" w:pos="8306"/>
        </w:tabs>
      </w:pPr>
      <w:hyperlink w:anchor="_Toc17588" w:history="1">
        <w:r>
          <w:rPr>
            <w:rFonts w:ascii="仿宋" w:eastAsia="仿宋" w:hAnsi="仿宋" w:cs="仿宋" w:hint="eastAsia"/>
            <w:lang w:eastAsia="zh-CN"/>
          </w:rPr>
          <w:t>(二)、施工工艺与技术路线</w:t>
        </w:r>
        <w:r>
          <w:tab/>
        </w:r>
        <w:r>
          <w:fldChar w:fldCharType="begin"/>
        </w:r>
        <w:r>
          <w:instrText xml:space="preserve"> PAGEREF _Toc17588 \h </w:instrText>
        </w:r>
        <w:r>
          <w:fldChar w:fldCharType="separate"/>
        </w:r>
        <w:r>
          <w:t>68</w:t>
        </w:r>
        <w:r>
          <w:fldChar w:fldCharType="end"/>
        </w:r>
      </w:hyperlink>
    </w:p>
    <w:p>
      <w:pPr>
        <w:pStyle w:val="TOC2"/>
        <w:tabs>
          <w:tab w:val="right" w:leader="dot" w:pos="8306"/>
        </w:tabs>
      </w:pPr>
      <w:hyperlink w:anchor="_Toc5639" w:history="1">
        <w:r>
          <w:rPr>
            <w:rFonts w:ascii="仿宋" w:eastAsia="仿宋" w:hAnsi="仿宋" w:cs="仿宋" w:hint="eastAsia"/>
            <w:lang w:eastAsia="zh-CN"/>
          </w:rPr>
          <w:t>(三)、关键节点施工计划</w:t>
        </w:r>
        <w:r>
          <w:tab/>
        </w:r>
        <w:r>
          <w:fldChar w:fldCharType="begin"/>
        </w:r>
        <w:r>
          <w:instrText xml:space="preserve"> PAGEREF _Toc5639 \h </w:instrText>
        </w:r>
        <w:r>
          <w:fldChar w:fldCharType="separate"/>
        </w:r>
        <w:r>
          <w:t>69</w:t>
        </w:r>
        <w:r>
          <w:fldChar w:fldCharType="end"/>
        </w:r>
      </w:hyperlink>
    </w:p>
    <w:p>
      <w:pPr>
        <w:pStyle w:val="TOC2"/>
        <w:tabs>
          <w:tab w:val="right" w:leader="dot" w:pos="8306"/>
        </w:tabs>
      </w:pPr>
      <w:hyperlink w:anchor="_Toc10364" w:history="1">
        <w:r>
          <w:rPr>
            <w:rFonts w:ascii="仿宋" w:eastAsia="仿宋" w:hAnsi="仿宋" w:cs="仿宋" w:hint="eastAsia"/>
            <w:lang w:eastAsia="zh-CN"/>
          </w:rPr>
          <w:t>(四)、施工现场管理</w:t>
        </w:r>
        <w:r>
          <w:tab/>
        </w:r>
        <w:r>
          <w:fldChar w:fldCharType="begin"/>
        </w:r>
        <w:r>
          <w:instrText xml:space="preserve"> PAGEREF _Toc10364 \h </w:instrText>
        </w:r>
        <w:r>
          <w:fldChar w:fldCharType="separate"/>
        </w:r>
        <w:r>
          <w:t>70</w:t>
        </w:r>
        <w:r>
          <w:fldChar w:fldCharType="end"/>
        </w:r>
      </w:hyperlink>
    </w:p>
    <w:p>
      <w:pPr>
        <w:pStyle w:val="TOC1"/>
        <w:tabs>
          <w:tab w:val="right" w:leader="dot" w:pos="8306"/>
        </w:tabs>
      </w:pPr>
      <w:hyperlink w:anchor="_Toc10303" w:history="1">
        <w:r>
          <w:rPr>
            <w:rFonts w:ascii="仿宋" w:eastAsia="仿宋" w:hAnsi="仿宋" w:cs="仿宋" w:hint="eastAsia"/>
            <w:lang w:eastAsia="zh-CN"/>
          </w:rPr>
          <w:t>十六、法律法规与政策遵循</w:t>
        </w:r>
        <w:r>
          <w:tab/>
        </w:r>
        <w:r>
          <w:fldChar w:fldCharType="begin"/>
        </w:r>
        <w:r>
          <w:instrText xml:space="preserve"> PAGEREF _Toc10303 \h </w:instrText>
        </w:r>
        <w:r>
          <w:fldChar w:fldCharType="separate"/>
        </w:r>
        <w:r>
          <w:t>73</w:t>
        </w:r>
        <w:r>
          <w:fldChar w:fldCharType="end"/>
        </w:r>
      </w:hyperlink>
    </w:p>
    <w:p>
      <w:pPr>
        <w:pStyle w:val="TOC2"/>
        <w:tabs>
          <w:tab w:val="right" w:leader="dot" w:pos="8306"/>
        </w:tabs>
      </w:pPr>
      <w:hyperlink w:anchor="_Toc25669" w:history="1">
        <w:r>
          <w:rPr>
            <w:rFonts w:ascii="仿宋" w:eastAsia="仿宋" w:hAnsi="仿宋" w:cs="仿宋" w:hint="eastAsia"/>
            <w:lang w:eastAsia="zh-CN"/>
          </w:rPr>
          <w:t>(一)、法律法规遵守</w:t>
        </w:r>
        <w:r>
          <w:tab/>
        </w:r>
        <w:r>
          <w:fldChar w:fldCharType="begin"/>
        </w:r>
        <w:r>
          <w:instrText xml:space="preserve"> PAGEREF _Toc25669 \h </w:instrText>
        </w:r>
        <w:r>
          <w:fldChar w:fldCharType="separate"/>
        </w:r>
        <w:r>
          <w:t>73</w:t>
        </w:r>
        <w:r>
          <w:fldChar w:fldCharType="end"/>
        </w:r>
      </w:hyperlink>
    </w:p>
    <w:p>
      <w:pPr>
        <w:pStyle w:val="TOC2"/>
        <w:tabs>
          <w:tab w:val="right" w:leader="dot" w:pos="8306"/>
        </w:tabs>
      </w:pPr>
      <w:hyperlink w:anchor="_Toc7221" w:history="1">
        <w:r>
          <w:rPr>
            <w:rFonts w:ascii="仿宋" w:eastAsia="仿宋" w:hAnsi="仿宋" w:cs="仿宋" w:hint="eastAsia"/>
            <w:lang w:eastAsia="zh-CN"/>
          </w:rPr>
          <w:t>(二)、政策导向与利用</w:t>
        </w:r>
        <w:r>
          <w:tab/>
        </w:r>
        <w:r>
          <w:fldChar w:fldCharType="begin"/>
        </w:r>
        <w:r>
          <w:instrText xml:space="preserve"> PAGEREF _Toc7221 \h </w:instrText>
        </w:r>
        <w:r>
          <w:fldChar w:fldCharType="separate"/>
        </w:r>
        <w:r>
          <w:t>74</w:t>
        </w:r>
        <w:r>
          <w:fldChar w:fldCharType="end"/>
        </w:r>
      </w:hyperlink>
    </w:p>
    <w:p>
      <w:pPr>
        <w:pStyle w:val="TOC1"/>
        <w:tabs>
          <w:tab w:val="right" w:leader="dot" w:pos="8306"/>
        </w:tabs>
      </w:pPr>
      <w:hyperlink w:anchor="_Toc5771" w:history="1">
        <w:r>
          <w:rPr>
            <w:rFonts w:ascii="仿宋" w:eastAsia="仿宋" w:hAnsi="仿宋" w:cs="仿宋" w:hint="eastAsia"/>
            <w:lang w:eastAsia="zh-CN"/>
          </w:rPr>
          <w:t>十七、合作与交流机制建立</w:t>
        </w:r>
        <w:r>
          <w:tab/>
        </w:r>
        <w:r>
          <w:fldChar w:fldCharType="begin"/>
        </w:r>
        <w:r>
          <w:instrText xml:space="preserve"> PAGEREF _Toc5771 \h </w:instrText>
        </w:r>
        <w:r>
          <w:fldChar w:fldCharType="separate"/>
        </w:r>
        <w:r>
          <w:t>75</w:t>
        </w:r>
        <w:r>
          <w:fldChar w:fldCharType="end"/>
        </w:r>
      </w:hyperlink>
    </w:p>
    <w:p>
      <w:pPr>
        <w:pStyle w:val="TOC2"/>
        <w:tabs>
          <w:tab w:val="right" w:leader="dot" w:pos="8306"/>
        </w:tabs>
      </w:pPr>
      <w:hyperlink w:anchor="_Toc20108" w:history="1">
        <w:r>
          <w:rPr>
            <w:rFonts w:ascii="仿宋" w:eastAsia="仿宋" w:hAnsi="仿宋" w:cs="仿宋" w:hint="eastAsia"/>
            <w:lang w:eastAsia="zh-CN"/>
          </w:rPr>
          <w:t>(一)、合作伙伴选择与合作方式</w:t>
        </w:r>
        <w:r>
          <w:tab/>
        </w:r>
        <w:r>
          <w:fldChar w:fldCharType="begin"/>
        </w:r>
        <w:r>
          <w:instrText xml:space="preserve"> PAGEREF _Toc20108 \h </w:instrText>
        </w:r>
        <w:r>
          <w:fldChar w:fldCharType="separate"/>
        </w:r>
        <w:r>
          <w:t>75</w:t>
        </w:r>
        <w:r>
          <w:fldChar w:fldCharType="end"/>
        </w:r>
      </w:hyperlink>
    </w:p>
    <w:p>
      <w:pPr>
        <w:pStyle w:val="TOC2"/>
        <w:tabs>
          <w:tab w:val="right" w:leader="dot" w:pos="8306"/>
        </w:tabs>
      </w:pPr>
      <w:hyperlink w:anchor="_Toc18737" w:history="1">
        <w:r>
          <w:rPr>
            <w:rFonts w:ascii="仿宋" w:eastAsia="仿宋" w:hAnsi="仿宋" w:cs="仿宋" w:hint="eastAsia"/>
            <w:lang w:eastAsia="zh-CN"/>
          </w:rPr>
          <w:t>(二)、交流与合作平台搭建</w:t>
        </w:r>
        <w:r>
          <w:tab/>
        </w:r>
        <w:r>
          <w:fldChar w:fldCharType="begin"/>
        </w:r>
        <w:r>
          <w:instrText xml:space="preserve"> PAGEREF _Toc18737 \h </w:instrText>
        </w:r>
        <w:r>
          <w:fldChar w:fldCharType="separate"/>
        </w:r>
        <w:r>
          <w:t>76</w:t>
        </w:r>
        <w:r>
          <w:fldChar w:fldCharType="end"/>
        </w:r>
      </w:hyperlink>
    </w:p>
    <w:p>
      <w:pPr>
        <w:pStyle w:val="TOC1"/>
        <w:tabs>
          <w:tab w:val="right" w:leader="dot" w:pos="8306"/>
        </w:tabs>
      </w:pPr>
      <w:hyperlink w:anchor="_Toc27188" w:history="1">
        <w:r>
          <w:rPr>
            <w:rFonts w:ascii="仿宋" w:eastAsia="仿宋" w:hAnsi="仿宋" w:cs="仿宋" w:hint="eastAsia"/>
            <w:lang w:eastAsia="zh-CN"/>
          </w:rPr>
          <w:t>十八、成果转化与推广应用</w:t>
        </w:r>
        <w:r>
          <w:tab/>
        </w:r>
        <w:r>
          <w:fldChar w:fldCharType="begin"/>
        </w:r>
        <w:r>
          <w:instrText xml:space="preserve"> PAGEREF _Toc27188 \h </w:instrText>
        </w:r>
        <w:r>
          <w:fldChar w:fldCharType="separate"/>
        </w:r>
        <w:r>
          <w:t>78</w:t>
        </w:r>
        <w:r>
          <w:fldChar w:fldCharType="end"/>
        </w:r>
      </w:hyperlink>
    </w:p>
    <w:p>
      <w:pPr>
        <w:pStyle w:val="TOC2"/>
        <w:tabs>
          <w:tab w:val="right" w:leader="dot" w:pos="8306"/>
        </w:tabs>
      </w:pPr>
      <w:hyperlink w:anchor="_Toc10626" w:history="1">
        <w:r>
          <w:rPr>
            <w:rFonts w:ascii="仿宋" w:eastAsia="仿宋" w:hAnsi="仿宋" w:cs="仿宋" w:hint="eastAsia"/>
            <w:lang w:eastAsia="zh-CN"/>
          </w:rPr>
          <w:t>(一)、成果转化策略制定</w:t>
        </w:r>
        <w:r>
          <w:tab/>
        </w:r>
        <w:r>
          <w:fldChar w:fldCharType="begin"/>
        </w:r>
        <w:r>
          <w:instrText xml:space="preserve"> PAGEREF _Toc10626 \h </w:instrText>
        </w:r>
        <w:r>
          <w:fldChar w:fldCharType="separate"/>
        </w:r>
        <w:r>
          <w:t>78</w:t>
        </w:r>
        <w:r>
          <w:fldChar w:fldCharType="end"/>
        </w:r>
      </w:hyperlink>
    </w:p>
    <w:p>
      <w:pPr>
        <w:pStyle w:val="TOC2"/>
        <w:tabs>
          <w:tab w:val="right" w:leader="dot" w:pos="8306"/>
        </w:tabs>
      </w:pPr>
      <w:hyperlink w:anchor="_Toc17672" w:history="1">
        <w:r>
          <w:rPr>
            <w:rFonts w:ascii="仿宋" w:eastAsia="仿宋" w:hAnsi="仿宋" w:cs="仿宋" w:hint="eastAsia"/>
            <w:lang w:eastAsia="zh-CN"/>
          </w:rPr>
          <w:t>(二)、成果推广应用方案</w:t>
        </w:r>
        <w:r>
          <w:tab/>
        </w:r>
        <w:r>
          <w:fldChar w:fldCharType="begin"/>
        </w:r>
        <w:r>
          <w:instrText xml:space="preserve"> PAGEREF _Toc17672 \h </w:instrText>
        </w:r>
        <w:r>
          <w:fldChar w:fldCharType="separate"/>
        </w:r>
        <w:r>
          <w:t>79</w:t>
        </w:r>
        <w:r>
          <w:fldChar w:fldCharType="end"/>
        </w:r>
      </w:hyperlink>
    </w:p>
    <w:p>
      <w:pPr>
        <w:pStyle w:val="TOC1"/>
        <w:tabs>
          <w:tab w:val="right" w:leader="dot" w:pos="8306"/>
        </w:tabs>
      </w:pPr>
      <w:hyperlink w:anchor="_Toc25814" w:history="1">
        <w:r>
          <w:rPr>
            <w:rFonts w:ascii="仿宋" w:eastAsia="仿宋" w:hAnsi="仿宋" w:cs="仿宋" w:hint="eastAsia"/>
            <w:lang w:eastAsia="zh-CN"/>
          </w:rPr>
          <w:t>十九、产业协同与集群发展</w:t>
        </w:r>
        <w:r>
          <w:tab/>
        </w:r>
        <w:r>
          <w:fldChar w:fldCharType="begin"/>
        </w:r>
        <w:r>
          <w:instrText xml:space="preserve"> PAGEREF _Toc25814 \h </w:instrText>
        </w:r>
        <w:r>
          <w:fldChar w:fldCharType="separate"/>
        </w:r>
        <w:r>
          <w:t>81</w:t>
        </w:r>
        <w:r>
          <w:fldChar w:fldCharType="end"/>
        </w:r>
      </w:hyperlink>
    </w:p>
    <w:p>
      <w:pPr>
        <w:pStyle w:val="TOC2"/>
        <w:tabs>
          <w:tab w:val="right" w:leader="dot" w:pos="8306"/>
        </w:tabs>
      </w:pPr>
      <w:hyperlink w:anchor="_Toc29245" w:history="1">
        <w:r>
          <w:rPr>
            <w:rFonts w:ascii="仿宋" w:eastAsia="仿宋" w:hAnsi="仿宋" w:cs="仿宋" w:hint="eastAsia"/>
            <w:lang w:eastAsia="zh-CN"/>
          </w:rPr>
          <w:t>(一)、产业协同机制建设</w:t>
        </w:r>
        <w:r>
          <w:tab/>
        </w:r>
        <w:r>
          <w:fldChar w:fldCharType="begin"/>
        </w:r>
        <w:r>
          <w:instrText xml:space="preserve"> PAGEREF _Toc29245 \h </w:instrText>
        </w:r>
        <w:r>
          <w:fldChar w:fldCharType="separate"/>
        </w:r>
        <w:r>
          <w:t>81</w:t>
        </w:r>
        <w:r>
          <w:fldChar w:fldCharType="end"/>
        </w:r>
      </w:hyperlink>
    </w:p>
    <w:p>
      <w:pPr>
        <w:pStyle w:val="TOC2"/>
        <w:tabs>
          <w:tab w:val="right" w:leader="dot" w:pos="8306"/>
        </w:tabs>
      </w:pPr>
      <w:hyperlink w:anchor="_Toc30666" w:history="1">
        <w:r>
          <w:rPr>
            <w:rFonts w:ascii="仿宋" w:eastAsia="仿宋" w:hAnsi="仿宋" w:cs="仿宋" w:hint="eastAsia"/>
            <w:lang w:eastAsia="zh-CN"/>
          </w:rPr>
          <w:t>(二)、产业集群培育与发展</w:t>
        </w:r>
        <w:r>
          <w:tab/>
        </w:r>
        <w:r>
          <w:fldChar w:fldCharType="begin"/>
        </w:r>
        <w:r>
          <w:instrText xml:space="preserve"> PAGEREF _Toc30666 \h </w:instrText>
        </w:r>
        <w:r>
          <w:fldChar w:fldCharType="separate"/>
        </w:r>
        <w:r>
          <w:t>82</w:t>
        </w:r>
        <w:r>
          <w:fldChar w:fldCharType="end"/>
        </w:r>
      </w:hyperlink>
    </w:p>
    <w:p>
      <w:pPr>
        <w:pStyle w:val="TOC1"/>
        <w:tabs>
          <w:tab w:val="right" w:leader="dot" w:pos="8306"/>
        </w:tabs>
      </w:pPr>
      <w:hyperlink w:anchor="_Toc16716" w:history="1">
        <w:r>
          <w:rPr>
            <w:rFonts w:ascii="仿宋" w:eastAsia="仿宋" w:hAnsi="仿宋" w:cs="仿宋" w:hint="eastAsia"/>
            <w:lang w:eastAsia="zh-CN"/>
          </w:rPr>
          <w:t>二十、设施与设备管理</w:t>
        </w:r>
        <w:r>
          <w:tab/>
        </w:r>
        <w:r>
          <w:fldChar w:fldCharType="begin"/>
        </w:r>
        <w:r>
          <w:instrText xml:space="preserve"> PAGEREF _Toc16716 \h </w:instrText>
        </w:r>
        <w:r>
          <w:fldChar w:fldCharType="separate"/>
        </w:r>
        <w:r>
          <w:t>83</w:t>
        </w:r>
        <w:r>
          <w:fldChar w:fldCharType="end"/>
        </w:r>
      </w:hyperlink>
    </w:p>
    <w:p>
      <w:pPr>
        <w:pStyle w:val="TOC2"/>
        <w:tabs>
          <w:tab w:val="right" w:leader="dot" w:pos="8306"/>
        </w:tabs>
      </w:pPr>
      <w:hyperlink w:anchor="_Toc27641" w:history="1">
        <w:r>
          <w:rPr>
            <w:rFonts w:ascii="仿宋" w:eastAsia="仿宋" w:hAnsi="仿宋" w:cs="仿宋" w:hint="eastAsia"/>
            <w:lang w:eastAsia="zh-CN"/>
          </w:rPr>
          <w:t>(一)、设施规划与配置</w:t>
        </w:r>
        <w:r>
          <w:tab/>
        </w:r>
        <w:r>
          <w:fldChar w:fldCharType="begin"/>
        </w:r>
        <w:r>
          <w:instrText xml:space="preserve"> PAGEREF _Toc27641 \h </w:instrText>
        </w:r>
        <w:r>
          <w:fldChar w:fldCharType="separate"/>
        </w:r>
        <w:r>
          <w:t>83</w:t>
        </w:r>
        <w:r>
          <w:fldChar w:fldCharType="end"/>
        </w:r>
      </w:hyperlink>
    </w:p>
    <w:p>
      <w:pPr>
        <w:pStyle w:val="TOC2"/>
        <w:tabs>
          <w:tab w:val="right" w:leader="dot" w:pos="8306"/>
        </w:tabs>
      </w:pPr>
      <w:hyperlink w:anchor="_Toc21832" w:history="1">
        <w:r>
          <w:rPr>
            <w:rFonts w:ascii="仿宋" w:eastAsia="仿宋" w:hAnsi="仿宋" w:cs="仿宋" w:hint="eastAsia"/>
            <w:lang w:eastAsia="zh-CN"/>
          </w:rPr>
          <w:t>(二)、设备采购与维护管理</w:t>
        </w:r>
        <w:r>
          <w:tab/>
        </w:r>
        <w:r>
          <w:fldChar w:fldCharType="begin"/>
        </w:r>
        <w:r>
          <w:instrText xml:space="preserve"> PAGEREF _Toc21832 \h </w:instrText>
        </w:r>
        <w:r>
          <w:fldChar w:fldCharType="separate"/>
        </w:r>
        <w:r>
          <w:t>83</w:t>
        </w:r>
        <w:r>
          <w:fldChar w:fldCharType="end"/>
        </w:r>
      </w:hyperlink>
    </w:p>
    <w:p>
      <w:pPr>
        <w:pStyle w:val="TOC2"/>
        <w:tabs>
          <w:tab w:val="right" w:leader="dot" w:pos="8306"/>
        </w:tabs>
      </w:pPr>
      <w:hyperlink w:anchor="_Toc8327" w:history="1">
        <w:r>
          <w:rPr>
            <w:rFonts w:ascii="仿宋" w:eastAsia="仿宋" w:hAnsi="仿宋" w:cs="仿宋" w:hint="eastAsia"/>
            <w:lang w:eastAsia="zh-CN"/>
          </w:rPr>
          <w:t>(三)、设施设备升级策略</w:t>
        </w:r>
        <w:r>
          <w:tab/>
        </w:r>
        <w:r>
          <w:fldChar w:fldCharType="begin"/>
        </w:r>
        <w:r>
          <w:instrText xml:space="preserve"> PAGEREF _Toc8327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09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934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支付宝生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477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8811"/>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7349"/>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2415"/>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1594"/>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9311"/>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23327"/>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13991"/>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https://d.book118.com/778044140110006025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支付宝生态项目可行性建设方案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支付宝生态项目可行性建设方案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支付宝生态项目可行性建设方案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支付宝生态项目可行性建设方案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支付宝生态项目可行性建设方案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支付宝生态项目可行性建设方案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支付宝生态项目可行性建设方案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支付宝生态项目可行性建设方案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支付宝生态项目可行性建设方案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支付宝生态项目可行性建设方案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支付宝生态项目可行性建设方案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支付宝生态项目可行性建设方案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AB3A53"/>
    <w:rsid w:val="78AB3A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8044140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2024-01-04T16:02:00Z</dcterms:created>
  <dcterms:modified xsi:type="dcterms:W3CDTF">2024-01-04T16:02:39Z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497D8A0BA3164F58B3CD578D95B79EAD_11</vt:lpwstr>
  </property>
  <property fmtid="{D5CDD505-2E9C-101B-9397-08002B2CF9AE}" pid="3" name="KSOProductBuildVer">
    <vt:lpwstr>2052-12.1.0.16120</vt:lpwstr>
  </property>
</Properties>
</file>