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包装热熔胶项目建设方案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76" w:history="1">
        <w:r>
          <w:rPr>
            <w:rFonts w:ascii="仿宋" w:eastAsia="仿宋" w:hAnsi="仿宋" w:cs="仿宋" w:hint="eastAsia"/>
            <w:lang w:eastAsia="zh-CN"/>
          </w:rPr>
          <w:t>前言</w:t>
        </w:r>
        <w:r>
          <w:tab/>
        </w:r>
        <w:r>
          <w:fldChar w:fldCharType="begin"/>
        </w:r>
        <w:r>
          <w:instrText xml:space="preserve"> PAGEREF _Toc13676 \h </w:instrText>
        </w:r>
        <w:r>
          <w:fldChar w:fldCharType="separate"/>
        </w:r>
        <w:r>
          <w:t>3</w:t>
        </w:r>
        <w:r>
          <w:fldChar w:fldCharType="end"/>
        </w:r>
      </w:hyperlink>
    </w:p>
    <w:p>
      <w:pPr>
        <w:pStyle w:val="TOC1"/>
        <w:tabs>
          <w:tab w:val="right" w:leader="dot" w:pos="8306"/>
        </w:tabs>
      </w:pPr>
      <w:hyperlink w:anchor="_Toc15472" w:history="1">
        <w:r>
          <w:rPr>
            <w:rFonts w:ascii="仿宋" w:eastAsia="仿宋" w:hAnsi="仿宋" w:cs="仿宋" w:hint="eastAsia"/>
            <w:lang w:eastAsia="zh-CN"/>
          </w:rPr>
          <w:t>一、项目选址研究</w:t>
        </w:r>
        <w:r>
          <w:tab/>
        </w:r>
        <w:r>
          <w:fldChar w:fldCharType="begin"/>
        </w:r>
        <w:r>
          <w:instrText xml:space="preserve"> PAGEREF _Toc15472 \h </w:instrText>
        </w:r>
        <w:r>
          <w:fldChar w:fldCharType="separate"/>
        </w:r>
        <w:r>
          <w:t>3</w:t>
        </w:r>
        <w:r>
          <w:fldChar w:fldCharType="end"/>
        </w:r>
      </w:hyperlink>
    </w:p>
    <w:p>
      <w:pPr>
        <w:pStyle w:val="TOC2"/>
        <w:tabs>
          <w:tab w:val="right" w:leader="dot" w:pos="8306"/>
        </w:tabs>
      </w:pPr>
      <w:hyperlink w:anchor="_Toc26384" w:history="1">
        <w:r>
          <w:rPr>
            <w:rFonts w:ascii="仿宋" w:eastAsia="仿宋" w:hAnsi="仿宋" w:cs="仿宋" w:hint="eastAsia"/>
            <w:lang w:eastAsia="zh-CN"/>
          </w:rPr>
          <w:t>(一)、项目选址原则</w:t>
        </w:r>
        <w:r>
          <w:tab/>
        </w:r>
        <w:r>
          <w:fldChar w:fldCharType="begin"/>
        </w:r>
        <w:r>
          <w:instrText xml:space="preserve"> PAGEREF _Toc26384 \h </w:instrText>
        </w:r>
        <w:r>
          <w:fldChar w:fldCharType="separate"/>
        </w:r>
        <w:r>
          <w:t>3</w:t>
        </w:r>
        <w:r>
          <w:fldChar w:fldCharType="end"/>
        </w:r>
      </w:hyperlink>
    </w:p>
    <w:p>
      <w:pPr>
        <w:pStyle w:val="TOC2"/>
        <w:tabs>
          <w:tab w:val="right" w:leader="dot" w:pos="8306"/>
        </w:tabs>
      </w:pPr>
      <w:hyperlink w:anchor="_Toc1177" w:history="1">
        <w:r>
          <w:rPr>
            <w:rFonts w:ascii="仿宋" w:eastAsia="仿宋" w:hAnsi="仿宋" w:cs="仿宋" w:hint="eastAsia"/>
            <w:lang w:eastAsia="zh-CN"/>
          </w:rPr>
          <w:t>(二)、项目选址</w:t>
        </w:r>
        <w:r>
          <w:tab/>
        </w:r>
        <w:r>
          <w:fldChar w:fldCharType="begin"/>
        </w:r>
        <w:r>
          <w:instrText xml:space="preserve"> PAGEREF _Toc1177 \h </w:instrText>
        </w:r>
        <w:r>
          <w:fldChar w:fldCharType="separate"/>
        </w:r>
        <w:r>
          <w:t>6</w:t>
        </w:r>
        <w:r>
          <w:fldChar w:fldCharType="end"/>
        </w:r>
      </w:hyperlink>
    </w:p>
    <w:p>
      <w:pPr>
        <w:pStyle w:val="TOC2"/>
        <w:tabs>
          <w:tab w:val="right" w:leader="dot" w:pos="8306"/>
        </w:tabs>
      </w:pPr>
      <w:hyperlink w:anchor="_Toc32366" w:history="1">
        <w:r>
          <w:rPr>
            <w:rFonts w:ascii="仿宋" w:eastAsia="仿宋" w:hAnsi="仿宋" w:cs="仿宋" w:hint="eastAsia"/>
            <w:lang w:eastAsia="zh-CN"/>
          </w:rPr>
          <w:t>(三)、建设条件分析</w:t>
        </w:r>
        <w:r>
          <w:tab/>
        </w:r>
        <w:r>
          <w:fldChar w:fldCharType="begin"/>
        </w:r>
        <w:r>
          <w:instrText xml:space="preserve"> PAGEREF _Toc32366 \h </w:instrText>
        </w:r>
        <w:r>
          <w:fldChar w:fldCharType="separate"/>
        </w:r>
        <w:r>
          <w:t>8</w:t>
        </w:r>
        <w:r>
          <w:fldChar w:fldCharType="end"/>
        </w:r>
      </w:hyperlink>
    </w:p>
    <w:p>
      <w:pPr>
        <w:pStyle w:val="TOC2"/>
        <w:tabs>
          <w:tab w:val="right" w:leader="dot" w:pos="8306"/>
        </w:tabs>
      </w:pPr>
      <w:hyperlink w:anchor="_Toc22931" w:history="1">
        <w:r>
          <w:rPr>
            <w:rFonts w:ascii="仿宋" w:eastAsia="仿宋" w:hAnsi="仿宋" w:cs="仿宋" w:hint="eastAsia"/>
            <w:lang w:eastAsia="zh-CN"/>
          </w:rPr>
          <w:t>(四)、用地控制指标</w:t>
        </w:r>
        <w:r>
          <w:tab/>
        </w:r>
        <w:r>
          <w:fldChar w:fldCharType="begin"/>
        </w:r>
        <w:r>
          <w:instrText xml:space="preserve"> PAGEREF _Toc22931 \h </w:instrText>
        </w:r>
        <w:r>
          <w:fldChar w:fldCharType="separate"/>
        </w:r>
        <w:r>
          <w:t>10</w:t>
        </w:r>
        <w:r>
          <w:fldChar w:fldCharType="end"/>
        </w:r>
      </w:hyperlink>
    </w:p>
    <w:p>
      <w:pPr>
        <w:pStyle w:val="TOC2"/>
        <w:tabs>
          <w:tab w:val="right" w:leader="dot" w:pos="8306"/>
        </w:tabs>
      </w:pPr>
      <w:hyperlink w:anchor="_Toc28268" w:history="1">
        <w:r>
          <w:rPr>
            <w:rFonts w:ascii="仿宋" w:eastAsia="仿宋" w:hAnsi="仿宋" w:cs="仿宋" w:hint="eastAsia"/>
            <w:lang w:eastAsia="zh-CN"/>
          </w:rPr>
          <w:t>(五)、地总体要求</w:t>
        </w:r>
        <w:r>
          <w:tab/>
        </w:r>
        <w:r>
          <w:fldChar w:fldCharType="begin"/>
        </w:r>
        <w:r>
          <w:instrText xml:space="preserve"> PAGEREF _Toc28268 \h </w:instrText>
        </w:r>
        <w:r>
          <w:fldChar w:fldCharType="separate"/>
        </w:r>
        <w:r>
          <w:t>11</w:t>
        </w:r>
        <w:r>
          <w:fldChar w:fldCharType="end"/>
        </w:r>
      </w:hyperlink>
    </w:p>
    <w:p>
      <w:pPr>
        <w:pStyle w:val="TOC2"/>
        <w:tabs>
          <w:tab w:val="right" w:leader="dot" w:pos="8306"/>
        </w:tabs>
      </w:pPr>
      <w:hyperlink w:anchor="_Toc31862" w:history="1">
        <w:r>
          <w:rPr>
            <w:rFonts w:ascii="仿宋" w:eastAsia="仿宋" w:hAnsi="仿宋" w:cs="仿宋" w:hint="eastAsia"/>
            <w:lang w:eastAsia="zh-CN"/>
          </w:rPr>
          <w:t>(六)、节约用地措施</w:t>
        </w:r>
        <w:r>
          <w:tab/>
        </w:r>
        <w:r>
          <w:fldChar w:fldCharType="begin"/>
        </w:r>
        <w:r>
          <w:instrText xml:space="preserve"> PAGEREF _Toc31862 \h </w:instrText>
        </w:r>
        <w:r>
          <w:fldChar w:fldCharType="separate"/>
        </w:r>
        <w:r>
          <w:t>12</w:t>
        </w:r>
        <w:r>
          <w:fldChar w:fldCharType="end"/>
        </w:r>
      </w:hyperlink>
    </w:p>
    <w:p>
      <w:pPr>
        <w:pStyle w:val="TOC2"/>
        <w:tabs>
          <w:tab w:val="right" w:leader="dot" w:pos="8306"/>
        </w:tabs>
      </w:pPr>
      <w:hyperlink w:anchor="_Toc28234" w:history="1">
        <w:r>
          <w:rPr>
            <w:rFonts w:ascii="仿宋" w:eastAsia="仿宋" w:hAnsi="仿宋" w:cs="仿宋" w:hint="eastAsia"/>
            <w:lang w:eastAsia="zh-CN"/>
          </w:rPr>
          <w:t>(七)、选址综合评价</w:t>
        </w:r>
        <w:r>
          <w:tab/>
        </w:r>
        <w:r>
          <w:fldChar w:fldCharType="begin"/>
        </w:r>
        <w:r>
          <w:instrText xml:space="preserve"> PAGEREF _Toc28234 \h </w:instrText>
        </w:r>
        <w:r>
          <w:fldChar w:fldCharType="separate"/>
        </w:r>
        <w:r>
          <w:t>14</w:t>
        </w:r>
        <w:r>
          <w:fldChar w:fldCharType="end"/>
        </w:r>
      </w:hyperlink>
    </w:p>
    <w:p>
      <w:pPr>
        <w:pStyle w:val="TOC1"/>
        <w:tabs>
          <w:tab w:val="right" w:leader="dot" w:pos="8306"/>
        </w:tabs>
      </w:pPr>
      <w:hyperlink w:anchor="_Toc32744" w:history="1">
        <w:r>
          <w:rPr>
            <w:rFonts w:ascii="仿宋" w:eastAsia="仿宋" w:hAnsi="仿宋" w:cs="仿宋" w:hint="eastAsia"/>
            <w:lang w:eastAsia="zh-CN"/>
          </w:rPr>
          <w:t>二、发展规划、产业政策和行业准入分析</w:t>
        </w:r>
        <w:r>
          <w:tab/>
        </w:r>
        <w:r>
          <w:fldChar w:fldCharType="begin"/>
        </w:r>
        <w:r>
          <w:instrText xml:space="preserve"> PAGEREF _Toc32744 \h </w:instrText>
        </w:r>
        <w:r>
          <w:fldChar w:fldCharType="separate"/>
        </w:r>
        <w:r>
          <w:t>15</w:t>
        </w:r>
        <w:r>
          <w:fldChar w:fldCharType="end"/>
        </w:r>
      </w:hyperlink>
    </w:p>
    <w:p>
      <w:pPr>
        <w:pStyle w:val="TOC2"/>
        <w:tabs>
          <w:tab w:val="right" w:leader="dot" w:pos="8306"/>
        </w:tabs>
      </w:pPr>
      <w:hyperlink w:anchor="_Toc9456" w:history="1">
        <w:r>
          <w:rPr>
            <w:rFonts w:ascii="仿宋" w:eastAsia="仿宋" w:hAnsi="仿宋" w:cs="仿宋" w:hint="eastAsia"/>
            <w:lang w:eastAsia="zh-CN"/>
          </w:rPr>
          <w:t>(一)、发展规划分析</w:t>
        </w:r>
        <w:r>
          <w:tab/>
        </w:r>
        <w:r>
          <w:fldChar w:fldCharType="begin"/>
        </w:r>
        <w:r>
          <w:instrText xml:space="preserve"> PAGEREF _Toc9456 \h </w:instrText>
        </w:r>
        <w:r>
          <w:fldChar w:fldCharType="separate"/>
        </w:r>
        <w:r>
          <w:t>15</w:t>
        </w:r>
        <w:r>
          <w:fldChar w:fldCharType="end"/>
        </w:r>
      </w:hyperlink>
    </w:p>
    <w:p>
      <w:pPr>
        <w:pStyle w:val="TOC2"/>
        <w:tabs>
          <w:tab w:val="right" w:leader="dot" w:pos="8306"/>
        </w:tabs>
      </w:pPr>
      <w:hyperlink w:anchor="_Toc15010" w:history="1">
        <w:r>
          <w:rPr>
            <w:rFonts w:ascii="仿宋" w:eastAsia="仿宋" w:hAnsi="仿宋" w:cs="仿宋" w:hint="eastAsia"/>
            <w:lang w:eastAsia="zh-CN"/>
          </w:rPr>
          <w:t>(二)、产业政策分析</w:t>
        </w:r>
        <w:r>
          <w:tab/>
        </w:r>
        <w:r>
          <w:fldChar w:fldCharType="begin"/>
        </w:r>
        <w:r>
          <w:instrText xml:space="preserve"> PAGEREF _Toc15010 \h </w:instrText>
        </w:r>
        <w:r>
          <w:fldChar w:fldCharType="separate"/>
        </w:r>
        <w:r>
          <w:t>16</w:t>
        </w:r>
        <w:r>
          <w:fldChar w:fldCharType="end"/>
        </w:r>
      </w:hyperlink>
    </w:p>
    <w:p>
      <w:pPr>
        <w:pStyle w:val="TOC2"/>
        <w:tabs>
          <w:tab w:val="right" w:leader="dot" w:pos="8306"/>
        </w:tabs>
      </w:pPr>
      <w:hyperlink w:anchor="_Toc29659" w:history="1">
        <w:r>
          <w:rPr>
            <w:rFonts w:ascii="仿宋" w:eastAsia="仿宋" w:hAnsi="仿宋" w:cs="仿宋" w:hint="eastAsia"/>
            <w:lang w:eastAsia="zh-CN"/>
          </w:rPr>
          <w:t>(三)、行业准入分析</w:t>
        </w:r>
        <w:r>
          <w:tab/>
        </w:r>
        <w:r>
          <w:fldChar w:fldCharType="begin"/>
        </w:r>
        <w:r>
          <w:instrText xml:space="preserve"> PAGEREF _Toc29659 \h </w:instrText>
        </w:r>
        <w:r>
          <w:fldChar w:fldCharType="separate"/>
        </w:r>
        <w:r>
          <w:t>18</w:t>
        </w:r>
        <w:r>
          <w:fldChar w:fldCharType="end"/>
        </w:r>
      </w:hyperlink>
    </w:p>
    <w:p>
      <w:pPr>
        <w:pStyle w:val="TOC1"/>
        <w:tabs>
          <w:tab w:val="right" w:leader="dot" w:pos="8306"/>
        </w:tabs>
      </w:pPr>
      <w:hyperlink w:anchor="_Toc32558" w:history="1">
        <w:r>
          <w:rPr>
            <w:rFonts w:ascii="仿宋" w:eastAsia="仿宋" w:hAnsi="仿宋" w:cs="仿宋" w:hint="eastAsia"/>
            <w:lang w:eastAsia="zh-CN"/>
          </w:rPr>
          <w:t>三、经济影响分析</w:t>
        </w:r>
        <w:r>
          <w:tab/>
        </w:r>
        <w:r>
          <w:fldChar w:fldCharType="begin"/>
        </w:r>
        <w:r>
          <w:instrText xml:space="preserve"> PAGEREF _Toc32558 \h </w:instrText>
        </w:r>
        <w:r>
          <w:fldChar w:fldCharType="separate"/>
        </w:r>
        <w:r>
          <w:t>19</w:t>
        </w:r>
        <w:r>
          <w:fldChar w:fldCharType="end"/>
        </w:r>
      </w:hyperlink>
    </w:p>
    <w:p>
      <w:pPr>
        <w:pStyle w:val="TOC2"/>
        <w:tabs>
          <w:tab w:val="right" w:leader="dot" w:pos="8306"/>
        </w:tabs>
      </w:pPr>
      <w:hyperlink w:anchor="_Toc1646" w:history="1">
        <w:r>
          <w:rPr>
            <w:rFonts w:ascii="仿宋" w:eastAsia="仿宋" w:hAnsi="仿宋" w:cs="仿宋" w:hint="eastAsia"/>
            <w:lang w:eastAsia="zh-CN"/>
          </w:rPr>
          <w:t>(一)、经济费用效益或费用效果分析</w:t>
        </w:r>
        <w:r>
          <w:tab/>
        </w:r>
        <w:r>
          <w:fldChar w:fldCharType="begin"/>
        </w:r>
        <w:r>
          <w:instrText xml:space="preserve"> PAGEREF _Toc1646 \h </w:instrText>
        </w:r>
        <w:r>
          <w:fldChar w:fldCharType="separate"/>
        </w:r>
        <w:r>
          <w:t>19</w:t>
        </w:r>
        <w:r>
          <w:fldChar w:fldCharType="end"/>
        </w:r>
      </w:hyperlink>
    </w:p>
    <w:p>
      <w:pPr>
        <w:pStyle w:val="TOC2"/>
        <w:tabs>
          <w:tab w:val="right" w:leader="dot" w:pos="8306"/>
        </w:tabs>
      </w:pPr>
      <w:hyperlink w:anchor="_Toc19066" w:history="1">
        <w:r>
          <w:rPr>
            <w:rFonts w:ascii="仿宋" w:eastAsia="仿宋" w:hAnsi="仿宋" w:cs="仿宋" w:hint="eastAsia"/>
            <w:lang w:eastAsia="zh-CN"/>
          </w:rPr>
          <w:t>(二)、行业影响分析</w:t>
        </w:r>
        <w:r>
          <w:tab/>
        </w:r>
        <w:r>
          <w:fldChar w:fldCharType="begin"/>
        </w:r>
        <w:r>
          <w:instrText xml:space="preserve"> PAGEREF _Toc19066 \h </w:instrText>
        </w:r>
        <w:r>
          <w:fldChar w:fldCharType="separate"/>
        </w:r>
        <w:r>
          <w:t>22</w:t>
        </w:r>
        <w:r>
          <w:fldChar w:fldCharType="end"/>
        </w:r>
      </w:hyperlink>
    </w:p>
    <w:p>
      <w:pPr>
        <w:pStyle w:val="TOC2"/>
        <w:tabs>
          <w:tab w:val="right" w:leader="dot" w:pos="8306"/>
        </w:tabs>
      </w:pPr>
      <w:hyperlink w:anchor="_Toc12447" w:history="1">
        <w:r>
          <w:rPr>
            <w:rFonts w:ascii="仿宋" w:eastAsia="仿宋" w:hAnsi="仿宋" w:cs="仿宋" w:hint="eastAsia"/>
            <w:lang w:eastAsia="zh-CN"/>
          </w:rPr>
          <w:t>(三)、区域经济影响分析</w:t>
        </w:r>
        <w:r>
          <w:tab/>
        </w:r>
        <w:r>
          <w:fldChar w:fldCharType="begin"/>
        </w:r>
        <w:r>
          <w:instrText xml:space="preserve"> PAGEREF _Toc12447 \h </w:instrText>
        </w:r>
        <w:r>
          <w:fldChar w:fldCharType="separate"/>
        </w:r>
        <w:r>
          <w:t>23</w:t>
        </w:r>
        <w:r>
          <w:fldChar w:fldCharType="end"/>
        </w:r>
      </w:hyperlink>
    </w:p>
    <w:p>
      <w:pPr>
        <w:pStyle w:val="TOC2"/>
        <w:tabs>
          <w:tab w:val="right" w:leader="dot" w:pos="8306"/>
        </w:tabs>
      </w:pPr>
      <w:hyperlink w:anchor="_Toc26686" w:history="1">
        <w:r>
          <w:rPr>
            <w:rFonts w:ascii="仿宋" w:eastAsia="仿宋" w:hAnsi="仿宋" w:cs="仿宋" w:hint="eastAsia"/>
            <w:lang w:eastAsia="zh-CN"/>
          </w:rPr>
          <w:t>(四)、宏观经济影响分析</w:t>
        </w:r>
        <w:r>
          <w:tab/>
        </w:r>
        <w:r>
          <w:fldChar w:fldCharType="begin"/>
        </w:r>
        <w:r>
          <w:instrText xml:space="preserve"> PAGEREF _Toc26686 \h </w:instrText>
        </w:r>
        <w:r>
          <w:fldChar w:fldCharType="separate"/>
        </w:r>
        <w:r>
          <w:t>24</w:t>
        </w:r>
        <w:r>
          <w:fldChar w:fldCharType="end"/>
        </w:r>
      </w:hyperlink>
    </w:p>
    <w:p>
      <w:pPr>
        <w:pStyle w:val="TOC1"/>
        <w:tabs>
          <w:tab w:val="right" w:leader="dot" w:pos="8306"/>
        </w:tabs>
      </w:pPr>
      <w:hyperlink w:anchor="_Toc16491" w:history="1">
        <w:r>
          <w:rPr>
            <w:rFonts w:ascii="仿宋" w:eastAsia="仿宋" w:hAnsi="仿宋" w:cs="仿宋" w:hint="eastAsia"/>
            <w:lang w:eastAsia="zh-CN"/>
          </w:rPr>
          <w:t>四、环境和生态影响分析</w:t>
        </w:r>
        <w:r>
          <w:tab/>
        </w:r>
        <w:r>
          <w:fldChar w:fldCharType="begin"/>
        </w:r>
        <w:r>
          <w:instrText xml:space="preserve"> PAGEREF _Toc16491 \h </w:instrText>
        </w:r>
        <w:r>
          <w:fldChar w:fldCharType="separate"/>
        </w:r>
        <w:r>
          <w:t>26</w:t>
        </w:r>
        <w:r>
          <w:fldChar w:fldCharType="end"/>
        </w:r>
      </w:hyperlink>
    </w:p>
    <w:p>
      <w:pPr>
        <w:pStyle w:val="TOC2"/>
        <w:tabs>
          <w:tab w:val="right" w:leader="dot" w:pos="8306"/>
        </w:tabs>
      </w:pPr>
      <w:hyperlink w:anchor="_Toc17213" w:history="1">
        <w:r>
          <w:rPr>
            <w:rFonts w:ascii="仿宋" w:eastAsia="仿宋" w:hAnsi="仿宋" w:cs="仿宋" w:hint="eastAsia"/>
            <w:lang w:eastAsia="zh-CN"/>
          </w:rPr>
          <w:t>(一)、环境和生态现状</w:t>
        </w:r>
        <w:r>
          <w:tab/>
        </w:r>
        <w:r>
          <w:fldChar w:fldCharType="begin"/>
        </w:r>
        <w:r>
          <w:instrText xml:space="preserve"> PAGEREF _Toc17213 \h </w:instrText>
        </w:r>
        <w:r>
          <w:fldChar w:fldCharType="separate"/>
        </w:r>
        <w:r>
          <w:t>26</w:t>
        </w:r>
        <w:r>
          <w:fldChar w:fldCharType="end"/>
        </w:r>
      </w:hyperlink>
    </w:p>
    <w:p>
      <w:pPr>
        <w:pStyle w:val="TOC2"/>
        <w:tabs>
          <w:tab w:val="right" w:leader="dot" w:pos="8306"/>
        </w:tabs>
      </w:pPr>
      <w:hyperlink w:anchor="_Toc16233" w:history="1">
        <w:r>
          <w:rPr>
            <w:rFonts w:ascii="仿宋" w:eastAsia="仿宋" w:hAnsi="仿宋" w:cs="仿宋" w:hint="eastAsia"/>
            <w:lang w:eastAsia="zh-CN"/>
          </w:rPr>
          <w:t>(二)、生态环境影响分析</w:t>
        </w:r>
        <w:r>
          <w:tab/>
        </w:r>
        <w:r>
          <w:fldChar w:fldCharType="begin"/>
        </w:r>
        <w:r>
          <w:instrText xml:space="preserve"> PAGEREF _Toc16233 \h </w:instrText>
        </w:r>
        <w:r>
          <w:fldChar w:fldCharType="separate"/>
        </w:r>
        <w:r>
          <w:t>27</w:t>
        </w:r>
        <w:r>
          <w:fldChar w:fldCharType="end"/>
        </w:r>
      </w:hyperlink>
    </w:p>
    <w:p>
      <w:pPr>
        <w:pStyle w:val="TOC2"/>
        <w:tabs>
          <w:tab w:val="right" w:leader="dot" w:pos="8306"/>
        </w:tabs>
      </w:pPr>
      <w:hyperlink w:anchor="_Toc2285" w:history="1">
        <w:r>
          <w:rPr>
            <w:rFonts w:ascii="仿宋" w:eastAsia="仿宋" w:hAnsi="仿宋" w:cs="仿宋" w:hint="eastAsia"/>
            <w:lang w:eastAsia="zh-CN"/>
          </w:rPr>
          <w:t>(三)、生态环境保护措施</w:t>
        </w:r>
        <w:r>
          <w:tab/>
        </w:r>
        <w:r>
          <w:fldChar w:fldCharType="begin"/>
        </w:r>
        <w:r>
          <w:instrText xml:space="preserve"> PAGEREF _Toc2285 \h </w:instrText>
        </w:r>
        <w:r>
          <w:fldChar w:fldCharType="separate"/>
        </w:r>
        <w:r>
          <w:t>28</w:t>
        </w:r>
        <w:r>
          <w:fldChar w:fldCharType="end"/>
        </w:r>
      </w:hyperlink>
    </w:p>
    <w:p>
      <w:pPr>
        <w:pStyle w:val="TOC2"/>
        <w:tabs>
          <w:tab w:val="right" w:leader="dot" w:pos="8306"/>
        </w:tabs>
      </w:pPr>
      <w:hyperlink w:anchor="_Toc20086" w:history="1">
        <w:r>
          <w:rPr>
            <w:rFonts w:ascii="仿宋" w:eastAsia="仿宋" w:hAnsi="仿宋" w:cs="仿宋" w:hint="eastAsia"/>
            <w:lang w:eastAsia="zh-CN"/>
          </w:rPr>
          <w:t>(四)、地质灾害影响分析</w:t>
        </w:r>
        <w:r>
          <w:tab/>
        </w:r>
        <w:r>
          <w:fldChar w:fldCharType="begin"/>
        </w:r>
        <w:r>
          <w:instrText xml:space="preserve"> PAGEREF _Toc20086 \h </w:instrText>
        </w:r>
        <w:r>
          <w:fldChar w:fldCharType="separate"/>
        </w:r>
        <w:r>
          <w:t>30</w:t>
        </w:r>
        <w:r>
          <w:fldChar w:fldCharType="end"/>
        </w:r>
      </w:hyperlink>
    </w:p>
    <w:p>
      <w:pPr>
        <w:pStyle w:val="TOC2"/>
        <w:tabs>
          <w:tab w:val="right" w:leader="dot" w:pos="8306"/>
        </w:tabs>
      </w:pPr>
      <w:hyperlink w:anchor="_Toc17168" w:history="1">
        <w:r>
          <w:rPr>
            <w:rFonts w:ascii="仿宋" w:eastAsia="仿宋" w:hAnsi="仿宋" w:cs="仿宋" w:hint="eastAsia"/>
            <w:lang w:eastAsia="zh-CN"/>
          </w:rPr>
          <w:t>(五)、特殊环境影响</w:t>
        </w:r>
        <w:r>
          <w:tab/>
        </w:r>
        <w:r>
          <w:fldChar w:fldCharType="begin"/>
        </w:r>
        <w:r>
          <w:instrText xml:space="preserve"> PAGEREF _Toc17168 \h </w:instrText>
        </w:r>
        <w:r>
          <w:fldChar w:fldCharType="separate"/>
        </w:r>
        <w:r>
          <w:t>32</w:t>
        </w:r>
        <w:r>
          <w:fldChar w:fldCharType="end"/>
        </w:r>
      </w:hyperlink>
    </w:p>
    <w:p>
      <w:pPr>
        <w:pStyle w:val="TOC1"/>
        <w:tabs>
          <w:tab w:val="right" w:leader="dot" w:pos="8306"/>
        </w:tabs>
      </w:pPr>
      <w:hyperlink w:anchor="_Toc21334" w:history="1">
        <w:r>
          <w:rPr>
            <w:rFonts w:ascii="仿宋" w:eastAsia="仿宋" w:hAnsi="仿宋" w:cs="仿宋" w:hint="eastAsia"/>
            <w:lang w:eastAsia="zh-CN"/>
          </w:rPr>
          <w:t>五、财务管理与成本控制</w:t>
        </w:r>
        <w:r>
          <w:tab/>
        </w:r>
        <w:r>
          <w:fldChar w:fldCharType="begin"/>
        </w:r>
        <w:r>
          <w:instrText xml:space="preserve"> PAGEREF _Toc21334 \h </w:instrText>
        </w:r>
        <w:r>
          <w:fldChar w:fldCharType="separate"/>
        </w:r>
        <w:r>
          <w:t>33</w:t>
        </w:r>
        <w:r>
          <w:fldChar w:fldCharType="end"/>
        </w:r>
      </w:hyperlink>
    </w:p>
    <w:p>
      <w:pPr>
        <w:pStyle w:val="TOC2"/>
        <w:tabs>
          <w:tab w:val="right" w:leader="dot" w:pos="8306"/>
        </w:tabs>
      </w:pPr>
      <w:hyperlink w:anchor="_Toc24372" w:history="1">
        <w:r>
          <w:rPr>
            <w:rFonts w:ascii="仿宋" w:eastAsia="仿宋" w:hAnsi="仿宋" w:cs="仿宋" w:hint="eastAsia"/>
            <w:lang w:eastAsia="zh-CN"/>
          </w:rPr>
          <w:t>(一)、财务管理体系建设</w:t>
        </w:r>
        <w:r>
          <w:tab/>
        </w:r>
        <w:r>
          <w:fldChar w:fldCharType="begin"/>
        </w:r>
        <w:r>
          <w:instrText xml:space="preserve"> PAGEREF _Toc24372 \h </w:instrText>
        </w:r>
        <w:r>
          <w:fldChar w:fldCharType="separate"/>
        </w:r>
        <w:r>
          <w:t>33</w:t>
        </w:r>
        <w:r>
          <w:fldChar w:fldCharType="end"/>
        </w:r>
      </w:hyperlink>
    </w:p>
    <w:p>
      <w:pPr>
        <w:pStyle w:val="TOC2"/>
        <w:tabs>
          <w:tab w:val="right" w:leader="dot" w:pos="8306"/>
        </w:tabs>
      </w:pPr>
      <w:hyperlink w:anchor="_Toc12472" w:history="1">
        <w:r>
          <w:rPr>
            <w:rFonts w:ascii="仿宋" w:eastAsia="仿宋" w:hAnsi="仿宋" w:cs="仿宋" w:hint="eastAsia"/>
            <w:lang w:eastAsia="zh-CN"/>
          </w:rPr>
          <w:t>(二)、成本控制措施</w:t>
        </w:r>
        <w:r>
          <w:tab/>
        </w:r>
        <w:r>
          <w:fldChar w:fldCharType="begin"/>
        </w:r>
        <w:r>
          <w:instrText xml:space="preserve"> PAGEREF _Toc12472 \h </w:instrText>
        </w:r>
        <w:r>
          <w:fldChar w:fldCharType="separate"/>
        </w:r>
        <w:r>
          <w:t>34</w:t>
        </w:r>
        <w:r>
          <w:fldChar w:fldCharType="end"/>
        </w:r>
      </w:hyperlink>
    </w:p>
    <w:p>
      <w:pPr>
        <w:pStyle w:val="TOC1"/>
        <w:tabs>
          <w:tab w:val="right" w:leader="dot" w:pos="8306"/>
        </w:tabs>
      </w:pPr>
      <w:hyperlink w:anchor="_Toc6981" w:history="1">
        <w:r>
          <w:rPr>
            <w:rFonts w:ascii="仿宋" w:eastAsia="仿宋" w:hAnsi="仿宋" w:cs="仿宋" w:hint="eastAsia"/>
            <w:lang w:eastAsia="zh-CN"/>
          </w:rPr>
          <w:t>六、背景、必要性分析</w:t>
        </w:r>
        <w:r>
          <w:tab/>
        </w:r>
        <w:r>
          <w:fldChar w:fldCharType="begin"/>
        </w:r>
        <w:r>
          <w:instrText xml:space="preserve"> PAGEREF _Toc6981 \h </w:instrText>
        </w:r>
        <w:r>
          <w:fldChar w:fldCharType="separate"/>
        </w:r>
        <w:r>
          <w:t>35</w:t>
        </w:r>
        <w:r>
          <w:fldChar w:fldCharType="end"/>
        </w:r>
      </w:hyperlink>
    </w:p>
    <w:p>
      <w:pPr>
        <w:pStyle w:val="TOC2"/>
        <w:tabs>
          <w:tab w:val="right" w:leader="dot" w:pos="8306"/>
        </w:tabs>
      </w:pPr>
      <w:hyperlink w:anchor="_Toc17154" w:history="1">
        <w:r>
          <w:rPr>
            <w:rFonts w:ascii="仿宋" w:eastAsia="仿宋" w:hAnsi="仿宋" w:cs="仿宋" w:hint="eastAsia"/>
            <w:lang w:eastAsia="zh-CN"/>
          </w:rPr>
          <w:t>(一)、项目建设背景</w:t>
        </w:r>
        <w:r>
          <w:tab/>
        </w:r>
        <w:r>
          <w:fldChar w:fldCharType="begin"/>
        </w:r>
        <w:r>
          <w:instrText xml:space="preserve"> PAGEREF _Toc17154 \h </w:instrText>
        </w:r>
        <w:r>
          <w:fldChar w:fldCharType="separate"/>
        </w:r>
        <w:r>
          <w:t>35</w:t>
        </w:r>
        <w:r>
          <w:fldChar w:fldCharType="end"/>
        </w:r>
      </w:hyperlink>
    </w:p>
    <w:p>
      <w:pPr>
        <w:pStyle w:val="TOC2"/>
        <w:tabs>
          <w:tab w:val="right" w:leader="dot" w:pos="8306"/>
        </w:tabs>
      </w:pPr>
      <w:hyperlink w:anchor="_Toc18318" w:history="1">
        <w:r>
          <w:rPr>
            <w:rFonts w:ascii="仿宋" w:eastAsia="仿宋" w:hAnsi="仿宋" w:cs="仿宋" w:hint="eastAsia"/>
            <w:lang w:eastAsia="zh-CN"/>
          </w:rPr>
          <w:t>(二)、必要性分析</w:t>
        </w:r>
        <w:r>
          <w:tab/>
        </w:r>
        <w:r>
          <w:fldChar w:fldCharType="begin"/>
        </w:r>
        <w:r>
          <w:instrText xml:space="preserve"> PAGEREF _Toc18318 \h </w:instrText>
        </w:r>
        <w:r>
          <w:fldChar w:fldCharType="separate"/>
        </w:r>
        <w:r>
          <w:t>36</w:t>
        </w:r>
        <w:r>
          <w:fldChar w:fldCharType="end"/>
        </w:r>
      </w:hyperlink>
    </w:p>
    <w:p>
      <w:pPr>
        <w:pStyle w:val="TOC2"/>
        <w:tabs>
          <w:tab w:val="right" w:leader="dot" w:pos="8306"/>
        </w:tabs>
      </w:pPr>
      <w:hyperlink w:anchor="_Toc28877" w:history="1">
        <w:r>
          <w:rPr>
            <w:rFonts w:ascii="仿宋" w:eastAsia="仿宋" w:hAnsi="仿宋" w:cs="仿宋" w:hint="eastAsia"/>
            <w:lang w:eastAsia="zh-CN"/>
          </w:rPr>
          <w:t>(三)、项目建设有利条件</w:t>
        </w:r>
        <w:r>
          <w:tab/>
        </w:r>
        <w:r>
          <w:fldChar w:fldCharType="begin"/>
        </w:r>
        <w:r>
          <w:instrText xml:space="preserve"> PAGEREF _Toc28877 \h </w:instrText>
        </w:r>
        <w:r>
          <w:fldChar w:fldCharType="separate"/>
        </w:r>
        <w:r>
          <w:t>38</w:t>
        </w:r>
        <w:r>
          <w:fldChar w:fldCharType="end"/>
        </w:r>
      </w:hyperlink>
    </w:p>
    <w:p>
      <w:pPr>
        <w:pStyle w:val="TOC1"/>
        <w:tabs>
          <w:tab w:val="right" w:leader="dot" w:pos="8306"/>
        </w:tabs>
      </w:pPr>
      <w:hyperlink w:anchor="_Toc4572" w:history="1">
        <w:r>
          <w:rPr>
            <w:rFonts w:ascii="仿宋" w:eastAsia="仿宋" w:hAnsi="仿宋" w:cs="仿宋" w:hint="eastAsia"/>
            <w:lang w:eastAsia="zh-CN"/>
          </w:rPr>
          <w:t>七、环境保护与治理方案</w:t>
        </w:r>
        <w:r>
          <w:tab/>
        </w:r>
        <w:r>
          <w:fldChar w:fldCharType="begin"/>
        </w:r>
        <w:r>
          <w:instrText xml:space="preserve"> PAGEREF _Toc4572 \h </w:instrText>
        </w:r>
        <w:r>
          <w:fldChar w:fldCharType="separate"/>
        </w:r>
        <w:r>
          <w:t>39</w:t>
        </w:r>
        <w:r>
          <w:fldChar w:fldCharType="end"/>
        </w:r>
      </w:hyperlink>
    </w:p>
    <w:p>
      <w:pPr>
        <w:pStyle w:val="TOC2"/>
        <w:tabs>
          <w:tab w:val="right" w:leader="dot" w:pos="8306"/>
        </w:tabs>
      </w:pPr>
      <w:hyperlink w:anchor="_Toc21500" w:history="1">
        <w:r>
          <w:rPr>
            <w:rFonts w:ascii="仿宋" w:eastAsia="仿宋" w:hAnsi="仿宋" w:cs="仿宋" w:hint="eastAsia"/>
            <w:lang w:eastAsia="zh-CN"/>
          </w:rPr>
          <w:t>(一)、项目环境影响评估</w:t>
        </w:r>
        <w:r>
          <w:tab/>
        </w:r>
        <w:r>
          <w:fldChar w:fldCharType="begin"/>
        </w:r>
        <w:r>
          <w:instrText xml:space="preserve"> PAGEREF _Toc21500 \h </w:instrText>
        </w:r>
        <w:r>
          <w:fldChar w:fldCharType="separate"/>
        </w:r>
        <w:r>
          <w:t>39</w:t>
        </w:r>
        <w:r>
          <w:fldChar w:fldCharType="end"/>
        </w:r>
      </w:hyperlink>
    </w:p>
    <w:p>
      <w:pPr>
        <w:pStyle w:val="TOC2"/>
        <w:tabs>
          <w:tab w:val="right" w:leader="dot" w:pos="8306"/>
        </w:tabs>
      </w:pPr>
      <w:hyperlink w:anchor="_Toc27298" w:history="1">
        <w:r>
          <w:rPr>
            <w:rFonts w:ascii="仿宋" w:eastAsia="仿宋" w:hAnsi="仿宋" w:cs="仿宋" w:hint="eastAsia"/>
            <w:lang w:eastAsia="zh-CN"/>
          </w:rPr>
          <w:t>(二)、环境保护措施与治理方案</w:t>
        </w:r>
        <w:r>
          <w:tab/>
        </w:r>
        <w:r>
          <w:fldChar w:fldCharType="begin"/>
        </w:r>
        <w:r>
          <w:instrText xml:space="preserve"> PAGEREF _Toc27298 \h </w:instrText>
        </w:r>
        <w:r>
          <w:fldChar w:fldCharType="separate"/>
        </w:r>
        <w:r>
          <w:t>40</w:t>
        </w:r>
        <w:r>
          <w:fldChar w:fldCharType="end"/>
        </w:r>
      </w:hyperlink>
    </w:p>
    <w:p>
      <w:pPr>
        <w:pStyle w:val="TOC1"/>
        <w:tabs>
          <w:tab w:val="right" w:leader="dot" w:pos="8306"/>
        </w:tabs>
      </w:pPr>
      <w:hyperlink w:anchor="_Toc26834" w:history="1">
        <w:r>
          <w:rPr>
            <w:rFonts w:ascii="仿宋" w:eastAsia="仿宋" w:hAnsi="仿宋" w:cs="仿宋" w:hint="eastAsia"/>
            <w:lang w:eastAsia="zh-CN"/>
          </w:rPr>
          <w:t>八、安全与应急管理</w:t>
        </w:r>
        <w:r>
          <w:tab/>
        </w:r>
        <w:r>
          <w:fldChar w:fldCharType="begin"/>
        </w:r>
        <w:r>
          <w:instrText xml:space="preserve"> PAGEREF _Toc26834 \h </w:instrText>
        </w:r>
        <w:r>
          <w:fldChar w:fldCharType="separate"/>
        </w:r>
        <w:r>
          <w:t>40</w:t>
        </w:r>
        <w:r>
          <w:fldChar w:fldCharType="end"/>
        </w:r>
      </w:hyperlink>
    </w:p>
    <w:p>
      <w:pPr>
        <w:pStyle w:val="TOC2"/>
        <w:tabs>
          <w:tab w:val="right" w:leader="dot" w:pos="8306"/>
        </w:tabs>
      </w:pPr>
      <w:hyperlink w:anchor="_Toc23626" w:history="1">
        <w:r>
          <w:rPr>
            <w:rFonts w:ascii="仿宋" w:eastAsia="仿宋" w:hAnsi="仿宋" w:cs="仿宋" w:hint="eastAsia"/>
            <w:lang w:eastAsia="zh-CN"/>
          </w:rPr>
          <w:t>(一)、安全生产管理</w:t>
        </w:r>
        <w:r>
          <w:tab/>
        </w:r>
        <w:r>
          <w:fldChar w:fldCharType="begin"/>
        </w:r>
        <w:r>
          <w:instrText xml:space="preserve"> PAGEREF _Toc23626 \h </w:instrText>
        </w:r>
        <w:r>
          <w:fldChar w:fldCharType="separate"/>
        </w:r>
        <w:r>
          <w:t>40</w:t>
        </w:r>
        <w:r>
          <w:fldChar w:fldCharType="end"/>
        </w:r>
      </w:hyperlink>
    </w:p>
    <w:p>
      <w:pPr>
        <w:pStyle w:val="TOC2"/>
        <w:tabs>
          <w:tab w:val="right" w:leader="dot" w:pos="8306"/>
        </w:tabs>
      </w:pPr>
      <w:hyperlink w:anchor="_Toc23159" w:history="1">
        <w:r>
          <w:rPr>
            <w:rFonts w:ascii="仿宋" w:eastAsia="仿宋" w:hAnsi="仿宋" w:cs="仿宋" w:hint="eastAsia"/>
            <w:lang w:eastAsia="zh-CN"/>
          </w:rPr>
          <w:t>(二)、应急预案与响应</w:t>
        </w:r>
        <w:r>
          <w:tab/>
        </w:r>
        <w:r>
          <w:fldChar w:fldCharType="begin"/>
        </w:r>
        <w:r>
          <w:instrText xml:space="preserve"> PAGEREF _Toc23159 \h </w:instrText>
        </w:r>
        <w:r>
          <w:fldChar w:fldCharType="separate"/>
        </w:r>
        <w:r>
          <w:t>42</w:t>
        </w:r>
        <w:r>
          <w:fldChar w:fldCharType="end"/>
        </w:r>
      </w:hyperlink>
    </w:p>
    <w:p>
      <w:pPr>
        <w:pStyle w:val="TOC1"/>
        <w:tabs>
          <w:tab w:val="right" w:leader="dot" w:pos="8306"/>
        </w:tabs>
      </w:pPr>
      <w:hyperlink w:anchor="_Toc11810" w:history="1">
        <w:r>
          <w:rPr>
            <w:rFonts w:ascii="仿宋" w:eastAsia="仿宋" w:hAnsi="仿宋" w:cs="仿宋" w:hint="eastAsia"/>
            <w:lang w:eastAsia="zh-CN"/>
          </w:rPr>
          <w:t>九、项目变更管理</w:t>
        </w:r>
        <w:r>
          <w:tab/>
        </w:r>
        <w:r>
          <w:fldChar w:fldCharType="begin"/>
        </w:r>
        <w:r>
          <w:instrText xml:space="preserve"> PAGEREF _Toc11810 \h </w:instrText>
        </w:r>
        <w:r>
          <w:fldChar w:fldCharType="separate"/>
        </w:r>
        <w:r>
          <w:t>44</w:t>
        </w:r>
        <w:r>
          <w:fldChar w:fldCharType="end"/>
        </w:r>
      </w:hyperlink>
    </w:p>
    <w:p>
      <w:pPr>
        <w:pStyle w:val="TOC2"/>
        <w:tabs>
          <w:tab w:val="right" w:leader="dot" w:pos="8306"/>
        </w:tabs>
      </w:pPr>
      <w:hyperlink w:anchor="_Toc191" w:history="1">
        <w:r>
          <w:rPr>
            <w:rFonts w:ascii="仿宋" w:eastAsia="仿宋" w:hAnsi="仿宋" w:cs="仿宋" w:hint="eastAsia"/>
            <w:lang w:eastAsia="zh-CN"/>
          </w:rPr>
          <w:t>(一)、变更控制流程</w:t>
        </w:r>
        <w:r>
          <w:tab/>
        </w:r>
        <w:r>
          <w:fldChar w:fldCharType="begin"/>
        </w:r>
        <w:r>
          <w:instrText xml:space="preserve"> PAGEREF _Toc191 \h </w:instrText>
        </w:r>
        <w:r>
          <w:fldChar w:fldCharType="separate"/>
        </w:r>
        <w:r>
          <w:t>44</w:t>
        </w:r>
        <w:r>
          <w:fldChar w:fldCharType="end"/>
        </w:r>
      </w:hyperlink>
    </w:p>
    <w:p>
      <w:pPr>
        <w:pStyle w:val="TOC2"/>
        <w:tabs>
          <w:tab w:val="right" w:leader="dot" w:pos="8306"/>
        </w:tabs>
      </w:pPr>
      <w:hyperlink w:anchor="_Toc14202" w:history="1">
        <w:r>
          <w:rPr>
            <w:rFonts w:ascii="仿宋" w:eastAsia="仿宋" w:hAnsi="仿宋" w:cs="仿宋" w:hint="eastAsia"/>
            <w:lang w:eastAsia="zh-CN"/>
          </w:rPr>
          <w:t>(二)、影响评估与处理</w:t>
        </w:r>
        <w:r>
          <w:tab/>
        </w:r>
        <w:r>
          <w:fldChar w:fldCharType="begin"/>
        </w:r>
        <w:r>
          <w:instrText xml:space="preserve"> PAGEREF _Toc14202 \h </w:instrText>
        </w:r>
        <w:r>
          <w:fldChar w:fldCharType="separate"/>
        </w:r>
        <w:r>
          <w:t>44</w:t>
        </w:r>
        <w:r>
          <w:fldChar w:fldCharType="end"/>
        </w:r>
      </w:hyperlink>
    </w:p>
    <w:p>
      <w:pPr>
        <w:pStyle w:val="TOC2"/>
        <w:tabs>
          <w:tab w:val="right" w:leader="dot" w:pos="8306"/>
        </w:tabs>
      </w:pPr>
      <w:hyperlink w:anchor="_Toc322" w:history="1">
        <w:r>
          <w:rPr>
            <w:rFonts w:ascii="仿宋" w:eastAsia="仿宋" w:hAnsi="仿宋" w:cs="仿宋" w:hint="eastAsia"/>
            <w:lang w:eastAsia="zh-CN"/>
          </w:rPr>
          <w:t>(三)、变更记录与追踪</w:t>
        </w:r>
        <w:r>
          <w:tab/>
        </w:r>
        <w:r>
          <w:fldChar w:fldCharType="begin"/>
        </w:r>
        <w:r>
          <w:instrText xml:space="preserve"> PAGEREF _Toc322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07" w:history="1">
        <w:r>
          <w:rPr>
            <w:rFonts w:ascii="仿宋" w:eastAsia="仿宋" w:hAnsi="仿宋" w:cs="仿宋" w:hint="eastAsia"/>
            <w:lang w:eastAsia="zh-CN"/>
          </w:rPr>
          <w:t>(四)、变更管理策略</w:t>
        </w:r>
        <w:r>
          <w:tab/>
        </w:r>
        <w:r>
          <w:fldChar w:fldCharType="begin"/>
        </w:r>
        <w:r>
          <w:instrText xml:space="preserve"> PAGEREF _Toc11507 \h </w:instrText>
        </w:r>
        <w:r>
          <w:fldChar w:fldCharType="separate"/>
        </w:r>
        <w:r>
          <w:t>48</w:t>
        </w:r>
        <w:r>
          <w:fldChar w:fldCharType="end"/>
        </w:r>
      </w:hyperlink>
    </w:p>
    <w:p>
      <w:pPr>
        <w:pStyle w:val="TOC1"/>
        <w:tabs>
          <w:tab w:val="right" w:leader="dot" w:pos="8306"/>
        </w:tabs>
      </w:pPr>
      <w:hyperlink w:anchor="_Toc22007" w:history="1">
        <w:r>
          <w:rPr>
            <w:rFonts w:ascii="仿宋" w:eastAsia="仿宋" w:hAnsi="仿宋" w:cs="仿宋" w:hint="eastAsia"/>
            <w:lang w:eastAsia="zh-CN"/>
          </w:rPr>
          <w:t>十、资金管理与财务规划</w:t>
        </w:r>
        <w:r>
          <w:tab/>
        </w:r>
        <w:r>
          <w:fldChar w:fldCharType="begin"/>
        </w:r>
        <w:r>
          <w:instrText xml:space="preserve"> PAGEREF _Toc22007 \h </w:instrText>
        </w:r>
        <w:r>
          <w:fldChar w:fldCharType="separate"/>
        </w:r>
        <w:r>
          <w:t>49</w:t>
        </w:r>
        <w:r>
          <w:fldChar w:fldCharType="end"/>
        </w:r>
      </w:hyperlink>
    </w:p>
    <w:p>
      <w:pPr>
        <w:pStyle w:val="TOC2"/>
        <w:tabs>
          <w:tab w:val="right" w:leader="dot" w:pos="8306"/>
        </w:tabs>
      </w:pPr>
      <w:hyperlink w:anchor="_Toc16658" w:history="1">
        <w:r>
          <w:rPr>
            <w:rFonts w:ascii="仿宋" w:eastAsia="仿宋" w:hAnsi="仿宋" w:cs="仿宋" w:hint="eastAsia"/>
            <w:lang w:eastAsia="zh-CN"/>
          </w:rPr>
          <w:t>(一)、项目资金来源与筹措</w:t>
        </w:r>
        <w:r>
          <w:tab/>
        </w:r>
        <w:r>
          <w:fldChar w:fldCharType="begin"/>
        </w:r>
        <w:r>
          <w:instrText xml:space="preserve"> PAGEREF _Toc16658 \h </w:instrText>
        </w:r>
        <w:r>
          <w:fldChar w:fldCharType="separate"/>
        </w:r>
        <w:r>
          <w:t>49</w:t>
        </w:r>
        <w:r>
          <w:fldChar w:fldCharType="end"/>
        </w:r>
      </w:hyperlink>
    </w:p>
    <w:p>
      <w:pPr>
        <w:pStyle w:val="TOC2"/>
        <w:tabs>
          <w:tab w:val="right" w:leader="dot" w:pos="8306"/>
        </w:tabs>
      </w:pPr>
      <w:hyperlink w:anchor="_Toc19962" w:history="1">
        <w:r>
          <w:rPr>
            <w:rFonts w:ascii="仿宋" w:eastAsia="仿宋" w:hAnsi="仿宋" w:cs="仿宋" w:hint="eastAsia"/>
            <w:lang w:eastAsia="zh-CN"/>
          </w:rPr>
          <w:t>(二)、资金使用与监管</w:t>
        </w:r>
        <w:r>
          <w:tab/>
        </w:r>
        <w:r>
          <w:fldChar w:fldCharType="begin"/>
        </w:r>
        <w:r>
          <w:instrText xml:space="preserve"> PAGEREF _Toc19962 \h </w:instrText>
        </w:r>
        <w:r>
          <w:fldChar w:fldCharType="separate"/>
        </w:r>
        <w:r>
          <w:t>51</w:t>
        </w:r>
        <w:r>
          <w:fldChar w:fldCharType="end"/>
        </w:r>
      </w:hyperlink>
    </w:p>
    <w:p>
      <w:pPr>
        <w:pStyle w:val="TOC2"/>
        <w:tabs>
          <w:tab w:val="right" w:leader="dot" w:pos="8306"/>
        </w:tabs>
      </w:pPr>
      <w:hyperlink w:anchor="_Toc31374" w:history="1">
        <w:r>
          <w:rPr>
            <w:rFonts w:ascii="仿宋" w:eastAsia="仿宋" w:hAnsi="仿宋" w:cs="仿宋" w:hint="eastAsia"/>
            <w:lang w:eastAsia="zh-CN"/>
          </w:rPr>
          <w:t>(三)、财务规划与预测</w:t>
        </w:r>
        <w:r>
          <w:tab/>
        </w:r>
        <w:r>
          <w:fldChar w:fldCharType="begin"/>
        </w:r>
        <w:r>
          <w:instrText xml:space="preserve"> PAGEREF _Toc31374 \h </w:instrText>
        </w:r>
        <w:r>
          <w:fldChar w:fldCharType="separate"/>
        </w:r>
        <w:r>
          <w:t>52</w:t>
        </w:r>
        <w:r>
          <w:fldChar w:fldCharType="end"/>
        </w:r>
      </w:hyperlink>
    </w:p>
    <w:p>
      <w:pPr>
        <w:pStyle w:val="TOC1"/>
        <w:tabs>
          <w:tab w:val="right" w:leader="dot" w:pos="8306"/>
        </w:tabs>
      </w:pPr>
      <w:hyperlink w:anchor="_Toc286" w:history="1">
        <w:r>
          <w:rPr>
            <w:rFonts w:ascii="仿宋" w:eastAsia="仿宋" w:hAnsi="仿宋" w:cs="仿宋" w:hint="eastAsia"/>
            <w:lang w:eastAsia="zh-CN"/>
          </w:rPr>
          <w:t>十一、经济效益与社会效益优化</w:t>
        </w:r>
        <w:r>
          <w:tab/>
        </w:r>
        <w:r>
          <w:fldChar w:fldCharType="begin"/>
        </w:r>
        <w:r>
          <w:instrText xml:space="preserve"> PAGEREF _Toc286 \h </w:instrText>
        </w:r>
        <w:r>
          <w:fldChar w:fldCharType="separate"/>
        </w:r>
        <w:r>
          <w:t>53</w:t>
        </w:r>
        <w:r>
          <w:fldChar w:fldCharType="end"/>
        </w:r>
      </w:hyperlink>
    </w:p>
    <w:p>
      <w:pPr>
        <w:pStyle w:val="TOC2"/>
        <w:tabs>
          <w:tab w:val="right" w:leader="dot" w:pos="8306"/>
        </w:tabs>
      </w:pPr>
      <w:hyperlink w:anchor="_Toc30199" w:history="1">
        <w:r>
          <w:rPr>
            <w:rFonts w:ascii="仿宋" w:eastAsia="仿宋" w:hAnsi="仿宋" w:cs="仿宋" w:hint="eastAsia"/>
            <w:lang w:eastAsia="zh-CN"/>
          </w:rPr>
          <w:t>(一)、经济效益提升策略</w:t>
        </w:r>
        <w:r>
          <w:tab/>
        </w:r>
        <w:r>
          <w:fldChar w:fldCharType="begin"/>
        </w:r>
        <w:r>
          <w:instrText xml:space="preserve"> PAGEREF _Toc30199 \h </w:instrText>
        </w:r>
        <w:r>
          <w:fldChar w:fldCharType="separate"/>
        </w:r>
        <w:r>
          <w:t>53</w:t>
        </w:r>
        <w:r>
          <w:fldChar w:fldCharType="end"/>
        </w:r>
      </w:hyperlink>
    </w:p>
    <w:p>
      <w:pPr>
        <w:pStyle w:val="TOC2"/>
        <w:tabs>
          <w:tab w:val="right" w:leader="dot" w:pos="8306"/>
        </w:tabs>
      </w:pPr>
      <w:hyperlink w:anchor="_Toc13694" w:history="1">
        <w:r>
          <w:rPr>
            <w:rFonts w:ascii="仿宋" w:eastAsia="仿宋" w:hAnsi="仿宋" w:cs="仿宋" w:hint="eastAsia"/>
            <w:lang w:eastAsia="zh-CN"/>
          </w:rPr>
          <w:t>(二)、社会效益增强方案</w:t>
        </w:r>
        <w:r>
          <w:tab/>
        </w:r>
        <w:r>
          <w:fldChar w:fldCharType="begin"/>
        </w:r>
        <w:r>
          <w:instrText xml:space="preserve"> PAGEREF _Toc13694 \h </w:instrText>
        </w:r>
        <w:r>
          <w:fldChar w:fldCharType="separate"/>
        </w:r>
        <w:r>
          <w:t>54</w:t>
        </w:r>
        <w:r>
          <w:fldChar w:fldCharType="end"/>
        </w:r>
      </w:hyperlink>
    </w:p>
    <w:p>
      <w:pPr>
        <w:pStyle w:val="TOC1"/>
        <w:tabs>
          <w:tab w:val="right" w:leader="dot" w:pos="8306"/>
        </w:tabs>
      </w:pPr>
      <w:hyperlink w:anchor="_Toc13734" w:history="1">
        <w:r>
          <w:rPr>
            <w:rFonts w:ascii="仿宋" w:eastAsia="仿宋" w:hAnsi="仿宋" w:cs="仿宋" w:hint="eastAsia"/>
            <w:lang w:eastAsia="zh-CN"/>
          </w:rPr>
          <w:t>十二、项目进度计划</w:t>
        </w:r>
        <w:r>
          <w:tab/>
        </w:r>
        <w:r>
          <w:fldChar w:fldCharType="begin"/>
        </w:r>
        <w:r>
          <w:instrText xml:space="preserve"> PAGEREF _Toc13734 \h </w:instrText>
        </w:r>
        <w:r>
          <w:fldChar w:fldCharType="separate"/>
        </w:r>
        <w:r>
          <w:t>55</w:t>
        </w:r>
        <w:r>
          <w:fldChar w:fldCharType="end"/>
        </w:r>
      </w:hyperlink>
    </w:p>
    <w:p>
      <w:pPr>
        <w:pStyle w:val="TOC2"/>
        <w:tabs>
          <w:tab w:val="right" w:leader="dot" w:pos="8306"/>
        </w:tabs>
      </w:pPr>
      <w:hyperlink w:anchor="_Toc28203" w:history="1">
        <w:r>
          <w:rPr>
            <w:rFonts w:ascii="仿宋" w:eastAsia="仿宋" w:hAnsi="仿宋" w:cs="仿宋" w:hint="eastAsia"/>
            <w:lang w:eastAsia="zh-CN"/>
          </w:rPr>
          <w:t>(一)、建设周期</w:t>
        </w:r>
        <w:r>
          <w:tab/>
        </w:r>
        <w:r>
          <w:fldChar w:fldCharType="begin"/>
        </w:r>
        <w:r>
          <w:instrText xml:space="preserve"> PAGEREF _Toc28203 \h </w:instrText>
        </w:r>
        <w:r>
          <w:fldChar w:fldCharType="separate"/>
        </w:r>
        <w:r>
          <w:t>55</w:t>
        </w:r>
        <w:r>
          <w:fldChar w:fldCharType="end"/>
        </w:r>
      </w:hyperlink>
    </w:p>
    <w:p>
      <w:pPr>
        <w:pStyle w:val="TOC2"/>
        <w:tabs>
          <w:tab w:val="right" w:leader="dot" w:pos="8306"/>
        </w:tabs>
      </w:pPr>
      <w:hyperlink w:anchor="_Toc31251" w:history="1">
        <w:r>
          <w:rPr>
            <w:rFonts w:ascii="仿宋" w:eastAsia="仿宋" w:hAnsi="仿宋" w:cs="仿宋" w:hint="eastAsia"/>
            <w:lang w:eastAsia="zh-CN"/>
          </w:rPr>
          <w:t>(二)、建设进度</w:t>
        </w:r>
        <w:r>
          <w:tab/>
        </w:r>
        <w:r>
          <w:fldChar w:fldCharType="begin"/>
        </w:r>
        <w:r>
          <w:instrText xml:space="preserve"> PAGEREF _Toc31251 \h </w:instrText>
        </w:r>
        <w:r>
          <w:fldChar w:fldCharType="separate"/>
        </w:r>
        <w:r>
          <w:t>55</w:t>
        </w:r>
        <w:r>
          <w:fldChar w:fldCharType="end"/>
        </w:r>
      </w:hyperlink>
    </w:p>
    <w:p>
      <w:pPr>
        <w:pStyle w:val="TOC2"/>
        <w:tabs>
          <w:tab w:val="right" w:leader="dot" w:pos="8306"/>
        </w:tabs>
      </w:pPr>
      <w:hyperlink w:anchor="_Toc21667" w:history="1">
        <w:r>
          <w:rPr>
            <w:rFonts w:ascii="仿宋" w:eastAsia="仿宋" w:hAnsi="仿宋" w:cs="仿宋" w:hint="eastAsia"/>
            <w:lang w:eastAsia="zh-CN"/>
          </w:rPr>
          <w:t>(三)、进度安排注意事项</w:t>
        </w:r>
        <w:r>
          <w:tab/>
        </w:r>
        <w:r>
          <w:fldChar w:fldCharType="begin"/>
        </w:r>
        <w:r>
          <w:instrText xml:space="preserve"> PAGEREF _Toc21667 \h </w:instrText>
        </w:r>
        <w:r>
          <w:fldChar w:fldCharType="separate"/>
        </w:r>
        <w:r>
          <w:t>57</w:t>
        </w:r>
        <w:r>
          <w:fldChar w:fldCharType="end"/>
        </w:r>
      </w:hyperlink>
    </w:p>
    <w:p>
      <w:pPr>
        <w:pStyle w:val="TOC2"/>
        <w:tabs>
          <w:tab w:val="right" w:leader="dot" w:pos="8306"/>
        </w:tabs>
      </w:pPr>
      <w:hyperlink w:anchor="_Toc11787" w:history="1">
        <w:r>
          <w:rPr>
            <w:rFonts w:ascii="仿宋" w:eastAsia="仿宋" w:hAnsi="仿宋" w:cs="仿宋" w:hint="eastAsia"/>
            <w:lang w:eastAsia="zh-CN"/>
          </w:rPr>
          <w:t>(四)、人力资源配置</w:t>
        </w:r>
        <w:r>
          <w:tab/>
        </w:r>
        <w:r>
          <w:fldChar w:fldCharType="begin"/>
        </w:r>
        <w:r>
          <w:instrText xml:space="preserve"> PAGEREF _Toc11787 \h </w:instrText>
        </w:r>
        <w:r>
          <w:fldChar w:fldCharType="separate"/>
        </w:r>
        <w:r>
          <w:t>58</w:t>
        </w:r>
        <w:r>
          <w:fldChar w:fldCharType="end"/>
        </w:r>
      </w:hyperlink>
    </w:p>
    <w:p>
      <w:pPr>
        <w:pStyle w:val="TOC2"/>
        <w:tabs>
          <w:tab w:val="right" w:leader="dot" w:pos="8306"/>
        </w:tabs>
      </w:pPr>
      <w:hyperlink w:anchor="_Toc31422" w:history="1">
        <w:r>
          <w:rPr>
            <w:rFonts w:ascii="仿宋" w:eastAsia="仿宋" w:hAnsi="仿宋" w:cs="仿宋" w:hint="eastAsia"/>
            <w:lang w:eastAsia="zh-CN"/>
          </w:rPr>
          <w:t>(五)、员工培训</w:t>
        </w:r>
        <w:r>
          <w:tab/>
        </w:r>
        <w:r>
          <w:fldChar w:fldCharType="begin"/>
        </w:r>
        <w:r>
          <w:instrText xml:space="preserve"> PAGEREF _Toc31422 \h </w:instrText>
        </w:r>
        <w:r>
          <w:fldChar w:fldCharType="separate"/>
        </w:r>
        <w:r>
          <w:t>60</w:t>
        </w:r>
        <w:r>
          <w:fldChar w:fldCharType="end"/>
        </w:r>
      </w:hyperlink>
    </w:p>
    <w:p>
      <w:pPr>
        <w:pStyle w:val="TOC2"/>
        <w:tabs>
          <w:tab w:val="right" w:leader="dot" w:pos="8306"/>
        </w:tabs>
      </w:pPr>
      <w:hyperlink w:anchor="_Toc3414" w:history="1">
        <w:r>
          <w:rPr>
            <w:rFonts w:ascii="仿宋" w:eastAsia="仿宋" w:hAnsi="仿宋" w:cs="仿宋" w:hint="eastAsia"/>
            <w:lang w:eastAsia="zh-CN"/>
          </w:rPr>
          <w:t>(六)、项目实施保障</w:t>
        </w:r>
        <w:r>
          <w:tab/>
        </w:r>
        <w:r>
          <w:fldChar w:fldCharType="begin"/>
        </w:r>
        <w:r>
          <w:instrText xml:space="preserve"> PAGEREF _Toc3414 \h </w:instrText>
        </w:r>
        <w:r>
          <w:fldChar w:fldCharType="separate"/>
        </w:r>
        <w:r>
          <w:t>61</w:t>
        </w:r>
        <w:r>
          <w:fldChar w:fldCharType="end"/>
        </w:r>
      </w:hyperlink>
    </w:p>
    <w:p>
      <w:pPr>
        <w:pStyle w:val="TOC2"/>
        <w:tabs>
          <w:tab w:val="right" w:leader="dot" w:pos="8306"/>
        </w:tabs>
      </w:pPr>
      <w:hyperlink w:anchor="_Toc8489" w:history="1">
        <w:r>
          <w:rPr>
            <w:rFonts w:ascii="仿宋" w:eastAsia="仿宋" w:hAnsi="仿宋" w:cs="仿宋" w:hint="eastAsia"/>
            <w:lang w:eastAsia="zh-CN"/>
          </w:rPr>
          <w:t>(七)、安全规范管理</w:t>
        </w:r>
        <w:r>
          <w:tab/>
        </w:r>
        <w:r>
          <w:fldChar w:fldCharType="begin"/>
        </w:r>
        <w:r>
          <w:instrText xml:space="preserve"> PAGEREF _Toc8489 \h </w:instrText>
        </w:r>
        <w:r>
          <w:fldChar w:fldCharType="separate"/>
        </w:r>
        <w:r>
          <w:t>61</w:t>
        </w:r>
        <w:r>
          <w:fldChar w:fldCharType="end"/>
        </w:r>
      </w:hyperlink>
    </w:p>
    <w:p>
      <w:pPr>
        <w:pStyle w:val="TOC1"/>
        <w:tabs>
          <w:tab w:val="right" w:leader="dot" w:pos="8306"/>
        </w:tabs>
      </w:pPr>
      <w:hyperlink w:anchor="_Toc8654" w:history="1">
        <w:r>
          <w:rPr>
            <w:rFonts w:ascii="仿宋" w:eastAsia="仿宋" w:hAnsi="仿宋" w:cs="仿宋" w:hint="eastAsia"/>
            <w:lang w:eastAsia="zh-CN"/>
          </w:rPr>
          <w:t>十三、合作与交流机制建立</w:t>
        </w:r>
        <w:r>
          <w:tab/>
        </w:r>
        <w:r>
          <w:fldChar w:fldCharType="begin"/>
        </w:r>
        <w:r>
          <w:instrText xml:space="preserve"> PAGEREF _Toc8654 \h </w:instrText>
        </w:r>
        <w:r>
          <w:fldChar w:fldCharType="separate"/>
        </w:r>
        <w:r>
          <w:t>63</w:t>
        </w:r>
        <w:r>
          <w:fldChar w:fldCharType="end"/>
        </w:r>
      </w:hyperlink>
    </w:p>
    <w:p>
      <w:pPr>
        <w:pStyle w:val="TOC2"/>
        <w:tabs>
          <w:tab w:val="right" w:leader="dot" w:pos="8306"/>
        </w:tabs>
      </w:pPr>
      <w:hyperlink w:anchor="_Toc20147" w:history="1">
        <w:r>
          <w:rPr>
            <w:rFonts w:ascii="仿宋" w:eastAsia="仿宋" w:hAnsi="仿宋" w:cs="仿宋" w:hint="eastAsia"/>
            <w:lang w:eastAsia="zh-CN"/>
          </w:rPr>
          <w:t>(一)、合作伙伴选择与合作方式</w:t>
        </w:r>
        <w:r>
          <w:tab/>
        </w:r>
        <w:r>
          <w:fldChar w:fldCharType="begin"/>
        </w:r>
        <w:r>
          <w:instrText xml:space="preserve"> PAGEREF _Toc20147 \h </w:instrText>
        </w:r>
        <w:r>
          <w:fldChar w:fldCharType="separate"/>
        </w:r>
        <w:r>
          <w:t>63</w:t>
        </w:r>
        <w:r>
          <w:fldChar w:fldCharType="end"/>
        </w:r>
      </w:hyperlink>
    </w:p>
    <w:p>
      <w:pPr>
        <w:pStyle w:val="TOC2"/>
        <w:tabs>
          <w:tab w:val="right" w:leader="dot" w:pos="8306"/>
        </w:tabs>
      </w:pPr>
      <w:hyperlink w:anchor="_Toc20986" w:history="1">
        <w:r>
          <w:rPr>
            <w:rFonts w:ascii="仿宋" w:eastAsia="仿宋" w:hAnsi="仿宋" w:cs="仿宋" w:hint="eastAsia"/>
            <w:lang w:eastAsia="zh-CN"/>
          </w:rPr>
          <w:t>(二)、交流与合作平台搭建</w:t>
        </w:r>
        <w:r>
          <w:tab/>
        </w:r>
        <w:r>
          <w:fldChar w:fldCharType="begin"/>
        </w:r>
        <w:r>
          <w:instrText xml:space="preserve"> PAGEREF _Toc20986 \h </w:instrText>
        </w:r>
        <w:r>
          <w:fldChar w:fldCharType="separate"/>
        </w:r>
        <w:r>
          <w:t>64</w:t>
        </w:r>
        <w:r>
          <w:fldChar w:fldCharType="end"/>
        </w:r>
      </w:hyperlink>
    </w:p>
    <w:p>
      <w:pPr>
        <w:pStyle w:val="TOC1"/>
        <w:tabs>
          <w:tab w:val="right" w:leader="dot" w:pos="8306"/>
        </w:tabs>
      </w:pPr>
      <w:hyperlink w:anchor="_Toc9966" w:history="1">
        <w:r>
          <w:rPr>
            <w:rFonts w:ascii="仿宋" w:eastAsia="仿宋" w:hAnsi="仿宋" w:cs="仿宋" w:hint="eastAsia"/>
            <w:lang w:eastAsia="zh-CN"/>
          </w:rPr>
          <w:t>十四、设施与设备管理</w:t>
        </w:r>
        <w:r>
          <w:tab/>
        </w:r>
        <w:r>
          <w:fldChar w:fldCharType="begin"/>
        </w:r>
        <w:r>
          <w:instrText xml:space="preserve"> PAGEREF _Toc9966 \h </w:instrText>
        </w:r>
        <w:r>
          <w:fldChar w:fldCharType="separate"/>
        </w:r>
        <w:r>
          <w:t>66</w:t>
        </w:r>
        <w:r>
          <w:fldChar w:fldCharType="end"/>
        </w:r>
      </w:hyperlink>
    </w:p>
    <w:p>
      <w:pPr>
        <w:pStyle w:val="TOC2"/>
        <w:tabs>
          <w:tab w:val="right" w:leader="dot" w:pos="8306"/>
        </w:tabs>
      </w:pPr>
      <w:hyperlink w:anchor="_Toc21926" w:history="1">
        <w:r>
          <w:rPr>
            <w:rFonts w:ascii="仿宋" w:eastAsia="仿宋" w:hAnsi="仿宋" w:cs="仿宋" w:hint="eastAsia"/>
            <w:lang w:eastAsia="zh-CN"/>
          </w:rPr>
          <w:t>(一)、设施规划与配置</w:t>
        </w:r>
        <w:r>
          <w:tab/>
        </w:r>
        <w:r>
          <w:fldChar w:fldCharType="begin"/>
        </w:r>
        <w:r>
          <w:instrText xml:space="preserve"> PAGEREF _Toc21926 \h </w:instrText>
        </w:r>
        <w:r>
          <w:fldChar w:fldCharType="separate"/>
        </w:r>
        <w:r>
          <w:t>66</w:t>
        </w:r>
        <w:r>
          <w:fldChar w:fldCharType="end"/>
        </w:r>
      </w:hyperlink>
    </w:p>
    <w:p>
      <w:pPr>
        <w:pStyle w:val="TOC2"/>
        <w:tabs>
          <w:tab w:val="right" w:leader="dot" w:pos="8306"/>
        </w:tabs>
      </w:pPr>
      <w:hyperlink w:anchor="_Toc8951" w:history="1">
        <w:r>
          <w:rPr>
            <w:rFonts w:ascii="仿宋" w:eastAsia="仿宋" w:hAnsi="仿宋" w:cs="仿宋" w:hint="eastAsia"/>
            <w:lang w:eastAsia="zh-CN"/>
          </w:rPr>
          <w:t>(二)、设备采购与维护管理</w:t>
        </w:r>
        <w:r>
          <w:tab/>
        </w:r>
        <w:r>
          <w:fldChar w:fldCharType="begin"/>
        </w:r>
        <w:r>
          <w:instrText xml:space="preserve"> PAGEREF _Toc8951 \h </w:instrText>
        </w:r>
        <w:r>
          <w:fldChar w:fldCharType="separate"/>
        </w:r>
        <w:r>
          <w:t>66</w:t>
        </w:r>
        <w:r>
          <w:fldChar w:fldCharType="end"/>
        </w:r>
      </w:hyperlink>
    </w:p>
    <w:p>
      <w:pPr>
        <w:pStyle w:val="TOC2"/>
        <w:tabs>
          <w:tab w:val="right" w:leader="dot" w:pos="8306"/>
        </w:tabs>
      </w:pPr>
      <w:hyperlink w:anchor="_Toc18444" w:history="1">
        <w:r>
          <w:rPr>
            <w:rFonts w:ascii="仿宋" w:eastAsia="仿宋" w:hAnsi="仿宋" w:cs="仿宋" w:hint="eastAsia"/>
            <w:lang w:eastAsia="zh-CN"/>
          </w:rPr>
          <w:t>(三)、设施设备升级策略</w:t>
        </w:r>
        <w:r>
          <w:tab/>
        </w:r>
        <w:r>
          <w:fldChar w:fldCharType="begin"/>
        </w:r>
        <w:r>
          <w:instrText xml:space="preserve"> PAGEREF _Toc18444 \h </w:instrText>
        </w:r>
        <w:r>
          <w:fldChar w:fldCharType="separate"/>
        </w:r>
        <w:r>
          <w:t>67</w:t>
        </w:r>
        <w:r>
          <w:fldChar w:fldCharType="end"/>
        </w:r>
      </w:hyperlink>
    </w:p>
    <w:p>
      <w:pPr>
        <w:pStyle w:val="TOC1"/>
        <w:tabs>
          <w:tab w:val="right" w:leader="dot" w:pos="8306"/>
        </w:tabs>
      </w:pPr>
      <w:hyperlink w:anchor="_Toc9570" w:history="1">
        <w:r>
          <w:rPr>
            <w:rFonts w:ascii="仿宋" w:eastAsia="仿宋" w:hAnsi="仿宋" w:cs="仿宋" w:hint="eastAsia"/>
            <w:lang w:eastAsia="zh-CN"/>
          </w:rPr>
          <w:t>十五、质量管理与控制</w:t>
        </w:r>
        <w:r>
          <w:tab/>
        </w:r>
        <w:r>
          <w:fldChar w:fldCharType="begin"/>
        </w:r>
        <w:r>
          <w:instrText xml:space="preserve"> PAGEREF _Toc9570 \h </w:instrText>
        </w:r>
        <w:r>
          <w:fldChar w:fldCharType="separate"/>
        </w:r>
        <w:r>
          <w:t>68</w:t>
        </w:r>
        <w:r>
          <w:fldChar w:fldCharType="end"/>
        </w:r>
      </w:hyperlink>
    </w:p>
    <w:p>
      <w:pPr>
        <w:pStyle w:val="TOC2"/>
        <w:tabs>
          <w:tab w:val="right" w:leader="dot" w:pos="8306"/>
        </w:tabs>
      </w:pPr>
      <w:hyperlink w:anchor="_Toc3218" w:history="1">
        <w:r>
          <w:rPr>
            <w:rFonts w:ascii="仿宋" w:eastAsia="仿宋" w:hAnsi="仿宋" w:cs="仿宋" w:hint="eastAsia"/>
            <w:lang w:eastAsia="zh-CN"/>
          </w:rPr>
          <w:t>(一)、质量管理体系建设</w:t>
        </w:r>
        <w:r>
          <w:tab/>
        </w:r>
        <w:r>
          <w:fldChar w:fldCharType="begin"/>
        </w:r>
        <w:r>
          <w:instrText xml:space="preserve"> PAGEREF _Toc3218 \h </w:instrText>
        </w:r>
        <w:r>
          <w:fldChar w:fldCharType="separate"/>
        </w:r>
        <w:r>
          <w:t>68</w:t>
        </w:r>
        <w:r>
          <w:fldChar w:fldCharType="end"/>
        </w:r>
      </w:hyperlink>
    </w:p>
    <w:p>
      <w:pPr>
        <w:pStyle w:val="TOC2"/>
        <w:tabs>
          <w:tab w:val="right" w:leader="dot" w:pos="8306"/>
        </w:tabs>
      </w:pPr>
      <w:hyperlink w:anchor="_Toc27290" w:history="1">
        <w:r>
          <w:rPr>
            <w:rFonts w:ascii="仿宋" w:eastAsia="仿宋" w:hAnsi="仿宋" w:cs="仿宋" w:hint="eastAsia"/>
            <w:lang w:eastAsia="zh-CN"/>
          </w:rPr>
          <w:t>(二)、质量控制措施</w:t>
        </w:r>
        <w:r>
          <w:tab/>
        </w:r>
        <w:r>
          <w:fldChar w:fldCharType="begin"/>
        </w:r>
        <w:r>
          <w:instrText xml:space="preserve"> PAGEREF _Toc27290 \h </w:instrText>
        </w:r>
        <w:r>
          <w:fldChar w:fldCharType="separate"/>
        </w:r>
        <w:r>
          <w:t>69</w:t>
        </w:r>
        <w:r>
          <w:fldChar w:fldCharType="end"/>
        </w:r>
      </w:hyperlink>
    </w:p>
    <w:p>
      <w:pPr>
        <w:pStyle w:val="TOC1"/>
        <w:tabs>
          <w:tab w:val="right" w:leader="dot" w:pos="8306"/>
        </w:tabs>
      </w:pPr>
      <w:hyperlink w:anchor="_Toc8744" w:history="1">
        <w:r>
          <w:rPr>
            <w:rFonts w:ascii="仿宋" w:eastAsia="仿宋" w:hAnsi="仿宋" w:cs="仿宋" w:hint="eastAsia"/>
            <w:lang w:eastAsia="zh-CN"/>
          </w:rPr>
          <w:t>十六、项目施工方案</w:t>
        </w:r>
        <w:r>
          <w:tab/>
        </w:r>
        <w:r>
          <w:fldChar w:fldCharType="begin"/>
        </w:r>
        <w:r>
          <w:instrText xml:space="preserve"> PAGEREF _Toc8744 \h </w:instrText>
        </w:r>
        <w:r>
          <w:fldChar w:fldCharType="separate"/>
        </w:r>
        <w:r>
          <w:t>70</w:t>
        </w:r>
        <w:r>
          <w:fldChar w:fldCharType="end"/>
        </w:r>
      </w:hyperlink>
    </w:p>
    <w:p>
      <w:pPr>
        <w:pStyle w:val="TOC2"/>
        <w:tabs>
          <w:tab w:val="right" w:leader="dot" w:pos="8306"/>
        </w:tabs>
      </w:pPr>
      <w:hyperlink w:anchor="_Toc8507" w:history="1">
        <w:r>
          <w:rPr>
            <w:rFonts w:ascii="仿宋" w:eastAsia="仿宋" w:hAnsi="仿宋" w:cs="仿宋" w:hint="eastAsia"/>
            <w:lang w:eastAsia="zh-CN"/>
          </w:rPr>
          <w:t>(一)、施工组织设计</w:t>
        </w:r>
        <w:r>
          <w:tab/>
        </w:r>
        <w:r>
          <w:fldChar w:fldCharType="begin"/>
        </w:r>
        <w:r>
          <w:instrText xml:space="preserve"> PAGEREF _Toc8507 \h </w:instrText>
        </w:r>
        <w:r>
          <w:fldChar w:fldCharType="separate"/>
        </w:r>
        <w:r>
          <w:t>70</w:t>
        </w:r>
        <w:r>
          <w:fldChar w:fldCharType="end"/>
        </w:r>
      </w:hyperlink>
    </w:p>
    <w:p>
      <w:pPr>
        <w:pStyle w:val="TOC2"/>
        <w:tabs>
          <w:tab w:val="right" w:leader="dot" w:pos="8306"/>
        </w:tabs>
      </w:pPr>
      <w:hyperlink w:anchor="_Toc8896" w:history="1">
        <w:r>
          <w:rPr>
            <w:rFonts w:ascii="仿宋" w:eastAsia="仿宋" w:hAnsi="仿宋" w:cs="仿宋" w:hint="eastAsia"/>
            <w:lang w:eastAsia="zh-CN"/>
          </w:rPr>
          <w:t>(二)、施工工艺与技术路线</w:t>
        </w:r>
        <w:r>
          <w:tab/>
        </w:r>
        <w:r>
          <w:fldChar w:fldCharType="begin"/>
        </w:r>
        <w:r>
          <w:instrText xml:space="preserve"> PAGEREF _Toc8896 \h </w:instrText>
        </w:r>
        <w:r>
          <w:fldChar w:fldCharType="separate"/>
        </w:r>
        <w:r>
          <w:t>72</w:t>
        </w:r>
        <w:r>
          <w:fldChar w:fldCharType="end"/>
        </w:r>
      </w:hyperlink>
    </w:p>
    <w:p>
      <w:pPr>
        <w:pStyle w:val="TOC2"/>
        <w:tabs>
          <w:tab w:val="right" w:leader="dot" w:pos="8306"/>
        </w:tabs>
      </w:pPr>
      <w:hyperlink w:anchor="_Toc4646" w:history="1">
        <w:r>
          <w:rPr>
            <w:rFonts w:ascii="仿宋" w:eastAsia="仿宋" w:hAnsi="仿宋" w:cs="仿宋" w:hint="eastAsia"/>
            <w:lang w:eastAsia="zh-CN"/>
          </w:rPr>
          <w:t>(三)、关键节点施工计划</w:t>
        </w:r>
        <w:r>
          <w:tab/>
        </w:r>
        <w:r>
          <w:fldChar w:fldCharType="begin"/>
        </w:r>
        <w:r>
          <w:instrText xml:space="preserve"> PAGEREF _Toc4646 \h </w:instrText>
        </w:r>
        <w:r>
          <w:fldChar w:fldCharType="separate"/>
        </w:r>
        <w:r>
          <w:t>73</w:t>
        </w:r>
        <w:r>
          <w:fldChar w:fldCharType="end"/>
        </w:r>
      </w:hyperlink>
    </w:p>
    <w:p>
      <w:pPr>
        <w:pStyle w:val="TOC2"/>
        <w:tabs>
          <w:tab w:val="right" w:leader="dot" w:pos="8306"/>
        </w:tabs>
      </w:pPr>
      <w:hyperlink w:anchor="_Toc22404" w:history="1">
        <w:r>
          <w:rPr>
            <w:rFonts w:ascii="仿宋" w:eastAsia="仿宋" w:hAnsi="仿宋" w:cs="仿宋" w:hint="eastAsia"/>
            <w:lang w:eastAsia="zh-CN"/>
          </w:rPr>
          <w:t>(四)、施工现场管理</w:t>
        </w:r>
        <w:r>
          <w:tab/>
        </w:r>
        <w:r>
          <w:fldChar w:fldCharType="begin"/>
        </w:r>
        <w:r>
          <w:instrText xml:space="preserve"> PAGEREF _Toc22404 \h </w:instrText>
        </w:r>
        <w:r>
          <w:fldChar w:fldCharType="separate"/>
        </w:r>
        <w:r>
          <w:t>75</w:t>
        </w:r>
        <w:r>
          <w:fldChar w:fldCharType="end"/>
        </w:r>
      </w:hyperlink>
    </w:p>
    <w:p>
      <w:pPr>
        <w:pStyle w:val="TOC1"/>
        <w:tabs>
          <w:tab w:val="right" w:leader="dot" w:pos="8306"/>
        </w:tabs>
      </w:pPr>
      <w:hyperlink w:anchor="_Toc15978" w:history="1">
        <w:r>
          <w:rPr>
            <w:rFonts w:ascii="仿宋" w:eastAsia="仿宋" w:hAnsi="仿宋" w:cs="仿宋" w:hint="eastAsia"/>
            <w:lang w:eastAsia="zh-CN"/>
          </w:rPr>
          <w:t>十七、企业合规与伦理</w:t>
        </w:r>
        <w:r>
          <w:tab/>
        </w:r>
        <w:r>
          <w:fldChar w:fldCharType="begin"/>
        </w:r>
        <w:r>
          <w:instrText xml:space="preserve"> PAGEREF _Toc15978 \h </w:instrText>
        </w:r>
        <w:r>
          <w:fldChar w:fldCharType="separate"/>
        </w:r>
        <w:r>
          <w:t>77</w:t>
        </w:r>
        <w:r>
          <w:fldChar w:fldCharType="end"/>
        </w:r>
      </w:hyperlink>
    </w:p>
    <w:p>
      <w:pPr>
        <w:pStyle w:val="TOC2"/>
        <w:tabs>
          <w:tab w:val="right" w:leader="dot" w:pos="8306"/>
        </w:tabs>
      </w:pPr>
      <w:hyperlink w:anchor="_Toc20398" w:history="1">
        <w:r>
          <w:rPr>
            <w:rFonts w:ascii="仿宋" w:eastAsia="仿宋" w:hAnsi="仿宋" w:cs="仿宋" w:hint="eastAsia"/>
            <w:lang w:eastAsia="zh-CN"/>
          </w:rPr>
          <w:t>(一)、合规政策与程序</w:t>
        </w:r>
        <w:r>
          <w:tab/>
        </w:r>
        <w:r>
          <w:fldChar w:fldCharType="begin"/>
        </w:r>
        <w:r>
          <w:instrText xml:space="preserve"> PAGEREF _Toc20398 \h </w:instrText>
        </w:r>
        <w:r>
          <w:fldChar w:fldCharType="separate"/>
        </w:r>
        <w:r>
          <w:t>77</w:t>
        </w:r>
        <w:r>
          <w:fldChar w:fldCharType="end"/>
        </w:r>
      </w:hyperlink>
    </w:p>
    <w:p>
      <w:pPr>
        <w:pStyle w:val="TOC2"/>
        <w:tabs>
          <w:tab w:val="right" w:leader="dot" w:pos="8306"/>
        </w:tabs>
      </w:pPr>
      <w:hyperlink w:anchor="_Toc18736" w:history="1">
        <w:r>
          <w:rPr>
            <w:rFonts w:ascii="仿宋" w:eastAsia="仿宋" w:hAnsi="仿宋" w:cs="仿宋" w:hint="eastAsia"/>
            <w:lang w:eastAsia="zh-CN"/>
          </w:rPr>
          <w:t>(二)、伦理规范与培训</w:t>
        </w:r>
        <w:r>
          <w:tab/>
        </w:r>
        <w:r>
          <w:fldChar w:fldCharType="begin"/>
        </w:r>
        <w:r>
          <w:instrText xml:space="preserve"> PAGEREF _Toc18736 \h </w:instrText>
        </w:r>
        <w:r>
          <w:fldChar w:fldCharType="separate"/>
        </w:r>
        <w:r>
          <w:t>78</w:t>
        </w:r>
        <w:r>
          <w:fldChar w:fldCharType="end"/>
        </w:r>
      </w:hyperlink>
    </w:p>
    <w:p>
      <w:pPr>
        <w:pStyle w:val="TOC2"/>
        <w:tabs>
          <w:tab w:val="right" w:leader="dot" w:pos="8306"/>
        </w:tabs>
      </w:pPr>
      <w:hyperlink w:anchor="_Toc5935" w:history="1">
        <w:r>
          <w:rPr>
            <w:rFonts w:ascii="仿宋" w:eastAsia="仿宋" w:hAnsi="仿宋" w:cs="仿宋" w:hint="eastAsia"/>
            <w:lang w:eastAsia="zh-CN"/>
          </w:rPr>
          <w:t>(三)、合规风险评估</w:t>
        </w:r>
        <w:r>
          <w:tab/>
        </w:r>
        <w:r>
          <w:fldChar w:fldCharType="begin"/>
        </w:r>
        <w:r>
          <w:instrText xml:space="preserve"> PAGEREF _Toc5935 \h </w:instrText>
        </w:r>
        <w:r>
          <w:fldChar w:fldCharType="separate"/>
        </w:r>
        <w:r>
          <w:t>79</w:t>
        </w:r>
        <w:r>
          <w:fldChar w:fldCharType="end"/>
        </w:r>
      </w:hyperlink>
    </w:p>
    <w:p>
      <w:pPr>
        <w:pStyle w:val="TOC2"/>
        <w:tabs>
          <w:tab w:val="right" w:leader="dot" w:pos="8306"/>
        </w:tabs>
      </w:pPr>
      <w:hyperlink w:anchor="_Toc30285" w:history="1">
        <w:r>
          <w:rPr>
            <w:rFonts w:ascii="仿宋" w:eastAsia="仿宋" w:hAnsi="仿宋" w:cs="仿宋" w:hint="eastAsia"/>
            <w:lang w:eastAsia="zh-CN"/>
          </w:rPr>
          <w:t>(四)、合规监督与执行</w:t>
        </w:r>
        <w:r>
          <w:tab/>
        </w:r>
        <w:r>
          <w:fldChar w:fldCharType="begin"/>
        </w:r>
        <w:r>
          <w:instrText xml:space="preserve"> PAGEREF _Toc30285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47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38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17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236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293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包装热熔胶项目与土地用途规划：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热熔胶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包装热熔胶项目的容积率和建筑密度：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用地控制指标通常规定了容积率和建筑密度的要求。对于包装热熔胶项目来说，这将影响建筑物的规模和高度。必须确保项目的设计符合容积率和建筑密度的限制，以遵守用地控制法规。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包装热熔胶项目的建筑线限制：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用地控制指标还可能规定了建筑物与街道或相邻土地的距离，这被称为建筑线限制。包装热熔胶项目必须遵守这些规定，以确保建筑的位置符合法规。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包装热熔胶项目的环境影响和可持续性：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用地控制指标可能包括环境保护要求，例如绿地比例和污染防控措施。对于包装热熔胶项目，这意味着必须考虑如何保护当地生态系统、水资源和空气质量，以确保项目的可持续性。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包装热熔胶项目的规划和设计团队需要定期审查和更新用地控制指标，以确保项目的合规性。如果需要调整用地控制指标，必须与政府部门和相关利益相关者协商，以确保变更是合法的和有利于城市的发展。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在整个项目规划和实施过程中，与用地控制指标的合作和遵守是至关重要的。这有助于确保包装热熔胶项目是一个合法、可持续且与城市规划一致的发展项目。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826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包装热熔胶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包装热熔胶项目需要评估可用地块的规模和形状，以确定是否满足地总体要求。某些城市规划可能要求项目具有特定的地块大小或形状，以适应城市发展的整体格局。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每个城市都有自己的规划目标和愿景，包括住宅区、商业区和工业区的平衡发展。包装热熔胶项目需要与城市规划目标保持一致，以确保项目不会破坏城市的整体规划。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https://d.book118.com/778060074130006042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包装热熔胶项目建设方案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包装热熔胶项目建设方案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包装热熔胶项目建设方案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包装热熔胶项目建设方案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包装热熔胶项目建设方案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包装热熔胶项目建设方案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包装热熔胶项目建设方案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包装热熔胶项目建设方案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包装热熔胶项目建设方案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包装热熔胶项目建设方案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包装热熔胶项目建设方案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包装热熔胶项目建设方案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275705"/>
    <w:rsid w:val="062757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060074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2024-02-17T12:37:00Z</dcterms:created>
  <dcterms:modified xsi:type="dcterms:W3CDTF">2024-02-17T12:38:23Z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31E8E9A8888547168F759631E967F9C9_11</vt:lpwstr>
  </property>
  <property fmtid="{D5CDD505-2E9C-101B-9397-08002B2CF9AE}" pid="3" name="KSOProductBuildVer">
    <vt:lpwstr>2052-12.1.0.16250</vt:lpwstr>
  </property>
</Properties>
</file>