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制浆和造纸专用设备相关行业公司成立方案及可行性研究报告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63" w:history="1">
        <w:r>
          <w:rPr>
            <w:rFonts w:ascii="仿宋" w:eastAsia="仿宋" w:hAnsi="仿宋" w:cs="仿宋" w:hint="eastAsia"/>
            <w:lang w:eastAsia="zh-CN"/>
          </w:rPr>
          <w:t>概论</w:t>
        </w:r>
        <w:r>
          <w:tab/>
        </w:r>
        <w:r>
          <w:fldChar w:fldCharType="begin"/>
        </w:r>
        <w:r>
          <w:instrText xml:space="preserve"> PAGEREF _Toc12063 \h </w:instrText>
        </w:r>
        <w:r>
          <w:fldChar w:fldCharType="separate"/>
        </w:r>
        <w:r>
          <w:t>3</w:t>
        </w:r>
        <w:r>
          <w:fldChar w:fldCharType="end"/>
        </w:r>
      </w:hyperlink>
    </w:p>
    <w:p>
      <w:pPr>
        <w:pStyle w:val="TOC1"/>
        <w:tabs>
          <w:tab w:val="right" w:leader="dot" w:pos="8306"/>
        </w:tabs>
      </w:pPr>
      <w:hyperlink w:anchor="_Toc22219" w:history="1">
        <w:r>
          <w:rPr>
            <w:rFonts w:ascii="仿宋" w:eastAsia="仿宋" w:hAnsi="仿宋" w:cs="仿宋" w:hint="eastAsia"/>
            <w:lang w:eastAsia="zh-CN"/>
          </w:rPr>
          <w:t>一、选址分析</w:t>
        </w:r>
        <w:r>
          <w:tab/>
        </w:r>
        <w:r>
          <w:fldChar w:fldCharType="begin"/>
        </w:r>
        <w:r>
          <w:instrText xml:space="preserve"> PAGEREF _Toc22219 \h </w:instrText>
        </w:r>
        <w:r>
          <w:fldChar w:fldCharType="separate"/>
        </w:r>
        <w:r>
          <w:t>3</w:t>
        </w:r>
        <w:r>
          <w:fldChar w:fldCharType="end"/>
        </w:r>
      </w:hyperlink>
    </w:p>
    <w:p>
      <w:pPr>
        <w:pStyle w:val="TOC2"/>
        <w:tabs>
          <w:tab w:val="right" w:leader="dot" w:pos="8306"/>
        </w:tabs>
      </w:pPr>
      <w:hyperlink w:anchor="_Toc10880" w:history="1">
        <w:r>
          <w:rPr>
            <w:rFonts w:ascii="仿宋" w:eastAsia="仿宋" w:hAnsi="仿宋" w:cs="仿宋" w:hint="eastAsia"/>
            <w:lang w:eastAsia="zh-CN"/>
          </w:rPr>
          <w:t>(一)、制浆和造纸专用设备项目选址原则</w:t>
        </w:r>
        <w:r>
          <w:tab/>
        </w:r>
        <w:r>
          <w:fldChar w:fldCharType="begin"/>
        </w:r>
        <w:r>
          <w:instrText xml:space="preserve"> PAGEREF _Toc10880 \h </w:instrText>
        </w:r>
        <w:r>
          <w:fldChar w:fldCharType="separate"/>
        </w:r>
        <w:r>
          <w:t>3</w:t>
        </w:r>
        <w:r>
          <w:fldChar w:fldCharType="end"/>
        </w:r>
      </w:hyperlink>
    </w:p>
    <w:p>
      <w:pPr>
        <w:pStyle w:val="TOC2"/>
        <w:tabs>
          <w:tab w:val="right" w:leader="dot" w:pos="8306"/>
        </w:tabs>
      </w:pPr>
      <w:hyperlink w:anchor="_Toc2084" w:history="1">
        <w:r>
          <w:rPr>
            <w:rFonts w:ascii="仿宋" w:eastAsia="仿宋" w:hAnsi="仿宋" w:cs="仿宋" w:hint="eastAsia"/>
            <w:lang w:eastAsia="zh-CN"/>
          </w:rPr>
          <w:t>(二)、建设区基本情况</w:t>
        </w:r>
        <w:r>
          <w:tab/>
        </w:r>
        <w:r>
          <w:fldChar w:fldCharType="begin"/>
        </w:r>
        <w:r>
          <w:instrText xml:space="preserve"> PAGEREF _Toc2084 \h </w:instrText>
        </w:r>
        <w:r>
          <w:fldChar w:fldCharType="separate"/>
        </w:r>
        <w:r>
          <w:t>5</w:t>
        </w:r>
        <w:r>
          <w:fldChar w:fldCharType="end"/>
        </w:r>
      </w:hyperlink>
    </w:p>
    <w:p>
      <w:pPr>
        <w:pStyle w:val="TOC2"/>
        <w:tabs>
          <w:tab w:val="right" w:leader="dot" w:pos="8306"/>
        </w:tabs>
      </w:pPr>
      <w:hyperlink w:anchor="_Toc31263" w:history="1">
        <w:r>
          <w:rPr>
            <w:rFonts w:ascii="仿宋" w:eastAsia="仿宋" w:hAnsi="仿宋" w:cs="仿宋" w:hint="eastAsia"/>
            <w:lang w:eastAsia="zh-CN"/>
          </w:rPr>
          <w:t>(三)、发展目标</w:t>
        </w:r>
        <w:r>
          <w:tab/>
        </w:r>
        <w:r>
          <w:fldChar w:fldCharType="begin"/>
        </w:r>
        <w:r>
          <w:instrText xml:space="preserve"> PAGEREF _Toc31263 \h </w:instrText>
        </w:r>
        <w:r>
          <w:fldChar w:fldCharType="separate"/>
        </w:r>
        <w:r>
          <w:t>6</w:t>
        </w:r>
        <w:r>
          <w:fldChar w:fldCharType="end"/>
        </w:r>
      </w:hyperlink>
    </w:p>
    <w:p>
      <w:pPr>
        <w:pStyle w:val="TOC2"/>
        <w:tabs>
          <w:tab w:val="right" w:leader="dot" w:pos="8306"/>
        </w:tabs>
      </w:pPr>
      <w:hyperlink w:anchor="_Toc1005" w:history="1">
        <w:r>
          <w:rPr>
            <w:rFonts w:ascii="仿宋" w:eastAsia="仿宋" w:hAnsi="仿宋" w:cs="仿宋" w:hint="eastAsia"/>
            <w:lang w:eastAsia="zh-CN"/>
          </w:rPr>
          <w:t>(四)、产业发展方向</w:t>
        </w:r>
        <w:r>
          <w:tab/>
        </w:r>
        <w:r>
          <w:fldChar w:fldCharType="begin"/>
        </w:r>
        <w:r>
          <w:instrText xml:space="preserve"> PAGEREF _Toc1005 \h </w:instrText>
        </w:r>
        <w:r>
          <w:fldChar w:fldCharType="separate"/>
        </w:r>
        <w:r>
          <w:t>7</w:t>
        </w:r>
        <w:r>
          <w:fldChar w:fldCharType="end"/>
        </w:r>
      </w:hyperlink>
    </w:p>
    <w:p>
      <w:pPr>
        <w:pStyle w:val="TOC2"/>
        <w:tabs>
          <w:tab w:val="right" w:leader="dot" w:pos="8306"/>
        </w:tabs>
      </w:pPr>
      <w:hyperlink w:anchor="_Toc1523" w:history="1">
        <w:r>
          <w:rPr>
            <w:rFonts w:ascii="仿宋" w:eastAsia="仿宋" w:hAnsi="仿宋" w:cs="仿宋" w:hint="eastAsia"/>
            <w:lang w:eastAsia="zh-CN"/>
          </w:rPr>
          <w:t>(五)、制浆和造纸专用设备项目选址综合评价</w:t>
        </w:r>
        <w:r>
          <w:tab/>
        </w:r>
        <w:r>
          <w:fldChar w:fldCharType="begin"/>
        </w:r>
        <w:r>
          <w:instrText xml:space="preserve"> PAGEREF _Toc1523 \h </w:instrText>
        </w:r>
        <w:r>
          <w:fldChar w:fldCharType="separate"/>
        </w:r>
        <w:r>
          <w:t>8</w:t>
        </w:r>
        <w:r>
          <w:fldChar w:fldCharType="end"/>
        </w:r>
      </w:hyperlink>
    </w:p>
    <w:p>
      <w:pPr>
        <w:pStyle w:val="TOC1"/>
        <w:tabs>
          <w:tab w:val="right" w:leader="dot" w:pos="8306"/>
        </w:tabs>
      </w:pPr>
      <w:hyperlink w:anchor="_Toc9602" w:history="1">
        <w:r>
          <w:rPr>
            <w:rFonts w:ascii="仿宋" w:eastAsia="仿宋" w:hAnsi="仿宋" w:cs="仿宋" w:hint="eastAsia"/>
            <w:lang w:eastAsia="zh-CN"/>
          </w:rPr>
          <w:t>二、公司成立方案</w:t>
        </w:r>
        <w:r>
          <w:tab/>
        </w:r>
        <w:r>
          <w:fldChar w:fldCharType="begin"/>
        </w:r>
        <w:r>
          <w:instrText xml:space="preserve"> PAGEREF _Toc9602 \h </w:instrText>
        </w:r>
        <w:r>
          <w:fldChar w:fldCharType="separate"/>
        </w:r>
        <w:r>
          <w:t>9</w:t>
        </w:r>
        <w:r>
          <w:fldChar w:fldCharType="end"/>
        </w:r>
      </w:hyperlink>
    </w:p>
    <w:p>
      <w:pPr>
        <w:pStyle w:val="TOC2"/>
        <w:tabs>
          <w:tab w:val="right" w:leader="dot" w:pos="8306"/>
        </w:tabs>
      </w:pPr>
      <w:hyperlink w:anchor="_Toc2598" w:history="1">
        <w:r>
          <w:rPr>
            <w:rFonts w:ascii="仿宋" w:eastAsia="仿宋" w:hAnsi="仿宋" w:cs="仿宋" w:hint="eastAsia"/>
            <w:lang w:eastAsia="zh-CN"/>
          </w:rPr>
          <w:t>(一)、公司经营宗旨</w:t>
        </w:r>
        <w:r>
          <w:tab/>
        </w:r>
        <w:r>
          <w:fldChar w:fldCharType="begin"/>
        </w:r>
        <w:r>
          <w:instrText xml:space="preserve"> PAGEREF _Toc2598 \h </w:instrText>
        </w:r>
        <w:r>
          <w:fldChar w:fldCharType="separate"/>
        </w:r>
        <w:r>
          <w:t>9</w:t>
        </w:r>
        <w:r>
          <w:fldChar w:fldCharType="end"/>
        </w:r>
      </w:hyperlink>
    </w:p>
    <w:p>
      <w:pPr>
        <w:pStyle w:val="TOC2"/>
        <w:tabs>
          <w:tab w:val="right" w:leader="dot" w:pos="8306"/>
        </w:tabs>
      </w:pPr>
      <w:hyperlink w:anchor="_Toc13746" w:history="1">
        <w:r>
          <w:rPr>
            <w:rFonts w:ascii="仿宋" w:eastAsia="仿宋" w:hAnsi="仿宋" w:cs="仿宋" w:hint="eastAsia"/>
            <w:lang w:eastAsia="zh-CN"/>
          </w:rPr>
          <w:t>(二)、公司的目标、主要职责</w:t>
        </w:r>
        <w:r>
          <w:tab/>
        </w:r>
        <w:r>
          <w:fldChar w:fldCharType="begin"/>
        </w:r>
        <w:r>
          <w:instrText xml:space="preserve"> PAGEREF _Toc13746 \h </w:instrText>
        </w:r>
        <w:r>
          <w:fldChar w:fldCharType="separate"/>
        </w:r>
        <w:r>
          <w:t>9</w:t>
        </w:r>
        <w:r>
          <w:fldChar w:fldCharType="end"/>
        </w:r>
      </w:hyperlink>
    </w:p>
    <w:p>
      <w:pPr>
        <w:pStyle w:val="TOC2"/>
        <w:tabs>
          <w:tab w:val="right" w:leader="dot" w:pos="8306"/>
        </w:tabs>
      </w:pPr>
      <w:hyperlink w:anchor="_Toc31827" w:history="1">
        <w:r>
          <w:rPr>
            <w:rFonts w:ascii="仿宋" w:eastAsia="仿宋" w:hAnsi="仿宋" w:cs="仿宋" w:hint="eastAsia"/>
            <w:lang w:eastAsia="zh-CN"/>
          </w:rPr>
          <w:t>(三)、公司组建方式</w:t>
        </w:r>
        <w:r>
          <w:tab/>
        </w:r>
        <w:r>
          <w:fldChar w:fldCharType="begin"/>
        </w:r>
        <w:r>
          <w:instrText xml:space="preserve"> PAGEREF _Toc31827 \h </w:instrText>
        </w:r>
        <w:r>
          <w:fldChar w:fldCharType="separate"/>
        </w:r>
        <w:r>
          <w:t>12</w:t>
        </w:r>
        <w:r>
          <w:fldChar w:fldCharType="end"/>
        </w:r>
      </w:hyperlink>
    </w:p>
    <w:p>
      <w:pPr>
        <w:pStyle w:val="TOC2"/>
        <w:tabs>
          <w:tab w:val="right" w:leader="dot" w:pos="8306"/>
        </w:tabs>
      </w:pPr>
      <w:hyperlink w:anchor="_Toc2965" w:history="1">
        <w:r>
          <w:rPr>
            <w:rFonts w:ascii="仿宋" w:eastAsia="仿宋" w:hAnsi="仿宋" w:cs="仿宋" w:hint="eastAsia"/>
            <w:lang w:eastAsia="zh-CN"/>
          </w:rPr>
          <w:t>(四)、公司管理体制</w:t>
        </w:r>
        <w:r>
          <w:tab/>
        </w:r>
        <w:r>
          <w:fldChar w:fldCharType="begin"/>
        </w:r>
        <w:r>
          <w:instrText xml:space="preserve"> PAGEREF _Toc2965 \h </w:instrText>
        </w:r>
        <w:r>
          <w:fldChar w:fldCharType="separate"/>
        </w:r>
        <w:r>
          <w:t>13</w:t>
        </w:r>
        <w:r>
          <w:fldChar w:fldCharType="end"/>
        </w:r>
      </w:hyperlink>
    </w:p>
    <w:p>
      <w:pPr>
        <w:pStyle w:val="TOC2"/>
        <w:tabs>
          <w:tab w:val="right" w:leader="dot" w:pos="8306"/>
        </w:tabs>
      </w:pPr>
      <w:hyperlink w:anchor="_Toc14218" w:history="1">
        <w:r>
          <w:rPr>
            <w:rFonts w:ascii="仿宋" w:eastAsia="仿宋" w:hAnsi="仿宋" w:cs="仿宋" w:hint="eastAsia"/>
            <w:lang w:eastAsia="zh-CN"/>
          </w:rPr>
          <w:t>(五)、部门职责及权限</w:t>
        </w:r>
        <w:r>
          <w:tab/>
        </w:r>
        <w:r>
          <w:fldChar w:fldCharType="begin"/>
        </w:r>
        <w:r>
          <w:instrText xml:space="preserve"> PAGEREF _Toc14218 \h </w:instrText>
        </w:r>
        <w:r>
          <w:fldChar w:fldCharType="separate"/>
        </w:r>
        <w:r>
          <w:t>14</w:t>
        </w:r>
        <w:r>
          <w:fldChar w:fldCharType="end"/>
        </w:r>
      </w:hyperlink>
    </w:p>
    <w:p>
      <w:pPr>
        <w:pStyle w:val="TOC2"/>
        <w:tabs>
          <w:tab w:val="right" w:leader="dot" w:pos="8306"/>
        </w:tabs>
      </w:pPr>
      <w:hyperlink w:anchor="_Toc23788" w:history="1">
        <w:r>
          <w:rPr>
            <w:rFonts w:ascii="仿宋" w:eastAsia="仿宋" w:hAnsi="仿宋" w:cs="仿宋" w:hint="eastAsia"/>
            <w:lang w:eastAsia="zh-CN"/>
          </w:rPr>
          <w:t>(六)、核心人员介绍</w:t>
        </w:r>
        <w:r>
          <w:tab/>
        </w:r>
        <w:r>
          <w:fldChar w:fldCharType="begin"/>
        </w:r>
        <w:r>
          <w:instrText xml:space="preserve"> PAGEREF _Toc23788 \h </w:instrText>
        </w:r>
        <w:r>
          <w:fldChar w:fldCharType="separate"/>
        </w:r>
        <w:r>
          <w:t>17</w:t>
        </w:r>
        <w:r>
          <w:fldChar w:fldCharType="end"/>
        </w:r>
      </w:hyperlink>
    </w:p>
    <w:p>
      <w:pPr>
        <w:pStyle w:val="TOC2"/>
        <w:tabs>
          <w:tab w:val="right" w:leader="dot" w:pos="8306"/>
        </w:tabs>
      </w:pPr>
      <w:hyperlink w:anchor="_Toc3512" w:history="1">
        <w:r>
          <w:rPr>
            <w:rFonts w:ascii="仿宋" w:eastAsia="仿宋" w:hAnsi="仿宋" w:cs="仿宋" w:hint="eastAsia"/>
            <w:lang w:eastAsia="zh-CN"/>
          </w:rPr>
          <w:t>(七)、财务会计制度</w:t>
        </w:r>
        <w:r>
          <w:tab/>
        </w:r>
        <w:r>
          <w:fldChar w:fldCharType="begin"/>
        </w:r>
        <w:r>
          <w:instrText xml:space="preserve"> PAGEREF _Toc3512 \h </w:instrText>
        </w:r>
        <w:r>
          <w:fldChar w:fldCharType="separate"/>
        </w:r>
        <w:r>
          <w:t>18</w:t>
        </w:r>
        <w:r>
          <w:fldChar w:fldCharType="end"/>
        </w:r>
      </w:hyperlink>
    </w:p>
    <w:p>
      <w:pPr>
        <w:pStyle w:val="TOC1"/>
        <w:tabs>
          <w:tab w:val="right" w:leader="dot" w:pos="8306"/>
        </w:tabs>
      </w:pPr>
      <w:hyperlink w:anchor="_Toc621" w:history="1">
        <w:r>
          <w:rPr>
            <w:rFonts w:ascii="仿宋" w:eastAsia="仿宋" w:hAnsi="仿宋" w:cs="仿宋" w:hint="eastAsia"/>
            <w:lang w:eastAsia="zh-CN"/>
          </w:rPr>
          <w:t>三、行业、市场分析</w:t>
        </w:r>
        <w:r>
          <w:tab/>
        </w:r>
        <w:r>
          <w:fldChar w:fldCharType="begin"/>
        </w:r>
        <w:r>
          <w:instrText xml:space="preserve"> PAGEREF _Toc621 \h </w:instrText>
        </w:r>
        <w:r>
          <w:fldChar w:fldCharType="separate"/>
        </w:r>
        <w:r>
          <w:t>24</w:t>
        </w:r>
        <w:r>
          <w:fldChar w:fldCharType="end"/>
        </w:r>
      </w:hyperlink>
    </w:p>
    <w:p>
      <w:pPr>
        <w:pStyle w:val="TOC2"/>
        <w:tabs>
          <w:tab w:val="right" w:leader="dot" w:pos="8306"/>
        </w:tabs>
      </w:pPr>
      <w:hyperlink w:anchor="_Toc4398" w:history="1">
        <w:r>
          <w:rPr>
            <w:rFonts w:ascii="仿宋" w:eastAsia="仿宋" w:hAnsi="仿宋" w:cs="仿宋" w:hint="eastAsia"/>
            <w:lang w:eastAsia="zh-CN"/>
          </w:rPr>
          <w:t>(一)、行业分析</w:t>
        </w:r>
        <w:r>
          <w:tab/>
        </w:r>
        <w:r>
          <w:fldChar w:fldCharType="begin"/>
        </w:r>
        <w:r>
          <w:instrText xml:space="preserve"> PAGEREF _Toc4398 \h </w:instrText>
        </w:r>
        <w:r>
          <w:fldChar w:fldCharType="separate"/>
        </w:r>
        <w:r>
          <w:t>24</w:t>
        </w:r>
        <w:r>
          <w:fldChar w:fldCharType="end"/>
        </w:r>
      </w:hyperlink>
    </w:p>
    <w:p>
      <w:pPr>
        <w:pStyle w:val="TOC2"/>
        <w:tabs>
          <w:tab w:val="right" w:leader="dot" w:pos="8306"/>
        </w:tabs>
      </w:pPr>
      <w:hyperlink w:anchor="_Toc22462" w:history="1">
        <w:r>
          <w:rPr>
            <w:rFonts w:ascii="仿宋" w:eastAsia="仿宋" w:hAnsi="仿宋" w:cs="仿宋" w:hint="eastAsia"/>
            <w:lang w:eastAsia="zh-CN"/>
          </w:rPr>
          <w:t>(二)、市场分析</w:t>
        </w:r>
        <w:r>
          <w:tab/>
        </w:r>
        <w:r>
          <w:fldChar w:fldCharType="begin"/>
        </w:r>
        <w:r>
          <w:instrText xml:space="preserve"> PAGEREF _Toc22462 \h </w:instrText>
        </w:r>
        <w:r>
          <w:fldChar w:fldCharType="separate"/>
        </w:r>
        <w:r>
          <w:t>25</w:t>
        </w:r>
        <w:r>
          <w:fldChar w:fldCharType="end"/>
        </w:r>
      </w:hyperlink>
    </w:p>
    <w:p>
      <w:pPr>
        <w:pStyle w:val="TOC2"/>
        <w:tabs>
          <w:tab w:val="right" w:leader="dot" w:pos="8306"/>
        </w:tabs>
      </w:pPr>
      <w:hyperlink w:anchor="_Toc16201" w:history="1">
        <w:r>
          <w:rPr>
            <w:rFonts w:ascii="仿宋" w:eastAsia="仿宋" w:hAnsi="仿宋" w:cs="仿宋" w:hint="eastAsia"/>
            <w:lang w:eastAsia="zh-CN"/>
          </w:rPr>
          <w:t>(三)、行业发展及市场前景分析</w:t>
        </w:r>
        <w:r>
          <w:tab/>
        </w:r>
        <w:r>
          <w:fldChar w:fldCharType="begin"/>
        </w:r>
        <w:r>
          <w:instrText xml:space="preserve"> PAGEREF _Toc16201 \h </w:instrText>
        </w:r>
        <w:r>
          <w:fldChar w:fldCharType="separate"/>
        </w:r>
        <w:r>
          <w:t>25</w:t>
        </w:r>
        <w:r>
          <w:fldChar w:fldCharType="end"/>
        </w:r>
      </w:hyperlink>
    </w:p>
    <w:p>
      <w:pPr>
        <w:pStyle w:val="TOC1"/>
        <w:tabs>
          <w:tab w:val="right" w:leader="dot" w:pos="8306"/>
        </w:tabs>
      </w:pPr>
      <w:hyperlink w:anchor="_Toc23521" w:history="1">
        <w:r>
          <w:rPr>
            <w:rFonts w:ascii="仿宋" w:eastAsia="仿宋" w:hAnsi="仿宋" w:cs="仿宋" w:hint="eastAsia"/>
            <w:lang w:eastAsia="zh-CN"/>
          </w:rPr>
          <w:t>四、公司成立背景及可行性分析</w:t>
        </w:r>
        <w:r>
          <w:tab/>
        </w:r>
        <w:r>
          <w:fldChar w:fldCharType="begin"/>
        </w:r>
        <w:r>
          <w:instrText xml:space="preserve"> PAGEREF _Toc23521 \h </w:instrText>
        </w:r>
        <w:r>
          <w:fldChar w:fldCharType="separate"/>
        </w:r>
        <w:r>
          <w:t>27</w:t>
        </w:r>
        <w:r>
          <w:fldChar w:fldCharType="end"/>
        </w:r>
      </w:hyperlink>
    </w:p>
    <w:p>
      <w:pPr>
        <w:pStyle w:val="TOC2"/>
        <w:tabs>
          <w:tab w:val="right" w:leader="dot" w:pos="8306"/>
        </w:tabs>
      </w:pPr>
      <w:hyperlink w:anchor="_Toc15770" w:history="1">
        <w:r>
          <w:rPr>
            <w:rFonts w:ascii="仿宋" w:eastAsia="仿宋" w:hAnsi="仿宋" w:cs="仿宋" w:hint="eastAsia"/>
            <w:lang w:eastAsia="zh-CN"/>
          </w:rPr>
          <w:t>(一)、发展思路</w:t>
        </w:r>
        <w:r>
          <w:tab/>
        </w:r>
        <w:r>
          <w:fldChar w:fldCharType="begin"/>
        </w:r>
        <w:r>
          <w:instrText xml:space="preserve"> PAGEREF _Toc15770 \h </w:instrText>
        </w:r>
        <w:r>
          <w:fldChar w:fldCharType="separate"/>
        </w:r>
        <w:r>
          <w:t>27</w:t>
        </w:r>
        <w:r>
          <w:fldChar w:fldCharType="end"/>
        </w:r>
      </w:hyperlink>
    </w:p>
    <w:p>
      <w:pPr>
        <w:pStyle w:val="TOC2"/>
        <w:tabs>
          <w:tab w:val="right" w:leader="dot" w:pos="8306"/>
        </w:tabs>
      </w:pPr>
      <w:hyperlink w:anchor="_Toc7774" w:history="1">
        <w:r>
          <w:rPr>
            <w:rFonts w:ascii="仿宋" w:eastAsia="仿宋" w:hAnsi="仿宋" w:cs="仿宋" w:hint="eastAsia"/>
            <w:lang w:eastAsia="zh-CN"/>
          </w:rPr>
          <w:t>(二)、产业发展背景分析</w:t>
        </w:r>
        <w:r>
          <w:tab/>
        </w:r>
        <w:r>
          <w:fldChar w:fldCharType="begin"/>
        </w:r>
        <w:r>
          <w:instrText xml:space="preserve"> PAGEREF _Toc7774 \h </w:instrText>
        </w:r>
        <w:r>
          <w:fldChar w:fldCharType="separate"/>
        </w:r>
        <w:r>
          <w:t>27</w:t>
        </w:r>
        <w:r>
          <w:fldChar w:fldCharType="end"/>
        </w:r>
      </w:hyperlink>
    </w:p>
    <w:p>
      <w:pPr>
        <w:pStyle w:val="TOC2"/>
        <w:tabs>
          <w:tab w:val="right" w:leader="dot" w:pos="8306"/>
        </w:tabs>
      </w:pPr>
      <w:hyperlink w:anchor="_Toc9461" w:history="1">
        <w:r>
          <w:rPr>
            <w:rFonts w:ascii="仿宋" w:eastAsia="仿宋" w:hAnsi="仿宋" w:cs="仿宋" w:hint="eastAsia"/>
            <w:lang w:eastAsia="zh-CN"/>
          </w:rPr>
          <w:t>(三)、产业发展原则</w:t>
        </w:r>
        <w:r>
          <w:tab/>
        </w:r>
        <w:r>
          <w:fldChar w:fldCharType="begin"/>
        </w:r>
        <w:r>
          <w:instrText xml:space="preserve"> PAGEREF _Toc9461 \h </w:instrText>
        </w:r>
        <w:r>
          <w:fldChar w:fldCharType="separate"/>
        </w:r>
        <w:r>
          <w:t>29</w:t>
        </w:r>
        <w:r>
          <w:fldChar w:fldCharType="end"/>
        </w:r>
      </w:hyperlink>
    </w:p>
    <w:p>
      <w:pPr>
        <w:pStyle w:val="TOC2"/>
        <w:tabs>
          <w:tab w:val="right" w:leader="dot" w:pos="8306"/>
        </w:tabs>
      </w:pPr>
      <w:hyperlink w:anchor="_Toc9846" w:history="1">
        <w:r>
          <w:rPr>
            <w:rFonts w:ascii="仿宋" w:eastAsia="仿宋" w:hAnsi="仿宋" w:cs="仿宋" w:hint="eastAsia"/>
            <w:lang w:eastAsia="zh-CN"/>
          </w:rPr>
          <w:t>(四)、区域产业环境分析</w:t>
        </w:r>
        <w:r>
          <w:tab/>
        </w:r>
        <w:r>
          <w:fldChar w:fldCharType="begin"/>
        </w:r>
        <w:r>
          <w:instrText xml:space="preserve"> PAGEREF _Toc9846 \h </w:instrText>
        </w:r>
        <w:r>
          <w:fldChar w:fldCharType="separate"/>
        </w:r>
        <w:r>
          <w:t>30</w:t>
        </w:r>
        <w:r>
          <w:fldChar w:fldCharType="end"/>
        </w:r>
      </w:hyperlink>
    </w:p>
    <w:p>
      <w:pPr>
        <w:pStyle w:val="TOC2"/>
        <w:tabs>
          <w:tab w:val="right" w:leader="dot" w:pos="8306"/>
        </w:tabs>
      </w:pPr>
      <w:hyperlink w:anchor="_Toc29265" w:history="1">
        <w:r>
          <w:rPr>
            <w:rFonts w:ascii="仿宋" w:eastAsia="仿宋" w:hAnsi="仿宋" w:cs="仿宋" w:hint="eastAsia"/>
            <w:lang w:eastAsia="zh-CN"/>
          </w:rPr>
          <w:t>(五)、可行性分析</w:t>
        </w:r>
        <w:r>
          <w:tab/>
        </w:r>
        <w:r>
          <w:fldChar w:fldCharType="begin"/>
        </w:r>
        <w:r>
          <w:instrText xml:space="preserve"> PAGEREF _Toc29265 \h </w:instrText>
        </w:r>
        <w:r>
          <w:fldChar w:fldCharType="separate"/>
        </w:r>
        <w:r>
          <w:t>32</w:t>
        </w:r>
        <w:r>
          <w:fldChar w:fldCharType="end"/>
        </w:r>
      </w:hyperlink>
    </w:p>
    <w:p>
      <w:pPr>
        <w:pStyle w:val="TOC2"/>
        <w:tabs>
          <w:tab w:val="right" w:leader="dot" w:pos="8306"/>
        </w:tabs>
      </w:pPr>
      <w:hyperlink w:anchor="_Toc11546" w:history="1">
        <w:r>
          <w:rPr>
            <w:rFonts w:ascii="仿宋" w:eastAsia="仿宋" w:hAnsi="仿宋" w:cs="仿宋" w:hint="eastAsia"/>
            <w:lang w:eastAsia="zh-CN"/>
          </w:rPr>
          <w:t>(六)、产业发展重点任务</w:t>
        </w:r>
        <w:r>
          <w:tab/>
        </w:r>
        <w:r>
          <w:fldChar w:fldCharType="begin"/>
        </w:r>
        <w:r>
          <w:instrText xml:space="preserve"> PAGEREF _Toc11546 \h </w:instrText>
        </w:r>
        <w:r>
          <w:fldChar w:fldCharType="separate"/>
        </w:r>
        <w:r>
          <w:t>33</w:t>
        </w:r>
        <w:r>
          <w:fldChar w:fldCharType="end"/>
        </w:r>
      </w:hyperlink>
    </w:p>
    <w:p>
      <w:pPr>
        <w:pStyle w:val="TOC2"/>
        <w:tabs>
          <w:tab w:val="right" w:leader="dot" w:pos="8306"/>
        </w:tabs>
      </w:pPr>
      <w:hyperlink w:anchor="_Toc13157" w:history="1">
        <w:r>
          <w:rPr>
            <w:rFonts w:ascii="仿宋" w:eastAsia="仿宋" w:hAnsi="仿宋" w:cs="仿宋" w:hint="eastAsia"/>
            <w:lang w:eastAsia="zh-CN"/>
          </w:rPr>
          <w:t>(七)、制浆和造纸专用设备项目建设必要性分析</w:t>
        </w:r>
        <w:r>
          <w:tab/>
        </w:r>
        <w:r>
          <w:fldChar w:fldCharType="begin"/>
        </w:r>
        <w:r>
          <w:instrText xml:space="preserve"> PAGEREF _Toc13157 \h </w:instrText>
        </w:r>
        <w:r>
          <w:fldChar w:fldCharType="separate"/>
        </w:r>
        <w:r>
          <w:t>35</w:t>
        </w:r>
        <w:r>
          <w:fldChar w:fldCharType="end"/>
        </w:r>
      </w:hyperlink>
    </w:p>
    <w:p>
      <w:pPr>
        <w:pStyle w:val="TOC1"/>
        <w:tabs>
          <w:tab w:val="right" w:leader="dot" w:pos="8306"/>
        </w:tabs>
      </w:pPr>
      <w:hyperlink w:anchor="_Toc1923" w:history="1">
        <w:r>
          <w:rPr>
            <w:rFonts w:ascii="仿宋" w:eastAsia="仿宋" w:hAnsi="仿宋" w:cs="仿宋" w:hint="eastAsia"/>
            <w:lang w:eastAsia="zh-CN"/>
          </w:rPr>
          <w:t>五、法人治理</w:t>
        </w:r>
        <w:r>
          <w:tab/>
        </w:r>
        <w:r>
          <w:fldChar w:fldCharType="begin"/>
        </w:r>
        <w:r>
          <w:instrText xml:space="preserve"> PAGEREF _Toc1923 \h </w:instrText>
        </w:r>
        <w:r>
          <w:fldChar w:fldCharType="separate"/>
        </w:r>
        <w:r>
          <w:t>36</w:t>
        </w:r>
        <w:r>
          <w:fldChar w:fldCharType="end"/>
        </w:r>
      </w:hyperlink>
    </w:p>
    <w:p>
      <w:pPr>
        <w:pStyle w:val="TOC2"/>
        <w:tabs>
          <w:tab w:val="right" w:leader="dot" w:pos="8306"/>
        </w:tabs>
      </w:pPr>
      <w:hyperlink w:anchor="_Toc30046" w:history="1">
        <w:r>
          <w:rPr>
            <w:rFonts w:ascii="仿宋" w:eastAsia="仿宋" w:hAnsi="仿宋" w:cs="仿宋" w:hint="eastAsia"/>
            <w:lang w:eastAsia="zh-CN"/>
          </w:rPr>
          <w:t>(一)、股东权利及义务</w:t>
        </w:r>
        <w:r>
          <w:tab/>
        </w:r>
        <w:r>
          <w:fldChar w:fldCharType="begin"/>
        </w:r>
        <w:r>
          <w:instrText xml:space="preserve"> PAGEREF _Toc30046 \h </w:instrText>
        </w:r>
        <w:r>
          <w:fldChar w:fldCharType="separate"/>
        </w:r>
        <w:r>
          <w:t>36</w:t>
        </w:r>
        <w:r>
          <w:fldChar w:fldCharType="end"/>
        </w:r>
      </w:hyperlink>
    </w:p>
    <w:p>
      <w:pPr>
        <w:pStyle w:val="TOC2"/>
        <w:tabs>
          <w:tab w:val="right" w:leader="dot" w:pos="8306"/>
        </w:tabs>
      </w:pPr>
      <w:hyperlink w:anchor="_Toc20377" w:history="1">
        <w:r>
          <w:rPr>
            <w:rFonts w:ascii="仿宋" w:eastAsia="仿宋" w:hAnsi="仿宋" w:cs="仿宋" w:hint="eastAsia"/>
            <w:lang w:eastAsia="zh-CN"/>
          </w:rPr>
          <w:t>(二)、董事</w:t>
        </w:r>
        <w:r>
          <w:tab/>
        </w:r>
        <w:r>
          <w:fldChar w:fldCharType="begin"/>
        </w:r>
        <w:r>
          <w:instrText xml:space="preserve"> PAGEREF _Toc20377 \h </w:instrText>
        </w:r>
        <w:r>
          <w:fldChar w:fldCharType="separate"/>
        </w:r>
        <w:r>
          <w:t>38</w:t>
        </w:r>
        <w:r>
          <w:fldChar w:fldCharType="end"/>
        </w:r>
      </w:hyperlink>
    </w:p>
    <w:p>
      <w:pPr>
        <w:pStyle w:val="TOC2"/>
        <w:tabs>
          <w:tab w:val="right" w:leader="dot" w:pos="8306"/>
        </w:tabs>
      </w:pPr>
      <w:hyperlink w:anchor="_Toc28206" w:history="1">
        <w:r>
          <w:rPr>
            <w:rFonts w:ascii="仿宋" w:eastAsia="仿宋" w:hAnsi="仿宋" w:cs="仿宋" w:hint="eastAsia"/>
            <w:lang w:eastAsia="zh-CN"/>
          </w:rPr>
          <w:t>(三)、高级管理人员</w:t>
        </w:r>
        <w:r>
          <w:tab/>
        </w:r>
        <w:r>
          <w:fldChar w:fldCharType="begin"/>
        </w:r>
        <w:r>
          <w:instrText xml:space="preserve"> PAGEREF _Toc28206 \h </w:instrText>
        </w:r>
        <w:r>
          <w:fldChar w:fldCharType="separate"/>
        </w:r>
        <w:r>
          <w:t>43</w:t>
        </w:r>
        <w:r>
          <w:fldChar w:fldCharType="end"/>
        </w:r>
      </w:hyperlink>
    </w:p>
    <w:p>
      <w:pPr>
        <w:pStyle w:val="TOC2"/>
        <w:tabs>
          <w:tab w:val="right" w:leader="dot" w:pos="8306"/>
        </w:tabs>
      </w:pPr>
      <w:hyperlink w:anchor="_Toc146" w:history="1">
        <w:r>
          <w:rPr>
            <w:rFonts w:ascii="仿宋" w:eastAsia="仿宋" w:hAnsi="仿宋" w:cs="仿宋" w:hint="eastAsia"/>
            <w:lang w:eastAsia="zh-CN"/>
          </w:rPr>
          <w:t>(四)、监事</w:t>
        </w:r>
        <w:r>
          <w:tab/>
        </w:r>
        <w:r>
          <w:fldChar w:fldCharType="begin"/>
        </w:r>
        <w:r>
          <w:instrText xml:space="preserve"> PAGEREF _Toc146 \h </w:instrText>
        </w:r>
        <w:r>
          <w:fldChar w:fldCharType="separate"/>
        </w:r>
        <w:r>
          <w:t>45</w:t>
        </w:r>
        <w:r>
          <w:fldChar w:fldCharType="end"/>
        </w:r>
      </w:hyperlink>
    </w:p>
    <w:p>
      <w:pPr>
        <w:pStyle w:val="TOC1"/>
        <w:tabs>
          <w:tab w:val="right" w:leader="dot" w:pos="8306"/>
        </w:tabs>
      </w:pPr>
      <w:hyperlink w:anchor="_Toc23857" w:history="1">
        <w:r>
          <w:rPr>
            <w:rFonts w:ascii="仿宋" w:eastAsia="仿宋" w:hAnsi="仿宋" w:cs="仿宋" w:hint="eastAsia"/>
            <w:lang w:eastAsia="zh-CN"/>
          </w:rPr>
          <w:t>六、制浆和造纸专用设备项目经济效益</w:t>
        </w:r>
        <w:r>
          <w:tab/>
        </w:r>
        <w:r>
          <w:fldChar w:fldCharType="begin"/>
        </w:r>
        <w:r>
          <w:instrText xml:space="preserve"> PAGEREF _Toc23857 \h </w:instrText>
        </w:r>
        <w:r>
          <w:fldChar w:fldCharType="separate"/>
        </w:r>
        <w:r>
          <w:t>46</w:t>
        </w:r>
        <w:r>
          <w:fldChar w:fldCharType="end"/>
        </w:r>
      </w:hyperlink>
    </w:p>
    <w:p>
      <w:pPr>
        <w:pStyle w:val="TOC2"/>
        <w:tabs>
          <w:tab w:val="right" w:leader="dot" w:pos="8306"/>
        </w:tabs>
      </w:pPr>
      <w:hyperlink w:anchor="_Toc12644" w:history="1">
        <w:r>
          <w:rPr>
            <w:rFonts w:ascii="仿宋" w:eastAsia="仿宋" w:hAnsi="仿宋" w:cs="仿宋" w:hint="eastAsia"/>
            <w:lang w:eastAsia="zh-CN"/>
          </w:rPr>
          <w:t>(一)、基本假设及基础参数选取</w:t>
        </w:r>
        <w:r>
          <w:tab/>
        </w:r>
        <w:r>
          <w:fldChar w:fldCharType="begin"/>
        </w:r>
        <w:r>
          <w:instrText xml:space="preserve"> PAGEREF _Toc12644 \h </w:instrText>
        </w:r>
        <w:r>
          <w:fldChar w:fldCharType="separate"/>
        </w:r>
        <w:r>
          <w:t>46</w:t>
        </w:r>
        <w:r>
          <w:fldChar w:fldCharType="end"/>
        </w:r>
      </w:hyperlink>
    </w:p>
    <w:p>
      <w:pPr>
        <w:pStyle w:val="TOC2"/>
        <w:tabs>
          <w:tab w:val="right" w:leader="dot" w:pos="8306"/>
        </w:tabs>
      </w:pPr>
      <w:hyperlink w:anchor="_Toc17994" w:history="1">
        <w:r>
          <w:rPr>
            <w:rFonts w:ascii="仿宋" w:eastAsia="仿宋" w:hAnsi="仿宋" w:cs="仿宋" w:hint="eastAsia"/>
            <w:lang w:eastAsia="zh-CN"/>
          </w:rPr>
          <w:t>(二)、经济评价财务测算</w:t>
        </w:r>
        <w:r>
          <w:tab/>
        </w:r>
        <w:r>
          <w:fldChar w:fldCharType="begin"/>
        </w:r>
        <w:r>
          <w:instrText xml:space="preserve"> PAGEREF _Toc17994 \h </w:instrText>
        </w:r>
        <w:r>
          <w:fldChar w:fldCharType="separate"/>
        </w:r>
        <w:r>
          <w:t>47</w:t>
        </w:r>
        <w:r>
          <w:fldChar w:fldCharType="end"/>
        </w:r>
      </w:hyperlink>
    </w:p>
    <w:p>
      <w:pPr>
        <w:pStyle w:val="TOC2"/>
        <w:tabs>
          <w:tab w:val="right" w:leader="dot" w:pos="8306"/>
        </w:tabs>
      </w:pPr>
      <w:hyperlink w:anchor="_Toc9224" w:history="1">
        <w:r>
          <w:rPr>
            <w:rFonts w:ascii="仿宋" w:eastAsia="仿宋" w:hAnsi="仿宋" w:cs="仿宋" w:hint="eastAsia"/>
            <w:lang w:eastAsia="zh-CN"/>
          </w:rPr>
          <w:t>(三)、制浆和造纸专用设备项目盈利能力分析</w:t>
        </w:r>
        <w:r>
          <w:tab/>
        </w:r>
        <w:r>
          <w:fldChar w:fldCharType="begin"/>
        </w:r>
        <w:r>
          <w:instrText xml:space="preserve"> PAGEREF _Toc9224 \h </w:instrText>
        </w:r>
        <w:r>
          <w:fldChar w:fldCharType="separate"/>
        </w:r>
        <w:r>
          <w:t>48</w:t>
        </w:r>
        <w:r>
          <w:fldChar w:fldCharType="end"/>
        </w:r>
      </w:hyperlink>
    </w:p>
    <w:p>
      <w:pPr>
        <w:pStyle w:val="TOC2"/>
        <w:tabs>
          <w:tab w:val="right" w:leader="dot" w:pos="8306"/>
        </w:tabs>
      </w:pPr>
      <w:hyperlink w:anchor="_Toc681" w:history="1">
        <w:r>
          <w:rPr>
            <w:rFonts w:ascii="仿宋" w:eastAsia="仿宋" w:hAnsi="仿宋" w:cs="仿宋" w:hint="eastAsia"/>
            <w:lang w:eastAsia="zh-CN"/>
          </w:rPr>
          <w:t>(四)、财务生存能力分析</w:t>
        </w:r>
        <w:r>
          <w:tab/>
        </w:r>
        <w:r>
          <w:fldChar w:fldCharType="begin"/>
        </w:r>
        <w:r>
          <w:instrText xml:space="preserve"> PAGEREF _Toc681 \h </w:instrText>
        </w:r>
        <w:r>
          <w:fldChar w:fldCharType="separate"/>
        </w:r>
        <w:r>
          <w:t>50</w:t>
        </w:r>
        <w:r>
          <w:fldChar w:fldCharType="end"/>
        </w:r>
      </w:hyperlink>
    </w:p>
    <w:p>
      <w:pPr>
        <w:pStyle w:val="TOC2"/>
        <w:tabs>
          <w:tab w:val="right" w:leader="dot" w:pos="8306"/>
        </w:tabs>
      </w:pPr>
      <w:hyperlink w:anchor="_Toc22436" w:history="1">
        <w:r>
          <w:rPr>
            <w:rFonts w:ascii="仿宋" w:eastAsia="仿宋" w:hAnsi="仿宋" w:cs="仿宋" w:hint="eastAsia"/>
            <w:lang w:eastAsia="zh-CN"/>
          </w:rPr>
          <w:t>(五)、偿债能力分析</w:t>
        </w:r>
        <w:r>
          <w:tab/>
        </w:r>
        <w:r>
          <w:fldChar w:fldCharType="begin"/>
        </w:r>
        <w:r>
          <w:instrText xml:space="preserve"> PAGEREF _Toc22436 \h </w:instrText>
        </w:r>
        <w:r>
          <w:fldChar w:fldCharType="separate"/>
        </w:r>
        <w:r>
          <w:t>50</w:t>
        </w:r>
        <w:r>
          <w:fldChar w:fldCharType="end"/>
        </w:r>
      </w:hyperlink>
    </w:p>
    <w:p>
      <w:pPr>
        <w:pStyle w:val="TOC2"/>
        <w:tabs>
          <w:tab w:val="right" w:leader="dot" w:pos="8306"/>
        </w:tabs>
      </w:pPr>
      <w:hyperlink w:anchor="_Toc15561" w:history="1">
        <w:r>
          <w:rPr>
            <w:rFonts w:ascii="仿宋" w:eastAsia="仿宋" w:hAnsi="仿宋" w:cs="仿宋" w:hint="eastAsia"/>
            <w:lang w:eastAsia="zh-CN"/>
          </w:rPr>
          <w:t>(六)、经济评价结论</w:t>
        </w:r>
        <w:r>
          <w:tab/>
        </w:r>
        <w:r>
          <w:fldChar w:fldCharType="begin"/>
        </w:r>
        <w:r>
          <w:instrText xml:space="preserve"> PAGEREF _Toc15561 \h </w:instrText>
        </w:r>
        <w:r>
          <w:fldChar w:fldCharType="separate"/>
        </w:r>
        <w:r>
          <w:t>52</w:t>
        </w:r>
        <w:r>
          <w:fldChar w:fldCharType="end"/>
        </w:r>
      </w:hyperlink>
    </w:p>
    <w:p>
      <w:pPr>
        <w:pStyle w:val="TOC1"/>
        <w:tabs>
          <w:tab w:val="right" w:leader="dot" w:pos="8306"/>
        </w:tabs>
      </w:pPr>
      <w:hyperlink w:anchor="_Toc32009" w:history="1">
        <w:r>
          <w:rPr>
            <w:rFonts w:ascii="仿宋" w:eastAsia="仿宋" w:hAnsi="仿宋" w:cs="仿宋" w:hint="eastAsia"/>
            <w:lang w:eastAsia="zh-CN"/>
          </w:rPr>
          <w:t>七、环境保护分析</w:t>
        </w:r>
        <w:r>
          <w:tab/>
        </w:r>
        <w:r>
          <w:fldChar w:fldCharType="begin"/>
        </w:r>
        <w:r>
          <w:instrText xml:space="preserve"> PAGEREF _Toc32009 \h </w:instrText>
        </w:r>
        <w:r>
          <w:fldChar w:fldCharType="separate"/>
        </w:r>
        <w:r>
          <w:t>52</w:t>
        </w:r>
        <w:r>
          <w:fldChar w:fldCharType="end"/>
        </w:r>
      </w:hyperlink>
    </w:p>
    <w:p>
      <w:pPr>
        <w:pStyle w:val="TOC2"/>
        <w:tabs>
          <w:tab w:val="right" w:leader="dot" w:pos="8306"/>
        </w:tabs>
      </w:pPr>
      <w:hyperlink w:anchor="_Toc22898" w:history="1">
        <w:r>
          <w:rPr>
            <w:rFonts w:ascii="仿宋" w:eastAsia="仿宋" w:hAnsi="仿宋" w:cs="仿宋" w:hint="eastAsia"/>
            <w:lang w:eastAsia="zh-CN"/>
          </w:rPr>
          <w:t>(一)、编制依据</w:t>
        </w:r>
        <w:r>
          <w:tab/>
        </w:r>
        <w:r>
          <w:fldChar w:fldCharType="begin"/>
        </w:r>
        <w:r>
          <w:instrText xml:space="preserve"> PAGEREF _Toc22898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70" w:history="1">
        <w:r>
          <w:rPr>
            <w:rFonts w:ascii="仿宋" w:eastAsia="仿宋" w:hAnsi="仿宋" w:cs="仿宋" w:hint="eastAsia"/>
            <w:lang w:eastAsia="zh-CN"/>
          </w:rPr>
          <w:t>(二)、环境影响合理性分析</w:t>
        </w:r>
        <w:r>
          <w:tab/>
        </w:r>
        <w:r>
          <w:fldChar w:fldCharType="begin"/>
        </w:r>
        <w:r>
          <w:instrText xml:space="preserve"> PAGEREF _Toc26670 \h </w:instrText>
        </w:r>
        <w:r>
          <w:fldChar w:fldCharType="separate"/>
        </w:r>
        <w:r>
          <w:t>53</w:t>
        </w:r>
        <w:r>
          <w:fldChar w:fldCharType="end"/>
        </w:r>
      </w:hyperlink>
    </w:p>
    <w:p>
      <w:pPr>
        <w:pStyle w:val="TOC2"/>
        <w:tabs>
          <w:tab w:val="right" w:leader="dot" w:pos="8306"/>
        </w:tabs>
      </w:pPr>
      <w:hyperlink w:anchor="_Toc7620" w:history="1">
        <w:r>
          <w:rPr>
            <w:rFonts w:ascii="仿宋" w:eastAsia="仿宋" w:hAnsi="仿宋" w:cs="仿宋" w:hint="eastAsia"/>
            <w:lang w:eastAsia="zh-CN"/>
          </w:rPr>
          <w:t>(三)、建设期大气环境影响分析</w:t>
        </w:r>
        <w:r>
          <w:tab/>
        </w:r>
        <w:r>
          <w:fldChar w:fldCharType="begin"/>
        </w:r>
        <w:r>
          <w:instrText xml:space="preserve"> PAGEREF _Toc7620 \h </w:instrText>
        </w:r>
        <w:r>
          <w:fldChar w:fldCharType="separate"/>
        </w:r>
        <w:r>
          <w:t>54</w:t>
        </w:r>
        <w:r>
          <w:fldChar w:fldCharType="end"/>
        </w:r>
      </w:hyperlink>
    </w:p>
    <w:p>
      <w:pPr>
        <w:pStyle w:val="TOC2"/>
        <w:tabs>
          <w:tab w:val="right" w:leader="dot" w:pos="8306"/>
        </w:tabs>
      </w:pPr>
      <w:hyperlink w:anchor="_Toc11926" w:history="1">
        <w:r>
          <w:rPr>
            <w:rFonts w:ascii="仿宋" w:eastAsia="仿宋" w:hAnsi="仿宋" w:cs="仿宋" w:hint="eastAsia"/>
            <w:lang w:eastAsia="zh-CN"/>
          </w:rPr>
          <w:t>(四)、建设期水环境影响分析</w:t>
        </w:r>
        <w:r>
          <w:tab/>
        </w:r>
        <w:r>
          <w:fldChar w:fldCharType="begin"/>
        </w:r>
        <w:r>
          <w:instrText xml:space="preserve"> PAGEREF _Toc11926 \h </w:instrText>
        </w:r>
        <w:r>
          <w:fldChar w:fldCharType="separate"/>
        </w:r>
        <w:r>
          <w:t>55</w:t>
        </w:r>
        <w:r>
          <w:fldChar w:fldCharType="end"/>
        </w:r>
      </w:hyperlink>
    </w:p>
    <w:p>
      <w:pPr>
        <w:pStyle w:val="TOC2"/>
        <w:tabs>
          <w:tab w:val="right" w:leader="dot" w:pos="8306"/>
        </w:tabs>
      </w:pPr>
      <w:hyperlink w:anchor="_Toc8849" w:history="1">
        <w:r>
          <w:rPr>
            <w:rFonts w:ascii="仿宋" w:eastAsia="仿宋" w:hAnsi="仿宋" w:cs="仿宋" w:hint="eastAsia"/>
            <w:lang w:eastAsia="zh-CN"/>
          </w:rPr>
          <w:t>(五)、建设期固体废弃物环境影响分析</w:t>
        </w:r>
        <w:r>
          <w:tab/>
        </w:r>
        <w:r>
          <w:fldChar w:fldCharType="begin"/>
        </w:r>
        <w:r>
          <w:instrText xml:space="preserve"> PAGEREF _Toc8849 \h </w:instrText>
        </w:r>
        <w:r>
          <w:fldChar w:fldCharType="separate"/>
        </w:r>
        <w:r>
          <w:t>56</w:t>
        </w:r>
        <w:r>
          <w:fldChar w:fldCharType="end"/>
        </w:r>
      </w:hyperlink>
    </w:p>
    <w:p>
      <w:pPr>
        <w:pStyle w:val="TOC2"/>
        <w:tabs>
          <w:tab w:val="right" w:leader="dot" w:pos="8306"/>
        </w:tabs>
      </w:pPr>
      <w:hyperlink w:anchor="_Toc25020" w:history="1">
        <w:r>
          <w:rPr>
            <w:rFonts w:ascii="仿宋" w:eastAsia="仿宋" w:hAnsi="仿宋" w:cs="仿宋" w:hint="eastAsia"/>
            <w:lang w:eastAsia="zh-CN"/>
          </w:rPr>
          <w:t>(六)、建设期声环境影响分析</w:t>
        </w:r>
        <w:r>
          <w:tab/>
        </w:r>
        <w:r>
          <w:fldChar w:fldCharType="begin"/>
        </w:r>
        <w:r>
          <w:instrText xml:space="preserve"> PAGEREF _Toc25020 \h </w:instrText>
        </w:r>
        <w:r>
          <w:fldChar w:fldCharType="separate"/>
        </w:r>
        <w:r>
          <w:t>57</w:t>
        </w:r>
        <w:r>
          <w:fldChar w:fldCharType="end"/>
        </w:r>
      </w:hyperlink>
    </w:p>
    <w:p>
      <w:pPr>
        <w:pStyle w:val="TOC2"/>
        <w:tabs>
          <w:tab w:val="right" w:leader="dot" w:pos="8306"/>
        </w:tabs>
      </w:pPr>
      <w:hyperlink w:anchor="_Toc26515" w:history="1">
        <w:r>
          <w:rPr>
            <w:rFonts w:ascii="仿宋" w:eastAsia="仿宋" w:hAnsi="仿宋" w:cs="仿宋" w:hint="eastAsia"/>
            <w:lang w:eastAsia="zh-CN"/>
          </w:rPr>
          <w:t>(七)、营运期大气环境影响分析</w:t>
        </w:r>
        <w:r>
          <w:tab/>
        </w:r>
        <w:r>
          <w:fldChar w:fldCharType="begin"/>
        </w:r>
        <w:r>
          <w:instrText xml:space="preserve"> PAGEREF _Toc26515 \h </w:instrText>
        </w:r>
        <w:r>
          <w:fldChar w:fldCharType="separate"/>
        </w:r>
        <w:r>
          <w:t>59</w:t>
        </w:r>
        <w:r>
          <w:fldChar w:fldCharType="end"/>
        </w:r>
      </w:hyperlink>
    </w:p>
    <w:p>
      <w:pPr>
        <w:pStyle w:val="TOC2"/>
        <w:tabs>
          <w:tab w:val="right" w:leader="dot" w:pos="8306"/>
        </w:tabs>
      </w:pPr>
      <w:hyperlink w:anchor="_Toc3576" w:history="1">
        <w:r>
          <w:rPr>
            <w:rFonts w:ascii="仿宋" w:eastAsia="仿宋" w:hAnsi="仿宋" w:cs="仿宋" w:hint="eastAsia"/>
            <w:lang w:eastAsia="zh-CN"/>
          </w:rPr>
          <w:t>(八)、营运期水环境影响分析</w:t>
        </w:r>
        <w:r>
          <w:tab/>
        </w:r>
        <w:r>
          <w:fldChar w:fldCharType="begin"/>
        </w:r>
        <w:r>
          <w:instrText xml:space="preserve"> PAGEREF _Toc3576 \h </w:instrText>
        </w:r>
        <w:r>
          <w:fldChar w:fldCharType="separate"/>
        </w:r>
        <w:r>
          <w:t>60</w:t>
        </w:r>
        <w:r>
          <w:fldChar w:fldCharType="end"/>
        </w:r>
      </w:hyperlink>
    </w:p>
    <w:p>
      <w:pPr>
        <w:pStyle w:val="TOC2"/>
        <w:tabs>
          <w:tab w:val="right" w:leader="dot" w:pos="8306"/>
        </w:tabs>
      </w:pPr>
      <w:hyperlink w:anchor="_Toc11581" w:history="1">
        <w:r>
          <w:rPr>
            <w:rFonts w:ascii="仿宋" w:eastAsia="仿宋" w:hAnsi="仿宋" w:cs="仿宋" w:hint="eastAsia"/>
            <w:lang w:eastAsia="zh-CN"/>
          </w:rPr>
          <w:t>(九)、营运期固体废弃物环境影响分析</w:t>
        </w:r>
        <w:r>
          <w:tab/>
        </w:r>
        <w:r>
          <w:fldChar w:fldCharType="begin"/>
        </w:r>
        <w:r>
          <w:instrText xml:space="preserve"> PAGEREF _Toc11581 \h </w:instrText>
        </w:r>
        <w:r>
          <w:fldChar w:fldCharType="separate"/>
        </w:r>
        <w:r>
          <w:t>61</w:t>
        </w:r>
        <w:r>
          <w:fldChar w:fldCharType="end"/>
        </w:r>
      </w:hyperlink>
    </w:p>
    <w:p>
      <w:pPr>
        <w:pStyle w:val="TOC2"/>
        <w:tabs>
          <w:tab w:val="right" w:leader="dot" w:pos="8306"/>
        </w:tabs>
      </w:pPr>
      <w:hyperlink w:anchor="_Toc10621" w:history="1">
        <w:r>
          <w:rPr>
            <w:rFonts w:ascii="仿宋" w:eastAsia="仿宋" w:hAnsi="仿宋" w:cs="仿宋" w:hint="eastAsia"/>
            <w:lang w:eastAsia="zh-CN"/>
          </w:rPr>
          <w:t>(十)、营运期声环境影响分析</w:t>
        </w:r>
        <w:r>
          <w:tab/>
        </w:r>
        <w:r>
          <w:fldChar w:fldCharType="begin"/>
        </w:r>
        <w:r>
          <w:instrText xml:space="preserve"> PAGEREF _Toc10621 \h </w:instrText>
        </w:r>
        <w:r>
          <w:fldChar w:fldCharType="separate"/>
        </w:r>
        <w:r>
          <w:t>62</w:t>
        </w:r>
        <w:r>
          <w:fldChar w:fldCharType="end"/>
        </w:r>
      </w:hyperlink>
    </w:p>
    <w:p>
      <w:pPr>
        <w:pStyle w:val="TOC2"/>
        <w:tabs>
          <w:tab w:val="right" w:leader="dot" w:pos="8306"/>
        </w:tabs>
      </w:pPr>
      <w:hyperlink w:anchor="_Toc12863" w:history="1">
        <w:r>
          <w:rPr>
            <w:rFonts w:ascii="仿宋" w:eastAsia="仿宋" w:hAnsi="仿宋" w:cs="仿宋" w:hint="eastAsia"/>
            <w:lang w:eastAsia="zh-CN"/>
          </w:rPr>
          <w:t>(十一)、清洁生产</w:t>
        </w:r>
        <w:r>
          <w:tab/>
        </w:r>
        <w:r>
          <w:fldChar w:fldCharType="begin"/>
        </w:r>
        <w:r>
          <w:instrText xml:space="preserve"> PAGEREF _Toc12863 \h </w:instrText>
        </w:r>
        <w:r>
          <w:fldChar w:fldCharType="separate"/>
        </w:r>
        <w:r>
          <w:t>63</w:t>
        </w:r>
        <w:r>
          <w:fldChar w:fldCharType="end"/>
        </w:r>
      </w:hyperlink>
    </w:p>
    <w:p>
      <w:pPr>
        <w:pStyle w:val="TOC2"/>
        <w:tabs>
          <w:tab w:val="right" w:leader="dot" w:pos="8306"/>
        </w:tabs>
      </w:pPr>
      <w:hyperlink w:anchor="_Toc15458" w:history="1">
        <w:r>
          <w:rPr>
            <w:rFonts w:ascii="仿宋" w:eastAsia="仿宋" w:hAnsi="仿宋" w:cs="仿宋" w:hint="eastAsia"/>
            <w:lang w:eastAsia="zh-CN"/>
          </w:rPr>
          <w:t>(十二)、环境管理分析</w:t>
        </w:r>
        <w:r>
          <w:tab/>
        </w:r>
        <w:r>
          <w:fldChar w:fldCharType="begin"/>
        </w:r>
        <w:r>
          <w:instrText xml:space="preserve"> PAGEREF _Toc15458 \h </w:instrText>
        </w:r>
        <w:r>
          <w:fldChar w:fldCharType="separate"/>
        </w:r>
        <w:r>
          <w:t>64</w:t>
        </w:r>
        <w:r>
          <w:fldChar w:fldCharType="end"/>
        </w:r>
      </w:hyperlink>
    </w:p>
    <w:p>
      <w:pPr>
        <w:pStyle w:val="TOC2"/>
        <w:tabs>
          <w:tab w:val="right" w:leader="dot" w:pos="8306"/>
        </w:tabs>
      </w:pPr>
      <w:hyperlink w:anchor="_Toc6641" w:history="1">
        <w:r>
          <w:rPr>
            <w:rFonts w:ascii="仿宋" w:eastAsia="仿宋" w:hAnsi="仿宋" w:cs="仿宋" w:hint="eastAsia"/>
            <w:lang w:eastAsia="zh-CN"/>
          </w:rPr>
          <w:t>(十三)、结论及建议</w:t>
        </w:r>
        <w:r>
          <w:tab/>
        </w:r>
        <w:r>
          <w:fldChar w:fldCharType="begin"/>
        </w:r>
        <w:r>
          <w:instrText xml:space="preserve"> PAGEREF _Toc6641 \h </w:instrText>
        </w:r>
        <w:r>
          <w:fldChar w:fldCharType="separate"/>
        </w:r>
        <w:r>
          <w:t>66</w:t>
        </w:r>
        <w:r>
          <w:fldChar w:fldCharType="end"/>
        </w:r>
      </w:hyperlink>
    </w:p>
    <w:p>
      <w:pPr>
        <w:pStyle w:val="TOC1"/>
        <w:tabs>
          <w:tab w:val="right" w:leader="dot" w:pos="8306"/>
        </w:tabs>
      </w:pPr>
      <w:hyperlink w:anchor="_Toc4561" w:history="1">
        <w:r>
          <w:rPr>
            <w:rFonts w:ascii="仿宋" w:eastAsia="仿宋" w:hAnsi="仿宋" w:cs="仿宋" w:hint="eastAsia"/>
            <w:lang w:eastAsia="zh-CN"/>
          </w:rPr>
          <w:t>八、目标客户和受众分析</w:t>
        </w:r>
        <w:r>
          <w:tab/>
        </w:r>
        <w:r>
          <w:fldChar w:fldCharType="begin"/>
        </w:r>
        <w:r>
          <w:instrText xml:space="preserve"> PAGEREF _Toc4561 \h </w:instrText>
        </w:r>
        <w:r>
          <w:fldChar w:fldCharType="separate"/>
        </w:r>
        <w:r>
          <w:t>67</w:t>
        </w:r>
        <w:r>
          <w:fldChar w:fldCharType="end"/>
        </w:r>
      </w:hyperlink>
    </w:p>
    <w:p>
      <w:pPr>
        <w:pStyle w:val="TOC2"/>
        <w:tabs>
          <w:tab w:val="right" w:leader="dot" w:pos="8306"/>
        </w:tabs>
      </w:pPr>
      <w:hyperlink w:anchor="_Toc11066" w:history="1">
        <w:r>
          <w:rPr>
            <w:rFonts w:ascii="仿宋" w:eastAsia="仿宋" w:hAnsi="仿宋" w:cs="仿宋" w:hint="eastAsia"/>
            <w:lang w:eastAsia="zh-CN"/>
          </w:rPr>
          <w:t>(一)、客户群体描述</w:t>
        </w:r>
        <w:r>
          <w:tab/>
        </w:r>
        <w:r>
          <w:fldChar w:fldCharType="begin"/>
        </w:r>
        <w:r>
          <w:instrText xml:space="preserve"> PAGEREF _Toc11066 \h </w:instrText>
        </w:r>
        <w:r>
          <w:fldChar w:fldCharType="separate"/>
        </w:r>
        <w:r>
          <w:t>67</w:t>
        </w:r>
        <w:r>
          <w:fldChar w:fldCharType="end"/>
        </w:r>
      </w:hyperlink>
    </w:p>
    <w:p>
      <w:pPr>
        <w:pStyle w:val="TOC2"/>
        <w:tabs>
          <w:tab w:val="right" w:leader="dot" w:pos="8306"/>
        </w:tabs>
      </w:pPr>
      <w:hyperlink w:anchor="_Toc978" w:history="1">
        <w:r>
          <w:rPr>
            <w:rFonts w:ascii="仿宋" w:eastAsia="仿宋" w:hAnsi="仿宋" w:cs="仿宋" w:hint="eastAsia"/>
            <w:lang w:eastAsia="zh-CN"/>
          </w:rPr>
          <w:t>(二)、客户需求和期望</w:t>
        </w:r>
        <w:r>
          <w:tab/>
        </w:r>
        <w:r>
          <w:fldChar w:fldCharType="begin"/>
        </w:r>
        <w:r>
          <w:instrText xml:space="preserve"> PAGEREF _Toc978 \h </w:instrText>
        </w:r>
        <w:r>
          <w:fldChar w:fldCharType="separate"/>
        </w:r>
        <w:r>
          <w:t>69</w:t>
        </w:r>
        <w:r>
          <w:fldChar w:fldCharType="end"/>
        </w:r>
      </w:hyperlink>
    </w:p>
    <w:p>
      <w:pPr>
        <w:pStyle w:val="TOC2"/>
        <w:tabs>
          <w:tab w:val="right" w:leader="dot" w:pos="8306"/>
        </w:tabs>
      </w:pPr>
      <w:hyperlink w:anchor="_Toc21439" w:history="1">
        <w:r>
          <w:rPr>
            <w:rFonts w:ascii="仿宋" w:eastAsia="仿宋" w:hAnsi="仿宋" w:cs="仿宋" w:hint="eastAsia"/>
            <w:lang w:eastAsia="zh-CN"/>
          </w:rPr>
          <w:t>(三)、客户获取策略</w:t>
        </w:r>
        <w:r>
          <w:tab/>
        </w:r>
        <w:r>
          <w:fldChar w:fldCharType="begin"/>
        </w:r>
        <w:r>
          <w:instrText xml:space="preserve"> PAGEREF _Toc21439 \h </w:instrText>
        </w:r>
        <w:r>
          <w:fldChar w:fldCharType="separate"/>
        </w:r>
        <w:r>
          <w:t>70</w:t>
        </w:r>
        <w:r>
          <w:fldChar w:fldCharType="end"/>
        </w:r>
      </w:hyperlink>
    </w:p>
    <w:p>
      <w:pPr>
        <w:pStyle w:val="TOC2"/>
        <w:tabs>
          <w:tab w:val="right" w:leader="dot" w:pos="8306"/>
        </w:tabs>
      </w:pPr>
      <w:hyperlink w:anchor="_Toc15949" w:history="1">
        <w:r>
          <w:rPr>
            <w:rFonts w:ascii="仿宋" w:eastAsia="仿宋" w:hAnsi="仿宋" w:cs="仿宋" w:hint="eastAsia"/>
            <w:lang w:eastAsia="zh-CN"/>
          </w:rPr>
          <w:t>(四)、客户关系管理</w:t>
        </w:r>
        <w:r>
          <w:tab/>
        </w:r>
        <w:r>
          <w:fldChar w:fldCharType="begin"/>
        </w:r>
        <w:r>
          <w:instrText xml:space="preserve"> PAGEREF _Toc15949 \h </w:instrText>
        </w:r>
        <w:r>
          <w:fldChar w:fldCharType="separate"/>
        </w:r>
        <w:r>
          <w:t>72</w:t>
        </w:r>
        <w:r>
          <w:fldChar w:fldCharType="end"/>
        </w:r>
      </w:hyperlink>
    </w:p>
    <w:p>
      <w:pPr>
        <w:pStyle w:val="TOC1"/>
        <w:tabs>
          <w:tab w:val="right" w:leader="dot" w:pos="8306"/>
        </w:tabs>
      </w:pPr>
      <w:hyperlink w:anchor="_Toc31054" w:history="1">
        <w:r>
          <w:rPr>
            <w:rFonts w:ascii="仿宋" w:eastAsia="仿宋" w:hAnsi="仿宋" w:cs="仿宋" w:hint="eastAsia"/>
            <w:lang w:eastAsia="zh-CN"/>
          </w:rPr>
          <w:t>九、公司组建背景分析</w:t>
        </w:r>
        <w:r>
          <w:tab/>
        </w:r>
        <w:r>
          <w:fldChar w:fldCharType="begin"/>
        </w:r>
        <w:r>
          <w:instrText xml:space="preserve"> PAGEREF _Toc31054 \h </w:instrText>
        </w:r>
        <w:r>
          <w:fldChar w:fldCharType="separate"/>
        </w:r>
        <w:r>
          <w:t>74</w:t>
        </w:r>
        <w:r>
          <w:fldChar w:fldCharType="end"/>
        </w:r>
      </w:hyperlink>
    </w:p>
    <w:p>
      <w:pPr>
        <w:pStyle w:val="TOC2"/>
        <w:tabs>
          <w:tab w:val="right" w:leader="dot" w:pos="8306"/>
        </w:tabs>
      </w:pPr>
      <w:hyperlink w:anchor="_Toc31544" w:history="1">
        <w:r>
          <w:rPr>
            <w:rFonts w:ascii="仿宋" w:eastAsia="仿宋" w:hAnsi="仿宋" w:cs="仿宋" w:hint="eastAsia"/>
            <w:lang w:eastAsia="zh-CN"/>
          </w:rPr>
          <w:t>(一)、制浆和造纸专用设备项目背景分析</w:t>
        </w:r>
        <w:r>
          <w:tab/>
        </w:r>
        <w:r>
          <w:fldChar w:fldCharType="begin"/>
        </w:r>
        <w:r>
          <w:instrText xml:space="preserve"> PAGEREF _Toc31544 \h </w:instrText>
        </w:r>
        <w:r>
          <w:fldChar w:fldCharType="separate"/>
        </w:r>
        <w:r>
          <w:t>74</w:t>
        </w:r>
        <w:r>
          <w:fldChar w:fldCharType="end"/>
        </w:r>
      </w:hyperlink>
    </w:p>
    <w:p>
      <w:pPr>
        <w:pStyle w:val="TOC2"/>
        <w:tabs>
          <w:tab w:val="right" w:leader="dot" w:pos="8306"/>
        </w:tabs>
      </w:pPr>
      <w:hyperlink w:anchor="_Toc13287" w:history="1">
        <w:r>
          <w:rPr>
            <w:rFonts w:ascii="仿宋" w:eastAsia="仿宋" w:hAnsi="仿宋" w:cs="仿宋" w:hint="eastAsia"/>
            <w:lang w:eastAsia="zh-CN"/>
          </w:rPr>
          <w:t>(二)、制浆和造纸专用设备项目建设必要性分析</w:t>
        </w:r>
        <w:r>
          <w:tab/>
        </w:r>
        <w:r>
          <w:fldChar w:fldCharType="begin"/>
        </w:r>
        <w:r>
          <w:instrText xml:space="preserve"> PAGEREF _Toc13287 \h </w:instrText>
        </w:r>
        <w:r>
          <w:fldChar w:fldCharType="separate"/>
        </w:r>
        <w:r>
          <w:t>75</w:t>
        </w:r>
        <w:r>
          <w:fldChar w:fldCharType="end"/>
        </w:r>
      </w:hyperlink>
    </w:p>
    <w:p>
      <w:pPr>
        <w:pStyle w:val="TOC2"/>
        <w:tabs>
          <w:tab w:val="right" w:leader="dot" w:pos="8306"/>
        </w:tabs>
      </w:pPr>
      <w:hyperlink w:anchor="_Toc2310" w:history="1">
        <w:r>
          <w:rPr>
            <w:rFonts w:ascii="仿宋" w:eastAsia="仿宋" w:hAnsi="仿宋" w:cs="仿宋" w:hint="eastAsia"/>
            <w:lang w:eastAsia="zh-CN"/>
          </w:rPr>
          <w:t>(三)、鼓励中小企业发展</w:t>
        </w:r>
        <w:r>
          <w:tab/>
        </w:r>
        <w:r>
          <w:fldChar w:fldCharType="begin"/>
        </w:r>
        <w:r>
          <w:instrText xml:space="preserve"> PAGEREF _Toc2310 \h </w:instrText>
        </w:r>
        <w:r>
          <w:fldChar w:fldCharType="separate"/>
        </w:r>
        <w:r>
          <w:t>76</w:t>
        </w:r>
        <w:r>
          <w:fldChar w:fldCharType="end"/>
        </w:r>
      </w:hyperlink>
    </w:p>
    <w:p>
      <w:pPr>
        <w:pStyle w:val="TOC2"/>
        <w:tabs>
          <w:tab w:val="right" w:leader="dot" w:pos="8306"/>
        </w:tabs>
      </w:pPr>
      <w:hyperlink w:anchor="_Toc7380" w:history="1">
        <w:r>
          <w:rPr>
            <w:rFonts w:ascii="仿宋" w:eastAsia="仿宋" w:hAnsi="仿宋" w:cs="仿宋" w:hint="eastAsia"/>
            <w:lang w:eastAsia="zh-CN"/>
          </w:rPr>
          <w:t>(四)、宏观经济形势分析</w:t>
        </w:r>
        <w:r>
          <w:tab/>
        </w:r>
        <w:r>
          <w:fldChar w:fldCharType="begin"/>
        </w:r>
        <w:r>
          <w:instrText xml:space="preserve"> PAGEREF _Toc7380 \h </w:instrText>
        </w:r>
        <w:r>
          <w:fldChar w:fldCharType="separate"/>
        </w:r>
        <w:r>
          <w:t>77</w:t>
        </w:r>
        <w:r>
          <w:fldChar w:fldCharType="end"/>
        </w:r>
      </w:hyperlink>
    </w:p>
    <w:p>
      <w:pPr>
        <w:pStyle w:val="TOC1"/>
        <w:tabs>
          <w:tab w:val="right" w:leader="dot" w:pos="8306"/>
        </w:tabs>
      </w:pPr>
      <w:hyperlink w:anchor="_Toc13786" w:history="1">
        <w:r>
          <w:rPr>
            <w:rFonts w:ascii="仿宋" w:eastAsia="仿宋" w:hAnsi="仿宋" w:cs="仿宋" w:hint="eastAsia"/>
            <w:lang w:eastAsia="zh-CN"/>
          </w:rPr>
          <w:t>十、建设进度分析</w:t>
        </w:r>
        <w:r>
          <w:tab/>
        </w:r>
        <w:r>
          <w:fldChar w:fldCharType="begin"/>
        </w:r>
        <w:r>
          <w:instrText xml:space="preserve"> PAGEREF _Toc13786 \h </w:instrText>
        </w:r>
        <w:r>
          <w:fldChar w:fldCharType="separate"/>
        </w:r>
        <w:r>
          <w:t>78</w:t>
        </w:r>
        <w:r>
          <w:fldChar w:fldCharType="end"/>
        </w:r>
      </w:hyperlink>
    </w:p>
    <w:p>
      <w:pPr>
        <w:pStyle w:val="TOC2"/>
        <w:tabs>
          <w:tab w:val="right" w:leader="dot" w:pos="8306"/>
        </w:tabs>
      </w:pPr>
      <w:hyperlink w:anchor="_Toc936" w:history="1">
        <w:r>
          <w:rPr>
            <w:rFonts w:ascii="仿宋" w:eastAsia="仿宋" w:hAnsi="仿宋" w:cs="仿宋" w:hint="eastAsia"/>
            <w:lang w:eastAsia="zh-CN"/>
          </w:rPr>
          <w:t>(一)、制浆和造纸专用设备项目进度安排</w:t>
        </w:r>
        <w:r>
          <w:tab/>
        </w:r>
        <w:r>
          <w:fldChar w:fldCharType="begin"/>
        </w:r>
        <w:r>
          <w:instrText xml:space="preserve"> PAGEREF _Toc936 \h </w:instrText>
        </w:r>
        <w:r>
          <w:fldChar w:fldCharType="separate"/>
        </w:r>
        <w:r>
          <w:t>78</w:t>
        </w:r>
        <w:r>
          <w:fldChar w:fldCharType="end"/>
        </w:r>
      </w:hyperlink>
    </w:p>
    <w:p>
      <w:pPr>
        <w:pStyle w:val="TOC2"/>
        <w:tabs>
          <w:tab w:val="right" w:leader="dot" w:pos="8306"/>
        </w:tabs>
      </w:pPr>
      <w:hyperlink w:anchor="_Toc19724" w:history="1">
        <w:r>
          <w:rPr>
            <w:rFonts w:ascii="仿宋" w:eastAsia="仿宋" w:hAnsi="仿宋" w:cs="仿宋" w:hint="eastAsia"/>
            <w:lang w:eastAsia="zh-CN"/>
          </w:rPr>
          <w:t>(二)、制浆和造纸专用设备项目实施保障措施</w:t>
        </w:r>
        <w:r>
          <w:tab/>
        </w:r>
        <w:r>
          <w:fldChar w:fldCharType="begin"/>
        </w:r>
        <w:r>
          <w:instrText xml:space="preserve"> PAGEREF _Toc19724 \h </w:instrText>
        </w:r>
        <w:r>
          <w:fldChar w:fldCharType="separate"/>
        </w:r>
        <w:r>
          <w:t>79</w:t>
        </w:r>
        <w:r>
          <w:fldChar w:fldCharType="end"/>
        </w:r>
      </w:hyperlink>
    </w:p>
    <w:p>
      <w:pPr>
        <w:pStyle w:val="TOC1"/>
        <w:tabs>
          <w:tab w:val="right" w:leader="dot" w:pos="8306"/>
        </w:tabs>
      </w:pPr>
      <w:hyperlink w:anchor="_Toc8230" w:history="1">
        <w:r>
          <w:rPr>
            <w:rFonts w:ascii="仿宋" w:eastAsia="仿宋" w:hAnsi="仿宋" w:cs="仿宋" w:hint="eastAsia"/>
            <w:lang w:eastAsia="zh-CN"/>
          </w:rPr>
          <w:t>十一、社会和环境责任</w:t>
        </w:r>
        <w:r>
          <w:tab/>
        </w:r>
        <w:r>
          <w:fldChar w:fldCharType="begin"/>
        </w:r>
        <w:r>
          <w:instrText xml:space="preserve"> PAGEREF _Toc8230 \h </w:instrText>
        </w:r>
        <w:r>
          <w:fldChar w:fldCharType="separate"/>
        </w:r>
        <w:r>
          <w:t>81</w:t>
        </w:r>
        <w:r>
          <w:fldChar w:fldCharType="end"/>
        </w:r>
      </w:hyperlink>
    </w:p>
    <w:p>
      <w:pPr>
        <w:pStyle w:val="TOC2"/>
        <w:tabs>
          <w:tab w:val="right" w:leader="dot" w:pos="8306"/>
        </w:tabs>
      </w:pPr>
      <w:hyperlink w:anchor="_Toc503" w:history="1">
        <w:r>
          <w:rPr>
            <w:rFonts w:ascii="仿宋" w:eastAsia="仿宋" w:hAnsi="仿宋" w:cs="仿宋" w:hint="eastAsia"/>
            <w:lang w:eastAsia="zh-CN"/>
          </w:rPr>
          <w:t>(一)、社会责任制浆和造纸专用设备项目</w:t>
        </w:r>
        <w:r>
          <w:tab/>
        </w:r>
        <w:r>
          <w:fldChar w:fldCharType="begin"/>
        </w:r>
        <w:r>
          <w:instrText xml:space="preserve"> PAGEREF _Toc503 \h </w:instrText>
        </w:r>
        <w:r>
          <w:fldChar w:fldCharType="separate"/>
        </w:r>
        <w:r>
          <w:t>81</w:t>
        </w:r>
        <w:r>
          <w:fldChar w:fldCharType="end"/>
        </w:r>
      </w:hyperlink>
    </w:p>
    <w:p>
      <w:pPr>
        <w:pStyle w:val="TOC2"/>
        <w:tabs>
          <w:tab w:val="right" w:leader="dot" w:pos="8306"/>
        </w:tabs>
      </w:pPr>
      <w:hyperlink w:anchor="_Toc20566" w:history="1">
        <w:r>
          <w:rPr>
            <w:rFonts w:ascii="仿宋" w:eastAsia="仿宋" w:hAnsi="仿宋" w:cs="仿宋" w:hint="eastAsia"/>
            <w:lang w:eastAsia="zh-CN"/>
          </w:rPr>
          <w:t>(二)、环境保护举措</w:t>
        </w:r>
        <w:r>
          <w:tab/>
        </w:r>
        <w:r>
          <w:fldChar w:fldCharType="begin"/>
        </w:r>
        <w:r>
          <w:instrText xml:space="preserve"> PAGEREF _Toc20566 \h </w:instrText>
        </w:r>
        <w:r>
          <w:fldChar w:fldCharType="separate"/>
        </w:r>
        <w:r>
          <w:t>81</w:t>
        </w:r>
        <w:r>
          <w:fldChar w:fldCharType="end"/>
        </w:r>
      </w:hyperlink>
    </w:p>
    <w:p>
      <w:pPr>
        <w:pStyle w:val="TOC2"/>
        <w:tabs>
          <w:tab w:val="right" w:leader="dot" w:pos="8306"/>
        </w:tabs>
      </w:pPr>
      <w:hyperlink w:anchor="_Toc14900" w:history="1">
        <w:r>
          <w:rPr>
            <w:rFonts w:ascii="仿宋" w:eastAsia="仿宋" w:hAnsi="仿宋" w:cs="仿宋" w:hint="eastAsia"/>
            <w:lang w:eastAsia="zh-CN"/>
          </w:rPr>
          <w:t>(三)、可持续发展倡议</w:t>
        </w:r>
        <w:r>
          <w:tab/>
        </w:r>
        <w:r>
          <w:fldChar w:fldCharType="begin"/>
        </w:r>
        <w:r>
          <w:instrText xml:space="preserve"> PAGEREF _Toc14900 \h </w:instrText>
        </w:r>
        <w:r>
          <w:fldChar w:fldCharType="separate"/>
        </w:r>
        <w:r>
          <w:t>81</w:t>
        </w:r>
        <w:r>
          <w:fldChar w:fldCharType="end"/>
        </w:r>
      </w:hyperlink>
    </w:p>
    <w:p>
      <w:pPr>
        <w:pStyle w:val="TOC1"/>
        <w:tabs>
          <w:tab w:val="right" w:leader="dot" w:pos="8306"/>
        </w:tabs>
      </w:pPr>
      <w:hyperlink w:anchor="_Toc11351" w:history="1">
        <w:r>
          <w:rPr>
            <w:rFonts w:ascii="仿宋" w:eastAsia="仿宋" w:hAnsi="仿宋" w:cs="仿宋" w:hint="eastAsia"/>
            <w:lang w:eastAsia="zh-CN"/>
          </w:rPr>
          <w:t>十二、未来计划和展望</w:t>
        </w:r>
        <w:r>
          <w:tab/>
        </w:r>
        <w:r>
          <w:fldChar w:fldCharType="begin"/>
        </w:r>
        <w:r>
          <w:instrText xml:space="preserve"> PAGEREF _Toc11351 \h </w:instrText>
        </w:r>
        <w:r>
          <w:fldChar w:fldCharType="separate"/>
        </w:r>
        <w:r>
          <w:t>82</w:t>
        </w:r>
        <w:r>
          <w:fldChar w:fldCharType="end"/>
        </w:r>
      </w:hyperlink>
    </w:p>
    <w:p>
      <w:pPr>
        <w:pStyle w:val="TOC2"/>
        <w:tabs>
          <w:tab w:val="right" w:leader="dot" w:pos="8306"/>
        </w:tabs>
      </w:pPr>
      <w:hyperlink w:anchor="_Toc31402" w:history="1">
        <w:r>
          <w:rPr>
            <w:rFonts w:ascii="仿宋" w:eastAsia="仿宋" w:hAnsi="仿宋" w:cs="仿宋" w:hint="eastAsia"/>
            <w:lang w:eastAsia="zh-CN"/>
          </w:rPr>
          <w:t>(一)、公司未来的发展计划</w:t>
        </w:r>
        <w:r>
          <w:tab/>
        </w:r>
        <w:r>
          <w:fldChar w:fldCharType="begin"/>
        </w:r>
        <w:r>
          <w:instrText xml:space="preserve"> PAGEREF _Toc31402 \h </w:instrText>
        </w:r>
        <w:r>
          <w:fldChar w:fldCharType="separate"/>
        </w:r>
        <w:r>
          <w:t>82</w:t>
        </w:r>
        <w:r>
          <w:fldChar w:fldCharType="end"/>
        </w:r>
      </w:hyperlink>
    </w:p>
    <w:p>
      <w:pPr>
        <w:pStyle w:val="TOC2"/>
        <w:tabs>
          <w:tab w:val="right" w:leader="dot" w:pos="8306"/>
        </w:tabs>
      </w:pPr>
      <w:hyperlink w:anchor="_Toc17837" w:history="1">
        <w:r>
          <w:rPr>
            <w:rFonts w:ascii="仿宋" w:eastAsia="仿宋" w:hAnsi="仿宋" w:cs="仿宋" w:hint="eastAsia"/>
            <w:lang w:eastAsia="zh-CN"/>
          </w:rPr>
          <w:t>(二)、长期目标和目标</w:t>
        </w:r>
        <w:r>
          <w:tab/>
        </w:r>
        <w:r>
          <w:fldChar w:fldCharType="begin"/>
        </w:r>
        <w:r>
          <w:instrText xml:space="preserve"> PAGEREF _Toc17837 \h </w:instrText>
        </w:r>
        <w:r>
          <w:fldChar w:fldCharType="separate"/>
        </w:r>
        <w:r>
          <w:t>82</w:t>
        </w:r>
        <w:r>
          <w:fldChar w:fldCharType="end"/>
        </w:r>
      </w:hyperlink>
    </w:p>
    <w:p>
      <w:pPr>
        <w:pStyle w:val="TOC1"/>
        <w:tabs>
          <w:tab w:val="right" w:leader="dot" w:pos="8306"/>
        </w:tabs>
      </w:pPr>
      <w:hyperlink w:anchor="_Toc5659" w:history="1">
        <w:r>
          <w:rPr>
            <w:rFonts w:ascii="仿宋" w:eastAsia="仿宋" w:hAnsi="仿宋" w:cs="仿宋" w:hint="eastAsia"/>
            <w:lang w:eastAsia="zh-CN"/>
          </w:rPr>
          <w:t>十三、法律和合规事项</w:t>
        </w:r>
        <w:r>
          <w:tab/>
        </w:r>
        <w:r>
          <w:fldChar w:fldCharType="begin"/>
        </w:r>
        <w:r>
          <w:instrText xml:space="preserve"> PAGEREF _Toc5659 \h </w:instrText>
        </w:r>
        <w:r>
          <w:fldChar w:fldCharType="separate"/>
        </w:r>
        <w:r>
          <w:t>83</w:t>
        </w:r>
        <w:r>
          <w:fldChar w:fldCharType="end"/>
        </w:r>
      </w:hyperlink>
    </w:p>
    <w:p>
      <w:pPr>
        <w:pStyle w:val="TOC2"/>
        <w:tabs>
          <w:tab w:val="right" w:leader="dot" w:pos="8306"/>
        </w:tabs>
      </w:pPr>
      <w:hyperlink w:anchor="_Toc22049" w:history="1">
        <w:r>
          <w:rPr>
            <w:rFonts w:ascii="仿宋" w:eastAsia="仿宋" w:hAnsi="仿宋" w:cs="仿宋" w:hint="eastAsia"/>
            <w:lang w:eastAsia="zh-CN"/>
          </w:rPr>
          <w:t>(一)、公司注册和法律地位</w:t>
        </w:r>
        <w:r>
          <w:tab/>
        </w:r>
        <w:r>
          <w:fldChar w:fldCharType="begin"/>
        </w:r>
        <w:r>
          <w:instrText xml:space="preserve"> PAGEREF _Toc22049 \h </w:instrText>
        </w:r>
        <w:r>
          <w:fldChar w:fldCharType="separate"/>
        </w:r>
        <w:r>
          <w:t>83</w:t>
        </w:r>
        <w:r>
          <w:fldChar w:fldCharType="end"/>
        </w:r>
      </w:hyperlink>
    </w:p>
    <w:p>
      <w:pPr>
        <w:pStyle w:val="TOC2"/>
        <w:tabs>
          <w:tab w:val="right" w:leader="dot" w:pos="8306"/>
        </w:tabs>
      </w:pPr>
      <w:hyperlink w:anchor="_Toc28946" w:history="1">
        <w:r>
          <w:rPr>
            <w:rFonts w:ascii="仿宋" w:eastAsia="仿宋" w:hAnsi="仿宋" w:cs="仿宋" w:hint="eastAsia"/>
            <w:lang w:eastAsia="zh-CN"/>
          </w:rPr>
          <w:t>(二)、专业许可与许可证</w:t>
        </w:r>
        <w:r>
          <w:tab/>
        </w:r>
        <w:r>
          <w:fldChar w:fldCharType="begin"/>
        </w:r>
        <w:r>
          <w:instrText xml:space="preserve"> PAGEREF _Toc28946 \h </w:instrText>
        </w:r>
        <w:r>
          <w:fldChar w:fldCharType="separate"/>
        </w:r>
        <w:r>
          <w:t>83</w:t>
        </w:r>
        <w:r>
          <w:fldChar w:fldCharType="end"/>
        </w:r>
      </w:hyperlink>
    </w:p>
    <w:p>
      <w:pPr>
        <w:pStyle w:val="TOC2"/>
        <w:tabs>
          <w:tab w:val="right" w:leader="dot" w:pos="8306"/>
        </w:tabs>
      </w:pPr>
      <w:hyperlink w:anchor="_Toc613" w:history="1">
        <w:r>
          <w:rPr>
            <w:rFonts w:ascii="仿宋" w:eastAsia="仿宋" w:hAnsi="仿宋" w:cs="仿宋" w:hint="eastAsia"/>
            <w:lang w:eastAsia="zh-CN"/>
          </w:rPr>
          <w:t>(三)、知识产权</w:t>
        </w:r>
        <w:r>
          <w:tab/>
        </w:r>
        <w:r>
          <w:fldChar w:fldCharType="begin"/>
        </w:r>
        <w:r>
          <w:instrText xml:space="preserve"> PAGEREF _Toc613 \h </w:instrText>
        </w:r>
        <w:r>
          <w:fldChar w:fldCharType="separate"/>
        </w:r>
        <w:r>
          <w:t>84</w:t>
        </w:r>
        <w:r>
          <w:fldChar w:fldCharType="end"/>
        </w:r>
      </w:hyperlink>
    </w:p>
    <w:p>
      <w:pPr>
        <w:pStyle w:val="TOC2"/>
        <w:tabs>
          <w:tab w:val="right" w:leader="dot" w:pos="8306"/>
        </w:tabs>
      </w:pPr>
      <w:hyperlink w:anchor="_Toc3687" w:history="1">
        <w:r>
          <w:rPr>
            <w:rFonts w:ascii="仿宋" w:eastAsia="仿宋" w:hAnsi="仿宋" w:cs="仿宋" w:hint="eastAsia"/>
            <w:lang w:eastAsia="zh-CN"/>
          </w:rPr>
          <w:t>(四)、合同与法律义务</w:t>
        </w:r>
        <w:r>
          <w:tab/>
        </w:r>
        <w:r>
          <w:fldChar w:fldCharType="begin"/>
        </w:r>
        <w:r>
          <w:instrText xml:space="preserve"> PAGEREF _Toc3687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2219"/>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0880"/>
      <w:r>
        <w:rPr>
          <w:rFonts w:ascii="仿宋" w:eastAsia="仿宋" w:hAnsi="仿宋" w:cs="仿宋" w:hint="eastAsia"/>
          <w:lang w:eastAsia="zh-CN"/>
        </w:rPr>
        <w:t>(一)、制浆和造纸专用设备项目选址原则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选址是决定工业制浆和造纸专用设备项目成败的关键因素之一。根据现行政策，制浆和造纸专用设备项目选址必须符合一系列要求，以确保城乡建设、环境保护和资源利用的协调。以下是一些关于制浆和造纸专用设备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制浆和造纸专用设备项目选址必须与当地城乡建设总体规划相一致。它应该符合工业制浆和造纸专用设备项目占地使用规划的要求，并与大气污染防治、水资源和自然生态保护政策相协调。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制浆和造纸专用设备项目选址应避开自然保护区、风景名胜区、生活饮用水源地和其他特别需要保护的敏感性目标。这有助于维护自然环境的完整性和生态系统的稳定。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制浆和造纸专用设备项目选址应充分考虑土地资源的节约。最好选择空闲地、非耕地或荒地，以减少对良田或耕地的占用。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制浆和造纸专用设备项目选址应提供足够的场地，以满足工艺和辅助生产设施的建设需要。这有助于确保生产流程的高效运行。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制浆和造纸专用设备项目选址应具备良好的生产基础条件，包括充足的水源、电力、运输和可靠的能源供应。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制浆和造纸专用设备项目选址应地势平缓，便于排除雨水和处理生产、生活废水。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制浆和造纸专用设备项目选址应与居民区及环境污染敏感点保持足够的防护距离，以确保生产活动不会对人民健康和环境造成危害。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选址是制浆和造纸专用设备项目成功的第一步，符合政策要求的选址将有助于确保制浆和造纸专用设备项目的可持续发展，并避免对环境和社会造成不利影响。因此，在制浆和造纸专用设备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https://d.book118.com/778060101015006031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78060101015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2024-01-01T11:37:00Z</dcterms:created>
  <dcterms:modified xsi:type="dcterms:W3CDTF">2024-01-01T11:38:00Z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BAFCFEC5346F457EB0092C15E93842B9_11</vt:lpwstr>
  </property>
  <property fmtid="{D5CDD505-2E9C-101B-9397-08002B2CF9AE}" pid="3" name="KSOProductBuildVer">
    <vt:lpwstr>2052-12.1.0.16120</vt:lpwstr>
  </property>
</Properties>
</file>