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拖鞋项目计划设计方案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041" w:history="1">
        <w:r>
          <w:rPr>
            <w:rFonts w:ascii="仿宋" w:eastAsia="仿宋" w:hAnsi="仿宋" w:cs="仿宋" w:hint="eastAsia"/>
            <w:lang w:eastAsia="zh-CN"/>
          </w:rPr>
          <w:t>序言</w:t>
        </w:r>
        <w:r>
          <w:tab/>
        </w:r>
        <w:r>
          <w:fldChar w:fldCharType="begin"/>
        </w:r>
        <w:r>
          <w:instrText xml:space="preserve"> PAGEREF _Toc4041 \h </w:instrText>
        </w:r>
        <w:r>
          <w:fldChar w:fldCharType="separate"/>
        </w:r>
        <w:r>
          <w:t>3</w:t>
        </w:r>
        <w:r>
          <w:fldChar w:fldCharType="end"/>
        </w:r>
      </w:hyperlink>
    </w:p>
    <w:p>
      <w:pPr>
        <w:pStyle w:val="TOC1"/>
        <w:tabs>
          <w:tab w:val="right" w:leader="dot" w:pos="8306"/>
        </w:tabs>
      </w:pPr>
      <w:hyperlink w:anchor="_Toc1115" w:history="1">
        <w:r>
          <w:rPr>
            <w:rFonts w:ascii="仿宋" w:eastAsia="仿宋" w:hAnsi="仿宋" w:cs="仿宋" w:hint="eastAsia"/>
            <w:lang w:eastAsia="zh-CN"/>
          </w:rPr>
          <w:t>一、拖鞋项目概论</w:t>
        </w:r>
        <w:r>
          <w:tab/>
        </w:r>
        <w:r>
          <w:fldChar w:fldCharType="begin"/>
        </w:r>
        <w:r>
          <w:instrText xml:space="preserve"> PAGEREF _Toc1115 \h </w:instrText>
        </w:r>
        <w:r>
          <w:fldChar w:fldCharType="separate"/>
        </w:r>
        <w:r>
          <w:t>3</w:t>
        </w:r>
        <w:r>
          <w:fldChar w:fldCharType="end"/>
        </w:r>
      </w:hyperlink>
    </w:p>
    <w:p>
      <w:pPr>
        <w:pStyle w:val="TOC2"/>
        <w:tabs>
          <w:tab w:val="right" w:leader="dot" w:pos="8306"/>
        </w:tabs>
      </w:pPr>
      <w:hyperlink w:anchor="_Toc22112" w:history="1">
        <w:r>
          <w:rPr>
            <w:rFonts w:ascii="仿宋" w:eastAsia="仿宋" w:hAnsi="仿宋" w:cs="仿宋" w:hint="eastAsia"/>
            <w:lang w:eastAsia="zh-CN"/>
          </w:rPr>
          <w:t>(一)、拖鞋项目概况</w:t>
        </w:r>
        <w:r>
          <w:tab/>
        </w:r>
        <w:r>
          <w:fldChar w:fldCharType="begin"/>
        </w:r>
        <w:r>
          <w:instrText xml:space="preserve"> PAGEREF _Toc22112 \h </w:instrText>
        </w:r>
        <w:r>
          <w:fldChar w:fldCharType="separate"/>
        </w:r>
        <w:r>
          <w:t>3</w:t>
        </w:r>
        <w:r>
          <w:fldChar w:fldCharType="end"/>
        </w:r>
      </w:hyperlink>
    </w:p>
    <w:p>
      <w:pPr>
        <w:pStyle w:val="TOC2"/>
        <w:tabs>
          <w:tab w:val="right" w:leader="dot" w:pos="8306"/>
        </w:tabs>
      </w:pPr>
      <w:hyperlink w:anchor="_Toc32019" w:history="1">
        <w:r>
          <w:rPr>
            <w:rFonts w:ascii="仿宋" w:eastAsia="仿宋" w:hAnsi="仿宋" w:cs="仿宋" w:hint="eastAsia"/>
            <w:lang w:eastAsia="zh-CN"/>
          </w:rPr>
          <w:t>(二)、拖鞋项目目标</w:t>
        </w:r>
        <w:r>
          <w:tab/>
        </w:r>
        <w:r>
          <w:fldChar w:fldCharType="begin"/>
        </w:r>
        <w:r>
          <w:instrText xml:space="preserve"> PAGEREF _Toc32019 \h </w:instrText>
        </w:r>
        <w:r>
          <w:fldChar w:fldCharType="separate"/>
        </w:r>
        <w:r>
          <w:t>5</w:t>
        </w:r>
        <w:r>
          <w:fldChar w:fldCharType="end"/>
        </w:r>
      </w:hyperlink>
    </w:p>
    <w:p>
      <w:pPr>
        <w:pStyle w:val="TOC2"/>
        <w:tabs>
          <w:tab w:val="right" w:leader="dot" w:pos="8306"/>
        </w:tabs>
      </w:pPr>
      <w:hyperlink w:anchor="_Toc28390" w:history="1">
        <w:r>
          <w:rPr>
            <w:rFonts w:ascii="仿宋" w:eastAsia="仿宋" w:hAnsi="仿宋" w:cs="仿宋" w:hint="eastAsia"/>
            <w:lang w:eastAsia="zh-CN"/>
          </w:rPr>
          <w:t>(三)、拖鞋项目提出的理由</w:t>
        </w:r>
        <w:r>
          <w:tab/>
        </w:r>
        <w:r>
          <w:fldChar w:fldCharType="begin"/>
        </w:r>
        <w:r>
          <w:instrText xml:space="preserve"> PAGEREF _Toc28390 \h </w:instrText>
        </w:r>
        <w:r>
          <w:fldChar w:fldCharType="separate"/>
        </w:r>
        <w:r>
          <w:t>6</w:t>
        </w:r>
        <w:r>
          <w:fldChar w:fldCharType="end"/>
        </w:r>
      </w:hyperlink>
    </w:p>
    <w:p>
      <w:pPr>
        <w:pStyle w:val="TOC2"/>
        <w:tabs>
          <w:tab w:val="right" w:leader="dot" w:pos="8306"/>
        </w:tabs>
      </w:pPr>
      <w:hyperlink w:anchor="_Toc29464" w:history="1">
        <w:r>
          <w:rPr>
            <w:rFonts w:ascii="仿宋" w:eastAsia="仿宋" w:hAnsi="仿宋" w:cs="仿宋" w:hint="eastAsia"/>
            <w:lang w:eastAsia="zh-CN"/>
          </w:rPr>
          <w:t>(四)、拖鞋项目意义</w:t>
        </w:r>
        <w:r>
          <w:tab/>
        </w:r>
        <w:r>
          <w:fldChar w:fldCharType="begin"/>
        </w:r>
        <w:r>
          <w:instrText xml:space="preserve"> PAGEREF _Toc29464 \h </w:instrText>
        </w:r>
        <w:r>
          <w:fldChar w:fldCharType="separate"/>
        </w:r>
        <w:r>
          <w:t>7</w:t>
        </w:r>
        <w:r>
          <w:fldChar w:fldCharType="end"/>
        </w:r>
      </w:hyperlink>
    </w:p>
    <w:p>
      <w:pPr>
        <w:pStyle w:val="TOC2"/>
        <w:tabs>
          <w:tab w:val="right" w:leader="dot" w:pos="8306"/>
        </w:tabs>
      </w:pPr>
      <w:hyperlink w:anchor="_Toc30511" w:history="1">
        <w:r>
          <w:rPr>
            <w:rFonts w:ascii="仿宋" w:eastAsia="仿宋" w:hAnsi="仿宋" w:cs="仿宋" w:hint="eastAsia"/>
            <w:lang w:eastAsia="zh-CN"/>
          </w:rPr>
          <w:t>(五)、拖鞋项目背景</w:t>
        </w:r>
        <w:r>
          <w:tab/>
        </w:r>
        <w:r>
          <w:fldChar w:fldCharType="begin"/>
        </w:r>
        <w:r>
          <w:instrText xml:space="preserve"> PAGEREF _Toc30511 \h </w:instrText>
        </w:r>
        <w:r>
          <w:fldChar w:fldCharType="separate"/>
        </w:r>
        <w:r>
          <w:t>8</w:t>
        </w:r>
        <w:r>
          <w:fldChar w:fldCharType="end"/>
        </w:r>
      </w:hyperlink>
    </w:p>
    <w:p>
      <w:pPr>
        <w:pStyle w:val="TOC1"/>
        <w:tabs>
          <w:tab w:val="right" w:leader="dot" w:pos="8306"/>
        </w:tabs>
      </w:pPr>
      <w:hyperlink w:anchor="_Toc8147" w:history="1">
        <w:r>
          <w:rPr>
            <w:rFonts w:ascii="仿宋" w:eastAsia="仿宋" w:hAnsi="仿宋" w:cs="仿宋" w:hint="eastAsia"/>
            <w:lang w:eastAsia="zh-CN"/>
          </w:rPr>
          <w:t>二、工艺说明</w:t>
        </w:r>
        <w:r>
          <w:tab/>
        </w:r>
        <w:r>
          <w:fldChar w:fldCharType="begin"/>
        </w:r>
        <w:r>
          <w:instrText xml:space="preserve"> PAGEREF _Toc8147 \h </w:instrText>
        </w:r>
        <w:r>
          <w:fldChar w:fldCharType="separate"/>
        </w:r>
        <w:r>
          <w:t>9</w:t>
        </w:r>
        <w:r>
          <w:fldChar w:fldCharType="end"/>
        </w:r>
      </w:hyperlink>
    </w:p>
    <w:p>
      <w:pPr>
        <w:pStyle w:val="TOC2"/>
        <w:tabs>
          <w:tab w:val="right" w:leader="dot" w:pos="8306"/>
        </w:tabs>
      </w:pPr>
      <w:hyperlink w:anchor="_Toc4701" w:history="1">
        <w:r>
          <w:rPr>
            <w:rFonts w:ascii="仿宋" w:eastAsia="仿宋" w:hAnsi="仿宋" w:cs="仿宋" w:hint="eastAsia"/>
            <w:lang w:eastAsia="zh-CN"/>
          </w:rPr>
          <w:t>(一)、技术管理特点</w:t>
        </w:r>
        <w:r>
          <w:tab/>
        </w:r>
        <w:r>
          <w:fldChar w:fldCharType="begin"/>
        </w:r>
        <w:r>
          <w:instrText xml:space="preserve"> PAGEREF _Toc4701 \h </w:instrText>
        </w:r>
        <w:r>
          <w:fldChar w:fldCharType="separate"/>
        </w:r>
        <w:r>
          <w:t>9</w:t>
        </w:r>
        <w:r>
          <w:fldChar w:fldCharType="end"/>
        </w:r>
      </w:hyperlink>
    </w:p>
    <w:p>
      <w:pPr>
        <w:pStyle w:val="TOC2"/>
        <w:tabs>
          <w:tab w:val="right" w:leader="dot" w:pos="8306"/>
        </w:tabs>
      </w:pPr>
      <w:hyperlink w:anchor="_Toc5071" w:history="1">
        <w:r>
          <w:rPr>
            <w:rFonts w:ascii="仿宋" w:eastAsia="仿宋" w:hAnsi="仿宋" w:cs="仿宋" w:hint="eastAsia"/>
            <w:lang w:eastAsia="zh-CN"/>
          </w:rPr>
          <w:t>(二)、拖鞋项目工艺技术设计方案</w:t>
        </w:r>
        <w:r>
          <w:tab/>
        </w:r>
        <w:r>
          <w:fldChar w:fldCharType="begin"/>
        </w:r>
        <w:r>
          <w:instrText xml:space="preserve"> PAGEREF _Toc5071 \h </w:instrText>
        </w:r>
        <w:r>
          <w:fldChar w:fldCharType="separate"/>
        </w:r>
        <w:r>
          <w:t>10</w:t>
        </w:r>
        <w:r>
          <w:fldChar w:fldCharType="end"/>
        </w:r>
      </w:hyperlink>
    </w:p>
    <w:p>
      <w:pPr>
        <w:pStyle w:val="TOC2"/>
        <w:tabs>
          <w:tab w:val="right" w:leader="dot" w:pos="8306"/>
        </w:tabs>
      </w:pPr>
      <w:hyperlink w:anchor="_Toc26868" w:history="1">
        <w:r>
          <w:rPr>
            <w:rFonts w:ascii="仿宋" w:eastAsia="仿宋" w:hAnsi="仿宋" w:cs="仿宋" w:hint="eastAsia"/>
            <w:lang w:eastAsia="zh-CN"/>
          </w:rPr>
          <w:t>(三)、设备选型方案</w:t>
        </w:r>
        <w:r>
          <w:tab/>
        </w:r>
        <w:r>
          <w:fldChar w:fldCharType="begin"/>
        </w:r>
        <w:r>
          <w:instrText xml:space="preserve"> PAGEREF _Toc26868 \h </w:instrText>
        </w:r>
        <w:r>
          <w:fldChar w:fldCharType="separate"/>
        </w:r>
        <w:r>
          <w:t>11</w:t>
        </w:r>
        <w:r>
          <w:fldChar w:fldCharType="end"/>
        </w:r>
      </w:hyperlink>
    </w:p>
    <w:p>
      <w:pPr>
        <w:pStyle w:val="TOC1"/>
        <w:tabs>
          <w:tab w:val="right" w:leader="dot" w:pos="8306"/>
        </w:tabs>
      </w:pPr>
      <w:hyperlink w:anchor="_Toc28419" w:history="1">
        <w:r>
          <w:rPr>
            <w:rFonts w:ascii="仿宋" w:eastAsia="仿宋" w:hAnsi="仿宋" w:cs="仿宋" w:hint="eastAsia"/>
            <w:lang w:eastAsia="zh-CN"/>
          </w:rPr>
          <w:t>三、产品规划分析</w:t>
        </w:r>
        <w:r>
          <w:tab/>
        </w:r>
        <w:r>
          <w:fldChar w:fldCharType="begin"/>
        </w:r>
        <w:r>
          <w:instrText xml:space="preserve"> PAGEREF _Toc28419 \h </w:instrText>
        </w:r>
        <w:r>
          <w:fldChar w:fldCharType="separate"/>
        </w:r>
        <w:r>
          <w:t>13</w:t>
        </w:r>
        <w:r>
          <w:fldChar w:fldCharType="end"/>
        </w:r>
      </w:hyperlink>
    </w:p>
    <w:p>
      <w:pPr>
        <w:pStyle w:val="TOC2"/>
        <w:tabs>
          <w:tab w:val="right" w:leader="dot" w:pos="8306"/>
        </w:tabs>
      </w:pPr>
      <w:hyperlink w:anchor="_Toc22161" w:history="1">
        <w:r>
          <w:rPr>
            <w:rFonts w:ascii="仿宋" w:eastAsia="仿宋" w:hAnsi="仿宋" w:cs="仿宋" w:hint="eastAsia"/>
            <w:lang w:eastAsia="zh-CN"/>
          </w:rPr>
          <w:t>(一)、产品规划</w:t>
        </w:r>
        <w:r>
          <w:tab/>
        </w:r>
        <w:r>
          <w:fldChar w:fldCharType="begin"/>
        </w:r>
        <w:r>
          <w:instrText xml:space="preserve"> PAGEREF _Toc22161 \h </w:instrText>
        </w:r>
        <w:r>
          <w:fldChar w:fldCharType="separate"/>
        </w:r>
        <w:r>
          <w:t>13</w:t>
        </w:r>
        <w:r>
          <w:fldChar w:fldCharType="end"/>
        </w:r>
      </w:hyperlink>
    </w:p>
    <w:p>
      <w:pPr>
        <w:pStyle w:val="TOC2"/>
        <w:tabs>
          <w:tab w:val="right" w:leader="dot" w:pos="8306"/>
        </w:tabs>
      </w:pPr>
      <w:hyperlink w:anchor="_Toc21546" w:history="1">
        <w:r>
          <w:rPr>
            <w:rFonts w:ascii="仿宋" w:eastAsia="仿宋" w:hAnsi="仿宋" w:cs="仿宋" w:hint="eastAsia"/>
            <w:lang w:eastAsia="zh-CN"/>
          </w:rPr>
          <w:t>(二)、建设规模</w:t>
        </w:r>
        <w:r>
          <w:tab/>
        </w:r>
        <w:r>
          <w:fldChar w:fldCharType="begin"/>
        </w:r>
        <w:r>
          <w:instrText xml:space="preserve"> PAGEREF _Toc21546 \h </w:instrText>
        </w:r>
        <w:r>
          <w:fldChar w:fldCharType="separate"/>
        </w:r>
        <w:r>
          <w:t>13</w:t>
        </w:r>
        <w:r>
          <w:fldChar w:fldCharType="end"/>
        </w:r>
      </w:hyperlink>
    </w:p>
    <w:p>
      <w:pPr>
        <w:pStyle w:val="TOC1"/>
        <w:tabs>
          <w:tab w:val="right" w:leader="dot" w:pos="8306"/>
        </w:tabs>
      </w:pPr>
      <w:hyperlink w:anchor="_Toc6725" w:history="1">
        <w:r>
          <w:rPr>
            <w:rFonts w:ascii="仿宋" w:eastAsia="仿宋" w:hAnsi="仿宋" w:cs="仿宋" w:hint="eastAsia"/>
            <w:lang w:eastAsia="zh-CN"/>
          </w:rPr>
          <w:t>四、市场分析、调研</w:t>
        </w:r>
        <w:r>
          <w:tab/>
        </w:r>
        <w:r>
          <w:fldChar w:fldCharType="begin"/>
        </w:r>
        <w:r>
          <w:instrText xml:space="preserve"> PAGEREF _Toc6725 \h </w:instrText>
        </w:r>
        <w:r>
          <w:fldChar w:fldCharType="separate"/>
        </w:r>
        <w:r>
          <w:t>15</w:t>
        </w:r>
        <w:r>
          <w:fldChar w:fldCharType="end"/>
        </w:r>
      </w:hyperlink>
    </w:p>
    <w:p>
      <w:pPr>
        <w:pStyle w:val="TOC2"/>
        <w:tabs>
          <w:tab w:val="right" w:leader="dot" w:pos="8306"/>
        </w:tabs>
      </w:pPr>
      <w:hyperlink w:anchor="_Toc14385" w:history="1">
        <w:r>
          <w:rPr>
            <w:rFonts w:ascii="仿宋" w:eastAsia="仿宋" w:hAnsi="仿宋" w:cs="仿宋" w:hint="eastAsia"/>
            <w:lang w:eastAsia="zh-CN"/>
          </w:rPr>
          <w:t>(一)、拖鞋行业分析</w:t>
        </w:r>
        <w:r>
          <w:tab/>
        </w:r>
        <w:r>
          <w:fldChar w:fldCharType="begin"/>
        </w:r>
        <w:r>
          <w:instrText xml:space="preserve"> PAGEREF _Toc14385 \h </w:instrText>
        </w:r>
        <w:r>
          <w:fldChar w:fldCharType="separate"/>
        </w:r>
        <w:r>
          <w:t>15</w:t>
        </w:r>
        <w:r>
          <w:fldChar w:fldCharType="end"/>
        </w:r>
      </w:hyperlink>
    </w:p>
    <w:p>
      <w:pPr>
        <w:pStyle w:val="TOC2"/>
        <w:tabs>
          <w:tab w:val="right" w:leader="dot" w:pos="8306"/>
        </w:tabs>
      </w:pPr>
      <w:hyperlink w:anchor="_Toc18152" w:history="1">
        <w:r>
          <w:rPr>
            <w:rFonts w:ascii="仿宋" w:eastAsia="仿宋" w:hAnsi="仿宋" w:cs="仿宋" w:hint="eastAsia"/>
            <w:lang w:eastAsia="zh-CN"/>
          </w:rPr>
          <w:t>(二)、拖鞋市场分析预测</w:t>
        </w:r>
        <w:r>
          <w:tab/>
        </w:r>
        <w:r>
          <w:fldChar w:fldCharType="begin"/>
        </w:r>
        <w:r>
          <w:instrText xml:space="preserve"> PAGEREF _Toc18152 \h </w:instrText>
        </w:r>
        <w:r>
          <w:fldChar w:fldCharType="separate"/>
        </w:r>
        <w:r>
          <w:t>15</w:t>
        </w:r>
        <w:r>
          <w:fldChar w:fldCharType="end"/>
        </w:r>
      </w:hyperlink>
    </w:p>
    <w:p>
      <w:pPr>
        <w:pStyle w:val="TOC1"/>
        <w:tabs>
          <w:tab w:val="right" w:leader="dot" w:pos="8306"/>
        </w:tabs>
      </w:pPr>
      <w:hyperlink w:anchor="_Toc30147" w:history="1">
        <w:r>
          <w:rPr>
            <w:rFonts w:ascii="仿宋" w:eastAsia="仿宋" w:hAnsi="仿宋" w:cs="仿宋" w:hint="eastAsia"/>
            <w:lang w:eastAsia="zh-CN"/>
          </w:rPr>
          <w:t>五、拖鞋项目选址可行性分析</w:t>
        </w:r>
        <w:r>
          <w:tab/>
        </w:r>
        <w:r>
          <w:fldChar w:fldCharType="begin"/>
        </w:r>
        <w:r>
          <w:instrText xml:space="preserve"> PAGEREF _Toc30147 \h </w:instrText>
        </w:r>
        <w:r>
          <w:fldChar w:fldCharType="separate"/>
        </w:r>
        <w:r>
          <w:t>16</w:t>
        </w:r>
        <w:r>
          <w:fldChar w:fldCharType="end"/>
        </w:r>
      </w:hyperlink>
    </w:p>
    <w:p>
      <w:pPr>
        <w:pStyle w:val="TOC2"/>
        <w:tabs>
          <w:tab w:val="right" w:leader="dot" w:pos="8306"/>
        </w:tabs>
      </w:pPr>
      <w:hyperlink w:anchor="_Toc23262" w:history="1">
        <w:r>
          <w:rPr>
            <w:rFonts w:ascii="仿宋" w:eastAsia="仿宋" w:hAnsi="仿宋" w:cs="仿宋" w:hint="eastAsia"/>
            <w:lang w:eastAsia="zh-CN"/>
          </w:rPr>
          <w:t>(一)、拖鞋项目选址</w:t>
        </w:r>
        <w:r>
          <w:tab/>
        </w:r>
        <w:r>
          <w:fldChar w:fldCharType="begin"/>
        </w:r>
        <w:r>
          <w:instrText xml:space="preserve"> PAGEREF _Toc23262 \h </w:instrText>
        </w:r>
        <w:r>
          <w:fldChar w:fldCharType="separate"/>
        </w:r>
        <w:r>
          <w:t>16</w:t>
        </w:r>
        <w:r>
          <w:fldChar w:fldCharType="end"/>
        </w:r>
      </w:hyperlink>
    </w:p>
    <w:p>
      <w:pPr>
        <w:pStyle w:val="TOC2"/>
        <w:tabs>
          <w:tab w:val="right" w:leader="dot" w:pos="8306"/>
        </w:tabs>
      </w:pPr>
      <w:hyperlink w:anchor="_Toc3703" w:history="1">
        <w:r>
          <w:rPr>
            <w:rFonts w:ascii="仿宋" w:eastAsia="仿宋" w:hAnsi="仿宋" w:cs="仿宋" w:hint="eastAsia"/>
            <w:lang w:eastAsia="zh-CN"/>
          </w:rPr>
          <w:t>(二)、用地控制指标</w:t>
        </w:r>
        <w:r>
          <w:tab/>
        </w:r>
        <w:r>
          <w:fldChar w:fldCharType="begin"/>
        </w:r>
        <w:r>
          <w:instrText xml:space="preserve"> PAGEREF _Toc3703 \h </w:instrText>
        </w:r>
        <w:r>
          <w:fldChar w:fldCharType="separate"/>
        </w:r>
        <w:r>
          <w:t>16</w:t>
        </w:r>
        <w:r>
          <w:fldChar w:fldCharType="end"/>
        </w:r>
      </w:hyperlink>
    </w:p>
    <w:p>
      <w:pPr>
        <w:pStyle w:val="TOC2"/>
        <w:tabs>
          <w:tab w:val="right" w:leader="dot" w:pos="8306"/>
        </w:tabs>
      </w:pPr>
      <w:hyperlink w:anchor="_Toc25377" w:history="1">
        <w:r>
          <w:rPr>
            <w:rFonts w:ascii="仿宋" w:eastAsia="仿宋" w:hAnsi="仿宋" w:cs="仿宋" w:hint="eastAsia"/>
            <w:lang w:eastAsia="zh-CN"/>
          </w:rPr>
          <w:t>(三)、节约用地措施</w:t>
        </w:r>
        <w:r>
          <w:tab/>
        </w:r>
        <w:r>
          <w:fldChar w:fldCharType="begin"/>
        </w:r>
        <w:r>
          <w:instrText xml:space="preserve"> PAGEREF _Toc25377 \h </w:instrText>
        </w:r>
        <w:r>
          <w:fldChar w:fldCharType="separate"/>
        </w:r>
        <w:r>
          <w:t>18</w:t>
        </w:r>
        <w:r>
          <w:fldChar w:fldCharType="end"/>
        </w:r>
      </w:hyperlink>
    </w:p>
    <w:p>
      <w:pPr>
        <w:pStyle w:val="TOC2"/>
        <w:tabs>
          <w:tab w:val="right" w:leader="dot" w:pos="8306"/>
        </w:tabs>
      </w:pPr>
      <w:hyperlink w:anchor="_Toc3631" w:history="1">
        <w:r>
          <w:rPr>
            <w:rFonts w:ascii="仿宋" w:eastAsia="仿宋" w:hAnsi="仿宋" w:cs="仿宋" w:hint="eastAsia"/>
            <w:lang w:eastAsia="zh-CN"/>
          </w:rPr>
          <w:t>(四)、总图布置方案</w:t>
        </w:r>
        <w:r>
          <w:tab/>
        </w:r>
        <w:r>
          <w:fldChar w:fldCharType="begin"/>
        </w:r>
        <w:r>
          <w:instrText xml:space="preserve"> PAGEREF _Toc3631 \h </w:instrText>
        </w:r>
        <w:r>
          <w:fldChar w:fldCharType="separate"/>
        </w:r>
        <w:r>
          <w:t>19</w:t>
        </w:r>
        <w:r>
          <w:fldChar w:fldCharType="end"/>
        </w:r>
      </w:hyperlink>
    </w:p>
    <w:p>
      <w:pPr>
        <w:pStyle w:val="TOC2"/>
        <w:tabs>
          <w:tab w:val="right" w:leader="dot" w:pos="8306"/>
        </w:tabs>
      </w:pPr>
      <w:hyperlink w:anchor="_Toc27541" w:history="1">
        <w:r>
          <w:rPr>
            <w:rFonts w:ascii="仿宋" w:eastAsia="仿宋" w:hAnsi="仿宋" w:cs="仿宋" w:hint="eastAsia"/>
            <w:lang w:eastAsia="zh-CN"/>
          </w:rPr>
          <w:t>(五)、选址综合评价</w:t>
        </w:r>
        <w:r>
          <w:tab/>
        </w:r>
        <w:r>
          <w:fldChar w:fldCharType="begin"/>
        </w:r>
        <w:r>
          <w:instrText xml:space="preserve"> PAGEREF _Toc27541 \h </w:instrText>
        </w:r>
        <w:r>
          <w:fldChar w:fldCharType="separate"/>
        </w:r>
        <w:r>
          <w:t>20</w:t>
        </w:r>
        <w:r>
          <w:fldChar w:fldCharType="end"/>
        </w:r>
      </w:hyperlink>
    </w:p>
    <w:p>
      <w:pPr>
        <w:pStyle w:val="TOC1"/>
        <w:tabs>
          <w:tab w:val="right" w:leader="dot" w:pos="8306"/>
        </w:tabs>
      </w:pPr>
      <w:hyperlink w:anchor="_Toc27299" w:history="1">
        <w:r>
          <w:rPr>
            <w:rFonts w:ascii="仿宋" w:eastAsia="仿宋" w:hAnsi="仿宋" w:cs="仿宋" w:hint="eastAsia"/>
            <w:lang w:eastAsia="zh-CN"/>
          </w:rPr>
          <w:t>六、拖鞋项目可持续发展</w:t>
        </w:r>
        <w:r>
          <w:tab/>
        </w:r>
        <w:r>
          <w:fldChar w:fldCharType="begin"/>
        </w:r>
        <w:r>
          <w:instrText xml:space="preserve"> PAGEREF _Toc27299 \h </w:instrText>
        </w:r>
        <w:r>
          <w:fldChar w:fldCharType="separate"/>
        </w:r>
        <w:r>
          <w:t>21</w:t>
        </w:r>
        <w:r>
          <w:fldChar w:fldCharType="end"/>
        </w:r>
      </w:hyperlink>
    </w:p>
    <w:p>
      <w:pPr>
        <w:pStyle w:val="TOC2"/>
        <w:tabs>
          <w:tab w:val="right" w:leader="dot" w:pos="8306"/>
        </w:tabs>
      </w:pPr>
      <w:hyperlink w:anchor="_Toc20200" w:history="1">
        <w:r>
          <w:rPr>
            <w:rFonts w:ascii="仿宋" w:eastAsia="仿宋" w:hAnsi="仿宋" w:cs="仿宋" w:hint="eastAsia"/>
            <w:lang w:eastAsia="zh-CN"/>
          </w:rPr>
          <w:t>(一)、可持续战略与实践</w:t>
        </w:r>
        <w:r>
          <w:tab/>
        </w:r>
        <w:r>
          <w:fldChar w:fldCharType="begin"/>
        </w:r>
        <w:r>
          <w:instrText xml:space="preserve"> PAGEREF _Toc20200 \h </w:instrText>
        </w:r>
        <w:r>
          <w:fldChar w:fldCharType="separate"/>
        </w:r>
        <w:r>
          <w:t>21</w:t>
        </w:r>
        <w:r>
          <w:fldChar w:fldCharType="end"/>
        </w:r>
      </w:hyperlink>
    </w:p>
    <w:p>
      <w:pPr>
        <w:pStyle w:val="TOC2"/>
        <w:tabs>
          <w:tab w:val="right" w:leader="dot" w:pos="8306"/>
        </w:tabs>
      </w:pPr>
      <w:hyperlink w:anchor="_Toc18491" w:history="1">
        <w:r>
          <w:rPr>
            <w:rFonts w:ascii="仿宋" w:eastAsia="仿宋" w:hAnsi="仿宋" w:cs="仿宋" w:hint="eastAsia"/>
            <w:lang w:eastAsia="zh-CN"/>
          </w:rPr>
          <w:t>(二)、环保与社会责任</w:t>
        </w:r>
        <w:r>
          <w:tab/>
        </w:r>
        <w:r>
          <w:fldChar w:fldCharType="begin"/>
        </w:r>
        <w:r>
          <w:instrText xml:space="preserve"> PAGEREF _Toc18491 \h </w:instrText>
        </w:r>
        <w:r>
          <w:fldChar w:fldCharType="separate"/>
        </w:r>
        <w:r>
          <w:t>22</w:t>
        </w:r>
        <w:r>
          <w:fldChar w:fldCharType="end"/>
        </w:r>
      </w:hyperlink>
    </w:p>
    <w:p>
      <w:pPr>
        <w:pStyle w:val="TOC1"/>
        <w:tabs>
          <w:tab w:val="right" w:leader="dot" w:pos="8306"/>
        </w:tabs>
      </w:pPr>
      <w:hyperlink w:anchor="_Toc19088" w:history="1">
        <w:r>
          <w:rPr>
            <w:rFonts w:ascii="仿宋" w:eastAsia="仿宋" w:hAnsi="仿宋" w:cs="仿宋" w:hint="eastAsia"/>
            <w:lang w:eastAsia="zh-CN"/>
          </w:rPr>
          <w:t>七、生产安全保护</w:t>
        </w:r>
        <w:r>
          <w:tab/>
        </w:r>
        <w:r>
          <w:fldChar w:fldCharType="begin"/>
        </w:r>
        <w:r>
          <w:instrText xml:space="preserve"> PAGEREF _Toc19088 \h </w:instrText>
        </w:r>
        <w:r>
          <w:fldChar w:fldCharType="separate"/>
        </w:r>
        <w:r>
          <w:t>23</w:t>
        </w:r>
        <w:r>
          <w:fldChar w:fldCharType="end"/>
        </w:r>
      </w:hyperlink>
    </w:p>
    <w:p>
      <w:pPr>
        <w:pStyle w:val="TOC2"/>
        <w:tabs>
          <w:tab w:val="right" w:leader="dot" w:pos="8306"/>
        </w:tabs>
      </w:pPr>
      <w:hyperlink w:anchor="_Toc5782" w:history="1">
        <w:r>
          <w:rPr>
            <w:rFonts w:ascii="仿宋" w:eastAsia="仿宋" w:hAnsi="仿宋" w:cs="仿宋" w:hint="eastAsia"/>
            <w:lang w:eastAsia="zh-CN"/>
          </w:rPr>
          <w:t>(一)、消防安全</w:t>
        </w:r>
        <w:r>
          <w:tab/>
        </w:r>
        <w:r>
          <w:fldChar w:fldCharType="begin"/>
        </w:r>
        <w:r>
          <w:instrText xml:space="preserve"> PAGEREF _Toc5782 \h </w:instrText>
        </w:r>
        <w:r>
          <w:fldChar w:fldCharType="separate"/>
        </w:r>
        <w:r>
          <w:t>23</w:t>
        </w:r>
        <w:r>
          <w:fldChar w:fldCharType="end"/>
        </w:r>
      </w:hyperlink>
    </w:p>
    <w:p>
      <w:pPr>
        <w:pStyle w:val="TOC2"/>
        <w:tabs>
          <w:tab w:val="right" w:leader="dot" w:pos="8306"/>
        </w:tabs>
      </w:pPr>
      <w:hyperlink w:anchor="_Toc8103" w:history="1">
        <w:r>
          <w:rPr>
            <w:rFonts w:ascii="仿宋" w:eastAsia="仿宋" w:hAnsi="仿宋" w:cs="仿宋" w:hint="eastAsia"/>
            <w:lang w:eastAsia="zh-CN"/>
          </w:rPr>
          <w:t>(二)、防火防爆总图布置措施</w:t>
        </w:r>
        <w:r>
          <w:tab/>
        </w:r>
        <w:r>
          <w:fldChar w:fldCharType="begin"/>
        </w:r>
        <w:r>
          <w:instrText xml:space="preserve"> PAGEREF _Toc8103 \h </w:instrText>
        </w:r>
        <w:r>
          <w:fldChar w:fldCharType="separate"/>
        </w:r>
        <w:r>
          <w:t>24</w:t>
        </w:r>
        <w:r>
          <w:fldChar w:fldCharType="end"/>
        </w:r>
      </w:hyperlink>
    </w:p>
    <w:p>
      <w:pPr>
        <w:pStyle w:val="TOC2"/>
        <w:tabs>
          <w:tab w:val="right" w:leader="dot" w:pos="8306"/>
        </w:tabs>
      </w:pPr>
      <w:hyperlink w:anchor="_Toc19061" w:history="1">
        <w:r>
          <w:rPr>
            <w:rFonts w:ascii="仿宋" w:eastAsia="仿宋" w:hAnsi="仿宋" w:cs="仿宋" w:hint="eastAsia"/>
            <w:lang w:eastAsia="zh-CN"/>
          </w:rPr>
          <w:t>(三)、自然灾害防范措施</w:t>
        </w:r>
        <w:r>
          <w:tab/>
        </w:r>
        <w:r>
          <w:fldChar w:fldCharType="begin"/>
        </w:r>
        <w:r>
          <w:instrText xml:space="preserve"> PAGEREF _Toc19061 \h </w:instrText>
        </w:r>
        <w:r>
          <w:fldChar w:fldCharType="separate"/>
        </w:r>
        <w:r>
          <w:t>25</w:t>
        </w:r>
        <w:r>
          <w:fldChar w:fldCharType="end"/>
        </w:r>
      </w:hyperlink>
    </w:p>
    <w:p>
      <w:pPr>
        <w:pStyle w:val="TOC2"/>
        <w:tabs>
          <w:tab w:val="right" w:leader="dot" w:pos="8306"/>
        </w:tabs>
      </w:pPr>
      <w:hyperlink w:anchor="_Toc4021" w:history="1">
        <w:r>
          <w:rPr>
            <w:rFonts w:ascii="仿宋" w:eastAsia="仿宋" w:hAnsi="仿宋" w:cs="仿宋" w:hint="eastAsia"/>
            <w:lang w:eastAsia="zh-CN"/>
          </w:rPr>
          <w:t>(四)、安全色及安全标志使用要求</w:t>
        </w:r>
        <w:r>
          <w:tab/>
        </w:r>
        <w:r>
          <w:fldChar w:fldCharType="begin"/>
        </w:r>
        <w:r>
          <w:instrText xml:space="preserve"> PAGEREF _Toc4021 \h </w:instrText>
        </w:r>
        <w:r>
          <w:fldChar w:fldCharType="separate"/>
        </w:r>
        <w:r>
          <w:t>26</w:t>
        </w:r>
        <w:r>
          <w:fldChar w:fldCharType="end"/>
        </w:r>
      </w:hyperlink>
    </w:p>
    <w:p>
      <w:pPr>
        <w:pStyle w:val="TOC2"/>
        <w:tabs>
          <w:tab w:val="right" w:leader="dot" w:pos="8306"/>
        </w:tabs>
      </w:pPr>
      <w:hyperlink w:anchor="_Toc26602" w:history="1">
        <w:r>
          <w:rPr>
            <w:rFonts w:ascii="仿宋" w:eastAsia="仿宋" w:hAnsi="仿宋" w:cs="仿宋" w:hint="eastAsia"/>
            <w:lang w:eastAsia="zh-CN"/>
          </w:rPr>
          <w:t>(五)、防尘防毒措施</w:t>
        </w:r>
        <w:r>
          <w:tab/>
        </w:r>
        <w:r>
          <w:fldChar w:fldCharType="begin"/>
        </w:r>
        <w:r>
          <w:instrText xml:space="preserve"> PAGEREF _Toc26602 \h </w:instrText>
        </w:r>
        <w:r>
          <w:fldChar w:fldCharType="separate"/>
        </w:r>
        <w:r>
          <w:t>27</w:t>
        </w:r>
        <w:r>
          <w:fldChar w:fldCharType="end"/>
        </w:r>
      </w:hyperlink>
    </w:p>
    <w:p>
      <w:pPr>
        <w:pStyle w:val="TOC2"/>
        <w:tabs>
          <w:tab w:val="right" w:leader="dot" w:pos="8306"/>
        </w:tabs>
      </w:pPr>
      <w:hyperlink w:anchor="_Toc15520" w:history="1">
        <w:r>
          <w:rPr>
            <w:rFonts w:ascii="仿宋" w:eastAsia="仿宋" w:hAnsi="仿宋" w:cs="仿宋" w:hint="eastAsia"/>
            <w:lang w:eastAsia="zh-CN"/>
          </w:rPr>
          <w:t>(六)、防静电、触电防护及防雷措施</w:t>
        </w:r>
        <w:r>
          <w:tab/>
        </w:r>
        <w:r>
          <w:fldChar w:fldCharType="begin"/>
        </w:r>
        <w:r>
          <w:instrText xml:space="preserve"> PAGEREF _Toc15520 \h </w:instrText>
        </w:r>
        <w:r>
          <w:fldChar w:fldCharType="separate"/>
        </w:r>
        <w:r>
          <w:t>28</w:t>
        </w:r>
        <w:r>
          <w:fldChar w:fldCharType="end"/>
        </w:r>
      </w:hyperlink>
    </w:p>
    <w:p>
      <w:pPr>
        <w:pStyle w:val="TOC2"/>
        <w:tabs>
          <w:tab w:val="right" w:leader="dot" w:pos="8306"/>
        </w:tabs>
      </w:pPr>
      <w:hyperlink w:anchor="_Toc26351" w:history="1">
        <w:r>
          <w:rPr>
            <w:rFonts w:ascii="仿宋" w:eastAsia="仿宋" w:hAnsi="仿宋" w:cs="仿宋" w:hint="eastAsia"/>
            <w:lang w:eastAsia="zh-CN"/>
          </w:rPr>
          <w:t>(七)、机械设备安全保障措施</w:t>
        </w:r>
        <w:r>
          <w:tab/>
        </w:r>
        <w:r>
          <w:fldChar w:fldCharType="begin"/>
        </w:r>
        <w:r>
          <w:instrText xml:space="preserve"> PAGEREF _Toc26351 \h </w:instrText>
        </w:r>
        <w:r>
          <w:fldChar w:fldCharType="separate"/>
        </w:r>
        <w:r>
          <w:t>29</w:t>
        </w:r>
        <w:r>
          <w:fldChar w:fldCharType="end"/>
        </w:r>
      </w:hyperlink>
    </w:p>
    <w:p>
      <w:pPr>
        <w:pStyle w:val="TOC1"/>
        <w:tabs>
          <w:tab w:val="right" w:leader="dot" w:pos="8306"/>
        </w:tabs>
      </w:pPr>
      <w:hyperlink w:anchor="_Toc28002" w:history="1">
        <w:r>
          <w:rPr>
            <w:rFonts w:ascii="仿宋" w:eastAsia="仿宋" w:hAnsi="仿宋" w:cs="仿宋" w:hint="eastAsia"/>
            <w:lang w:eastAsia="zh-CN"/>
          </w:rPr>
          <w:t>八、拖鞋项目创新与研发</w:t>
        </w:r>
        <w:r>
          <w:tab/>
        </w:r>
        <w:r>
          <w:fldChar w:fldCharType="begin"/>
        </w:r>
        <w:r>
          <w:instrText xml:space="preserve"> PAGEREF _Toc28002 \h </w:instrText>
        </w:r>
        <w:r>
          <w:fldChar w:fldCharType="separate"/>
        </w:r>
        <w:r>
          <w:t>31</w:t>
        </w:r>
        <w:r>
          <w:fldChar w:fldCharType="end"/>
        </w:r>
      </w:hyperlink>
    </w:p>
    <w:p>
      <w:pPr>
        <w:pStyle w:val="TOC2"/>
        <w:tabs>
          <w:tab w:val="right" w:leader="dot" w:pos="8306"/>
        </w:tabs>
      </w:pPr>
      <w:hyperlink w:anchor="_Toc3544" w:history="1">
        <w:r>
          <w:rPr>
            <w:rFonts w:ascii="仿宋" w:eastAsia="仿宋" w:hAnsi="仿宋" w:cs="仿宋" w:hint="eastAsia"/>
            <w:lang w:eastAsia="zh-CN"/>
          </w:rPr>
          <w:t>(一)、创新策略与方向</w:t>
        </w:r>
        <w:r>
          <w:tab/>
        </w:r>
        <w:r>
          <w:fldChar w:fldCharType="begin"/>
        </w:r>
        <w:r>
          <w:instrText xml:space="preserve"> PAGEREF _Toc3544 \h </w:instrText>
        </w:r>
        <w:r>
          <w:fldChar w:fldCharType="separate"/>
        </w:r>
        <w:r>
          <w:t>31</w:t>
        </w:r>
        <w:r>
          <w:fldChar w:fldCharType="end"/>
        </w:r>
      </w:hyperlink>
    </w:p>
    <w:p>
      <w:pPr>
        <w:pStyle w:val="TOC2"/>
        <w:tabs>
          <w:tab w:val="right" w:leader="dot" w:pos="8306"/>
        </w:tabs>
      </w:pPr>
      <w:hyperlink w:anchor="_Toc1337" w:history="1">
        <w:r>
          <w:rPr>
            <w:rFonts w:ascii="仿宋" w:eastAsia="仿宋" w:hAnsi="仿宋" w:cs="仿宋" w:hint="eastAsia"/>
            <w:lang w:eastAsia="zh-CN"/>
          </w:rPr>
          <w:t>(二)、研发规划与投入</w:t>
        </w:r>
        <w:r>
          <w:tab/>
        </w:r>
        <w:r>
          <w:fldChar w:fldCharType="begin"/>
        </w:r>
        <w:r>
          <w:instrText xml:space="preserve"> PAGEREF _Toc1337 \h </w:instrText>
        </w:r>
        <w:r>
          <w:fldChar w:fldCharType="separate"/>
        </w:r>
        <w:r>
          <w:t>32</w:t>
        </w:r>
        <w:r>
          <w:fldChar w:fldCharType="end"/>
        </w:r>
      </w:hyperlink>
    </w:p>
    <w:p>
      <w:pPr>
        <w:pStyle w:val="TOC1"/>
        <w:tabs>
          <w:tab w:val="right" w:leader="dot" w:pos="8306"/>
        </w:tabs>
      </w:pPr>
      <w:hyperlink w:anchor="_Toc30783" w:history="1">
        <w:r>
          <w:rPr>
            <w:rFonts w:ascii="仿宋" w:eastAsia="仿宋" w:hAnsi="仿宋" w:cs="仿宋" w:hint="eastAsia"/>
            <w:lang w:eastAsia="zh-CN"/>
          </w:rPr>
          <w:t>九、拖鞋项目技术管理</w:t>
        </w:r>
        <w:r>
          <w:tab/>
        </w:r>
        <w:r>
          <w:fldChar w:fldCharType="begin"/>
        </w:r>
        <w:r>
          <w:instrText xml:space="preserve"> PAGEREF _Toc30783 \h </w:instrText>
        </w:r>
        <w:r>
          <w:fldChar w:fldCharType="separate"/>
        </w:r>
        <w:r>
          <w:t>34</w:t>
        </w:r>
        <w:r>
          <w:fldChar w:fldCharType="end"/>
        </w:r>
      </w:hyperlink>
    </w:p>
    <w:p>
      <w:pPr>
        <w:pStyle w:val="TOC2"/>
        <w:tabs>
          <w:tab w:val="right" w:leader="dot" w:pos="8306"/>
        </w:tabs>
      </w:pPr>
      <w:hyperlink w:anchor="_Toc10590" w:history="1">
        <w:r>
          <w:rPr>
            <w:rFonts w:ascii="仿宋" w:eastAsia="仿宋" w:hAnsi="仿宋" w:cs="仿宋" w:hint="eastAsia"/>
            <w:lang w:eastAsia="zh-CN"/>
          </w:rPr>
          <w:t>(一)、技术方案选用方向</w:t>
        </w:r>
        <w:r>
          <w:tab/>
        </w:r>
        <w:r>
          <w:fldChar w:fldCharType="begin"/>
        </w:r>
        <w:r>
          <w:instrText xml:space="preserve"> PAGEREF _Toc10590 \h </w:instrText>
        </w:r>
        <w:r>
          <w:fldChar w:fldCharType="separate"/>
        </w:r>
        <w:r>
          <w:t>34</w:t>
        </w:r>
        <w:r>
          <w:fldChar w:fldCharType="end"/>
        </w:r>
      </w:hyperlink>
    </w:p>
    <w:p>
      <w:pPr>
        <w:pStyle w:val="TOC2"/>
        <w:tabs>
          <w:tab w:val="right" w:leader="dot" w:pos="8306"/>
        </w:tabs>
      </w:pPr>
      <w:hyperlink w:anchor="_Toc30296" w:history="1">
        <w:r>
          <w:rPr>
            <w:rFonts w:ascii="仿宋" w:eastAsia="仿宋" w:hAnsi="仿宋" w:cs="仿宋" w:hint="eastAsia"/>
            <w:lang w:eastAsia="zh-CN"/>
          </w:rPr>
          <w:t>(二)、工艺技术方案选用原则</w:t>
        </w:r>
        <w:r>
          <w:tab/>
        </w:r>
        <w:r>
          <w:fldChar w:fldCharType="begin"/>
        </w:r>
        <w:r>
          <w:instrText xml:space="preserve"> PAGEREF _Toc30296 \h </w:instrText>
        </w:r>
        <w:r>
          <w:fldChar w:fldCharType="separate"/>
        </w:r>
        <w:r>
          <w:t>35</w:t>
        </w:r>
        <w:r>
          <w:fldChar w:fldCharType="end"/>
        </w:r>
      </w:hyperlink>
    </w:p>
    <w:p>
      <w:pPr>
        <w:pStyle w:val="TOC2"/>
        <w:tabs>
          <w:tab w:val="right" w:leader="dot" w:pos="8306"/>
        </w:tabs>
      </w:pPr>
      <w:hyperlink w:anchor="_Toc12694" w:history="1">
        <w:r>
          <w:rPr>
            <w:rFonts w:ascii="仿宋" w:eastAsia="仿宋" w:hAnsi="仿宋" w:cs="仿宋" w:hint="eastAsia"/>
            <w:lang w:eastAsia="zh-CN"/>
          </w:rPr>
          <w:t>(三)、工艺技术方案要求</w:t>
        </w:r>
        <w:r>
          <w:tab/>
        </w:r>
        <w:r>
          <w:fldChar w:fldCharType="begin"/>
        </w:r>
        <w:r>
          <w:instrText xml:space="preserve"> PAGEREF _Toc12694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042" w:history="1">
        <w:r>
          <w:rPr>
            <w:rFonts w:ascii="仿宋" w:eastAsia="仿宋" w:hAnsi="仿宋" w:cs="仿宋" w:hint="eastAsia"/>
            <w:lang w:eastAsia="zh-CN"/>
          </w:rPr>
          <w:t>十、拖鞋项目投资规划</w:t>
        </w:r>
        <w:r>
          <w:tab/>
        </w:r>
        <w:r>
          <w:fldChar w:fldCharType="begin"/>
        </w:r>
        <w:r>
          <w:instrText xml:space="preserve"> PAGEREF _Toc4042 \h </w:instrText>
        </w:r>
        <w:r>
          <w:fldChar w:fldCharType="separate"/>
        </w:r>
        <w:r>
          <w:t>40</w:t>
        </w:r>
        <w:r>
          <w:fldChar w:fldCharType="end"/>
        </w:r>
      </w:hyperlink>
    </w:p>
    <w:p>
      <w:pPr>
        <w:pStyle w:val="TOC2"/>
        <w:tabs>
          <w:tab w:val="right" w:leader="dot" w:pos="8306"/>
        </w:tabs>
      </w:pPr>
      <w:hyperlink w:anchor="_Toc8720" w:history="1">
        <w:r>
          <w:rPr>
            <w:rFonts w:ascii="仿宋" w:eastAsia="仿宋" w:hAnsi="仿宋" w:cs="仿宋" w:hint="eastAsia"/>
            <w:lang w:eastAsia="zh-CN"/>
          </w:rPr>
          <w:t>(一)、拖鞋项目总投资估算</w:t>
        </w:r>
        <w:r>
          <w:tab/>
        </w:r>
        <w:r>
          <w:fldChar w:fldCharType="begin"/>
        </w:r>
        <w:r>
          <w:instrText xml:space="preserve"> PAGEREF _Toc8720 \h </w:instrText>
        </w:r>
        <w:r>
          <w:fldChar w:fldCharType="separate"/>
        </w:r>
        <w:r>
          <w:t>40</w:t>
        </w:r>
        <w:r>
          <w:fldChar w:fldCharType="end"/>
        </w:r>
      </w:hyperlink>
    </w:p>
    <w:p>
      <w:pPr>
        <w:pStyle w:val="TOC2"/>
        <w:tabs>
          <w:tab w:val="right" w:leader="dot" w:pos="8306"/>
        </w:tabs>
      </w:pPr>
      <w:hyperlink w:anchor="_Toc3721" w:history="1">
        <w:r>
          <w:rPr>
            <w:rFonts w:ascii="仿宋" w:eastAsia="仿宋" w:hAnsi="仿宋" w:cs="仿宋" w:hint="eastAsia"/>
            <w:lang w:eastAsia="zh-CN"/>
          </w:rPr>
          <w:t>(二)、资金筹措</w:t>
        </w:r>
        <w:r>
          <w:tab/>
        </w:r>
        <w:r>
          <w:fldChar w:fldCharType="begin"/>
        </w:r>
        <w:r>
          <w:instrText xml:space="preserve"> PAGEREF _Toc3721 \h </w:instrText>
        </w:r>
        <w:r>
          <w:fldChar w:fldCharType="separate"/>
        </w:r>
        <w:r>
          <w:t>41</w:t>
        </w:r>
        <w:r>
          <w:fldChar w:fldCharType="end"/>
        </w:r>
      </w:hyperlink>
    </w:p>
    <w:p>
      <w:pPr>
        <w:pStyle w:val="TOC1"/>
        <w:tabs>
          <w:tab w:val="right" w:leader="dot" w:pos="8306"/>
        </w:tabs>
      </w:pPr>
      <w:hyperlink w:anchor="_Toc8557" w:history="1">
        <w:r>
          <w:rPr>
            <w:rFonts w:ascii="仿宋" w:eastAsia="仿宋" w:hAnsi="仿宋" w:cs="仿宋" w:hint="eastAsia"/>
            <w:lang w:eastAsia="zh-CN"/>
          </w:rPr>
          <w:t>十一、拖鞋项目环境影响分析</w:t>
        </w:r>
        <w:r>
          <w:tab/>
        </w:r>
        <w:r>
          <w:fldChar w:fldCharType="begin"/>
        </w:r>
        <w:r>
          <w:instrText xml:space="preserve"> PAGEREF _Toc8557 \h </w:instrText>
        </w:r>
        <w:r>
          <w:fldChar w:fldCharType="separate"/>
        </w:r>
        <w:r>
          <w:t>42</w:t>
        </w:r>
        <w:r>
          <w:fldChar w:fldCharType="end"/>
        </w:r>
      </w:hyperlink>
    </w:p>
    <w:p>
      <w:pPr>
        <w:pStyle w:val="TOC2"/>
        <w:tabs>
          <w:tab w:val="right" w:leader="dot" w:pos="8306"/>
        </w:tabs>
      </w:pPr>
      <w:hyperlink w:anchor="_Toc22851" w:history="1">
        <w:r>
          <w:rPr>
            <w:rFonts w:ascii="仿宋" w:eastAsia="仿宋" w:hAnsi="仿宋" w:cs="仿宋" w:hint="eastAsia"/>
            <w:lang w:eastAsia="zh-CN"/>
          </w:rPr>
          <w:t>(一)、建设区域环境质量现状</w:t>
        </w:r>
        <w:r>
          <w:tab/>
        </w:r>
        <w:r>
          <w:fldChar w:fldCharType="begin"/>
        </w:r>
        <w:r>
          <w:instrText xml:space="preserve"> PAGEREF _Toc22851 \h </w:instrText>
        </w:r>
        <w:r>
          <w:fldChar w:fldCharType="separate"/>
        </w:r>
        <w:r>
          <w:t>42</w:t>
        </w:r>
        <w:r>
          <w:fldChar w:fldCharType="end"/>
        </w:r>
      </w:hyperlink>
    </w:p>
    <w:p>
      <w:pPr>
        <w:pStyle w:val="TOC2"/>
        <w:tabs>
          <w:tab w:val="right" w:leader="dot" w:pos="8306"/>
        </w:tabs>
      </w:pPr>
      <w:hyperlink w:anchor="_Toc13295" w:history="1">
        <w:r>
          <w:rPr>
            <w:rFonts w:ascii="仿宋" w:eastAsia="仿宋" w:hAnsi="仿宋" w:cs="仿宋" w:hint="eastAsia"/>
            <w:lang w:eastAsia="zh-CN"/>
          </w:rPr>
          <w:t>(二)、建设期环境保护</w:t>
        </w:r>
        <w:r>
          <w:tab/>
        </w:r>
        <w:r>
          <w:fldChar w:fldCharType="begin"/>
        </w:r>
        <w:r>
          <w:instrText xml:space="preserve"> PAGEREF _Toc13295 \h </w:instrText>
        </w:r>
        <w:r>
          <w:fldChar w:fldCharType="separate"/>
        </w:r>
        <w:r>
          <w:t>43</w:t>
        </w:r>
        <w:r>
          <w:fldChar w:fldCharType="end"/>
        </w:r>
      </w:hyperlink>
    </w:p>
    <w:p>
      <w:pPr>
        <w:pStyle w:val="TOC2"/>
        <w:tabs>
          <w:tab w:val="right" w:leader="dot" w:pos="8306"/>
        </w:tabs>
      </w:pPr>
      <w:hyperlink w:anchor="_Toc25172" w:history="1">
        <w:r>
          <w:rPr>
            <w:rFonts w:ascii="仿宋" w:eastAsia="仿宋" w:hAnsi="仿宋" w:cs="仿宋" w:hint="eastAsia"/>
            <w:lang w:eastAsia="zh-CN"/>
          </w:rPr>
          <w:t>(三)、运营期环境保护</w:t>
        </w:r>
        <w:r>
          <w:tab/>
        </w:r>
        <w:r>
          <w:fldChar w:fldCharType="begin"/>
        </w:r>
        <w:r>
          <w:instrText xml:space="preserve"> PAGEREF _Toc25172 \h </w:instrText>
        </w:r>
        <w:r>
          <w:fldChar w:fldCharType="separate"/>
        </w:r>
        <w:r>
          <w:t>44</w:t>
        </w:r>
        <w:r>
          <w:fldChar w:fldCharType="end"/>
        </w:r>
      </w:hyperlink>
    </w:p>
    <w:p>
      <w:pPr>
        <w:pStyle w:val="TOC2"/>
        <w:tabs>
          <w:tab w:val="right" w:leader="dot" w:pos="8306"/>
        </w:tabs>
      </w:pPr>
      <w:hyperlink w:anchor="_Toc3350" w:history="1">
        <w:r>
          <w:rPr>
            <w:rFonts w:ascii="仿宋" w:eastAsia="仿宋" w:hAnsi="仿宋" w:cs="仿宋" w:hint="eastAsia"/>
            <w:lang w:eastAsia="zh-CN"/>
          </w:rPr>
          <w:t>(四)、拖鞋项目建设对区域经济的影响</w:t>
        </w:r>
        <w:r>
          <w:tab/>
        </w:r>
        <w:r>
          <w:fldChar w:fldCharType="begin"/>
        </w:r>
        <w:r>
          <w:instrText xml:space="preserve"> PAGEREF _Toc3350 \h </w:instrText>
        </w:r>
        <w:r>
          <w:fldChar w:fldCharType="separate"/>
        </w:r>
        <w:r>
          <w:t>46</w:t>
        </w:r>
        <w:r>
          <w:fldChar w:fldCharType="end"/>
        </w:r>
      </w:hyperlink>
    </w:p>
    <w:p>
      <w:pPr>
        <w:pStyle w:val="TOC2"/>
        <w:tabs>
          <w:tab w:val="right" w:leader="dot" w:pos="8306"/>
        </w:tabs>
      </w:pPr>
      <w:hyperlink w:anchor="_Toc22382" w:history="1">
        <w:r>
          <w:rPr>
            <w:rFonts w:ascii="仿宋" w:eastAsia="仿宋" w:hAnsi="仿宋" w:cs="仿宋" w:hint="eastAsia"/>
            <w:lang w:eastAsia="zh-CN"/>
          </w:rPr>
          <w:t>(五)、废弃物处理</w:t>
        </w:r>
        <w:r>
          <w:tab/>
        </w:r>
        <w:r>
          <w:fldChar w:fldCharType="begin"/>
        </w:r>
        <w:r>
          <w:instrText xml:space="preserve"> PAGEREF _Toc22382 \h </w:instrText>
        </w:r>
        <w:r>
          <w:fldChar w:fldCharType="separate"/>
        </w:r>
        <w:r>
          <w:t>47</w:t>
        </w:r>
        <w:r>
          <w:fldChar w:fldCharType="end"/>
        </w:r>
      </w:hyperlink>
    </w:p>
    <w:p>
      <w:pPr>
        <w:pStyle w:val="TOC2"/>
        <w:tabs>
          <w:tab w:val="right" w:leader="dot" w:pos="8306"/>
        </w:tabs>
      </w:pPr>
      <w:hyperlink w:anchor="_Toc4922" w:history="1">
        <w:r>
          <w:rPr>
            <w:rFonts w:ascii="仿宋" w:eastAsia="仿宋" w:hAnsi="仿宋" w:cs="仿宋" w:hint="eastAsia"/>
            <w:lang w:eastAsia="zh-CN"/>
          </w:rPr>
          <w:t>(六)、特殊环境影响分析</w:t>
        </w:r>
        <w:r>
          <w:tab/>
        </w:r>
        <w:r>
          <w:fldChar w:fldCharType="begin"/>
        </w:r>
        <w:r>
          <w:instrText xml:space="preserve"> PAGEREF _Toc4922 \h </w:instrText>
        </w:r>
        <w:r>
          <w:fldChar w:fldCharType="separate"/>
        </w:r>
        <w:r>
          <w:t>49</w:t>
        </w:r>
        <w:r>
          <w:fldChar w:fldCharType="end"/>
        </w:r>
      </w:hyperlink>
    </w:p>
    <w:p>
      <w:pPr>
        <w:pStyle w:val="TOC2"/>
        <w:tabs>
          <w:tab w:val="right" w:leader="dot" w:pos="8306"/>
        </w:tabs>
      </w:pPr>
      <w:hyperlink w:anchor="_Toc24396" w:history="1">
        <w:r>
          <w:rPr>
            <w:rFonts w:ascii="仿宋" w:eastAsia="仿宋" w:hAnsi="仿宋" w:cs="仿宋" w:hint="eastAsia"/>
            <w:lang w:eastAsia="zh-CN"/>
          </w:rPr>
          <w:t>(七)、清洁生产</w:t>
        </w:r>
        <w:r>
          <w:tab/>
        </w:r>
        <w:r>
          <w:fldChar w:fldCharType="begin"/>
        </w:r>
        <w:r>
          <w:instrText xml:space="preserve"> PAGEREF _Toc24396 \h </w:instrText>
        </w:r>
        <w:r>
          <w:fldChar w:fldCharType="separate"/>
        </w:r>
        <w:r>
          <w:t>50</w:t>
        </w:r>
        <w:r>
          <w:fldChar w:fldCharType="end"/>
        </w:r>
      </w:hyperlink>
    </w:p>
    <w:p>
      <w:pPr>
        <w:pStyle w:val="TOC2"/>
        <w:tabs>
          <w:tab w:val="right" w:leader="dot" w:pos="8306"/>
        </w:tabs>
      </w:pPr>
      <w:hyperlink w:anchor="_Toc19682" w:history="1">
        <w:r>
          <w:rPr>
            <w:rFonts w:ascii="仿宋" w:eastAsia="仿宋" w:hAnsi="仿宋" w:cs="仿宋" w:hint="eastAsia"/>
            <w:lang w:eastAsia="zh-CN"/>
          </w:rPr>
          <w:t>(八)、环境保护综合评价</w:t>
        </w:r>
        <w:r>
          <w:tab/>
        </w:r>
        <w:r>
          <w:fldChar w:fldCharType="begin"/>
        </w:r>
        <w:r>
          <w:instrText xml:space="preserve"> PAGEREF _Toc19682 \h </w:instrText>
        </w:r>
        <w:r>
          <w:fldChar w:fldCharType="separate"/>
        </w:r>
        <w:r>
          <w:t>51</w:t>
        </w:r>
        <w:r>
          <w:fldChar w:fldCharType="end"/>
        </w:r>
      </w:hyperlink>
    </w:p>
    <w:p>
      <w:pPr>
        <w:pStyle w:val="TOC1"/>
        <w:tabs>
          <w:tab w:val="right" w:leader="dot" w:pos="8306"/>
        </w:tabs>
      </w:pPr>
      <w:hyperlink w:anchor="_Toc24106" w:history="1">
        <w:r>
          <w:rPr>
            <w:rFonts w:ascii="仿宋" w:eastAsia="仿宋" w:hAnsi="仿宋" w:cs="仿宋" w:hint="eastAsia"/>
            <w:lang w:eastAsia="zh-CN"/>
          </w:rPr>
          <w:t>十二、拖鞋项目财务管理</w:t>
        </w:r>
        <w:r>
          <w:tab/>
        </w:r>
        <w:r>
          <w:fldChar w:fldCharType="begin"/>
        </w:r>
        <w:r>
          <w:instrText xml:space="preserve"> PAGEREF _Toc24106 \h </w:instrText>
        </w:r>
        <w:r>
          <w:fldChar w:fldCharType="separate"/>
        </w:r>
        <w:r>
          <w:t>52</w:t>
        </w:r>
        <w:r>
          <w:fldChar w:fldCharType="end"/>
        </w:r>
      </w:hyperlink>
    </w:p>
    <w:p>
      <w:pPr>
        <w:pStyle w:val="TOC2"/>
        <w:tabs>
          <w:tab w:val="right" w:leader="dot" w:pos="8306"/>
        </w:tabs>
      </w:pPr>
      <w:hyperlink w:anchor="_Toc28137" w:history="1">
        <w:r>
          <w:rPr>
            <w:rFonts w:ascii="仿宋" w:eastAsia="仿宋" w:hAnsi="仿宋" w:cs="仿宋" w:hint="eastAsia"/>
            <w:lang w:eastAsia="zh-CN"/>
          </w:rPr>
          <w:t>(一)、资金需求大</w:t>
        </w:r>
        <w:r>
          <w:tab/>
        </w:r>
        <w:r>
          <w:fldChar w:fldCharType="begin"/>
        </w:r>
        <w:r>
          <w:instrText xml:space="preserve"> PAGEREF _Toc28137 \h </w:instrText>
        </w:r>
        <w:r>
          <w:fldChar w:fldCharType="separate"/>
        </w:r>
        <w:r>
          <w:t>52</w:t>
        </w:r>
        <w:r>
          <w:fldChar w:fldCharType="end"/>
        </w:r>
      </w:hyperlink>
    </w:p>
    <w:p>
      <w:pPr>
        <w:pStyle w:val="TOC2"/>
        <w:tabs>
          <w:tab w:val="right" w:leader="dot" w:pos="8306"/>
        </w:tabs>
      </w:pPr>
      <w:hyperlink w:anchor="_Toc16089" w:history="1">
        <w:r>
          <w:rPr>
            <w:rFonts w:ascii="仿宋" w:eastAsia="仿宋" w:hAnsi="仿宋" w:cs="仿宋" w:hint="eastAsia"/>
            <w:lang w:eastAsia="zh-CN"/>
          </w:rPr>
          <w:t>(二)、研发周期长</w:t>
        </w:r>
        <w:r>
          <w:tab/>
        </w:r>
        <w:r>
          <w:fldChar w:fldCharType="begin"/>
        </w:r>
        <w:r>
          <w:instrText xml:space="preserve"> PAGEREF _Toc16089 \h </w:instrText>
        </w:r>
        <w:r>
          <w:fldChar w:fldCharType="separate"/>
        </w:r>
        <w:r>
          <w:t>53</w:t>
        </w:r>
        <w:r>
          <w:fldChar w:fldCharType="end"/>
        </w:r>
      </w:hyperlink>
    </w:p>
    <w:p>
      <w:pPr>
        <w:pStyle w:val="TOC2"/>
        <w:tabs>
          <w:tab w:val="right" w:leader="dot" w:pos="8306"/>
        </w:tabs>
      </w:pPr>
      <w:hyperlink w:anchor="_Toc10926" w:history="1">
        <w:r>
          <w:rPr>
            <w:rFonts w:ascii="仿宋" w:eastAsia="仿宋" w:hAnsi="仿宋" w:cs="仿宋" w:hint="eastAsia"/>
            <w:lang w:eastAsia="zh-CN"/>
          </w:rPr>
          <w:t>(三)、市场风险大</w:t>
        </w:r>
        <w:r>
          <w:tab/>
        </w:r>
        <w:r>
          <w:fldChar w:fldCharType="begin"/>
        </w:r>
        <w:r>
          <w:instrText xml:space="preserve"> PAGEREF _Toc10926 \h </w:instrText>
        </w:r>
        <w:r>
          <w:fldChar w:fldCharType="separate"/>
        </w:r>
        <w:r>
          <w:t>54</w:t>
        </w:r>
        <w:r>
          <w:fldChar w:fldCharType="end"/>
        </w:r>
      </w:hyperlink>
    </w:p>
    <w:p>
      <w:pPr>
        <w:pStyle w:val="TOC2"/>
        <w:tabs>
          <w:tab w:val="right" w:leader="dot" w:pos="8306"/>
        </w:tabs>
      </w:pPr>
      <w:hyperlink w:anchor="_Toc28078" w:history="1">
        <w:r>
          <w:rPr>
            <w:rFonts w:ascii="仿宋" w:eastAsia="仿宋" w:hAnsi="仿宋" w:cs="仿宋" w:hint="eastAsia"/>
            <w:lang w:eastAsia="zh-CN"/>
          </w:rPr>
          <w:t>(四)、利润率高</w:t>
        </w:r>
        <w:r>
          <w:tab/>
        </w:r>
        <w:r>
          <w:fldChar w:fldCharType="begin"/>
        </w:r>
        <w:r>
          <w:instrText xml:space="preserve"> PAGEREF _Toc28078 \h </w:instrText>
        </w:r>
        <w:r>
          <w:fldChar w:fldCharType="separate"/>
        </w:r>
        <w:r>
          <w:t>57</w:t>
        </w:r>
        <w:r>
          <w:fldChar w:fldCharType="end"/>
        </w:r>
      </w:hyperlink>
    </w:p>
    <w:p>
      <w:pPr>
        <w:pStyle w:val="TOC1"/>
        <w:tabs>
          <w:tab w:val="right" w:leader="dot" w:pos="8306"/>
        </w:tabs>
      </w:pPr>
      <w:hyperlink w:anchor="_Toc27107" w:history="1">
        <w:r>
          <w:rPr>
            <w:rFonts w:ascii="仿宋" w:eastAsia="仿宋" w:hAnsi="仿宋" w:cs="仿宋" w:hint="eastAsia"/>
            <w:lang w:eastAsia="zh-CN"/>
          </w:rPr>
          <w:t>十三、拖鞋项目实施保障措施</w:t>
        </w:r>
        <w:r>
          <w:tab/>
        </w:r>
        <w:r>
          <w:fldChar w:fldCharType="begin"/>
        </w:r>
        <w:r>
          <w:instrText xml:space="preserve"> PAGEREF _Toc27107 \h </w:instrText>
        </w:r>
        <w:r>
          <w:fldChar w:fldCharType="separate"/>
        </w:r>
        <w:r>
          <w:t>59</w:t>
        </w:r>
        <w:r>
          <w:fldChar w:fldCharType="end"/>
        </w:r>
      </w:hyperlink>
    </w:p>
    <w:p>
      <w:pPr>
        <w:pStyle w:val="TOC2"/>
        <w:tabs>
          <w:tab w:val="right" w:leader="dot" w:pos="8306"/>
        </w:tabs>
      </w:pPr>
      <w:hyperlink w:anchor="_Toc23446" w:history="1">
        <w:r>
          <w:rPr>
            <w:rFonts w:ascii="仿宋" w:eastAsia="仿宋" w:hAnsi="仿宋" w:cs="仿宋" w:hint="eastAsia"/>
            <w:lang w:eastAsia="zh-CN"/>
          </w:rPr>
          <w:t>(一)、拖鞋项目实施保障机制</w:t>
        </w:r>
        <w:r>
          <w:tab/>
        </w:r>
        <w:r>
          <w:fldChar w:fldCharType="begin"/>
        </w:r>
        <w:r>
          <w:instrText xml:space="preserve"> PAGEREF _Toc23446 \h </w:instrText>
        </w:r>
        <w:r>
          <w:fldChar w:fldCharType="separate"/>
        </w:r>
        <w:r>
          <w:t>59</w:t>
        </w:r>
        <w:r>
          <w:fldChar w:fldCharType="end"/>
        </w:r>
      </w:hyperlink>
    </w:p>
    <w:p>
      <w:pPr>
        <w:pStyle w:val="TOC2"/>
        <w:tabs>
          <w:tab w:val="right" w:leader="dot" w:pos="8306"/>
        </w:tabs>
      </w:pPr>
      <w:hyperlink w:anchor="_Toc29112" w:history="1">
        <w:r>
          <w:rPr>
            <w:rFonts w:ascii="仿宋" w:eastAsia="仿宋" w:hAnsi="仿宋" w:cs="仿宋" w:hint="eastAsia"/>
            <w:lang w:eastAsia="zh-CN"/>
          </w:rPr>
          <w:t>(二)、拖鞋项目法律合规要求</w:t>
        </w:r>
        <w:r>
          <w:tab/>
        </w:r>
        <w:r>
          <w:fldChar w:fldCharType="begin"/>
        </w:r>
        <w:r>
          <w:instrText xml:space="preserve"> PAGEREF _Toc29112 \h </w:instrText>
        </w:r>
        <w:r>
          <w:fldChar w:fldCharType="separate"/>
        </w:r>
        <w:r>
          <w:t>62</w:t>
        </w:r>
        <w:r>
          <w:fldChar w:fldCharType="end"/>
        </w:r>
      </w:hyperlink>
    </w:p>
    <w:p>
      <w:pPr>
        <w:pStyle w:val="TOC2"/>
        <w:tabs>
          <w:tab w:val="right" w:leader="dot" w:pos="8306"/>
        </w:tabs>
      </w:pPr>
      <w:hyperlink w:anchor="_Toc21267" w:history="1">
        <w:r>
          <w:rPr>
            <w:rFonts w:ascii="仿宋" w:eastAsia="仿宋" w:hAnsi="仿宋" w:cs="仿宋" w:hint="eastAsia"/>
            <w:lang w:eastAsia="zh-CN"/>
          </w:rPr>
          <w:t>(三)、拖鞋项目合同管理与法律事务</w:t>
        </w:r>
        <w:r>
          <w:tab/>
        </w:r>
        <w:r>
          <w:fldChar w:fldCharType="begin"/>
        </w:r>
        <w:r>
          <w:instrText xml:space="preserve"> PAGEREF _Toc21267 \h </w:instrText>
        </w:r>
        <w:r>
          <w:fldChar w:fldCharType="separate"/>
        </w:r>
        <w:r>
          <w:t>66</w:t>
        </w:r>
        <w:r>
          <w:fldChar w:fldCharType="end"/>
        </w:r>
      </w:hyperlink>
    </w:p>
    <w:p>
      <w:pPr>
        <w:pStyle w:val="TOC2"/>
        <w:tabs>
          <w:tab w:val="right" w:leader="dot" w:pos="8306"/>
        </w:tabs>
      </w:pPr>
      <w:hyperlink w:anchor="_Toc21361" w:history="1">
        <w:r>
          <w:rPr>
            <w:rFonts w:ascii="仿宋" w:eastAsia="仿宋" w:hAnsi="仿宋" w:cs="仿宋" w:hint="eastAsia"/>
            <w:lang w:eastAsia="zh-CN"/>
          </w:rPr>
          <w:t>(四)、拖鞋项目知识产权保护策略</w:t>
        </w:r>
        <w:r>
          <w:tab/>
        </w:r>
        <w:r>
          <w:fldChar w:fldCharType="begin"/>
        </w:r>
        <w:r>
          <w:instrText xml:space="preserve"> PAGEREF _Toc21361 \h </w:instrText>
        </w:r>
        <w:r>
          <w:fldChar w:fldCharType="separate"/>
        </w:r>
        <w:r>
          <w:t>72</w:t>
        </w:r>
        <w:r>
          <w:fldChar w:fldCharType="end"/>
        </w:r>
      </w:hyperlink>
    </w:p>
    <w:p>
      <w:pPr>
        <w:pStyle w:val="TOC1"/>
        <w:tabs>
          <w:tab w:val="right" w:leader="dot" w:pos="8306"/>
        </w:tabs>
      </w:pPr>
      <w:hyperlink w:anchor="_Toc30199" w:history="1">
        <w:r>
          <w:rPr>
            <w:rFonts w:ascii="仿宋" w:eastAsia="仿宋" w:hAnsi="仿宋" w:cs="仿宋" w:hint="eastAsia"/>
            <w:lang w:eastAsia="zh-CN"/>
          </w:rPr>
          <w:t>十四、营销与推广策略</w:t>
        </w:r>
        <w:r>
          <w:tab/>
        </w:r>
        <w:r>
          <w:fldChar w:fldCharType="begin"/>
        </w:r>
        <w:r>
          <w:instrText xml:space="preserve"> PAGEREF _Toc30199 \h </w:instrText>
        </w:r>
        <w:r>
          <w:fldChar w:fldCharType="separate"/>
        </w:r>
        <w:r>
          <w:t>74</w:t>
        </w:r>
        <w:r>
          <w:fldChar w:fldCharType="end"/>
        </w:r>
      </w:hyperlink>
    </w:p>
    <w:p>
      <w:pPr>
        <w:pStyle w:val="TOC2"/>
        <w:tabs>
          <w:tab w:val="right" w:leader="dot" w:pos="8306"/>
        </w:tabs>
      </w:pPr>
      <w:hyperlink w:anchor="_Toc12465" w:history="1">
        <w:r>
          <w:rPr>
            <w:rFonts w:ascii="仿宋" w:eastAsia="仿宋" w:hAnsi="仿宋" w:cs="仿宋" w:hint="eastAsia"/>
            <w:lang w:eastAsia="zh-CN"/>
          </w:rPr>
          <w:t>(一)、产品/服务定位与特点</w:t>
        </w:r>
        <w:r>
          <w:tab/>
        </w:r>
        <w:r>
          <w:fldChar w:fldCharType="begin"/>
        </w:r>
        <w:r>
          <w:instrText xml:space="preserve"> PAGEREF _Toc12465 \h </w:instrText>
        </w:r>
        <w:r>
          <w:fldChar w:fldCharType="separate"/>
        </w:r>
        <w:r>
          <w:t>74</w:t>
        </w:r>
        <w:r>
          <w:fldChar w:fldCharType="end"/>
        </w:r>
      </w:hyperlink>
    </w:p>
    <w:p>
      <w:pPr>
        <w:pStyle w:val="TOC2"/>
        <w:tabs>
          <w:tab w:val="right" w:leader="dot" w:pos="8306"/>
        </w:tabs>
      </w:pPr>
      <w:hyperlink w:anchor="_Toc12819" w:history="1">
        <w:r>
          <w:rPr>
            <w:rFonts w:ascii="仿宋" w:eastAsia="仿宋" w:hAnsi="仿宋" w:cs="仿宋" w:hint="eastAsia"/>
            <w:lang w:eastAsia="zh-CN"/>
          </w:rPr>
          <w:t>(二)、市场定位与竞争分析</w:t>
        </w:r>
        <w:r>
          <w:tab/>
        </w:r>
        <w:r>
          <w:fldChar w:fldCharType="begin"/>
        </w:r>
        <w:r>
          <w:instrText xml:space="preserve"> PAGEREF _Toc12819 \h </w:instrText>
        </w:r>
        <w:r>
          <w:fldChar w:fldCharType="separate"/>
        </w:r>
        <w:r>
          <w:t>76</w:t>
        </w:r>
        <w:r>
          <w:fldChar w:fldCharType="end"/>
        </w:r>
      </w:hyperlink>
    </w:p>
    <w:p>
      <w:pPr>
        <w:pStyle w:val="TOC2"/>
        <w:tabs>
          <w:tab w:val="right" w:leader="dot" w:pos="8306"/>
        </w:tabs>
      </w:pPr>
      <w:hyperlink w:anchor="_Toc4083" w:history="1">
        <w:r>
          <w:rPr>
            <w:rFonts w:ascii="仿宋" w:eastAsia="仿宋" w:hAnsi="仿宋" w:cs="仿宋" w:hint="eastAsia"/>
            <w:lang w:eastAsia="zh-CN"/>
          </w:rPr>
          <w:t>(三)、营销渠道与策略</w:t>
        </w:r>
        <w:r>
          <w:tab/>
        </w:r>
        <w:r>
          <w:fldChar w:fldCharType="begin"/>
        </w:r>
        <w:r>
          <w:instrText xml:space="preserve"> PAGEREF _Toc4083 \h </w:instrText>
        </w:r>
        <w:r>
          <w:fldChar w:fldCharType="separate"/>
        </w:r>
        <w:r>
          <w:t>77</w:t>
        </w:r>
        <w:r>
          <w:fldChar w:fldCharType="end"/>
        </w:r>
      </w:hyperlink>
    </w:p>
    <w:p>
      <w:pPr>
        <w:pStyle w:val="TOC2"/>
        <w:tabs>
          <w:tab w:val="right" w:leader="dot" w:pos="8306"/>
        </w:tabs>
      </w:pPr>
      <w:hyperlink w:anchor="_Toc11311" w:history="1">
        <w:r>
          <w:rPr>
            <w:rFonts w:ascii="仿宋" w:eastAsia="仿宋" w:hAnsi="仿宋" w:cs="仿宋" w:hint="eastAsia"/>
            <w:lang w:eastAsia="zh-CN"/>
          </w:rPr>
          <w:t>(四)、推广与宣传活动</w:t>
        </w:r>
        <w:r>
          <w:tab/>
        </w:r>
        <w:r>
          <w:fldChar w:fldCharType="begin"/>
        </w:r>
        <w:r>
          <w:instrText xml:space="preserve"> PAGEREF _Toc11311 \h </w:instrText>
        </w:r>
        <w:r>
          <w:fldChar w:fldCharType="separate"/>
        </w:r>
        <w:r>
          <w:t>78</w:t>
        </w:r>
        <w:r>
          <w:fldChar w:fldCharType="end"/>
        </w:r>
      </w:hyperlink>
    </w:p>
    <w:p>
      <w:pPr>
        <w:pStyle w:val="TOC1"/>
        <w:tabs>
          <w:tab w:val="right" w:leader="dot" w:pos="8306"/>
        </w:tabs>
      </w:pPr>
      <w:hyperlink w:anchor="_Toc25107" w:history="1">
        <w:r>
          <w:rPr>
            <w:rFonts w:ascii="仿宋" w:eastAsia="仿宋" w:hAnsi="仿宋" w:cs="仿宋" w:hint="eastAsia"/>
            <w:lang w:eastAsia="zh-CN"/>
          </w:rPr>
          <w:t>十五、拖鞋项目变更管理</w:t>
        </w:r>
        <w:r>
          <w:tab/>
        </w:r>
        <w:r>
          <w:fldChar w:fldCharType="begin"/>
        </w:r>
        <w:r>
          <w:instrText xml:space="preserve"> PAGEREF _Toc25107 \h </w:instrText>
        </w:r>
        <w:r>
          <w:fldChar w:fldCharType="separate"/>
        </w:r>
        <w:r>
          <w:t>83</w:t>
        </w:r>
        <w:r>
          <w:fldChar w:fldCharType="end"/>
        </w:r>
      </w:hyperlink>
    </w:p>
    <w:p>
      <w:pPr>
        <w:pStyle w:val="TOC2"/>
        <w:tabs>
          <w:tab w:val="right" w:leader="dot" w:pos="8306"/>
        </w:tabs>
      </w:pPr>
      <w:hyperlink w:anchor="_Toc23568" w:history="1">
        <w:r>
          <w:rPr>
            <w:rFonts w:ascii="仿宋" w:eastAsia="仿宋" w:hAnsi="仿宋" w:cs="仿宋" w:hint="eastAsia"/>
            <w:lang w:eastAsia="zh-CN"/>
          </w:rPr>
          <w:t>(一)、变更申请与评估</w:t>
        </w:r>
        <w:r>
          <w:tab/>
        </w:r>
        <w:r>
          <w:fldChar w:fldCharType="begin"/>
        </w:r>
        <w:r>
          <w:instrText xml:space="preserve"> PAGEREF _Toc23568 \h </w:instrText>
        </w:r>
        <w:r>
          <w:fldChar w:fldCharType="separate"/>
        </w:r>
        <w:r>
          <w:t>83</w:t>
        </w:r>
        <w:r>
          <w:fldChar w:fldCharType="end"/>
        </w:r>
      </w:hyperlink>
    </w:p>
    <w:p>
      <w:pPr>
        <w:pStyle w:val="TOC2"/>
        <w:tabs>
          <w:tab w:val="right" w:leader="dot" w:pos="8306"/>
        </w:tabs>
      </w:pPr>
      <w:hyperlink w:anchor="_Toc10450" w:history="1">
        <w:r>
          <w:rPr>
            <w:rFonts w:ascii="仿宋" w:eastAsia="仿宋" w:hAnsi="仿宋" w:cs="仿宋" w:hint="eastAsia"/>
            <w:lang w:eastAsia="zh-CN"/>
          </w:rPr>
          <w:t>(二)、变更实施与控制</w:t>
        </w:r>
        <w:r>
          <w:tab/>
        </w:r>
        <w:r>
          <w:fldChar w:fldCharType="begin"/>
        </w:r>
        <w:r>
          <w:instrText xml:space="preserve"> PAGEREF _Toc10450 \h </w:instrText>
        </w:r>
        <w:r>
          <w:fldChar w:fldCharType="separate"/>
        </w:r>
        <w:r>
          <w:t>84</w:t>
        </w:r>
        <w:r>
          <w:fldChar w:fldCharType="end"/>
        </w:r>
      </w:hyperlink>
    </w:p>
    <w:p>
      <w:pPr>
        <w:pStyle w:val="TOC1"/>
        <w:tabs>
          <w:tab w:val="right" w:leader="dot" w:pos="8306"/>
        </w:tabs>
      </w:pPr>
      <w:hyperlink w:anchor="_Toc10577" w:history="1">
        <w:r>
          <w:rPr>
            <w:rFonts w:ascii="仿宋" w:eastAsia="仿宋" w:hAnsi="仿宋" w:cs="仿宋" w:hint="eastAsia"/>
            <w:lang w:eastAsia="zh-CN"/>
          </w:rPr>
          <w:t>十六、供应链管理</w:t>
        </w:r>
        <w:r>
          <w:tab/>
        </w:r>
        <w:r>
          <w:fldChar w:fldCharType="begin"/>
        </w:r>
        <w:r>
          <w:instrText xml:space="preserve"> PAGEREF _Toc10577 \h </w:instrText>
        </w:r>
        <w:r>
          <w:fldChar w:fldCharType="separate"/>
        </w:r>
        <w:r>
          <w:t>85</w:t>
        </w:r>
        <w:r>
          <w:fldChar w:fldCharType="end"/>
        </w:r>
      </w:hyperlink>
    </w:p>
    <w:p>
      <w:pPr>
        <w:pStyle w:val="TOC2"/>
        <w:tabs>
          <w:tab w:val="right" w:leader="dot" w:pos="8306"/>
        </w:tabs>
      </w:pPr>
      <w:hyperlink w:anchor="_Toc28340" w:history="1">
        <w:r>
          <w:rPr>
            <w:rFonts w:ascii="仿宋" w:eastAsia="仿宋" w:hAnsi="仿宋" w:cs="仿宋" w:hint="eastAsia"/>
            <w:lang w:eastAsia="zh-CN"/>
          </w:rPr>
          <w:t>(一)、供应链战略规划</w:t>
        </w:r>
        <w:r>
          <w:tab/>
        </w:r>
        <w:r>
          <w:fldChar w:fldCharType="begin"/>
        </w:r>
        <w:r>
          <w:instrText xml:space="preserve"> PAGEREF _Toc28340 \h </w:instrText>
        </w:r>
        <w:r>
          <w:fldChar w:fldCharType="separate"/>
        </w:r>
        <w:r>
          <w:t>85</w:t>
        </w:r>
        <w:r>
          <w:fldChar w:fldCharType="end"/>
        </w:r>
      </w:hyperlink>
    </w:p>
    <w:p>
      <w:pPr>
        <w:pStyle w:val="TOC2"/>
        <w:tabs>
          <w:tab w:val="right" w:leader="dot" w:pos="8306"/>
        </w:tabs>
      </w:pPr>
      <w:hyperlink w:anchor="_Toc6231" w:history="1">
        <w:r>
          <w:rPr>
            <w:rFonts w:ascii="仿宋" w:eastAsia="仿宋" w:hAnsi="仿宋" w:cs="仿宋" w:hint="eastAsia"/>
            <w:lang w:eastAsia="zh-CN"/>
          </w:rPr>
          <w:t>(二)、供应商选择与合作</w:t>
        </w:r>
        <w:r>
          <w:tab/>
        </w:r>
        <w:r>
          <w:fldChar w:fldCharType="begin"/>
        </w:r>
        <w:r>
          <w:instrText xml:space="preserve"> PAGEREF _Toc6231 \h </w:instrText>
        </w:r>
        <w:r>
          <w:fldChar w:fldCharType="separate"/>
        </w:r>
        <w:r>
          <w:t>86</w:t>
        </w:r>
        <w:r>
          <w:fldChar w:fldCharType="end"/>
        </w:r>
      </w:hyperlink>
    </w:p>
    <w:p>
      <w:pPr>
        <w:pStyle w:val="TOC2"/>
        <w:tabs>
          <w:tab w:val="right" w:leader="dot" w:pos="8306"/>
        </w:tabs>
      </w:pPr>
      <w:hyperlink w:anchor="_Toc693" w:history="1">
        <w:r>
          <w:rPr>
            <w:rFonts w:ascii="仿宋" w:eastAsia="仿宋" w:hAnsi="仿宋" w:cs="仿宋" w:hint="eastAsia"/>
            <w:lang w:eastAsia="zh-CN"/>
          </w:rPr>
          <w:t>(三)、物流与库存管理</w:t>
        </w:r>
        <w:r>
          <w:tab/>
        </w:r>
        <w:r>
          <w:fldChar w:fldCharType="begin"/>
        </w:r>
        <w:r>
          <w:instrText xml:space="preserve"> PAGEREF _Toc693 \h </w:instrText>
        </w:r>
        <w:r>
          <w:fldChar w:fldCharType="separate"/>
        </w:r>
        <w:r>
          <w:t>87</w:t>
        </w:r>
        <w:r>
          <w:fldChar w:fldCharType="end"/>
        </w:r>
      </w:hyperlink>
    </w:p>
    <w:p>
      <w:pPr>
        <w:pStyle w:val="TOC1"/>
        <w:tabs>
          <w:tab w:val="right" w:leader="dot" w:pos="8306"/>
        </w:tabs>
      </w:pPr>
      <w:hyperlink w:anchor="_Toc20405" w:history="1">
        <w:r>
          <w:rPr>
            <w:rFonts w:ascii="仿宋" w:eastAsia="仿宋" w:hAnsi="仿宋" w:cs="仿宋" w:hint="eastAsia"/>
            <w:lang w:eastAsia="zh-CN"/>
          </w:rPr>
          <w:t>十七、质量管理体系</w:t>
        </w:r>
        <w:r>
          <w:tab/>
        </w:r>
        <w:r>
          <w:fldChar w:fldCharType="begin"/>
        </w:r>
        <w:r>
          <w:instrText xml:space="preserve"> PAGEREF _Toc20405 \h </w:instrText>
        </w:r>
        <w:r>
          <w:fldChar w:fldCharType="separate"/>
        </w:r>
        <w:r>
          <w:t>89</w:t>
        </w:r>
        <w:r>
          <w:fldChar w:fldCharType="end"/>
        </w:r>
      </w:hyperlink>
    </w:p>
    <w:p>
      <w:pPr>
        <w:pStyle w:val="TOC2"/>
        <w:tabs>
          <w:tab w:val="right" w:leader="dot" w:pos="8306"/>
        </w:tabs>
      </w:pPr>
      <w:hyperlink w:anchor="_Toc16028" w:history="1">
        <w:r>
          <w:rPr>
            <w:rFonts w:ascii="仿宋" w:eastAsia="仿宋" w:hAnsi="仿宋" w:cs="仿宋" w:hint="eastAsia"/>
            <w:lang w:eastAsia="zh-CN"/>
          </w:rPr>
          <w:t>(一)、质量目标与方针</w:t>
        </w:r>
        <w:r>
          <w:tab/>
        </w:r>
        <w:r>
          <w:fldChar w:fldCharType="begin"/>
        </w:r>
        <w:r>
          <w:instrText xml:space="preserve"> PAGEREF _Toc16028 \h </w:instrText>
        </w:r>
        <w:r>
          <w:fldChar w:fldCharType="separate"/>
        </w:r>
        <w:r>
          <w:t>89</w:t>
        </w:r>
        <w:r>
          <w:fldChar w:fldCharType="end"/>
        </w:r>
      </w:hyperlink>
    </w:p>
    <w:p>
      <w:pPr>
        <w:pStyle w:val="TOC2"/>
        <w:tabs>
          <w:tab w:val="right" w:leader="dot" w:pos="8306"/>
        </w:tabs>
      </w:pPr>
      <w:hyperlink w:anchor="_Toc16807" w:history="1">
        <w:r>
          <w:rPr>
            <w:rFonts w:ascii="仿宋" w:eastAsia="仿宋" w:hAnsi="仿宋" w:cs="仿宋" w:hint="eastAsia"/>
            <w:lang w:eastAsia="zh-CN"/>
          </w:rPr>
          <w:t>(二)、质量管理责任</w:t>
        </w:r>
        <w:r>
          <w:tab/>
        </w:r>
        <w:r>
          <w:fldChar w:fldCharType="begin"/>
        </w:r>
        <w:r>
          <w:instrText xml:space="preserve"> PAGEREF _Toc16807 \h </w:instrText>
        </w:r>
        <w:r>
          <w:fldChar w:fldCharType="separate"/>
        </w:r>
        <w:r>
          <w:t>90</w:t>
        </w:r>
        <w:r>
          <w:fldChar w:fldCharType="end"/>
        </w:r>
      </w:hyperlink>
    </w:p>
    <w:p>
      <w:pPr>
        <w:pStyle w:val="TOC2"/>
        <w:tabs>
          <w:tab w:val="right" w:leader="dot" w:pos="8306"/>
        </w:tabs>
      </w:pPr>
      <w:hyperlink w:anchor="_Toc5368" w:history="1">
        <w:r>
          <w:rPr>
            <w:rFonts w:ascii="仿宋" w:eastAsia="仿宋" w:hAnsi="仿宋" w:cs="仿宋" w:hint="eastAsia"/>
            <w:lang w:eastAsia="zh-CN"/>
          </w:rPr>
          <w:t>(三)、质量管理体系文件</w:t>
        </w:r>
        <w:r>
          <w:tab/>
        </w:r>
        <w:r>
          <w:fldChar w:fldCharType="begin"/>
        </w:r>
        <w:r>
          <w:instrText xml:space="preserve"> PAGEREF _Toc5368 \h </w:instrText>
        </w:r>
        <w:r>
          <w:fldChar w:fldCharType="separate"/>
        </w:r>
        <w:r>
          <w:t>91</w:t>
        </w:r>
        <w:r>
          <w:fldChar w:fldCharType="end"/>
        </w:r>
      </w:hyperlink>
    </w:p>
    <w:p>
      <w:pPr>
        <w:pStyle w:val="TOC2"/>
        <w:tabs>
          <w:tab w:val="right" w:leader="dot" w:pos="8306"/>
        </w:tabs>
      </w:pPr>
      <w:hyperlink w:anchor="_Toc25245" w:history="1">
        <w:r>
          <w:rPr>
            <w:rFonts w:ascii="仿宋" w:eastAsia="仿宋" w:hAnsi="仿宋" w:cs="仿宋" w:hint="eastAsia"/>
            <w:lang w:eastAsia="zh-CN"/>
          </w:rPr>
          <w:t>(四)、质量培训与教育</w:t>
        </w:r>
        <w:r>
          <w:tab/>
        </w:r>
        <w:r>
          <w:fldChar w:fldCharType="begin"/>
        </w:r>
        <w:r>
          <w:instrText xml:space="preserve"> PAGEREF _Toc25245 \h </w:instrText>
        </w:r>
        <w:r>
          <w:fldChar w:fldCharType="separate"/>
        </w:r>
        <w:r>
          <w:t>93</w:t>
        </w:r>
        <w:r>
          <w:fldChar w:fldCharType="end"/>
        </w:r>
      </w:hyperlink>
    </w:p>
    <w:p>
      <w:pPr>
        <w:pStyle w:val="TOC2"/>
        <w:tabs>
          <w:tab w:val="right" w:leader="dot" w:pos="8306"/>
        </w:tabs>
      </w:pPr>
      <w:hyperlink w:anchor="_Toc19475" w:history="1">
        <w:r>
          <w:rPr>
            <w:rFonts w:ascii="仿宋" w:eastAsia="仿宋" w:hAnsi="仿宋" w:cs="仿宋" w:hint="eastAsia"/>
            <w:lang w:eastAsia="zh-CN"/>
          </w:rPr>
          <w:t>(五)、质量审核与评价</w:t>
        </w:r>
        <w:r>
          <w:tab/>
        </w:r>
        <w:r>
          <w:fldChar w:fldCharType="begin"/>
        </w:r>
        <w:r>
          <w:instrText xml:space="preserve"> PAGEREF _Toc19475 \h </w:instrText>
        </w:r>
        <w:r>
          <w:fldChar w:fldCharType="separate"/>
        </w:r>
        <w:r>
          <w:t>94</w:t>
        </w:r>
        <w:r>
          <w:fldChar w:fldCharType="end"/>
        </w:r>
      </w:hyperlink>
    </w:p>
    <w:p>
      <w:pPr>
        <w:pStyle w:val="TOC2"/>
        <w:tabs>
          <w:tab w:val="right" w:leader="dot" w:pos="8306"/>
        </w:tabs>
      </w:pPr>
      <w:hyperlink w:anchor="_Toc23789" w:history="1">
        <w:r>
          <w:rPr>
            <w:rFonts w:ascii="仿宋" w:eastAsia="仿宋" w:hAnsi="仿宋" w:cs="仿宋" w:hint="eastAsia"/>
            <w:lang w:eastAsia="zh-CN"/>
          </w:rPr>
          <w:t>(六)、不符合与纠正措施</w:t>
        </w:r>
        <w:r>
          <w:tab/>
        </w:r>
        <w:r>
          <w:fldChar w:fldCharType="begin"/>
        </w:r>
        <w:r>
          <w:instrText xml:space="preserve"> PAGEREF _Toc23789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04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15"/>
      <w:r>
        <w:rPr>
          <w:rFonts w:ascii="仿宋" w:eastAsia="仿宋" w:hAnsi="仿宋" w:cs="仿宋" w:hint="eastAsia"/>
          <w:sz w:val="28"/>
          <w:lang w:eastAsia="zh-CN"/>
        </w:rPr>
        <w:t>一、拖鞋项目概论</w:t>
      </w:r>
      <w:bookmarkEnd w:id="2"/>
    </w:p>
    <w:p>
      <w:pPr>
        <w:pStyle w:val="Heading2"/>
        <w:rPr>
          <w:rFonts w:ascii="仿宋" w:eastAsia="仿宋" w:hAnsi="仿宋" w:cs="仿宋" w:hint="eastAsia"/>
          <w:lang w:eastAsia="zh-CN"/>
        </w:rPr>
      </w:pPr>
      <w:bookmarkStart w:id="3" w:name="_Toc22112"/>
      <w:r>
        <w:rPr>
          <w:rFonts w:ascii="仿宋" w:eastAsia="仿宋" w:hAnsi="仿宋" w:cs="仿宋" w:hint="eastAsia"/>
          <w:lang w:eastAsia="zh-CN"/>
        </w:rPr>
        <w:t>(一)、拖鞋项目概况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拖鞋项目的起源追溯至对市场的深入洞察。市场的不断演变与变革为拖鞋项目提供了难得的机遇。当前市场存在的需求缺口和变革的大环境共同构成了拖鞋项目的背景。这个拖鞋项目旨在充分利用市场机遇，填补行业中尚未满足的需求，为客户提供全新的解决方案。市场的变革和需求的增长使得这个拖鞋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拖鞋项目名称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拖鞋项目正式命名为拖鞋。这个名称不仅仅是一个标识，更代表了拖鞋项目的核心理念和愿景。它蕴含着拖鞋项目所要解决问题的关键字，具有强烈的表达和辨识度，为拖鞋项目树立了鲜明的品牌形象。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拖鞋项目目标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拖鞋项目的核心目标是提供一种全新、高效的解决方案，满足客户日益增长的需求。拖鞋项目追求的不仅仅是满足市场需求，更是在市场中获得卓越的竞争优势。通过不断提升产品或服务的质量和创新水平，拖鞋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拖鞋项目范围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拖鞋项目全面涵盖了产品研发、制造、市场推广和售后服务，确保从产品设计到最终用户体验的全方位关注。这一全面的拖鞋项目范围是为了确保拖鞋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拖鞋项目时间表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拖鞋项目计划在未来18个月内完成，包括研发、测试、市场试点和正式推出等不同阶段。这个时间表的合理设计是为了确保拖鞋项目各个阶段的顺利推进，以便按时交付高质量的成果。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拖鞋项目预算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拖鞋项目总预算估算为XX百万美元，主要分配在研发、市场推广、人员培训和运营等方面。这一充足的预算为拖鞋项目提供了充足的资源，确保拖鞋项目在各个方面都能取得优异的表现。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拖鞋项目风险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拖鞋项目可能面临的风险包括市场接受度低、技术难题、竞争激烈等。拖鞋项目团队已经制定了相应的风险应对计划，通过前瞻性的风险管理，确保拖鞋项目在面对不确定性时能够迅速做出应对。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拖鞋项目团队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拖鞋项目汇聚了一支经验丰富、多领域专业素养的核心团队，确保拖鞋项目在各个方面都能拥有高水平的执行力。团队的协同作战是拖鞋项目成功的关键因素之一。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拖鞋项目背景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拖鞋项目的背景根植于市场对更高效、创新产品的渴望，同时也受到科技发展对行业格局的深刻改变的影响。这为拖鞋项目提供了广阔的发展空间和市场需求。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拖鞋项目现状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截至目前，拖鞋项目已完成市场调研和技术验证，取得了初步的成功。这为拖鞋项目在未来的发展奠定了坚实的基础，为更远大的目标打下了坚实的基石。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2019"/>
      <w:r>
        <w:rPr>
          <w:rFonts w:ascii="仿宋" w:eastAsia="仿宋" w:hAnsi="仿宋" w:cs="仿宋" w:hint="eastAsia"/>
          <w:sz w:val="28"/>
          <w:lang w:eastAsia="zh-CN"/>
        </w:rPr>
        <w:t>(二)、拖鞋项目目标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keyword》拖鞋项目首要业务目标是在市场中占据有利地位，实现产品/服务的成功推广和销售。通过不断提升产品质量、创新性，拖鞋项目追求成为行业中的领导者，赢得更多客户的青睐。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在科技迅速发展的时代，拖鞋项目着眼于技术创新。通过持续的研发和技术升级，拖鞋项目旨在推出更具创新性的产品或服务，以满足市场对新鲜、先进解决方案的需求。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为了建立可持续的客户关系，拖鞋项目设定了客户满意度目标。通过提供卓越的产品质量和优质的客户服务，拖鞋项目追求赢得客户的信任和忠诚度，确保他们的满意度达到行业领先水平。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拖鞋项目注重社会责任和可持续发展。通过实施环保、社会责任拖鞋项目，拖鞋项目致力于在经济发展的同时保护环境，促进社会公平，实现可持续经营。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拖鞋项目的团队是实现目标的核心驱动力。因此，拖鞋项目设定了团队发展目标，包括提升团队成员的专业技能、培养领导力，以及搭建协同高效的团队工作氛围。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8390"/>
      <w:r>
        <w:rPr>
          <w:rFonts w:ascii="仿宋" w:eastAsia="仿宋" w:hAnsi="仿宋" w:cs="仿宋" w:hint="eastAsia"/>
          <w:sz w:val="28"/>
          <w:lang w:eastAsia="zh-CN"/>
        </w:rPr>
        <w:t>(三)、拖鞋项目提出的理由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拖鞋项目提出的理由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拖鞋项目的提出源于对市场机遇的深刻洞察。当前市场中存在的需求缺口和行业发展趋势表明，有巨大的商业机会等待被开发。通过准确捕捉市场机遇，拖鞋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拖鞋项目的理念基于对技术创新的信仰。通过持续的研发和技术投入，拖鞋项目有望推出更具创新性的产品或服务。在科技飞速发展的当下，拖鞋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拖鞋项目的提出是为了增强企业的行业竞争力。通过提升产品或服务的质量和独特性，拖鞋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拖鞋项目响应了消费者需求的变化。随着社会和科技的不断发展，消费者对产品和服务的需求也在发生变化。通过深入了解并及时回应消费者的新需求，拖鞋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拖鞋项目的提出是企业战略发展规划的一部分。在面对日益激烈的市场竞争和不断变化的商业环境中，拖鞋项目作为企业战略的一环，旨在为企业开辟新的增长领域，巩固企业在行业中的地位。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拖鞋项目的提出不仅仅是基于商业考量，还注重社会责任。通过推出环保、社会责任等方面的拖鞋项目，拖鞋企业可以在社会中树立积极形象，为社会做出积极贡献，实现经济效益和社会效益的双赢。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拖鞋项目的提出反映了对利益相关者期望的关注。包括客户、员工、投资者等利益相关者在企业发展中都有着各自的期望，拖鞋项目力求在满足这些期望的同时，取得更大的共赢。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9464"/>
      <w:r>
        <w:rPr>
          <w:rFonts w:ascii="仿宋" w:eastAsia="仿宋" w:hAnsi="仿宋" w:cs="仿宋" w:hint="eastAsia"/>
          <w:sz w:val="28"/>
          <w:lang w:eastAsia="zh-CN"/>
        </w:rPr>
        <w:t>(四)、拖鞋项目意义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在实施拖鞋项目的过程中，我们不仅仅是在追逐商业成功，更是为企业和社会的多个层面创造了深远的意义。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拖鞋项目的首要意义在于提升企业的市场竞争力。通过持续的创新和对产品质量的高标准要求，拖鞋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拖鞋项目的推进将促使行业技术水平的提升。通过引入先进技术和创新性解决方案，拖鞋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在社会层面，拖鞋项目不仅创造了大量就业机会，提高了就业水平，还注重社会责任和环保。通过参与社会公益事业和推动环保拖鞋项目，拖鞋项目为社会贡献了一份力量，体现了企业对社会的积极回馈。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综合而言，拖鞋项目意义重大，不仅推动了企业的发展，也为行业和社会的进步贡献了积极力量。这是一个全面而深刻的影响，将在未来产生可持续的正面效应。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0511"/>
      <w:r>
        <w:rPr>
          <w:rFonts w:ascii="仿宋" w:eastAsia="仿宋" w:hAnsi="仿宋" w:cs="仿宋" w:hint="eastAsia"/>
          <w:sz w:val="28"/>
          <w:lang w:eastAsia="zh-CN"/>
        </w:rPr>
        <w:t>(五)、拖鞋项目背景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在当今迅猛发展的商业环境中，拖鞋项目的动因根植于对多方面因素的审慎考量。这个拖鞋项目的提出并非孤立的决策，而是对企业所处背景深入思考的产物。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市场的不断演变是拖鞋项目背后的首要原因。科技的迅速发展和全球市场的快速变化使得企业必须灵活应对。拖鞋项目应运而生，旨在通过创新性的解决方案迎合市场的多变需求，赢得竞争中的先机。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竞争的激烈程度也是拖鞋项目背景中不可忽视的一环。企业需要在激烈竞争中脱颖而出，为此，拖鞋项目致力于打破常规，提供独特的价值主张，以吸引客户并确保市场份额的增长。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技术的迅速发展为企业带来了机遇与挑战。作为拖鞋项目启动的背景之一，对新兴技术的应用将有助于提升企业的技术水平，使其在不断演进的商业环境中保持竞争优势。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此外，社会对企业责任的期望也在逐渐升高。拖鞋项目充分融入了社会责任的理念，通过可持续经营和社会公益拖鞋项目，企图为社会贡献一份力量，在商业成功的同时关注社会价值。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8147"/>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4701"/>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拖鞋项目的技术管理特点体现在其创新导向。通过引入最先进的技术趋势和解决方案，拖鞋项目致力于提升科技含量、提高质量和效率水平。这意味着我们将采用最新的工具和方法，确保拖鞋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拖鞋项目技术管理的显著特征。通过整合不同领域的技术资源，我们实现了跨学科的协同工作。这有助于优化技术架构，提高整体效能。此外，整合性策略还促进了不同技术团队之间的紧密沟通和高效合作，确保拖鞋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拖鞋项目所采用的技术。通过不断优化技术方案，拖鞋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拖鞋项目团队将在拖鞋项目初期识别可能的技术风险，并采取相应的预防和应对措施。通过建立健全的风险评估机制，拖鞋项目能够在实施过程中及时发现并解决潜在的技术问题，保障拖鞋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通过这些独特的技术管理特点，我们确信在拖鞋项目中，技术将成为拖鞋项目成功的有力支持。这一深度剖析揭示了技术管理在拖鞋项目实施中的关键作用，为拖鞋项目的技术基础奠定了坚实的基础。</w:t>
      </w:r>
    </w:p>
    <w:p>
      <w:pPr>
        <w:pStyle w:val="Heading2"/>
        <w:ind w:firstLine="560" w:firstLineChars="200"/>
        <w:rPr>
          <w:rFonts w:ascii="仿宋" w:eastAsia="仿宋" w:hAnsi="仿宋" w:cs="仿宋" w:hint="eastAsia"/>
          <w:sz w:val="28"/>
          <w:lang w:eastAsia="zh-CN"/>
        </w:rPr>
      </w:pPr>
      <w:bookmarkStart w:id="10" w:name="_Toc5071"/>
      <w:r>
        <w:rPr>
          <w:rFonts w:ascii="仿宋" w:eastAsia="仿宋" w:hAnsi="仿宋" w:cs="仿宋" w:hint="eastAsia"/>
          <w:sz w:val="28"/>
          <w:lang w:eastAsia="zh-CN"/>
        </w:rPr>
        <w:t>(二)、拖鞋项目工艺技术设计方案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拖鞋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拖鞋项目将严格按照相关行业规范要求进行组织。通过有效控制产品质量，拖鞋项目将致力于为顾客提供优质的拖鞋项目产品和良好的服务。这体现了拖鞋项目对于生产活动合规性和质量标准的高度重视，为拖鞋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拖鞋项目注重生态效益和清洁生产原则。拖鞋项目建设将紧密结合地方特色经济发展，与社会经济发展规划和区域环境保护规划方案相协调一致。通过与当地区域自然生态系统的结合，拖鞋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拖鞋项目产品具有多样化的客户需求和个性化的特点。因此，拖鞋项目产品规格品种多样，且单批生产数量较小。为满足这一特点，拖鞋项目承办单位将建设先进的柔性制造生产线。通过广泛应用柔性制造技术，拖鞋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总体而言，拖鞋项目采用的技术具有较高的技术含量和自动化水平，处于国内先进水平。这一技术选用不仅体现了对生产效率、质量和环境友好性的高标准要求，同时为拖鞋项目的可持续发展奠定了坚实的基础。</w:t>
      </w:r>
    </w:p>
    <w:p>
      <w:pPr>
        <w:pStyle w:val="Heading2"/>
        <w:ind w:firstLine="560" w:firstLineChars="200"/>
        <w:rPr>
          <w:rFonts w:ascii="仿宋" w:eastAsia="仿宋" w:hAnsi="仿宋" w:cs="仿宋" w:hint="eastAsia"/>
          <w:sz w:val="28"/>
          <w:lang w:eastAsia="zh-CN"/>
        </w:rPr>
      </w:pPr>
      <w:bookmarkStart w:id="11" w:name="_Toc26868"/>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为确保拖鞋项目的高效生产和技术实施，我们制定了一套精心设计的设备选型方案，以满足拖鞋项目生产、质量和环保的要求。该方案的主要特点如下：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拖鞋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针对拖鞋项目产品的多样性和小批量生产的特点，我们将建设柔性制造生产线。通过在设备选型中考虑柔性制造技术，可以灵活应对不同产品规格和生产需求，实现生产线的高度灵活性和适应性。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8419"/>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22161"/>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拖鞋项目的主要产品是XXXX，预计年产值为XXX万元。这一产品在市场中占据着重要的地位，其广泛的应用范围使得该拖鞋项目的市场前景非常广阔。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拖鞋项目的xxx产品作为重要的原材料之一，将在多个领域发挥关键作用。其在建筑、交通、能源等方面的广泛应用将为整个产业链提供强大的支持，形成产业协同效应。拖鞋项目的年产值XXX万XXX万XXX万万元不仅反映了其在市场上的巨大潜力，更预示着它对国民经济的积极贡献。这种关联度高、涉及面广的产业关系，使得该拖鞋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1546"/>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拖鞋项目总征地面积为XXXX平方米，相当于约XX.XX亩，其中净用地面积为XXXX平方米，红线范围内相当于约XX.XX亩。这一用地规模充分考虑了拖鞋项目的建设需求，保障了拖鞋项目在合适的空间内得以充分发展。拖鞋项目规划的总建筑面积为XXXX平方米，其中主体工程建设占XXXX平方米，计容建筑面积达XXXX平方米。预计建筑工程的投资将达到XXXX万元，为拖鞋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拖鞋项目计划购置的设备共计XXXX台（套），设备购置费用为XXXX万元。这一设备购置计划充分考虑到拖鞋项目的生产需求和技术要求，确保了拖鞋项目在生产运营中具备先进的技术装备和高效的生产能力。设备的合理配置将为拖鞋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拖鞋项目计划总投资为XXXX万元，预计年实现营业收入为XXXX万元。这一产能规模的设定旨在确保拖鞋项目能够在投资与回报之间取得平衡，实现长期可持续的发展。拖鞋项目的总投资充分考虑到各个方面的需求，包括用地建设、设备购置等多个环节，以确保拖鞋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6725"/>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4385"/>
      <w:r>
        <w:rPr>
          <w:rFonts w:ascii="仿宋" w:eastAsia="仿宋" w:hAnsi="仿宋" w:cs="仿宋" w:hint="eastAsia"/>
          <w:lang w:eastAsia="zh-CN"/>
        </w:rPr>
        <w:t>(一)、拖鞋行业分析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拖鞋行业一直以来都是市场的关注焦点。行业内的发展趋势、竞争态势以及潜在机会都对拖鞋项目的推进产生深远的影响。通过深入研究行业的整体概貌，我们将更好地理解行业的核心特征，为拖鞋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拖鞋行业，技术一直是推动创新和发展的关键因素。我们将对当前技术趋势进行详尽分析，包括但不限于人工智能、大数据应用、先进制造技术等。这有助于拖鞋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拖鞋项目成功的基础。我们将对主要竞争对手进行深入研究，包括其市场份额、产品特点、市场定位等。通过全面了解竞争对手的优势和劣势，拖鞋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8152"/>
      <w:r>
        <w:rPr>
          <w:rFonts w:ascii="仿宋" w:eastAsia="仿宋" w:hAnsi="仿宋" w:cs="仿宋" w:hint="eastAsia"/>
          <w:sz w:val="28"/>
          <w:lang w:eastAsia="zh-CN"/>
        </w:rPr>
        <w:t>(二)、拖鞋市场分析预测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通过对市场规模的深入调研，我们将预测拖鞋市场未来的增长趋势。这包括市场的整体规模、各细分领域的发展趋势等。拖鞋项目可以根据市场的扩张速度和潜在机会，制定更符合市场需求的发展策略。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了解消费者的需求是市场分析的核心。我们将通过调查研究，深入挖掘目标消费者的需求特点、购买习惯以及对产品和服务的期望。这有助于拖鞋项目更好地定位目标市场，提供更符合消费者期待的解决方案。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拖鞋项目实施过程中需要充分考虑的因素。我们将对市场风险进行全面评估，包括但不限于政策法规风险、市场竞争风险、技术变革风险等。通过对潜在风险的深入分析，拖鞋项目可以制定相应的风险缓解策略，降低不确定性对拖鞋项目的影响。</w:t>
      </w:r>
    </w:p>
    <w:p>
      <w:pPr>
        <w:pStyle w:val="Heading1"/>
        <w:ind w:firstLine="560" w:firstLineChars="200"/>
        <w:rPr>
          <w:rFonts w:ascii="仿宋" w:eastAsia="仿宋" w:hAnsi="仿宋" w:cs="仿宋" w:hint="eastAsia"/>
          <w:sz w:val="28"/>
          <w:lang w:eastAsia="zh-CN"/>
        </w:rPr>
      </w:pPr>
      <w:bookmarkStart w:id="18" w:name="_Toc30147"/>
      <w:r>
        <w:rPr>
          <w:rFonts w:ascii="仿宋" w:eastAsia="仿宋" w:hAnsi="仿宋" w:cs="仿宋" w:hint="eastAsia"/>
          <w:sz w:val="28"/>
          <w:lang w:eastAsia="zh-CN"/>
        </w:rPr>
        <w:t>五、拖鞋项目选址可行性分析</w:t>
      </w:r>
      <w:bookmarkEnd w:id="18"/>
    </w:p>
    <w:p>
      <w:pPr>
        <w:pStyle w:val="Heading2"/>
        <w:rPr>
          <w:rFonts w:ascii="仿宋" w:eastAsia="仿宋" w:hAnsi="仿宋" w:cs="仿宋" w:hint="eastAsia"/>
          <w:lang w:eastAsia="zh-CN"/>
        </w:rPr>
      </w:pPr>
      <w:bookmarkStart w:id="19" w:name="_Toc23262"/>
      <w:r>
        <w:rPr>
          <w:rFonts w:ascii="仿宋" w:eastAsia="仿宋" w:hAnsi="仿宋" w:cs="仿宋" w:hint="eastAsia"/>
          <w:lang w:eastAsia="zh-CN"/>
        </w:rPr>
        <w:t>(一)、拖鞋项目选址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该拖鞋项目选址位于XX省XX市XX区XXX街道</w:t>
      </w:r>
    </w:p>
    <w:p>
      <w:pPr>
        <w:pStyle w:val="Heading2"/>
        <w:ind w:firstLine="560" w:firstLineChars="200"/>
        <w:rPr>
          <w:rFonts w:ascii="仿宋" w:eastAsia="仿宋" w:hAnsi="仿宋" w:cs="仿宋" w:hint="eastAsia"/>
          <w:sz w:val="28"/>
          <w:lang w:eastAsia="zh-CN"/>
        </w:rPr>
      </w:pPr>
      <w:bookmarkStart w:id="20" w:name="_Toc3703"/>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拖鞋项目的征地面积将根据拖鞋项目的实际规模和需求进行精确规划。具体面积XXX平方米，旨在确保拖鞋项目不仅能够满足当前的发展需求，还能够预留空间以适应未来的扩展。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https://d.book118.com/778071014112006043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拖鞋项目计划设计方案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拖鞋项目计划设计方案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拖鞋项目计划设计方案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拖鞋项目计划设计方案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拖鞋项目计划设计方案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拖鞋项目计划设计方案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拖鞋项目计划设计方案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拖鞋项目计划设计方案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拖鞋项目计划设计方案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拖鞋项目计划设计方案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拖鞋项目计划设计方案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拖鞋项目计划设计方案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拖鞋项目计划设计方案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拖鞋项目计划设计方案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拖鞋项目计划设计方案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拖鞋项目计划设计方案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拖鞋项目计划设计方案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3C3C42"/>
    <w:rsid w:val="733C3C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8071014112006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2024-02-28T12:36:00Z</dcterms:created>
  <dcterms:modified xsi:type="dcterms:W3CDTF">2024-02-28T12:36:54Z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7B53555222834A74A2CB431C866CA5F8_11</vt:lpwstr>
  </property>
  <property fmtid="{D5CDD505-2E9C-101B-9397-08002B2CF9AE}" pid="3" name="KSOProductBuildVer">
    <vt:lpwstr>2052-12.1.0.16388</vt:lpwstr>
  </property>
</Properties>
</file>