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148D" w14:paraId="32BC7A1E" w14:textId="77777777">
      <w:pPr>
        <w:rPr>
          <w:rFonts w:ascii="仿宋" w:eastAsia="仿宋" w:hAnsi="仿宋" w:cs="仿宋"/>
          <w:b/>
          <w:sz w:val="40"/>
        </w:rPr>
      </w:pPr>
    </w:p>
    <w:p w:rsidR="003C148D" w14:paraId="03A58E0B" w14:textId="77777777">
      <w:pPr>
        <w:rPr>
          <w:rFonts w:ascii="仿宋" w:eastAsia="仿宋" w:hAnsi="仿宋" w:cs="仿宋"/>
          <w:b/>
          <w:sz w:val="40"/>
        </w:rPr>
      </w:pPr>
    </w:p>
    <w:p w:rsidR="003C148D" w14:paraId="0146F7DE" w14:textId="77777777">
      <w:pPr>
        <w:rPr>
          <w:rFonts w:ascii="仿宋" w:eastAsia="仿宋" w:hAnsi="仿宋" w:cs="仿宋"/>
          <w:b/>
          <w:sz w:val="40"/>
        </w:rPr>
      </w:pPr>
    </w:p>
    <w:p w:rsidR="003C148D" w14:paraId="1A9FB82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制药辅料相关行业投资规划报告</w:t>
      </w:r>
    </w:p>
    <w:p w:rsidR="003C148D" w14:paraId="7C683BA1" w14:textId="77777777">
      <w:pPr>
        <w:jc w:val="center"/>
        <w:rPr>
          <w:rFonts w:ascii="仿宋" w:eastAsia="仿宋" w:hAnsi="仿宋" w:cs="仿宋"/>
          <w:b/>
          <w:sz w:val="40"/>
        </w:rPr>
      </w:pPr>
      <w:r>
        <w:rPr>
          <w:rFonts w:ascii="仿宋" w:eastAsia="仿宋" w:hAnsi="仿宋" w:cs="仿宋" w:hint="eastAsia"/>
          <w:b/>
          <w:sz w:val="40"/>
        </w:rPr>
        <w:t>目录</w:t>
      </w:r>
    </w:p>
    <w:p w:rsidR="003C148D" w14:paraId="45C4932D" w14:textId="77777777">
      <w:pPr>
        <w:pStyle w:val="TOC1"/>
        <w:tabs>
          <w:tab w:val="right" w:leader="dot" w:pos="8306"/>
        </w:tabs>
      </w:pPr>
      <w:r>
        <w:fldChar w:fldCharType="begin"/>
      </w:r>
      <w:r>
        <w:instrText>TOC \h \z</w:instrText>
      </w:r>
      <w:r>
        <w:fldChar w:fldCharType="separate"/>
      </w:r>
      <w:hyperlink w:anchor="_Toc32480" w:history="1">
        <w:r>
          <w:rPr>
            <w:rFonts w:ascii="仿宋" w:eastAsia="仿宋" w:hAnsi="仿宋" w:cs="仿宋" w:hint="eastAsia"/>
          </w:rPr>
          <w:t>前言</w:t>
        </w:r>
        <w:r>
          <w:tab/>
        </w:r>
        <w:r>
          <w:fldChar w:fldCharType="begin"/>
        </w:r>
        <w:r>
          <w:instrText xml:space="preserve"> PAGEREF _Toc32480 \h </w:instrText>
        </w:r>
        <w:r>
          <w:fldChar w:fldCharType="separate"/>
        </w:r>
        <w:r>
          <w:t>3</w:t>
        </w:r>
        <w:r>
          <w:fldChar w:fldCharType="end"/>
        </w:r>
      </w:hyperlink>
    </w:p>
    <w:p w:rsidR="003C148D" w14:paraId="214EF500" w14:textId="77777777">
      <w:pPr>
        <w:pStyle w:val="TOC1"/>
        <w:tabs>
          <w:tab w:val="right" w:leader="dot" w:pos="8306"/>
        </w:tabs>
      </w:pPr>
      <w:hyperlink w:anchor="_Toc31413" w:history="1">
        <w:r>
          <w:rPr>
            <w:rFonts w:ascii="仿宋" w:eastAsia="仿宋" w:hAnsi="仿宋" w:cs="仿宋" w:hint="eastAsia"/>
          </w:rPr>
          <w:t>一、产品方案与建设规划</w:t>
        </w:r>
        <w:r>
          <w:tab/>
        </w:r>
        <w:r>
          <w:fldChar w:fldCharType="begin"/>
        </w:r>
        <w:r>
          <w:instrText xml:space="preserve"> PAGEREF _Toc31413 \h </w:instrText>
        </w:r>
        <w:r>
          <w:fldChar w:fldCharType="separate"/>
        </w:r>
        <w:r>
          <w:t>3</w:t>
        </w:r>
        <w:r>
          <w:fldChar w:fldCharType="end"/>
        </w:r>
      </w:hyperlink>
    </w:p>
    <w:p w:rsidR="003C148D" w14:paraId="6D19B7B2" w14:textId="77777777">
      <w:pPr>
        <w:pStyle w:val="TOC2"/>
        <w:tabs>
          <w:tab w:val="right" w:leader="dot" w:pos="8306"/>
        </w:tabs>
      </w:pPr>
      <w:hyperlink w:anchor="_Toc32405" w:history="1">
        <w:r>
          <w:rPr>
            <w:rFonts w:ascii="仿宋" w:eastAsia="仿宋" w:hAnsi="仿宋" w:cs="仿宋" w:hint="eastAsia"/>
          </w:rPr>
          <w:t>（一）制药辅料项目场地规模</w:t>
        </w:r>
        <w:r>
          <w:tab/>
        </w:r>
        <w:r>
          <w:fldChar w:fldCharType="begin"/>
        </w:r>
        <w:r>
          <w:instrText xml:space="preserve"> PAGEREF _Toc32405 \h </w:instrText>
        </w:r>
        <w:r>
          <w:fldChar w:fldCharType="separate"/>
        </w:r>
        <w:r>
          <w:t>3</w:t>
        </w:r>
        <w:r>
          <w:fldChar w:fldCharType="end"/>
        </w:r>
      </w:hyperlink>
    </w:p>
    <w:p w:rsidR="003C148D" w14:paraId="0EA9186F" w14:textId="77777777">
      <w:pPr>
        <w:pStyle w:val="TOC2"/>
        <w:tabs>
          <w:tab w:val="right" w:leader="dot" w:pos="8306"/>
        </w:tabs>
      </w:pPr>
      <w:hyperlink w:anchor="_Toc24650" w:history="1">
        <w:r>
          <w:rPr>
            <w:rFonts w:ascii="仿宋" w:eastAsia="仿宋" w:hAnsi="仿宋" w:cs="仿宋" w:hint="eastAsia"/>
          </w:rPr>
          <w:t>（二）产能规模</w:t>
        </w:r>
        <w:r>
          <w:tab/>
        </w:r>
        <w:r>
          <w:fldChar w:fldCharType="begin"/>
        </w:r>
        <w:r>
          <w:instrText xml:space="preserve"> PAGEREF _Toc24650 \h </w:instrText>
        </w:r>
        <w:r>
          <w:fldChar w:fldCharType="separate"/>
        </w:r>
        <w:r>
          <w:t>3</w:t>
        </w:r>
        <w:r>
          <w:fldChar w:fldCharType="end"/>
        </w:r>
      </w:hyperlink>
    </w:p>
    <w:p w:rsidR="003C148D" w14:paraId="081B1C0A" w14:textId="77777777">
      <w:pPr>
        <w:pStyle w:val="TOC2"/>
        <w:tabs>
          <w:tab w:val="right" w:leader="dot" w:pos="8306"/>
        </w:tabs>
      </w:pPr>
      <w:hyperlink w:anchor="_Toc14554" w:history="1">
        <w:r>
          <w:rPr>
            <w:rFonts w:ascii="仿宋" w:eastAsia="仿宋" w:hAnsi="仿宋" w:cs="仿宋" w:hint="eastAsia"/>
          </w:rPr>
          <w:t>（三）产品规划方案及生产纲领</w:t>
        </w:r>
        <w:r>
          <w:tab/>
        </w:r>
        <w:r>
          <w:fldChar w:fldCharType="begin"/>
        </w:r>
        <w:r>
          <w:instrText xml:space="preserve"> PAGEREF _Toc14554 \h </w:instrText>
        </w:r>
        <w:r>
          <w:fldChar w:fldCharType="separate"/>
        </w:r>
        <w:r>
          <w:t>4</w:t>
        </w:r>
        <w:r>
          <w:fldChar w:fldCharType="end"/>
        </w:r>
      </w:hyperlink>
    </w:p>
    <w:p w:rsidR="003C148D" w14:paraId="130F6A93" w14:textId="77777777">
      <w:pPr>
        <w:pStyle w:val="TOC1"/>
        <w:tabs>
          <w:tab w:val="right" w:leader="dot" w:pos="8306"/>
        </w:tabs>
      </w:pPr>
      <w:hyperlink w:anchor="_Toc9487" w:history="1">
        <w:r>
          <w:rPr>
            <w:rFonts w:ascii="仿宋" w:eastAsia="仿宋" w:hAnsi="仿宋" w:cs="仿宋" w:hint="eastAsia"/>
          </w:rPr>
          <w:t>二、技术方案</w:t>
        </w:r>
        <w:r>
          <w:tab/>
        </w:r>
        <w:r>
          <w:fldChar w:fldCharType="begin"/>
        </w:r>
        <w:r>
          <w:instrText xml:space="preserve"> PAGEREF _Toc9487 \h </w:instrText>
        </w:r>
        <w:r>
          <w:fldChar w:fldCharType="separate"/>
        </w:r>
        <w:r>
          <w:t>4</w:t>
        </w:r>
        <w:r>
          <w:fldChar w:fldCharType="end"/>
        </w:r>
      </w:hyperlink>
    </w:p>
    <w:p w:rsidR="003C148D" w14:paraId="5178530E" w14:textId="77777777">
      <w:pPr>
        <w:pStyle w:val="TOC2"/>
        <w:tabs>
          <w:tab w:val="right" w:leader="dot" w:pos="8306"/>
        </w:tabs>
      </w:pPr>
      <w:hyperlink w:anchor="_Toc29173" w:history="1">
        <w:r>
          <w:rPr>
            <w:rFonts w:ascii="仿宋" w:eastAsia="仿宋" w:hAnsi="仿宋" w:cs="仿宋" w:hint="eastAsia"/>
          </w:rPr>
          <w:t>（一）企业技术研发分析</w:t>
        </w:r>
        <w:r>
          <w:tab/>
        </w:r>
        <w:r>
          <w:fldChar w:fldCharType="begin"/>
        </w:r>
        <w:r>
          <w:instrText xml:space="preserve"> PAGEREF _Toc29173 \h </w:instrText>
        </w:r>
        <w:r>
          <w:fldChar w:fldCharType="separate"/>
        </w:r>
        <w:r>
          <w:t>4</w:t>
        </w:r>
        <w:r>
          <w:fldChar w:fldCharType="end"/>
        </w:r>
      </w:hyperlink>
    </w:p>
    <w:p w:rsidR="003C148D" w14:paraId="10172F22" w14:textId="77777777">
      <w:pPr>
        <w:pStyle w:val="TOC2"/>
        <w:tabs>
          <w:tab w:val="right" w:leader="dot" w:pos="8306"/>
        </w:tabs>
      </w:pPr>
      <w:hyperlink w:anchor="_Toc15647" w:history="1">
        <w:r>
          <w:rPr>
            <w:rFonts w:ascii="仿宋" w:eastAsia="仿宋" w:hAnsi="仿宋" w:cs="仿宋" w:hint="eastAsia"/>
          </w:rPr>
          <w:t>（二）制药辅料项目技术工艺分析</w:t>
        </w:r>
        <w:r>
          <w:tab/>
        </w:r>
        <w:r>
          <w:fldChar w:fldCharType="begin"/>
        </w:r>
        <w:r>
          <w:instrText xml:space="preserve"> PAGEREF _Toc15647 \h </w:instrText>
        </w:r>
        <w:r>
          <w:fldChar w:fldCharType="separate"/>
        </w:r>
        <w:r>
          <w:t>6</w:t>
        </w:r>
        <w:r>
          <w:fldChar w:fldCharType="end"/>
        </w:r>
      </w:hyperlink>
    </w:p>
    <w:p w:rsidR="003C148D" w14:paraId="6477E62B" w14:textId="77777777">
      <w:pPr>
        <w:pStyle w:val="TOC2"/>
        <w:tabs>
          <w:tab w:val="right" w:leader="dot" w:pos="8306"/>
        </w:tabs>
      </w:pPr>
      <w:hyperlink w:anchor="_Toc21184" w:history="1">
        <w:r>
          <w:rPr>
            <w:rFonts w:ascii="仿宋" w:eastAsia="仿宋" w:hAnsi="仿宋" w:cs="仿宋" w:hint="eastAsia"/>
          </w:rPr>
          <w:t>（三）制药辅料项目技术流程</w:t>
        </w:r>
        <w:r>
          <w:tab/>
        </w:r>
        <w:r>
          <w:fldChar w:fldCharType="begin"/>
        </w:r>
        <w:r>
          <w:instrText xml:space="preserve"> PAGEREF _Toc21184 \h </w:instrText>
        </w:r>
        <w:r>
          <w:fldChar w:fldCharType="separate"/>
        </w:r>
        <w:r>
          <w:t>7</w:t>
        </w:r>
        <w:r>
          <w:fldChar w:fldCharType="end"/>
        </w:r>
      </w:hyperlink>
    </w:p>
    <w:p w:rsidR="003C148D" w14:paraId="66C5F003" w14:textId="77777777">
      <w:pPr>
        <w:pStyle w:val="TOC2"/>
        <w:tabs>
          <w:tab w:val="right" w:leader="dot" w:pos="8306"/>
        </w:tabs>
      </w:pPr>
      <w:hyperlink w:anchor="_Toc18034" w:history="1">
        <w:r>
          <w:rPr>
            <w:rFonts w:ascii="仿宋" w:eastAsia="仿宋" w:hAnsi="仿宋" w:cs="仿宋" w:hint="eastAsia"/>
          </w:rPr>
          <w:t>（四）设备选型方案</w:t>
        </w:r>
        <w:r>
          <w:tab/>
        </w:r>
        <w:r>
          <w:fldChar w:fldCharType="begin"/>
        </w:r>
        <w:r>
          <w:instrText xml:space="preserve"> PAGEREF _Toc18034 \h </w:instrText>
        </w:r>
        <w:r>
          <w:fldChar w:fldCharType="separate"/>
        </w:r>
        <w:r>
          <w:t>9</w:t>
        </w:r>
        <w:r>
          <w:fldChar w:fldCharType="end"/>
        </w:r>
      </w:hyperlink>
    </w:p>
    <w:p w:rsidR="003C148D" w14:paraId="52958E9C" w14:textId="77777777">
      <w:pPr>
        <w:pStyle w:val="TOC1"/>
        <w:tabs>
          <w:tab w:val="right" w:leader="dot" w:pos="8306"/>
        </w:tabs>
      </w:pPr>
      <w:hyperlink w:anchor="_Toc16329" w:history="1">
        <w:r>
          <w:rPr>
            <w:rFonts w:ascii="仿宋" w:eastAsia="仿宋" w:hAnsi="仿宋" w:cs="仿宋" w:hint="eastAsia"/>
          </w:rPr>
          <w:t>三、制药辅料项目概论</w:t>
        </w:r>
        <w:r>
          <w:tab/>
        </w:r>
        <w:r>
          <w:fldChar w:fldCharType="begin"/>
        </w:r>
        <w:r>
          <w:instrText xml:space="preserve"> PAGEREF _Toc16329 \h </w:instrText>
        </w:r>
        <w:r>
          <w:fldChar w:fldCharType="separate"/>
        </w:r>
        <w:r>
          <w:t>10</w:t>
        </w:r>
        <w:r>
          <w:fldChar w:fldCharType="end"/>
        </w:r>
      </w:hyperlink>
    </w:p>
    <w:p w:rsidR="003C148D" w14:paraId="4E8CE99C" w14:textId="77777777">
      <w:pPr>
        <w:pStyle w:val="TOC2"/>
        <w:tabs>
          <w:tab w:val="right" w:leader="dot" w:pos="8306"/>
        </w:tabs>
      </w:pPr>
      <w:hyperlink w:anchor="_Toc16369" w:history="1">
        <w:r>
          <w:rPr>
            <w:rFonts w:ascii="仿宋" w:eastAsia="仿宋" w:hAnsi="仿宋" w:cs="仿宋" w:hint="eastAsia"/>
          </w:rPr>
          <w:t>（一）制药辅料项目名称</w:t>
        </w:r>
        <w:r>
          <w:tab/>
        </w:r>
        <w:r>
          <w:fldChar w:fldCharType="begin"/>
        </w:r>
        <w:r>
          <w:instrText xml:space="preserve"> PAGEREF _Toc16369 \h </w:instrText>
        </w:r>
        <w:r>
          <w:fldChar w:fldCharType="separate"/>
        </w:r>
        <w:r>
          <w:t>10</w:t>
        </w:r>
        <w:r>
          <w:fldChar w:fldCharType="end"/>
        </w:r>
      </w:hyperlink>
    </w:p>
    <w:p w:rsidR="003C148D" w14:paraId="0EEAF7F1" w14:textId="77777777">
      <w:pPr>
        <w:pStyle w:val="TOC2"/>
        <w:tabs>
          <w:tab w:val="right" w:leader="dot" w:pos="8306"/>
        </w:tabs>
      </w:pPr>
      <w:hyperlink w:anchor="_Toc32417" w:history="1">
        <w:r>
          <w:rPr>
            <w:rFonts w:ascii="仿宋" w:eastAsia="仿宋" w:hAnsi="仿宋" w:cs="仿宋" w:hint="eastAsia"/>
          </w:rPr>
          <w:t>（二）制药辅料项目投资人</w:t>
        </w:r>
        <w:r>
          <w:tab/>
        </w:r>
        <w:r>
          <w:fldChar w:fldCharType="begin"/>
        </w:r>
        <w:r>
          <w:instrText xml:space="preserve"> PAGEREF _Toc32417 \h </w:instrText>
        </w:r>
        <w:r>
          <w:fldChar w:fldCharType="separate"/>
        </w:r>
        <w:r>
          <w:t>10</w:t>
        </w:r>
        <w:r>
          <w:fldChar w:fldCharType="end"/>
        </w:r>
      </w:hyperlink>
    </w:p>
    <w:p w:rsidR="003C148D" w14:paraId="67368C19" w14:textId="77777777">
      <w:pPr>
        <w:pStyle w:val="TOC2"/>
        <w:tabs>
          <w:tab w:val="right" w:leader="dot" w:pos="8306"/>
        </w:tabs>
      </w:pPr>
      <w:hyperlink w:anchor="_Toc14857" w:history="1">
        <w:r>
          <w:rPr>
            <w:rFonts w:ascii="仿宋" w:eastAsia="仿宋" w:hAnsi="仿宋" w:cs="仿宋" w:hint="eastAsia"/>
          </w:rPr>
          <w:t>（三）建设地点</w:t>
        </w:r>
        <w:r>
          <w:tab/>
        </w:r>
        <w:r>
          <w:fldChar w:fldCharType="begin"/>
        </w:r>
        <w:r>
          <w:instrText xml:space="preserve"> PAGEREF _Toc14857 \h </w:instrText>
        </w:r>
        <w:r>
          <w:fldChar w:fldCharType="separate"/>
        </w:r>
        <w:r>
          <w:t>10</w:t>
        </w:r>
        <w:r>
          <w:fldChar w:fldCharType="end"/>
        </w:r>
      </w:hyperlink>
    </w:p>
    <w:p w:rsidR="003C148D" w14:paraId="32A99A16" w14:textId="77777777">
      <w:pPr>
        <w:pStyle w:val="TOC2"/>
        <w:tabs>
          <w:tab w:val="right" w:leader="dot" w:pos="8306"/>
        </w:tabs>
      </w:pPr>
      <w:hyperlink w:anchor="_Toc17053" w:history="1">
        <w:r>
          <w:rPr>
            <w:rFonts w:ascii="仿宋" w:eastAsia="仿宋" w:hAnsi="仿宋" w:cs="仿宋" w:hint="eastAsia"/>
          </w:rPr>
          <w:t>（四）编制原则</w:t>
        </w:r>
        <w:r>
          <w:tab/>
        </w:r>
        <w:r>
          <w:fldChar w:fldCharType="begin"/>
        </w:r>
        <w:r>
          <w:instrText xml:space="preserve"> PAGEREF _Toc17053 \h </w:instrText>
        </w:r>
        <w:r>
          <w:fldChar w:fldCharType="separate"/>
        </w:r>
        <w:r>
          <w:t>10</w:t>
        </w:r>
        <w:r>
          <w:fldChar w:fldCharType="end"/>
        </w:r>
      </w:hyperlink>
    </w:p>
    <w:p w:rsidR="003C148D" w14:paraId="2F891343" w14:textId="77777777">
      <w:pPr>
        <w:pStyle w:val="TOC2"/>
        <w:tabs>
          <w:tab w:val="right" w:leader="dot" w:pos="8306"/>
        </w:tabs>
      </w:pPr>
      <w:hyperlink w:anchor="_Toc21740"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_Toc21740 \h </w:instrText>
        </w:r>
        <w:r>
          <w:fldChar w:fldCharType="separate"/>
        </w:r>
        <w:r>
          <w:t>12</w:t>
        </w:r>
        <w:r>
          <w:fldChar w:fldCharType="end"/>
        </w:r>
      </w:hyperlink>
    </w:p>
    <w:p w:rsidR="003C148D" w14:paraId="38B4BFF1" w14:textId="77777777">
      <w:pPr>
        <w:pStyle w:val="TOC2"/>
        <w:tabs>
          <w:tab w:val="right" w:leader="dot" w:pos="8306"/>
        </w:tabs>
      </w:pPr>
      <w:hyperlink w:anchor="_Toc17549" w:history="1">
        <w:r>
          <w:rPr>
            <w:rFonts w:ascii="仿宋" w:eastAsia="仿宋" w:hAnsi="仿宋" w:cs="仿宋" w:hint="eastAsia"/>
          </w:rPr>
          <w:t>（六）编制范围及内容</w:t>
        </w:r>
        <w:r>
          <w:tab/>
        </w:r>
        <w:r>
          <w:fldChar w:fldCharType="begin"/>
        </w:r>
        <w:r>
          <w:instrText xml:space="preserve"> PAGEREF _Toc17549 \h </w:instrText>
        </w:r>
        <w:r>
          <w:fldChar w:fldCharType="separate"/>
        </w:r>
        <w:r>
          <w:t>13</w:t>
        </w:r>
        <w:r>
          <w:fldChar w:fldCharType="end"/>
        </w:r>
      </w:hyperlink>
    </w:p>
    <w:p w:rsidR="003C148D" w14:paraId="093448C9" w14:textId="77777777">
      <w:pPr>
        <w:pStyle w:val="TOC2"/>
        <w:tabs>
          <w:tab w:val="right" w:leader="dot" w:pos="8306"/>
        </w:tabs>
      </w:pPr>
      <w:hyperlink w:anchor="_Toc16877" w:history="1">
        <w:r>
          <w:rPr>
            <w:rFonts w:ascii="仿宋" w:eastAsia="仿宋" w:hAnsi="仿宋" w:cs="仿宋" w:hint="eastAsia"/>
          </w:rPr>
          <w:t>（七）制药辅料项目建设背景</w:t>
        </w:r>
        <w:r>
          <w:tab/>
        </w:r>
        <w:r>
          <w:fldChar w:fldCharType="begin"/>
        </w:r>
        <w:r>
          <w:instrText xml:space="preserve"> PAGEREF _Toc16877 \h </w:instrText>
        </w:r>
        <w:r>
          <w:fldChar w:fldCharType="separate"/>
        </w:r>
        <w:r>
          <w:t>14</w:t>
        </w:r>
        <w:r>
          <w:fldChar w:fldCharType="end"/>
        </w:r>
      </w:hyperlink>
    </w:p>
    <w:p w:rsidR="003C148D" w14:paraId="35D8FE64" w14:textId="77777777">
      <w:pPr>
        <w:pStyle w:val="TOC2"/>
        <w:tabs>
          <w:tab w:val="right" w:leader="dot" w:pos="8306"/>
        </w:tabs>
      </w:pPr>
      <w:hyperlink w:anchor="_Toc25910" w:history="1">
        <w:r>
          <w:rPr>
            <w:rFonts w:ascii="仿宋" w:eastAsia="仿宋" w:hAnsi="仿宋" w:cs="仿宋" w:hint="eastAsia"/>
          </w:rPr>
          <w:t>（八）结论分析</w:t>
        </w:r>
        <w:r>
          <w:tab/>
        </w:r>
        <w:r>
          <w:fldChar w:fldCharType="begin"/>
        </w:r>
        <w:r>
          <w:instrText xml:space="preserve"> PAGEREF _Toc25910 \h </w:instrText>
        </w:r>
        <w:r>
          <w:fldChar w:fldCharType="separate"/>
        </w:r>
        <w:r>
          <w:t>15</w:t>
        </w:r>
        <w:r>
          <w:fldChar w:fldCharType="end"/>
        </w:r>
      </w:hyperlink>
    </w:p>
    <w:p w:rsidR="003C148D" w14:paraId="60A42515" w14:textId="77777777">
      <w:pPr>
        <w:pStyle w:val="TOC1"/>
        <w:tabs>
          <w:tab w:val="right" w:leader="dot" w:pos="8306"/>
        </w:tabs>
      </w:pPr>
      <w:hyperlink w:anchor="_Toc26769" w:history="1">
        <w:r>
          <w:rPr>
            <w:rFonts w:ascii="仿宋" w:eastAsia="仿宋" w:hAnsi="仿宋" w:cs="仿宋" w:hint="eastAsia"/>
          </w:rPr>
          <w:t>四、制药辅料项目投资背景分析</w:t>
        </w:r>
        <w:r>
          <w:tab/>
        </w:r>
        <w:r>
          <w:fldChar w:fldCharType="begin"/>
        </w:r>
        <w:r>
          <w:instrText xml:space="preserve"> PAGEREF _Toc26769 \h </w:instrText>
        </w:r>
        <w:r>
          <w:fldChar w:fldCharType="separate"/>
        </w:r>
        <w:r>
          <w:t>16</w:t>
        </w:r>
        <w:r>
          <w:fldChar w:fldCharType="end"/>
        </w:r>
      </w:hyperlink>
    </w:p>
    <w:p w:rsidR="003C148D" w14:paraId="142F7FE8" w14:textId="77777777">
      <w:pPr>
        <w:pStyle w:val="TOC2"/>
        <w:tabs>
          <w:tab w:val="right" w:leader="dot" w:pos="8306"/>
        </w:tabs>
      </w:pPr>
      <w:hyperlink w:anchor="_Toc6290" w:history="1">
        <w:r>
          <w:rPr>
            <w:rFonts w:ascii="仿宋" w:eastAsia="仿宋" w:hAnsi="仿宋" w:cs="仿宋" w:hint="eastAsia"/>
          </w:rPr>
          <w:t>（一）行业背景分析</w:t>
        </w:r>
        <w:r>
          <w:tab/>
        </w:r>
        <w:r>
          <w:fldChar w:fldCharType="begin"/>
        </w:r>
        <w:r>
          <w:instrText xml:space="preserve"> PAGEREF _Toc6290 \h </w:instrText>
        </w:r>
        <w:r>
          <w:fldChar w:fldCharType="separate"/>
        </w:r>
        <w:r>
          <w:t>16</w:t>
        </w:r>
        <w:r>
          <w:fldChar w:fldCharType="end"/>
        </w:r>
      </w:hyperlink>
    </w:p>
    <w:p w:rsidR="003C148D" w14:paraId="7D4AA29F" w14:textId="77777777">
      <w:pPr>
        <w:pStyle w:val="TOC2"/>
        <w:tabs>
          <w:tab w:val="right" w:leader="dot" w:pos="8306"/>
        </w:tabs>
      </w:pPr>
      <w:hyperlink w:anchor="_Toc5449" w:history="1">
        <w:r>
          <w:rPr>
            <w:rFonts w:ascii="仿宋" w:eastAsia="仿宋" w:hAnsi="仿宋" w:cs="仿宋" w:hint="eastAsia"/>
          </w:rPr>
          <w:t>（二）产业发展分析</w:t>
        </w:r>
        <w:r>
          <w:tab/>
        </w:r>
        <w:r>
          <w:fldChar w:fldCharType="begin"/>
        </w:r>
        <w:r>
          <w:instrText xml:space="preserve"> PAGEREF _Toc5449 \h </w:instrText>
        </w:r>
        <w:r>
          <w:fldChar w:fldCharType="separate"/>
        </w:r>
        <w:r>
          <w:t>17</w:t>
        </w:r>
        <w:r>
          <w:fldChar w:fldCharType="end"/>
        </w:r>
      </w:hyperlink>
    </w:p>
    <w:p w:rsidR="003C148D" w14:paraId="334DA892" w14:textId="77777777">
      <w:pPr>
        <w:pStyle w:val="TOC1"/>
        <w:tabs>
          <w:tab w:val="right" w:leader="dot" w:pos="8306"/>
        </w:tabs>
      </w:pPr>
      <w:hyperlink w:anchor="_Toc2085" w:history="1">
        <w:r>
          <w:rPr>
            <w:rFonts w:ascii="仿宋" w:eastAsia="仿宋" w:hAnsi="仿宋" w:cs="仿宋" w:hint="eastAsia"/>
          </w:rPr>
          <w:t>五、原材料及成品管理</w:t>
        </w:r>
        <w:r>
          <w:tab/>
        </w:r>
        <w:r>
          <w:fldChar w:fldCharType="begin"/>
        </w:r>
        <w:r>
          <w:instrText xml:space="preserve"> PAGEREF _Toc2085 \h </w:instrText>
        </w:r>
        <w:r>
          <w:fldChar w:fldCharType="separate"/>
        </w:r>
        <w:r>
          <w:t>19</w:t>
        </w:r>
        <w:r>
          <w:fldChar w:fldCharType="end"/>
        </w:r>
      </w:hyperlink>
    </w:p>
    <w:p w:rsidR="003C148D" w14:paraId="4548B7CA" w14:textId="77777777">
      <w:pPr>
        <w:pStyle w:val="TOC2"/>
        <w:tabs>
          <w:tab w:val="right" w:leader="dot" w:pos="8306"/>
        </w:tabs>
      </w:pPr>
      <w:hyperlink w:anchor="_Toc1787" w:history="1">
        <w:r>
          <w:rPr>
            <w:rFonts w:ascii="仿宋" w:eastAsia="仿宋" w:hAnsi="仿宋" w:cs="仿宋" w:hint="eastAsia"/>
          </w:rPr>
          <w:t>（一）制药辅料项目建设期原辅材料供应情况</w:t>
        </w:r>
        <w:r>
          <w:tab/>
        </w:r>
        <w:r>
          <w:fldChar w:fldCharType="begin"/>
        </w:r>
        <w:r>
          <w:instrText xml:space="preserve"> PAGEREF _Toc1787 \h </w:instrText>
        </w:r>
        <w:r>
          <w:fldChar w:fldCharType="separate"/>
        </w:r>
        <w:r>
          <w:t>19</w:t>
        </w:r>
        <w:r>
          <w:fldChar w:fldCharType="end"/>
        </w:r>
      </w:hyperlink>
    </w:p>
    <w:p w:rsidR="003C148D" w14:paraId="11BF968E" w14:textId="77777777">
      <w:pPr>
        <w:pStyle w:val="TOC2"/>
        <w:tabs>
          <w:tab w:val="right" w:leader="dot" w:pos="8306"/>
        </w:tabs>
      </w:pPr>
      <w:hyperlink w:anchor="_Toc3306" w:history="1">
        <w:r>
          <w:rPr>
            <w:rFonts w:ascii="仿宋" w:eastAsia="仿宋" w:hAnsi="仿宋" w:cs="仿宋" w:hint="eastAsia"/>
          </w:rPr>
          <w:t>（二）制药辅料项目运营期原辅材料供应及质量管理</w:t>
        </w:r>
        <w:r>
          <w:tab/>
        </w:r>
        <w:r>
          <w:fldChar w:fldCharType="begin"/>
        </w:r>
        <w:r>
          <w:instrText xml:space="preserve"> PAGEREF _Toc3306 \h </w:instrText>
        </w:r>
        <w:r>
          <w:fldChar w:fldCharType="separate"/>
        </w:r>
        <w:r>
          <w:t>19</w:t>
        </w:r>
        <w:r>
          <w:fldChar w:fldCharType="end"/>
        </w:r>
      </w:hyperlink>
    </w:p>
    <w:p w:rsidR="003C148D" w14:paraId="7DFF74B6" w14:textId="77777777">
      <w:pPr>
        <w:pStyle w:val="TOC1"/>
        <w:tabs>
          <w:tab w:val="right" w:leader="dot" w:pos="8306"/>
        </w:tabs>
      </w:pPr>
      <w:hyperlink w:anchor="_Toc6588" w:history="1">
        <w:r>
          <w:rPr>
            <w:rFonts w:ascii="仿宋" w:eastAsia="仿宋" w:hAnsi="仿宋" w:cs="仿宋" w:hint="eastAsia"/>
          </w:rPr>
          <w:t>六、投资估算</w:t>
        </w:r>
        <w:r>
          <w:tab/>
        </w:r>
        <w:r>
          <w:fldChar w:fldCharType="begin"/>
        </w:r>
        <w:r>
          <w:instrText xml:space="preserve"> PAGEREF _Toc6588 \h </w:instrText>
        </w:r>
        <w:r>
          <w:fldChar w:fldCharType="separate"/>
        </w:r>
        <w:r>
          <w:t>21</w:t>
        </w:r>
        <w:r>
          <w:fldChar w:fldCharType="end"/>
        </w:r>
      </w:hyperlink>
    </w:p>
    <w:p w:rsidR="003C148D" w14:paraId="4C2D73FC" w14:textId="77777777">
      <w:pPr>
        <w:pStyle w:val="TOC2"/>
        <w:tabs>
          <w:tab w:val="right" w:leader="dot" w:pos="8306"/>
        </w:tabs>
      </w:pPr>
      <w:hyperlink w:anchor="_Toc26012" w:history="1">
        <w:r>
          <w:rPr>
            <w:rFonts w:ascii="仿宋" w:eastAsia="仿宋" w:hAnsi="仿宋" w:cs="仿宋" w:hint="eastAsia"/>
          </w:rPr>
          <w:t>（一）投资估算的编制说明</w:t>
        </w:r>
        <w:r>
          <w:tab/>
        </w:r>
        <w:r>
          <w:fldChar w:fldCharType="begin"/>
        </w:r>
        <w:r>
          <w:instrText xml:space="preserve"> PAGEREF _Toc26012 \h </w:instrText>
        </w:r>
        <w:r>
          <w:fldChar w:fldCharType="separate"/>
        </w:r>
        <w:r>
          <w:t>21</w:t>
        </w:r>
        <w:r>
          <w:fldChar w:fldCharType="end"/>
        </w:r>
      </w:hyperlink>
    </w:p>
    <w:p w:rsidR="003C148D" w14:paraId="06C76CC8" w14:textId="77777777">
      <w:pPr>
        <w:pStyle w:val="TOC2"/>
        <w:tabs>
          <w:tab w:val="right" w:leader="dot" w:pos="8306"/>
        </w:tabs>
      </w:pPr>
      <w:hyperlink w:anchor="_Toc103" w:history="1">
        <w:r>
          <w:rPr>
            <w:rFonts w:ascii="仿宋" w:eastAsia="仿宋" w:hAnsi="仿宋" w:cs="仿宋" w:hint="eastAsia"/>
          </w:rPr>
          <w:t>（二）建设投资估算</w:t>
        </w:r>
        <w:r>
          <w:tab/>
        </w:r>
        <w:r>
          <w:fldChar w:fldCharType="begin"/>
        </w:r>
        <w:r>
          <w:instrText xml:space="preserve"> PAGEREF _Toc103 \h </w:instrText>
        </w:r>
        <w:r>
          <w:fldChar w:fldCharType="separate"/>
        </w:r>
        <w:r>
          <w:t>22</w:t>
        </w:r>
        <w:r>
          <w:fldChar w:fldCharType="end"/>
        </w:r>
      </w:hyperlink>
    </w:p>
    <w:p w:rsidR="003C148D" w14:paraId="2BA4ED27" w14:textId="77777777">
      <w:pPr>
        <w:pStyle w:val="TOC2"/>
        <w:tabs>
          <w:tab w:val="right" w:leader="dot" w:pos="8306"/>
        </w:tabs>
      </w:pPr>
      <w:hyperlink w:anchor="_Toc29810" w:history="1">
        <w:r>
          <w:rPr>
            <w:rFonts w:ascii="仿宋" w:eastAsia="仿宋" w:hAnsi="仿宋" w:cs="仿宋" w:hint="eastAsia"/>
          </w:rPr>
          <w:t>（三）建设期利息</w:t>
        </w:r>
        <w:r>
          <w:tab/>
        </w:r>
        <w:r>
          <w:fldChar w:fldCharType="begin"/>
        </w:r>
        <w:r>
          <w:instrText xml:space="preserve"> PAGEREF _Toc29810 \h </w:instrText>
        </w:r>
        <w:r>
          <w:fldChar w:fldCharType="separate"/>
        </w:r>
        <w:r>
          <w:t>23</w:t>
        </w:r>
        <w:r>
          <w:fldChar w:fldCharType="end"/>
        </w:r>
      </w:hyperlink>
    </w:p>
    <w:p w:rsidR="003C148D" w14:paraId="712AC95B" w14:textId="77777777">
      <w:pPr>
        <w:pStyle w:val="TOC2"/>
        <w:tabs>
          <w:tab w:val="right" w:leader="dot" w:pos="8306"/>
        </w:tabs>
      </w:pPr>
      <w:hyperlink w:anchor="_Toc19454" w:history="1">
        <w:r>
          <w:rPr>
            <w:rFonts w:ascii="仿宋" w:eastAsia="仿宋" w:hAnsi="仿宋" w:cs="仿宋" w:hint="eastAsia"/>
          </w:rPr>
          <w:t>（四）流动资金</w:t>
        </w:r>
        <w:r>
          <w:tab/>
        </w:r>
        <w:r>
          <w:fldChar w:fldCharType="begin"/>
        </w:r>
        <w:r>
          <w:instrText xml:space="preserve"> PAGEREF _Toc19454 \h </w:instrText>
        </w:r>
        <w:r>
          <w:fldChar w:fldCharType="separate"/>
        </w:r>
        <w:r>
          <w:t>23</w:t>
        </w:r>
        <w:r>
          <w:fldChar w:fldCharType="end"/>
        </w:r>
      </w:hyperlink>
    </w:p>
    <w:p w:rsidR="003C148D" w14:paraId="117BA03F" w14:textId="77777777">
      <w:pPr>
        <w:pStyle w:val="TOC2"/>
        <w:tabs>
          <w:tab w:val="right" w:leader="dot" w:pos="8306"/>
        </w:tabs>
      </w:pPr>
      <w:hyperlink w:anchor="_Toc26497" w:history="1">
        <w:r>
          <w:rPr>
            <w:rFonts w:ascii="仿宋" w:eastAsia="仿宋" w:hAnsi="仿宋" w:cs="仿宋" w:hint="eastAsia"/>
          </w:rPr>
          <w:t>（五）制药辅料项目总投资</w:t>
        </w:r>
        <w:r>
          <w:tab/>
        </w:r>
        <w:r>
          <w:fldChar w:fldCharType="begin"/>
        </w:r>
        <w:r>
          <w:instrText xml:space="preserve"> PAGEREF _Toc26497 \h </w:instrText>
        </w:r>
        <w:r>
          <w:fldChar w:fldCharType="separate"/>
        </w:r>
        <w:r>
          <w:t>24</w:t>
        </w:r>
        <w:r>
          <w:fldChar w:fldCharType="end"/>
        </w:r>
      </w:hyperlink>
    </w:p>
    <w:p w:rsidR="003C148D" w14:paraId="4EBF51D9" w14:textId="77777777">
      <w:pPr>
        <w:pStyle w:val="TOC2"/>
        <w:tabs>
          <w:tab w:val="right" w:leader="dot" w:pos="8306"/>
        </w:tabs>
      </w:pPr>
      <w:hyperlink w:anchor="_Toc14067" w:history="1">
        <w:r>
          <w:rPr>
            <w:rFonts w:ascii="仿宋" w:eastAsia="仿宋" w:hAnsi="仿宋" w:cs="仿宋" w:hint="eastAsia"/>
          </w:rPr>
          <w:t>（六）资金筹措与投资计划</w:t>
        </w:r>
        <w:r>
          <w:tab/>
        </w:r>
        <w:r>
          <w:fldChar w:fldCharType="begin"/>
        </w:r>
        <w:r>
          <w:instrText xml:space="preserve"> PAGEREF _Toc14067 \h </w:instrText>
        </w:r>
        <w:r>
          <w:fldChar w:fldCharType="separate"/>
        </w:r>
        <w:r>
          <w:t>25</w:t>
        </w:r>
        <w:r>
          <w:fldChar w:fldCharType="end"/>
        </w:r>
      </w:hyperlink>
    </w:p>
    <w:p w:rsidR="003C148D" w14:paraId="1CB3DE2E" w14:textId="77777777">
      <w:pPr>
        <w:pStyle w:val="TOC1"/>
        <w:tabs>
          <w:tab w:val="right" w:leader="dot" w:pos="8306"/>
        </w:tabs>
      </w:pPr>
      <w:hyperlink w:anchor="_Toc2398" w:history="1">
        <w:r>
          <w:rPr>
            <w:rFonts w:ascii="仿宋" w:eastAsia="仿宋" w:hAnsi="仿宋" w:cs="仿宋" w:hint="eastAsia"/>
          </w:rPr>
          <w:t>七、招标方案</w:t>
        </w:r>
        <w:r>
          <w:tab/>
        </w:r>
        <w:r>
          <w:fldChar w:fldCharType="begin"/>
        </w:r>
        <w:r>
          <w:instrText xml:space="preserve"> PAGEREF _Toc2398 \h </w:instrText>
        </w:r>
        <w:r>
          <w:fldChar w:fldCharType="separate"/>
        </w:r>
        <w:r>
          <w:t>25</w:t>
        </w:r>
        <w:r>
          <w:fldChar w:fldCharType="end"/>
        </w:r>
      </w:hyperlink>
    </w:p>
    <w:p w:rsidR="003C148D" w14:paraId="3B5F5737" w14:textId="77777777">
      <w:pPr>
        <w:pStyle w:val="TOC2"/>
        <w:tabs>
          <w:tab w:val="right" w:leader="dot" w:pos="8306"/>
        </w:tabs>
      </w:pPr>
      <w:hyperlink w:anchor="_Toc7111" w:history="1">
        <w:r>
          <w:rPr>
            <w:rFonts w:ascii="仿宋" w:eastAsia="仿宋" w:hAnsi="仿宋" w:cs="仿宋" w:hint="eastAsia"/>
          </w:rPr>
          <w:t>（一）制</w:t>
        </w:r>
        <w:r>
          <w:rPr>
            <w:rFonts w:ascii="仿宋" w:eastAsia="仿宋" w:hAnsi="仿宋" w:cs="仿宋" w:hint="eastAsia"/>
          </w:rPr>
          <w:t>药辅料项目招标依据</w:t>
        </w:r>
        <w:r>
          <w:tab/>
        </w:r>
        <w:r>
          <w:fldChar w:fldCharType="begin"/>
        </w:r>
        <w:r>
          <w:instrText xml:space="preserve"> PAGEREF _Toc7111 \h </w:instrText>
        </w:r>
        <w:r>
          <w:fldChar w:fldCharType="separate"/>
        </w:r>
        <w:r>
          <w:t>25</w:t>
        </w:r>
        <w:r>
          <w:fldChar w:fldCharType="end"/>
        </w:r>
      </w:hyperlink>
    </w:p>
    <w:p w:rsidR="003C148D" w14:paraId="53A19DEA" w14:textId="77777777">
      <w:pPr>
        <w:pStyle w:val="TOC2"/>
        <w:tabs>
          <w:tab w:val="right" w:leader="dot" w:pos="8306"/>
        </w:tabs>
      </w:pPr>
      <w:hyperlink w:anchor="_Toc9153" w:history="1">
        <w:r>
          <w:rPr>
            <w:rFonts w:ascii="仿宋" w:eastAsia="仿宋" w:hAnsi="仿宋" w:cs="仿宋" w:hint="eastAsia"/>
          </w:rPr>
          <w:t>（二）制药辅料项目招标范围</w:t>
        </w:r>
        <w:r>
          <w:tab/>
        </w:r>
        <w:r>
          <w:fldChar w:fldCharType="begin"/>
        </w:r>
        <w:r>
          <w:instrText xml:space="preserve"> PAGEREF _Toc9153 \h </w:instrText>
        </w:r>
        <w:r>
          <w:fldChar w:fldCharType="separate"/>
        </w:r>
        <w:r>
          <w:t>26</w:t>
        </w:r>
        <w:r>
          <w:fldChar w:fldCharType="end"/>
        </w:r>
      </w:hyperlink>
    </w:p>
    <w:p w:rsidR="003C148D" w14:paraId="7A33F80A" w14:textId="77777777">
      <w:pPr>
        <w:pStyle w:val="TOC2"/>
        <w:tabs>
          <w:tab w:val="right" w:leader="dot" w:pos="8306"/>
        </w:tabs>
      </w:pPr>
      <w:hyperlink w:anchor="_Toc31142" w:history="1">
        <w:r>
          <w:rPr>
            <w:rFonts w:ascii="仿宋" w:eastAsia="仿宋" w:hAnsi="仿宋" w:cs="仿宋" w:hint="eastAsia"/>
          </w:rPr>
          <w:t>（三）招标要求</w:t>
        </w:r>
        <w:r>
          <w:tab/>
        </w:r>
        <w:r>
          <w:fldChar w:fldCharType="begin"/>
        </w:r>
        <w:r>
          <w:instrText xml:space="preserve"> PAGEREF _Toc31142 \h </w:instrText>
        </w:r>
        <w:r>
          <w:fldChar w:fldCharType="separate"/>
        </w:r>
        <w:r>
          <w:t>26</w:t>
        </w:r>
        <w:r>
          <w:fldChar w:fldCharType="end"/>
        </w:r>
      </w:hyperlink>
    </w:p>
    <w:p w:rsidR="003C148D" w14:paraId="36BF9643" w14:textId="77777777">
      <w:pPr>
        <w:pStyle w:val="TOC2"/>
        <w:tabs>
          <w:tab w:val="right" w:leader="dot" w:pos="8306"/>
        </w:tabs>
      </w:pPr>
      <w:hyperlink w:anchor="_Toc27691" w:history="1">
        <w:r>
          <w:rPr>
            <w:rFonts w:ascii="仿宋" w:eastAsia="仿宋" w:hAnsi="仿宋" w:cs="仿宋" w:hint="eastAsia"/>
          </w:rPr>
          <w:t>（四）招标组织方式</w:t>
        </w:r>
        <w:r>
          <w:tab/>
        </w:r>
        <w:r>
          <w:fldChar w:fldCharType="begin"/>
        </w:r>
        <w:r>
          <w:instrText xml:space="preserve"> PAGEREF _Toc27691 \h </w:instrText>
        </w:r>
        <w:r>
          <w:fldChar w:fldCharType="separate"/>
        </w:r>
        <w:r>
          <w:t>27</w:t>
        </w:r>
        <w:r>
          <w:fldChar w:fldCharType="end"/>
        </w:r>
      </w:hyperlink>
    </w:p>
    <w:p w:rsidR="003C148D" w14:paraId="6EF46147" w14:textId="77777777">
      <w:pPr>
        <w:pStyle w:val="TOC2"/>
        <w:tabs>
          <w:tab w:val="right" w:leader="dot" w:pos="8306"/>
        </w:tabs>
      </w:pPr>
      <w:hyperlink w:anchor="_Toc16108" w:history="1">
        <w:r>
          <w:rPr>
            <w:rFonts w:ascii="仿宋" w:eastAsia="仿宋" w:hAnsi="仿宋" w:cs="仿宋" w:hint="eastAsia"/>
          </w:rPr>
          <w:t>（五）招标信息发布</w:t>
        </w:r>
        <w:r>
          <w:tab/>
        </w:r>
        <w:r>
          <w:fldChar w:fldCharType="begin"/>
        </w:r>
        <w:r>
          <w:instrText xml:space="preserve"> PAGEREF _Toc16108 \h </w:instrText>
        </w:r>
        <w:r>
          <w:fldChar w:fldCharType="separate"/>
        </w:r>
        <w:r>
          <w:t>30</w:t>
        </w:r>
        <w:r>
          <w:fldChar w:fldCharType="end"/>
        </w:r>
      </w:hyperlink>
    </w:p>
    <w:p w:rsidR="003C148D" w14:paraId="3044D1F0" w14:textId="77777777">
      <w:pPr>
        <w:pStyle w:val="TOC1"/>
        <w:tabs>
          <w:tab w:val="right" w:leader="dot" w:pos="8306"/>
        </w:tabs>
      </w:pPr>
      <w:hyperlink w:anchor="_Toc29415" w:history="1">
        <w:r>
          <w:rPr>
            <w:rFonts w:ascii="仿宋" w:eastAsia="仿宋" w:hAnsi="仿宋" w:cs="仿宋" w:hint="eastAsia"/>
          </w:rPr>
          <w:t>八、组织架构分析</w:t>
        </w:r>
        <w:r>
          <w:tab/>
        </w:r>
        <w:r>
          <w:fldChar w:fldCharType="begin"/>
        </w:r>
        <w:r>
          <w:instrText xml:space="preserve"> PAGEREF _Toc29415 \h </w:instrText>
        </w:r>
        <w:r>
          <w:fldChar w:fldCharType="separate"/>
        </w:r>
        <w:r>
          <w:t>30</w:t>
        </w:r>
        <w:r>
          <w:fldChar w:fldCharType="end"/>
        </w:r>
      </w:hyperlink>
    </w:p>
    <w:p w:rsidR="003C148D" w14:paraId="5B36A274" w14:textId="77777777">
      <w:pPr>
        <w:pStyle w:val="TOC2"/>
        <w:tabs>
          <w:tab w:val="right" w:leader="dot" w:pos="8306"/>
        </w:tabs>
      </w:pPr>
      <w:hyperlink w:anchor="_Toc4273" w:history="1">
        <w:r>
          <w:rPr>
            <w:rFonts w:ascii="仿宋" w:eastAsia="仿宋" w:hAnsi="仿宋" w:cs="仿宋" w:hint="eastAsia"/>
          </w:rPr>
          <w:t>（一）人力资源配</w:t>
        </w:r>
        <w:r>
          <w:rPr>
            <w:rFonts w:ascii="仿宋" w:eastAsia="仿宋" w:hAnsi="仿宋" w:cs="仿宋" w:hint="eastAsia"/>
          </w:rPr>
          <w:t>置</w:t>
        </w:r>
        <w:r>
          <w:tab/>
        </w:r>
        <w:r>
          <w:fldChar w:fldCharType="begin"/>
        </w:r>
        <w:r>
          <w:instrText xml:space="preserve"> PAGEREF _Toc4273 \h </w:instrText>
        </w:r>
        <w:r>
          <w:fldChar w:fldCharType="separate"/>
        </w:r>
        <w:r>
          <w:t>30</w:t>
        </w:r>
        <w:r>
          <w:fldChar w:fldCharType="end"/>
        </w:r>
      </w:hyperlink>
    </w:p>
    <w:p w:rsidR="003C148D" w14:paraId="5A0313CE" w14:textId="77777777">
      <w:pPr>
        <w:pStyle w:val="TOC2"/>
        <w:tabs>
          <w:tab w:val="right" w:leader="dot" w:pos="8306"/>
        </w:tabs>
      </w:pPr>
      <w:hyperlink w:anchor="_Toc3798" w:history="1">
        <w:r>
          <w:rPr>
            <w:rFonts w:ascii="仿宋" w:eastAsia="仿宋" w:hAnsi="仿宋" w:cs="仿宋" w:hint="eastAsia"/>
          </w:rPr>
          <w:t>（二）员工技能培训</w:t>
        </w:r>
        <w:r>
          <w:tab/>
        </w:r>
        <w:r>
          <w:fldChar w:fldCharType="begin"/>
        </w:r>
        <w:r>
          <w:instrText xml:space="preserve"> PAGEREF _Toc3798 \h </w:instrText>
        </w:r>
        <w:r>
          <w:fldChar w:fldCharType="separate"/>
        </w:r>
        <w:r>
          <w:t>31</w:t>
        </w:r>
        <w:r>
          <w:fldChar w:fldCharType="end"/>
        </w:r>
      </w:hyperlink>
    </w:p>
    <w:p w:rsidR="003C148D" w14:paraId="431BB39B"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331" w:history="1">
        <w:r>
          <w:rPr>
            <w:rFonts w:ascii="仿宋" w:eastAsia="仿宋" w:hAnsi="仿宋" w:cs="仿宋" w:hint="eastAsia"/>
          </w:rPr>
          <w:t>九、节能方案</w:t>
        </w:r>
        <w:r>
          <w:tab/>
        </w:r>
        <w:r>
          <w:fldChar w:fldCharType="begin"/>
        </w:r>
        <w:r>
          <w:instrText xml:space="preserve"> PAGEREF _Toc16331 \h </w:instrText>
        </w:r>
        <w:r>
          <w:fldChar w:fldCharType="separate"/>
        </w:r>
        <w:r>
          <w:t>33</w:t>
        </w:r>
        <w:r>
          <w:fldChar w:fldCharType="end"/>
        </w:r>
      </w:hyperlink>
    </w:p>
    <w:p w:rsidR="003C148D" w14:paraId="18C61F1F" w14:textId="77777777">
      <w:pPr>
        <w:pStyle w:val="TOC2"/>
        <w:tabs>
          <w:tab w:val="right" w:leader="dot" w:pos="8306"/>
        </w:tabs>
      </w:pPr>
      <w:hyperlink w:anchor="_Toc21741" w:history="1">
        <w:r>
          <w:rPr>
            <w:rFonts w:ascii="仿宋" w:eastAsia="仿宋" w:hAnsi="仿宋" w:cs="仿宋" w:hint="eastAsia"/>
          </w:rPr>
          <w:t>（一）制药辅料项目节能概述</w:t>
        </w:r>
        <w:r>
          <w:tab/>
        </w:r>
        <w:r>
          <w:fldChar w:fldCharType="begin"/>
        </w:r>
        <w:r>
          <w:instrText xml:space="preserve"> PAGEREF _Toc21741 \h </w:instrText>
        </w:r>
        <w:r>
          <w:fldChar w:fldCharType="separate"/>
        </w:r>
        <w:r>
          <w:t>33</w:t>
        </w:r>
        <w:r>
          <w:fldChar w:fldCharType="end"/>
        </w:r>
      </w:hyperlink>
    </w:p>
    <w:p w:rsidR="003C148D" w14:paraId="03A4ABA0" w14:textId="77777777">
      <w:pPr>
        <w:pStyle w:val="TOC2"/>
        <w:tabs>
          <w:tab w:val="right" w:leader="dot" w:pos="8306"/>
        </w:tabs>
      </w:pPr>
      <w:hyperlink w:anchor="_Toc24308" w:history="1">
        <w:r>
          <w:rPr>
            <w:rFonts w:ascii="仿宋" w:eastAsia="仿宋" w:hAnsi="仿宋" w:cs="仿宋" w:hint="eastAsia"/>
          </w:rPr>
          <w:t>（二）能源消费种类和数量分析</w:t>
        </w:r>
        <w:r>
          <w:tab/>
        </w:r>
        <w:r>
          <w:fldChar w:fldCharType="begin"/>
        </w:r>
        <w:r>
          <w:instrText xml:space="preserve"> PAGEREF _Toc24308 \h </w:instrText>
        </w:r>
        <w:r>
          <w:fldChar w:fldCharType="separate"/>
        </w:r>
        <w:r>
          <w:t>35</w:t>
        </w:r>
        <w:r>
          <w:fldChar w:fldCharType="end"/>
        </w:r>
      </w:hyperlink>
    </w:p>
    <w:p w:rsidR="003C148D" w14:paraId="5F58D7EA" w14:textId="77777777">
      <w:pPr>
        <w:pStyle w:val="TOC2"/>
        <w:tabs>
          <w:tab w:val="right" w:leader="dot" w:pos="8306"/>
        </w:tabs>
      </w:pPr>
      <w:hyperlink w:anchor="_Toc24652" w:history="1">
        <w:r>
          <w:rPr>
            <w:rFonts w:ascii="仿宋" w:eastAsia="仿宋" w:hAnsi="仿宋" w:cs="仿宋" w:hint="eastAsia"/>
          </w:rPr>
          <w:t>（三）制药辅料项目节能措施</w:t>
        </w:r>
        <w:r>
          <w:tab/>
        </w:r>
        <w:r>
          <w:fldChar w:fldCharType="begin"/>
        </w:r>
        <w:r>
          <w:instrText xml:space="preserve"> PAGEREF _Toc24652 \h </w:instrText>
        </w:r>
        <w:r>
          <w:fldChar w:fldCharType="separate"/>
        </w:r>
        <w:r>
          <w:t>36</w:t>
        </w:r>
        <w:r>
          <w:fldChar w:fldCharType="end"/>
        </w:r>
      </w:hyperlink>
    </w:p>
    <w:p w:rsidR="003C148D" w14:paraId="6E600E16" w14:textId="77777777">
      <w:pPr>
        <w:pStyle w:val="TOC2"/>
        <w:tabs>
          <w:tab w:val="right" w:leader="dot" w:pos="8306"/>
        </w:tabs>
      </w:pPr>
      <w:hyperlink w:anchor="_Toc19178" w:history="1">
        <w:r>
          <w:rPr>
            <w:rFonts w:ascii="仿宋" w:eastAsia="仿宋" w:hAnsi="仿宋" w:cs="仿宋" w:hint="eastAsia"/>
          </w:rPr>
          <w:t>（四）节能综合评价</w:t>
        </w:r>
        <w:r>
          <w:tab/>
        </w:r>
        <w:r>
          <w:fldChar w:fldCharType="begin"/>
        </w:r>
        <w:r>
          <w:instrText xml:space="preserve"> PAGEREF _Toc19178 \h </w:instrText>
        </w:r>
        <w:r>
          <w:fldChar w:fldCharType="separate"/>
        </w:r>
        <w:r>
          <w:t>38</w:t>
        </w:r>
        <w:r>
          <w:fldChar w:fldCharType="end"/>
        </w:r>
      </w:hyperlink>
    </w:p>
    <w:p w:rsidR="003C148D" w14:paraId="76095946" w14:textId="77777777">
      <w:pPr>
        <w:pStyle w:val="TOC1"/>
        <w:tabs>
          <w:tab w:val="right" w:leader="dot" w:pos="8306"/>
        </w:tabs>
      </w:pPr>
      <w:hyperlink w:anchor="_Toc6225" w:history="1">
        <w:r>
          <w:rPr>
            <w:rFonts w:ascii="仿宋" w:eastAsia="仿宋" w:hAnsi="仿宋" w:cs="仿宋" w:hint="eastAsia"/>
          </w:rPr>
          <w:t>十、制药辅料项目规划进度</w:t>
        </w:r>
        <w:r>
          <w:tab/>
        </w:r>
        <w:r>
          <w:fldChar w:fldCharType="begin"/>
        </w:r>
        <w:r>
          <w:instrText xml:space="preserve"> PAGEREF _Toc6225 \h </w:instrText>
        </w:r>
        <w:r>
          <w:fldChar w:fldCharType="separate"/>
        </w:r>
        <w:r>
          <w:t>39</w:t>
        </w:r>
        <w:r>
          <w:fldChar w:fldCharType="end"/>
        </w:r>
      </w:hyperlink>
    </w:p>
    <w:p w:rsidR="003C148D" w14:paraId="5FB2D939" w14:textId="77777777">
      <w:pPr>
        <w:pStyle w:val="TOC2"/>
        <w:tabs>
          <w:tab w:val="right" w:leader="dot" w:pos="8306"/>
        </w:tabs>
      </w:pPr>
      <w:hyperlink w:anchor="_Toc15556" w:history="1">
        <w:r>
          <w:rPr>
            <w:rFonts w:ascii="仿宋" w:eastAsia="仿宋" w:hAnsi="仿宋" w:cs="仿宋" w:hint="eastAsia"/>
          </w:rPr>
          <w:t>（一）制药辅料项目进度安排</w:t>
        </w:r>
        <w:r>
          <w:tab/>
        </w:r>
        <w:r>
          <w:fldChar w:fldCharType="begin"/>
        </w:r>
        <w:r>
          <w:instrText xml:space="preserve"> PAGEREF _Toc15556 \h </w:instrText>
        </w:r>
        <w:r>
          <w:fldChar w:fldCharType="separate"/>
        </w:r>
        <w:r>
          <w:t>39</w:t>
        </w:r>
        <w:r>
          <w:fldChar w:fldCharType="end"/>
        </w:r>
      </w:hyperlink>
    </w:p>
    <w:p w:rsidR="003C148D" w14:paraId="6B445737" w14:textId="77777777">
      <w:pPr>
        <w:pStyle w:val="TOC2"/>
        <w:tabs>
          <w:tab w:val="right" w:leader="dot" w:pos="8306"/>
        </w:tabs>
      </w:pPr>
      <w:hyperlink w:anchor="_Toc19489" w:history="1">
        <w:r>
          <w:rPr>
            <w:rFonts w:ascii="仿宋" w:eastAsia="仿宋" w:hAnsi="仿宋" w:cs="仿宋" w:hint="eastAsia"/>
          </w:rPr>
          <w:t>（二）制药辅料项目实施保障措施</w:t>
        </w:r>
        <w:r>
          <w:tab/>
        </w:r>
        <w:r>
          <w:fldChar w:fldCharType="begin"/>
        </w:r>
        <w:r>
          <w:instrText xml:space="preserve"> PAGEREF _Toc19489 \h </w:instrText>
        </w:r>
        <w:r>
          <w:fldChar w:fldCharType="separate"/>
        </w:r>
        <w:r>
          <w:t>39</w:t>
        </w:r>
        <w:r>
          <w:fldChar w:fldCharType="end"/>
        </w:r>
      </w:hyperlink>
    </w:p>
    <w:p w:rsidR="003C148D" w14:paraId="37D2CE52" w14:textId="77777777">
      <w:pPr>
        <w:pStyle w:val="TOC1"/>
        <w:tabs>
          <w:tab w:val="right" w:leader="dot" w:pos="8306"/>
        </w:tabs>
      </w:pPr>
      <w:hyperlink w:anchor="_Toc32731" w:history="1">
        <w:r>
          <w:rPr>
            <w:rFonts w:ascii="仿宋" w:eastAsia="仿宋" w:hAnsi="仿宋" w:cs="仿宋" w:hint="eastAsia"/>
          </w:rPr>
          <w:t>十一、管理团队</w:t>
        </w:r>
        <w:r>
          <w:tab/>
        </w:r>
        <w:r>
          <w:fldChar w:fldCharType="begin"/>
        </w:r>
        <w:r>
          <w:instrText xml:space="preserve"> PAGEREF _Toc32731 \h </w:instrText>
        </w:r>
        <w:r>
          <w:fldChar w:fldCharType="separate"/>
        </w:r>
        <w:r>
          <w:t>40</w:t>
        </w:r>
        <w:r>
          <w:fldChar w:fldCharType="end"/>
        </w:r>
      </w:hyperlink>
    </w:p>
    <w:p w:rsidR="003C148D" w14:paraId="2D41E4A6" w14:textId="77777777">
      <w:pPr>
        <w:pStyle w:val="TOC2"/>
        <w:tabs>
          <w:tab w:val="right" w:leader="dot" w:pos="8306"/>
        </w:tabs>
      </w:pPr>
      <w:hyperlink w:anchor="_Toc30572" w:history="1">
        <w:r>
          <w:rPr>
            <w:rFonts w:ascii="仿宋" w:eastAsia="仿宋" w:hAnsi="仿宋" w:cs="仿宋" w:hint="eastAsia"/>
          </w:rPr>
          <w:t>（一）管理层简介</w:t>
        </w:r>
        <w:r>
          <w:tab/>
        </w:r>
        <w:r>
          <w:fldChar w:fldCharType="begin"/>
        </w:r>
        <w:r>
          <w:instrText xml:space="preserve"> PAGEREF _Toc30572 \h </w:instrText>
        </w:r>
        <w:r>
          <w:fldChar w:fldCharType="separate"/>
        </w:r>
        <w:r>
          <w:t>40</w:t>
        </w:r>
        <w:r>
          <w:fldChar w:fldCharType="end"/>
        </w:r>
      </w:hyperlink>
    </w:p>
    <w:p w:rsidR="003C148D" w14:paraId="53ED8B5F" w14:textId="77777777">
      <w:pPr>
        <w:pStyle w:val="TOC2"/>
        <w:tabs>
          <w:tab w:val="right" w:leader="dot" w:pos="8306"/>
        </w:tabs>
      </w:pPr>
      <w:hyperlink w:anchor="_Toc28652" w:history="1">
        <w:r>
          <w:rPr>
            <w:rFonts w:ascii="仿宋" w:eastAsia="仿宋" w:hAnsi="仿宋" w:cs="仿宋" w:hint="eastAsia"/>
          </w:rPr>
          <w:t>（二）组织结构</w:t>
        </w:r>
        <w:r>
          <w:tab/>
        </w:r>
        <w:r>
          <w:fldChar w:fldCharType="begin"/>
        </w:r>
        <w:r>
          <w:instrText xml:space="preserve"> PAGEREF _Toc28652 \h </w:instrText>
        </w:r>
        <w:r>
          <w:fldChar w:fldCharType="separate"/>
        </w:r>
        <w:r>
          <w:t>41</w:t>
        </w:r>
        <w:r>
          <w:fldChar w:fldCharType="end"/>
        </w:r>
      </w:hyperlink>
    </w:p>
    <w:p w:rsidR="003C148D" w14:paraId="5B0897E6" w14:textId="77777777">
      <w:pPr>
        <w:pStyle w:val="TOC2"/>
        <w:tabs>
          <w:tab w:val="right" w:leader="dot" w:pos="8306"/>
        </w:tabs>
      </w:pPr>
      <w:hyperlink w:anchor="_Toc25220" w:history="1">
        <w:r>
          <w:rPr>
            <w:rFonts w:ascii="仿宋" w:eastAsia="仿宋" w:hAnsi="仿宋" w:cs="仿宋" w:hint="eastAsia"/>
          </w:rPr>
          <w:t>（三）岗位职责</w:t>
        </w:r>
        <w:r>
          <w:tab/>
        </w:r>
        <w:r>
          <w:fldChar w:fldCharType="begin"/>
        </w:r>
        <w:r>
          <w:instrText xml:space="preserve"> PAGEREF _Toc25220 \h </w:instrText>
        </w:r>
        <w:r>
          <w:fldChar w:fldCharType="separate"/>
        </w:r>
        <w:r>
          <w:t>42</w:t>
        </w:r>
        <w:r>
          <w:fldChar w:fldCharType="end"/>
        </w:r>
      </w:hyperlink>
    </w:p>
    <w:p w:rsidR="003C148D" w14:paraId="73B82AF8" w14:textId="77777777">
      <w:pPr>
        <w:pStyle w:val="TOC1"/>
        <w:tabs>
          <w:tab w:val="right" w:leader="dot" w:pos="8306"/>
        </w:tabs>
      </w:pPr>
      <w:hyperlink w:anchor="_Toc18787" w:history="1">
        <w:r>
          <w:rPr>
            <w:rFonts w:ascii="仿宋" w:eastAsia="仿宋" w:hAnsi="仿宋" w:cs="仿宋" w:hint="eastAsia"/>
          </w:rPr>
          <w:t>十二、制药辅料项目工程方案</w:t>
        </w:r>
        <w:r>
          <w:tab/>
        </w:r>
        <w:r>
          <w:fldChar w:fldCharType="begin"/>
        </w:r>
        <w:r>
          <w:instrText xml:space="preserve"> PAGEREF _Toc18787 \h </w:instrText>
        </w:r>
        <w:r>
          <w:fldChar w:fldCharType="separate"/>
        </w:r>
        <w:r>
          <w:t>44</w:t>
        </w:r>
        <w:r>
          <w:fldChar w:fldCharType="end"/>
        </w:r>
      </w:hyperlink>
    </w:p>
    <w:p w:rsidR="003C148D" w14:paraId="7B5552D1" w14:textId="77777777">
      <w:pPr>
        <w:pStyle w:val="TOC2"/>
        <w:tabs>
          <w:tab w:val="right" w:leader="dot" w:pos="8306"/>
        </w:tabs>
      </w:pPr>
      <w:hyperlink w:anchor="_Toc8192" w:history="1">
        <w:r>
          <w:rPr>
            <w:rFonts w:ascii="仿宋" w:eastAsia="仿宋" w:hAnsi="仿宋" w:cs="仿宋" w:hint="eastAsia"/>
          </w:rPr>
          <w:t>（一）建筑工程设计原则</w:t>
        </w:r>
        <w:r>
          <w:tab/>
        </w:r>
        <w:r>
          <w:fldChar w:fldCharType="begin"/>
        </w:r>
        <w:r>
          <w:instrText xml:space="preserve"> PAGEREF _Toc8192 \h </w:instrText>
        </w:r>
        <w:r>
          <w:fldChar w:fldCharType="separate"/>
        </w:r>
        <w:r>
          <w:t>44</w:t>
        </w:r>
        <w:r>
          <w:fldChar w:fldCharType="end"/>
        </w:r>
      </w:hyperlink>
    </w:p>
    <w:p w:rsidR="003C148D" w14:paraId="13571D54" w14:textId="77777777">
      <w:pPr>
        <w:pStyle w:val="TOC2"/>
        <w:tabs>
          <w:tab w:val="right" w:leader="dot" w:pos="8306"/>
        </w:tabs>
      </w:pPr>
      <w:hyperlink w:anchor="_Toc25841" w:history="1">
        <w:r>
          <w:rPr>
            <w:rFonts w:ascii="仿宋" w:eastAsia="仿宋" w:hAnsi="仿宋" w:cs="仿宋" w:hint="eastAsia"/>
          </w:rPr>
          <w:t>（二）</w:t>
        </w:r>
        <w:r>
          <w:rPr>
            <w:rFonts w:ascii="仿宋" w:eastAsia="仿宋" w:hAnsi="仿宋" w:cs="仿宋" w:hint="eastAsia"/>
          </w:rPr>
          <w:t>土建工程设计年限及安全等级</w:t>
        </w:r>
        <w:r>
          <w:tab/>
        </w:r>
        <w:r>
          <w:fldChar w:fldCharType="begin"/>
        </w:r>
        <w:r>
          <w:instrText xml:space="preserve"> PAGEREF _Toc25841 \h </w:instrText>
        </w:r>
        <w:r>
          <w:fldChar w:fldCharType="separate"/>
        </w:r>
        <w:r>
          <w:t>45</w:t>
        </w:r>
        <w:r>
          <w:fldChar w:fldCharType="end"/>
        </w:r>
      </w:hyperlink>
    </w:p>
    <w:p w:rsidR="003C148D" w14:paraId="100CEDAB" w14:textId="77777777">
      <w:pPr>
        <w:pStyle w:val="TOC2"/>
        <w:tabs>
          <w:tab w:val="right" w:leader="dot" w:pos="8306"/>
        </w:tabs>
      </w:pPr>
      <w:hyperlink w:anchor="_Toc15475" w:history="1">
        <w:r>
          <w:rPr>
            <w:rFonts w:ascii="仿宋" w:eastAsia="仿宋" w:hAnsi="仿宋" w:cs="仿宋" w:hint="eastAsia"/>
          </w:rPr>
          <w:t>（三）建筑工程设计总体要求</w:t>
        </w:r>
        <w:r>
          <w:tab/>
        </w:r>
        <w:r>
          <w:fldChar w:fldCharType="begin"/>
        </w:r>
        <w:r>
          <w:instrText xml:space="preserve"> PAGEREF _Toc15475 \h </w:instrText>
        </w:r>
        <w:r>
          <w:fldChar w:fldCharType="separate"/>
        </w:r>
        <w:r>
          <w:t>46</w:t>
        </w:r>
        <w:r>
          <w:fldChar w:fldCharType="end"/>
        </w:r>
      </w:hyperlink>
    </w:p>
    <w:p w:rsidR="003C148D" w14:paraId="5B067DE7" w14:textId="77777777">
      <w:pPr>
        <w:pStyle w:val="TOC2"/>
        <w:tabs>
          <w:tab w:val="right" w:leader="dot" w:pos="8306"/>
        </w:tabs>
      </w:pPr>
      <w:hyperlink w:anchor="_Toc219" w:history="1">
        <w:r>
          <w:rPr>
            <w:rFonts w:ascii="仿宋" w:eastAsia="仿宋" w:hAnsi="仿宋" w:cs="仿宋" w:hint="eastAsia"/>
          </w:rPr>
          <w:t>（四）土建工程建设指标</w:t>
        </w:r>
        <w:r>
          <w:tab/>
        </w:r>
        <w:r>
          <w:fldChar w:fldCharType="begin"/>
        </w:r>
        <w:r>
          <w:instrText xml:space="preserve"> PAGEREF _Toc219 \h </w:instrText>
        </w:r>
        <w:r>
          <w:fldChar w:fldCharType="separate"/>
        </w:r>
        <w:r>
          <w:t>46</w:t>
        </w:r>
        <w:r>
          <w:fldChar w:fldCharType="end"/>
        </w:r>
      </w:hyperlink>
    </w:p>
    <w:p w:rsidR="003C148D" w14:paraId="2318FD62" w14:textId="77777777">
      <w:pPr>
        <w:pStyle w:val="TOC1"/>
        <w:tabs>
          <w:tab w:val="right" w:leader="dot" w:pos="8306"/>
        </w:tabs>
      </w:pPr>
      <w:hyperlink w:anchor="_Toc22800" w:history="1">
        <w:r>
          <w:rPr>
            <w:rFonts w:ascii="仿宋" w:eastAsia="仿宋" w:hAnsi="仿宋" w:cs="仿宋" w:hint="eastAsia"/>
          </w:rPr>
          <w:t>十三、市场分析、调研</w:t>
        </w:r>
        <w:r>
          <w:tab/>
        </w:r>
        <w:r>
          <w:fldChar w:fldCharType="begin"/>
        </w:r>
        <w:r>
          <w:instrText xml:space="preserve"> PAGEREF _Toc22800 \h </w:instrText>
        </w:r>
        <w:r>
          <w:fldChar w:fldCharType="separate"/>
        </w:r>
        <w:r>
          <w:t>47</w:t>
        </w:r>
        <w:r>
          <w:fldChar w:fldCharType="end"/>
        </w:r>
      </w:hyperlink>
    </w:p>
    <w:p w:rsidR="003C148D" w14:paraId="10BD52C0" w14:textId="77777777">
      <w:pPr>
        <w:pStyle w:val="TOC2"/>
        <w:tabs>
          <w:tab w:val="right" w:leader="dot" w:pos="8306"/>
        </w:tabs>
      </w:pPr>
      <w:hyperlink w:anchor="_Toc3483" w:history="1">
        <w:r>
          <w:rPr>
            <w:rFonts w:ascii="仿宋" w:eastAsia="仿宋" w:hAnsi="仿宋" w:cs="仿宋" w:hint="eastAsia"/>
          </w:rPr>
          <w:t>（一）制药辅料行业分析</w:t>
        </w:r>
        <w:r>
          <w:tab/>
        </w:r>
        <w:r>
          <w:fldChar w:fldCharType="begin"/>
        </w:r>
        <w:r>
          <w:instrText xml:space="preserve"> PAGEREF _Toc3483 \h </w:instrText>
        </w:r>
        <w:r>
          <w:fldChar w:fldCharType="separate"/>
        </w:r>
        <w:r>
          <w:t>47</w:t>
        </w:r>
        <w:r>
          <w:fldChar w:fldCharType="end"/>
        </w:r>
      </w:hyperlink>
    </w:p>
    <w:p w:rsidR="003C148D" w14:paraId="4A1C416D" w14:textId="77777777">
      <w:pPr>
        <w:pStyle w:val="TOC2"/>
        <w:tabs>
          <w:tab w:val="right" w:leader="dot" w:pos="8306"/>
        </w:tabs>
      </w:pPr>
      <w:hyperlink w:anchor="_Toc28715" w:history="1">
        <w:r>
          <w:rPr>
            <w:rFonts w:ascii="仿宋" w:eastAsia="仿宋" w:hAnsi="仿宋" w:cs="仿宋" w:hint="eastAsia"/>
          </w:rPr>
          <w:t>（二）制药辅料市场分析预测</w:t>
        </w:r>
        <w:r>
          <w:tab/>
        </w:r>
        <w:r>
          <w:fldChar w:fldCharType="begin"/>
        </w:r>
        <w:r>
          <w:instrText xml:space="preserve"> PAGEREF _Toc28715 \h </w:instrText>
        </w:r>
        <w:r>
          <w:fldChar w:fldCharType="separate"/>
        </w:r>
        <w:r>
          <w:t>48</w:t>
        </w:r>
        <w:r>
          <w:fldChar w:fldCharType="end"/>
        </w:r>
      </w:hyperlink>
    </w:p>
    <w:p w:rsidR="003C148D" w14:paraId="3906DCD9" w14:textId="77777777">
      <w:pPr>
        <w:pStyle w:val="TOC1"/>
        <w:tabs>
          <w:tab w:val="right" w:leader="dot" w:pos="8306"/>
        </w:tabs>
      </w:pPr>
      <w:hyperlink w:anchor="_Toc24789" w:history="1">
        <w:r>
          <w:rPr>
            <w:rFonts w:ascii="仿宋" w:eastAsia="仿宋" w:hAnsi="仿宋" w:cs="仿宋" w:hint="eastAsia"/>
          </w:rPr>
          <w:t>十四、建设规模</w:t>
        </w:r>
        <w:r>
          <w:tab/>
        </w:r>
        <w:r>
          <w:fldChar w:fldCharType="begin"/>
        </w:r>
        <w:r>
          <w:instrText xml:space="preserve"> PAGEREF _Toc24789 \h </w:instrText>
        </w:r>
        <w:r>
          <w:fldChar w:fldCharType="separate"/>
        </w:r>
        <w:r>
          <w:t>50</w:t>
        </w:r>
        <w:r>
          <w:fldChar w:fldCharType="end"/>
        </w:r>
      </w:hyperlink>
    </w:p>
    <w:p w:rsidR="003C148D" w14:paraId="57533A09" w14:textId="77777777">
      <w:pPr>
        <w:pStyle w:val="TOC2"/>
        <w:tabs>
          <w:tab w:val="right" w:leader="dot" w:pos="8306"/>
        </w:tabs>
      </w:pPr>
      <w:hyperlink w:anchor="_Toc15092" w:history="1">
        <w:r>
          <w:rPr>
            <w:rFonts w:ascii="仿宋" w:eastAsia="仿宋" w:hAnsi="仿宋" w:cs="仿宋" w:hint="eastAsia"/>
          </w:rPr>
          <w:t>（一）产品规划</w:t>
        </w:r>
        <w:r>
          <w:tab/>
        </w:r>
        <w:r>
          <w:fldChar w:fldCharType="begin"/>
        </w:r>
        <w:r>
          <w:instrText xml:space="preserve"> PAGEREF _Toc15092 \h </w:instrText>
        </w:r>
        <w:r>
          <w:fldChar w:fldCharType="separate"/>
        </w:r>
        <w:r>
          <w:t>50</w:t>
        </w:r>
        <w:r>
          <w:fldChar w:fldCharType="end"/>
        </w:r>
      </w:hyperlink>
    </w:p>
    <w:p w:rsidR="003C148D" w14:paraId="2EE656DE" w14:textId="77777777">
      <w:pPr>
        <w:pStyle w:val="TOC2"/>
        <w:tabs>
          <w:tab w:val="right" w:leader="dot" w:pos="8306"/>
        </w:tabs>
      </w:pPr>
      <w:hyperlink w:anchor="_Toc2224" w:history="1">
        <w:r>
          <w:rPr>
            <w:rFonts w:ascii="仿宋" w:eastAsia="仿宋" w:hAnsi="仿宋" w:cs="仿宋" w:hint="eastAsia"/>
          </w:rPr>
          <w:t>（二）建设规模</w:t>
        </w:r>
        <w:r>
          <w:tab/>
        </w:r>
        <w:r>
          <w:fldChar w:fldCharType="begin"/>
        </w:r>
        <w:r>
          <w:instrText xml:space="preserve"> PAGEREF _Toc2224 \h </w:instrText>
        </w:r>
        <w:r>
          <w:fldChar w:fldCharType="separate"/>
        </w:r>
        <w:r>
          <w:t>50</w:t>
        </w:r>
        <w:r>
          <w:fldChar w:fldCharType="end"/>
        </w:r>
      </w:hyperlink>
    </w:p>
    <w:p w:rsidR="003C148D" w14:paraId="559F5631" w14:textId="77777777">
      <w:pPr>
        <w:pStyle w:val="TOC1"/>
        <w:tabs>
          <w:tab w:val="right" w:leader="dot" w:pos="8306"/>
        </w:tabs>
      </w:pPr>
      <w:hyperlink w:anchor="_Toc10723" w:history="1">
        <w:r>
          <w:rPr>
            <w:rFonts w:ascii="仿宋" w:eastAsia="仿宋" w:hAnsi="仿宋" w:cs="仿宋" w:hint="eastAsia"/>
          </w:rPr>
          <w:t>十五、制药辅料项目工艺及设备分析</w:t>
        </w:r>
        <w:r>
          <w:tab/>
        </w:r>
        <w:r>
          <w:fldChar w:fldCharType="begin"/>
        </w:r>
        <w:r>
          <w:instrText xml:space="preserve"> PAGEREF _Toc10723 \h </w:instrText>
        </w:r>
        <w:r>
          <w:fldChar w:fldCharType="separate"/>
        </w:r>
        <w:r>
          <w:t>51</w:t>
        </w:r>
        <w:r>
          <w:fldChar w:fldCharType="end"/>
        </w:r>
      </w:hyperlink>
    </w:p>
    <w:p w:rsidR="003C148D" w14:paraId="5CBA83F2" w14:textId="77777777">
      <w:pPr>
        <w:pStyle w:val="TOC2"/>
        <w:tabs>
          <w:tab w:val="right" w:leader="dot" w:pos="8306"/>
        </w:tabs>
      </w:pPr>
      <w:hyperlink w:anchor="_Toc2819" w:history="1">
        <w:r>
          <w:rPr>
            <w:rFonts w:ascii="仿宋" w:eastAsia="仿宋" w:hAnsi="仿宋" w:cs="仿宋" w:hint="eastAsia"/>
          </w:rPr>
          <w:t>（一）技术管理特点</w:t>
        </w:r>
        <w:r>
          <w:tab/>
        </w:r>
        <w:r>
          <w:fldChar w:fldCharType="begin"/>
        </w:r>
        <w:r>
          <w:instrText xml:space="preserve"> PAGEREF _Toc2819 \h </w:instrText>
        </w:r>
        <w:r>
          <w:fldChar w:fldCharType="separate"/>
        </w:r>
        <w:r>
          <w:t>51</w:t>
        </w:r>
        <w:r>
          <w:fldChar w:fldCharType="end"/>
        </w:r>
      </w:hyperlink>
    </w:p>
    <w:p w:rsidR="003C148D" w14:paraId="7A64B533" w14:textId="77777777">
      <w:pPr>
        <w:pStyle w:val="TOC2"/>
        <w:tabs>
          <w:tab w:val="right" w:leader="dot" w:pos="8306"/>
        </w:tabs>
      </w:pPr>
      <w:hyperlink w:anchor="_Toc11692" w:history="1">
        <w:r>
          <w:rPr>
            <w:rFonts w:ascii="仿宋" w:eastAsia="仿宋" w:hAnsi="仿宋" w:cs="仿宋" w:hint="eastAsia"/>
          </w:rPr>
          <w:t>（二）制药辅料项目工艺技术设计方案</w:t>
        </w:r>
        <w:r>
          <w:tab/>
        </w:r>
        <w:r>
          <w:fldChar w:fldCharType="begin"/>
        </w:r>
        <w:r>
          <w:instrText xml:space="preserve"> PAGEREF _Toc11692 \h </w:instrText>
        </w:r>
        <w:r>
          <w:fldChar w:fldCharType="separate"/>
        </w:r>
        <w:r>
          <w:t>51</w:t>
        </w:r>
        <w:r>
          <w:fldChar w:fldCharType="end"/>
        </w:r>
      </w:hyperlink>
    </w:p>
    <w:p w:rsidR="003C148D" w14:paraId="04886103" w14:textId="77777777">
      <w:pPr>
        <w:pStyle w:val="TOC2"/>
        <w:tabs>
          <w:tab w:val="right" w:leader="dot" w:pos="8306"/>
        </w:tabs>
      </w:pPr>
      <w:hyperlink w:anchor="_Toc30467" w:history="1">
        <w:r>
          <w:rPr>
            <w:rFonts w:ascii="仿宋" w:eastAsia="仿宋" w:hAnsi="仿宋" w:cs="仿宋" w:hint="eastAsia"/>
          </w:rPr>
          <w:t>（三）设备选型方案</w:t>
        </w:r>
        <w:r>
          <w:tab/>
        </w:r>
        <w:r>
          <w:fldChar w:fldCharType="begin"/>
        </w:r>
        <w:r>
          <w:instrText xml:space="preserve"> PAGEREF _Toc30467 \h </w:instrText>
        </w:r>
        <w:r>
          <w:fldChar w:fldCharType="separate"/>
        </w:r>
        <w:r>
          <w:t>52</w:t>
        </w:r>
        <w:r>
          <w:fldChar w:fldCharType="end"/>
        </w:r>
      </w:hyperlink>
    </w:p>
    <w:p w:rsidR="003C148D" w14:paraId="7EFE70C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C148D" w14:paraId="49AA93A1" w14:textId="77777777">
      <w:pPr>
        <w:pStyle w:val="Heading1"/>
        <w:jc w:val="center"/>
        <w:rPr>
          <w:rFonts w:ascii="仿宋" w:eastAsia="仿宋" w:hAnsi="仿宋" w:cs="仿宋"/>
        </w:rPr>
      </w:pPr>
      <w:bookmarkStart w:id="0" w:name="_Toc32480"/>
      <w:r>
        <w:rPr>
          <w:rFonts w:ascii="仿宋" w:eastAsia="仿宋" w:hAnsi="仿宋" w:cs="仿宋" w:hint="eastAsia"/>
        </w:rPr>
        <w:t>前言</w:t>
      </w:r>
      <w:bookmarkEnd w:id="0"/>
    </w:p>
    <w:p w:rsidR="003C148D" w14:paraId="2FEE58D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3C148D" w14:paraId="65D3EACD" w14:textId="77777777">
      <w:pPr>
        <w:pStyle w:val="Heading1"/>
        <w:ind w:firstLine="560" w:firstLineChars="200"/>
        <w:rPr>
          <w:rFonts w:ascii="仿宋" w:eastAsia="仿宋" w:hAnsi="仿宋" w:cs="仿宋"/>
          <w:sz w:val="28"/>
        </w:rPr>
      </w:pPr>
      <w:bookmarkStart w:id="1" w:name="_Toc31413"/>
      <w:r>
        <w:rPr>
          <w:rFonts w:ascii="仿宋" w:eastAsia="仿宋" w:hAnsi="仿宋" w:cs="仿宋" w:hint="eastAsia"/>
          <w:sz w:val="28"/>
        </w:rPr>
        <w:t>一、产品方案与建设规划</w:t>
      </w:r>
      <w:bookmarkEnd w:id="1"/>
    </w:p>
    <w:p w:rsidR="003C148D" w14:paraId="0DE3B67B" w14:textId="77777777">
      <w:pPr>
        <w:pStyle w:val="Heading2"/>
        <w:rPr>
          <w:rFonts w:ascii="仿宋" w:eastAsia="仿宋" w:hAnsi="仿宋" w:cs="仿宋"/>
        </w:rPr>
      </w:pPr>
      <w:bookmarkStart w:id="2" w:name="_Toc32405"/>
      <w:r>
        <w:rPr>
          <w:rFonts w:ascii="仿宋" w:eastAsia="仿宋" w:hAnsi="仿宋" w:cs="仿宋" w:hint="eastAsia"/>
        </w:rPr>
        <w:t>（一）制药辅料项目场地规模</w:t>
      </w:r>
      <w:bookmarkEnd w:id="2"/>
    </w:p>
    <w:p w:rsidR="003C148D" w14:paraId="73DC57C2" w14:textId="77777777">
      <w:pPr>
        <w:ind w:firstLine="560" w:firstLineChars="200"/>
        <w:rPr>
          <w:rFonts w:ascii="仿宋" w:eastAsia="仿宋" w:hAnsi="仿宋" w:cs="仿宋"/>
          <w:sz w:val="28"/>
        </w:rPr>
      </w:pPr>
      <w:r>
        <w:rPr>
          <w:rFonts w:ascii="仿宋" w:eastAsia="仿宋" w:hAnsi="仿宋" w:cs="仿宋" w:hint="eastAsia"/>
          <w:sz w:val="28"/>
        </w:rPr>
        <w:t>制药辅料项目的总占地面积为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C148D" w14:paraId="671FADD4" w14:textId="77777777">
      <w:pPr>
        <w:pStyle w:val="Heading2"/>
        <w:ind w:firstLine="560" w:firstLineChars="200"/>
        <w:rPr>
          <w:rFonts w:ascii="仿宋" w:eastAsia="仿宋" w:hAnsi="仿宋" w:cs="仿宋"/>
          <w:sz w:val="28"/>
        </w:rPr>
      </w:pPr>
      <w:bookmarkStart w:id="3" w:name="_Toc24650"/>
      <w:r>
        <w:rPr>
          <w:rFonts w:ascii="仿宋" w:eastAsia="仿宋" w:hAnsi="仿宋" w:cs="仿宋" w:hint="eastAsia"/>
          <w:sz w:val="28"/>
        </w:rPr>
        <w:t>（二）产能规模</w:t>
      </w:r>
      <w:bookmarkEnd w:id="3"/>
    </w:p>
    <w:p w:rsidR="003C148D" w14:paraId="455C7DB3"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根据对国内外市场的深入调研和制药辅料项目实施能力分析，我们制定了建设规模，旨在实现年产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3C148D" w14:paraId="084F142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预计在制药辅料项目达产后，公司的年营业收入将达到</w:t>
      </w:r>
      <w:r>
        <w:rPr>
          <w:rFonts w:ascii="仿宋" w:eastAsia="仿宋" w:hAnsi="仿宋" w:cs="仿宋" w:hint="eastAsia"/>
          <w:sz w:val="28"/>
        </w:rPr>
        <w:t>XXX</w:t>
      </w:r>
    </w:p>
    <w:p w:rsidR="003C148D"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制药辅料项目的实施还将带来显著的就业机会和社会效益，为当地经济发展和社会稳定做出积极贡献。</w:t>
      </w:r>
    </w:p>
    <w:p w:rsidR="003C148D" w14:paraId="5CC49A4B" w14:textId="77777777">
      <w:pPr>
        <w:pStyle w:val="Heading2"/>
        <w:ind w:firstLine="560" w:firstLineChars="200"/>
        <w:rPr>
          <w:rFonts w:ascii="仿宋" w:eastAsia="仿宋" w:hAnsi="仿宋" w:cs="仿宋"/>
          <w:sz w:val="28"/>
        </w:rPr>
      </w:pPr>
      <w:bookmarkStart w:id="4" w:name="_Toc14554"/>
      <w:r>
        <w:rPr>
          <w:rFonts w:ascii="仿宋" w:eastAsia="仿宋" w:hAnsi="仿宋" w:cs="仿宋" w:hint="eastAsia"/>
          <w:sz w:val="28"/>
        </w:rPr>
        <w:t>（三）产品规划方案及生产</w:t>
      </w:r>
      <w:r>
        <w:rPr>
          <w:rFonts w:ascii="仿宋" w:eastAsia="仿宋" w:hAnsi="仿宋" w:cs="仿宋" w:hint="eastAsia"/>
          <w:sz w:val="28"/>
        </w:rPr>
        <w:t>纲领</w:t>
      </w:r>
      <w:bookmarkEnd w:id="4"/>
    </w:p>
    <w:p w:rsidR="003C148D" w14:paraId="7D601AB1" w14:textId="77777777">
      <w:pPr>
        <w:ind w:firstLine="560" w:firstLineChars="200"/>
        <w:rPr>
          <w:rFonts w:ascii="仿宋" w:eastAsia="仿宋" w:hAnsi="仿宋" w:cs="仿宋"/>
          <w:sz w:val="28"/>
        </w:rPr>
      </w:pPr>
      <w:r>
        <w:rPr>
          <w:rFonts w:ascii="仿宋" w:eastAsia="仿宋" w:hAnsi="仿宋" w:cs="仿宋" w:hint="eastAsia"/>
          <w:sz w:val="28"/>
        </w:rPr>
        <w:t>本期制药辅料项目的产品策略是在全面综合考虑多个要素的基础上制定的，包括国家和地方产业发展政策、市场需求情况、资源供应情况、企业资金筹措能力、生产工艺技术水平的先进程度、制药辅料项目经济效益以及投资风险性等因素。制药辅料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w:t>
      </w:r>
      <w:r>
        <w:rPr>
          <w:rFonts w:ascii="仿宋" w:eastAsia="仿宋" w:hAnsi="仿宋" w:cs="仿宋" w:hint="eastAsia"/>
          <w:sz w:val="28"/>
        </w:rPr>
        <w:t>适的产品策略，同时确保制药辅料项目的经济可行性。</w:t>
      </w:r>
    </w:p>
    <w:p w:rsidR="003C148D" w14:paraId="6AECE445" w14:textId="77777777">
      <w:pPr>
        <w:pStyle w:val="Heading1"/>
        <w:ind w:firstLine="560" w:firstLineChars="200"/>
        <w:rPr>
          <w:rFonts w:ascii="仿宋" w:eastAsia="仿宋" w:hAnsi="仿宋" w:cs="仿宋"/>
          <w:sz w:val="28"/>
        </w:rPr>
      </w:pPr>
      <w:bookmarkStart w:id="5" w:name="_Toc9487"/>
      <w:r>
        <w:rPr>
          <w:rFonts w:ascii="仿宋" w:eastAsia="仿宋" w:hAnsi="仿宋" w:cs="仿宋" w:hint="eastAsia"/>
          <w:sz w:val="28"/>
        </w:rPr>
        <w:t>二、技术方案</w:t>
      </w:r>
      <w:bookmarkEnd w:id="5"/>
    </w:p>
    <w:p w:rsidR="003C148D" w14:paraId="1CFE2188" w14:textId="77777777">
      <w:pPr>
        <w:pStyle w:val="Heading2"/>
        <w:rPr>
          <w:rFonts w:ascii="仿宋" w:eastAsia="仿宋" w:hAnsi="仿宋" w:cs="仿宋"/>
        </w:rPr>
      </w:pPr>
      <w:bookmarkStart w:id="6" w:name="_Toc29173"/>
      <w:r>
        <w:rPr>
          <w:rFonts w:ascii="仿宋" w:eastAsia="仿宋" w:hAnsi="仿宋" w:cs="仿宋" w:hint="eastAsia"/>
        </w:rPr>
        <w:t>（一）企业技术研发分析</w:t>
      </w:r>
      <w:bookmarkEnd w:id="6"/>
    </w:p>
    <w:p w:rsidR="003C148D" w14:paraId="5C5918A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C148D" w14:paraId="61129122"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C148D" w14:paraId="2056AB7B" w14:textId="47C7803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3C148D" w14:textId="47C78033">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w:t>
      </w:r>
      <w:r>
        <w:rPr>
          <w:rFonts w:ascii="仿宋" w:eastAsia="仿宋" w:hAnsi="仿宋" w:cs="仿宋" w:hint="eastAsia"/>
          <w:sz w:val="28"/>
        </w:rPr>
        <w:t>研管理的闭环，我们能够有序进行市场调研、产品规划、新产品开发、试制、性能验证、产品完善，最终实现批量生产。这一综合性方法有助于确保技术创新的连贯性和高效性。</w:t>
      </w:r>
    </w:p>
    <w:p w:rsidR="003C148D" w14:paraId="37FD5744" w14:textId="245DEB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3C148D" w14:paraId="0D098D6B" w14:textId="3825A9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w:t>
      </w:r>
      <w:r>
        <w:rPr>
          <w:rFonts w:ascii="仿宋" w:eastAsia="仿宋" w:hAnsi="仿宋" w:cs="仿宋" w:hint="eastAsia"/>
          <w:sz w:val="28"/>
        </w:rPr>
        <w:t>引多领域的专业人士，促进知识和经验的分享，有助于激发创新能量。</w:t>
      </w:r>
    </w:p>
    <w:p w:rsidR="003C148D" w14:paraId="428300D0" w14:textId="4A5CBC3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3C148D" w14:paraId="36C2F53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C148D" w14:paraId="70462E0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3C148D" w14:paraId="4F607D5C" w14:textId="77777777">
      <w:pPr>
        <w:pStyle w:val="Heading2"/>
        <w:ind w:firstLine="560" w:firstLineChars="200"/>
        <w:rPr>
          <w:rFonts w:ascii="仿宋" w:eastAsia="仿宋" w:hAnsi="仿宋" w:cs="仿宋"/>
          <w:sz w:val="28"/>
        </w:rPr>
      </w:pPr>
      <w:bookmarkStart w:id="7" w:name="_Toc15647"/>
      <w:r>
        <w:rPr>
          <w:rFonts w:ascii="仿宋" w:eastAsia="仿宋" w:hAnsi="仿宋" w:cs="仿宋" w:hint="eastAsia"/>
          <w:sz w:val="28"/>
        </w:rPr>
        <w:t>（二）制药辅料项目技术工艺分析</w:t>
      </w:r>
      <w:bookmarkEnd w:id="7"/>
    </w:p>
    <w:p w:rsidR="003C148D" w14:paraId="43B622E4" w14:textId="62AE285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C148D" w14:paraId="3D6550F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C148D" w14:paraId="72DF8F75" w14:textId="49CEED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3C148D" w14:paraId="058F6E26" w14:textId="704AFC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C148D" w14:paraId="6A8157FB" w14:textId="7D933C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w:t>
      </w:r>
      <w:r>
        <w:rPr>
          <w:rFonts w:ascii="仿宋" w:eastAsia="仿宋" w:hAnsi="仿宋" w:cs="仿宋" w:hint="eastAsia"/>
          <w:sz w:val="28"/>
        </w:rPr>
        <w:t>境的不利影响。</w:t>
      </w:r>
    </w:p>
    <w:p w:rsidR="003C148D" w14:paraId="7F193084" w14:textId="796EAD1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3C148D" w14:paraId="04672D38" w14:textId="25F3256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C148D" w14:paraId="053E7B2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3C148D" w14:paraId="4907A81D" w14:textId="2959A88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C148D" w14:paraId="45C940AB" w14:textId="798DB0C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3C148D" w14:textId="798DB0C5">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3C148D" w14:paraId="54C2BBAF" w14:textId="226D70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3C148D" w14:paraId="4DA7011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3C148D" w14:paraId="1AE0B083" w14:textId="5B8691F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3C148D" w14:paraId="38E0421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3C148D" w14:paraId="0E537406" w14:textId="5797DE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3C148D" w14:paraId="3296C899" w14:textId="721BBE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3C148D" w14:paraId="5D9A54D2" w14:textId="32AFB8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3C148D" w14:paraId="04B4E1D2" w14:textId="0796114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3C148D" w14:paraId="2A47ED7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3C148D" w14:paraId="246E90BB" w14:textId="77777777">
      <w:pPr>
        <w:pStyle w:val="Heading2"/>
        <w:ind w:firstLine="560" w:firstLineChars="200"/>
        <w:rPr>
          <w:rFonts w:ascii="仿宋" w:eastAsia="仿宋" w:hAnsi="仿宋" w:cs="仿宋"/>
          <w:sz w:val="28"/>
        </w:rPr>
      </w:pPr>
      <w:bookmarkStart w:id="8" w:name="_Toc21184"/>
      <w:r>
        <w:rPr>
          <w:rFonts w:ascii="仿宋" w:eastAsia="仿宋" w:hAnsi="仿宋" w:cs="仿宋" w:hint="eastAsia"/>
          <w:sz w:val="28"/>
        </w:rPr>
        <w:t>（三）制药辅料项目技术流程</w:t>
      </w:r>
      <w:bookmarkEnd w:id="8"/>
    </w:p>
    <w:p w:rsidR="003C148D" w14:paraId="40B311E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制药辅料项目技术流程</w:t>
      </w:r>
    </w:p>
    <w:p w:rsidR="003C148D" w14:paraId="30C1A434" w14:textId="77777777">
      <w:pPr>
        <w:ind w:firstLine="560" w:firstLineChars="200"/>
        <w:rPr>
          <w:rFonts w:ascii="仿宋" w:eastAsia="仿宋" w:hAnsi="仿宋" w:cs="仿宋"/>
          <w:sz w:val="28"/>
        </w:rPr>
      </w:pPr>
      <w:r>
        <w:rPr>
          <w:rFonts w:ascii="仿宋" w:eastAsia="仿宋" w:hAnsi="仿宋" w:cs="仿宋" w:hint="eastAsia"/>
          <w:sz w:val="28"/>
        </w:rPr>
        <w:t>制药辅料项目的</w:t>
      </w:r>
      <w:r>
        <w:rPr>
          <w:rFonts w:ascii="仿宋" w:eastAsia="仿宋" w:hAnsi="仿宋" w:cs="仿宋" w:hint="eastAsia"/>
          <w:sz w:val="28"/>
        </w:rPr>
        <w:t>技术流程是确保产品质量和生产效率的核心部分。以下是制药辅料项目技术流程的主要步骤：</w:t>
      </w:r>
    </w:p>
    <w:p w:rsidR="003C148D" w14:paraId="0FC532F7" w14:textId="3BAA41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制药辅料项目开始于原辅材料的采购和检验。我们将与可靠的供应商合作，确保原材料的质量符合标准。在接收原辅材料后，将进行详细的检验，包括外观、性能和化学成分，以确保其合格。</w:t>
      </w:r>
    </w:p>
    <w:p w:rsidR="003C148D" w14:paraId="1B40D991" w14:textId="1C830B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3C148D" w14:paraId="21E74D1F" w14:textId="4961D2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w:t>
      </w:r>
      <w:r>
        <w:rPr>
          <w:rFonts w:ascii="仿宋" w:eastAsia="仿宋" w:hAnsi="仿宋" w:cs="仿宋" w:hint="eastAsia"/>
          <w:sz w:val="28"/>
        </w:rPr>
        <w:t>艺参数，以确保产品的一致性和质量。此外，将定期抽样进行实验室测试，以验证产品的性能和符合性。</w:t>
      </w:r>
    </w:p>
    <w:p w:rsidR="003C148D" w14:paraId="41864FA4" w14:textId="0440302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3C148D" w14:paraId="58AA14F4" w14:textId="42D1449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3C148D" w14:paraId="0FF2AE55" w14:textId="0C9564A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3C148D" w14:paraId="6C16B69D" w14:textId="6E25C56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3C148D" w14:paraId="3E6886AB" w14:textId="0EF03F1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3C148D" w14:paraId="4B031BAC" w14:textId="77777777">
      <w:pPr>
        <w:ind w:firstLine="560" w:firstLineChars="200"/>
        <w:rPr>
          <w:rFonts w:ascii="仿宋" w:eastAsia="仿宋" w:hAnsi="仿宋" w:cs="仿宋"/>
          <w:sz w:val="28"/>
        </w:rPr>
      </w:pPr>
      <w:r>
        <w:rPr>
          <w:rFonts w:ascii="仿宋" w:eastAsia="仿宋" w:hAnsi="仿宋" w:cs="仿宋" w:hint="eastAsia"/>
          <w:sz w:val="28"/>
        </w:rPr>
        <w:t>这些步骤构成了制药辅料项目的技术流程，是确保产品质量、生产效率和客户满意度的关键。通过严格执行每个步骤，我们将提供高质量的产品，满足客户的需求，取得市场竞争优势。</w:t>
      </w:r>
    </w:p>
    <w:p w:rsidR="003C148D" w14:paraId="51496F3F" w14:textId="77777777">
      <w:pPr>
        <w:pStyle w:val="Heading2"/>
        <w:ind w:firstLine="560" w:firstLineChars="200"/>
        <w:rPr>
          <w:rFonts w:ascii="仿宋" w:eastAsia="仿宋" w:hAnsi="仿宋" w:cs="仿宋"/>
          <w:sz w:val="28"/>
        </w:rPr>
      </w:pPr>
      <w:bookmarkStart w:id="9" w:name="_Toc18034"/>
      <w:r>
        <w:rPr>
          <w:rFonts w:ascii="仿宋" w:eastAsia="仿宋" w:hAnsi="仿宋" w:cs="仿宋" w:hint="eastAsia"/>
          <w:sz w:val="28"/>
        </w:rPr>
        <w:t>（</w:t>
      </w:r>
      <w:r>
        <w:rPr>
          <w:rFonts w:ascii="仿宋" w:eastAsia="仿宋" w:hAnsi="仿宋" w:cs="仿宋" w:hint="eastAsia"/>
          <w:sz w:val="28"/>
        </w:rPr>
        <w:t>四）设备选型方案</w:t>
      </w:r>
      <w:bookmarkEnd w:id="9"/>
    </w:p>
    <w:p w:rsidR="003C148D" w14:paraId="093DB4F5"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3C148D" w14:paraId="1F53D22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3C148D" w14:paraId="6DB1F004" w14:textId="6A7401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3C148D" w14:paraId="5E51BF17" w14:textId="637A2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3C148D" w14:paraId="011CB618" w14:textId="74C6E6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3C148D" w14:paraId="458256F0" w14:textId="4282D8E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3C148D" w14:paraId="344E1313"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3C148D" w14:paraId="323E95B2"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3C148D" w14:paraId="2601A6AE" w14:textId="77777777">
      <w:pPr>
        <w:pStyle w:val="Heading1"/>
        <w:ind w:firstLine="560" w:firstLineChars="200"/>
        <w:rPr>
          <w:rFonts w:ascii="仿宋" w:eastAsia="仿宋" w:hAnsi="仿宋" w:cs="仿宋"/>
          <w:sz w:val="28"/>
        </w:rPr>
      </w:pPr>
      <w:bookmarkStart w:id="10" w:name="_Toc16329"/>
      <w:r>
        <w:rPr>
          <w:rFonts w:ascii="仿宋" w:eastAsia="仿宋" w:hAnsi="仿宋" w:cs="仿宋" w:hint="eastAsia"/>
          <w:sz w:val="28"/>
        </w:rPr>
        <w:t>三、制药辅料项目概论</w:t>
      </w:r>
      <w:bookmarkEnd w:id="10"/>
    </w:p>
    <w:p w:rsidR="003C148D" w14:paraId="286432F6" w14:textId="77777777">
      <w:pPr>
        <w:pStyle w:val="Heading2"/>
        <w:rPr>
          <w:rFonts w:ascii="仿宋" w:eastAsia="仿宋" w:hAnsi="仿宋" w:cs="仿宋"/>
        </w:rPr>
      </w:pPr>
      <w:bookmarkStart w:id="11" w:name="_Toc16369"/>
      <w:r>
        <w:rPr>
          <w:rFonts w:ascii="仿宋" w:eastAsia="仿宋" w:hAnsi="仿宋" w:cs="仿宋" w:hint="eastAsia"/>
        </w:rPr>
        <w:t>（一）制药辅料项目</w:t>
      </w:r>
      <w:r>
        <w:rPr>
          <w:rFonts w:ascii="仿宋" w:eastAsia="仿宋" w:hAnsi="仿宋" w:cs="仿宋" w:hint="eastAsia"/>
        </w:rPr>
        <w:t>名称</w:t>
      </w:r>
      <w:bookmarkEnd w:id="11"/>
    </w:p>
    <w:p w:rsidR="003C148D" w14:paraId="2703C15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制药辅料项目</w:t>
      </w:r>
    </w:p>
    <w:p w:rsidR="003C148D" w14:paraId="561DD6E3" w14:textId="77777777">
      <w:pPr>
        <w:pStyle w:val="Heading2"/>
        <w:ind w:firstLine="560" w:firstLineChars="200"/>
        <w:rPr>
          <w:rFonts w:ascii="仿宋" w:eastAsia="仿宋" w:hAnsi="仿宋" w:cs="仿宋"/>
          <w:sz w:val="28"/>
        </w:rPr>
      </w:pPr>
      <w:bookmarkStart w:id="12" w:name="_Toc32417"/>
      <w:r>
        <w:rPr>
          <w:rFonts w:ascii="仿宋" w:eastAsia="仿宋" w:hAnsi="仿宋" w:cs="仿宋" w:hint="eastAsia"/>
          <w:sz w:val="28"/>
        </w:rPr>
        <w:t>（二）制药辅料项目投资人</w:t>
      </w:r>
      <w:bookmarkEnd w:id="12"/>
    </w:p>
    <w:p w:rsidR="003C148D" w14:paraId="51C9B4F4" w14:textId="30C859A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3C148D" w14:paraId="422FE376" w14:textId="77777777">
      <w:pPr>
        <w:pStyle w:val="Heading2"/>
        <w:ind w:firstLine="560" w:firstLineChars="200"/>
        <w:rPr>
          <w:rFonts w:ascii="仿宋" w:eastAsia="仿宋" w:hAnsi="仿宋" w:cs="仿宋"/>
          <w:sz w:val="28"/>
        </w:rPr>
      </w:pPr>
      <w:bookmarkStart w:id="13" w:name="_Toc14857"/>
      <w:r>
        <w:rPr>
          <w:rFonts w:ascii="仿宋" w:eastAsia="仿宋" w:hAnsi="仿宋" w:cs="仿宋" w:hint="eastAsia"/>
          <w:sz w:val="28"/>
        </w:rPr>
        <w:t>（三）建设地点</w:t>
      </w:r>
      <w:bookmarkEnd w:id="13"/>
    </w:p>
    <w:p w:rsidR="003C148D" w14:paraId="4235F225" w14:textId="1123606A">
      <w:pPr>
        <w:ind w:firstLine="560" w:firstLineChars="200"/>
        <w:rPr>
          <w:rFonts w:ascii="仿宋" w:eastAsia="仿宋" w:hAnsi="仿宋" w:cs="仿宋"/>
          <w:sz w:val="28"/>
        </w:rPr>
      </w:pPr>
      <w:r>
        <w:rPr>
          <w:rFonts w:ascii="仿宋" w:eastAsia="仿宋" w:hAnsi="仿宋" w:cs="仿宋" w:hint="eastAsia"/>
          <w:sz w:val="28"/>
        </w:rPr>
        <w:t>我们的制药辅料项目选址位于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，这个地点被精心挑选，有着多重战略优势，以确保制药辅料项目的成功和可持续发展。</w:t>
      </w:r>
    </w:p>
    <w:p w:rsidR="003C148D" w14:paraId="2A974BD6" w14:textId="77777777">
      <w:pPr>
        <w:pStyle w:val="Heading2"/>
        <w:ind w:firstLine="560" w:firstLineChars="200"/>
        <w:rPr>
          <w:rFonts w:ascii="仿宋" w:eastAsia="仿宋" w:hAnsi="仿宋" w:cs="仿宋"/>
          <w:sz w:val="28"/>
        </w:rPr>
      </w:pPr>
      <w:bookmarkStart w:id="14" w:name="_Toc17053"/>
      <w:r>
        <w:rPr>
          <w:rFonts w:ascii="仿宋" w:eastAsia="仿宋" w:hAnsi="仿宋" w:cs="仿宋" w:hint="eastAsia"/>
          <w:sz w:val="28"/>
        </w:rPr>
        <w:t>（四）编制原则</w:t>
      </w:r>
      <w:bookmarkEnd w:id="14"/>
    </w:p>
    <w:p w:rsidR="003C148D" w14:paraId="094514C8" w14:textId="668128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制药辅料项目在法律框架内运行，以维护企业的声誉和遵守社会责任。</w:t>
      </w:r>
    </w:p>
    <w:p w:rsidR="003C148D" w14:paraId="3A3AED6F" w14:textId="2ED2AE6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3C148D" w14:textId="2ED2AE69">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w:t>
      </w:r>
      <w:r>
        <w:rPr>
          <w:rFonts w:ascii="仿宋" w:eastAsia="仿宋" w:hAnsi="仿宋" w:cs="仿宋" w:hint="eastAsia"/>
          <w:sz w:val="28"/>
        </w:rPr>
        <w:t>趋势。通过不断改进和采用最新的工艺技术，我们将提高制药辅料项目的竞争力和市场适应性，以满足客户需求。</w:t>
      </w:r>
    </w:p>
    <w:p w:rsidR="003C148D" w14:paraId="01B39EAF" w14:textId="4DD92A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设备和工程的布置将充分考虑现场实际情况，以合理使用土地资源。我们将尽量减少浪费，提高土地资源的有效利用，以降低制药辅料项目成本。</w:t>
      </w:r>
    </w:p>
    <w:p w:rsidR="003C148D" w14:paraId="62DB4D81" w14:textId="731F322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制药辅料项目的安全、文明和清洁生产。这包括环境保护、劳动安全卫生和消防设施的同步规划、同步实施和同步运行。我们将关注可持续发展的要求，具备适应市场变化的可操作弹性。</w:t>
      </w:r>
    </w:p>
    <w:p w:rsidR="003C148D" w14:paraId="123934F8" w14:textId="7806D5D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w:t>
      </w:r>
      <w:r>
        <w:rPr>
          <w:rFonts w:ascii="仿宋" w:eastAsia="仿宋" w:hAnsi="仿宋" w:cs="仿宋" w:hint="eastAsia"/>
          <w:sz w:val="28"/>
        </w:rPr>
        <w:t>为本的、美观的生产环境，反映企业文化和形象。员工的工作环境将得到特别关注，以提高工作效率和员工满意度。</w:t>
      </w:r>
    </w:p>
    <w:p w:rsidR="003C148D" w14:paraId="37B1D62D" w14:textId="5EA6206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我们将充分满足制药辅料项目业主对制药辅料项目功能、盈利性等投资方面的要求。制药辅料项目的设计和实施将以业主的期望和目标为中心，确保制药辅料项目能够达到商业目标。</w:t>
      </w:r>
    </w:p>
    <w:p w:rsidR="003C148D" w14:paraId="3C724C26" w14:textId="5FDFCD1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我们将对工程各类风险进行全面评估，并采取规避措施，以确保制药辅料项目的可靠性。这包括但不限于财务风险、技术风险和市场风险的识别和管理。</w:t>
      </w:r>
    </w:p>
    <w:p w:rsidR="003C148D" w14:paraId="07E0127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通过以上原则和操作措施，我们将确保制药辅料项目在合规、可持续和安全的基</w:t>
      </w:r>
      <w:r>
        <w:rPr>
          <w:rFonts w:ascii="仿宋" w:eastAsia="仿宋" w:hAnsi="仿宋" w:cs="仿宋" w:hint="eastAsia"/>
          <w:sz w:val="28"/>
        </w:rPr>
        <w:t>础上取得成功，以实现长期的业务增长和社会责任。</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https://d.book118.com/778072026064006025</w:t>
        </w:r>
      </w:hyperlink>
    </w:p>
    <w:p w:rsidR="003C148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paraId="342C9B06"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48D" w14:textId="77777777">
    <w:pPr>
      <w:pStyle w:val="Header"/>
      <w:jc w:val="center"/>
      <w:rPr>
        <w:rFonts w:ascii="仿宋" w:eastAsia="仿宋" w:hAnsi="仿宋" w:cs="仿宋"/>
      </w:rPr>
    </w:pPr>
    <w:r>
      <w:rPr>
        <w:rFonts w:ascii="仿宋" w:eastAsia="仿宋" w:hAnsi="仿宋" w:cs="仿宋" w:hint="eastAsia"/>
      </w:rPr>
      <w:t>制药辅料相关行业投资规划报告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230E80"/>
    <w:rsid w:val="003C148D"/>
    <w:rsid w:val="00F508F4"/>
    <w:rsid w:val="08230E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2BC2F9"/>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78072026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4261</Words>
  <Characters>24289</Characters>
  <Application>Microsoft Office Word</Application>
  <DocSecurity>0</DocSecurity>
  <Lines>202</Lines>
  <Paragraphs>56</Paragraphs>
  <ScaleCrop>false</ScaleCrop>
  <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2023-12-02T00:27:00Z</dcterms:created>
  <dcterms:modified xsi:type="dcterms:W3CDTF">2023-12-26T10:56:00Z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E4FD92F381AD40E6AA372DAA0D817362_11</vt:lpwstr>
  </property>
  <property fmtid="{D5CDD505-2E9C-101B-9397-08002B2CF9AE}" pid="3" name="KSOProductBuildVer">
    <vt:lpwstr>2052-12.1.0.15712</vt:lpwstr>
  </property>
</Properties>
</file>