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  <w:keepNext/>
        <w:keepLines/>
        <w:widowControl w:val="0"/>
        <w:shd w:val="clear" w:color="auto" w:fill="auto"/>
        <w:bidi w:val="0"/>
        <w:spacing w:before="740" w:after="580" w:line="240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前言</w:t>
      </w:r>
      <w:bookmarkEnd w:id="0"/>
      <w:bookmarkEnd w:id="1"/>
      <w:bookmarkEnd w:id="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为了提高地质勘查工作质量，加强地质技术管理工作，保障地质 勘查工作的顺利实施，特编制《地质勘查工作细则》，作为工作中的 技术要求，各班组务必组织认真学习，并在工作中遵照执行.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920" w:line="907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本工作细则如与国家和上级办法的技术规定有矛盾之处及未列 入本工作细则的技术工作方法与要求，一律以上级规定为准.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96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bookmarkStart w:id="6" w:name="bookmark6"/>
      <w:r>
        <w:rPr>
          <w:color w:val="000000"/>
          <w:spacing w:val="0"/>
          <w:w w:val="100"/>
          <w:position w:val="0"/>
        </w:rPr>
        <w:t>一</w:t>
      </w:r>
      <w:bookmarkEnd w:id="5"/>
      <w:r>
        <w:rPr>
          <w:color w:val="000000"/>
          <w:spacing w:val="0"/>
          <w:w w:val="100"/>
          <w:position w:val="0"/>
        </w:rPr>
        <w:t>、地质资料综合整理工作细则</w:t>
      </w:r>
      <w:bookmarkEnd w:id="3"/>
      <w:bookmarkEnd w:id="4"/>
      <w:bookmarkEnd w:id="6"/>
    </w:p>
    <w:p>
      <w:pPr>
        <w:pStyle w:val="20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</w:pPr>
      <w:bookmarkStart w:id="7" w:name="bookmark10"/>
      <w:bookmarkStart w:id="8" w:name="bookmark7"/>
      <w:bookmarkStart w:id="9" w:name="bookmark8"/>
      <w:bookmarkStart w:id="10" w:name="bookmark9"/>
      <w:r>
        <w:rPr>
          <w:color w:val="000000"/>
          <w:spacing w:val="0"/>
          <w:w w:val="100"/>
          <w:position w:val="0"/>
        </w:rPr>
        <w:t>一</w:t>
      </w:r>
      <w:bookmarkEnd w:id="10"/>
      <w:r>
        <w:rPr>
          <w:color w:val="000000"/>
          <w:spacing w:val="0"/>
          <w:w w:val="100"/>
          <w:position w:val="0"/>
        </w:rPr>
        <w:t>、总则</w:t>
      </w:r>
      <w:bookmarkEnd w:id="7"/>
      <w:bookmarkEnd w:id="8"/>
      <w:bookmarkEnd w:id="9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840"/>
        <w:jc w:val="both"/>
      </w:pPr>
      <w:bookmarkStart w:id="11" w:name="bookmark11"/>
      <w:r>
        <w:rPr>
          <w:color w:val="000000"/>
          <w:spacing w:val="0"/>
          <w:w w:val="100"/>
          <w:position w:val="0"/>
        </w:rPr>
        <w:t>（</w:t>
      </w:r>
      <w:bookmarkEnd w:id="11"/>
      <w:r>
        <w:rPr>
          <w:color w:val="000000"/>
          <w:spacing w:val="0"/>
          <w:w w:val="100"/>
          <w:position w:val="0"/>
        </w:rPr>
        <w:t>一）地质资料综合整理是根据工作中取得的各项原始地质编 录、矿物、岩石鉴定研究成果、岩矿化验、物理性质测定和加工技术 试验、抽水试验、动态观测、水质分析及物化探资料等，而进行的系 统整理和综合研究工作.通过这一工作,编出各种必要的图表，用以研 究、了解区域地质矿产生成分布规律，了解矿床产状、规模、生成地 质条件、矿石类型、工业品级、水文地质、工程地质、环境地质、开 采利用经济条件，以评价矿床并指导勘查工作；根据这些资料和研究 的成果，编制地质报告。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840"/>
        <w:jc w:val="both"/>
        <w:sectPr>
          <w:pgSz w:w="17861" w:h="25258"/>
          <w:pgMar w:top="1775" w:right="2385" w:bottom="2363" w:left="2598" w:header="0" w:footer="3" w:gutter="0"/>
          <w:cols w:space="720"/>
          <w:noEndnote/>
          <w:rtlGutter w:val="0"/>
          <w:docGrid w:linePitch="360"/>
        </w:sectPr>
      </w:pPr>
      <w:bookmarkStart w:id="12" w:name="bookmark12"/>
      <w:r>
        <w:rPr>
          <w:color w:val="000000"/>
          <w:spacing w:val="0"/>
          <w:w w:val="100"/>
          <w:position w:val="0"/>
        </w:rPr>
        <w:t>（</w:t>
      </w:r>
      <w:bookmarkEnd w:id="12"/>
      <w:r>
        <w:rPr>
          <w:color w:val="000000"/>
          <w:spacing w:val="0"/>
          <w:w w:val="100"/>
          <w:position w:val="0"/>
        </w:rPr>
        <w:t xml:space="preserve">二）资料综合整理是野外地质工作的继续，是地质工作的重要环 节。只有通过综合整理，才能把野外获得的丰富感性认识上升为理性 认识，才能保证对工作区的地质、矿床情况及其特征的认识逐步深入， 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不断提高，及时发现问题，提出解决问题的办法，并根据新情况和新 认识修改原有的工作设计和施工部署，达到获取最佳的地质成果，及 时提交地质报告的目的。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90"/>
        </w:tabs>
        <w:bidi w:val="0"/>
        <w:spacing w:before="0" w:after="0" w:line="936" w:lineRule="exact"/>
        <w:ind w:left="0" w:right="0" w:firstLine="840"/>
        <w:jc w:val="both"/>
      </w:pPr>
      <w:bookmarkStart w:id="13" w:name="bookmark13"/>
      <w:r>
        <w:rPr>
          <w:color w:val="000000"/>
          <w:spacing w:val="0"/>
          <w:w w:val="100"/>
          <w:position w:val="0"/>
        </w:rPr>
        <w:t>（</w:t>
      </w:r>
      <w:bookmarkEnd w:id="13"/>
      <w:r>
        <w:rPr>
          <w:color w:val="000000"/>
          <w:spacing w:val="0"/>
          <w:w w:val="100"/>
          <w:position w:val="0"/>
        </w:rPr>
        <w:t>三）</w:t>
        <w:tab/>
        <w:t>资料综合整理工作应在总工程师或技术负责的领导下，根 据分工（分组）规定由有关地质、水文、物探人员负责进行，重要的 综合图件，如区域地质图、矿区地质图、有代表性的地质剖面、储量 计算图等须有总工程师或技术负责亲自参与编制，或经过他们的检查, 以确保工作质量。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043"/>
        </w:tabs>
        <w:bidi w:val="0"/>
        <w:spacing w:before="0" w:after="0" w:line="936" w:lineRule="exact"/>
        <w:ind w:left="0" w:right="0" w:firstLine="840"/>
        <w:jc w:val="both"/>
      </w:pPr>
      <w:bookmarkStart w:id="14" w:name="bookmark14"/>
      <w:r>
        <w:rPr>
          <w:color w:val="000000"/>
          <w:spacing w:val="0"/>
          <w:w w:val="100"/>
          <w:position w:val="0"/>
        </w:rPr>
        <w:t>（</w:t>
      </w:r>
      <w:bookmarkEnd w:id="14"/>
      <w:r>
        <w:rPr>
          <w:color w:val="000000"/>
          <w:spacing w:val="0"/>
          <w:w w:val="100"/>
          <w:position w:val="0"/>
        </w:rPr>
        <w:t>四）</w:t>
        <w:tab/>
        <w:t>进行资料综合整理的原始资料，必须按规定经过三级检查， 确认合格，方能开始整理；在整理前，要编制统一图例。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038"/>
        </w:tabs>
        <w:bidi w:val="0"/>
        <w:spacing w:before="0" w:after="740" w:line="955" w:lineRule="exact"/>
        <w:ind w:left="0" w:right="0" w:firstLine="840"/>
        <w:jc w:val="both"/>
      </w:pPr>
      <w:bookmarkStart w:id="15" w:name="bookmark15"/>
      <w:r>
        <w:rPr>
          <w:color w:val="000000"/>
          <w:spacing w:val="0"/>
          <w:w w:val="100"/>
          <w:position w:val="0"/>
        </w:rPr>
        <w:t>（</w:t>
      </w:r>
      <w:bookmarkEnd w:id="15"/>
      <w:r>
        <w:rPr>
          <w:color w:val="000000"/>
          <w:spacing w:val="0"/>
          <w:w w:val="100"/>
          <w:position w:val="0"/>
        </w:rPr>
        <w:t>五）</w:t>
        <w:tab/>
        <w:t>资料综合整理是项经常性工作，必须及时地、不间断地进 行。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bookmarkStart w:id="16" w:name="bookmark16"/>
      <w:bookmarkStart w:id="17" w:name="bookmark17"/>
      <w:bookmarkStart w:id="18" w:name="bookmark18"/>
      <w:bookmarkStart w:id="19" w:name="bookmark19"/>
      <w:r>
        <w:rPr>
          <w:color w:val="000000"/>
          <w:spacing w:val="0"/>
          <w:w w:val="100"/>
          <w:position w:val="0"/>
        </w:rPr>
        <w:t>二</w:t>
      </w:r>
      <w:bookmarkEnd w:id="18"/>
      <w:r>
        <w:rPr>
          <w:color w:val="000000"/>
          <w:spacing w:val="0"/>
          <w:w w:val="100"/>
          <w:position w:val="0"/>
        </w:rPr>
        <w:t>、基本要求</w:t>
      </w:r>
      <w:bookmarkEnd w:id="16"/>
      <w:bookmarkEnd w:id="17"/>
      <w:bookmarkEnd w:id="19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986"/>
        </w:tabs>
        <w:bidi w:val="0"/>
        <w:spacing w:before="0" w:after="0" w:line="934" w:lineRule="exact"/>
        <w:ind w:left="0" w:right="0" w:firstLine="840"/>
        <w:jc w:val="both"/>
      </w:pPr>
      <w:bookmarkStart w:id="20" w:name="bookmark20"/>
      <w:r>
        <w:rPr>
          <w:color w:val="000000"/>
          <w:spacing w:val="0"/>
          <w:w w:val="100"/>
          <w:position w:val="0"/>
        </w:rPr>
        <w:t>（</w:t>
      </w:r>
      <w:bookmarkEnd w:id="20"/>
      <w:r>
        <w:rPr>
          <w:color w:val="000000"/>
          <w:spacing w:val="0"/>
          <w:w w:val="100"/>
          <w:position w:val="0"/>
        </w:rPr>
        <w:t>一）</w:t>
        <w:tab/>
        <w:t>编制图件时，应事先考虑图的布置、方向、图幅大小、包 含内容。图的方向:平面图的上方为北方，剖面图的右侧为北或东。 图幅大小：以图内不剩大块空白为原则.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034"/>
        </w:tabs>
        <w:bidi w:val="0"/>
        <w:spacing w:before="0" w:after="0" w:line="946" w:lineRule="exact"/>
        <w:ind w:left="0" w:right="0" w:firstLine="840"/>
        <w:jc w:val="both"/>
      </w:pPr>
      <w:bookmarkStart w:id="21" w:name="bookmark21"/>
      <w:r>
        <w:rPr>
          <w:color w:val="000000"/>
          <w:spacing w:val="0"/>
          <w:w w:val="100"/>
          <w:position w:val="0"/>
        </w:rPr>
        <w:t>（</w:t>
      </w:r>
      <w:bookmarkEnd w:id="21"/>
      <w:r>
        <w:rPr>
          <w:color w:val="000000"/>
          <w:spacing w:val="0"/>
          <w:w w:val="100"/>
          <w:position w:val="0"/>
        </w:rPr>
        <w:t>二）</w:t>
        <w:tab/>
        <w:t>相邻图幅接边处，图上各项内容的位置、方向、形状、大 小、色调必须一致，保证能够拼接使用。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982"/>
        </w:tabs>
        <w:bidi w:val="0"/>
        <w:spacing w:before="0" w:after="440" w:line="946" w:lineRule="exact"/>
        <w:ind w:left="0" w:right="0" w:firstLine="840"/>
        <w:jc w:val="both"/>
      </w:pPr>
      <w:bookmarkStart w:id="22" w:name="bookmark22"/>
      <w:r>
        <w:rPr>
          <w:color w:val="000000"/>
          <w:spacing w:val="0"/>
          <w:w w:val="100"/>
          <w:position w:val="0"/>
        </w:rPr>
        <w:t>（</w:t>
      </w:r>
      <w:bookmarkEnd w:id="22"/>
      <w:r>
        <w:rPr>
          <w:color w:val="000000"/>
          <w:spacing w:val="0"/>
          <w:w w:val="100"/>
          <w:position w:val="0"/>
        </w:rPr>
        <w:t>三）</w:t>
        <w:tab/>
        <w:t xml:space="preserve">各类图件必备内容：图框、切图线、图名、比例尺、方位 </w:t>
      </w:r>
      <w:r>
        <w:rPr>
          <w:color w:val="000000"/>
          <w:spacing w:val="0"/>
          <w:w w:val="100"/>
          <w:position w:val="0"/>
        </w:rPr>
        <w:t>标、图签、接图表及图例。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bookmarkStart w:id="23" w:name="bookmark23"/>
      <w:r>
        <w:rPr>
          <w:color w:val="000000"/>
          <w:spacing w:val="0"/>
          <w:w w:val="100"/>
          <w:position w:val="0"/>
        </w:rPr>
        <w:t>1</w:t>
      </w:r>
      <w:bookmarkEnd w:id="23"/>
      <w:r>
        <w:rPr>
          <w:color w:val="000000"/>
          <w:spacing w:val="0"/>
          <w:w w:val="100"/>
          <w:position w:val="0"/>
        </w:rPr>
        <w:t>、切图线标在图框外的四角.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950" w:lineRule="exact"/>
        <w:ind w:left="0" w:right="0" w:firstLine="840"/>
        <w:jc w:val="both"/>
      </w:pPr>
      <w:bookmarkStart w:id="24" w:name="bookmark24"/>
      <w:r>
        <w:rPr>
          <w:color w:val="000000"/>
          <w:spacing w:val="0"/>
          <w:w w:val="100"/>
          <w:position w:val="0"/>
        </w:rPr>
        <w:t>2</w:t>
      </w:r>
      <w:bookmarkEnd w:id="24"/>
      <w:r>
        <w:rPr>
          <w:color w:val="000000"/>
          <w:spacing w:val="0"/>
          <w:w w:val="100"/>
          <w:position w:val="0"/>
        </w:rPr>
        <w:t>、</w:t>
        <w:tab/>
        <w:t>图名写在图的上方中央。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950" w:lineRule="exact"/>
        <w:ind w:left="0" w:right="0" w:firstLine="840"/>
        <w:jc w:val="both"/>
      </w:pPr>
      <w:bookmarkStart w:id="25" w:name="bookmark25"/>
      <w:r>
        <w:rPr>
          <w:color w:val="000000"/>
          <w:spacing w:val="0"/>
          <w:w w:val="100"/>
          <w:position w:val="0"/>
        </w:rPr>
        <w:t>3</w:t>
      </w:r>
      <w:bookmarkEnd w:id="25"/>
      <w:r>
        <w:rPr>
          <w:color w:val="000000"/>
          <w:spacing w:val="0"/>
          <w:w w:val="100"/>
          <w:position w:val="0"/>
        </w:rPr>
        <w:t>、</w:t>
        <w:tab/>
        <w:t>比例尺一律采用阿拉伯数字比例尺，标在图名的正下方.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950" w:lineRule="exact"/>
        <w:ind w:left="0" w:right="0" w:firstLine="840"/>
        <w:jc w:val="both"/>
      </w:pPr>
      <w:bookmarkStart w:id="26" w:name="bookmark26"/>
      <w:r>
        <w:rPr>
          <w:color w:val="000000"/>
          <w:spacing w:val="0"/>
          <w:w w:val="100"/>
          <w:position w:val="0"/>
        </w:rPr>
        <w:t>4</w:t>
      </w:r>
      <w:bookmarkEnd w:id="26"/>
      <w:r>
        <w:rPr>
          <w:color w:val="000000"/>
          <w:spacing w:val="0"/>
          <w:w w:val="100"/>
          <w:position w:val="0"/>
        </w:rPr>
        <w:t>、</w:t>
        <w:tab/>
        <w:t>方位标：平面图标在图的右上角并用箭头表明；剖面图标在 剖面线（地形线）以上的左右两侧，用阿拉伯数字标明度数方位。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950" w:lineRule="exact"/>
        <w:ind w:left="0" w:right="0" w:firstLine="840"/>
        <w:jc w:val="both"/>
      </w:pPr>
      <w:bookmarkStart w:id="27" w:name="bookmark27"/>
      <w:r>
        <w:rPr>
          <w:color w:val="000000"/>
          <w:spacing w:val="0"/>
          <w:w w:val="100"/>
          <w:position w:val="0"/>
        </w:rPr>
        <w:t>5</w:t>
      </w:r>
      <w:bookmarkEnd w:id="27"/>
      <w:r>
        <w:rPr>
          <w:color w:val="000000"/>
          <w:spacing w:val="0"/>
          <w:w w:val="100"/>
          <w:position w:val="0"/>
        </w:rPr>
        <w:t>、</w:t>
        <w:tab/>
        <w:t>图签一律附在图的右下角；图签大小应根据图幅大小确定， 一般为</w:t>
      </w:r>
      <w:r>
        <w:rPr>
          <w:color w:val="000000"/>
          <w:spacing w:val="0"/>
          <w:w w:val="100"/>
          <w:position w:val="0"/>
        </w:rPr>
        <w:t>10X7</w:t>
      </w:r>
      <w:r>
        <w:rPr>
          <w:color w:val="000000"/>
          <w:spacing w:val="0"/>
          <w:w w:val="100"/>
          <w:position w:val="0"/>
        </w:rPr>
        <w:t>或者</w:t>
      </w:r>
      <w:r>
        <w:rPr>
          <w:color w:val="000000"/>
          <w:spacing w:val="0"/>
          <w:w w:val="100"/>
          <w:position w:val="0"/>
        </w:rPr>
        <w:t>7X5cm.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950" w:lineRule="exact"/>
        <w:ind w:left="0" w:right="0" w:firstLine="840"/>
        <w:jc w:val="both"/>
      </w:pPr>
      <w:bookmarkStart w:id="28" w:name="bookmark28"/>
      <w:r>
        <w:rPr>
          <w:color w:val="000000"/>
          <w:spacing w:val="0"/>
          <w:w w:val="100"/>
          <w:position w:val="0"/>
        </w:rPr>
        <w:t>6</w:t>
      </w:r>
      <w:bookmarkEnd w:id="28"/>
      <w:r>
        <w:rPr>
          <w:color w:val="000000"/>
          <w:spacing w:val="0"/>
          <w:w w:val="100"/>
          <w:position w:val="0"/>
        </w:rPr>
        <w:t>、</w:t>
        <w:tab/>
        <w:t>接图表一律标在图的左上角图框外，其大小为4。5X1。</w:t>
      </w:r>
      <w:r>
        <w:rPr>
          <w:color w:val="000000"/>
          <w:spacing w:val="0"/>
          <w:w w:val="100"/>
          <w:position w:val="0"/>
        </w:rPr>
        <w:t xml:space="preserve">5cm, </w:t>
      </w:r>
      <w:r>
        <w:rPr>
          <w:color w:val="000000"/>
          <w:spacing w:val="0"/>
          <w:w w:val="100"/>
          <w:position w:val="0"/>
        </w:rPr>
        <w:t>分寸九等分，中间一格为本图的接图号,并划上阴影，接图表右边写上 该套图的图名.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95"/>
        </w:tabs>
        <w:bidi w:val="0"/>
        <w:spacing w:before="0" w:after="0" w:line="943" w:lineRule="exact"/>
        <w:ind w:left="0" w:right="0" w:firstLine="840"/>
        <w:jc w:val="both"/>
      </w:pPr>
      <w:bookmarkStart w:id="29" w:name="bookmark29"/>
      <w:r>
        <w:rPr>
          <w:color w:val="000000"/>
          <w:spacing w:val="0"/>
          <w:w w:val="100"/>
          <w:position w:val="0"/>
        </w:rPr>
        <w:t>7</w:t>
      </w:r>
      <w:bookmarkEnd w:id="29"/>
      <w:r>
        <w:rPr>
          <w:color w:val="000000"/>
          <w:spacing w:val="0"/>
          <w:w w:val="100"/>
          <w:position w:val="0"/>
        </w:rPr>
        <w:t>、</w:t>
        <w:tab/>
        <w:t>图例：图件中所绘各种图形符号、文字符号、花纹及彩色必 须全部列入图例，说明他们所代表的意义.地形图上某些惯用符号可 不列出.区域地质图、外围地质图、矿田地质图、矿区地形地质图和 水文地质图一定要附图例；其他图件的图例则统一附，图例大小应根 据图幅大小确定,一般为</w:t>
      </w:r>
      <w:r>
        <w:rPr>
          <w:color w:val="000000"/>
          <w:spacing w:val="0"/>
          <w:w w:val="100"/>
          <w:position w:val="0"/>
        </w:rPr>
        <w:t>2X1cm.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840"/>
        <w:jc w:val="both"/>
      </w:pPr>
      <w:bookmarkStart w:id="30" w:name="bookmark30"/>
      <w:r>
        <w:rPr>
          <w:color w:val="000000"/>
          <w:spacing w:val="0"/>
          <w:w w:val="100"/>
          <w:position w:val="0"/>
        </w:rPr>
        <w:t>（</w:t>
      </w:r>
      <w:bookmarkEnd w:id="30"/>
      <w:r>
        <w:rPr>
          <w:color w:val="000000"/>
          <w:spacing w:val="0"/>
          <w:w w:val="100"/>
          <w:position w:val="0"/>
        </w:rPr>
        <w:t>四）比例尺相同的同类图件，作图内容、编排方式、代号、数字 大小、字体大小和纸张质量要统一。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05"/>
        </w:tabs>
        <w:bidi w:val="0"/>
        <w:spacing w:before="0" w:after="0" w:line="950" w:lineRule="exact"/>
        <w:ind w:left="0" w:right="0" w:firstLine="840"/>
        <w:jc w:val="both"/>
      </w:pPr>
      <w:bookmarkStart w:id="31" w:name="bookmark31"/>
      <w:r>
        <w:rPr>
          <w:color w:val="000000"/>
          <w:spacing w:val="0"/>
          <w:w w:val="100"/>
          <w:position w:val="0"/>
        </w:rPr>
        <w:t>（</w:t>
      </w:r>
      <w:bookmarkEnd w:id="31"/>
      <w:r>
        <w:rPr>
          <w:color w:val="000000"/>
          <w:spacing w:val="0"/>
          <w:w w:val="100"/>
          <w:position w:val="0"/>
        </w:rPr>
        <w:t>五）</w:t>
        <w:tab/>
        <w:t>各种图件应整饰、字体要工整、线条清晰，着色的图件色 调要协调、均匀，着完色再着墨，具体作法按绘图工作细则。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2105"/>
        </w:tabs>
        <w:bidi w:val="0"/>
        <w:spacing w:before="0" w:after="0" w:line="917" w:lineRule="exact"/>
        <w:ind w:left="0" w:right="0" w:firstLine="840"/>
        <w:jc w:val="both"/>
      </w:pPr>
      <w:bookmarkStart w:id="32" w:name="bookmark32"/>
      <w:r>
        <w:rPr>
          <w:color w:val="000000"/>
          <w:spacing w:val="0"/>
          <w:w w:val="100"/>
          <w:position w:val="0"/>
        </w:rPr>
        <w:t>（</w:t>
      </w:r>
      <w:bookmarkEnd w:id="32"/>
      <w:r>
        <w:rPr>
          <w:color w:val="000000"/>
          <w:spacing w:val="0"/>
          <w:w w:val="100"/>
          <w:position w:val="0"/>
        </w:rPr>
        <w:t>六）</w:t>
        <w:tab/>
        <w:t>综合图件：厘米纸、磅纸图一律用</w:t>
      </w:r>
      <w:r>
        <w:rPr>
          <w:color w:val="000000"/>
          <w:spacing w:val="0"/>
          <w:w w:val="100"/>
          <w:position w:val="0"/>
        </w:rPr>
        <w:t>2H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3H</w:t>
      </w:r>
      <w:r>
        <w:rPr>
          <w:color w:val="000000"/>
          <w:spacing w:val="0"/>
          <w:w w:val="100"/>
          <w:position w:val="0"/>
        </w:rPr>
        <w:t>铅笔制作，聚 酯薄膜一律用</w:t>
      </w:r>
      <w:r>
        <w:rPr>
          <w:color w:val="000000"/>
          <w:spacing w:val="0"/>
          <w:w w:val="100"/>
          <w:position w:val="0"/>
        </w:rPr>
        <w:t>5H</w:t>
      </w:r>
      <w:r>
        <w:rPr>
          <w:color w:val="000000"/>
          <w:spacing w:val="0"/>
          <w:w w:val="100"/>
          <w:position w:val="0"/>
        </w:rPr>
        <w:t>铅笔制作，要着色的图件一律用化学橡皮擦擦图。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840"/>
        <w:jc w:val="both"/>
      </w:pPr>
      <w:bookmarkStart w:id="33" w:name="bookmark33"/>
      <w:r>
        <w:rPr>
          <w:color w:val="000000"/>
          <w:spacing w:val="0"/>
          <w:w w:val="100"/>
          <w:position w:val="0"/>
        </w:rPr>
        <w:t>（</w:t>
      </w:r>
      <w:bookmarkEnd w:id="33"/>
      <w:r>
        <w:rPr>
          <w:color w:val="000000"/>
          <w:spacing w:val="0"/>
          <w:w w:val="100"/>
          <w:position w:val="0"/>
        </w:rPr>
        <w:t xml:space="preserve">七）精度要求：作图误差不得超过1 </w:t>
      </w:r>
      <w:r>
        <w:rPr>
          <w:color w:val="000000"/>
          <w:spacing w:val="0"/>
          <w:w w:val="100"/>
          <w:position w:val="0"/>
        </w:rPr>
        <w:t>mm。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bookmarkStart w:id="34" w:name="bookmark34"/>
      <w:r>
        <w:rPr>
          <w:color w:val="000000"/>
          <w:spacing w:val="0"/>
          <w:w w:val="100"/>
          <w:position w:val="0"/>
        </w:rPr>
        <w:t>（</w:t>
      </w:r>
      <w:bookmarkEnd w:id="34"/>
      <w:r>
        <w:rPr>
          <w:color w:val="000000"/>
          <w:spacing w:val="0"/>
          <w:w w:val="100"/>
          <w:position w:val="0"/>
        </w:rPr>
        <w:t>八）未经审定的原始资料，不能作为编制综合图件的依据；未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93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经审定的图件，不能作为正式资料利用；未经审定批准的地质报告， 不能正式复制和提交使用。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bookmarkStart w:id="35" w:name="bookmark35"/>
      <w:bookmarkStart w:id="36" w:name="bookmark36"/>
      <w:bookmarkStart w:id="37" w:name="bookmark37"/>
      <w:bookmarkStart w:id="38" w:name="bookmark38"/>
      <w:r>
        <w:rPr>
          <w:color w:val="000000"/>
          <w:spacing w:val="0"/>
          <w:w w:val="100"/>
          <w:position w:val="0"/>
        </w:rPr>
        <w:t>三</w:t>
      </w:r>
      <w:bookmarkEnd w:id="37"/>
      <w:r>
        <w:rPr>
          <w:color w:val="000000"/>
          <w:spacing w:val="0"/>
          <w:w w:val="100"/>
          <w:position w:val="0"/>
        </w:rPr>
        <w:t>、作图内容和方法</w:t>
      </w:r>
      <w:bookmarkEnd w:id="35"/>
      <w:bookmarkEnd w:id="36"/>
      <w:bookmarkEnd w:id="38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0"/>
        <w:jc w:val="left"/>
      </w:pPr>
      <w:bookmarkStart w:id="39" w:name="bookmark39"/>
      <w:r>
        <w:rPr>
          <w:color w:val="000000"/>
          <w:spacing w:val="0"/>
          <w:w w:val="100"/>
          <w:position w:val="0"/>
        </w:rPr>
        <w:t>（</w:t>
      </w:r>
      <w:bookmarkEnd w:id="39"/>
      <w:r>
        <w:rPr>
          <w:color w:val="000000"/>
          <w:spacing w:val="0"/>
          <w:w w:val="100"/>
          <w:position w:val="0"/>
        </w:rPr>
        <w:t>一）1/千勘探线剖面图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3"/>
        </w:tabs>
        <w:bidi w:val="0"/>
        <w:spacing w:before="0" w:after="0" w:line="937" w:lineRule="exact"/>
        <w:ind w:left="0" w:right="0" w:firstLine="840"/>
        <w:jc w:val="both"/>
      </w:pPr>
      <w:bookmarkStart w:id="40" w:name="bookmark40"/>
      <w:r>
        <w:rPr>
          <w:color w:val="000000"/>
          <w:spacing w:val="0"/>
          <w:w w:val="100"/>
          <w:position w:val="0"/>
        </w:rPr>
        <w:t>1</w:t>
      </w:r>
      <w:bookmarkEnd w:id="40"/>
      <w:r>
        <w:rPr>
          <w:color w:val="000000"/>
          <w:spacing w:val="0"/>
          <w:w w:val="100"/>
          <w:position w:val="0"/>
        </w:rPr>
        <w:t>、</w:t>
        <w:tab/>
        <w:t>坐标网及其数值、实测地形线。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3"/>
        </w:tabs>
        <w:bidi w:val="0"/>
        <w:spacing w:before="0" w:after="0" w:line="965" w:lineRule="exact"/>
        <w:ind w:left="0" w:right="0" w:firstLine="840"/>
        <w:jc w:val="both"/>
      </w:pPr>
      <w:bookmarkStart w:id="41" w:name="bookmark41"/>
      <w:r>
        <w:rPr>
          <w:color w:val="000000"/>
          <w:spacing w:val="0"/>
          <w:w w:val="100"/>
          <w:position w:val="0"/>
        </w:rPr>
        <w:t>2</w:t>
      </w:r>
      <w:bookmarkEnd w:id="41"/>
      <w:r>
        <w:rPr>
          <w:color w:val="000000"/>
          <w:spacing w:val="0"/>
          <w:w w:val="100"/>
          <w:position w:val="0"/>
        </w:rPr>
        <w:t>、</w:t>
        <w:tab/>
        <w:t>各项探矿工程及其编号、采样位置及样品编号、钻孔孔深及 孔口高程.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3"/>
        </w:tabs>
        <w:bidi w:val="0"/>
        <w:spacing w:before="0" w:after="0" w:line="937" w:lineRule="exact"/>
        <w:ind w:left="0" w:right="0" w:firstLine="840"/>
        <w:jc w:val="both"/>
      </w:pPr>
      <w:bookmarkStart w:id="42" w:name="bookmark42"/>
      <w:r>
        <w:rPr>
          <w:color w:val="000000"/>
          <w:spacing w:val="0"/>
          <w:w w:val="100"/>
          <w:position w:val="0"/>
        </w:rPr>
        <w:t>3</w:t>
      </w:r>
      <w:bookmarkEnd w:id="42"/>
      <w:r>
        <w:rPr>
          <w:color w:val="000000"/>
          <w:spacing w:val="0"/>
          <w:w w:val="100"/>
          <w:position w:val="0"/>
        </w:rPr>
        <w:t>、</w:t>
        <w:tab/>
        <w:t>各项岩性分层位置及其花纹（槽探、钻孔和坑道工程分别按: 1:100槽探图、1:200钻孔柱状图和1： 200坑道素描图的分层描述位 置上的岩性花纹）；槽探、坑道（含斜井）上在底板线下钻孔上在钻 线的左侧，天井上在左壁以外；样品位置：钻孔上在钻线的右侧，槽 探、坑道上在底板线以上，天井上在右壁外，样槽宽一律为1。</w:t>
      </w:r>
      <w:r>
        <w:rPr>
          <w:color w:val="000000"/>
          <w:spacing w:val="0"/>
          <w:w w:val="100"/>
          <w:position w:val="0"/>
        </w:rPr>
        <w:t>5mm。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3"/>
        </w:tabs>
        <w:bidi w:val="0"/>
        <w:spacing w:before="0" w:after="0" w:line="937" w:lineRule="exact"/>
        <w:ind w:left="0" w:right="0" w:firstLine="840"/>
        <w:jc w:val="both"/>
      </w:pPr>
      <w:bookmarkStart w:id="43" w:name="bookmark43"/>
      <w:r>
        <w:rPr>
          <w:color w:val="000000"/>
          <w:spacing w:val="0"/>
          <w:w w:val="100"/>
          <w:position w:val="0"/>
        </w:rPr>
        <w:t>4</w:t>
      </w:r>
      <w:bookmarkEnd w:id="43"/>
      <w:r>
        <w:rPr>
          <w:color w:val="000000"/>
          <w:spacing w:val="0"/>
          <w:w w:val="100"/>
          <w:position w:val="0"/>
        </w:rPr>
        <w:t>、</w:t>
        <w:tab/>
        <w:t>断裂构造、岩脉及编号。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3"/>
        </w:tabs>
        <w:bidi w:val="0"/>
        <w:spacing w:before="0" w:after="0" w:line="937" w:lineRule="exact"/>
        <w:ind w:left="0" w:right="0" w:firstLine="840"/>
        <w:jc w:val="both"/>
      </w:pPr>
      <w:bookmarkStart w:id="44" w:name="bookmark44"/>
      <w:r>
        <w:rPr>
          <w:color w:val="000000"/>
          <w:spacing w:val="0"/>
          <w:w w:val="100"/>
          <w:position w:val="0"/>
        </w:rPr>
        <w:t>5</w:t>
      </w:r>
      <w:bookmarkEnd w:id="44"/>
      <w:r>
        <w:rPr>
          <w:color w:val="000000"/>
          <w:spacing w:val="0"/>
          <w:w w:val="100"/>
          <w:position w:val="0"/>
        </w:rPr>
        <w:t>、</w:t>
        <w:tab/>
        <w:t>矿体、矿化带及其编号、厚度、品位、产状。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3"/>
        </w:tabs>
        <w:bidi w:val="0"/>
        <w:spacing w:before="0" w:after="0" w:line="960" w:lineRule="exact"/>
        <w:ind w:left="0" w:right="0" w:firstLine="840"/>
        <w:jc w:val="both"/>
      </w:pPr>
      <w:bookmarkStart w:id="45" w:name="bookmark45"/>
      <w:r>
        <w:rPr>
          <w:color w:val="000000"/>
          <w:spacing w:val="0"/>
          <w:w w:val="100"/>
          <w:position w:val="0"/>
        </w:rPr>
        <w:t>6</w:t>
      </w:r>
      <w:bookmarkEnd w:id="45"/>
      <w:r>
        <w:rPr>
          <w:color w:val="000000"/>
          <w:spacing w:val="0"/>
          <w:w w:val="100"/>
          <w:position w:val="0"/>
        </w:rPr>
        <w:t>、</w:t>
        <w:tab/>
        <w:t>地质体按走向投影，工程按垂直投影；投影距离在四分之一 勘探线间距以内者,上图.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3"/>
        </w:tabs>
        <w:bidi w:val="0"/>
        <w:spacing w:before="0" w:after="0" w:line="931" w:lineRule="exact"/>
        <w:ind w:left="0" w:right="0" w:firstLine="840"/>
        <w:jc w:val="both"/>
      </w:pPr>
      <w:bookmarkStart w:id="46" w:name="bookmark46"/>
      <w:r>
        <w:rPr>
          <w:color w:val="000000"/>
          <w:spacing w:val="0"/>
          <w:w w:val="100"/>
          <w:position w:val="0"/>
        </w:rPr>
        <w:t>7</w:t>
      </w:r>
      <w:bookmarkEnd w:id="46"/>
      <w:r>
        <w:rPr>
          <w:color w:val="000000"/>
          <w:spacing w:val="0"/>
          <w:w w:val="100"/>
          <w:position w:val="0"/>
        </w:rPr>
        <w:t>、</w:t>
        <w:tab/>
        <w:t>凡上图的地质体的倾角，应根据其走向与剖面线的夹角大小真 倾角，换算成假倾角后才能上图；钻孔揭露的地质体一律按轴夹角上 图。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3"/>
        </w:tabs>
        <w:bidi w:val="0"/>
        <w:spacing w:before="0" w:after="420" w:line="960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bookmarkStart w:id="47" w:name="bookmark47"/>
      <w:r>
        <w:rPr>
          <w:color w:val="000000"/>
          <w:spacing w:val="0"/>
          <w:w w:val="100"/>
          <w:position w:val="0"/>
        </w:rPr>
        <w:t>8</w:t>
      </w:r>
      <w:bookmarkEnd w:id="47"/>
      <w:r>
        <w:rPr>
          <w:color w:val="000000"/>
          <w:spacing w:val="0"/>
          <w:w w:val="100"/>
          <w:position w:val="0"/>
        </w:rPr>
        <w:t>、</w:t>
        <w:tab/>
        <w:t>探矿工程平面位置图：附在图的下部，宽</w:t>
      </w:r>
      <w:r>
        <w:rPr>
          <w:color w:val="000000"/>
          <w:spacing w:val="0"/>
          <w:w w:val="100"/>
          <w:position w:val="0"/>
        </w:rPr>
        <w:t>10cm。</w:t>
      </w:r>
      <w:r>
        <w:rPr>
          <w:color w:val="000000"/>
          <w:spacing w:val="0"/>
          <w:w w:val="100"/>
          <w:position w:val="0"/>
        </w:rPr>
        <w:t>上图内容： 地表工程及编号、勘探线位置、剖面线位置和坐标网及其数值、钻线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垂直水平投影线等。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8" w:name="bookmark48"/>
      <w:r>
        <w:rPr>
          <w:color w:val="000000"/>
          <w:spacing w:val="0"/>
          <w:w w:val="100"/>
          <w:position w:val="0"/>
        </w:rPr>
        <w:t>（</w:t>
      </w:r>
      <w:bookmarkEnd w:id="48"/>
      <w:r>
        <w:rPr>
          <w:color w:val="000000"/>
          <w:spacing w:val="0"/>
          <w:w w:val="100"/>
          <w:position w:val="0"/>
        </w:rPr>
        <w:t>二）1/千中段地质图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作图方法与内容同1/千勘探线剖面图，区别是：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0" w:line="941" w:lineRule="exact"/>
        <w:ind w:left="0" w:right="0" w:firstLine="840"/>
        <w:jc w:val="both"/>
      </w:pPr>
      <w:bookmarkStart w:id="49" w:name="bookmark49"/>
      <w:r>
        <w:rPr>
          <w:color w:val="000000"/>
          <w:spacing w:val="0"/>
          <w:w w:val="100"/>
          <w:position w:val="0"/>
        </w:rPr>
        <w:t>1</w:t>
      </w:r>
      <w:bookmarkEnd w:id="49"/>
      <w:r>
        <w:rPr>
          <w:color w:val="000000"/>
          <w:spacing w:val="0"/>
          <w:w w:val="100"/>
          <w:position w:val="0"/>
        </w:rPr>
        <w:t>、</w:t>
        <w:tab/>
        <w:t>坑道样品位置:沿脉上在坑壁两侧，穿脉上在坑壁左侧，靠壁 的样号为靠近顶板的第1个样品号，由此向外依次类推。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0" w:line="948" w:lineRule="exact"/>
        <w:ind w:left="0" w:right="0" w:firstLine="840"/>
        <w:jc w:val="both"/>
      </w:pPr>
      <w:bookmarkStart w:id="50" w:name="bookmark50"/>
      <w:r>
        <w:rPr>
          <w:color w:val="000000"/>
          <w:spacing w:val="0"/>
          <w:w w:val="100"/>
          <w:position w:val="0"/>
        </w:rPr>
        <w:t>2</w:t>
      </w:r>
      <w:bookmarkEnd w:id="50"/>
      <w:r>
        <w:rPr>
          <w:color w:val="000000"/>
          <w:spacing w:val="0"/>
          <w:w w:val="100"/>
          <w:position w:val="0"/>
        </w:rPr>
        <w:t>、</w:t>
        <w:tab/>
        <w:t>增加中段高程地形等高线。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8" w:lineRule="exact"/>
        <w:ind w:left="0" w:right="0" w:firstLine="0"/>
        <w:jc w:val="left"/>
      </w:pPr>
      <w:bookmarkStart w:id="51" w:name="bookmark51"/>
      <w:r>
        <w:rPr>
          <w:color w:val="000000"/>
          <w:spacing w:val="0"/>
          <w:w w:val="100"/>
          <w:position w:val="0"/>
        </w:rPr>
        <w:t>（</w:t>
      </w:r>
      <w:bookmarkEnd w:id="51"/>
      <w:r>
        <w:rPr>
          <w:color w:val="000000"/>
          <w:spacing w:val="0"/>
          <w:w w:val="100"/>
          <w:position w:val="0"/>
        </w:rPr>
        <w:t>三）1/千储量估算图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0" w:line="948" w:lineRule="exact"/>
        <w:ind w:left="0" w:right="0" w:firstLine="840"/>
        <w:jc w:val="left"/>
      </w:pPr>
      <w:bookmarkStart w:id="52" w:name="bookmark52"/>
      <w:r>
        <w:rPr>
          <w:color w:val="000000"/>
          <w:spacing w:val="0"/>
          <w:w w:val="100"/>
          <w:position w:val="0"/>
        </w:rPr>
        <w:t>1</w:t>
      </w:r>
      <w:bookmarkEnd w:id="52"/>
      <w:r>
        <w:rPr>
          <w:color w:val="000000"/>
          <w:spacing w:val="0"/>
          <w:w w:val="100"/>
          <w:position w:val="0"/>
        </w:rPr>
        <w:t>、</w:t>
        <w:tab/>
        <w:t>坐标网及其数值，勘探线及其端号。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0" w:line="955" w:lineRule="exact"/>
        <w:ind w:left="0" w:right="0" w:firstLine="840"/>
        <w:jc w:val="left"/>
      </w:pPr>
      <w:bookmarkStart w:id="53" w:name="bookmark53"/>
      <w:r>
        <w:rPr>
          <w:color w:val="000000"/>
          <w:spacing w:val="0"/>
          <w:w w:val="100"/>
          <w:position w:val="0"/>
        </w:rPr>
        <w:t>2</w:t>
      </w:r>
      <w:bookmarkEnd w:id="53"/>
      <w:r>
        <w:rPr>
          <w:color w:val="000000"/>
          <w:spacing w:val="0"/>
          <w:w w:val="100"/>
          <w:position w:val="0"/>
        </w:rPr>
        <w:t>、</w:t>
        <w:tab/>
        <w:t>各项探矿工程及其编号，矿体厚度，品位，钻孔还得附加矿 心采取率.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0" w:line="948" w:lineRule="exact"/>
        <w:ind w:left="0" w:right="0" w:firstLine="840"/>
        <w:jc w:val="left"/>
      </w:pPr>
      <w:bookmarkStart w:id="54" w:name="bookmark54"/>
      <w:r>
        <w:rPr>
          <w:color w:val="000000"/>
          <w:spacing w:val="0"/>
          <w:w w:val="100"/>
          <w:position w:val="0"/>
        </w:rPr>
        <w:t>3</w:t>
      </w:r>
      <w:bookmarkEnd w:id="54"/>
      <w:r>
        <w:rPr>
          <w:color w:val="000000"/>
          <w:spacing w:val="0"/>
          <w:w w:val="100"/>
          <w:position w:val="0"/>
        </w:rPr>
        <w:t>、</w:t>
        <w:tab/>
        <w:t>断裂构造及其编号。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0" w:line="948" w:lineRule="exact"/>
        <w:ind w:left="0" w:right="0" w:firstLine="840"/>
        <w:jc w:val="left"/>
      </w:pPr>
      <w:bookmarkStart w:id="55" w:name="bookmark55"/>
      <w:r>
        <w:rPr>
          <w:color w:val="000000"/>
          <w:spacing w:val="0"/>
          <w:w w:val="100"/>
          <w:position w:val="0"/>
        </w:rPr>
        <w:t>4</w:t>
      </w:r>
      <w:bookmarkEnd w:id="55"/>
      <w:r>
        <w:rPr>
          <w:color w:val="000000"/>
          <w:spacing w:val="0"/>
          <w:w w:val="100"/>
          <w:position w:val="0"/>
        </w:rPr>
        <w:t>、</w:t>
        <w:tab/>
        <w:t>矿体边界线，矿块分界线，储量级别界线，矿块编号。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880" w:line="948" w:lineRule="exact"/>
        <w:ind w:left="0" w:right="0" w:firstLine="840"/>
        <w:jc w:val="left"/>
      </w:pPr>
      <w:bookmarkStart w:id="56" w:name="bookmark56"/>
      <w:r>
        <w:rPr>
          <w:color w:val="000000"/>
          <w:spacing w:val="0"/>
          <w:w w:val="100"/>
          <w:position w:val="0"/>
        </w:rPr>
        <w:t>5</w:t>
      </w:r>
      <w:bookmarkEnd w:id="56"/>
      <w:r>
        <w:rPr>
          <w:color w:val="000000"/>
          <w:spacing w:val="0"/>
          <w:w w:val="100"/>
          <w:position w:val="0"/>
        </w:rPr>
        <w:t>、</w:t>
        <w:tab/>
        <w:t>矿块储量估算，矿体储量统计表。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1020" w:line="240" w:lineRule="auto"/>
        <w:ind w:left="0" w:right="0" w:firstLine="0"/>
        <w:jc w:val="center"/>
      </w:pPr>
      <w:bookmarkStart w:id="57" w:name="bookmark57"/>
      <w:bookmarkStart w:id="58" w:name="bookmark58"/>
      <w:bookmarkStart w:id="59" w:name="bookmark59"/>
      <w:bookmarkStart w:id="60" w:name="bookmark60"/>
      <w:r>
        <w:rPr>
          <w:color w:val="000000"/>
          <w:spacing w:val="0"/>
          <w:w w:val="100"/>
          <w:position w:val="0"/>
        </w:rPr>
        <w:t>二</w:t>
      </w:r>
      <w:bookmarkEnd w:id="59"/>
      <w:r>
        <w:rPr>
          <w:color w:val="000000"/>
          <w:spacing w:val="0"/>
          <w:w w:val="100"/>
          <w:position w:val="0"/>
        </w:rPr>
        <w:t>、</w:t>
      </w:r>
      <w:r>
        <w:rPr>
          <w:color w:val="000000"/>
          <w:spacing w:val="0"/>
          <w:w w:val="100"/>
          <w:position w:val="0"/>
          <w:sz w:val="54"/>
          <w:szCs w:val="54"/>
        </w:rPr>
        <w:t>1/2</w:t>
      </w:r>
      <w:r>
        <w:rPr>
          <w:color w:val="000000"/>
          <w:spacing w:val="0"/>
          <w:w w:val="100"/>
          <w:position w:val="0"/>
        </w:rPr>
        <w:t>千地质测量工作细则</w:t>
      </w:r>
      <w:bookmarkEnd w:id="57"/>
      <w:bookmarkEnd w:id="58"/>
      <w:bookmarkEnd w:id="60"/>
    </w:p>
    <w:p>
      <w:pPr>
        <w:pStyle w:val="2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61" w:name="bookmark61"/>
      <w:bookmarkStart w:id="62" w:name="bookmark62"/>
      <w:bookmarkStart w:id="63" w:name="bookmark63"/>
      <w:bookmarkStart w:id="64" w:name="bookmark64"/>
      <w:r>
        <w:rPr>
          <w:color w:val="000000"/>
          <w:spacing w:val="0"/>
          <w:w w:val="100"/>
          <w:position w:val="0"/>
        </w:rPr>
        <w:t>一</w:t>
      </w:r>
      <w:bookmarkEnd w:id="63"/>
      <w:r>
        <w:rPr>
          <w:color w:val="000000"/>
          <w:spacing w:val="0"/>
          <w:w w:val="100"/>
          <w:position w:val="0"/>
        </w:rPr>
        <w:t>、目的任务</w:t>
      </w:r>
      <w:bookmarkEnd w:id="61"/>
      <w:bookmarkEnd w:id="62"/>
      <w:bookmarkEnd w:id="64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0" w:line="941" w:lineRule="exact"/>
        <w:ind w:left="0" w:right="0" w:firstLine="840"/>
        <w:jc w:val="both"/>
      </w:pPr>
      <w:bookmarkStart w:id="65" w:name="bookmark65"/>
      <w:r>
        <w:rPr>
          <w:color w:val="000000"/>
          <w:spacing w:val="0"/>
          <w:w w:val="100"/>
          <w:position w:val="0"/>
        </w:rPr>
        <w:t>1</w:t>
      </w:r>
      <w:bookmarkEnd w:id="65"/>
      <w:r>
        <w:rPr>
          <w:color w:val="000000"/>
          <w:spacing w:val="0"/>
          <w:w w:val="100"/>
          <w:position w:val="0"/>
        </w:rPr>
        <w:t>、</w:t>
        <w:tab/>
        <w:t>查清地表矿化带，矿（化）体的界线，分布规模，产状，形态 及分布情况.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0" w:line="955" w:lineRule="exact"/>
        <w:ind w:left="0" w:right="0" w:firstLine="840"/>
        <w:jc w:val="both"/>
      </w:pPr>
      <w:bookmarkStart w:id="66" w:name="bookmark66"/>
      <w:r>
        <w:rPr>
          <w:color w:val="000000"/>
          <w:spacing w:val="0"/>
          <w:w w:val="100"/>
          <w:position w:val="0"/>
        </w:rPr>
        <w:t>2</w:t>
      </w:r>
      <w:bookmarkEnd w:id="66"/>
      <w:r>
        <w:rPr>
          <w:color w:val="000000"/>
          <w:spacing w:val="0"/>
          <w:w w:val="100"/>
          <w:position w:val="0"/>
        </w:rPr>
        <w:t>、</w:t>
        <w:tab/>
        <w:t>查清地表矿化带，矿（化）体上下盘围岩的岩性，产状及接 触关系和蚀变特征.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6"/>
        </w:tabs>
        <w:bidi w:val="0"/>
        <w:spacing w:before="0" w:after="400" w:line="948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bookmarkStart w:id="67" w:name="bookmark67"/>
      <w:r>
        <w:rPr>
          <w:color w:val="000000"/>
          <w:spacing w:val="0"/>
          <w:w w:val="100"/>
          <w:position w:val="0"/>
        </w:rPr>
        <w:t>3</w:t>
      </w:r>
      <w:bookmarkEnd w:id="67"/>
      <w:r>
        <w:rPr>
          <w:color w:val="000000"/>
          <w:spacing w:val="0"/>
          <w:w w:val="100"/>
          <w:position w:val="0"/>
        </w:rPr>
        <w:t>、</w:t>
        <w:tab/>
        <w:t>查清岩浆岩的时代，岩性,接触关系及与成矿的关系.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70" w:lineRule="exact"/>
        <w:ind w:left="0" w:right="0" w:firstLine="840"/>
        <w:jc w:val="both"/>
      </w:pPr>
      <w:bookmarkStart w:id="68" w:name="bookmark68"/>
      <w:r>
        <w:rPr>
          <w:color w:val="000000"/>
          <w:spacing w:val="0"/>
          <w:w w:val="100"/>
          <w:position w:val="0"/>
        </w:rPr>
        <w:t>4</w:t>
      </w:r>
      <w:bookmarkEnd w:id="68"/>
      <w:r>
        <w:rPr>
          <w:color w:val="000000"/>
          <w:spacing w:val="0"/>
          <w:w w:val="100"/>
          <w:position w:val="0"/>
        </w:rPr>
        <w:t>、</w:t>
        <w:tab/>
        <w:t>研究各类构造的形态，产状，规模，分布，延伸及其与矿化 的关系。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760" w:line="946" w:lineRule="exact"/>
        <w:ind w:left="0" w:right="0" w:firstLine="840"/>
        <w:jc w:val="both"/>
      </w:pPr>
      <w:bookmarkStart w:id="69" w:name="bookmark69"/>
      <w:r>
        <w:rPr>
          <w:color w:val="000000"/>
          <w:spacing w:val="0"/>
          <w:w w:val="100"/>
          <w:position w:val="0"/>
        </w:rPr>
        <w:t>5</w:t>
      </w:r>
      <w:bookmarkEnd w:id="69"/>
      <w:r>
        <w:rPr>
          <w:color w:val="000000"/>
          <w:spacing w:val="0"/>
          <w:w w:val="100"/>
          <w:position w:val="0"/>
        </w:rPr>
        <w:t>、</w:t>
        <w:tab/>
        <w:t>查明矿产的矿物共生组合，矿石类型，有害有益元素含量， 并作相应评价。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both"/>
      </w:pPr>
      <w:bookmarkStart w:id="70" w:name="bookmark70"/>
      <w:bookmarkStart w:id="71" w:name="bookmark71"/>
      <w:bookmarkStart w:id="72" w:name="bookmark72"/>
      <w:bookmarkStart w:id="73" w:name="bookmark73"/>
      <w:r>
        <w:rPr>
          <w:color w:val="000000"/>
          <w:spacing w:val="0"/>
          <w:w w:val="100"/>
          <w:position w:val="0"/>
        </w:rPr>
        <w:t>二</w:t>
      </w:r>
      <w:bookmarkEnd w:id="72"/>
      <w:r>
        <w:rPr>
          <w:color w:val="000000"/>
          <w:spacing w:val="0"/>
          <w:w w:val="100"/>
          <w:position w:val="0"/>
        </w:rPr>
        <w:t>、工作程序及注意事项</w:t>
      </w:r>
      <w:bookmarkEnd w:id="70"/>
      <w:bookmarkEnd w:id="71"/>
      <w:bookmarkEnd w:id="73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0"/>
        <w:jc w:val="both"/>
      </w:pPr>
      <w:bookmarkStart w:id="74" w:name="bookmark74"/>
      <w:r>
        <w:rPr>
          <w:color w:val="000000"/>
          <w:spacing w:val="0"/>
          <w:w w:val="100"/>
          <w:position w:val="0"/>
        </w:rPr>
        <w:t>（</w:t>
      </w:r>
      <w:bookmarkEnd w:id="74"/>
      <w:r>
        <w:rPr>
          <w:color w:val="000000"/>
          <w:spacing w:val="0"/>
          <w:w w:val="100"/>
          <w:position w:val="0"/>
        </w:rPr>
        <w:t>一）准备工作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31" w:lineRule="exact"/>
        <w:ind w:left="0" w:right="0" w:firstLine="840"/>
        <w:jc w:val="both"/>
      </w:pPr>
      <w:bookmarkStart w:id="75" w:name="bookmark75"/>
      <w:r>
        <w:rPr>
          <w:color w:val="000000"/>
          <w:spacing w:val="0"/>
          <w:w w:val="100"/>
          <w:position w:val="0"/>
        </w:rPr>
        <w:t>1</w:t>
      </w:r>
      <w:bookmarkEnd w:id="75"/>
      <w:r>
        <w:rPr>
          <w:color w:val="000000"/>
          <w:spacing w:val="0"/>
          <w:w w:val="100"/>
          <w:position w:val="0"/>
        </w:rPr>
        <w:t>、</w:t>
        <w:tab/>
        <w:t>现有资料及成果进行消化、总结，并进行必要的研究，归纳 存在的问题和进一步工作须解决的问题.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60" w:lineRule="exact"/>
        <w:ind w:left="0" w:right="0" w:firstLine="840"/>
        <w:jc w:val="both"/>
      </w:pPr>
      <w:bookmarkStart w:id="76" w:name="bookmark76"/>
      <w:r>
        <w:rPr>
          <w:color w:val="000000"/>
          <w:spacing w:val="0"/>
          <w:w w:val="100"/>
          <w:position w:val="0"/>
        </w:rPr>
        <w:t>2</w:t>
      </w:r>
      <w:bookmarkEnd w:id="76"/>
      <w:r>
        <w:rPr>
          <w:color w:val="000000"/>
          <w:spacing w:val="0"/>
          <w:w w:val="100"/>
          <w:position w:val="0"/>
        </w:rPr>
        <w:t>、</w:t>
        <w:tab/>
        <w:t>对测区进行现场踏勘，熟悉矿区地形，地貌和覆盖程度；掌握 矿区有关的地质、构造、矿化特征等.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46" w:lineRule="exact"/>
        <w:ind w:left="0" w:right="0" w:firstLine="840"/>
        <w:jc w:val="both"/>
      </w:pPr>
      <w:bookmarkStart w:id="77" w:name="bookmark77"/>
      <w:r>
        <w:rPr>
          <w:color w:val="000000"/>
          <w:spacing w:val="0"/>
          <w:w w:val="100"/>
          <w:position w:val="0"/>
        </w:rPr>
        <w:t>3</w:t>
      </w:r>
      <w:bookmarkEnd w:id="77"/>
      <w:r>
        <w:rPr>
          <w:color w:val="000000"/>
          <w:spacing w:val="0"/>
          <w:w w:val="100"/>
          <w:position w:val="0"/>
        </w:rPr>
        <w:t>、</w:t>
        <w:tab/>
        <w:t>收集矿床特征有关资料及理论资料并组织学习，总结其特征 性的标志及地质条件，研究即将开展的工作中具体方法及注意事项.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60" w:lineRule="exact"/>
        <w:ind w:left="0" w:right="0" w:firstLine="840"/>
        <w:jc w:val="both"/>
      </w:pPr>
      <w:bookmarkStart w:id="78" w:name="bookmark78"/>
      <w:r>
        <w:rPr>
          <w:color w:val="000000"/>
          <w:spacing w:val="0"/>
          <w:w w:val="100"/>
          <w:position w:val="0"/>
        </w:rPr>
        <w:t>4</w:t>
      </w:r>
      <w:bookmarkEnd w:id="78"/>
      <w:r>
        <w:rPr>
          <w:color w:val="000000"/>
          <w:spacing w:val="0"/>
          <w:w w:val="100"/>
          <w:position w:val="0"/>
        </w:rPr>
        <w:t>、</w:t>
        <w:tab/>
        <w:t>学习有关规程、规范，明确工作的技术要求.统一认识、统一 方法、统一工作精度、统一图式、图例。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65" w:lineRule="exact"/>
        <w:ind w:left="0" w:right="0" w:firstLine="840"/>
        <w:jc w:val="both"/>
      </w:pPr>
      <w:bookmarkStart w:id="79" w:name="bookmark79"/>
      <w:r>
        <w:rPr>
          <w:color w:val="000000"/>
          <w:spacing w:val="0"/>
          <w:w w:val="100"/>
          <w:position w:val="0"/>
        </w:rPr>
        <w:t>5</w:t>
      </w:r>
      <w:bookmarkEnd w:id="79"/>
      <w:r>
        <w:rPr>
          <w:color w:val="000000"/>
          <w:spacing w:val="0"/>
          <w:w w:val="100"/>
          <w:position w:val="0"/>
        </w:rPr>
        <w:t>、</w:t>
        <w:tab/>
        <w:t>进行实测剖面工作，在此基础上，统一岩石命名及对构造、岩 石、变质作用的描述内容和方法.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38" w:lineRule="exact"/>
        <w:ind w:left="0" w:right="0" w:firstLine="840"/>
        <w:jc w:val="both"/>
      </w:pPr>
      <w:bookmarkStart w:id="80" w:name="bookmark80"/>
      <w:r>
        <w:rPr>
          <w:color w:val="000000"/>
          <w:spacing w:val="0"/>
          <w:w w:val="100"/>
          <w:position w:val="0"/>
        </w:rPr>
        <w:t>6</w:t>
      </w:r>
      <w:bookmarkEnd w:id="80"/>
      <w:r>
        <w:rPr>
          <w:color w:val="000000"/>
          <w:spacing w:val="0"/>
          <w:w w:val="100"/>
          <w:position w:val="0"/>
        </w:rPr>
        <w:t>、</w:t>
        <w:tab/>
        <w:t>根据覆盖程度不同，布设必要的工程揭露。收集现有的各种 工程原始图件，进行必要的研究，确定线距、点距及工程勘察间距要 求。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360" w:line="960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81" w:name="bookmark81"/>
      <w:r>
        <w:rPr>
          <w:color w:val="000000"/>
          <w:spacing w:val="0"/>
          <w:w w:val="100"/>
          <w:position w:val="0"/>
        </w:rPr>
        <w:t>7</w:t>
      </w:r>
      <w:bookmarkEnd w:id="81"/>
      <w:r>
        <w:rPr>
          <w:color w:val="000000"/>
          <w:spacing w:val="0"/>
          <w:w w:val="100"/>
          <w:position w:val="0"/>
        </w:rPr>
        <w:t>、</w:t>
        <w:tab/>
        <w:t>编组分工，明确责职范围，制定作业计划，分配编号，包括 样品号、地质观察点号，工程号等。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840"/>
        <w:jc w:val="left"/>
      </w:pPr>
      <w:bookmarkStart w:id="82" w:name="bookmark82"/>
      <w:r>
        <w:rPr>
          <w:color w:val="000000"/>
          <w:spacing w:val="0"/>
          <w:w w:val="100"/>
          <w:position w:val="0"/>
        </w:rPr>
        <w:t>8</w:t>
      </w:r>
      <w:bookmarkEnd w:id="82"/>
      <w:r>
        <w:rPr>
          <w:color w:val="000000"/>
          <w:spacing w:val="0"/>
          <w:w w:val="100"/>
          <w:position w:val="0"/>
        </w:rPr>
        <w:t>、做好生产工具、材料上的物质准备。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858"/>
        </w:tabs>
        <w:bidi w:val="0"/>
        <w:spacing w:before="0" w:after="0" w:line="943" w:lineRule="exact"/>
        <w:ind w:left="0" w:right="0" w:firstLine="0"/>
        <w:jc w:val="left"/>
      </w:pPr>
      <w:bookmarkStart w:id="83" w:name="bookmark83"/>
      <w:r>
        <w:rPr>
          <w:color w:val="000000"/>
          <w:spacing w:val="0"/>
          <w:w w:val="100"/>
          <w:position w:val="0"/>
        </w:rPr>
        <w:t>（</w:t>
      </w:r>
      <w:bookmarkEnd w:id="83"/>
      <w:r>
        <w:rPr>
          <w:color w:val="000000"/>
          <w:spacing w:val="0"/>
          <w:w w:val="100"/>
          <w:position w:val="0"/>
        </w:rPr>
        <w:t>二）</w:t>
        <w:tab/>
        <w:t>野外工作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60" w:lineRule="exact"/>
        <w:ind w:left="0" w:right="0" w:firstLine="840"/>
        <w:jc w:val="both"/>
      </w:pPr>
      <w:bookmarkStart w:id="84" w:name="bookmark84"/>
      <w:r>
        <w:rPr>
          <w:color w:val="000000"/>
          <w:spacing w:val="0"/>
          <w:w w:val="100"/>
          <w:position w:val="0"/>
        </w:rPr>
        <w:t>1</w:t>
      </w:r>
      <w:bookmarkEnd w:id="84"/>
      <w:r>
        <w:rPr>
          <w:color w:val="000000"/>
          <w:spacing w:val="0"/>
          <w:w w:val="100"/>
          <w:position w:val="0"/>
        </w:rPr>
        <w:t>、</w:t>
        <w:tab/>
        <w:t>矿区构造比较复杂、浮土较厚，填图方式为“揭露一填图一 再揭露-再补充填图”</w:t>
      </w:r>
      <w:r>
        <w:rPr>
          <w:color w:val="000000"/>
          <w:spacing w:val="0"/>
          <w:w w:val="100"/>
          <w:position w:val="0"/>
        </w:rPr>
        <w:t>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36" w:lineRule="exact"/>
        <w:ind w:left="0" w:right="0" w:firstLine="840"/>
        <w:jc w:val="both"/>
      </w:pPr>
      <w:bookmarkStart w:id="85" w:name="bookmark85"/>
      <w:r>
        <w:rPr>
          <w:color w:val="000000"/>
          <w:spacing w:val="0"/>
          <w:w w:val="100"/>
          <w:position w:val="0"/>
        </w:rPr>
        <w:t>2</w:t>
      </w:r>
      <w:bookmarkEnd w:id="85"/>
      <w:r>
        <w:rPr>
          <w:color w:val="000000"/>
          <w:spacing w:val="0"/>
          <w:w w:val="100"/>
          <w:position w:val="0"/>
        </w:rPr>
        <w:t>、</w:t>
        <w:tab/>
        <w:t>野外工作方法及其选择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36" w:lineRule="exact"/>
        <w:ind w:left="0" w:right="0" w:firstLine="420"/>
        <w:jc w:val="both"/>
      </w:pPr>
      <w:bookmarkStart w:id="86" w:name="bookmark86"/>
      <w:r>
        <w:rPr>
          <w:color w:val="000000"/>
          <w:spacing w:val="0"/>
          <w:w w:val="100"/>
          <w:position w:val="0"/>
        </w:rPr>
        <w:t>（</w:t>
      </w:r>
      <w:bookmarkEnd w:id="86"/>
      <w:r>
        <w:rPr>
          <w:color w:val="000000"/>
          <w:spacing w:val="0"/>
          <w:w w:val="100"/>
          <w:position w:val="0"/>
        </w:rPr>
        <w:t>1）</w:t>
        <w:tab/>
        <w:t>野外填图工作是地质测量成果的关键，直接影响地质成果的 质量.填图的工作方法用穿越和追索相结合，以追索路线为主。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48" w:lineRule="exact"/>
        <w:ind w:left="0" w:right="0" w:firstLine="420"/>
        <w:jc w:val="both"/>
      </w:pPr>
      <w:bookmarkStart w:id="87" w:name="bookmark87"/>
      <w:r>
        <w:rPr>
          <w:color w:val="000000"/>
          <w:spacing w:val="0"/>
          <w:w w:val="100"/>
          <w:position w:val="0"/>
        </w:rPr>
        <w:t>（</w:t>
      </w:r>
      <w:bookmarkEnd w:id="87"/>
      <w:r>
        <w:rPr>
          <w:color w:val="000000"/>
          <w:spacing w:val="0"/>
          <w:w w:val="100"/>
          <w:position w:val="0"/>
        </w:rPr>
        <w:t>2）</w:t>
        <w:tab/>
        <w:t>野外工作手图及手薄一律在野外完成，不准事后凭回忆补注 及补记。每天工作完成之后，须在室内整理，并转绘成清图，清图不 能带出野外，野外手图不可代替清图作底图。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196"/>
        </w:tabs>
        <w:bidi w:val="0"/>
        <w:spacing w:before="0" w:after="0" w:line="943" w:lineRule="exact"/>
        <w:ind w:left="0" w:right="0" w:firstLine="420"/>
        <w:jc w:val="left"/>
      </w:pPr>
      <w:bookmarkStart w:id="88" w:name="bookmark88"/>
      <w:r>
        <w:rPr>
          <w:color w:val="000000"/>
          <w:spacing w:val="0"/>
          <w:w w:val="100"/>
          <w:position w:val="0"/>
        </w:rPr>
        <w:t>（</w:t>
      </w:r>
      <w:bookmarkEnd w:id="88"/>
      <w:r>
        <w:rPr>
          <w:color w:val="000000"/>
          <w:spacing w:val="0"/>
          <w:w w:val="100"/>
          <w:position w:val="0"/>
        </w:rPr>
        <w:t>3）</w:t>
        <w:tab/>
        <w:t>野外观测点、工程点均应由测量人员测定上图.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43" w:lineRule="exact"/>
        <w:ind w:left="0" w:right="0" w:firstLine="840"/>
        <w:jc w:val="left"/>
      </w:pPr>
      <w:bookmarkStart w:id="89" w:name="bookmark89"/>
      <w:r>
        <w:rPr>
          <w:color w:val="000000"/>
          <w:spacing w:val="0"/>
          <w:w w:val="100"/>
          <w:position w:val="0"/>
        </w:rPr>
        <w:t>3</w:t>
      </w:r>
      <w:bookmarkEnd w:id="89"/>
      <w:r>
        <w:rPr>
          <w:color w:val="000000"/>
          <w:spacing w:val="0"/>
          <w:w w:val="100"/>
          <w:position w:val="0"/>
        </w:rPr>
        <w:t>、</w:t>
        <w:tab/>
        <w:t>做好实测剖面工作，掌握测区地层、岩相和主要构造形态。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38" w:lineRule="exact"/>
        <w:ind w:left="0" w:right="0" w:firstLine="840"/>
        <w:jc w:val="left"/>
      </w:pPr>
      <w:bookmarkStart w:id="90" w:name="bookmark90"/>
      <w:r>
        <w:rPr>
          <w:color w:val="000000"/>
          <w:spacing w:val="0"/>
          <w:w w:val="100"/>
          <w:position w:val="0"/>
        </w:rPr>
        <w:t>4</w:t>
      </w:r>
      <w:bookmarkEnd w:id="90"/>
      <w:r>
        <w:rPr>
          <w:color w:val="000000"/>
          <w:spacing w:val="0"/>
          <w:w w:val="100"/>
          <w:position w:val="0"/>
        </w:rPr>
        <w:t>、</w:t>
        <w:tab/>
        <w:t>轻型山地工程施工指导和及时进行地质编录。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38" w:lineRule="exact"/>
        <w:ind w:left="0" w:right="0" w:firstLine="840"/>
        <w:jc w:val="left"/>
      </w:pPr>
      <w:bookmarkStart w:id="91" w:name="bookmark91"/>
      <w:r>
        <w:rPr>
          <w:color w:val="000000"/>
          <w:spacing w:val="0"/>
          <w:w w:val="100"/>
          <w:position w:val="0"/>
        </w:rPr>
        <w:t>5</w:t>
      </w:r>
      <w:bookmarkEnd w:id="91"/>
      <w:r>
        <w:rPr>
          <w:color w:val="000000"/>
          <w:spacing w:val="0"/>
          <w:w w:val="100"/>
          <w:position w:val="0"/>
        </w:rPr>
        <w:t>、</w:t>
        <w:tab/>
        <w:t>将野外获得的地质资料,及时清绘到实际材料图上。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012"/>
        </w:tabs>
        <w:bidi w:val="0"/>
        <w:spacing w:before="0" w:after="0" w:line="938" w:lineRule="exact"/>
        <w:ind w:left="0" w:right="0" w:firstLine="0"/>
        <w:jc w:val="left"/>
      </w:pPr>
      <w:bookmarkStart w:id="92" w:name="bookmark92"/>
      <w:r>
        <w:rPr>
          <w:color w:val="000000"/>
          <w:spacing w:val="0"/>
          <w:w w:val="100"/>
          <w:position w:val="0"/>
        </w:rPr>
        <w:t>（</w:t>
      </w:r>
      <w:bookmarkEnd w:id="92"/>
      <w:r>
        <w:rPr>
          <w:color w:val="000000"/>
          <w:spacing w:val="0"/>
          <w:w w:val="100"/>
          <w:position w:val="0"/>
        </w:rPr>
        <w:t>三）</w:t>
        <w:tab/>
        <w:t>室内整理和综合研究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38" w:lineRule="exact"/>
        <w:ind w:left="0" w:right="0" w:firstLine="840"/>
        <w:jc w:val="both"/>
      </w:pPr>
      <w:bookmarkStart w:id="93" w:name="bookmark93"/>
      <w:r>
        <w:rPr>
          <w:color w:val="000000"/>
          <w:spacing w:val="0"/>
          <w:w w:val="100"/>
          <w:position w:val="0"/>
        </w:rPr>
        <w:t>1</w:t>
      </w:r>
      <w:bookmarkEnd w:id="93"/>
      <w:r>
        <w:rPr>
          <w:color w:val="000000"/>
          <w:spacing w:val="0"/>
          <w:w w:val="100"/>
          <w:position w:val="0"/>
        </w:rPr>
        <w:t>、</w:t>
        <w:tab/>
        <w:t>每天野外工作完毕后，应在当天将野外带回的样品、标本、 各种原始记录和填图资料进行室内整理、登记、上墨、编号，并进行 修改和妥善保管。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48" w:lineRule="exact"/>
        <w:ind w:left="0" w:right="0" w:firstLine="840"/>
        <w:jc w:val="both"/>
      </w:pPr>
      <w:bookmarkStart w:id="94" w:name="bookmark94"/>
      <w:r>
        <w:rPr>
          <w:color w:val="000000"/>
          <w:spacing w:val="0"/>
          <w:w w:val="100"/>
          <w:position w:val="0"/>
        </w:rPr>
        <w:t>2</w:t>
      </w:r>
      <w:bookmarkEnd w:id="94"/>
      <w:r>
        <w:rPr>
          <w:color w:val="000000"/>
          <w:spacing w:val="0"/>
          <w:w w:val="100"/>
          <w:position w:val="0"/>
        </w:rPr>
        <w:t>、</w:t>
        <w:tab/>
        <w:t>填图过程中必须将实际材料图上的全部地质界线和矿（化）体 进行系统的综合研究，逐一检查其推断和连接的合理性，正确确定其 相互关系，如有错误和不合理现象，应到野外检查后进行修改。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3"/>
        </w:tabs>
        <w:bidi w:val="0"/>
        <w:spacing w:before="0" w:after="0" w:line="943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95" w:name="bookmark95"/>
      <w:r>
        <w:rPr>
          <w:color w:val="000000"/>
          <w:spacing w:val="0"/>
          <w:w w:val="100"/>
          <w:position w:val="0"/>
        </w:rPr>
        <w:t>3</w:t>
      </w:r>
      <w:bookmarkEnd w:id="95"/>
      <w:r>
        <w:rPr>
          <w:color w:val="000000"/>
          <w:spacing w:val="0"/>
          <w:w w:val="100"/>
          <w:position w:val="0"/>
        </w:rPr>
        <w:t>、</w:t>
        <w:tab/>
        <w:t>将研究确定的地质体，如矿（化）体、断层等进行统一编号。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17" w:lineRule="exact"/>
        <w:ind w:left="0" w:right="0" w:firstLine="880"/>
        <w:jc w:val="both"/>
      </w:pPr>
      <w:bookmarkStart w:id="96" w:name="bookmark96"/>
      <w:r>
        <w:rPr>
          <w:color w:val="000000"/>
          <w:spacing w:val="0"/>
          <w:w w:val="100"/>
          <w:position w:val="0"/>
        </w:rPr>
        <w:t>4</w:t>
      </w:r>
      <w:bookmarkEnd w:id="96"/>
      <w:r>
        <w:rPr>
          <w:color w:val="000000"/>
          <w:spacing w:val="0"/>
          <w:w w:val="100"/>
          <w:position w:val="0"/>
        </w:rPr>
        <w:t>、</w:t>
        <w:tab/>
        <w:t>在综合研究的基础上，将实际材料图上的全部工程和地质体缩 成1/2千平面图。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780" w:line="942" w:lineRule="exact"/>
        <w:ind w:left="0" w:right="0" w:firstLine="880"/>
        <w:jc w:val="both"/>
      </w:pPr>
      <w:bookmarkStart w:id="97" w:name="bookmark97"/>
      <w:r>
        <w:rPr>
          <w:color w:val="000000"/>
          <w:spacing w:val="0"/>
          <w:w w:val="100"/>
          <w:position w:val="0"/>
        </w:rPr>
        <w:t>5</w:t>
      </w:r>
      <w:bookmarkEnd w:id="97"/>
      <w:r>
        <w:rPr>
          <w:color w:val="000000"/>
          <w:spacing w:val="0"/>
          <w:w w:val="100"/>
          <w:position w:val="0"/>
        </w:rPr>
        <w:t>、</w:t>
        <w:tab/>
        <w:t>编制同比例尺的纵横剖面图及其它相关辅助图件。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962"/>
        </w:tabs>
        <w:bidi w:val="0"/>
        <w:spacing w:before="0" w:after="380" w:line="240" w:lineRule="auto"/>
        <w:ind w:left="0" w:right="0" w:firstLine="0"/>
        <w:jc w:val="left"/>
      </w:pPr>
      <w:bookmarkStart w:id="98" w:name="bookmark100"/>
      <w:bookmarkStart w:id="99" w:name="bookmark101"/>
      <w:bookmarkStart w:id="100" w:name="bookmark98"/>
      <w:bookmarkStart w:id="101" w:name="bookmark99"/>
      <w:r>
        <w:rPr>
          <w:color w:val="000000"/>
          <w:spacing w:val="0"/>
          <w:w w:val="100"/>
          <w:position w:val="0"/>
        </w:rPr>
        <w:t>三</w:t>
      </w:r>
      <w:bookmarkEnd w:id="98"/>
      <w:r>
        <w:rPr>
          <w:color w:val="000000"/>
          <w:spacing w:val="0"/>
          <w:w w:val="100"/>
          <w:position w:val="0"/>
        </w:rPr>
        <w:t>、</w:t>
        <w:tab/>
        <w:t>实测剖面工作方法和内容要求</w:t>
      </w:r>
      <w:bookmarkEnd w:id="99"/>
      <w:bookmarkEnd w:id="100"/>
      <w:bookmarkEnd w:id="101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42" w:lineRule="exact"/>
        <w:ind w:left="0" w:right="0" w:firstLine="880"/>
        <w:jc w:val="both"/>
      </w:pPr>
      <w:bookmarkStart w:id="102" w:name="bookmark102"/>
      <w:r>
        <w:rPr>
          <w:color w:val="000000"/>
          <w:spacing w:val="0"/>
          <w:w w:val="100"/>
          <w:position w:val="0"/>
        </w:rPr>
        <w:t>1</w:t>
      </w:r>
      <w:bookmarkEnd w:id="102"/>
      <w:r>
        <w:rPr>
          <w:color w:val="000000"/>
          <w:spacing w:val="0"/>
          <w:w w:val="100"/>
          <w:position w:val="0"/>
        </w:rPr>
        <w:t>、</w:t>
        <w:tab/>
        <w:t>填图之前先实测2</w:t>
      </w:r>
      <w:r>
        <w:rPr>
          <w:color w:val="000000"/>
          <w:spacing w:val="0"/>
          <w:w w:val="100"/>
          <w:position w:val="0"/>
          <w:sz w:val="28"/>
          <w:szCs w:val="28"/>
        </w:rPr>
        <w:t>~</w:t>
      </w:r>
      <w:r>
        <w:rPr>
          <w:color w:val="000000"/>
          <w:spacing w:val="0"/>
          <w:w w:val="100"/>
          <w:position w:val="0"/>
        </w:rPr>
        <w:t>3条完整的剖面，目的在于了解和确定地 层分层、层序、接触关系，每一层位的真厚度及矿层位置；掌握矿体 与围岩的产出关系；初步确定构造形态和矿产所处构造部位，这是地 质测量之前的基础工作，也是提高地质测量工作质量的重要保证。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43" w:lineRule="exact"/>
        <w:ind w:left="0" w:right="0" w:firstLine="880"/>
        <w:jc w:val="both"/>
      </w:pPr>
      <w:bookmarkStart w:id="103" w:name="bookmark103"/>
      <w:r>
        <w:rPr>
          <w:color w:val="000000"/>
          <w:spacing w:val="0"/>
          <w:w w:val="100"/>
          <w:position w:val="0"/>
        </w:rPr>
        <w:t>2</w:t>
      </w:r>
      <w:bookmarkEnd w:id="103"/>
      <w:r>
        <w:rPr>
          <w:color w:val="000000"/>
          <w:spacing w:val="0"/>
          <w:w w:val="100"/>
          <w:position w:val="0"/>
        </w:rPr>
        <w:t>、</w:t>
        <w:tab/>
        <w:t>实测剖面的比例尺选用1/千.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43" w:lineRule="exact"/>
        <w:ind w:left="0" w:right="0" w:firstLine="880"/>
        <w:jc w:val="both"/>
      </w:pPr>
      <w:bookmarkStart w:id="104" w:name="bookmark104"/>
      <w:r>
        <w:rPr>
          <w:color w:val="000000"/>
          <w:spacing w:val="0"/>
          <w:w w:val="100"/>
          <w:position w:val="0"/>
        </w:rPr>
        <w:t>3</w:t>
      </w:r>
      <w:bookmarkEnd w:id="104"/>
      <w:r>
        <w:rPr>
          <w:color w:val="000000"/>
          <w:spacing w:val="0"/>
          <w:w w:val="100"/>
          <w:position w:val="0"/>
        </w:rPr>
        <w:t>、</w:t>
        <w:tab/>
        <w:t>实测剖面工作用规定的表格进行，详细填制各类数据及岩石、 地层、矿体特征，并注明各类标本、样品的编号及数量。在此基础上 进行换算和制图，并计算每层的真厚度，为编制综合柱状图提供依据.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780" w:line="936" w:lineRule="exact"/>
        <w:ind w:left="0" w:right="0" w:firstLine="880"/>
        <w:jc w:val="both"/>
      </w:pPr>
      <w:bookmarkStart w:id="105" w:name="bookmark105"/>
      <w:r>
        <w:rPr>
          <w:color w:val="000000"/>
          <w:spacing w:val="0"/>
          <w:w w:val="100"/>
          <w:position w:val="0"/>
        </w:rPr>
        <w:t>4</w:t>
      </w:r>
      <w:bookmarkEnd w:id="105"/>
      <w:r>
        <w:rPr>
          <w:color w:val="000000"/>
          <w:spacing w:val="0"/>
          <w:w w:val="100"/>
          <w:position w:val="0"/>
        </w:rPr>
        <w:t>、</w:t>
        <w:tab/>
        <w:t>剖面的地形及重要地质观察点，均要进行测量。厚度</w:t>
      </w:r>
      <w:r>
        <w:rPr>
          <w:color w:val="000000"/>
          <w:spacing w:val="0"/>
          <w:w w:val="100"/>
          <w:position w:val="0"/>
        </w:rPr>
        <w:t>^m</w:t>
      </w:r>
      <w:r>
        <w:rPr>
          <w:color w:val="000000"/>
          <w:spacing w:val="0"/>
          <w:w w:val="100"/>
          <w:position w:val="0"/>
        </w:rPr>
        <w:t>以 上，具独立意义的岩层，及错距</w:t>
      </w:r>
      <w:r>
        <w:rPr>
          <w:color w:val="000000"/>
          <w:spacing w:val="0"/>
          <w:w w:val="100"/>
          <w:position w:val="0"/>
        </w:rPr>
        <w:t>2m</w:t>
      </w:r>
      <w:r>
        <w:rPr>
          <w:color w:val="000000"/>
          <w:spacing w:val="0"/>
          <w:w w:val="100"/>
          <w:position w:val="0"/>
        </w:rPr>
        <w:t xml:space="preserve">以上的断层均应划分与表示;小于 </w:t>
      </w:r>
      <w:r>
        <w:rPr>
          <w:color w:val="000000"/>
          <w:spacing w:val="0"/>
          <w:w w:val="100"/>
          <w:position w:val="0"/>
        </w:rPr>
        <w:t>2m</w:t>
      </w:r>
      <w:r>
        <w:rPr>
          <w:color w:val="000000"/>
          <w:spacing w:val="0"/>
          <w:w w:val="100"/>
          <w:position w:val="0"/>
        </w:rPr>
        <w:t>的矿体、矿化现象、围岩蚀变等应夸大表示。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962"/>
        </w:tabs>
        <w:bidi w:val="0"/>
        <w:spacing w:before="0" w:after="380" w:line="240" w:lineRule="auto"/>
        <w:ind w:left="0" w:right="0" w:firstLine="0"/>
        <w:jc w:val="left"/>
      </w:pPr>
      <w:bookmarkStart w:id="106" w:name="bookmark106"/>
      <w:bookmarkStart w:id="107" w:name="bookmark107"/>
      <w:bookmarkStart w:id="108" w:name="bookmark108"/>
      <w:bookmarkStart w:id="109" w:name="bookmark109"/>
      <w:r>
        <w:rPr>
          <w:color w:val="000000"/>
          <w:spacing w:val="0"/>
          <w:w w:val="100"/>
          <w:position w:val="0"/>
        </w:rPr>
        <w:t>四</w:t>
      </w:r>
      <w:bookmarkEnd w:id="108"/>
      <w:r>
        <w:rPr>
          <w:color w:val="000000"/>
          <w:spacing w:val="0"/>
          <w:w w:val="100"/>
          <w:position w:val="0"/>
        </w:rPr>
        <w:t>、</w:t>
        <w:tab/>
        <w:t>山地工程布置原则和施工指导</w:t>
      </w:r>
      <w:bookmarkEnd w:id="106"/>
      <w:bookmarkEnd w:id="107"/>
      <w:bookmarkEnd w:id="109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41" w:lineRule="exact"/>
        <w:ind w:left="0" w:right="0" w:firstLine="880"/>
        <w:jc w:val="both"/>
      </w:pPr>
      <w:bookmarkStart w:id="110" w:name="bookmark110"/>
      <w:r>
        <w:rPr>
          <w:color w:val="000000"/>
          <w:spacing w:val="0"/>
          <w:w w:val="100"/>
          <w:position w:val="0"/>
        </w:rPr>
        <w:t>1</w:t>
      </w:r>
      <w:bookmarkEnd w:id="110"/>
      <w:r>
        <w:rPr>
          <w:color w:val="000000"/>
          <w:spacing w:val="0"/>
          <w:w w:val="100"/>
          <w:position w:val="0"/>
        </w:rPr>
        <w:t>、</w:t>
        <w:tab/>
        <w:t>山地工程包括槽探、硐探、井探等.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0" w:line="941" w:lineRule="exact"/>
        <w:ind w:left="0" w:right="0" w:firstLine="88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111" w:name="bookmark111"/>
      <w:r>
        <w:rPr>
          <w:color w:val="000000"/>
          <w:spacing w:val="0"/>
          <w:w w:val="100"/>
          <w:position w:val="0"/>
        </w:rPr>
        <w:t>2</w:t>
      </w:r>
      <w:bookmarkEnd w:id="111"/>
      <w:r>
        <w:rPr>
          <w:color w:val="000000"/>
          <w:spacing w:val="0"/>
          <w:w w:val="100"/>
          <w:position w:val="0"/>
        </w:rPr>
        <w:t>、</w:t>
        <w:tab/>
        <w:t>地表矿（化）体、矿化带用50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100m</w:t>
      </w:r>
      <w:r>
        <w:rPr>
          <w:color w:val="000000"/>
          <w:spacing w:val="0"/>
          <w:w w:val="100"/>
          <w:position w:val="0"/>
        </w:rPr>
        <w:t>间距的槽探进行系统揭 露；矿体用</w:t>
      </w:r>
      <w:r>
        <w:rPr>
          <w:color w:val="000000"/>
          <w:spacing w:val="0"/>
          <w:w w:val="100"/>
          <w:position w:val="0"/>
        </w:rPr>
        <w:t>50m</w:t>
      </w:r>
      <w:r>
        <w:rPr>
          <w:color w:val="000000"/>
          <w:spacing w:val="0"/>
          <w:w w:val="100"/>
          <w:position w:val="0"/>
        </w:rPr>
        <w:t>间距的槽探进行控制。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7"/>
        </w:tabs>
        <w:bidi w:val="0"/>
        <w:spacing w:before="0" w:after="580" w:line="941" w:lineRule="exact"/>
        <w:ind w:left="0" w:right="0" w:firstLine="880"/>
        <w:jc w:val="both"/>
      </w:pPr>
      <w:bookmarkStart w:id="112" w:name="bookmark112"/>
      <w:r>
        <w:rPr>
          <w:color w:val="000000"/>
          <w:spacing w:val="0"/>
          <w:w w:val="100"/>
          <w:position w:val="0"/>
        </w:rPr>
        <w:t>3</w:t>
      </w:r>
      <w:bookmarkEnd w:id="112"/>
      <w:r>
        <w:rPr>
          <w:color w:val="000000"/>
          <w:spacing w:val="0"/>
          <w:w w:val="100"/>
          <w:position w:val="0"/>
        </w:rPr>
        <w:t>、</w:t>
        <w:tab/>
        <w:t>通过地表工程揭露和成矿条件的研究，掌握矿产延伸规律，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使用坑探揭露矿体深部，以便作出确切评价.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6"/>
        </w:tabs>
        <w:bidi w:val="0"/>
        <w:spacing w:before="0" w:after="0" w:line="970" w:lineRule="exact"/>
        <w:ind w:left="0" w:right="0" w:firstLine="900"/>
        <w:jc w:val="both"/>
      </w:pPr>
      <w:bookmarkStart w:id="113" w:name="bookmark113"/>
      <w:r>
        <w:rPr>
          <w:color w:val="000000"/>
          <w:spacing w:val="0"/>
          <w:w w:val="100"/>
          <w:position w:val="0"/>
        </w:rPr>
        <w:t>4</w:t>
      </w:r>
      <w:bookmarkEnd w:id="113"/>
      <w:r>
        <w:rPr>
          <w:color w:val="000000"/>
          <w:spacing w:val="0"/>
          <w:w w:val="100"/>
          <w:position w:val="0"/>
        </w:rPr>
        <w:t>、</w:t>
        <w:tab/>
        <w:t>主要控矿构造和矿化或连接矿体有主要关系的构造线（如露 头）不清时，应用工程控制.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6"/>
        </w:tabs>
        <w:bidi w:val="0"/>
        <w:spacing w:before="0" w:after="780" w:line="935" w:lineRule="exact"/>
        <w:ind w:left="0" w:right="0" w:firstLine="900"/>
        <w:jc w:val="both"/>
      </w:pPr>
      <w:bookmarkStart w:id="114" w:name="bookmark114"/>
      <w:r>
        <w:rPr>
          <w:color w:val="000000"/>
          <w:spacing w:val="0"/>
          <w:w w:val="100"/>
          <w:position w:val="0"/>
        </w:rPr>
        <w:t>5</w:t>
      </w:r>
      <w:bookmarkEnd w:id="114"/>
      <w:r>
        <w:rPr>
          <w:color w:val="000000"/>
          <w:spacing w:val="0"/>
          <w:w w:val="100"/>
          <w:position w:val="0"/>
        </w:rPr>
        <w:t>、</w:t>
        <w:tab/>
        <w:t>地表工程必须揭露到新鲜基岩面。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15" w:name="bookmark115"/>
      <w:bookmarkStart w:id="116" w:name="bookmark116"/>
      <w:bookmarkStart w:id="117" w:name="bookmark117"/>
      <w:bookmarkStart w:id="118" w:name="bookmark118"/>
      <w:r>
        <w:rPr>
          <w:color w:val="000000"/>
          <w:spacing w:val="0"/>
          <w:w w:val="100"/>
          <w:position w:val="0"/>
        </w:rPr>
        <w:t>五</w:t>
      </w:r>
      <w:bookmarkEnd w:id="117"/>
      <w:r>
        <w:rPr>
          <w:color w:val="000000"/>
          <w:spacing w:val="0"/>
          <w:w w:val="100"/>
          <w:position w:val="0"/>
        </w:rPr>
        <w:t>、观察线、观察点得布置原则和要求</w:t>
      </w:r>
      <w:bookmarkEnd w:id="115"/>
      <w:bookmarkEnd w:id="116"/>
      <w:bookmarkEnd w:id="118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6"/>
        </w:tabs>
        <w:bidi w:val="0"/>
        <w:spacing w:before="0" w:after="0" w:line="935" w:lineRule="exact"/>
        <w:ind w:left="0" w:right="0" w:firstLine="900"/>
        <w:jc w:val="both"/>
      </w:pPr>
      <w:bookmarkStart w:id="119" w:name="bookmark119"/>
      <w:r>
        <w:rPr>
          <w:color w:val="000000"/>
          <w:spacing w:val="0"/>
          <w:w w:val="100"/>
          <w:position w:val="0"/>
        </w:rPr>
        <w:t>1</w:t>
      </w:r>
      <w:bookmarkEnd w:id="119"/>
      <w:r>
        <w:rPr>
          <w:color w:val="000000"/>
          <w:spacing w:val="0"/>
          <w:w w:val="100"/>
          <w:position w:val="0"/>
        </w:rPr>
        <w:t>、</w:t>
        <w:tab/>
        <w:t>布置原则：进行系统地质观察的过程既是地质填图的过程， 地质测量一般以露头圈定和走向追索为主、路线穿越为辅。对矿体、 接触带、主要地质构造线和地质界线应以追索为主，在浮土覆盖剧烈 地区需要大量工程剥露的情况下,可以考虑以横过矿体走向的穿越法 为主，结合走向追索和圈定露头。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6"/>
        </w:tabs>
        <w:bidi w:val="0"/>
        <w:spacing w:before="0" w:after="0" w:line="935" w:lineRule="exact"/>
        <w:ind w:left="0" w:right="0" w:firstLine="900"/>
        <w:jc w:val="both"/>
      </w:pPr>
      <w:bookmarkStart w:id="120" w:name="bookmark120"/>
      <w:r>
        <w:rPr>
          <w:color w:val="000000"/>
          <w:spacing w:val="0"/>
          <w:w w:val="100"/>
          <w:position w:val="0"/>
        </w:rPr>
        <w:t>2</w:t>
      </w:r>
      <w:bookmarkEnd w:id="120"/>
      <w:r>
        <w:rPr>
          <w:color w:val="000000"/>
          <w:spacing w:val="0"/>
          <w:w w:val="100"/>
          <w:position w:val="0"/>
        </w:rPr>
        <w:t>、</w:t>
        <w:tab/>
        <w:t>观察点的布置以能查清矿体、矿化、构造和各种地质界线为 主，在矿体和矿化范围内点距不大于</w:t>
      </w:r>
      <w:r>
        <w:rPr>
          <w:color w:val="000000"/>
          <w:spacing w:val="0"/>
          <w:w w:val="100"/>
          <w:position w:val="0"/>
        </w:rPr>
        <w:t>30m</w:t>
      </w:r>
      <w:r>
        <w:rPr>
          <w:color w:val="000000"/>
          <w:spacing w:val="0"/>
          <w:w w:val="100"/>
          <w:position w:val="0"/>
        </w:rPr>
        <w:t>;控制含矿地层及上下盘的界 线，点距不大于</w:t>
      </w:r>
      <w:r>
        <w:rPr>
          <w:color w:val="000000"/>
          <w:spacing w:val="0"/>
          <w:w w:val="100"/>
          <w:position w:val="0"/>
        </w:rPr>
        <w:t>40m</w:t>
      </w:r>
      <w:r>
        <w:rPr>
          <w:color w:val="000000"/>
          <w:spacing w:val="0"/>
          <w:w w:val="100"/>
          <w:position w:val="0"/>
        </w:rPr>
        <w:t>，矿化范围内地质观察点每平方千米不少于500 个点；矿化范围以外的一般地质界线，点距可以比矿化范围内放大 1~2倍，以穿越法为主时，观察点距离不得大于</w:t>
      </w:r>
      <w:r>
        <w:rPr>
          <w:color w:val="000000"/>
          <w:spacing w:val="0"/>
          <w:w w:val="100"/>
          <w:position w:val="0"/>
        </w:rPr>
        <w:t>50m.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6"/>
        </w:tabs>
        <w:bidi w:val="0"/>
        <w:spacing w:before="0" w:after="0" w:line="935" w:lineRule="exact"/>
        <w:ind w:left="0" w:right="0" w:firstLine="900"/>
        <w:jc w:val="both"/>
      </w:pPr>
      <w:bookmarkStart w:id="121" w:name="bookmark121"/>
      <w:r>
        <w:rPr>
          <w:color w:val="000000"/>
          <w:spacing w:val="0"/>
          <w:w w:val="100"/>
          <w:position w:val="0"/>
        </w:rPr>
        <w:t>3</w:t>
      </w:r>
      <w:bookmarkEnd w:id="121"/>
      <w:r>
        <w:rPr>
          <w:color w:val="000000"/>
          <w:spacing w:val="0"/>
          <w:w w:val="100"/>
          <w:position w:val="0"/>
        </w:rPr>
        <w:t>、</w:t>
        <w:tab/>
        <w:t>观察点主要描述内容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37"/>
        </w:tabs>
        <w:bidi w:val="0"/>
        <w:spacing w:before="0" w:after="0" w:line="941" w:lineRule="exact"/>
        <w:ind w:left="0" w:right="0" w:firstLine="900"/>
        <w:jc w:val="both"/>
      </w:pPr>
      <w:bookmarkStart w:id="122" w:name="bookmark122"/>
      <w:r>
        <w:rPr>
          <w:color w:val="000000"/>
          <w:spacing w:val="0"/>
          <w:w w:val="100"/>
          <w:position w:val="0"/>
        </w:rPr>
        <w:t>（</w:t>
      </w:r>
      <w:bookmarkEnd w:id="122"/>
      <w:r>
        <w:rPr>
          <w:color w:val="000000"/>
          <w:spacing w:val="0"/>
          <w:w w:val="100"/>
          <w:position w:val="0"/>
        </w:rPr>
        <w:t>1）</w:t>
        <w:tab/>
        <w:t>沉积岩的颜色、结构、构造、物质成份、野外名称、次生 变化，及上下接触关系、产状等。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42"/>
        </w:tabs>
        <w:bidi w:val="0"/>
        <w:spacing w:before="0" w:after="0" w:line="941" w:lineRule="exact"/>
        <w:ind w:left="0" w:right="0" w:firstLine="90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bookmarkStart w:id="123" w:name="bookmark123"/>
      <w:r>
        <w:rPr>
          <w:color w:val="000000"/>
          <w:spacing w:val="0"/>
          <w:w w:val="100"/>
          <w:position w:val="0"/>
        </w:rPr>
        <w:t>（</w:t>
      </w:r>
      <w:bookmarkEnd w:id="123"/>
      <w:r>
        <w:rPr>
          <w:color w:val="000000"/>
          <w:spacing w:val="0"/>
          <w:w w:val="100"/>
          <w:position w:val="0"/>
        </w:rPr>
        <w:t>2）</w:t>
        <w:tab/>
        <w:t>火成岩的矿物成份、结构、构造、产状、野外名称、与围岩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42"/>
        </w:tabs>
        <w:bidi w:val="0"/>
        <w:spacing w:before="0" w:after="0" w:line="941" w:lineRule="exact"/>
        <w:ind w:left="0" w:right="0" w:firstLine="900"/>
        <w:jc w:val="both"/>
      </w:pPr>
      <w:r>
        <w:rPr>
          <w:color w:val="000000"/>
          <w:spacing w:val="0"/>
          <w:w w:val="100"/>
          <w:position w:val="0"/>
        </w:rPr>
        <w:t xml:space="preserve"> 接触情况，变质及蚀变现象，接触带的矿体及其它地质特征。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16"/>
        </w:tabs>
        <w:bidi w:val="0"/>
        <w:spacing w:before="0" w:after="200" w:line="935" w:lineRule="exact"/>
        <w:ind w:left="0" w:right="0" w:firstLine="900"/>
        <w:jc w:val="both"/>
      </w:pPr>
      <w:bookmarkStart w:id="124" w:name="bookmark124"/>
      <w:r>
        <w:rPr>
          <w:color w:val="000000"/>
          <w:spacing w:val="0"/>
          <w:w w:val="100"/>
          <w:position w:val="0"/>
        </w:rPr>
        <w:t>（</w:t>
      </w:r>
      <w:bookmarkEnd w:id="124"/>
      <w:r>
        <w:rPr>
          <w:color w:val="000000"/>
          <w:spacing w:val="0"/>
          <w:w w:val="100"/>
          <w:position w:val="0"/>
        </w:rPr>
        <w:t>3）</w:t>
        <w:tab/>
        <w:t>构造线的产状、褶曲、断裂、节理的特征和接触情况，断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层岩的主要特征、宽度、断裂面性质、擦痕方向、断裂性质等。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5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(4 )矿(化)体产状、规模、矿石矿物和脉石矿物成份、结构、 构造、相互关系、围岩蚀变种类、宽度和矿石目测品位。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41" w:lineRule="exact"/>
        <w:ind w:left="0" w:right="0" w:firstLine="840"/>
        <w:jc w:val="both"/>
      </w:pPr>
      <w:bookmarkStart w:id="125" w:name="bookmark125"/>
      <w:bookmarkEnd w:id="125"/>
      <w:r>
        <w:rPr>
          <w:color w:val="000000"/>
          <w:spacing w:val="0"/>
          <w:w w:val="100"/>
          <w:position w:val="0"/>
        </w:rPr>
        <w:t>各种次生或表生作用对原生地质现象的改造情况，改造后的 物理化学性质。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41" w:lineRule="exact"/>
        <w:ind w:left="0" w:right="0" w:firstLine="840"/>
        <w:jc w:val="both"/>
      </w:pPr>
      <w:bookmarkStart w:id="126" w:name="bookmark126"/>
      <w:bookmarkEnd w:id="126"/>
      <w:r>
        <w:rPr>
          <w:color w:val="000000"/>
          <w:spacing w:val="0"/>
          <w:w w:val="100"/>
          <w:position w:val="0"/>
        </w:rPr>
        <w:t>本观察点与相邻观察点的相互关系及地质上的联系情况.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41" w:lineRule="exact"/>
        <w:ind w:left="0" w:right="0" w:firstLine="840"/>
        <w:jc w:val="both"/>
      </w:pPr>
      <w:bookmarkStart w:id="127" w:name="bookmark127"/>
      <w:bookmarkEnd w:id="127"/>
      <w:r>
        <w:rPr>
          <w:color w:val="000000"/>
          <w:spacing w:val="0"/>
          <w:w w:val="100"/>
          <w:position w:val="0"/>
        </w:rPr>
        <w:t>所有地质点都必须按顺序统一编号，记录在野外记录本上， 同时标明在野外实际材料图上，现场必须用红油漆标记，主要地质现 象直接描述在实际材料图上；文字、放大素描和示意剖面等表示在野 外记录本上.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41" w:lineRule="exact"/>
        <w:ind w:left="0" w:right="0" w:firstLine="840"/>
        <w:jc w:val="both"/>
      </w:pPr>
      <w:bookmarkStart w:id="128" w:name="bookmark128"/>
      <w:bookmarkEnd w:id="128"/>
      <w:r>
        <w:rPr>
          <w:color w:val="000000"/>
          <w:spacing w:val="0"/>
          <w:w w:val="100"/>
          <w:position w:val="0"/>
        </w:rPr>
        <w:t>采集的各种标本应在现场登记,其编号必须和观察点一致.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41" w:lineRule="exact"/>
        <w:ind w:left="0" w:right="0" w:firstLine="840"/>
        <w:jc w:val="both"/>
      </w:pPr>
      <w:bookmarkStart w:id="129" w:name="bookmark129"/>
      <w:bookmarkEnd w:id="129"/>
      <w:r>
        <w:rPr>
          <w:color w:val="000000"/>
          <w:spacing w:val="0"/>
          <w:w w:val="100"/>
          <w:position w:val="0"/>
        </w:rPr>
        <w:t>野外观察必须深入细致，记录清洁、完整、语句简洁明了。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41" w:lineRule="exact"/>
        <w:ind w:left="0" w:right="0" w:firstLine="840"/>
        <w:jc w:val="both"/>
      </w:pPr>
      <w:bookmarkStart w:id="130" w:name="bookmark130"/>
      <w:bookmarkEnd w:id="130"/>
      <w:r>
        <w:rPr>
          <w:color w:val="000000"/>
          <w:spacing w:val="0"/>
          <w:w w:val="100"/>
          <w:position w:val="0"/>
        </w:rPr>
        <w:t>有轻型山地工程揭露的地段，可不重复地质观察路线，而 在槽探之间必须进行路线追索.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941" w:lineRule="exact"/>
        <w:ind w:left="0" w:right="0" w:firstLine="840"/>
        <w:jc w:val="both"/>
      </w:pPr>
      <w:bookmarkStart w:id="131" w:name="bookmark131"/>
      <w:bookmarkEnd w:id="131"/>
      <w:r>
        <w:rPr>
          <w:color w:val="000000"/>
          <w:spacing w:val="0"/>
          <w:w w:val="100"/>
          <w:position w:val="0"/>
        </w:rPr>
        <w:t>地质测点的野外记录，可以根据地质、岩石、矿石等不同 内容有所侧重。</w:t>
      </w:r>
    </w:p>
    <w:p>
      <w:pPr>
        <w:pStyle w:val="a0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800" w:line="941" w:lineRule="exact"/>
        <w:ind w:left="0" w:right="0" w:firstLine="840"/>
        <w:jc w:val="both"/>
      </w:pPr>
      <w:bookmarkStart w:id="132" w:name="bookmark132"/>
      <w:bookmarkEnd w:id="132"/>
      <w:r>
        <w:rPr>
          <w:color w:val="000000"/>
          <w:spacing w:val="0"/>
          <w:w w:val="100"/>
          <w:position w:val="0"/>
        </w:rPr>
        <w:t>地质点应记录出具体位置。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133" w:name="bookmark133"/>
      <w:bookmarkStart w:id="134" w:name="bookmark134"/>
      <w:bookmarkStart w:id="135" w:name="bookmark135"/>
      <w:bookmarkStart w:id="136" w:name="bookmark136"/>
      <w:r>
        <w:rPr>
          <w:color w:val="000000"/>
          <w:spacing w:val="0"/>
          <w:w w:val="100"/>
          <w:position w:val="0"/>
        </w:rPr>
        <w:t>六</w:t>
      </w:r>
      <w:bookmarkEnd w:id="135"/>
      <w:r>
        <w:rPr>
          <w:color w:val="000000"/>
          <w:spacing w:val="0"/>
          <w:w w:val="100"/>
          <w:position w:val="0"/>
        </w:rPr>
        <w:t>、实际材料图的编制和表示内容</w:t>
      </w:r>
      <w:bookmarkEnd w:id="133"/>
      <w:bookmarkEnd w:id="134"/>
      <w:bookmarkEnd w:id="136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8"/>
        </w:tabs>
        <w:bidi w:val="0"/>
        <w:spacing w:before="0" w:after="0" w:line="926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bookmarkStart w:id="137" w:name="bookmark137"/>
      <w:r>
        <w:rPr>
          <w:color w:val="000000"/>
          <w:spacing w:val="0"/>
          <w:w w:val="100"/>
          <w:position w:val="0"/>
        </w:rPr>
        <w:t>1</w:t>
      </w:r>
      <w:bookmarkEnd w:id="137"/>
      <w:r>
        <w:rPr>
          <w:color w:val="000000"/>
          <w:spacing w:val="0"/>
          <w:w w:val="100"/>
          <w:position w:val="0"/>
        </w:rPr>
        <w:t>、</w:t>
        <w:tab/>
        <w:t>实际材料图是编制矿床地形地质图的基本图件，它综合反映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8"/>
        </w:tabs>
        <w:bidi w:val="0"/>
        <w:spacing w:before="0" w:after="0" w:line="92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全部实际地质资料和工作程度，比例尺用1:1000。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638"/>
        </w:tabs>
        <w:bidi w:val="0"/>
        <w:spacing w:before="0" w:after="0" w:line="926" w:lineRule="exact"/>
        <w:ind w:left="0" w:right="0" w:firstLine="840"/>
        <w:jc w:val="both"/>
      </w:pPr>
      <w:bookmarkStart w:id="138" w:name="bookmark138"/>
      <w:r>
        <w:rPr>
          <w:color w:val="000000"/>
          <w:spacing w:val="0"/>
          <w:w w:val="100"/>
          <w:position w:val="0"/>
        </w:rPr>
        <w:t>2</w:t>
      </w:r>
      <w:bookmarkEnd w:id="138"/>
      <w:r>
        <w:rPr>
          <w:color w:val="000000"/>
          <w:spacing w:val="0"/>
          <w:w w:val="100"/>
          <w:position w:val="0"/>
        </w:rPr>
        <w:t>、</w:t>
        <w:tab/>
        <w:t xml:space="preserve">制作方法：测量人员将所有工程位置、观察点位置、观察点 </w:t>
      </w:r>
      <w:r>
        <w:rPr>
          <w:color w:val="000000"/>
          <w:spacing w:val="0"/>
          <w:w w:val="100"/>
          <w:position w:val="0"/>
        </w:rPr>
        <w:t>置于图上，然后地质人员将地质现象用统一的花纹和线条作于图上， 部分地质现象在野外不可能全部追索清楚，可根据地质规律、作一定 的推断解释，根据规范规定进行推断连接.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60"/>
        <w:jc w:val="left"/>
      </w:pPr>
      <w:bookmarkStart w:id="139" w:name="bookmark139"/>
      <w:r>
        <w:rPr>
          <w:color w:val="000000"/>
          <w:spacing w:val="0"/>
          <w:w w:val="100"/>
          <w:position w:val="0"/>
        </w:rPr>
        <w:t>3</w:t>
      </w:r>
      <w:bookmarkEnd w:id="139"/>
      <w:r>
        <w:rPr>
          <w:color w:val="000000"/>
          <w:spacing w:val="0"/>
          <w:w w:val="100"/>
          <w:position w:val="0"/>
        </w:rPr>
        <w:t>、实际材料图上表示的内容：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48"/>
        </w:tabs>
        <w:bidi w:val="0"/>
        <w:spacing w:before="0" w:after="0" w:line="936" w:lineRule="exact"/>
        <w:ind w:left="0" w:right="0" w:firstLine="860"/>
        <w:jc w:val="left"/>
      </w:pPr>
      <w:bookmarkStart w:id="140" w:name="bookmark140"/>
      <w:r>
        <w:rPr>
          <w:color w:val="000000"/>
          <w:spacing w:val="0"/>
          <w:w w:val="100"/>
          <w:position w:val="0"/>
        </w:rPr>
        <w:t>（</w:t>
      </w:r>
      <w:bookmarkEnd w:id="140"/>
      <w:r>
        <w:rPr>
          <w:color w:val="000000"/>
          <w:spacing w:val="0"/>
          <w:w w:val="100"/>
          <w:position w:val="0"/>
        </w:rPr>
        <w:t>1）</w:t>
        <w:tab/>
        <w:t>坐标网及坐标数值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48"/>
        </w:tabs>
        <w:bidi w:val="0"/>
        <w:spacing w:before="0" w:after="0" w:line="936" w:lineRule="exact"/>
        <w:ind w:left="0" w:right="0" w:firstLine="860"/>
        <w:jc w:val="left"/>
      </w:pPr>
      <w:bookmarkStart w:id="141" w:name="bookmark141"/>
      <w:r>
        <w:rPr>
          <w:color w:val="000000"/>
          <w:spacing w:val="0"/>
          <w:w w:val="100"/>
          <w:position w:val="0"/>
        </w:rPr>
        <w:t>（</w:t>
      </w:r>
      <w:bookmarkEnd w:id="141"/>
      <w:r>
        <w:rPr>
          <w:color w:val="000000"/>
          <w:spacing w:val="0"/>
          <w:w w:val="100"/>
          <w:position w:val="0"/>
        </w:rPr>
        <w:t>2）</w:t>
        <w:tab/>
        <w:t>所有地质观察点位置及编号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48"/>
        </w:tabs>
        <w:bidi w:val="0"/>
        <w:spacing w:before="0" w:after="0" w:line="936" w:lineRule="exact"/>
        <w:ind w:left="0" w:right="0" w:firstLine="860"/>
        <w:jc w:val="left"/>
      </w:pPr>
      <w:bookmarkStart w:id="142" w:name="bookmark142"/>
      <w:r>
        <w:rPr>
          <w:color w:val="000000"/>
          <w:spacing w:val="0"/>
          <w:w w:val="100"/>
          <w:position w:val="0"/>
        </w:rPr>
        <w:t>（</w:t>
      </w:r>
      <w:bookmarkEnd w:id="142"/>
      <w:r>
        <w:rPr>
          <w:color w:val="000000"/>
          <w:spacing w:val="0"/>
          <w:w w:val="100"/>
          <w:position w:val="0"/>
        </w:rPr>
        <w:t>3）</w:t>
        <w:tab/>
        <w:t>各种山地工程位置及编号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31"/>
        </w:tabs>
        <w:bidi w:val="0"/>
        <w:spacing w:before="0" w:after="0" w:line="936" w:lineRule="exact"/>
        <w:ind w:left="0" w:right="0" w:firstLine="860"/>
        <w:jc w:val="left"/>
      </w:pPr>
      <w:bookmarkStart w:id="143" w:name="bookmark143"/>
      <w:r>
        <w:rPr>
          <w:color w:val="000000"/>
          <w:spacing w:val="0"/>
          <w:w w:val="100"/>
          <w:position w:val="0"/>
        </w:rPr>
        <w:t>（</w:t>
      </w:r>
      <w:bookmarkEnd w:id="143"/>
      <w:r>
        <w:rPr>
          <w:color w:val="000000"/>
          <w:spacing w:val="0"/>
          <w:w w:val="100"/>
          <w:position w:val="0"/>
        </w:rPr>
        <w:t>4）</w:t>
        <w:tab/>
        <w:t>地质界线、矿体和矿化带界线、产状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48"/>
        </w:tabs>
        <w:bidi w:val="0"/>
        <w:spacing w:before="0" w:after="0" w:line="936" w:lineRule="exact"/>
        <w:ind w:left="0" w:right="0" w:firstLine="860"/>
        <w:jc w:val="left"/>
      </w:pPr>
      <w:bookmarkStart w:id="144" w:name="bookmark144"/>
      <w:r>
        <w:rPr>
          <w:color w:val="000000"/>
          <w:spacing w:val="0"/>
          <w:w w:val="100"/>
          <w:position w:val="0"/>
        </w:rPr>
        <w:t>（</w:t>
      </w:r>
      <w:bookmarkEnd w:id="144"/>
      <w:r>
        <w:rPr>
          <w:color w:val="000000"/>
          <w:spacing w:val="0"/>
          <w:w w:val="100"/>
          <w:position w:val="0"/>
        </w:rPr>
        <w:t>5）</w:t>
        <w:tab/>
        <w:t>岩层层理线及产状，各种地质花纹、线条、符号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60"/>
        <w:jc w:val="both"/>
      </w:pPr>
      <w:bookmarkStart w:id="145" w:name="bookmark145"/>
      <w:r>
        <w:rPr>
          <w:color w:val="000000"/>
          <w:spacing w:val="0"/>
          <w:w w:val="100"/>
          <w:position w:val="0"/>
        </w:rPr>
        <w:t>（</w:t>
      </w:r>
      <w:bookmarkEnd w:id="145"/>
      <w:r>
        <w:rPr>
          <w:color w:val="000000"/>
          <w:spacing w:val="0"/>
          <w:w w:val="100"/>
          <w:position w:val="0"/>
        </w:rPr>
        <w:t>6）断层、破碎带、片理等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48"/>
        </w:tabs>
        <w:bidi w:val="0"/>
        <w:spacing w:before="0" w:after="0" w:line="936" w:lineRule="exact"/>
        <w:ind w:left="0" w:right="0" w:firstLine="860"/>
        <w:jc w:val="both"/>
      </w:pPr>
      <w:bookmarkStart w:id="146" w:name="bookmark146"/>
      <w:r>
        <w:rPr>
          <w:color w:val="000000"/>
          <w:spacing w:val="0"/>
          <w:w w:val="100"/>
          <w:position w:val="0"/>
        </w:rPr>
        <w:t>（</w:t>
      </w:r>
      <w:bookmarkEnd w:id="146"/>
      <w:r>
        <w:rPr>
          <w:color w:val="000000"/>
          <w:spacing w:val="0"/>
          <w:w w:val="100"/>
          <w:position w:val="0"/>
        </w:rPr>
        <w:t>7）</w:t>
        <w:tab/>
        <w:t>矿体编号及取样点的编号、厚度和品位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48"/>
        </w:tabs>
        <w:bidi w:val="0"/>
        <w:spacing w:before="0" w:after="0" w:line="936" w:lineRule="exact"/>
        <w:ind w:left="0" w:right="0" w:firstLine="860"/>
        <w:jc w:val="both"/>
      </w:pPr>
      <w:bookmarkStart w:id="147" w:name="bookmark147"/>
      <w:r>
        <w:rPr>
          <w:color w:val="000000"/>
          <w:spacing w:val="0"/>
          <w:w w:val="100"/>
          <w:position w:val="0"/>
        </w:rPr>
        <w:t>（</w:t>
      </w:r>
      <w:bookmarkEnd w:id="147"/>
      <w:r>
        <w:rPr>
          <w:color w:val="000000"/>
          <w:spacing w:val="0"/>
          <w:w w:val="100"/>
          <w:position w:val="0"/>
        </w:rPr>
        <w:t>8）</w:t>
        <w:tab/>
        <w:t>各工程的取样位置、编号和厚度、品位表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60"/>
        <w:jc w:val="both"/>
      </w:pPr>
      <w:bookmarkStart w:id="148" w:name="bookmark148"/>
      <w:r>
        <w:rPr>
          <w:color w:val="000000"/>
          <w:spacing w:val="0"/>
          <w:w w:val="100"/>
          <w:position w:val="0"/>
        </w:rPr>
        <w:t>（</w:t>
      </w:r>
      <w:bookmarkEnd w:id="148"/>
      <w:r>
        <w:rPr>
          <w:color w:val="000000"/>
          <w:spacing w:val="0"/>
          <w:w w:val="100"/>
          <w:position w:val="0"/>
        </w:rPr>
        <w:t>9）全部剖面线、勘探线，注明方向和编号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60" w:line="936" w:lineRule="exact"/>
        <w:ind w:left="0" w:right="0" w:firstLine="860"/>
        <w:jc w:val="both"/>
      </w:pPr>
      <w:bookmarkStart w:id="149" w:name="bookmark149"/>
      <w:r>
        <w:rPr>
          <w:color w:val="000000"/>
          <w:spacing w:val="0"/>
          <w:w w:val="100"/>
          <w:position w:val="0"/>
        </w:rPr>
        <w:t>（</w:t>
      </w:r>
      <w:bookmarkEnd w:id="149"/>
      <w:r>
        <w:rPr>
          <w:color w:val="000000"/>
          <w:spacing w:val="0"/>
          <w:w w:val="100"/>
          <w:position w:val="0"/>
        </w:rPr>
        <w:t>10）勘探线编号用阿拉伯数字表示，东侧为双号、西侧为单号， 北侧为双号、南侧为单号。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left"/>
      </w:pPr>
      <w:bookmarkStart w:id="150" w:name="bookmark150"/>
      <w:bookmarkStart w:id="151" w:name="bookmark151"/>
      <w:bookmarkStart w:id="152" w:name="bookmark152"/>
      <w:bookmarkStart w:id="153" w:name="bookmark153"/>
      <w:r>
        <w:rPr>
          <w:color w:val="000000"/>
          <w:spacing w:val="0"/>
          <w:w w:val="100"/>
          <w:position w:val="0"/>
        </w:rPr>
        <w:t>七</w:t>
      </w:r>
      <w:bookmarkEnd w:id="152"/>
      <w:r>
        <w:rPr>
          <w:color w:val="000000"/>
          <w:spacing w:val="0"/>
          <w:w w:val="100"/>
          <w:position w:val="0"/>
        </w:rPr>
        <w:t>、矿区地形地质图</w:t>
      </w:r>
      <w:bookmarkEnd w:id="150"/>
      <w:bookmarkEnd w:id="151"/>
      <w:bookmarkEnd w:id="153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2"/>
        </w:tabs>
        <w:bidi w:val="0"/>
        <w:spacing w:before="0" w:after="0" w:line="970" w:lineRule="exact"/>
        <w:ind w:left="0" w:right="0" w:firstLine="860"/>
        <w:jc w:val="left"/>
      </w:pPr>
      <w:bookmarkStart w:id="154" w:name="bookmark154"/>
      <w:r>
        <w:rPr>
          <w:color w:val="000000"/>
          <w:spacing w:val="0"/>
          <w:w w:val="100"/>
          <w:position w:val="0"/>
        </w:rPr>
        <w:t>1</w:t>
      </w:r>
      <w:bookmarkEnd w:id="154"/>
      <w:r>
        <w:rPr>
          <w:color w:val="000000"/>
          <w:spacing w:val="0"/>
          <w:w w:val="100"/>
          <w:position w:val="0"/>
        </w:rPr>
        <w:t>、</w:t>
        <w:tab/>
        <w:t>地形地质图式用来表示矿区的矿（化）体、矿化带、岩层产 状、分布、大小、构造特征及相互关系，不光有实际材料及标志。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2"/>
        </w:tabs>
        <w:bidi w:val="0"/>
        <w:spacing w:before="0" w:after="0" w:line="936" w:lineRule="exact"/>
        <w:ind w:left="0" w:right="0" w:firstLine="860"/>
        <w:jc w:val="left"/>
        <w:sectPr>
          <w:type w:val="nextPage"/>
          <w:pgSz w:w="17861" w:h="25258"/>
          <w:pgMar w:top="1775" w:right="2385" w:bottom="2363" w:left="2598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bookmarkStart w:id="155" w:name="bookmark155"/>
      <w:r>
        <w:rPr>
          <w:color w:val="000000"/>
          <w:spacing w:val="0"/>
          <w:w w:val="100"/>
          <w:position w:val="0"/>
        </w:rPr>
        <w:t>2</w:t>
      </w:r>
      <w:bookmarkEnd w:id="155"/>
      <w:r>
        <w:rPr>
          <w:color w:val="000000"/>
          <w:spacing w:val="0"/>
          <w:w w:val="100"/>
          <w:position w:val="0"/>
        </w:rPr>
        <w:t>、</w:t>
        <w:tab/>
        <w:t>图纸以1/2千比例尺地形图为底图，内容有：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9"/>
        </w:tabs>
        <w:bidi w:val="0"/>
        <w:spacing w:before="0" w:after="0" w:line="936" w:lineRule="exact"/>
        <w:ind w:left="0" w:right="0" w:firstLine="860"/>
        <w:jc w:val="left"/>
      </w:pPr>
      <w:bookmarkStart w:id="156" w:name="bookmark156"/>
      <w:r>
        <w:rPr>
          <w:color w:val="000000"/>
          <w:spacing w:val="0"/>
          <w:w w:val="100"/>
          <w:position w:val="0"/>
        </w:rPr>
        <w:t>（</w:t>
      </w:r>
      <w:bookmarkEnd w:id="156"/>
      <w:r>
        <w:rPr>
          <w:color w:val="000000"/>
          <w:spacing w:val="0"/>
          <w:w w:val="100"/>
          <w:position w:val="0"/>
        </w:rPr>
        <w:t>1）</w:t>
        <w:tab/>
        <w:t>地形等高线、水系、坐标线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48"/>
        </w:tabs>
        <w:bidi w:val="0"/>
        <w:spacing w:before="0" w:after="0" w:line="936" w:lineRule="exact"/>
        <w:ind w:left="0" w:right="0" w:firstLine="860"/>
        <w:jc w:val="left"/>
      </w:pPr>
      <w:bookmarkStart w:id="157" w:name="bookmark157"/>
      <w:r>
        <w:rPr>
          <w:color w:val="000000"/>
          <w:spacing w:val="0"/>
          <w:w w:val="100"/>
          <w:position w:val="0"/>
        </w:rPr>
        <w:t>（</w:t>
      </w:r>
      <w:bookmarkEnd w:id="157"/>
      <w:r>
        <w:rPr>
          <w:color w:val="000000"/>
          <w:spacing w:val="0"/>
          <w:w w:val="100"/>
          <w:position w:val="0"/>
        </w:rPr>
        <w:t>2）</w:t>
        <w:tab/>
        <w:t>各种实测及推断的地质界线（包括断层、褶皱、地层、侵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入体、矿体、矿化带、含矿层的界线等），及其有代表性的产状要素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3" w:lineRule="exact"/>
        <w:ind w:left="0" w:right="0" w:firstLine="640"/>
        <w:jc w:val="both"/>
      </w:pPr>
      <w:bookmarkStart w:id="158" w:name="bookmark158"/>
      <w:r>
        <w:rPr>
          <w:color w:val="000000"/>
          <w:spacing w:val="0"/>
          <w:w w:val="100"/>
          <w:position w:val="0"/>
        </w:rPr>
        <w:t>（</w:t>
      </w:r>
      <w:bookmarkEnd w:id="158"/>
      <w:r>
        <w:rPr>
          <w:color w:val="000000"/>
          <w:spacing w:val="0"/>
          <w:w w:val="100"/>
          <w:position w:val="0"/>
        </w:rPr>
        <w:t>3）所有地貌、地物、各种地理标记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953" w:lineRule="exact"/>
        <w:ind w:left="0" w:right="0" w:firstLine="640"/>
        <w:jc w:val="both"/>
      </w:pPr>
      <w:bookmarkStart w:id="159" w:name="bookmark159"/>
      <w:r>
        <w:rPr>
          <w:color w:val="000000"/>
          <w:spacing w:val="0"/>
          <w:w w:val="100"/>
          <w:position w:val="0"/>
        </w:rPr>
        <w:t>（</w:t>
      </w:r>
      <w:bookmarkEnd w:id="159"/>
      <w:r>
        <w:rPr>
          <w:color w:val="000000"/>
          <w:spacing w:val="0"/>
          <w:w w:val="100"/>
          <w:position w:val="0"/>
        </w:rPr>
        <w:t>4）</w:t>
        <w:tab/>
        <w:t>主要探矿工程及剖面线的位置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5"/>
        </w:tabs>
        <w:bidi w:val="0"/>
        <w:spacing w:before="0" w:after="800" w:line="953" w:lineRule="exact"/>
        <w:ind w:left="0" w:right="0" w:firstLine="640"/>
        <w:jc w:val="both"/>
      </w:pPr>
      <w:bookmarkStart w:id="160" w:name="bookmark160"/>
      <w:r>
        <w:rPr>
          <w:color w:val="000000"/>
          <w:spacing w:val="0"/>
          <w:w w:val="100"/>
          <w:position w:val="0"/>
        </w:rPr>
        <w:t>（</w:t>
      </w:r>
      <w:bookmarkEnd w:id="160"/>
      <w:r>
        <w:rPr>
          <w:color w:val="000000"/>
          <w:spacing w:val="0"/>
          <w:w w:val="100"/>
          <w:position w:val="0"/>
        </w:rPr>
        <w:t>5）</w:t>
        <w:tab/>
        <w:t>关键的地质剖面及地层柱状图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948"/>
        </w:tabs>
        <w:bidi w:val="0"/>
        <w:spacing w:before="0" w:after="360" w:line="240" w:lineRule="auto"/>
        <w:ind w:left="0" w:right="0" w:firstLine="0"/>
        <w:jc w:val="left"/>
      </w:pPr>
      <w:bookmarkStart w:id="161" w:name="bookmark161"/>
      <w:bookmarkStart w:id="162" w:name="bookmark162"/>
      <w:bookmarkStart w:id="163" w:name="bookmark163"/>
      <w:bookmarkStart w:id="164" w:name="bookmark164"/>
      <w:r>
        <w:rPr>
          <w:color w:val="000000"/>
          <w:spacing w:val="0"/>
          <w:w w:val="100"/>
          <w:position w:val="0"/>
        </w:rPr>
        <w:t>八</w:t>
      </w:r>
      <w:bookmarkEnd w:id="163"/>
      <w:r>
        <w:rPr>
          <w:color w:val="000000"/>
          <w:spacing w:val="0"/>
          <w:w w:val="100"/>
          <w:position w:val="0"/>
        </w:rPr>
        <w:t>、</w:t>
        <w:tab/>
        <w:t>精度要求（衡量地质填图的质量标准）</w:t>
      </w:r>
      <w:bookmarkEnd w:id="161"/>
      <w:bookmarkEnd w:id="162"/>
      <w:bookmarkEnd w:id="164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953" w:lineRule="exact"/>
        <w:ind w:left="0" w:right="0" w:firstLine="840"/>
        <w:jc w:val="both"/>
      </w:pPr>
      <w:bookmarkStart w:id="165" w:name="bookmark165"/>
      <w:r>
        <w:rPr>
          <w:color w:val="000000"/>
          <w:spacing w:val="0"/>
          <w:w w:val="100"/>
          <w:position w:val="0"/>
        </w:rPr>
        <w:t>1</w:t>
      </w:r>
      <w:bookmarkEnd w:id="165"/>
      <w:r>
        <w:rPr>
          <w:color w:val="000000"/>
          <w:spacing w:val="0"/>
          <w:w w:val="100"/>
          <w:position w:val="0"/>
        </w:rPr>
        <w:t>、</w:t>
        <w:tab/>
        <w:t>地质观测点的平均密度，每平方千米不少于500个。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5"/>
        </w:tabs>
        <w:bidi w:val="0"/>
        <w:spacing w:before="0" w:after="0" w:line="953" w:lineRule="exact"/>
        <w:ind w:left="0" w:right="0" w:firstLine="840"/>
        <w:jc w:val="both"/>
      </w:pPr>
      <w:bookmarkStart w:id="166" w:name="bookmark166"/>
      <w:r>
        <w:rPr>
          <w:color w:val="000000"/>
          <w:spacing w:val="0"/>
          <w:w w:val="100"/>
          <w:position w:val="0"/>
        </w:rPr>
        <w:t>2</w:t>
      </w:r>
      <w:bookmarkEnd w:id="166"/>
      <w:r>
        <w:rPr>
          <w:color w:val="000000"/>
          <w:spacing w:val="0"/>
          <w:w w:val="100"/>
          <w:position w:val="0"/>
        </w:rPr>
        <w:t>、</w:t>
        <w:tab/>
        <w:t>对矿（化）体、矿化带的控制程度:矿化带用</w:t>
      </w:r>
      <w:r>
        <w:rPr>
          <w:color w:val="000000"/>
          <w:spacing w:val="0"/>
          <w:w w:val="100"/>
          <w:position w:val="0"/>
        </w:rPr>
        <w:t>100~200m</w:t>
      </w:r>
      <w:r>
        <w:rPr>
          <w:color w:val="000000"/>
          <w:spacing w:val="0"/>
          <w:w w:val="100"/>
          <w:position w:val="0"/>
        </w:rPr>
        <w:t>间距 的槽探系统控制；矿（化）体用</w:t>
      </w:r>
      <w:r>
        <w:rPr>
          <w:color w:val="000000"/>
          <w:spacing w:val="0"/>
          <w:w w:val="100"/>
          <w:position w:val="0"/>
        </w:rPr>
        <w:t>50~100m</w:t>
      </w:r>
      <w:r>
        <w:rPr>
          <w:color w:val="000000"/>
          <w:spacing w:val="0"/>
          <w:w w:val="100"/>
          <w:position w:val="0"/>
        </w:rPr>
        <w:t>间距的槽探控制；地质填图 上不能遗漏工业矿体。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960" w:lineRule="exact"/>
        <w:ind w:left="0" w:right="0" w:firstLine="840"/>
        <w:jc w:val="both"/>
      </w:pPr>
      <w:bookmarkStart w:id="167" w:name="bookmark167"/>
      <w:r>
        <w:rPr>
          <w:color w:val="000000"/>
          <w:spacing w:val="0"/>
          <w:w w:val="100"/>
          <w:position w:val="0"/>
        </w:rPr>
        <w:t>3</w:t>
      </w:r>
      <w:bookmarkEnd w:id="167"/>
      <w:r>
        <w:rPr>
          <w:color w:val="000000"/>
          <w:spacing w:val="0"/>
          <w:w w:val="100"/>
          <w:position w:val="0"/>
        </w:rPr>
        <w:t>、</w:t>
        <w:tab/>
        <w:t>地质构造特征的查明程度:需查明构造的产状及其对矿体的控 制与破坏程度，构造观察点的间距在图上应小于</w:t>
      </w:r>
      <w:r>
        <w:rPr>
          <w:color w:val="000000"/>
          <w:spacing w:val="0"/>
          <w:w w:val="100"/>
          <w:position w:val="0"/>
        </w:rPr>
        <w:t>5cm.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948" w:lineRule="exact"/>
        <w:ind w:left="0" w:right="0" w:firstLine="840"/>
        <w:jc w:val="both"/>
      </w:pPr>
      <w:bookmarkStart w:id="168" w:name="bookmark168"/>
      <w:r>
        <w:rPr>
          <w:color w:val="000000"/>
          <w:spacing w:val="0"/>
          <w:w w:val="100"/>
          <w:position w:val="0"/>
        </w:rPr>
        <w:t>4</w:t>
      </w:r>
      <w:bookmarkEnd w:id="168"/>
      <w:r>
        <w:rPr>
          <w:color w:val="000000"/>
          <w:spacing w:val="0"/>
          <w:w w:val="100"/>
          <w:position w:val="0"/>
        </w:rPr>
        <w:t>、</w:t>
        <w:tab/>
        <w:t>地质体位置标定的精确程度：地质点在平面位置中误差不过 图上距离</w:t>
      </w:r>
      <w:r>
        <w:rPr>
          <w:color w:val="000000"/>
          <w:spacing w:val="0"/>
          <w:w w:val="100"/>
          <w:position w:val="0"/>
        </w:rPr>
        <w:t>0.6mm.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740" w:line="948" w:lineRule="exact"/>
        <w:ind w:left="0" w:right="0" w:firstLine="840"/>
        <w:jc w:val="both"/>
      </w:pPr>
      <w:bookmarkStart w:id="169" w:name="bookmark169"/>
      <w:r>
        <w:rPr>
          <w:color w:val="000000"/>
          <w:spacing w:val="0"/>
          <w:w w:val="100"/>
          <w:position w:val="0"/>
        </w:rPr>
        <w:t>5</w:t>
      </w:r>
      <w:bookmarkEnd w:id="169"/>
      <w:r>
        <w:rPr>
          <w:color w:val="000000"/>
          <w:spacing w:val="0"/>
          <w:w w:val="100"/>
          <w:position w:val="0"/>
        </w:rPr>
        <w:t>、</w:t>
        <w:tab/>
        <w:t>图件整饰完美程度:应使地质界线线条明显、匀称，字体工整， 图面清洁美观，内容齐全、紧凑、花纹、色例搭配调和。</w:t>
      </w:r>
    </w:p>
    <w:p>
      <w:pPr>
        <w:pStyle w:val="20"/>
        <w:keepNext/>
        <w:keepLines/>
        <w:widowControl w:val="0"/>
        <w:shd w:val="clear" w:color="auto" w:fill="auto"/>
        <w:tabs>
          <w:tab w:val="left" w:pos="948"/>
        </w:tabs>
        <w:bidi w:val="0"/>
        <w:spacing w:before="0" w:line="240" w:lineRule="auto"/>
        <w:ind w:left="0" w:right="0" w:firstLine="0"/>
        <w:jc w:val="both"/>
      </w:pPr>
      <w:bookmarkStart w:id="170" w:name="bookmark170"/>
      <w:bookmarkStart w:id="171" w:name="bookmark171"/>
      <w:bookmarkStart w:id="172" w:name="bookmark172"/>
      <w:bookmarkStart w:id="173" w:name="bookmark173"/>
      <w:r>
        <w:rPr>
          <w:color w:val="000000"/>
          <w:spacing w:val="0"/>
          <w:w w:val="100"/>
          <w:position w:val="0"/>
        </w:rPr>
        <w:t>九</w:t>
      </w:r>
      <w:bookmarkEnd w:id="172"/>
      <w:r>
        <w:rPr>
          <w:color w:val="000000"/>
          <w:spacing w:val="0"/>
          <w:w w:val="100"/>
          <w:position w:val="0"/>
        </w:rPr>
        <w:t>、</w:t>
        <w:tab/>
        <w:t>地质填图成果</w:t>
      </w:r>
      <w:bookmarkEnd w:id="170"/>
      <w:bookmarkEnd w:id="171"/>
      <w:bookmarkEnd w:id="173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19"/>
        </w:tabs>
        <w:bidi w:val="0"/>
        <w:spacing w:before="0" w:after="0" w:line="953" w:lineRule="exact"/>
        <w:ind w:left="0" w:right="0" w:firstLine="840"/>
        <w:jc w:val="left"/>
      </w:pPr>
      <w:bookmarkStart w:id="174" w:name="bookmark174"/>
      <w:r>
        <w:rPr>
          <w:color w:val="000000"/>
          <w:spacing w:val="0"/>
          <w:w w:val="100"/>
          <w:position w:val="0"/>
        </w:rPr>
        <w:t>1</w:t>
      </w:r>
      <w:bookmarkEnd w:id="174"/>
      <w:r>
        <w:rPr>
          <w:color w:val="000000"/>
          <w:spacing w:val="0"/>
          <w:w w:val="100"/>
          <w:position w:val="0"/>
        </w:rPr>
        <w:t>、</w:t>
        <w:tab/>
        <w:t>地质平面图（附地层综合柱状图、实测剖面图）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5"/>
        </w:tabs>
        <w:bidi w:val="0"/>
        <w:spacing w:before="0" w:after="0" w:line="953" w:lineRule="exact"/>
        <w:ind w:left="0" w:right="0" w:firstLine="840"/>
        <w:jc w:val="left"/>
        <w:sectPr>
          <w:type w:val="nextPage"/>
          <w:pgSz w:w="17861" w:h="25258"/>
          <w:pgMar w:top="1775" w:right="2385" w:bottom="2363" w:left="2598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bookmarkStart w:id="175" w:name="bookmark175"/>
      <w:r>
        <w:rPr>
          <w:color w:val="000000"/>
          <w:spacing w:val="0"/>
          <w:w w:val="100"/>
          <w:position w:val="0"/>
        </w:rPr>
        <w:t>2</w:t>
      </w:r>
      <w:bookmarkEnd w:id="175"/>
      <w:r>
        <w:rPr>
          <w:color w:val="000000"/>
          <w:spacing w:val="0"/>
          <w:w w:val="100"/>
          <w:position w:val="0"/>
        </w:rPr>
        <w:t>、</w:t>
        <w:tab/>
        <w:t>实际材料图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5"/>
        </w:tabs>
        <w:bidi w:val="0"/>
        <w:spacing w:before="0" w:after="0" w:line="953" w:lineRule="exact"/>
        <w:ind w:left="0" w:right="0" w:firstLine="840"/>
        <w:jc w:val="left"/>
      </w:pPr>
      <w:bookmarkStart w:id="176" w:name="bookmark176"/>
      <w:r>
        <w:rPr>
          <w:color w:val="000000"/>
          <w:spacing w:val="0"/>
          <w:w w:val="100"/>
          <w:position w:val="0"/>
        </w:rPr>
        <w:t>3</w:t>
      </w:r>
      <w:bookmarkEnd w:id="176"/>
      <w:r>
        <w:rPr>
          <w:color w:val="000000"/>
          <w:spacing w:val="0"/>
          <w:w w:val="100"/>
          <w:position w:val="0"/>
        </w:rPr>
        <w:t>、</w:t>
        <w:tab/>
        <w:t>构造纲要图（视情况确定是否要）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5"/>
        </w:tabs>
        <w:bidi w:val="0"/>
        <w:spacing w:before="0" w:after="560" w:line="953" w:lineRule="exact"/>
        <w:ind w:left="0" w:right="0" w:firstLine="840"/>
        <w:jc w:val="left"/>
      </w:pPr>
      <w:bookmarkStart w:id="177" w:name="bookmark177"/>
      <w:r>
        <w:rPr>
          <w:color w:val="000000"/>
          <w:spacing w:val="0"/>
          <w:w w:val="100"/>
          <w:position w:val="0"/>
        </w:rPr>
        <w:t>4</w:t>
      </w:r>
      <w:bookmarkEnd w:id="177"/>
      <w:r>
        <w:rPr>
          <w:color w:val="000000"/>
          <w:spacing w:val="0"/>
          <w:w w:val="100"/>
          <w:position w:val="0"/>
        </w:rPr>
        <w:t>、</w:t>
        <w:tab/>
        <w:t>地质观察点记录本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48" w:lineRule="exact"/>
        <w:ind w:left="0" w:right="0" w:firstLine="860"/>
        <w:jc w:val="both"/>
      </w:pPr>
      <w:bookmarkStart w:id="178" w:name="bookmark178"/>
      <w:r>
        <w:rPr>
          <w:color w:val="000000"/>
          <w:spacing w:val="0"/>
          <w:w w:val="100"/>
          <w:position w:val="0"/>
        </w:rPr>
        <w:t>5</w:t>
      </w:r>
      <w:bookmarkEnd w:id="178"/>
      <w:r>
        <w:rPr>
          <w:color w:val="000000"/>
          <w:spacing w:val="0"/>
          <w:w w:val="100"/>
          <w:position w:val="0"/>
        </w:rPr>
        <w:t>、</w:t>
        <w:tab/>
        <w:t>各种样品、岩矿鉴定标本的采样、测试结果表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920" w:line="948" w:lineRule="exact"/>
        <w:ind w:left="0" w:right="0" w:firstLine="860"/>
        <w:jc w:val="both"/>
      </w:pPr>
      <w:bookmarkStart w:id="179" w:name="bookmark179"/>
      <w:r>
        <w:rPr>
          <w:color w:val="000000"/>
          <w:spacing w:val="0"/>
          <w:w w:val="100"/>
          <w:position w:val="0"/>
        </w:rPr>
        <w:t>6</w:t>
      </w:r>
      <w:bookmarkEnd w:id="179"/>
      <w:r>
        <w:rPr>
          <w:color w:val="000000"/>
          <w:spacing w:val="0"/>
          <w:w w:val="100"/>
          <w:position w:val="0"/>
        </w:rPr>
        <w:t>、</w:t>
        <w:tab/>
        <w:t>地质填图工作报告或说明书（可在地质报告中反应）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600" w:line="240" w:lineRule="auto"/>
        <w:ind w:left="0" w:right="0" w:firstLine="0"/>
        <w:jc w:val="center"/>
      </w:pPr>
      <w:bookmarkStart w:id="180" w:name="bookmark180"/>
      <w:bookmarkStart w:id="181" w:name="bookmark181"/>
      <w:bookmarkStart w:id="182" w:name="bookmark182"/>
      <w:bookmarkStart w:id="183" w:name="bookmark183"/>
      <w:r>
        <w:rPr>
          <w:color w:val="000000"/>
          <w:spacing w:val="0"/>
          <w:w w:val="100"/>
          <w:position w:val="0"/>
        </w:rPr>
        <w:t>三</w:t>
      </w:r>
      <w:bookmarkEnd w:id="182"/>
      <w:r>
        <w:rPr>
          <w:color w:val="000000"/>
          <w:spacing w:val="0"/>
          <w:w w:val="100"/>
          <w:position w:val="0"/>
        </w:rPr>
        <w:t>、槽探原始地质编录工作细则</w:t>
      </w:r>
      <w:bookmarkEnd w:id="180"/>
      <w:bookmarkEnd w:id="181"/>
      <w:bookmarkEnd w:id="183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34" w:lineRule="exact"/>
        <w:ind w:left="0" w:right="0" w:firstLine="860"/>
        <w:jc w:val="both"/>
      </w:pPr>
      <w:bookmarkStart w:id="184" w:name="bookmark184"/>
      <w:r>
        <w:rPr>
          <w:color w:val="000000"/>
          <w:spacing w:val="0"/>
          <w:w w:val="100"/>
          <w:position w:val="0"/>
        </w:rPr>
        <w:t>1</w:t>
      </w:r>
      <w:bookmarkEnd w:id="184"/>
      <w:r>
        <w:rPr>
          <w:color w:val="000000"/>
          <w:spacing w:val="0"/>
          <w:w w:val="100"/>
          <w:position w:val="0"/>
        </w:rPr>
        <w:t>、</w:t>
        <w:tab/>
        <w:t>槽探地质编录，一般编一壁一底（南北槽作东壁，东西槽作北 壁，北东向作北西壁，北西向作北东壁）；地质情况复杂可画二壁一 底展开；槽壁形态采用坡度展开法按实际丈量作图；槽底采用以壁投 底的方法,槽探宽通常按</w:t>
      </w:r>
      <w:r>
        <w:rPr>
          <w:color w:val="000000"/>
          <w:spacing w:val="0"/>
          <w:w w:val="100"/>
          <w:position w:val="0"/>
        </w:rPr>
        <w:t>1m</w:t>
      </w:r>
      <w:r>
        <w:rPr>
          <w:color w:val="000000"/>
          <w:spacing w:val="0"/>
          <w:w w:val="100"/>
          <w:position w:val="0"/>
        </w:rPr>
        <w:t>作图,不按实际宽度作图。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34" w:lineRule="exact"/>
        <w:ind w:left="0" w:right="0" w:firstLine="860"/>
        <w:jc w:val="both"/>
      </w:pPr>
      <w:bookmarkStart w:id="185" w:name="bookmark185"/>
      <w:r>
        <w:rPr>
          <w:color w:val="000000"/>
          <w:spacing w:val="0"/>
          <w:w w:val="100"/>
          <w:position w:val="0"/>
        </w:rPr>
        <w:t>2</w:t>
      </w:r>
      <w:bookmarkEnd w:id="185"/>
      <w:r>
        <w:rPr>
          <w:color w:val="000000"/>
          <w:spacing w:val="0"/>
          <w:w w:val="100"/>
          <w:position w:val="0"/>
        </w:rPr>
        <w:t>、</w:t>
        <w:tab/>
        <w:t>槽探编录在同一矿区应编同一壁，丈量方向一定要与勘探线 剖面图的方向一致。基线皮尺以</w:t>
      </w:r>
      <w:r>
        <w:rPr>
          <w:color w:val="000000"/>
          <w:spacing w:val="0"/>
          <w:w w:val="100"/>
          <w:position w:val="0"/>
        </w:rPr>
        <w:t>0m</w:t>
      </w:r>
      <w:r>
        <w:rPr>
          <w:color w:val="000000"/>
          <w:spacing w:val="0"/>
          <w:w w:val="100"/>
          <w:position w:val="0"/>
        </w:rPr>
        <w:t>为宜，导线要靠近槽底。槽形和 地质体位置的测定方法，常用铅垂法；当槽子坡度很大时，用垂直导 线法。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48" w:lineRule="exact"/>
        <w:ind w:left="0" w:right="0" w:firstLine="860"/>
        <w:jc w:val="both"/>
      </w:pPr>
      <w:bookmarkStart w:id="186" w:name="bookmark186"/>
      <w:r>
        <w:rPr>
          <w:color w:val="000000"/>
          <w:spacing w:val="0"/>
          <w:w w:val="100"/>
          <w:position w:val="0"/>
        </w:rPr>
        <w:t>3</w:t>
      </w:r>
      <w:bookmarkEnd w:id="186"/>
      <w:r>
        <w:rPr>
          <w:color w:val="000000"/>
          <w:spacing w:val="0"/>
          <w:w w:val="100"/>
          <w:position w:val="0"/>
        </w:rPr>
        <w:t>、</w:t>
        <w:tab/>
        <w:t>基线方向和倾斜应从两端测量取平均值。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50" w:lineRule="exact"/>
        <w:ind w:left="0" w:right="0" w:firstLine="860"/>
        <w:jc w:val="both"/>
      </w:pPr>
      <w:bookmarkStart w:id="187" w:name="bookmark187"/>
      <w:r>
        <w:rPr>
          <w:color w:val="000000"/>
          <w:spacing w:val="0"/>
          <w:w w:val="100"/>
          <w:position w:val="0"/>
        </w:rPr>
        <w:t>4</w:t>
      </w:r>
      <w:bookmarkEnd w:id="187"/>
      <w:r>
        <w:rPr>
          <w:color w:val="000000"/>
          <w:spacing w:val="0"/>
          <w:w w:val="100"/>
          <w:position w:val="0"/>
        </w:rPr>
        <w:t>、</w:t>
        <w:tab/>
        <w:t>当地形坡度大，槽探延伸较长时，如按坡度展开则图面上槽 探末端的槽壁与槽底分离太远，即费纸又不美观.遇到这种情况应采 用分段素描或槽底连续、槽壁分段错开素描为好，槽壁分段错开后， 应使各分段之间的地质现象及槽壁轮廓扣合.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50" w:lineRule="exact"/>
        <w:ind w:left="0" w:right="0" w:firstLine="86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bookmarkStart w:id="188" w:name="bookmark188"/>
      <w:r>
        <w:rPr>
          <w:color w:val="000000"/>
          <w:spacing w:val="0"/>
          <w:w w:val="100"/>
          <w:position w:val="0"/>
        </w:rPr>
        <w:t>5</w:t>
      </w:r>
      <w:bookmarkEnd w:id="188"/>
      <w:r>
        <w:rPr>
          <w:color w:val="000000"/>
          <w:spacing w:val="0"/>
          <w:w w:val="100"/>
          <w:position w:val="0"/>
        </w:rPr>
        <w:t>、</w:t>
        <w:tab/>
        <w:t>槽探拐弯时应标明方向，如拐弯方位角差值小于15度时，槽 壁连续素描，槽底内侧裂开表示。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48" w:lineRule="exact"/>
        <w:ind w:left="0" w:right="0" w:firstLine="860"/>
        <w:jc w:val="both"/>
      </w:pPr>
      <w:bookmarkStart w:id="189" w:name="bookmark189"/>
      <w:r>
        <w:rPr>
          <w:color w:val="000000"/>
          <w:spacing w:val="0"/>
          <w:w w:val="100"/>
          <w:position w:val="0"/>
        </w:rPr>
        <w:t>6</w:t>
      </w:r>
      <w:bookmarkEnd w:id="189"/>
      <w:r>
        <w:rPr>
          <w:color w:val="000000"/>
          <w:spacing w:val="0"/>
          <w:w w:val="100"/>
          <w:position w:val="0"/>
        </w:rPr>
        <w:t>、</w:t>
        <w:tab/>
        <w:t xml:space="preserve">地质编录时应丈量岩体、矿体、破碎带或断层界线、地形、 残、坡积层（如有矿石或矿化蚀变岩石的转石，应示意表示）、巨大 的转石至控制其位置；对地质体要测量产状;对标本、样品采集地点 </w:t>
      </w:r>
      <w:r>
        <w:rPr>
          <w:color w:val="000000"/>
          <w:spacing w:val="0"/>
          <w:w w:val="100"/>
          <w:position w:val="0"/>
        </w:rPr>
        <w:t>的位置要记录清楚.一般测点间距为</w:t>
      </w:r>
      <w:r>
        <w:rPr>
          <w:color w:val="000000"/>
          <w:spacing w:val="0"/>
          <w:w w:val="100"/>
          <w:position w:val="0"/>
        </w:rPr>
        <w:t>2m,</w:t>
      </w:r>
      <w:r>
        <w:rPr>
          <w:color w:val="000000"/>
          <w:spacing w:val="0"/>
          <w:w w:val="100"/>
          <w:position w:val="0"/>
        </w:rPr>
        <w:t>若地质现象简单或没有地质 现象时.测点间距不得大于</w:t>
      </w:r>
      <w:r>
        <w:rPr>
          <w:color w:val="000000"/>
          <w:spacing w:val="0"/>
          <w:w w:val="100"/>
          <w:position w:val="0"/>
        </w:rPr>
        <w:t>4m。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4"/>
        </w:tabs>
        <w:bidi w:val="0"/>
        <w:spacing w:before="0" w:after="0" w:line="942" w:lineRule="exact"/>
        <w:ind w:left="0" w:right="0" w:firstLine="840"/>
        <w:jc w:val="both"/>
      </w:pPr>
      <w:bookmarkStart w:id="190" w:name="bookmark190"/>
      <w:r>
        <w:rPr>
          <w:color w:val="000000"/>
          <w:spacing w:val="0"/>
          <w:w w:val="100"/>
          <w:position w:val="0"/>
        </w:rPr>
        <w:t>7</w:t>
      </w:r>
      <w:bookmarkEnd w:id="190"/>
      <w:r>
        <w:rPr>
          <w:color w:val="000000"/>
          <w:spacing w:val="0"/>
          <w:w w:val="100"/>
          <w:position w:val="0"/>
        </w:rPr>
        <w:t>、</w:t>
        <w:tab/>
        <w:t>地质、岩脉、矿体产状和地质界线在槽壁上据实测成果按实 际情况描绘;槽底地质体产状则可按走向绘制.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54"/>
        </w:tabs>
        <w:bidi w:val="0"/>
        <w:spacing w:before="0" w:after="0" w:line="942" w:lineRule="exact"/>
        <w:ind w:left="0" w:right="0" w:firstLine="840"/>
        <w:jc w:val="both"/>
      </w:pPr>
      <w:bookmarkStart w:id="191" w:name="bookmark191"/>
      <w:r>
        <w:rPr>
          <w:color w:val="000000"/>
          <w:spacing w:val="0"/>
          <w:w w:val="100"/>
          <w:position w:val="0"/>
        </w:rPr>
        <w:t>8</w:t>
      </w:r>
      <w:bookmarkEnd w:id="191"/>
      <w:r>
        <w:rPr>
          <w:color w:val="000000"/>
          <w:spacing w:val="0"/>
          <w:w w:val="100"/>
          <w:position w:val="0"/>
        </w:rPr>
        <w:t>、</w:t>
        <w:tab/>
        <w:t>槽探素描图的作图步骤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60"/>
        </w:tabs>
        <w:bidi w:val="0"/>
        <w:spacing w:before="0" w:after="0" w:line="942" w:lineRule="exact"/>
        <w:ind w:left="0" w:right="0" w:firstLine="840"/>
        <w:jc w:val="both"/>
      </w:pPr>
      <w:bookmarkStart w:id="192" w:name="bookmark192"/>
      <w:r>
        <w:rPr>
          <w:color w:val="000000"/>
          <w:spacing w:val="0"/>
          <w:w w:val="100"/>
          <w:position w:val="0"/>
        </w:rPr>
        <w:t>（</w:t>
      </w:r>
      <w:bookmarkEnd w:id="192"/>
      <w:r>
        <w:rPr>
          <w:color w:val="000000"/>
          <w:spacing w:val="0"/>
          <w:w w:val="100"/>
          <w:position w:val="0"/>
        </w:rPr>
        <w:t>1）</w:t>
        <w:tab/>
        <w:t>参加编录的人员，首先一起对槽探内的地质现象作总体了 解,对主要地质现象细心观察，统一认识，然后进行分工，着手编录。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60"/>
        </w:tabs>
        <w:bidi w:val="0"/>
        <w:spacing w:before="0" w:after="0" w:line="942" w:lineRule="exact"/>
        <w:ind w:left="0" w:right="0" w:firstLine="840"/>
        <w:jc w:val="both"/>
      </w:pPr>
      <w:bookmarkStart w:id="193" w:name="bookmark193"/>
      <w:r>
        <w:rPr>
          <w:color w:val="000000"/>
          <w:spacing w:val="0"/>
          <w:w w:val="100"/>
          <w:position w:val="0"/>
        </w:rPr>
        <w:t>（</w:t>
      </w:r>
      <w:bookmarkEnd w:id="193"/>
      <w:r>
        <w:rPr>
          <w:color w:val="000000"/>
          <w:spacing w:val="0"/>
          <w:w w:val="100"/>
          <w:position w:val="0"/>
        </w:rPr>
        <w:t>2）</w:t>
        <w:tab/>
        <w:t>编录时将皮尺从探槽的一端拉到另一端，用木桩加以固定， 并用红油漆在木桩上写明槽探编号或拐点后；然后用罗盘测量皮尺的 方位角、坡度角。皮尺的起始端（即</w:t>
      </w:r>
      <w:r>
        <w:rPr>
          <w:color w:val="000000"/>
          <w:spacing w:val="0"/>
          <w:w w:val="100"/>
          <w:position w:val="0"/>
        </w:rPr>
        <w:t>0m</w:t>
      </w:r>
      <w:r>
        <w:rPr>
          <w:color w:val="000000"/>
          <w:spacing w:val="0"/>
          <w:w w:val="100"/>
          <w:position w:val="0"/>
        </w:rPr>
        <w:t>处）要与槽探的起点相吻合， 必须将皮尺拉直.当槽壁较长时，皮尺中间要加若干支撑点，以保持 皮尺平直。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840"/>
        <w:jc w:val="both"/>
      </w:pPr>
      <w:bookmarkStart w:id="194" w:name="bookmark194"/>
      <w:r>
        <w:rPr>
          <w:color w:val="000000"/>
          <w:spacing w:val="0"/>
          <w:w w:val="100"/>
          <w:position w:val="0"/>
        </w:rPr>
        <w:t>（</w:t>
      </w:r>
      <w:bookmarkEnd w:id="194"/>
      <w:r>
        <w:rPr>
          <w:color w:val="000000"/>
          <w:spacing w:val="0"/>
          <w:w w:val="100"/>
          <w:position w:val="0"/>
        </w:rPr>
        <w:t>3）测量者用钢卷尺，沿着皮尺所示的距离，丈量特征点，将读结 果逐一报告记录者或作图者。当地质体、槽探形态比较简单时，控制 测量的次数可以减少；相反应加密控制。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840"/>
        <w:jc w:val="both"/>
      </w:pPr>
      <w:bookmarkStart w:id="195" w:name="bookmark195"/>
      <w:r>
        <w:rPr>
          <w:color w:val="000000"/>
          <w:spacing w:val="0"/>
          <w:w w:val="100"/>
          <w:position w:val="0"/>
        </w:rPr>
        <w:t>（</w:t>
      </w:r>
      <w:bookmarkEnd w:id="195"/>
      <w:r>
        <w:rPr>
          <w:color w:val="000000"/>
          <w:spacing w:val="0"/>
          <w:w w:val="100"/>
          <w:position w:val="0"/>
        </w:rPr>
        <w:t>4）作图者根据测量者的读数，在厘米纸上按比例定出特征点， 连接成图。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14"/>
        </w:tabs>
        <w:bidi w:val="0"/>
        <w:spacing w:before="0" w:after="0" w:line="941" w:lineRule="exact"/>
        <w:ind w:left="0" w:right="0" w:firstLine="420"/>
        <w:jc w:val="both"/>
      </w:pPr>
      <w:bookmarkStart w:id="196" w:name="bookmark196"/>
      <w:bookmarkEnd w:id="196"/>
      <w:r>
        <w:rPr>
          <w:color w:val="000000"/>
          <w:spacing w:val="0"/>
          <w:w w:val="100"/>
          <w:position w:val="0"/>
        </w:rPr>
        <w:t>测量地质产状，并将产状要素标注在槽壁相应位置的下方.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11"/>
        </w:tabs>
        <w:bidi w:val="0"/>
        <w:spacing w:before="0" w:after="0" w:line="941" w:lineRule="exact"/>
        <w:ind w:left="0" w:right="0" w:firstLine="42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bookmarkStart w:id="197" w:name="bookmark197"/>
      <w:bookmarkEnd w:id="197"/>
      <w:r>
        <w:rPr>
          <w:color w:val="000000"/>
          <w:spacing w:val="0"/>
          <w:w w:val="100"/>
          <w:position w:val="0"/>
        </w:rPr>
        <w:t>槽底的素描可采用以壁投底的方法。即将槽壁底界的地质界线点</w:t>
      </w:r>
    </w:p>
    <w:p>
      <w:pPr>
        <w:pStyle w:val="a0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011"/>
        </w:tabs>
        <w:bidi w:val="0"/>
        <w:spacing w:before="0" w:after="0" w:line="941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 xml:space="preserve"> 垂直投影到靠素描壁一侧的槽底轮廓线上，然后根据地质体走向与槽</w:t>
      </w:r>
      <w:r>
        <w:rPr>
          <w:color w:val="000000"/>
          <w:spacing w:val="0"/>
          <w:w w:val="100"/>
          <w:position w:val="0"/>
        </w:rPr>
        <w:t xml:space="preserve"> 探方位之间的关系，绘出槽底素描图。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14"/>
        </w:tabs>
        <w:bidi w:val="0"/>
        <w:spacing w:before="0" w:after="0" w:line="941" w:lineRule="exact"/>
        <w:ind w:left="0" w:right="0" w:firstLine="420"/>
        <w:jc w:val="both"/>
      </w:pPr>
      <w:bookmarkStart w:id="198" w:name="bookmark198"/>
      <w:bookmarkEnd w:id="198"/>
      <w:r>
        <w:rPr>
          <w:color w:val="000000"/>
          <w:spacing w:val="0"/>
          <w:w w:val="100"/>
          <w:position w:val="0"/>
        </w:rPr>
        <w:t>采集标本，应在图上标注其位置及编号。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06"/>
        </w:tabs>
        <w:bidi w:val="0"/>
        <w:spacing w:before="0" w:after="0" w:line="938" w:lineRule="exact"/>
        <w:ind w:left="0" w:right="0" w:firstLine="420"/>
        <w:jc w:val="both"/>
      </w:pPr>
      <w:bookmarkStart w:id="199" w:name="bookmark199"/>
      <w:bookmarkEnd w:id="199"/>
      <w:r>
        <w:rPr>
          <w:color w:val="000000"/>
          <w:spacing w:val="0"/>
          <w:w w:val="100"/>
          <w:position w:val="0"/>
        </w:rPr>
        <w:t>如需采样，应将样品位置、样号用红油漆在实地画出并标注在图 上。槽探中刻槽样品，可视具体情况将样沟布置在槽壁或槽底；采样 沿槽探编录方向，连续刻取。</w:t>
      </w:r>
    </w:p>
    <w:p>
      <w:pPr>
        <w:pStyle w:val="a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014"/>
        </w:tabs>
        <w:bidi w:val="0"/>
        <w:spacing w:before="0" w:after="0" w:line="938" w:lineRule="exact"/>
        <w:ind w:left="0" w:right="0" w:firstLine="420"/>
        <w:jc w:val="left"/>
      </w:pPr>
      <w:bookmarkStart w:id="200" w:name="bookmark200"/>
      <w:bookmarkEnd w:id="200"/>
      <w:r>
        <w:rPr>
          <w:color w:val="000000"/>
          <w:spacing w:val="0"/>
          <w:w w:val="100"/>
          <w:position w:val="0"/>
        </w:rPr>
        <w:t>擦去素描图上的皮尺线，添绘岩石花纹及有关标记.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89"/>
        </w:tabs>
        <w:bidi w:val="0"/>
        <w:spacing w:before="0" w:after="0" w:line="938" w:lineRule="exact"/>
        <w:ind w:left="0" w:right="0" w:firstLine="840"/>
        <w:jc w:val="both"/>
      </w:pPr>
      <w:bookmarkStart w:id="201" w:name="bookmark201"/>
      <w:r>
        <w:rPr>
          <w:color w:val="000000"/>
          <w:spacing w:val="0"/>
          <w:w w:val="100"/>
          <w:position w:val="0"/>
        </w:rPr>
        <w:t>9</w:t>
      </w:r>
      <w:bookmarkEnd w:id="201"/>
      <w:r>
        <w:rPr>
          <w:color w:val="000000"/>
          <w:spacing w:val="0"/>
          <w:w w:val="100"/>
          <w:position w:val="0"/>
        </w:rPr>
        <w:t>、</w:t>
        <w:tab/>
        <w:t>野外编录文字描述顺序及描述内容：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85"/>
        </w:tabs>
        <w:bidi w:val="0"/>
        <w:spacing w:before="0" w:after="0" w:line="931" w:lineRule="exact"/>
        <w:ind w:left="0" w:right="0" w:firstLine="840"/>
        <w:jc w:val="both"/>
      </w:pPr>
      <w:bookmarkStart w:id="202" w:name="bookmark202"/>
      <w:r>
        <w:rPr>
          <w:color w:val="000000"/>
          <w:spacing w:val="0"/>
          <w:w w:val="100"/>
          <w:position w:val="0"/>
        </w:rPr>
        <w:t>（</w:t>
      </w:r>
      <w:bookmarkEnd w:id="202"/>
      <w:r>
        <w:rPr>
          <w:color w:val="000000"/>
          <w:spacing w:val="0"/>
          <w:w w:val="100"/>
          <w:position w:val="0"/>
        </w:rPr>
        <w:t>1）</w:t>
        <w:tab/>
        <w:t>文字描述顺序：腐植层残坡积层性质、地层（岩石）、岩浆 岩、构造、矿（化）体、围岩蚀变和其它。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89"/>
        </w:tabs>
        <w:bidi w:val="0"/>
        <w:spacing w:before="0" w:after="0" w:line="938" w:lineRule="exact"/>
        <w:ind w:left="0" w:right="0" w:firstLine="840"/>
        <w:jc w:val="both"/>
      </w:pPr>
      <w:bookmarkStart w:id="203" w:name="bookmark203"/>
      <w:r>
        <w:rPr>
          <w:color w:val="000000"/>
          <w:spacing w:val="0"/>
          <w:w w:val="100"/>
          <w:position w:val="0"/>
        </w:rPr>
        <w:t>（</w:t>
      </w:r>
      <w:bookmarkEnd w:id="203"/>
      <w:r>
        <w:rPr>
          <w:color w:val="000000"/>
          <w:spacing w:val="0"/>
          <w:w w:val="100"/>
          <w:position w:val="0"/>
        </w:rPr>
        <w:t>2）</w:t>
        <w:tab/>
        <w:t>描述内容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岩石描述内容及其顺序：岩石名称、颜色、结构、构造、层厚、 矿化成分及其特征，风化程度等.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矿石描述内容:矿石结构、构造、矿物成分（份金属与非金属矿 物描述），矿体形态、产状、规模、蚀变特征、风化程度，估计矿石金 属品位。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围岩蚀变描述内容:蚀变名称、蚀变矿物、蚀变宽度及其与矿体 的关系。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4" w:lineRule="exact"/>
        <w:ind w:left="0" w:right="0" w:firstLine="840"/>
        <w:jc w:val="both"/>
      </w:pPr>
      <w:bookmarkStart w:id="204" w:name="bookmark204"/>
      <w:r>
        <w:rPr>
          <w:color w:val="000000"/>
          <w:spacing w:val="0"/>
          <w:w w:val="100"/>
          <w:position w:val="0"/>
        </w:rPr>
        <w:t>（</w:t>
      </w:r>
      <w:bookmarkEnd w:id="204"/>
      <w:r>
        <w:rPr>
          <w:color w:val="000000"/>
          <w:spacing w:val="0"/>
          <w:w w:val="100"/>
          <w:position w:val="0"/>
        </w:rPr>
        <w:t>3）野外观察应特别注意宽体的穿插关系及生成顺序，矿体形 态、围岩蚀变、金属矿物分布的变化规律及其与围岩、构造互相之间 的关系等。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85"/>
        </w:tabs>
        <w:bidi w:val="0"/>
        <w:spacing w:before="0" w:after="0" w:line="944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bookmarkStart w:id="205" w:name="bookmark205"/>
      <w:r>
        <w:rPr>
          <w:color w:val="000000"/>
          <w:spacing w:val="0"/>
          <w:w w:val="100"/>
          <w:position w:val="0"/>
        </w:rPr>
        <w:t>1</w:t>
      </w:r>
      <w:bookmarkEnd w:id="205"/>
      <w:r>
        <w:rPr>
          <w:color w:val="000000"/>
          <w:spacing w:val="0"/>
          <w:w w:val="100"/>
          <w:position w:val="0"/>
        </w:rPr>
        <w:t>0、</w:t>
        <w:tab/>
        <w:t>在野外现场应完成表格记录、文字描述和素描图。图上应有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85"/>
        </w:tabs>
        <w:bidi w:val="0"/>
        <w:spacing w:before="0" w:after="0" w:line="944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工程编号、比例尺（包括高程尺、水平尺）、方位角、展开图上应有</w:t>
      </w:r>
      <w:r>
        <w:rPr>
          <w:color w:val="000000"/>
          <w:spacing w:val="0"/>
          <w:w w:val="100"/>
          <w:position w:val="0"/>
        </w:rPr>
        <w:t xml:space="preserve"> 基点及基线位置、地质界线、标本、样品采样位置及编号、地质体产</w:t>
      </w:r>
      <w:r>
        <w:rPr>
          <w:color w:val="000000"/>
          <w:spacing w:val="0"/>
          <w:w w:val="100"/>
          <w:position w:val="0"/>
        </w:rPr>
        <w:t xml:space="preserve"> 状等。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1"/>
        </w:tabs>
        <w:bidi w:val="0"/>
        <w:spacing w:before="0" w:after="0" w:line="941" w:lineRule="exact"/>
        <w:ind w:left="0" w:right="0" w:firstLine="840"/>
        <w:jc w:val="both"/>
      </w:pPr>
      <w:bookmarkStart w:id="206" w:name="bookmark206"/>
      <w:r>
        <w:rPr>
          <w:color w:val="000000"/>
          <w:spacing w:val="0"/>
          <w:w w:val="100"/>
          <w:position w:val="0"/>
        </w:rPr>
        <w:t>1</w:t>
      </w:r>
      <w:bookmarkEnd w:id="206"/>
      <w:r>
        <w:rPr>
          <w:color w:val="000000"/>
          <w:spacing w:val="0"/>
          <w:w w:val="100"/>
          <w:position w:val="0"/>
        </w:rPr>
        <w:t>1、</w:t>
        <w:tab/>
        <w:t>室内整饰要文字通顺、扼要、数据清楚。如文图不符，应到 野外查对，不得室内修改。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1"/>
        </w:tabs>
        <w:bidi w:val="0"/>
        <w:spacing w:before="0" w:after="0" w:line="979" w:lineRule="exact"/>
        <w:ind w:left="0" w:right="0" w:firstLine="840"/>
        <w:jc w:val="both"/>
      </w:pPr>
      <w:bookmarkStart w:id="207" w:name="bookmark207"/>
      <w:r>
        <w:rPr>
          <w:color w:val="000000"/>
          <w:spacing w:val="0"/>
          <w:w w:val="100"/>
          <w:position w:val="0"/>
        </w:rPr>
        <w:t>1</w:t>
      </w:r>
      <w:bookmarkEnd w:id="207"/>
      <w:r>
        <w:rPr>
          <w:color w:val="000000"/>
          <w:spacing w:val="0"/>
          <w:w w:val="100"/>
          <w:position w:val="0"/>
        </w:rPr>
        <w:t>2、</w:t>
        <w:tab/>
        <w:t>野外采集标本，应涂漆编号，并登记好，送鉴定者需填写送 样单一式二份，自留一份；标本送样鉴定一块，自留一份.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91"/>
        </w:tabs>
        <w:bidi w:val="0"/>
        <w:spacing w:before="0" w:after="0" w:line="934" w:lineRule="exact"/>
        <w:ind w:left="0" w:right="0" w:firstLine="840"/>
        <w:jc w:val="both"/>
      </w:pPr>
      <w:bookmarkStart w:id="208" w:name="bookmark208"/>
      <w:r>
        <w:rPr>
          <w:color w:val="000000"/>
          <w:spacing w:val="0"/>
          <w:w w:val="100"/>
          <w:position w:val="0"/>
        </w:rPr>
        <w:t>1</w:t>
      </w:r>
      <w:bookmarkEnd w:id="208"/>
      <w:r>
        <w:rPr>
          <w:color w:val="000000"/>
          <w:spacing w:val="0"/>
          <w:w w:val="100"/>
          <w:position w:val="0"/>
        </w:rPr>
        <w:t>3、</w:t>
        <w:tab/>
        <w:t>图件整饰和检查的基本要求：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934" w:lineRule="exact"/>
        <w:ind w:left="0" w:right="0" w:firstLine="840"/>
        <w:jc w:val="both"/>
      </w:pPr>
      <w:bookmarkStart w:id="209" w:name="bookmark209"/>
      <w:bookmarkEnd w:id="209"/>
      <w:r>
        <w:rPr>
          <w:color w:val="000000"/>
          <w:spacing w:val="0"/>
          <w:w w:val="100"/>
          <w:position w:val="0"/>
        </w:rPr>
        <w:t>野外成图在室内要在图下面画上直线比例尺，在图左侧画上 垂直比例尺。使槽探水平长度与测量水平长度吻合，直线比例尺0点 与终点必须和测量点一致。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934" w:lineRule="exact"/>
        <w:ind w:left="0" w:right="0" w:firstLine="840"/>
        <w:jc w:val="both"/>
      </w:pPr>
      <w:bookmarkStart w:id="210" w:name="bookmark210"/>
      <w:bookmarkEnd w:id="210"/>
      <w:r>
        <w:rPr>
          <w:color w:val="000000"/>
          <w:spacing w:val="0"/>
          <w:w w:val="100"/>
          <w:position w:val="0"/>
        </w:rPr>
        <w:t>地质罗盘所测的方位角，在消除磁场偏角后,与测量成果方 位角，不得误差1度；皮尺丈量的槽探长度与测量长度，水平长度不 得超过</w:t>
      </w:r>
      <w:r>
        <w:rPr>
          <w:color w:val="000000"/>
          <w:spacing w:val="0"/>
          <w:w w:val="100"/>
          <w:position w:val="0"/>
        </w:rPr>
        <w:t>1m，</w:t>
      </w:r>
      <w:r>
        <w:rPr>
          <w:color w:val="000000"/>
          <w:spacing w:val="0"/>
          <w:w w:val="100"/>
          <w:position w:val="0"/>
        </w:rPr>
        <w:t>不符者要查明原因，及时纠正。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934" w:lineRule="exact"/>
        <w:ind w:left="0" w:right="0" w:firstLine="840"/>
        <w:jc w:val="both"/>
      </w:pPr>
      <w:bookmarkStart w:id="211" w:name="bookmark211"/>
      <w:bookmarkEnd w:id="211"/>
      <w:r>
        <w:rPr>
          <w:color w:val="000000"/>
          <w:spacing w:val="0"/>
          <w:w w:val="100"/>
          <w:position w:val="0"/>
        </w:rPr>
        <w:t>样品品位一律列表上图.</w:t>
      </w:r>
    </w:p>
    <w:p>
      <w:pPr>
        <w:pStyle w:val="a0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860" w:line="958" w:lineRule="exact"/>
        <w:ind w:left="0" w:right="0" w:firstLine="840"/>
        <w:jc w:val="both"/>
      </w:pPr>
      <w:bookmarkStart w:id="212" w:name="bookmark212"/>
      <w:bookmarkEnd w:id="212"/>
      <w:r>
        <w:rPr>
          <w:color w:val="000000"/>
          <w:spacing w:val="0"/>
          <w:w w:val="100"/>
          <w:position w:val="0"/>
        </w:rPr>
        <w:t>查对图件内容是否齐全无误，核对好后，即可上花纹；如 果测量成果、化验品位未到，水平比例尺暂不作终点，化验品先画好 表格，后填数据.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620" w:line="240" w:lineRule="auto"/>
        <w:ind w:left="0" w:right="0" w:firstLine="0"/>
        <w:jc w:val="center"/>
      </w:pPr>
      <w:bookmarkStart w:id="213" w:name="bookmark213"/>
      <w:bookmarkStart w:id="214" w:name="bookmark214"/>
      <w:bookmarkStart w:id="215" w:name="bookmark215"/>
      <w:bookmarkStart w:id="216" w:name="bookmark216"/>
      <w:r>
        <w:rPr>
          <w:color w:val="000000"/>
          <w:spacing w:val="0"/>
          <w:w w:val="100"/>
          <w:position w:val="0"/>
        </w:rPr>
        <w:t>四</w:t>
      </w:r>
      <w:bookmarkEnd w:id="215"/>
      <w:r>
        <w:rPr>
          <w:color w:val="000000"/>
          <w:spacing w:val="0"/>
          <w:w w:val="100"/>
          <w:position w:val="0"/>
        </w:rPr>
        <w:t>、岩心钻探地质编录工作细则</w:t>
      </w:r>
      <w:bookmarkEnd w:id="213"/>
      <w:bookmarkEnd w:id="214"/>
      <w:bookmarkEnd w:id="216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942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钻探工程原始地质编录时编制地质勘查报告的重要原始资料之</w:t>
      </w:r>
      <w:r>
        <w:rPr>
          <w:color w:val="000000"/>
          <w:spacing w:val="0"/>
          <w:w w:val="100"/>
          <w:position w:val="0"/>
        </w:rPr>
        <w:t xml:space="preserve"> 一，对保证地质报告的质量具有重要的意义。因此，地质人员必须与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942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 xml:space="preserve"> 钻探施工部门紧密配合，共同研究采取有效措施，严格按地质设计施</w:t>
      </w:r>
      <w:r>
        <w:rPr>
          <w:color w:val="000000"/>
          <w:spacing w:val="0"/>
          <w:w w:val="100"/>
          <w:position w:val="0"/>
        </w:rPr>
        <w:t xml:space="preserve"> 工，切实保证钻孔施工和地质编录的质量。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</w:pPr>
      <w:bookmarkStart w:id="217" w:name="bookmark217"/>
      <w:bookmarkStart w:id="218" w:name="bookmark218"/>
      <w:bookmarkStart w:id="219" w:name="bookmark219"/>
      <w:bookmarkStart w:id="220" w:name="bookmark220"/>
      <w:r>
        <w:rPr>
          <w:color w:val="000000"/>
          <w:spacing w:val="0"/>
          <w:w w:val="100"/>
          <w:position w:val="0"/>
        </w:rPr>
        <w:t>一</w:t>
      </w:r>
      <w:bookmarkEnd w:id="219"/>
      <w:r>
        <w:rPr>
          <w:color w:val="000000"/>
          <w:spacing w:val="0"/>
          <w:w w:val="100"/>
          <w:position w:val="0"/>
        </w:rPr>
        <w:t>、开孔前的准备工作</w:t>
      </w:r>
      <w:bookmarkEnd w:id="217"/>
      <w:bookmarkEnd w:id="218"/>
      <w:bookmarkEnd w:id="220"/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46"/>
        </w:tabs>
        <w:bidi w:val="0"/>
        <w:spacing w:before="0" w:after="0" w:line="939" w:lineRule="exact"/>
        <w:ind w:left="0" w:right="0" w:firstLine="840"/>
        <w:jc w:val="both"/>
      </w:pPr>
      <w:bookmarkStart w:id="221" w:name="bookmark221"/>
      <w:r>
        <w:rPr>
          <w:color w:val="000000"/>
          <w:spacing w:val="0"/>
          <w:w w:val="100"/>
          <w:position w:val="0"/>
        </w:rPr>
        <w:t>1</w:t>
      </w:r>
      <w:bookmarkEnd w:id="221"/>
      <w:r>
        <w:rPr>
          <w:color w:val="000000"/>
          <w:spacing w:val="0"/>
          <w:w w:val="100"/>
          <w:position w:val="0"/>
        </w:rPr>
        <w:t>、</w:t>
        <w:tab/>
        <w:t>钻孔的布置：在设计钻孔工程，遵循先施工勘探区后施工详 查区的顺序，然后按勘查工程布置的一般原则，由浅到深、由已知到 未知，由稀到密布置钻孔。为提高地质勘查报告的质量，如无特殊情 况，钻孔均要严格布置在设计孔位上，不允许任意移动。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46"/>
        </w:tabs>
        <w:bidi w:val="0"/>
        <w:spacing w:before="0" w:after="0" w:line="939" w:lineRule="exact"/>
        <w:ind w:left="0" w:right="0" w:firstLine="840"/>
        <w:jc w:val="both"/>
      </w:pPr>
      <w:bookmarkStart w:id="222" w:name="bookmark222"/>
      <w:r>
        <w:rPr>
          <w:color w:val="000000"/>
          <w:spacing w:val="0"/>
          <w:w w:val="100"/>
          <w:position w:val="0"/>
        </w:rPr>
        <w:t>2</w:t>
      </w:r>
      <w:bookmarkEnd w:id="222"/>
      <w:r>
        <w:rPr>
          <w:color w:val="000000"/>
          <w:spacing w:val="0"/>
          <w:w w:val="100"/>
          <w:position w:val="0"/>
        </w:rPr>
        <w:t>、</w:t>
        <w:tab/>
        <w:t>孔位测定:地质人员根据矿区设计确定钻孔施工顺序，并根据 钻孔施工进度提出准备孔位。测量组根据钻孔设计坐标，经矿区项目 负责人批准及有关人员签署后，地质人员会同测量组、钻探工程人员 对钻孔进行初测定位、实地标记，并签署下达“钻孔地盘施工通知书”， 即可组织地盘施工。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钻孔地盘平整后，由钻探工程人员会同地质人员、测量人员进行 复测，并重新标记孔位，作为机台安装开孔依据。然后地质、测量、 钻探的工程人员、安全员及勘查负责人共同部署“钻孔地盘竣工验收 书〃.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1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孔位复测坐标作为施工图纸的孔位依据.钻孔竣工后进行孔位定 测，定测成果作为编制综合图件的依据.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46"/>
        </w:tabs>
        <w:bidi w:val="0"/>
        <w:spacing w:before="0" w:after="0" w:line="944" w:lineRule="exact"/>
        <w:ind w:left="0" w:right="0" w:firstLine="840"/>
        <w:jc w:val="both"/>
      </w:pPr>
      <w:bookmarkStart w:id="223" w:name="bookmark223"/>
      <w:r>
        <w:rPr>
          <w:color w:val="000000"/>
          <w:spacing w:val="0"/>
          <w:w w:val="100"/>
          <w:position w:val="0"/>
        </w:rPr>
        <w:t>3</w:t>
      </w:r>
      <w:bookmarkEnd w:id="223"/>
      <w:r>
        <w:rPr>
          <w:color w:val="000000"/>
          <w:spacing w:val="0"/>
          <w:w w:val="100"/>
          <w:position w:val="0"/>
        </w:rPr>
        <w:t>、</w:t>
        <w:tab/>
        <w:t>施工钻探的单体设计：钻探的工程人员、地质人员根据上级 批准的工作量，编制钻孔施工单体设计（视具体情况，可与矿区勘查 设计一并编制）。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4" w:lineRule="exact"/>
        <w:ind w:left="0" w:right="0" w:firstLine="6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bookmarkStart w:id="224" w:name="bookmark224"/>
      <w:r>
        <w:rPr>
          <w:color w:val="000000"/>
          <w:spacing w:val="0"/>
          <w:w w:val="100"/>
          <w:position w:val="0"/>
        </w:rPr>
        <w:t>（</w:t>
      </w:r>
      <w:bookmarkEnd w:id="224"/>
      <w:r>
        <w:rPr>
          <w:color w:val="000000"/>
          <w:spacing w:val="0"/>
          <w:w w:val="100"/>
          <w:position w:val="0"/>
        </w:rPr>
        <w:t>1）编制施工剖面图：地质人员根据设计地质图件资料，编制钻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4" w:lineRule="exact"/>
        <w:ind w:left="0" w:right="0" w:firstLine="640"/>
        <w:jc w:val="both"/>
      </w:pPr>
      <w:r>
        <w:rPr>
          <w:color w:val="000000"/>
          <w:spacing w:val="0"/>
          <w:w w:val="100"/>
          <w:position w:val="0"/>
        </w:rPr>
        <w:t xml:space="preserve"> 孔预想剖面图指导施工。在施工过程中随时添加实际资料，便于掌握</w:t>
      </w:r>
      <w:r>
        <w:rPr>
          <w:color w:val="000000"/>
          <w:spacing w:val="0"/>
          <w:w w:val="100"/>
          <w:position w:val="0"/>
        </w:rPr>
        <w:t xml:space="preserve"> 施工进度，及时修改钻孔设计。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63"/>
        </w:tabs>
        <w:bidi w:val="0"/>
        <w:spacing w:before="0" w:after="0" w:line="944" w:lineRule="exact"/>
        <w:ind w:left="0" w:right="0" w:firstLine="640"/>
        <w:jc w:val="both"/>
      </w:pPr>
      <w:bookmarkStart w:id="225" w:name="bookmark225"/>
      <w:r>
        <w:rPr>
          <w:color w:val="000000"/>
          <w:spacing w:val="0"/>
          <w:w w:val="100"/>
          <w:position w:val="0"/>
        </w:rPr>
        <w:t>（</w:t>
      </w:r>
      <w:bookmarkEnd w:id="225"/>
      <w:r>
        <w:rPr>
          <w:color w:val="000000"/>
          <w:spacing w:val="0"/>
          <w:w w:val="100"/>
          <w:position w:val="0"/>
        </w:rPr>
        <w:t>2）</w:t>
        <w:tab/>
        <w:t>编制钻孔技术书中的地质部分:包括钻孔工程的质量、技术要 求，如钻孔所穿过的地层、见矿部位，对钻孔弯曲度测量、岩矿心采 取率、开（终）孔倾角、开（终）孔孔径、封孔、岩心保管、简易水文 观测等的要求.、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616"/>
        </w:tabs>
        <w:bidi w:val="0"/>
        <w:spacing w:before="0" w:after="0" w:line="965" w:lineRule="exact"/>
        <w:ind w:left="0" w:right="0" w:firstLine="640"/>
        <w:jc w:val="both"/>
      </w:pPr>
      <w:bookmarkStart w:id="226" w:name="bookmark226"/>
      <w:r>
        <w:rPr>
          <w:color w:val="000000"/>
          <w:spacing w:val="0"/>
          <w:w w:val="100"/>
          <w:position w:val="0"/>
        </w:rPr>
        <w:t>（</w:t>
      </w:r>
      <w:bookmarkEnd w:id="226"/>
      <w:r>
        <w:rPr>
          <w:color w:val="000000"/>
          <w:spacing w:val="0"/>
          <w:w w:val="100"/>
          <w:position w:val="0"/>
        </w:rPr>
        <w:t>3）</w:t>
        <w:tab/>
        <w:t>钻孔偏斜严重，施工单位可提出纠斜、防斜方案，与地质人 员商定实施。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4" w:lineRule="exact"/>
        <w:ind w:left="0" w:right="0" w:firstLine="640"/>
        <w:jc w:val="both"/>
      </w:pPr>
      <w:bookmarkStart w:id="227" w:name="bookmark227"/>
      <w:r>
        <w:rPr>
          <w:color w:val="000000"/>
          <w:spacing w:val="0"/>
          <w:w w:val="100"/>
          <w:position w:val="0"/>
        </w:rPr>
        <w:t>4</w:t>
      </w:r>
      <w:bookmarkEnd w:id="227"/>
      <w:r>
        <w:rPr>
          <w:color w:val="000000"/>
          <w:spacing w:val="0"/>
          <w:w w:val="100"/>
          <w:position w:val="0"/>
        </w:rPr>
        <w:t>、钻孔开孔的规定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640"/>
        <w:jc w:val="both"/>
      </w:pPr>
      <w:bookmarkStart w:id="228" w:name="bookmark228"/>
      <w:r>
        <w:rPr>
          <w:color w:val="000000"/>
          <w:spacing w:val="0"/>
          <w:w w:val="100"/>
          <w:position w:val="0"/>
        </w:rPr>
        <w:t>（</w:t>
      </w:r>
      <w:bookmarkEnd w:id="228"/>
      <w:r>
        <w:rPr>
          <w:color w:val="000000"/>
          <w:spacing w:val="0"/>
          <w:w w:val="100"/>
          <w:position w:val="0"/>
        </w:rPr>
        <w:t>1）开孔之前，地质人员应根据钻孔单体设计向机台人员介绍该孔 的地质情况、设计目的、质量与技术要求，以及应注意的问题。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20" w:line="947" w:lineRule="exact"/>
        <w:ind w:left="0" w:right="0" w:firstLine="640"/>
        <w:jc w:val="both"/>
      </w:pPr>
      <w:bookmarkStart w:id="229" w:name="bookmark229"/>
      <w:r>
        <w:rPr>
          <w:color w:val="000000"/>
          <w:spacing w:val="0"/>
          <w:w w:val="100"/>
          <w:position w:val="0"/>
        </w:rPr>
        <w:t>（</w:t>
      </w:r>
      <w:bookmarkEnd w:id="229"/>
      <w:r>
        <w:rPr>
          <w:color w:val="000000"/>
          <w:spacing w:val="0"/>
          <w:w w:val="100"/>
          <w:position w:val="0"/>
        </w:rPr>
        <w:t>2）开孔前，地质人员要会同钻探工程人员等共同检查钻机安装、 现场岩心管理、简易水文观测等的准备工作是否符合设计要求。 以上各项经检查符合要求后，相关人员在“钻探工程开孔通知书”上 签字，交付机台开孔。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bookmarkStart w:id="230" w:name="bookmark230"/>
      <w:bookmarkStart w:id="231" w:name="bookmark231"/>
      <w:bookmarkStart w:id="232" w:name="bookmark232"/>
      <w:bookmarkStart w:id="233" w:name="bookmark233"/>
      <w:r>
        <w:rPr>
          <w:color w:val="000000"/>
          <w:spacing w:val="0"/>
          <w:w w:val="100"/>
          <w:position w:val="0"/>
        </w:rPr>
        <w:t>二</w:t>
      </w:r>
      <w:bookmarkEnd w:id="232"/>
      <w:r>
        <w:rPr>
          <w:color w:val="000000"/>
          <w:spacing w:val="0"/>
          <w:w w:val="100"/>
          <w:position w:val="0"/>
        </w:rPr>
        <w:t>、钻孔施工过程中对其质量、技术要求的检查、验收工作</w:t>
      </w:r>
      <w:bookmarkEnd w:id="230"/>
      <w:bookmarkEnd w:id="231"/>
      <w:bookmarkEnd w:id="233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（一）钻孔工程的质量、技术要求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2"/>
        </w:tabs>
        <w:bidi w:val="0"/>
        <w:spacing w:before="0" w:after="0" w:line="931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18"/>
          <w:cols w:space="720"/>
          <w:noEndnote/>
          <w:titlePg w:val="0"/>
          <w:rtlGutter w:val="0"/>
          <w:docGrid w:linePitch="360"/>
        </w:sectPr>
      </w:pPr>
      <w:bookmarkStart w:id="234" w:name="bookmark234"/>
      <w:r>
        <w:rPr>
          <w:color w:val="000000"/>
          <w:spacing w:val="0"/>
          <w:w w:val="100"/>
          <w:position w:val="0"/>
        </w:rPr>
        <w:t>1</w:t>
      </w:r>
      <w:bookmarkEnd w:id="234"/>
      <w:r>
        <w:rPr>
          <w:color w:val="000000"/>
          <w:spacing w:val="0"/>
          <w:w w:val="100"/>
          <w:position w:val="0"/>
        </w:rPr>
        <w:t>、</w:t>
        <w:tab/>
        <w:t>钻孔孔口位置：孔位应严格按设计坐标测量放点，如因地面 条件等需要变动时，要求地质人员会同施工人员现场作适当的孔位移 动，经复测安装钻机；如需作更大距离的孔位移动，则需报上级主管 部门批准后施工.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522"/>
        </w:tabs>
        <w:bidi w:val="0"/>
        <w:spacing w:before="0" w:after="0" w:line="931" w:lineRule="exact"/>
        <w:ind w:left="0" w:right="0" w:firstLine="840"/>
        <w:jc w:val="both"/>
      </w:pPr>
      <w:bookmarkStart w:id="235" w:name="bookmark235"/>
      <w:r>
        <w:rPr>
          <w:color w:val="000000"/>
          <w:spacing w:val="0"/>
          <w:w w:val="100"/>
          <w:position w:val="0"/>
        </w:rPr>
        <w:t>2</w:t>
      </w:r>
      <w:bookmarkEnd w:id="235"/>
      <w:r>
        <w:rPr>
          <w:color w:val="000000"/>
          <w:spacing w:val="0"/>
          <w:w w:val="100"/>
          <w:position w:val="0"/>
        </w:rPr>
        <w:t>、</w:t>
        <w:tab/>
        <w:t>岩矿心采取与现场岩矿心管理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4" w:lineRule="exact"/>
        <w:ind w:left="0" w:right="0" w:firstLine="840"/>
        <w:jc w:val="left"/>
      </w:pPr>
      <w:bookmarkStart w:id="236" w:name="bookmark236"/>
      <w:r>
        <w:rPr>
          <w:color w:val="000000"/>
          <w:spacing w:val="0"/>
          <w:w w:val="100"/>
          <w:position w:val="0"/>
        </w:rPr>
        <w:t>（</w:t>
      </w:r>
      <w:bookmarkEnd w:id="236"/>
      <w:r>
        <w:rPr>
          <w:color w:val="000000"/>
          <w:spacing w:val="0"/>
          <w:w w:val="100"/>
          <w:position w:val="0"/>
        </w:rPr>
        <w:t xml:space="preserve">1）采取率要求：全孔岩心平均采取率大于75% ；矿体汲取顶 </w:t>
      </w:r>
      <w:r>
        <w:rPr>
          <w:color w:val="000000"/>
          <w:spacing w:val="0"/>
          <w:w w:val="100"/>
          <w:position w:val="0"/>
        </w:rPr>
        <w:t>底板3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>5m</w:t>
      </w:r>
      <w:r>
        <w:rPr>
          <w:color w:val="000000"/>
          <w:spacing w:val="0"/>
          <w:w w:val="100"/>
          <w:position w:val="0"/>
        </w:rPr>
        <w:t>的围岩采取率大于80%;矿心采取率大于85% ;近矿围岩及 矿体中钻进提升间距不大于</w:t>
      </w:r>
      <w:r>
        <w:rPr>
          <w:color w:val="000000"/>
          <w:spacing w:val="0"/>
          <w:w w:val="100"/>
          <w:position w:val="0"/>
        </w:rPr>
        <w:t>3m；</w:t>
      </w:r>
      <w:r>
        <w:rPr>
          <w:color w:val="000000"/>
          <w:spacing w:val="0"/>
          <w:w w:val="100"/>
          <w:position w:val="0"/>
        </w:rPr>
        <w:t>矿体顶板围岩采取率低于75%时，应 限制回次进尺或采取其他措施提高岩矿心采取率；残留岩心一般不大 于0。</w:t>
      </w:r>
      <w:r>
        <w:rPr>
          <w:color w:val="000000"/>
          <w:spacing w:val="0"/>
          <w:w w:val="100"/>
          <w:position w:val="0"/>
        </w:rPr>
        <w:t>30m</w:t>
      </w:r>
      <w:r>
        <w:rPr>
          <w:color w:val="000000"/>
          <w:spacing w:val="0"/>
          <w:w w:val="100"/>
          <w:position w:val="0"/>
        </w:rPr>
        <w:t>，残留岩心要实测.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860"/>
        <w:jc w:val="both"/>
      </w:pPr>
      <w:bookmarkStart w:id="237" w:name="bookmark237"/>
      <w:r>
        <w:rPr>
          <w:color w:val="000000"/>
          <w:spacing w:val="0"/>
          <w:w w:val="100"/>
          <w:position w:val="0"/>
        </w:rPr>
        <w:t>（</w:t>
      </w:r>
      <w:bookmarkEnd w:id="237"/>
      <w:r>
        <w:rPr>
          <w:color w:val="000000"/>
          <w:spacing w:val="0"/>
          <w:w w:val="100"/>
          <w:position w:val="0"/>
        </w:rPr>
        <w:t>2）现场岩矿心管理：钻孔现场要有足够的场地，供堆放岩矿心 地质编录用.岩矿心要依其自然顺序排放，不得颠倒;沾有泥浆或其他 物质时，要用清水冲洗干净;碎块、粉状矿心要用塑料袋装好;回次岩 心之间要填写放置“回次岩心牌”，用</w:t>
      </w:r>
      <w:r>
        <w:rPr>
          <w:color w:val="000000"/>
          <w:spacing w:val="0"/>
          <w:w w:val="100"/>
          <w:position w:val="0"/>
        </w:rPr>
        <w:t>2H</w:t>
      </w:r>
      <w:r>
        <w:rPr>
          <w:color w:val="000000"/>
          <w:spacing w:val="0"/>
          <w:w w:val="100"/>
          <w:position w:val="0"/>
        </w:rPr>
        <w:t>铅笔填写清楚；长度大于5 厘米的岩心均用红油漆以“代分数”格式进行编号，其中分式的整数 表示回次岩心总块数，如实填写。班报表与岩心牌有关数据填写一致， 字迹清晰，整洁。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9" w:lineRule="exact"/>
        <w:ind w:left="0" w:right="0" w:firstLine="860"/>
        <w:jc w:val="both"/>
      </w:pPr>
      <w:r>
        <w:rPr>
          <w:color w:val="000000"/>
          <w:spacing w:val="0"/>
          <w:w w:val="100"/>
          <w:position w:val="0"/>
        </w:rPr>
        <w:t>岩心箱外侧应写上矿区名称（特别是第一箱和最后一箱）、钻孔 编号、起止孔深、起止回次编号、岩心箱顺序号，最后一箱还要写“终 孔”二字。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42" w:lineRule="exact"/>
        <w:ind w:left="0" w:right="0" w:firstLine="860"/>
        <w:jc w:val="both"/>
      </w:pPr>
      <w:bookmarkStart w:id="238" w:name="bookmark238"/>
      <w:r>
        <w:rPr>
          <w:color w:val="000000"/>
          <w:spacing w:val="0"/>
          <w:w w:val="100"/>
          <w:position w:val="0"/>
        </w:rPr>
        <w:t>3</w:t>
      </w:r>
      <w:bookmarkEnd w:id="238"/>
      <w:r>
        <w:rPr>
          <w:color w:val="000000"/>
          <w:spacing w:val="0"/>
          <w:w w:val="100"/>
          <w:position w:val="0"/>
        </w:rPr>
        <w:t>、</w:t>
        <w:tab/>
        <w:t>钻孔弯曲度：钻孔弯曲度（方位角及倾角）每</w:t>
      </w:r>
      <w:r>
        <w:rPr>
          <w:color w:val="000000"/>
          <w:spacing w:val="0"/>
          <w:w w:val="100"/>
          <w:position w:val="0"/>
        </w:rPr>
        <w:t>50m</w:t>
      </w:r>
      <w:r>
        <w:rPr>
          <w:color w:val="000000"/>
          <w:spacing w:val="0"/>
          <w:w w:val="100"/>
          <w:position w:val="0"/>
        </w:rPr>
        <w:t>测定一次， 倾角允许每百米上漂（下沉）※度，测斜结果记入“钻孔弯曲度测量 结果表〃中，当偏斜超过设计指标时应及时采取补救措施.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42" w:lineRule="exact"/>
        <w:ind w:left="0" w:right="0" w:firstLine="860"/>
        <w:jc w:val="both"/>
      </w:pPr>
      <w:bookmarkStart w:id="239" w:name="bookmark239"/>
      <w:r>
        <w:rPr>
          <w:color w:val="000000"/>
          <w:spacing w:val="0"/>
          <w:w w:val="100"/>
          <w:position w:val="0"/>
        </w:rPr>
        <w:t>4</w:t>
      </w:r>
      <w:bookmarkEnd w:id="239"/>
      <w:r>
        <w:rPr>
          <w:color w:val="000000"/>
          <w:spacing w:val="0"/>
          <w:w w:val="100"/>
          <w:position w:val="0"/>
        </w:rPr>
        <w:t>、</w:t>
        <w:tab/>
        <w:t>做好简易水文观测。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42" w:lineRule="exact"/>
        <w:ind w:left="0" w:right="0" w:firstLine="86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bookmarkStart w:id="240" w:name="bookmark240"/>
      <w:r>
        <w:rPr>
          <w:color w:val="000000"/>
          <w:spacing w:val="0"/>
          <w:w w:val="100"/>
          <w:position w:val="0"/>
        </w:rPr>
        <w:t>5</w:t>
      </w:r>
      <w:bookmarkEnd w:id="240"/>
      <w:r>
        <w:rPr>
          <w:color w:val="000000"/>
          <w:spacing w:val="0"/>
          <w:w w:val="100"/>
          <w:position w:val="0"/>
        </w:rPr>
        <w:t>、</w:t>
        <w:tab/>
        <w:t>孔深校正：一般每钻进</w:t>
      </w:r>
      <w:r>
        <w:rPr>
          <w:color w:val="000000"/>
          <w:spacing w:val="0"/>
          <w:w w:val="100"/>
          <w:position w:val="0"/>
        </w:rPr>
        <w:t>100m</w:t>
      </w:r>
      <w:r>
        <w:rPr>
          <w:color w:val="000000"/>
          <w:spacing w:val="0"/>
          <w:w w:val="100"/>
          <w:position w:val="0"/>
        </w:rPr>
        <w:t>校正孔深一次，测斜和井深验证</w:t>
      </w:r>
      <w:r>
        <w:rPr>
          <w:color w:val="000000"/>
          <w:spacing w:val="0"/>
          <w:w w:val="100"/>
          <w:position w:val="0"/>
        </w:rPr>
        <w:t xml:space="preserve"> 遇见主矿体和其它特殊情况时加密测定；终孔校正井深，误差不大于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9"/>
        </w:tabs>
        <w:bidi w:val="0"/>
        <w:spacing w:before="0" w:after="0" w:line="942" w:lineRule="exact"/>
        <w:ind w:left="0" w:right="0" w:firstLine="860"/>
        <w:jc w:val="both"/>
      </w:pPr>
      <w:r>
        <w:rPr>
          <w:color w:val="000000"/>
          <w:spacing w:val="0"/>
          <w:w w:val="100"/>
          <w:position w:val="0"/>
        </w:rPr>
        <w:t xml:space="preserve"> 1%；校正结果记入“钻孔孔深校正结果表”，地质编录人员应参加终</w:t>
      </w:r>
      <w:r>
        <w:rPr>
          <w:color w:val="000000"/>
          <w:spacing w:val="0"/>
          <w:w w:val="100"/>
          <w:position w:val="0"/>
        </w:rPr>
        <w:t xml:space="preserve"> 孔测斜与孔深校正工作.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55" w:lineRule="exact"/>
        <w:ind w:left="0" w:right="0" w:firstLine="860"/>
        <w:jc w:val="both"/>
      </w:pPr>
      <w:bookmarkStart w:id="241" w:name="bookmark241"/>
      <w:r>
        <w:rPr>
          <w:color w:val="000000"/>
          <w:spacing w:val="0"/>
          <w:w w:val="100"/>
          <w:position w:val="0"/>
        </w:rPr>
        <w:t>6</w:t>
      </w:r>
      <w:bookmarkEnd w:id="241"/>
      <w:r>
        <w:rPr>
          <w:color w:val="000000"/>
          <w:spacing w:val="0"/>
          <w:w w:val="100"/>
          <w:position w:val="0"/>
        </w:rPr>
        <w:t>、</w:t>
        <w:tab/>
        <w:t>机台原始记录报表：误差大于</w:t>
      </w:r>
      <w:r>
        <w:rPr>
          <w:color w:val="000000"/>
          <w:spacing w:val="0"/>
          <w:w w:val="100"/>
          <w:position w:val="0"/>
        </w:rPr>
        <w:t>1m</w:t>
      </w:r>
      <w:r>
        <w:rPr>
          <w:color w:val="000000"/>
          <w:spacing w:val="0"/>
          <w:w w:val="100"/>
          <w:position w:val="0"/>
        </w:rPr>
        <w:t>时应重新丈量，找出原因， 合理平差。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8" w:lineRule="exact"/>
        <w:ind w:left="0" w:right="0" w:firstLine="860"/>
        <w:jc w:val="both"/>
      </w:pPr>
      <w:bookmarkStart w:id="242" w:name="bookmark242"/>
      <w:r>
        <w:rPr>
          <w:color w:val="000000"/>
          <w:spacing w:val="0"/>
          <w:w w:val="100"/>
          <w:position w:val="0"/>
        </w:rPr>
        <w:t>7</w:t>
      </w:r>
      <w:bookmarkEnd w:id="242"/>
      <w:r>
        <w:rPr>
          <w:color w:val="000000"/>
          <w:spacing w:val="0"/>
          <w:w w:val="100"/>
          <w:position w:val="0"/>
        </w:rPr>
        <w:t>、</w:t>
        <w:tab/>
        <w:t>封孔：封孔由地质人员（水文）下达“钻孔封孔记录表”，并 随“钻孔终孔通知书“一同下达.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60"/>
        <w:jc w:val="both"/>
      </w:pPr>
      <w:r>
        <w:rPr>
          <w:color w:val="000000"/>
          <w:spacing w:val="0"/>
          <w:w w:val="100"/>
          <w:position w:val="0"/>
        </w:rPr>
        <w:t>除水文长期观测孔外，钻孔均要设立孔口标志，注明孔号、开孔 日期，以便查找。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60"/>
        <w:jc w:val="both"/>
      </w:pPr>
      <w:r>
        <w:rPr>
          <w:color w:val="000000"/>
          <w:spacing w:val="0"/>
          <w:w w:val="100"/>
          <w:position w:val="0"/>
        </w:rPr>
        <w:t>（二）钻孔工程质量的检查、验收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8" w:lineRule="exact"/>
        <w:ind w:left="0" w:right="0" w:firstLine="860"/>
        <w:jc w:val="both"/>
      </w:pPr>
      <w:bookmarkStart w:id="243" w:name="bookmark243"/>
      <w:r>
        <w:rPr>
          <w:color w:val="000000"/>
          <w:spacing w:val="0"/>
          <w:w w:val="100"/>
          <w:position w:val="0"/>
        </w:rPr>
        <w:t>1</w:t>
      </w:r>
      <w:bookmarkEnd w:id="243"/>
      <w:r>
        <w:rPr>
          <w:color w:val="000000"/>
          <w:spacing w:val="0"/>
          <w:w w:val="100"/>
          <w:position w:val="0"/>
        </w:rPr>
        <w:t>、</w:t>
        <w:tab/>
        <w:t>钻孔工程质量检查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60"/>
        <w:jc w:val="both"/>
      </w:pPr>
      <w:r>
        <w:rPr>
          <w:color w:val="000000"/>
          <w:spacing w:val="0"/>
          <w:w w:val="100"/>
          <w:position w:val="0"/>
        </w:rPr>
        <w:t>钻孔工程质量检查贯穿钻孔施工的全过程，即自孔位的测定、平 地盘、钻机安装、施工准备、钻进过程、钻孔的竣工与质量验收，由 地质人员在完成钻探地质编录的同时一并完成。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60"/>
        <w:jc w:val="both"/>
      </w:pPr>
      <w:r>
        <w:rPr>
          <w:color w:val="000000"/>
          <w:spacing w:val="0"/>
          <w:w w:val="100"/>
          <w:position w:val="0"/>
        </w:rPr>
        <w:t>地质人员在编录过程中，要严格按照钻孔工程六项指标，对施工 钻孔及时进行质量检验，如孔位、校正井深、测斜、岩矿心采取率、 简易水文观测、封孔等。若没有及时发现存在的问题或及时进行某项 工作，过后将造成难以挽回的损失；随时进行质量检验，及时掌握钻 孔工程各项质量指标，是地质编录人员要牢记的“准则”.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8" w:lineRule="exact"/>
        <w:ind w:left="0" w:right="0" w:firstLine="860"/>
        <w:jc w:val="both"/>
      </w:pPr>
      <w:bookmarkStart w:id="244" w:name="bookmark244"/>
      <w:r>
        <w:rPr>
          <w:color w:val="000000"/>
          <w:spacing w:val="0"/>
          <w:w w:val="100"/>
          <w:position w:val="0"/>
        </w:rPr>
        <w:t>2</w:t>
      </w:r>
      <w:bookmarkEnd w:id="244"/>
      <w:r>
        <w:rPr>
          <w:color w:val="000000"/>
          <w:spacing w:val="0"/>
          <w:w w:val="100"/>
          <w:position w:val="0"/>
        </w:rPr>
        <w:t>、</w:t>
        <w:tab/>
        <w:t>钻孔竣工及质量验收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6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（1）设计的变更：在钻进中，地质编录人员要经常深入现场，</w:t>
      </w:r>
      <w:r>
        <w:rPr>
          <w:color w:val="000000"/>
          <w:spacing w:val="0"/>
          <w:w w:val="100"/>
          <w:position w:val="0"/>
        </w:rPr>
        <w:t xml:space="preserve"> 及时编录，根据所取得的实际资料随时对设计剖面进行修改，并根据</w:t>
      </w:r>
      <w:r>
        <w:rPr>
          <w:color w:val="000000"/>
          <w:spacing w:val="0"/>
          <w:w w:val="100"/>
          <w:position w:val="0"/>
        </w:rPr>
        <w:t xml:space="preserve"> 新的资料推断未钻进孔深的地质情况，以指导施工.当发生新的变化，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60"/>
        <w:jc w:val="both"/>
      </w:pPr>
      <w:r>
        <w:rPr>
          <w:color w:val="000000"/>
          <w:spacing w:val="0"/>
          <w:w w:val="100"/>
          <w:position w:val="0"/>
        </w:rPr>
        <w:t xml:space="preserve"> 出现钻孔偏斜较大或新的地质情况等，使钻孔的原设计目的提前或推</w:t>
      </w:r>
      <w:r>
        <w:rPr>
          <w:color w:val="000000"/>
          <w:spacing w:val="0"/>
          <w:w w:val="100"/>
          <w:position w:val="0"/>
        </w:rPr>
        <w:t xml:space="preserve"> 迟才能达到目的等情况时，地质编录人员要会同钻探地质组长，钻探</w:t>
      </w:r>
      <w:r>
        <w:rPr>
          <w:color w:val="000000"/>
          <w:spacing w:val="0"/>
          <w:w w:val="100"/>
          <w:position w:val="0"/>
        </w:rPr>
        <w:t xml:space="preserve"> </w:t>
      </w:r>
      <w:r>
        <w:rPr>
          <w:color w:val="000000"/>
          <w:spacing w:val="0"/>
          <w:w w:val="100"/>
          <w:position w:val="0"/>
        </w:rPr>
        <w:t>工程人员，详细分析研究资料，及时填写“钻孔地质设计变更通知书”， 经上级主管部门或总工程师签署后，下达机会执行.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690"/>
        </w:tabs>
        <w:bidi w:val="0"/>
        <w:spacing w:before="0" w:after="0" w:line="944" w:lineRule="exact"/>
        <w:ind w:left="0" w:right="0" w:firstLine="840"/>
        <w:jc w:val="both"/>
      </w:pPr>
      <w:bookmarkStart w:id="245" w:name="bookmark245"/>
      <w:bookmarkEnd w:id="245"/>
      <w:r>
        <w:rPr>
          <w:color w:val="000000"/>
          <w:spacing w:val="0"/>
          <w:w w:val="100"/>
          <w:position w:val="0"/>
        </w:rPr>
        <w:t>钻孔的竣工：钻孔工程达到设计目的后，由钻探地质编录人 员填写“钻孔终孔通知书〃，经项目负责人、钻探地质人员、钻探工 程人员等签署，下达机台停工.钻探地质编录人员必须在现场停孔， 并参加与终孔孔深校正与测斜工作。钻探地质组长要参与现场停孔工 作；钻孔地质情况较复杂时，钻孔的停钻要由总工程师或项目负责人 到现场做出决定。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690"/>
        </w:tabs>
        <w:bidi w:val="0"/>
        <w:spacing w:before="0" w:after="0" w:line="948" w:lineRule="exact"/>
        <w:ind w:left="0" w:right="0" w:firstLine="840"/>
        <w:jc w:val="both"/>
      </w:pPr>
      <w:bookmarkStart w:id="246" w:name="bookmark246"/>
      <w:bookmarkEnd w:id="246"/>
      <w:r>
        <w:rPr>
          <w:color w:val="000000"/>
          <w:spacing w:val="0"/>
          <w:w w:val="100"/>
          <w:position w:val="0"/>
        </w:rPr>
        <w:t>钻孔工程质量验收:钻孔竣工后，地质编录人员根据钻孔工 程有关的地质技术质量数据，按有关规范，对钻孔工程六项指标做出 评定，进行钻孔工程质量验收，填写“钻孔质量验收报告书”。</w:t>
      </w:r>
    </w:p>
    <w:p>
      <w:pPr>
        <w:pStyle w:val="a0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938" w:lineRule="exact"/>
        <w:ind w:left="0" w:right="0" w:firstLine="840"/>
        <w:jc w:val="both"/>
      </w:pPr>
      <w:bookmarkStart w:id="247" w:name="bookmark247"/>
      <w:bookmarkEnd w:id="247"/>
      <w:r>
        <w:rPr>
          <w:color w:val="000000"/>
          <w:spacing w:val="0"/>
          <w:w w:val="100"/>
          <w:position w:val="0"/>
        </w:rPr>
        <w:t>钻孔工程质量等级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一级孔：钻孔工程质量全部达到质量标准，包括经补救后达到设 计要求的钻孔.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二级孔：部分指标达到设计规定要求的钻孔，包括用于普查和探 明构造等的钻孔，虽部分质量未达到一级孔要求，但所穿过的地质体 符合地质设计要求的钻孔，也属于二级孔。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2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报废孔：未达到六项指标质量标准，而又无法补救的钻孔，未达 到地质设计目的的半截孔，补采岩矿心、导斜和处理井内事故等所发 生的重复进尺，均作为报废进尺。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bookmarkStart w:id="248" w:name="bookmark248"/>
      <w:bookmarkStart w:id="249" w:name="bookmark249"/>
      <w:bookmarkStart w:id="250" w:name="bookmark250"/>
      <w:bookmarkStart w:id="251" w:name="bookmark251"/>
      <w:r>
        <w:rPr>
          <w:color w:val="000000"/>
          <w:spacing w:val="0"/>
          <w:w w:val="100"/>
          <w:position w:val="0"/>
        </w:rPr>
        <w:t>三</w:t>
      </w:r>
      <w:bookmarkEnd w:id="250"/>
      <w:r>
        <w:rPr>
          <w:color w:val="000000"/>
          <w:spacing w:val="0"/>
          <w:w w:val="100"/>
          <w:position w:val="0"/>
        </w:rPr>
        <w:t>、钻孔岩心地质编录工作</w:t>
      </w:r>
      <w:bookmarkEnd w:id="248"/>
      <w:bookmarkEnd w:id="249"/>
      <w:bookmarkEnd w:id="251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40"/>
        <w:jc w:val="both"/>
      </w:pPr>
      <w:bookmarkStart w:id="252" w:name="bookmark252"/>
      <w:r>
        <w:rPr>
          <w:color w:val="000000"/>
          <w:spacing w:val="0"/>
          <w:w w:val="100"/>
          <w:position w:val="0"/>
        </w:rPr>
        <w:t>1</w:t>
      </w:r>
      <w:bookmarkEnd w:id="252"/>
      <w:r>
        <w:rPr>
          <w:color w:val="000000"/>
          <w:spacing w:val="0"/>
          <w:w w:val="100"/>
          <w:position w:val="0"/>
        </w:rPr>
        <w:t>、岩矿心采取率:钻孔地质编录人员在现场将回次岩心牌与钻孔 工程原始班报表核对后，将回次井深、回次井尺长度、回次岩心长度、 残留岩心等记入钻孔原始资料编录表中，计算回次岩心采取率。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893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回次采取率二【本回次提取岩心长/ （本回次进尺+上回次残留一 本回次残留岩心长）】</w:t>
      </w:r>
      <w:r>
        <w:rPr>
          <w:color w:val="000000"/>
          <w:spacing w:val="0"/>
          <w:w w:val="100"/>
          <w:position w:val="0"/>
        </w:rPr>
        <w:t>X100%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如发现回次采取率大于100%的现象时，应查明原因，重新计算。 除本回次采取率为100%外,多余岩心作为上回次残留岩心看待，修 改上一回次的采取率。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4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2换层深度计算：当回次内存在不同岩层，需要进行换层深度计 算时，则需在原始资料编录表中与回次进尺记录对应的“换层上，下 段岩心长”栏内注明：分层上段岩心长</w:t>
      </w:r>
      <w:r>
        <w:rPr>
          <w:color w:val="000000"/>
          <w:spacing w:val="0"/>
          <w:w w:val="100"/>
          <w:position w:val="0"/>
        </w:rPr>
        <w:t>（m）/</w:t>
      </w:r>
      <w:r>
        <w:rPr>
          <w:color w:val="000000"/>
          <w:spacing w:val="0"/>
          <w:w w:val="100"/>
          <w:position w:val="0"/>
        </w:rPr>
        <w:t>分层下段岩心长</w:t>
      </w:r>
      <w:r>
        <w:rPr>
          <w:color w:val="000000"/>
          <w:spacing w:val="0"/>
          <w:w w:val="100"/>
          <w:position w:val="0"/>
        </w:rPr>
        <w:t xml:space="preserve">（m）， </w:t>
      </w:r>
      <w:r>
        <w:rPr>
          <w:color w:val="000000"/>
          <w:spacing w:val="0"/>
          <w:w w:val="100"/>
          <w:position w:val="0"/>
        </w:rPr>
        <w:t>然后进行换层深度计算：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换层井深（</w:t>
      </w:r>
      <w:r>
        <w:rPr>
          <w:color w:val="000000"/>
          <w:spacing w:val="0"/>
          <w:w w:val="100"/>
          <w:position w:val="0"/>
        </w:rPr>
        <w:t>m）=</w:t>
      </w:r>
      <w:r>
        <w:rPr>
          <w:color w:val="000000"/>
          <w:spacing w:val="0"/>
          <w:w w:val="100"/>
          <w:position w:val="0"/>
        </w:rPr>
        <w:t>分层上段岩心长/ （本回次采取率+上回次井深- 上回次残留岩心长）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60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校正值二井深误差/（现校正后井深一上校正后井深）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12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校正后换层位置二原换层位置+ （原换层位置一上校正后井深）X 校正值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3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22"/>
          <w:cols w:space="720"/>
          <w:noEndnote/>
          <w:titlePg w:val="0"/>
          <w:rtlGutter w:val="0"/>
          <w:docGrid w:linePitch="360"/>
        </w:sectPr>
      </w:pPr>
      <w:bookmarkStart w:id="253" w:name="bookmark253"/>
      <w:r>
        <w:rPr>
          <w:color w:val="000000"/>
          <w:spacing w:val="0"/>
          <w:w w:val="100"/>
          <w:position w:val="0"/>
        </w:rPr>
        <w:t>3</w:t>
      </w:r>
      <w:bookmarkEnd w:id="253"/>
      <w:r>
        <w:rPr>
          <w:color w:val="000000"/>
          <w:spacing w:val="0"/>
          <w:w w:val="100"/>
          <w:position w:val="0"/>
        </w:rPr>
        <w:t>、岩矿心分层描述:钻探地质编录人员在核对班报表与回次岩心 票的基础上，对回次岩心进行详细观察，分出不同岩性、不同的矿层 或矿石类型，并测量其岩心长度，然后，从上到下依次进行分层描述。 一般厚度在</w:t>
      </w:r>
      <w:r>
        <w:rPr>
          <w:color w:val="000000"/>
          <w:spacing w:val="0"/>
          <w:w w:val="100"/>
          <w:position w:val="0"/>
        </w:rPr>
        <w:t>0.10m</w:t>
      </w:r>
      <w:r>
        <w:rPr>
          <w:color w:val="000000"/>
          <w:spacing w:val="0"/>
          <w:w w:val="100"/>
          <w:position w:val="0"/>
        </w:rPr>
        <w:t xml:space="preserve">以上的地质体，即应分层描述。厚达的单一岩矿层 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3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必须进行系统的观察，以免遗漏地质现象;描述时则可以只对上部的</w:t>
      </w:r>
      <w:r>
        <w:rPr>
          <w:color w:val="000000"/>
          <w:spacing w:val="0"/>
          <w:w w:val="100"/>
          <w:position w:val="0"/>
        </w:rPr>
        <w:t xml:space="preserve"> 头一回岩心进行较为全面的描述，以下的回次岩心只对其特有的地质</w:t>
      </w:r>
      <w:r>
        <w:rPr>
          <w:color w:val="000000"/>
          <w:spacing w:val="0"/>
          <w:w w:val="100"/>
          <w:position w:val="0"/>
        </w:rPr>
        <w:t xml:space="preserve"> 现象进行描述，从而避免地质记录的重复与冗长。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岩心描述内容：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43"/>
        </w:tabs>
        <w:bidi w:val="0"/>
        <w:spacing w:before="0" w:after="0" w:line="937" w:lineRule="exact"/>
        <w:ind w:left="0" w:right="0" w:firstLine="840"/>
        <w:jc w:val="both"/>
      </w:pPr>
      <w:bookmarkStart w:id="254" w:name="bookmark254"/>
      <w:r>
        <w:rPr>
          <w:color w:val="000000"/>
          <w:spacing w:val="0"/>
          <w:w w:val="100"/>
          <w:position w:val="0"/>
        </w:rPr>
        <w:t>（</w:t>
      </w:r>
      <w:bookmarkEnd w:id="254"/>
      <w:r>
        <w:rPr>
          <w:color w:val="000000"/>
          <w:spacing w:val="0"/>
          <w:w w:val="100"/>
          <w:position w:val="0"/>
        </w:rPr>
        <w:t>1）</w:t>
        <w:tab/>
        <w:t>文字描述顺序：“分层”名称、颜色、结构构造、矿物成分、 矿化特征、矿体大小、矿物组合、蚀变现象、接触关系、构造破碎情 况及次生变化等。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43"/>
        </w:tabs>
        <w:bidi w:val="0"/>
        <w:spacing w:before="0" w:after="0" w:line="974" w:lineRule="exact"/>
        <w:ind w:left="0" w:right="0" w:firstLine="840"/>
        <w:jc w:val="both"/>
      </w:pPr>
      <w:bookmarkStart w:id="255" w:name="bookmark255"/>
      <w:r>
        <w:rPr>
          <w:color w:val="000000"/>
          <w:spacing w:val="0"/>
          <w:w w:val="100"/>
          <w:position w:val="0"/>
        </w:rPr>
        <w:t>（</w:t>
      </w:r>
      <w:bookmarkEnd w:id="255"/>
      <w:r>
        <w:rPr>
          <w:color w:val="000000"/>
          <w:spacing w:val="0"/>
          <w:w w:val="100"/>
          <w:position w:val="0"/>
        </w:rPr>
        <w:t>2）</w:t>
        <w:tab/>
        <w:t>测量标志面:如层面、片里面、条带、规则脉体边界、接触 界面、断裂面等与岩矿心轴夹角.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843"/>
        </w:tabs>
        <w:bidi w:val="0"/>
        <w:spacing w:before="0" w:after="0" w:line="955" w:lineRule="exact"/>
        <w:ind w:left="0" w:right="0" w:firstLine="840"/>
        <w:jc w:val="both"/>
      </w:pPr>
      <w:bookmarkStart w:id="256" w:name="bookmark256"/>
      <w:r>
        <w:rPr>
          <w:color w:val="000000"/>
          <w:spacing w:val="0"/>
          <w:w w:val="100"/>
          <w:position w:val="0"/>
        </w:rPr>
        <w:t>（</w:t>
      </w:r>
      <w:bookmarkEnd w:id="256"/>
      <w:r>
        <w:rPr>
          <w:color w:val="000000"/>
          <w:spacing w:val="0"/>
          <w:w w:val="100"/>
          <w:position w:val="0"/>
        </w:rPr>
        <w:t>3）</w:t>
        <w:tab/>
        <w:t>特征意义地质现象素描,比例尺可放大，补充文字描述的不 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岩心描述要繁简适度、重点突出。对肉眼鉴定有困难的岩石类型、 出现新矿物种类等,要采集岩矿鉴定标本，并根据鉴定结果，对原始 地质编录进行补充，修正。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野外地质记录应用不少于20%的钻孔资料,接受总工程师或技术 负责人的实地检查.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1"/>
        </w:tabs>
        <w:bidi w:val="0"/>
        <w:spacing w:before="0" w:after="0" w:line="950" w:lineRule="exact"/>
        <w:ind w:left="0" w:right="0" w:firstLine="840"/>
        <w:jc w:val="both"/>
      </w:pPr>
      <w:bookmarkStart w:id="257" w:name="bookmark257"/>
      <w:r>
        <w:rPr>
          <w:color w:val="000000"/>
          <w:spacing w:val="0"/>
          <w:w w:val="100"/>
          <w:position w:val="0"/>
        </w:rPr>
        <w:t>4</w:t>
      </w:r>
      <w:bookmarkEnd w:id="257"/>
      <w:r>
        <w:rPr>
          <w:color w:val="000000"/>
          <w:spacing w:val="0"/>
          <w:w w:val="100"/>
          <w:position w:val="0"/>
        </w:rPr>
        <w:t>、</w:t>
        <w:tab/>
        <w:t>采样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840"/>
        <w:jc w:val="left"/>
      </w:pPr>
      <w:r>
        <w:rPr>
          <w:color w:val="000000"/>
          <w:spacing w:val="0"/>
          <w:w w:val="100"/>
          <w:position w:val="0"/>
        </w:rPr>
        <w:t>用劈心法采取，石英脉真厚度大于</w:t>
      </w:r>
      <w:r>
        <w:rPr>
          <w:color w:val="000000"/>
          <w:spacing w:val="0"/>
          <w:w w:val="100"/>
          <w:position w:val="0"/>
        </w:rPr>
        <w:t>10cm</w:t>
      </w:r>
      <w:r>
        <w:rPr>
          <w:color w:val="000000"/>
          <w:spacing w:val="0"/>
          <w:w w:val="100"/>
          <w:position w:val="0"/>
        </w:rPr>
        <w:t>用1/2劈心法；真厚度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3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36"/>
          <w:szCs w:val="36"/>
        </w:rPr>
        <w:t>〜</w:t>
      </w:r>
      <w:r>
        <w:rPr>
          <w:color w:val="000000"/>
          <w:spacing w:val="0"/>
          <w:w w:val="100"/>
          <w:position w:val="0"/>
        </w:rPr>
        <w:t xml:space="preserve">10cm </w:t>
      </w:r>
      <w:r>
        <w:rPr>
          <w:color w:val="000000"/>
          <w:spacing w:val="0"/>
          <w:w w:val="100"/>
          <w:position w:val="0"/>
        </w:rPr>
        <w:t>（含</w:t>
      </w:r>
      <w:r>
        <w:rPr>
          <w:color w:val="000000"/>
          <w:spacing w:val="0"/>
          <w:w w:val="100"/>
          <w:position w:val="0"/>
        </w:rPr>
        <w:t>10cm</w:t>
      </w:r>
      <w:r>
        <w:rPr>
          <w:color w:val="000000"/>
          <w:spacing w:val="0"/>
          <w:w w:val="100"/>
          <w:position w:val="0"/>
        </w:rPr>
        <w:t>）用全心法。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基本分析样分析项目：以具体矿区，矿种而定.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1"/>
        </w:tabs>
        <w:bidi w:val="0"/>
        <w:spacing w:before="0" w:after="0" w:line="950" w:lineRule="exact"/>
        <w:ind w:left="0" w:right="0" w:firstLine="840"/>
        <w:jc w:val="both"/>
        <w:sectPr>
          <w:type w:val="nextPage"/>
          <w:pgSz w:w="17861" w:h="25258"/>
          <w:pgMar w:top="1775" w:right="2385" w:bottom="2363" w:left="2598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  <w:bookmarkStart w:id="258" w:name="bookmark258"/>
      <w:r>
        <w:rPr>
          <w:color w:val="000000"/>
          <w:spacing w:val="0"/>
          <w:w w:val="100"/>
          <w:position w:val="0"/>
        </w:rPr>
        <w:t>5</w:t>
      </w:r>
      <w:bookmarkEnd w:id="258"/>
      <w:r>
        <w:rPr>
          <w:color w:val="000000"/>
          <w:spacing w:val="0"/>
          <w:w w:val="100"/>
          <w:position w:val="0"/>
        </w:rPr>
        <w:t>、</w:t>
        <w:tab/>
        <w:t>钻孔柱状图的编制：钻孔原始资料编录表经室内整理并自检 后，应进一步进行综合归纳.对厚度在</w:t>
      </w:r>
      <w:r>
        <w:rPr>
          <w:color w:val="000000"/>
          <w:spacing w:val="0"/>
          <w:w w:val="100"/>
          <w:position w:val="0"/>
        </w:rPr>
        <w:t>0°10m</w:t>
      </w:r>
      <w:r>
        <w:rPr>
          <w:color w:val="000000"/>
          <w:spacing w:val="0"/>
          <w:w w:val="100"/>
          <w:position w:val="0"/>
        </w:rPr>
        <w:t xml:space="preserve">以上的地质体即应分层， 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71"/>
        </w:tabs>
        <w:bidi w:val="0"/>
        <w:spacing w:before="0" w:after="0" w:line="950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并用花纹在柱状图上表示出来；“层”文字描述要在回次岩心地质特</w:t>
      </w:r>
      <w:r>
        <w:rPr>
          <w:color w:val="000000"/>
          <w:spacing w:val="0"/>
          <w:w w:val="100"/>
          <w:position w:val="0"/>
        </w:rPr>
        <w:t xml:space="preserve"> 征描述的基础上进行综合归纳，要简明扼要、重点突出，字迹清晰工</w:t>
      </w:r>
      <w:r>
        <w:rPr>
          <w:color w:val="000000"/>
          <w:spacing w:val="0"/>
          <w:w w:val="100"/>
          <w:position w:val="0"/>
        </w:rPr>
        <w:t xml:space="preserve"> 整.对大层内部出现的但有特殊意义的地质现象、所夹的薄层地质体</w:t>
      </w:r>
      <w:r>
        <w:rPr>
          <w:color w:val="000000"/>
          <w:spacing w:val="0"/>
          <w:w w:val="100"/>
          <w:position w:val="0"/>
        </w:rPr>
        <w:t xml:space="preserve"> 等可用线状花纹表示，并在大层文字描述之后指明其井深位置，描述</w:t>
      </w:r>
      <w:r>
        <w:rPr>
          <w:color w:val="000000"/>
          <w:spacing w:val="0"/>
          <w:w w:val="100"/>
          <w:position w:val="0"/>
        </w:rPr>
        <w:t xml:space="preserve"> 其地质特征。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740" w:line="93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当收到样品化验结果后，应将化验结果填在“钻孔原始资料编录 表”与“钻孔柱状图”化验结果栏中。</w:t>
      </w:r>
    </w:p>
    <w:p>
      <w:pPr>
        <w:pStyle w:val="20"/>
        <w:keepNext/>
        <w:keepLines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both"/>
      </w:pPr>
      <w:bookmarkStart w:id="259" w:name="bookmark259"/>
      <w:bookmarkStart w:id="260" w:name="bookmark260"/>
      <w:bookmarkStart w:id="261" w:name="bookmark261"/>
      <w:bookmarkStart w:id="262" w:name="bookmark262"/>
      <w:r>
        <w:rPr>
          <w:color w:val="000000"/>
          <w:spacing w:val="0"/>
          <w:w w:val="100"/>
          <w:position w:val="0"/>
        </w:rPr>
        <w:t>四</w:t>
      </w:r>
      <w:bookmarkEnd w:id="261"/>
      <w:r>
        <w:rPr>
          <w:color w:val="000000"/>
          <w:spacing w:val="0"/>
          <w:w w:val="100"/>
          <w:position w:val="0"/>
        </w:rPr>
        <w:t>、钻孔原始地质资料</w:t>
      </w:r>
      <w:bookmarkEnd w:id="259"/>
      <w:bookmarkEnd w:id="260"/>
      <w:bookmarkEnd w:id="262"/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840"/>
        <w:jc w:val="both"/>
      </w:pPr>
      <w:r>
        <w:rPr>
          <w:color w:val="000000"/>
          <w:spacing w:val="0"/>
          <w:w w:val="100"/>
          <w:position w:val="0"/>
        </w:rPr>
        <w:t>钻孔竣工后，钻探地质编录人员应在化验周期之内将全部地质资 料整理完毕，并对资料成果严格按规定自检、互检；总工程师或项目 负责人检查、验收；对检查存在的问题作出修改，钻探地质资料有：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6" w:lineRule="exact"/>
        <w:ind w:left="0" w:right="0" w:firstLine="840"/>
        <w:jc w:val="both"/>
      </w:pPr>
      <w:bookmarkStart w:id="263" w:name="bookmark263"/>
      <w:r>
        <w:rPr>
          <w:color w:val="000000"/>
          <w:spacing w:val="0"/>
          <w:w w:val="100"/>
          <w:position w:val="0"/>
        </w:rPr>
        <w:t>1</w:t>
      </w:r>
      <w:bookmarkEnd w:id="263"/>
      <w:r>
        <w:rPr>
          <w:color w:val="000000"/>
          <w:spacing w:val="0"/>
          <w:w w:val="100"/>
          <w:position w:val="0"/>
        </w:rPr>
        <w:t>、</w:t>
        <w:tab/>
        <w:t>钻孔柱状图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6" w:lineRule="exact"/>
        <w:ind w:left="0" w:right="0" w:firstLine="840"/>
        <w:jc w:val="both"/>
      </w:pPr>
      <w:bookmarkStart w:id="264" w:name="bookmark264"/>
      <w:r>
        <w:rPr>
          <w:color w:val="000000"/>
          <w:spacing w:val="0"/>
          <w:w w:val="100"/>
          <w:position w:val="0"/>
        </w:rPr>
        <w:t>2</w:t>
      </w:r>
      <w:bookmarkEnd w:id="264"/>
      <w:r>
        <w:rPr>
          <w:color w:val="000000"/>
          <w:spacing w:val="0"/>
          <w:w w:val="100"/>
          <w:position w:val="0"/>
        </w:rPr>
        <w:t>、</w:t>
        <w:tab/>
        <w:t>钻孔原始资料编录表、采样登记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6" w:lineRule="exact"/>
        <w:ind w:left="0" w:right="0" w:firstLine="840"/>
        <w:jc w:val="both"/>
      </w:pPr>
      <w:bookmarkStart w:id="265" w:name="bookmark265"/>
      <w:r>
        <w:rPr>
          <w:color w:val="000000"/>
          <w:spacing w:val="0"/>
          <w:w w:val="100"/>
          <w:position w:val="0"/>
        </w:rPr>
        <w:t>3</w:t>
      </w:r>
      <w:bookmarkEnd w:id="265"/>
      <w:r>
        <w:rPr>
          <w:color w:val="000000"/>
          <w:spacing w:val="0"/>
          <w:w w:val="100"/>
          <w:position w:val="0"/>
        </w:rPr>
        <w:t>、</w:t>
        <w:tab/>
        <w:t>孔深校正、弯曲度测量登记及计算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6" w:lineRule="exact"/>
        <w:ind w:left="0" w:right="0" w:firstLine="840"/>
        <w:jc w:val="both"/>
      </w:pPr>
      <w:bookmarkStart w:id="266" w:name="bookmark266"/>
      <w:r>
        <w:rPr>
          <w:color w:val="000000"/>
          <w:spacing w:val="0"/>
          <w:w w:val="100"/>
          <w:position w:val="0"/>
        </w:rPr>
        <w:t>4</w:t>
      </w:r>
      <w:bookmarkEnd w:id="266"/>
      <w:r>
        <w:rPr>
          <w:color w:val="000000"/>
          <w:spacing w:val="0"/>
          <w:w w:val="100"/>
          <w:position w:val="0"/>
        </w:rPr>
        <w:t>、</w:t>
        <w:tab/>
        <w:t>样品分析结果表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6" w:lineRule="exact"/>
        <w:ind w:left="0" w:right="0" w:firstLine="840"/>
        <w:jc w:val="both"/>
      </w:pPr>
      <w:bookmarkStart w:id="267" w:name="bookmark267"/>
      <w:r>
        <w:rPr>
          <w:color w:val="000000"/>
          <w:spacing w:val="0"/>
          <w:w w:val="100"/>
          <w:position w:val="0"/>
        </w:rPr>
        <w:t>5</w:t>
      </w:r>
      <w:bookmarkEnd w:id="267"/>
      <w:r>
        <w:rPr>
          <w:color w:val="000000"/>
          <w:spacing w:val="0"/>
          <w:w w:val="100"/>
          <w:position w:val="0"/>
        </w:rPr>
        <w:t>、</w:t>
        <w:tab/>
        <w:t>岩矿鉴定结果表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6" w:lineRule="exact"/>
        <w:ind w:left="0" w:right="0" w:firstLine="840"/>
        <w:jc w:val="both"/>
      </w:pPr>
      <w:bookmarkStart w:id="268" w:name="bookmark268"/>
      <w:r>
        <w:rPr>
          <w:color w:val="000000"/>
          <w:spacing w:val="0"/>
          <w:w w:val="100"/>
          <w:position w:val="0"/>
        </w:rPr>
        <w:t>6</w:t>
      </w:r>
      <w:bookmarkEnd w:id="268"/>
      <w:r>
        <w:rPr>
          <w:color w:val="000000"/>
          <w:spacing w:val="0"/>
          <w:w w:val="100"/>
          <w:position w:val="0"/>
        </w:rPr>
        <w:t>、</w:t>
        <w:tab/>
        <w:t>简易水文地质资料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0" w:line="936" w:lineRule="exact"/>
        <w:ind w:left="0" w:right="0" w:firstLine="840"/>
        <w:jc w:val="both"/>
      </w:pPr>
      <w:bookmarkStart w:id="269" w:name="bookmark269"/>
      <w:r>
        <w:rPr>
          <w:color w:val="000000"/>
          <w:spacing w:val="0"/>
          <w:w w:val="100"/>
          <w:position w:val="0"/>
        </w:rPr>
        <w:t>7</w:t>
      </w:r>
      <w:bookmarkEnd w:id="269"/>
      <w:r>
        <w:rPr>
          <w:color w:val="000000"/>
          <w:spacing w:val="0"/>
          <w:w w:val="100"/>
          <w:position w:val="0"/>
        </w:rPr>
        <w:t>、</w:t>
        <w:tab/>
        <w:t>开孔通知书、终孔通知书、封孔记录表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200" w:line="936" w:lineRule="exact"/>
        <w:ind w:left="0" w:right="0" w:firstLine="840"/>
        <w:jc w:val="both"/>
      </w:pPr>
      <w:bookmarkStart w:id="270" w:name="bookmark270"/>
      <w:r>
        <w:rPr>
          <w:color w:val="000000"/>
          <w:spacing w:val="0"/>
          <w:w w:val="100"/>
          <w:position w:val="0"/>
        </w:rPr>
        <w:t>8</w:t>
      </w:r>
      <w:bookmarkEnd w:id="270"/>
      <w:r>
        <w:rPr>
          <w:color w:val="000000"/>
          <w:spacing w:val="0"/>
          <w:w w:val="100"/>
          <w:position w:val="0"/>
        </w:rPr>
        <w:t>、</w:t>
        <w:tab/>
        <w:t>钻孔质量验收报告书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https://d.book118.com/778072125075006032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468"/>
        </w:tabs>
        <w:bidi w:val="0"/>
        <w:spacing w:before="0" w:after="200" w:line="936" w:lineRule="exact"/>
        <w:ind w:left="0" w:right="0" w:firstLine="840"/>
        <w:jc w:val="both"/>
      </w:pPr>
    </w:p>
    <w:sectPr>
      <w:type w:val="nextPage"/>
      <w:pgSz w:w="17861" w:h="25258"/>
      <w:pgMar w:top="1775" w:right="2385" w:bottom="2363" w:left="2598" w:header="0" w:footer="3" w:gutter="0"/>
      <w:pgNumType w:start="24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515E2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1835CB8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1CAB611A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2EE80D15"/>
    <w:multiLevelType w:val="multilevel"/>
    <w:tmpl w:val="00000000"/>
    <w:lvl w:ilvl="0">
      <w:start w:val="3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3F83AE17"/>
    <w:multiLevelType w:val="multilevel"/>
    <w:tmpl w:val="00000000"/>
    <w:lvl w:ilvl="0">
      <w:start w:val="5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65768327"/>
    <w:multiLevelType w:val="multilevel"/>
    <w:tmpl w:val="00000000"/>
    <w:lvl w:ilvl="0">
      <w:start w:val="2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6DF4F2EB"/>
    <w:multiLevelType w:val="multilevel"/>
    <w:tmpl w:val="00000000"/>
    <w:lvl w:ilvl="0">
      <w:start w:val="2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6E94B9BF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2"/>
        <w:szCs w:val="4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/>
      <w:bCs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2">
    <w:name w:val="标题 #2_"/>
    <w:basedOn w:val="DefaultParagraphFont"/>
    <w:link w:val="20"/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790"/>
      <w:jc w:val="center"/>
      <w:outlineLvl w:val="0"/>
    </w:pPr>
    <w:rPr>
      <w:rFonts w:ascii="SimSun" w:eastAsia="SimSun" w:hAnsi="SimSun" w:cs="SimSun"/>
      <w:b/>
      <w:bCs/>
      <w:i w:val="0"/>
      <w:iCs w:val="0"/>
      <w:smallCaps w:val="0"/>
      <w:strike w:val="0"/>
      <w:sz w:val="54"/>
      <w:szCs w:val="54"/>
      <w:u w:val="none"/>
      <w:shd w:val="clear" w:color="auto" w:fill="auto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470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20">
    <w:name w:val="标题 #2"/>
    <w:basedOn w:val="Normal"/>
    <w:link w:val="2"/>
    <w:pPr>
      <w:widowControl w:val="0"/>
      <w:shd w:val="clear" w:color="auto" w:fill="auto"/>
      <w:spacing w:after="400"/>
      <w:outlineLvl w:val="1"/>
    </w:pPr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7807212507500603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