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296">
      <w:p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noProof/>
        </w:rPr>
        <w:drawing>
          <wp:inline distT="0" distB="0" distL="0" distR="0">
            <wp:extent cx="5274310" cy="4395470"/>
            <wp:effectExtent l="19050" t="0" r="2540" b="0"/>
            <wp:docPr id="1" name="图片 0" descr="2-available ban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-available bands.jpg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9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296">
      <w:p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drawing>
          <wp:inline distT="0" distB="0" distL="0" distR="0">
            <wp:extent cx="5274310" cy="4397375"/>
            <wp:effectExtent l="19050" t="0" r="2540" b="0"/>
            <wp:docPr id="2" name="图片 1" descr="2-enhan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-enhance.jpg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9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296"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drawing>
          <wp:inline distT="0" distB="0" distL="0" distR="0">
            <wp:extent cx="5274310" cy="4421505"/>
            <wp:effectExtent l="19050" t="0" r="2540" b="0"/>
            <wp:docPr id="3" name="图片 2" descr="2-fi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-file.jpg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2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296">
      <w:p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drawing>
          <wp:inline distT="0" distB="0" distL="0" distR="0">
            <wp:extent cx="5274310" cy="4395470"/>
            <wp:effectExtent l="19050" t="0" r="2540" b="0"/>
            <wp:docPr id="4" name="图片 3" descr="2-overla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-overlay.jpg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9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296">
      <w:p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noProof/>
        </w:rPr>
        <w:drawing>
          <wp:inline distT="0" distB="0" distL="0" distR="0">
            <wp:extent cx="5274310" cy="4427855"/>
            <wp:effectExtent l="19050" t="0" r="2540" b="0"/>
            <wp:docPr id="5" name="图片 4" descr="2-rightk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-rightkey.jpg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2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296">
      <w:p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noProof/>
        </w:rPr>
        <w:drawing>
          <wp:inline distT="0" distB="0" distL="0" distR="0">
            <wp:extent cx="5274310" cy="4422140"/>
            <wp:effectExtent l="19050" t="0" r="2540" b="0"/>
            <wp:docPr id="6" name="图片 5" descr="2-too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-tools.jpg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2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296">
      <w:p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noProof/>
        </w:rPr>
        <w:drawing>
          <wp:inline distT="0" distB="0" distL="0" distR="0">
            <wp:extent cx="5274310" cy="4439285"/>
            <wp:effectExtent l="19050" t="0" r="2540" b="0"/>
            <wp:docPr id="7" name="图片 6" descr="2-windo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-window.jpg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3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296">
      <w:p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noProof/>
        </w:rPr>
        <w:drawing>
          <wp:inline distT="0" distB="0" distL="0" distR="0">
            <wp:extent cx="5274310" cy="4422140"/>
            <wp:effectExtent l="19050" t="0" r="2540" b="0"/>
            <wp:docPr id="8" name="图片 7" descr="2-zoom and scro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-zoom and scroll.jpg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2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296">
      <w:p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noProof/>
        </w:rPr>
        <w:drawing>
          <wp:inline distT="0" distB="0" distL="0" distR="0">
            <wp:extent cx="5274310" cy="4407535"/>
            <wp:effectExtent l="19050" t="0" r="2540" b="0"/>
            <wp:docPr id="9" name="图片 8" descr="basic too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basic tools.jpg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0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296">
      <w:r>
        <w:rPr>
          <w:noProof/>
        </w:rPr>
        <w:drawing>
          <wp:inline distT="0" distB="0" distL="0" distR="0">
            <wp:extent cx="5274310" cy="4407535"/>
            <wp:effectExtent l="19050" t="0" r="2540" b="0"/>
            <wp:docPr id="10" name="图片 9" descr="classific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lassification.jpg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0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https://d.book118.com/778102020041006024</w:t>
        </w:r>
      </w:hyperlink>
    </w:p>
    <w:p w:rsidR="00BD4296"/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86C95"/>
    <w:rsid w:val="00386C95"/>
    <w:rsid w:val="00BD42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semiHidden/>
    <w:unhideWhenUsed/>
    <w:rsid w:val="00386C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386C95"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rsid w:val="00386C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sid w:val="00386C95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386C95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386C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hyperlink" Target="https://d.book118.com/778102020041006024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微软用户</cp:lastModifiedBy>
  <cp:revision>3</cp:revision>
  <dcterms:created xsi:type="dcterms:W3CDTF">2010-09-08T14:47:00Z</dcterms:created>
  <dcterms:modified xsi:type="dcterms:W3CDTF">2010-09-08T14:49:00Z</dcterms:modified>
</cp:coreProperties>
</file>