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金融软件项目策划方案报告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21" w:history="1">
        <w:r>
          <w:rPr>
            <w:rFonts w:ascii="仿宋" w:eastAsia="仿宋" w:hAnsi="仿宋" w:cs="仿宋" w:hint="eastAsia"/>
            <w:lang w:eastAsia="zh-CN"/>
          </w:rPr>
          <w:t>序言</w:t>
        </w:r>
        <w:r>
          <w:tab/>
        </w:r>
        <w:r>
          <w:fldChar w:fldCharType="begin"/>
        </w:r>
        <w:r>
          <w:instrText xml:space="preserve"> PAGEREF _Toc29721 \h </w:instrText>
        </w:r>
        <w:r>
          <w:fldChar w:fldCharType="separate"/>
        </w:r>
        <w:r>
          <w:t>4</w:t>
        </w:r>
        <w:r>
          <w:fldChar w:fldCharType="end"/>
        </w:r>
      </w:hyperlink>
    </w:p>
    <w:p>
      <w:pPr>
        <w:pStyle w:val="TOC1"/>
        <w:tabs>
          <w:tab w:val="right" w:leader="dot" w:pos="8306"/>
        </w:tabs>
      </w:pPr>
      <w:hyperlink w:anchor="_Toc18270" w:history="1">
        <w:r>
          <w:rPr>
            <w:rFonts w:ascii="仿宋" w:eastAsia="仿宋" w:hAnsi="仿宋" w:cs="仿宋" w:hint="eastAsia"/>
            <w:lang w:eastAsia="zh-CN"/>
          </w:rPr>
          <w:t>一、金融软件项目土建工程</w:t>
        </w:r>
        <w:r>
          <w:tab/>
        </w:r>
        <w:r>
          <w:fldChar w:fldCharType="begin"/>
        </w:r>
        <w:r>
          <w:instrText xml:space="preserve"> PAGEREF _Toc18270 \h </w:instrText>
        </w:r>
        <w:r>
          <w:fldChar w:fldCharType="separate"/>
        </w:r>
        <w:r>
          <w:t>4</w:t>
        </w:r>
        <w:r>
          <w:fldChar w:fldCharType="end"/>
        </w:r>
      </w:hyperlink>
    </w:p>
    <w:p>
      <w:pPr>
        <w:pStyle w:val="TOC2"/>
        <w:tabs>
          <w:tab w:val="right" w:leader="dot" w:pos="8306"/>
        </w:tabs>
      </w:pPr>
      <w:hyperlink w:anchor="_Toc26148" w:history="1">
        <w:r>
          <w:rPr>
            <w:rFonts w:ascii="仿宋" w:eastAsia="仿宋" w:hAnsi="仿宋" w:cs="仿宋" w:hint="eastAsia"/>
            <w:lang w:eastAsia="zh-CN"/>
          </w:rPr>
          <w:t>(一)、建筑工程设计原则</w:t>
        </w:r>
        <w:r>
          <w:tab/>
        </w:r>
        <w:r>
          <w:fldChar w:fldCharType="begin"/>
        </w:r>
        <w:r>
          <w:instrText xml:space="preserve"> PAGEREF _Toc26148 \h </w:instrText>
        </w:r>
        <w:r>
          <w:fldChar w:fldCharType="separate"/>
        </w:r>
        <w:r>
          <w:t>4</w:t>
        </w:r>
        <w:r>
          <w:fldChar w:fldCharType="end"/>
        </w:r>
      </w:hyperlink>
    </w:p>
    <w:p>
      <w:pPr>
        <w:pStyle w:val="TOC2"/>
        <w:tabs>
          <w:tab w:val="right" w:leader="dot" w:pos="8306"/>
        </w:tabs>
      </w:pPr>
      <w:hyperlink w:anchor="_Toc18822" w:history="1">
        <w:r>
          <w:rPr>
            <w:rFonts w:ascii="仿宋" w:eastAsia="仿宋" w:hAnsi="仿宋" w:cs="仿宋" w:hint="eastAsia"/>
            <w:lang w:eastAsia="zh-CN"/>
          </w:rPr>
          <w:t>(二)、金融软件项目工程建设标准规范</w:t>
        </w:r>
        <w:r>
          <w:tab/>
        </w:r>
        <w:r>
          <w:fldChar w:fldCharType="begin"/>
        </w:r>
        <w:r>
          <w:instrText xml:space="preserve"> PAGEREF _Toc18822 \h </w:instrText>
        </w:r>
        <w:r>
          <w:fldChar w:fldCharType="separate"/>
        </w:r>
        <w:r>
          <w:t>4</w:t>
        </w:r>
        <w:r>
          <w:fldChar w:fldCharType="end"/>
        </w:r>
      </w:hyperlink>
    </w:p>
    <w:p>
      <w:pPr>
        <w:pStyle w:val="TOC2"/>
        <w:tabs>
          <w:tab w:val="right" w:leader="dot" w:pos="8306"/>
        </w:tabs>
      </w:pPr>
      <w:hyperlink w:anchor="_Toc1007" w:history="1">
        <w:r>
          <w:rPr>
            <w:rFonts w:ascii="仿宋" w:eastAsia="仿宋" w:hAnsi="仿宋" w:cs="仿宋" w:hint="eastAsia"/>
            <w:lang w:eastAsia="zh-CN"/>
          </w:rPr>
          <w:t>(三)、金融软件项目总平面设计要求</w:t>
        </w:r>
        <w:r>
          <w:tab/>
        </w:r>
        <w:r>
          <w:fldChar w:fldCharType="begin"/>
        </w:r>
        <w:r>
          <w:instrText xml:space="preserve"> PAGEREF _Toc1007 \h </w:instrText>
        </w:r>
        <w:r>
          <w:fldChar w:fldCharType="separate"/>
        </w:r>
        <w:r>
          <w:t>5</w:t>
        </w:r>
        <w:r>
          <w:fldChar w:fldCharType="end"/>
        </w:r>
      </w:hyperlink>
    </w:p>
    <w:p>
      <w:pPr>
        <w:pStyle w:val="TOC2"/>
        <w:tabs>
          <w:tab w:val="right" w:leader="dot" w:pos="8306"/>
        </w:tabs>
      </w:pPr>
      <w:hyperlink w:anchor="_Toc31731" w:history="1">
        <w:r>
          <w:rPr>
            <w:rFonts w:ascii="仿宋" w:eastAsia="仿宋" w:hAnsi="仿宋" w:cs="仿宋" w:hint="eastAsia"/>
            <w:lang w:eastAsia="zh-CN"/>
          </w:rPr>
          <w:t>(四)、建筑设计规范</w:t>
        </w:r>
        <w:r>
          <w:tab/>
        </w:r>
        <w:r>
          <w:fldChar w:fldCharType="begin"/>
        </w:r>
        <w:r>
          <w:instrText xml:space="preserve"> PAGEREF _Toc31731 \h </w:instrText>
        </w:r>
        <w:r>
          <w:fldChar w:fldCharType="separate"/>
        </w:r>
        <w:r>
          <w:t>5</w:t>
        </w:r>
        <w:r>
          <w:fldChar w:fldCharType="end"/>
        </w:r>
      </w:hyperlink>
    </w:p>
    <w:p>
      <w:pPr>
        <w:pStyle w:val="TOC2"/>
        <w:tabs>
          <w:tab w:val="right" w:leader="dot" w:pos="8306"/>
        </w:tabs>
      </w:pPr>
      <w:hyperlink w:anchor="_Toc24411" w:history="1">
        <w:r>
          <w:rPr>
            <w:rFonts w:ascii="仿宋" w:eastAsia="仿宋" w:hAnsi="仿宋" w:cs="仿宋" w:hint="eastAsia"/>
            <w:lang w:eastAsia="zh-CN"/>
          </w:rPr>
          <w:t>(五)、土建工程设计年限及安全等级</w:t>
        </w:r>
        <w:r>
          <w:tab/>
        </w:r>
        <w:r>
          <w:fldChar w:fldCharType="begin"/>
        </w:r>
        <w:r>
          <w:instrText xml:space="preserve"> PAGEREF _Toc24411 \h </w:instrText>
        </w:r>
        <w:r>
          <w:fldChar w:fldCharType="separate"/>
        </w:r>
        <w:r>
          <w:t>5</w:t>
        </w:r>
        <w:r>
          <w:fldChar w:fldCharType="end"/>
        </w:r>
      </w:hyperlink>
    </w:p>
    <w:p>
      <w:pPr>
        <w:pStyle w:val="TOC2"/>
        <w:tabs>
          <w:tab w:val="right" w:leader="dot" w:pos="8306"/>
        </w:tabs>
      </w:pPr>
      <w:hyperlink w:anchor="_Toc20279" w:history="1">
        <w:r>
          <w:rPr>
            <w:rFonts w:ascii="仿宋" w:eastAsia="仿宋" w:hAnsi="仿宋" w:cs="仿宋" w:hint="eastAsia"/>
            <w:lang w:eastAsia="zh-CN"/>
          </w:rPr>
          <w:t>(六)、建筑工程设计总体要求</w:t>
        </w:r>
        <w:r>
          <w:tab/>
        </w:r>
        <w:r>
          <w:fldChar w:fldCharType="begin"/>
        </w:r>
        <w:r>
          <w:instrText xml:space="preserve"> PAGEREF _Toc20279 \h </w:instrText>
        </w:r>
        <w:r>
          <w:fldChar w:fldCharType="separate"/>
        </w:r>
        <w:r>
          <w:t>6</w:t>
        </w:r>
        <w:r>
          <w:fldChar w:fldCharType="end"/>
        </w:r>
      </w:hyperlink>
    </w:p>
    <w:p>
      <w:pPr>
        <w:pStyle w:val="TOC2"/>
        <w:tabs>
          <w:tab w:val="right" w:leader="dot" w:pos="8306"/>
        </w:tabs>
      </w:pPr>
      <w:hyperlink w:anchor="_Toc31771" w:history="1">
        <w:r>
          <w:rPr>
            <w:rFonts w:ascii="仿宋" w:eastAsia="仿宋" w:hAnsi="仿宋" w:cs="仿宋" w:hint="eastAsia"/>
            <w:lang w:eastAsia="zh-CN"/>
          </w:rPr>
          <w:t>(七)、土建工程建设指标</w:t>
        </w:r>
        <w:r>
          <w:tab/>
        </w:r>
        <w:r>
          <w:fldChar w:fldCharType="begin"/>
        </w:r>
        <w:r>
          <w:instrText xml:space="preserve"> PAGEREF _Toc31771 \h </w:instrText>
        </w:r>
        <w:r>
          <w:fldChar w:fldCharType="separate"/>
        </w:r>
        <w:r>
          <w:t>6</w:t>
        </w:r>
        <w:r>
          <w:fldChar w:fldCharType="end"/>
        </w:r>
      </w:hyperlink>
    </w:p>
    <w:p>
      <w:pPr>
        <w:pStyle w:val="TOC1"/>
        <w:tabs>
          <w:tab w:val="right" w:leader="dot" w:pos="8306"/>
        </w:tabs>
      </w:pPr>
      <w:hyperlink w:anchor="_Toc24570" w:history="1">
        <w:r>
          <w:rPr>
            <w:rFonts w:ascii="仿宋" w:eastAsia="仿宋" w:hAnsi="仿宋" w:cs="仿宋" w:hint="eastAsia"/>
            <w:lang w:eastAsia="zh-CN"/>
          </w:rPr>
          <w:t>二、产品规划</w:t>
        </w:r>
        <w:r>
          <w:tab/>
        </w:r>
        <w:r>
          <w:fldChar w:fldCharType="begin"/>
        </w:r>
        <w:r>
          <w:instrText xml:space="preserve"> PAGEREF _Toc24570 \h </w:instrText>
        </w:r>
        <w:r>
          <w:fldChar w:fldCharType="separate"/>
        </w:r>
        <w:r>
          <w:t>7</w:t>
        </w:r>
        <w:r>
          <w:fldChar w:fldCharType="end"/>
        </w:r>
      </w:hyperlink>
    </w:p>
    <w:p>
      <w:pPr>
        <w:pStyle w:val="TOC2"/>
        <w:tabs>
          <w:tab w:val="right" w:leader="dot" w:pos="8306"/>
        </w:tabs>
      </w:pPr>
      <w:hyperlink w:anchor="_Toc5357" w:history="1">
        <w:r>
          <w:rPr>
            <w:rFonts w:ascii="仿宋" w:eastAsia="仿宋" w:hAnsi="仿宋" w:cs="仿宋" w:hint="eastAsia"/>
            <w:lang w:eastAsia="zh-CN"/>
          </w:rPr>
          <w:t>(一)、产品规划</w:t>
        </w:r>
        <w:r>
          <w:tab/>
        </w:r>
        <w:r>
          <w:fldChar w:fldCharType="begin"/>
        </w:r>
        <w:r>
          <w:instrText xml:space="preserve"> PAGEREF _Toc5357 \h </w:instrText>
        </w:r>
        <w:r>
          <w:fldChar w:fldCharType="separate"/>
        </w:r>
        <w:r>
          <w:t>7</w:t>
        </w:r>
        <w:r>
          <w:fldChar w:fldCharType="end"/>
        </w:r>
      </w:hyperlink>
    </w:p>
    <w:p>
      <w:pPr>
        <w:pStyle w:val="TOC2"/>
        <w:tabs>
          <w:tab w:val="right" w:leader="dot" w:pos="8306"/>
        </w:tabs>
      </w:pPr>
      <w:hyperlink w:anchor="_Toc13264" w:history="1">
        <w:r>
          <w:rPr>
            <w:rFonts w:ascii="仿宋" w:eastAsia="仿宋" w:hAnsi="仿宋" w:cs="仿宋" w:hint="eastAsia"/>
            <w:lang w:eastAsia="zh-CN"/>
          </w:rPr>
          <w:t>(二)、建设规模</w:t>
        </w:r>
        <w:r>
          <w:tab/>
        </w:r>
        <w:r>
          <w:fldChar w:fldCharType="begin"/>
        </w:r>
        <w:r>
          <w:instrText xml:space="preserve"> PAGEREF _Toc13264 \h </w:instrText>
        </w:r>
        <w:r>
          <w:fldChar w:fldCharType="separate"/>
        </w:r>
        <w:r>
          <w:t>8</w:t>
        </w:r>
        <w:r>
          <w:fldChar w:fldCharType="end"/>
        </w:r>
      </w:hyperlink>
    </w:p>
    <w:p>
      <w:pPr>
        <w:pStyle w:val="TOC1"/>
        <w:tabs>
          <w:tab w:val="right" w:leader="dot" w:pos="8306"/>
        </w:tabs>
      </w:pPr>
      <w:hyperlink w:anchor="_Toc16288" w:history="1">
        <w:r>
          <w:rPr>
            <w:rFonts w:ascii="仿宋" w:eastAsia="仿宋" w:hAnsi="仿宋" w:cs="仿宋" w:hint="eastAsia"/>
            <w:lang w:eastAsia="zh-CN"/>
          </w:rPr>
          <w:t>三、金融软件项目环境保护分析</w:t>
        </w:r>
        <w:r>
          <w:tab/>
        </w:r>
        <w:r>
          <w:fldChar w:fldCharType="begin"/>
        </w:r>
        <w:r>
          <w:instrText xml:space="preserve"> PAGEREF _Toc16288 \h </w:instrText>
        </w:r>
        <w:r>
          <w:fldChar w:fldCharType="separate"/>
        </w:r>
        <w:r>
          <w:t>9</w:t>
        </w:r>
        <w:r>
          <w:fldChar w:fldCharType="end"/>
        </w:r>
      </w:hyperlink>
    </w:p>
    <w:p>
      <w:pPr>
        <w:pStyle w:val="TOC2"/>
        <w:tabs>
          <w:tab w:val="right" w:leader="dot" w:pos="8306"/>
        </w:tabs>
      </w:pPr>
      <w:hyperlink w:anchor="_Toc15795" w:history="1">
        <w:r>
          <w:rPr>
            <w:rFonts w:ascii="仿宋" w:eastAsia="仿宋" w:hAnsi="仿宋" w:cs="仿宋" w:hint="eastAsia"/>
            <w:lang w:eastAsia="zh-CN"/>
          </w:rPr>
          <w:t>(一)、建设区域环境质量现状</w:t>
        </w:r>
        <w:r>
          <w:tab/>
        </w:r>
        <w:r>
          <w:fldChar w:fldCharType="begin"/>
        </w:r>
        <w:r>
          <w:instrText xml:space="preserve"> PAGEREF _Toc15795 \h </w:instrText>
        </w:r>
        <w:r>
          <w:fldChar w:fldCharType="separate"/>
        </w:r>
        <w:r>
          <w:t>9</w:t>
        </w:r>
        <w:r>
          <w:fldChar w:fldCharType="end"/>
        </w:r>
      </w:hyperlink>
    </w:p>
    <w:p>
      <w:pPr>
        <w:pStyle w:val="TOC2"/>
        <w:tabs>
          <w:tab w:val="right" w:leader="dot" w:pos="8306"/>
        </w:tabs>
      </w:pPr>
      <w:hyperlink w:anchor="_Toc3619" w:history="1">
        <w:r>
          <w:rPr>
            <w:rFonts w:ascii="仿宋" w:eastAsia="仿宋" w:hAnsi="仿宋" w:cs="仿宋" w:hint="eastAsia"/>
            <w:lang w:eastAsia="zh-CN"/>
          </w:rPr>
          <w:t>(二)、建设期环境保护</w:t>
        </w:r>
        <w:r>
          <w:tab/>
        </w:r>
        <w:r>
          <w:fldChar w:fldCharType="begin"/>
        </w:r>
        <w:r>
          <w:instrText xml:space="preserve"> PAGEREF _Toc3619 \h </w:instrText>
        </w:r>
        <w:r>
          <w:fldChar w:fldCharType="separate"/>
        </w:r>
        <w:r>
          <w:t>10</w:t>
        </w:r>
        <w:r>
          <w:fldChar w:fldCharType="end"/>
        </w:r>
      </w:hyperlink>
    </w:p>
    <w:p>
      <w:pPr>
        <w:pStyle w:val="TOC2"/>
        <w:tabs>
          <w:tab w:val="right" w:leader="dot" w:pos="8306"/>
        </w:tabs>
      </w:pPr>
      <w:hyperlink w:anchor="_Toc28487" w:history="1">
        <w:r>
          <w:rPr>
            <w:rFonts w:ascii="仿宋" w:eastAsia="仿宋" w:hAnsi="仿宋" w:cs="仿宋" w:hint="eastAsia"/>
            <w:lang w:eastAsia="zh-CN"/>
          </w:rPr>
          <w:t>(三)、运营期环境保护</w:t>
        </w:r>
        <w:r>
          <w:tab/>
        </w:r>
        <w:r>
          <w:fldChar w:fldCharType="begin"/>
        </w:r>
        <w:r>
          <w:instrText xml:space="preserve"> PAGEREF _Toc28487 \h </w:instrText>
        </w:r>
        <w:r>
          <w:fldChar w:fldCharType="separate"/>
        </w:r>
        <w:r>
          <w:t>11</w:t>
        </w:r>
        <w:r>
          <w:fldChar w:fldCharType="end"/>
        </w:r>
      </w:hyperlink>
    </w:p>
    <w:p>
      <w:pPr>
        <w:pStyle w:val="TOC2"/>
        <w:tabs>
          <w:tab w:val="right" w:leader="dot" w:pos="8306"/>
        </w:tabs>
      </w:pPr>
      <w:hyperlink w:anchor="_Toc32050" w:history="1">
        <w:r>
          <w:rPr>
            <w:rFonts w:ascii="仿宋" w:eastAsia="仿宋" w:hAnsi="仿宋" w:cs="仿宋" w:hint="eastAsia"/>
            <w:lang w:eastAsia="zh-CN"/>
          </w:rPr>
          <w:t>(四)、金融软件项目建设对区域经济的影响</w:t>
        </w:r>
        <w:r>
          <w:tab/>
        </w:r>
        <w:r>
          <w:fldChar w:fldCharType="begin"/>
        </w:r>
        <w:r>
          <w:instrText xml:space="preserve"> PAGEREF _Toc32050 \h </w:instrText>
        </w:r>
        <w:r>
          <w:fldChar w:fldCharType="separate"/>
        </w:r>
        <w:r>
          <w:t>12</w:t>
        </w:r>
        <w:r>
          <w:fldChar w:fldCharType="end"/>
        </w:r>
      </w:hyperlink>
    </w:p>
    <w:p>
      <w:pPr>
        <w:pStyle w:val="TOC2"/>
        <w:tabs>
          <w:tab w:val="right" w:leader="dot" w:pos="8306"/>
        </w:tabs>
      </w:pPr>
      <w:hyperlink w:anchor="_Toc1368" w:history="1">
        <w:r>
          <w:rPr>
            <w:rFonts w:ascii="仿宋" w:eastAsia="仿宋" w:hAnsi="仿宋" w:cs="仿宋" w:hint="eastAsia"/>
            <w:lang w:eastAsia="zh-CN"/>
          </w:rPr>
          <w:t>(五)、废弃物处理</w:t>
        </w:r>
        <w:r>
          <w:tab/>
        </w:r>
        <w:r>
          <w:fldChar w:fldCharType="begin"/>
        </w:r>
        <w:r>
          <w:instrText xml:space="preserve"> PAGEREF _Toc1368 \h </w:instrText>
        </w:r>
        <w:r>
          <w:fldChar w:fldCharType="separate"/>
        </w:r>
        <w:r>
          <w:t>14</w:t>
        </w:r>
        <w:r>
          <w:fldChar w:fldCharType="end"/>
        </w:r>
      </w:hyperlink>
    </w:p>
    <w:p>
      <w:pPr>
        <w:pStyle w:val="TOC2"/>
        <w:tabs>
          <w:tab w:val="right" w:leader="dot" w:pos="8306"/>
        </w:tabs>
      </w:pPr>
      <w:hyperlink w:anchor="_Toc17766" w:history="1">
        <w:r>
          <w:rPr>
            <w:rFonts w:ascii="仿宋" w:eastAsia="仿宋" w:hAnsi="仿宋" w:cs="仿宋" w:hint="eastAsia"/>
            <w:lang w:eastAsia="zh-CN"/>
          </w:rPr>
          <w:t>(六)、特殊环境影响分析</w:t>
        </w:r>
        <w:r>
          <w:tab/>
        </w:r>
        <w:r>
          <w:fldChar w:fldCharType="begin"/>
        </w:r>
        <w:r>
          <w:instrText xml:space="preserve"> PAGEREF _Toc17766 \h </w:instrText>
        </w:r>
        <w:r>
          <w:fldChar w:fldCharType="separate"/>
        </w:r>
        <w:r>
          <w:t>15</w:t>
        </w:r>
        <w:r>
          <w:fldChar w:fldCharType="end"/>
        </w:r>
      </w:hyperlink>
    </w:p>
    <w:p>
      <w:pPr>
        <w:pStyle w:val="TOC2"/>
        <w:tabs>
          <w:tab w:val="right" w:leader="dot" w:pos="8306"/>
        </w:tabs>
      </w:pPr>
      <w:hyperlink w:anchor="_Toc28975" w:history="1">
        <w:r>
          <w:rPr>
            <w:rFonts w:ascii="仿宋" w:eastAsia="仿宋" w:hAnsi="仿宋" w:cs="仿宋" w:hint="eastAsia"/>
            <w:lang w:eastAsia="zh-CN"/>
          </w:rPr>
          <w:t>(七)、清洁生产</w:t>
        </w:r>
        <w:r>
          <w:tab/>
        </w:r>
        <w:r>
          <w:fldChar w:fldCharType="begin"/>
        </w:r>
        <w:r>
          <w:instrText xml:space="preserve"> PAGEREF _Toc28975 \h </w:instrText>
        </w:r>
        <w:r>
          <w:fldChar w:fldCharType="separate"/>
        </w:r>
        <w:r>
          <w:t>17</w:t>
        </w:r>
        <w:r>
          <w:fldChar w:fldCharType="end"/>
        </w:r>
      </w:hyperlink>
    </w:p>
    <w:p>
      <w:pPr>
        <w:pStyle w:val="TOC2"/>
        <w:tabs>
          <w:tab w:val="right" w:leader="dot" w:pos="8306"/>
        </w:tabs>
      </w:pPr>
      <w:hyperlink w:anchor="_Toc2470" w:history="1">
        <w:r>
          <w:rPr>
            <w:rFonts w:ascii="仿宋" w:eastAsia="仿宋" w:hAnsi="仿宋" w:cs="仿宋" w:hint="eastAsia"/>
            <w:lang w:eastAsia="zh-CN"/>
          </w:rPr>
          <w:t>(八)、环境保护综合评价</w:t>
        </w:r>
        <w:r>
          <w:tab/>
        </w:r>
        <w:r>
          <w:fldChar w:fldCharType="begin"/>
        </w:r>
        <w:r>
          <w:instrText xml:space="preserve"> PAGEREF _Toc2470 \h </w:instrText>
        </w:r>
        <w:r>
          <w:fldChar w:fldCharType="separate"/>
        </w:r>
        <w:r>
          <w:t>18</w:t>
        </w:r>
        <w:r>
          <w:fldChar w:fldCharType="end"/>
        </w:r>
      </w:hyperlink>
    </w:p>
    <w:p>
      <w:pPr>
        <w:pStyle w:val="TOC1"/>
        <w:tabs>
          <w:tab w:val="right" w:leader="dot" w:pos="8306"/>
        </w:tabs>
      </w:pPr>
      <w:hyperlink w:anchor="_Toc3511" w:history="1">
        <w:r>
          <w:rPr>
            <w:rFonts w:ascii="仿宋" w:eastAsia="仿宋" w:hAnsi="仿宋" w:cs="仿宋" w:hint="eastAsia"/>
            <w:lang w:eastAsia="zh-CN"/>
          </w:rPr>
          <w:t>四、项目管理与团队协作</w:t>
        </w:r>
        <w:r>
          <w:tab/>
        </w:r>
        <w:r>
          <w:fldChar w:fldCharType="begin"/>
        </w:r>
        <w:r>
          <w:instrText xml:space="preserve"> PAGEREF _Toc3511 \h </w:instrText>
        </w:r>
        <w:r>
          <w:fldChar w:fldCharType="separate"/>
        </w:r>
        <w:r>
          <w:t>19</w:t>
        </w:r>
        <w:r>
          <w:fldChar w:fldCharType="end"/>
        </w:r>
      </w:hyperlink>
    </w:p>
    <w:p>
      <w:pPr>
        <w:pStyle w:val="TOC2"/>
        <w:tabs>
          <w:tab w:val="right" w:leader="dot" w:pos="8306"/>
        </w:tabs>
      </w:pPr>
      <w:hyperlink w:anchor="_Toc30292" w:history="1">
        <w:r>
          <w:rPr>
            <w:rFonts w:ascii="仿宋" w:eastAsia="仿宋" w:hAnsi="仿宋" w:cs="仿宋" w:hint="eastAsia"/>
            <w:lang w:eastAsia="zh-CN"/>
          </w:rPr>
          <w:t>(一)、项目管理方法论</w:t>
        </w:r>
        <w:r>
          <w:tab/>
        </w:r>
        <w:r>
          <w:fldChar w:fldCharType="begin"/>
        </w:r>
        <w:r>
          <w:instrText xml:space="preserve"> PAGEREF _Toc30292 \h </w:instrText>
        </w:r>
        <w:r>
          <w:fldChar w:fldCharType="separate"/>
        </w:r>
        <w:r>
          <w:t>19</w:t>
        </w:r>
        <w:r>
          <w:fldChar w:fldCharType="end"/>
        </w:r>
      </w:hyperlink>
    </w:p>
    <w:p>
      <w:pPr>
        <w:pStyle w:val="TOC2"/>
        <w:tabs>
          <w:tab w:val="right" w:leader="dot" w:pos="8306"/>
        </w:tabs>
      </w:pPr>
      <w:hyperlink w:anchor="_Toc1663" w:history="1">
        <w:r>
          <w:rPr>
            <w:rFonts w:ascii="仿宋" w:eastAsia="仿宋" w:hAnsi="仿宋" w:cs="仿宋" w:hint="eastAsia"/>
            <w:lang w:eastAsia="zh-CN"/>
          </w:rPr>
          <w:t>(二)、团队组建与角色分工</w:t>
        </w:r>
        <w:r>
          <w:tab/>
        </w:r>
        <w:r>
          <w:fldChar w:fldCharType="begin"/>
        </w:r>
        <w:r>
          <w:instrText xml:space="preserve"> PAGEREF _Toc1663 \h </w:instrText>
        </w:r>
        <w:r>
          <w:fldChar w:fldCharType="separate"/>
        </w:r>
        <w:r>
          <w:t>20</w:t>
        </w:r>
        <w:r>
          <w:fldChar w:fldCharType="end"/>
        </w:r>
      </w:hyperlink>
    </w:p>
    <w:p>
      <w:pPr>
        <w:pStyle w:val="TOC2"/>
        <w:tabs>
          <w:tab w:val="right" w:leader="dot" w:pos="8306"/>
        </w:tabs>
      </w:pPr>
      <w:hyperlink w:anchor="_Toc16040" w:history="1">
        <w:r>
          <w:rPr>
            <w:rFonts w:ascii="仿宋" w:eastAsia="仿宋" w:hAnsi="仿宋" w:cs="仿宋" w:hint="eastAsia"/>
            <w:lang w:eastAsia="zh-CN"/>
          </w:rPr>
          <w:t>(三)、团队沟通与协作机制</w:t>
        </w:r>
        <w:r>
          <w:tab/>
        </w:r>
        <w:r>
          <w:fldChar w:fldCharType="begin"/>
        </w:r>
        <w:r>
          <w:instrText xml:space="preserve"> PAGEREF _Toc16040 \h </w:instrText>
        </w:r>
        <w:r>
          <w:fldChar w:fldCharType="separate"/>
        </w:r>
        <w:r>
          <w:t>21</w:t>
        </w:r>
        <w:r>
          <w:fldChar w:fldCharType="end"/>
        </w:r>
      </w:hyperlink>
    </w:p>
    <w:p>
      <w:pPr>
        <w:pStyle w:val="TOC2"/>
        <w:tabs>
          <w:tab w:val="right" w:leader="dot" w:pos="8306"/>
        </w:tabs>
      </w:pPr>
      <w:hyperlink w:anchor="_Toc18464" w:history="1">
        <w:r>
          <w:rPr>
            <w:rFonts w:ascii="仿宋" w:eastAsia="仿宋" w:hAnsi="仿宋" w:cs="仿宋" w:hint="eastAsia"/>
            <w:lang w:eastAsia="zh-CN"/>
          </w:rPr>
          <w:t>(四)、项目风险管理与应对</w:t>
        </w:r>
        <w:r>
          <w:tab/>
        </w:r>
        <w:r>
          <w:fldChar w:fldCharType="begin"/>
        </w:r>
        <w:r>
          <w:instrText xml:space="preserve"> PAGEREF _Toc18464 \h </w:instrText>
        </w:r>
        <w:r>
          <w:fldChar w:fldCharType="separate"/>
        </w:r>
        <w:r>
          <w:t>22</w:t>
        </w:r>
        <w:r>
          <w:fldChar w:fldCharType="end"/>
        </w:r>
      </w:hyperlink>
    </w:p>
    <w:p>
      <w:pPr>
        <w:pStyle w:val="TOC1"/>
        <w:tabs>
          <w:tab w:val="right" w:leader="dot" w:pos="8306"/>
        </w:tabs>
      </w:pPr>
      <w:hyperlink w:anchor="_Toc4627" w:history="1">
        <w:r>
          <w:rPr>
            <w:rFonts w:ascii="仿宋" w:eastAsia="仿宋" w:hAnsi="仿宋" w:cs="仿宋" w:hint="eastAsia"/>
            <w:lang w:eastAsia="zh-CN"/>
          </w:rPr>
          <w:t>五、工艺分析</w:t>
        </w:r>
        <w:r>
          <w:tab/>
        </w:r>
        <w:r>
          <w:fldChar w:fldCharType="begin"/>
        </w:r>
        <w:r>
          <w:instrText xml:space="preserve"> PAGEREF _Toc4627 \h </w:instrText>
        </w:r>
        <w:r>
          <w:fldChar w:fldCharType="separate"/>
        </w:r>
        <w:r>
          <w:t>24</w:t>
        </w:r>
        <w:r>
          <w:fldChar w:fldCharType="end"/>
        </w:r>
      </w:hyperlink>
    </w:p>
    <w:p>
      <w:pPr>
        <w:pStyle w:val="TOC2"/>
        <w:tabs>
          <w:tab w:val="right" w:leader="dot" w:pos="8306"/>
        </w:tabs>
      </w:pPr>
      <w:hyperlink w:anchor="_Toc19605" w:history="1">
        <w:r>
          <w:rPr>
            <w:rFonts w:ascii="仿宋" w:eastAsia="仿宋" w:hAnsi="仿宋" w:cs="仿宋" w:hint="eastAsia"/>
            <w:lang w:eastAsia="zh-CN"/>
          </w:rPr>
          <w:t>(一)、技术管理特点</w:t>
        </w:r>
        <w:r>
          <w:tab/>
        </w:r>
        <w:r>
          <w:fldChar w:fldCharType="begin"/>
        </w:r>
        <w:r>
          <w:instrText xml:space="preserve"> PAGEREF _Toc19605 \h </w:instrText>
        </w:r>
        <w:r>
          <w:fldChar w:fldCharType="separate"/>
        </w:r>
        <w:r>
          <w:t>24</w:t>
        </w:r>
        <w:r>
          <w:fldChar w:fldCharType="end"/>
        </w:r>
      </w:hyperlink>
    </w:p>
    <w:p>
      <w:pPr>
        <w:pStyle w:val="TOC2"/>
        <w:tabs>
          <w:tab w:val="right" w:leader="dot" w:pos="8306"/>
        </w:tabs>
      </w:pPr>
      <w:hyperlink w:anchor="_Toc12716" w:history="1">
        <w:r>
          <w:rPr>
            <w:rFonts w:ascii="仿宋" w:eastAsia="仿宋" w:hAnsi="仿宋" w:cs="仿宋" w:hint="eastAsia"/>
            <w:lang w:eastAsia="zh-CN"/>
          </w:rPr>
          <w:t>(二)、金融软件项目工艺技术设计方案</w:t>
        </w:r>
        <w:r>
          <w:tab/>
        </w:r>
        <w:r>
          <w:fldChar w:fldCharType="begin"/>
        </w:r>
        <w:r>
          <w:instrText xml:space="preserve"> PAGEREF _Toc12716 \h </w:instrText>
        </w:r>
        <w:r>
          <w:fldChar w:fldCharType="separate"/>
        </w:r>
        <w:r>
          <w:t>24</w:t>
        </w:r>
        <w:r>
          <w:fldChar w:fldCharType="end"/>
        </w:r>
      </w:hyperlink>
    </w:p>
    <w:p>
      <w:pPr>
        <w:pStyle w:val="TOC2"/>
        <w:tabs>
          <w:tab w:val="right" w:leader="dot" w:pos="8306"/>
        </w:tabs>
      </w:pPr>
      <w:hyperlink w:anchor="_Toc27521" w:history="1">
        <w:r>
          <w:rPr>
            <w:rFonts w:ascii="仿宋" w:eastAsia="仿宋" w:hAnsi="仿宋" w:cs="仿宋" w:hint="eastAsia"/>
            <w:lang w:eastAsia="zh-CN"/>
          </w:rPr>
          <w:t>(三)、设备选型方案</w:t>
        </w:r>
        <w:r>
          <w:tab/>
        </w:r>
        <w:r>
          <w:fldChar w:fldCharType="begin"/>
        </w:r>
        <w:r>
          <w:instrText xml:space="preserve"> PAGEREF _Toc27521 \h </w:instrText>
        </w:r>
        <w:r>
          <w:fldChar w:fldCharType="separate"/>
        </w:r>
        <w:r>
          <w:t>25</w:t>
        </w:r>
        <w:r>
          <w:fldChar w:fldCharType="end"/>
        </w:r>
      </w:hyperlink>
    </w:p>
    <w:p>
      <w:pPr>
        <w:pStyle w:val="TOC1"/>
        <w:tabs>
          <w:tab w:val="right" w:leader="dot" w:pos="8306"/>
        </w:tabs>
      </w:pPr>
      <w:hyperlink w:anchor="_Toc19941" w:history="1">
        <w:r>
          <w:rPr>
            <w:rFonts w:ascii="仿宋" w:eastAsia="仿宋" w:hAnsi="仿宋" w:cs="仿宋" w:hint="eastAsia"/>
            <w:lang w:eastAsia="zh-CN"/>
          </w:rPr>
          <w:t>六、产品方案与建设规划</w:t>
        </w:r>
        <w:r>
          <w:tab/>
        </w:r>
        <w:r>
          <w:fldChar w:fldCharType="begin"/>
        </w:r>
        <w:r>
          <w:instrText xml:space="preserve"> PAGEREF _Toc19941 \h </w:instrText>
        </w:r>
        <w:r>
          <w:fldChar w:fldCharType="separate"/>
        </w:r>
        <w:r>
          <w:t>26</w:t>
        </w:r>
        <w:r>
          <w:fldChar w:fldCharType="end"/>
        </w:r>
      </w:hyperlink>
    </w:p>
    <w:p>
      <w:pPr>
        <w:pStyle w:val="TOC2"/>
        <w:tabs>
          <w:tab w:val="right" w:leader="dot" w:pos="8306"/>
        </w:tabs>
      </w:pPr>
      <w:hyperlink w:anchor="_Toc21883" w:history="1">
        <w:r>
          <w:rPr>
            <w:rFonts w:ascii="仿宋" w:eastAsia="仿宋" w:hAnsi="仿宋" w:cs="仿宋" w:hint="eastAsia"/>
            <w:lang w:eastAsia="zh-CN"/>
          </w:rPr>
          <w:t>(一)、金融软件项目场地规模</w:t>
        </w:r>
        <w:r>
          <w:tab/>
        </w:r>
        <w:r>
          <w:fldChar w:fldCharType="begin"/>
        </w:r>
        <w:r>
          <w:instrText xml:space="preserve"> PAGEREF _Toc21883 \h </w:instrText>
        </w:r>
        <w:r>
          <w:fldChar w:fldCharType="separate"/>
        </w:r>
        <w:r>
          <w:t>26</w:t>
        </w:r>
        <w:r>
          <w:fldChar w:fldCharType="end"/>
        </w:r>
      </w:hyperlink>
    </w:p>
    <w:p>
      <w:pPr>
        <w:pStyle w:val="TOC2"/>
        <w:tabs>
          <w:tab w:val="right" w:leader="dot" w:pos="8306"/>
        </w:tabs>
      </w:pPr>
      <w:hyperlink w:anchor="_Toc22311" w:history="1">
        <w:r>
          <w:rPr>
            <w:rFonts w:ascii="仿宋" w:eastAsia="仿宋" w:hAnsi="仿宋" w:cs="仿宋" w:hint="eastAsia"/>
            <w:lang w:eastAsia="zh-CN"/>
          </w:rPr>
          <w:t>(二)、产能规模</w:t>
        </w:r>
        <w:r>
          <w:tab/>
        </w:r>
        <w:r>
          <w:fldChar w:fldCharType="begin"/>
        </w:r>
        <w:r>
          <w:instrText xml:space="preserve"> PAGEREF _Toc22311 \h </w:instrText>
        </w:r>
        <w:r>
          <w:fldChar w:fldCharType="separate"/>
        </w:r>
        <w:r>
          <w:t>26</w:t>
        </w:r>
        <w:r>
          <w:fldChar w:fldCharType="end"/>
        </w:r>
      </w:hyperlink>
    </w:p>
    <w:p>
      <w:pPr>
        <w:pStyle w:val="TOC2"/>
        <w:tabs>
          <w:tab w:val="right" w:leader="dot" w:pos="8306"/>
        </w:tabs>
      </w:pPr>
      <w:hyperlink w:anchor="_Toc23248" w:history="1">
        <w:r>
          <w:rPr>
            <w:rFonts w:ascii="仿宋" w:eastAsia="仿宋" w:hAnsi="仿宋" w:cs="仿宋" w:hint="eastAsia"/>
            <w:lang w:eastAsia="zh-CN"/>
          </w:rPr>
          <w:t>(三)、产品规划方案及生产纲领</w:t>
        </w:r>
        <w:r>
          <w:tab/>
        </w:r>
        <w:r>
          <w:fldChar w:fldCharType="begin"/>
        </w:r>
        <w:r>
          <w:instrText xml:space="preserve"> PAGEREF _Toc23248 \h </w:instrText>
        </w:r>
        <w:r>
          <w:fldChar w:fldCharType="separate"/>
        </w:r>
        <w:r>
          <w:t>26</w:t>
        </w:r>
        <w:r>
          <w:fldChar w:fldCharType="end"/>
        </w:r>
      </w:hyperlink>
    </w:p>
    <w:p>
      <w:pPr>
        <w:pStyle w:val="TOC1"/>
        <w:tabs>
          <w:tab w:val="right" w:leader="dot" w:pos="8306"/>
        </w:tabs>
      </w:pPr>
      <w:hyperlink w:anchor="_Toc32765" w:history="1">
        <w:r>
          <w:rPr>
            <w:rFonts w:ascii="仿宋" w:eastAsia="仿宋" w:hAnsi="仿宋" w:cs="仿宋" w:hint="eastAsia"/>
            <w:lang w:eastAsia="zh-CN"/>
          </w:rPr>
          <w:t>七、项目建设单位基本情况</w:t>
        </w:r>
        <w:r>
          <w:tab/>
        </w:r>
        <w:r>
          <w:fldChar w:fldCharType="begin"/>
        </w:r>
        <w:r>
          <w:instrText xml:space="preserve"> PAGEREF _Toc32765 \h </w:instrText>
        </w:r>
        <w:r>
          <w:fldChar w:fldCharType="separate"/>
        </w:r>
        <w:r>
          <w:t>27</w:t>
        </w:r>
        <w:r>
          <w:fldChar w:fldCharType="end"/>
        </w:r>
      </w:hyperlink>
    </w:p>
    <w:p>
      <w:pPr>
        <w:pStyle w:val="TOC2"/>
        <w:tabs>
          <w:tab w:val="right" w:leader="dot" w:pos="8306"/>
        </w:tabs>
      </w:pPr>
      <w:hyperlink w:anchor="_Toc24936" w:history="1">
        <w:r>
          <w:rPr>
            <w:rFonts w:ascii="仿宋" w:eastAsia="仿宋" w:hAnsi="仿宋" w:cs="仿宋" w:hint="eastAsia"/>
            <w:lang w:eastAsia="zh-CN"/>
          </w:rPr>
          <w:t>(一)、项目承办单位基本情况</w:t>
        </w:r>
        <w:r>
          <w:tab/>
        </w:r>
        <w:r>
          <w:fldChar w:fldCharType="begin"/>
        </w:r>
        <w:r>
          <w:instrText xml:space="preserve"> PAGEREF _Toc24936 \h </w:instrText>
        </w:r>
        <w:r>
          <w:fldChar w:fldCharType="separate"/>
        </w:r>
        <w:r>
          <w:t>27</w:t>
        </w:r>
        <w:r>
          <w:fldChar w:fldCharType="end"/>
        </w:r>
      </w:hyperlink>
    </w:p>
    <w:p>
      <w:pPr>
        <w:pStyle w:val="TOC2"/>
        <w:tabs>
          <w:tab w:val="right" w:leader="dot" w:pos="8306"/>
        </w:tabs>
      </w:pPr>
      <w:hyperlink w:anchor="_Toc26110" w:history="1">
        <w:r>
          <w:rPr>
            <w:rFonts w:ascii="仿宋" w:eastAsia="仿宋" w:hAnsi="仿宋" w:cs="仿宋" w:hint="eastAsia"/>
            <w:lang w:eastAsia="zh-CN"/>
          </w:rPr>
          <w:t>(二)、公司经济效益分析</w:t>
        </w:r>
        <w:r>
          <w:tab/>
        </w:r>
        <w:r>
          <w:fldChar w:fldCharType="begin"/>
        </w:r>
        <w:r>
          <w:instrText xml:space="preserve"> PAGEREF _Toc26110 \h </w:instrText>
        </w:r>
        <w:r>
          <w:fldChar w:fldCharType="separate"/>
        </w:r>
        <w:r>
          <w:t>29</w:t>
        </w:r>
        <w:r>
          <w:fldChar w:fldCharType="end"/>
        </w:r>
      </w:hyperlink>
    </w:p>
    <w:p>
      <w:pPr>
        <w:pStyle w:val="TOC1"/>
        <w:tabs>
          <w:tab w:val="right" w:leader="dot" w:pos="8306"/>
        </w:tabs>
      </w:pPr>
      <w:hyperlink w:anchor="_Toc19113" w:history="1">
        <w:r>
          <w:rPr>
            <w:rFonts w:ascii="仿宋" w:eastAsia="仿宋" w:hAnsi="仿宋" w:cs="仿宋" w:hint="eastAsia"/>
            <w:lang w:eastAsia="zh-CN"/>
          </w:rPr>
          <w:t>八、金融软件项目监理与质量保证</w:t>
        </w:r>
        <w:r>
          <w:tab/>
        </w:r>
        <w:r>
          <w:fldChar w:fldCharType="begin"/>
        </w:r>
        <w:r>
          <w:instrText xml:space="preserve"> PAGEREF _Toc19113 \h </w:instrText>
        </w:r>
        <w:r>
          <w:fldChar w:fldCharType="separate"/>
        </w:r>
        <w:r>
          <w:t>30</w:t>
        </w:r>
        <w:r>
          <w:fldChar w:fldCharType="end"/>
        </w:r>
      </w:hyperlink>
    </w:p>
    <w:p>
      <w:pPr>
        <w:pStyle w:val="TOC2"/>
        <w:tabs>
          <w:tab w:val="right" w:leader="dot" w:pos="8306"/>
        </w:tabs>
      </w:pPr>
      <w:hyperlink w:anchor="_Toc16018" w:history="1">
        <w:r>
          <w:rPr>
            <w:rFonts w:ascii="仿宋" w:eastAsia="仿宋" w:hAnsi="仿宋" w:cs="仿宋" w:hint="eastAsia"/>
            <w:lang w:eastAsia="zh-CN"/>
          </w:rPr>
          <w:t>(一)、监理体系构建</w:t>
        </w:r>
        <w:r>
          <w:tab/>
        </w:r>
        <w:r>
          <w:fldChar w:fldCharType="begin"/>
        </w:r>
        <w:r>
          <w:instrText xml:space="preserve"> PAGEREF _Toc16018 \h </w:instrText>
        </w:r>
        <w:r>
          <w:fldChar w:fldCharType="separate"/>
        </w:r>
        <w:r>
          <w:t>30</w:t>
        </w:r>
        <w:r>
          <w:fldChar w:fldCharType="end"/>
        </w:r>
      </w:hyperlink>
    </w:p>
    <w:p>
      <w:pPr>
        <w:pStyle w:val="TOC2"/>
        <w:tabs>
          <w:tab w:val="right" w:leader="dot" w:pos="8306"/>
        </w:tabs>
      </w:pPr>
      <w:hyperlink w:anchor="_Toc20874" w:history="1">
        <w:r>
          <w:rPr>
            <w:rFonts w:ascii="仿宋" w:eastAsia="仿宋" w:hAnsi="仿宋" w:cs="仿宋" w:hint="eastAsia"/>
            <w:lang w:eastAsia="zh-CN"/>
          </w:rPr>
          <w:t>(二)、质量保证体系实施</w:t>
        </w:r>
        <w:r>
          <w:tab/>
        </w:r>
        <w:r>
          <w:fldChar w:fldCharType="begin"/>
        </w:r>
        <w:r>
          <w:instrText xml:space="preserve"> PAGEREF _Toc20874 \h </w:instrText>
        </w:r>
        <w:r>
          <w:fldChar w:fldCharType="separate"/>
        </w:r>
        <w:r>
          <w:t>33</w:t>
        </w:r>
        <w:r>
          <w:fldChar w:fldCharType="end"/>
        </w:r>
      </w:hyperlink>
    </w:p>
    <w:p>
      <w:pPr>
        <w:pStyle w:val="TOC2"/>
        <w:tabs>
          <w:tab w:val="right" w:leader="dot" w:pos="8306"/>
        </w:tabs>
      </w:pPr>
      <w:hyperlink w:anchor="_Toc3902" w:history="1">
        <w:r>
          <w:rPr>
            <w:rFonts w:ascii="仿宋" w:eastAsia="仿宋" w:hAnsi="仿宋" w:cs="仿宋" w:hint="eastAsia"/>
            <w:lang w:eastAsia="zh-CN"/>
          </w:rPr>
          <w:t>(三)、监理与质量控制流程</w:t>
        </w:r>
        <w:r>
          <w:tab/>
        </w:r>
        <w:r>
          <w:fldChar w:fldCharType="begin"/>
        </w:r>
        <w:r>
          <w:instrText xml:space="preserve"> PAGEREF _Toc3902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93" w:history="1">
        <w:r>
          <w:rPr>
            <w:rFonts w:ascii="仿宋" w:eastAsia="仿宋" w:hAnsi="仿宋" w:cs="仿宋" w:hint="eastAsia"/>
            <w:lang w:eastAsia="zh-CN"/>
          </w:rPr>
          <w:t>九、竞争分析</w:t>
        </w:r>
        <w:r>
          <w:tab/>
        </w:r>
        <w:r>
          <w:fldChar w:fldCharType="begin"/>
        </w:r>
        <w:r>
          <w:instrText xml:space="preserve"> PAGEREF _Toc27193 \h </w:instrText>
        </w:r>
        <w:r>
          <w:fldChar w:fldCharType="separate"/>
        </w:r>
        <w:r>
          <w:t>37</w:t>
        </w:r>
        <w:r>
          <w:fldChar w:fldCharType="end"/>
        </w:r>
      </w:hyperlink>
    </w:p>
    <w:p>
      <w:pPr>
        <w:pStyle w:val="TOC2"/>
        <w:tabs>
          <w:tab w:val="right" w:leader="dot" w:pos="8306"/>
        </w:tabs>
      </w:pPr>
      <w:hyperlink w:anchor="_Toc30001" w:history="1">
        <w:r>
          <w:rPr>
            <w:rFonts w:ascii="仿宋" w:eastAsia="仿宋" w:hAnsi="仿宋" w:cs="仿宋" w:hint="eastAsia"/>
            <w:lang w:eastAsia="zh-CN"/>
          </w:rPr>
          <w:t>(一)、主要竞争对手</w:t>
        </w:r>
        <w:r>
          <w:tab/>
        </w:r>
        <w:r>
          <w:fldChar w:fldCharType="begin"/>
        </w:r>
        <w:r>
          <w:instrText xml:space="preserve"> PAGEREF _Toc30001 \h </w:instrText>
        </w:r>
        <w:r>
          <w:fldChar w:fldCharType="separate"/>
        </w:r>
        <w:r>
          <w:t>37</w:t>
        </w:r>
        <w:r>
          <w:fldChar w:fldCharType="end"/>
        </w:r>
      </w:hyperlink>
    </w:p>
    <w:p>
      <w:pPr>
        <w:pStyle w:val="TOC2"/>
        <w:tabs>
          <w:tab w:val="right" w:leader="dot" w:pos="8306"/>
        </w:tabs>
      </w:pPr>
      <w:hyperlink w:anchor="_Toc14338" w:history="1">
        <w:r>
          <w:rPr>
            <w:rFonts w:ascii="仿宋" w:eastAsia="仿宋" w:hAnsi="仿宋" w:cs="仿宋" w:hint="eastAsia"/>
            <w:lang w:eastAsia="zh-CN"/>
          </w:rPr>
          <w:t>(二)、竞争对手分析</w:t>
        </w:r>
        <w:r>
          <w:tab/>
        </w:r>
        <w:r>
          <w:fldChar w:fldCharType="begin"/>
        </w:r>
        <w:r>
          <w:instrText xml:space="preserve"> PAGEREF _Toc14338 \h </w:instrText>
        </w:r>
        <w:r>
          <w:fldChar w:fldCharType="separate"/>
        </w:r>
        <w:r>
          <w:t>37</w:t>
        </w:r>
        <w:r>
          <w:fldChar w:fldCharType="end"/>
        </w:r>
      </w:hyperlink>
    </w:p>
    <w:p>
      <w:pPr>
        <w:pStyle w:val="TOC2"/>
        <w:tabs>
          <w:tab w:val="right" w:leader="dot" w:pos="8306"/>
        </w:tabs>
      </w:pPr>
      <w:hyperlink w:anchor="_Toc24079" w:history="1">
        <w:r>
          <w:rPr>
            <w:rFonts w:ascii="仿宋" w:eastAsia="仿宋" w:hAnsi="仿宋" w:cs="仿宋" w:hint="eastAsia"/>
            <w:lang w:eastAsia="zh-CN"/>
          </w:rPr>
          <w:t>(三)、竞争优势与劣势</w:t>
        </w:r>
        <w:r>
          <w:tab/>
        </w:r>
        <w:r>
          <w:fldChar w:fldCharType="begin"/>
        </w:r>
        <w:r>
          <w:instrText xml:space="preserve"> PAGEREF _Toc24079 \h </w:instrText>
        </w:r>
        <w:r>
          <w:fldChar w:fldCharType="separate"/>
        </w:r>
        <w:r>
          <w:t>38</w:t>
        </w:r>
        <w:r>
          <w:fldChar w:fldCharType="end"/>
        </w:r>
      </w:hyperlink>
    </w:p>
    <w:p>
      <w:pPr>
        <w:pStyle w:val="TOC2"/>
        <w:tabs>
          <w:tab w:val="right" w:leader="dot" w:pos="8306"/>
        </w:tabs>
      </w:pPr>
      <w:hyperlink w:anchor="_Toc4954" w:history="1">
        <w:r>
          <w:rPr>
            <w:rFonts w:ascii="仿宋" w:eastAsia="仿宋" w:hAnsi="仿宋" w:cs="仿宋" w:hint="eastAsia"/>
            <w:lang w:eastAsia="zh-CN"/>
          </w:rPr>
          <w:t>(四)、竞争对策</w:t>
        </w:r>
        <w:r>
          <w:tab/>
        </w:r>
        <w:r>
          <w:fldChar w:fldCharType="begin"/>
        </w:r>
        <w:r>
          <w:instrText xml:space="preserve"> PAGEREF _Toc4954 \h </w:instrText>
        </w:r>
        <w:r>
          <w:fldChar w:fldCharType="separate"/>
        </w:r>
        <w:r>
          <w:t>38</w:t>
        </w:r>
        <w:r>
          <w:fldChar w:fldCharType="end"/>
        </w:r>
      </w:hyperlink>
    </w:p>
    <w:p>
      <w:pPr>
        <w:pStyle w:val="TOC1"/>
        <w:tabs>
          <w:tab w:val="right" w:leader="dot" w:pos="8306"/>
        </w:tabs>
      </w:pPr>
      <w:hyperlink w:anchor="_Toc25687" w:history="1">
        <w:r>
          <w:rPr>
            <w:rFonts w:ascii="仿宋" w:eastAsia="仿宋" w:hAnsi="仿宋" w:cs="仿宋" w:hint="eastAsia"/>
            <w:lang w:eastAsia="zh-CN"/>
          </w:rPr>
          <w:t>十、社会责任与可持续发展</w:t>
        </w:r>
        <w:r>
          <w:tab/>
        </w:r>
        <w:r>
          <w:fldChar w:fldCharType="begin"/>
        </w:r>
        <w:r>
          <w:instrText xml:space="preserve"> PAGEREF _Toc25687 \h </w:instrText>
        </w:r>
        <w:r>
          <w:fldChar w:fldCharType="separate"/>
        </w:r>
        <w:r>
          <w:t>38</w:t>
        </w:r>
        <w:r>
          <w:fldChar w:fldCharType="end"/>
        </w:r>
      </w:hyperlink>
    </w:p>
    <w:p>
      <w:pPr>
        <w:pStyle w:val="TOC2"/>
        <w:tabs>
          <w:tab w:val="right" w:leader="dot" w:pos="8306"/>
        </w:tabs>
      </w:pPr>
      <w:hyperlink w:anchor="_Toc10545" w:history="1">
        <w:r>
          <w:rPr>
            <w:rFonts w:ascii="仿宋" w:eastAsia="仿宋" w:hAnsi="仿宋" w:cs="仿宋" w:hint="eastAsia"/>
            <w:lang w:eastAsia="zh-CN"/>
          </w:rPr>
          <w:t>(一)、企业社会责任理念</w:t>
        </w:r>
        <w:r>
          <w:tab/>
        </w:r>
        <w:r>
          <w:fldChar w:fldCharType="begin"/>
        </w:r>
        <w:r>
          <w:instrText xml:space="preserve"> PAGEREF _Toc10545 \h </w:instrText>
        </w:r>
        <w:r>
          <w:fldChar w:fldCharType="separate"/>
        </w:r>
        <w:r>
          <w:t>38</w:t>
        </w:r>
        <w:r>
          <w:fldChar w:fldCharType="end"/>
        </w:r>
      </w:hyperlink>
    </w:p>
    <w:p>
      <w:pPr>
        <w:pStyle w:val="TOC2"/>
        <w:tabs>
          <w:tab w:val="right" w:leader="dot" w:pos="8306"/>
        </w:tabs>
      </w:pPr>
      <w:hyperlink w:anchor="_Toc21475" w:history="1">
        <w:r>
          <w:rPr>
            <w:rFonts w:ascii="仿宋" w:eastAsia="仿宋" w:hAnsi="仿宋" w:cs="仿宋" w:hint="eastAsia"/>
            <w:lang w:eastAsia="zh-CN"/>
          </w:rPr>
          <w:t>(二)、社会责任金融软件项目与计划</w:t>
        </w:r>
        <w:r>
          <w:tab/>
        </w:r>
        <w:r>
          <w:fldChar w:fldCharType="begin"/>
        </w:r>
        <w:r>
          <w:instrText xml:space="preserve"> PAGEREF _Toc21475 \h </w:instrText>
        </w:r>
        <w:r>
          <w:fldChar w:fldCharType="separate"/>
        </w:r>
        <w:r>
          <w:t>39</w:t>
        </w:r>
        <w:r>
          <w:fldChar w:fldCharType="end"/>
        </w:r>
      </w:hyperlink>
    </w:p>
    <w:p>
      <w:pPr>
        <w:pStyle w:val="TOC2"/>
        <w:tabs>
          <w:tab w:val="right" w:leader="dot" w:pos="8306"/>
        </w:tabs>
      </w:pPr>
      <w:hyperlink w:anchor="_Toc17919" w:history="1">
        <w:r>
          <w:rPr>
            <w:rFonts w:ascii="仿宋" w:eastAsia="仿宋" w:hAnsi="仿宋" w:cs="仿宋" w:hint="eastAsia"/>
            <w:lang w:eastAsia="zh-CN"/>
          </w:rPr>
          <w:t>(三)、可持续发展战略</w:t>
        </w:r>
        <w:r>
          <w:tab/>
        </w:r>
        <w:r>
          <w:fldChar w:fldCharType="begin"/>
        </w:r>
        <w:r>
          <w:instrText xml:space="preserve"> PAGEREF _Toc17919 \h </w:instrText>
        </w:r>
        <w:r>
          <w:fldChar w:fldCharType="separate"/>
        </w:r>
        <w:r>
          <w:t>39</w:t>
        </w:r>
        <w:r>
          <w:fldChar w:fldCharType="end"/>
        </w:r>
      </w:hyperlink>
    </w:p>
    <w:p>
      <w:pPr>
        <w:pStyle w:val="TOC2"/>
        <w:tabs>
          <w:tab w:val="right" w:leader="dot" w:pos="8306"/>
        </w:tabs>
      </w:pPr>
      <w:hyperlink w:anchor="_Toc16191" w:history="1">
        <w:r>
          <w:rPr>
            <w:rFonts w:ascii="仿宋" w:eastAsia="仿宋" w:hAnsi="仿宋" w:cs="仿宋" w:hint="eastAsia"/>
            <w:lang w:eastAsia="zh-CN"/>
          </w:rPr>
          <w:t>(四)、节能减排与环保措施</w:t>
        </w:r>
        <w:r>
          <w:tab/>
        </w:r>
        <w:r>
          <w:fldChar w:fldCharType="begin"/>
        </w:r>
        <w:r>
          <w:instrText xml:space="preserve"> PAGEREF _Toc16191 \h </w:instrText>
        </w:r>
        <w:r>
          <w:fldChar w:fldCharType="separate"/>
        </w:r>
        <w:r>
          <w:t>40</w:t>
        </w:r>
        <w:r>
          <w:fldChar w:fldCharType="end"/>
        </w:r>
      </w:hyperlink>
    </w:p>
    <w:p>
      <w:pPr>
        <w:pStyle w:val="TOC2"/>
        <w:tabs>
          <w:tab w:val="right" w:leader="dot" w:pos="8306"/>
        </w:tabs>
      </w:pPr>
      <w:hyperlink w:anchor="_Toc12850" w:history="1">
        <w:r>
          <w:rPr>
            <w:rFonts w:ascii="仿宋" w:eastAsia="仿宋" w:hAnsi="仿宋" w:cs="仿宋" w:hint="eastAsia"/>
            <w:lang w:eastAsia="zh-CN"/>
          </w:rPr>
          <w:t>(五)、社会公益与慈善活动</w:t>
        </w:r>
        <w:r>
          <w:tab/>
        </w:r>
        <w:r>
          <w:fldChar w:fldCharType="begin"/>
        </w:r>
        <w:r>
          <w:instrText xml:space="preserve"> PAGEREF _Toc12850 \h </w:instrText>
        </w:r>
        <w:r>
          <w:fldChar w:fldCharType="separate"/>
        </w:r>
        <w:r>
          <w:t>40</w:t>
        </w:r>
        <w:r>
          <w:fldChar w:fldCharType="end"/>
        </w:r>
      </w:hyperlink>
    </w:p>
    <w:p>
      <w:pPr>
        <w:pStyle w:val="TOC1"/>
        <w:tabs>
          <w:tab w:val="right" w:leader="dot" w:pos="8306"/>
        </w:tabs>
      </w:pPr>
      <w:hyperlink w:anchor="_Toc5363" w:history="1">
        <w:r>
          <w:rPr>
            <w:rFonts w:ascii="仿宋" w:eastAsia="仿宋" w:hAnsi="仿宋" w:cs="仿宋" w:hint="eastAsia"/>
            <w:lang w:eastAsia="zh-CN"/>
          </w:rPr>
          <w:t>十一、金融软件项目背景、必要性</w:t>
        </w:r>
        <w:r>
          <w:tab/>
        </w:r>
        <w:r>
          <w:fldChar w:fldCharType="begin"/>
        </w:r>
        <w:r>
          <w:instrText xml:space="preserve"> PAGEREF _Toc5363 \h </w:instrText>
        </w:r>
        <w:r>
          <w:fldChar w:fldCharType="separate"/>
        </w:r>
        <w:r>
          <w:t>41</w:t>
        </w:r>
        <w:r>
          <w:fldChar w:fldCharType="end"/>
        </w:r>
      </w:hyperlink>
    </w:p>
    <w:p>
      <w:pPr>
        <w:pStyle w:val="TOC2"/>
        <w:tabs>
          <w:tab w:val="right" w:leader="dot" w:pos="8306"/>
        </w:tabs>
      </w:pPr>
      <w:hyperlink w:anchor="_Toc29395" w:history="1">
        <w:r>
          <w:rPr>
            <w:rFonts w:ascii="仿宋" w:eastAsia="仿宋" w:hAnsi="仿宋" w:cs="仿宋" w:hint="eastAsia"/>
            <w:lang w:eastAsia="zh-CN"/>
          </w:rPr>
          <w:t>(一)、行业背景分析</w:t>
        </w:r>
        <w:r>
          <w:tab/>
        </w:r>
        <w:r>
          <w:fldChar w:fldCharType="begin"/>
        </w:r>
        <w:r>
          <w:instrText xml:space="preserve"> PAGEREF _Toc29395 \h </w:instrText>
        </w:r>
        <w:r>
          <w:fldChar w:fldCharType="separate"/>
        </w:r>
        <w:r>
          <w:t>41</w:t>
        </w:r>
        <w:r>
          <w:fldChar w:fldCharType="end"/>
        </w:r>
      </w:hyperlink>
    </w:p>
    <w:p>
      <w:pPr>
        <w:pStyle w:val="TOC2"/>
        <w:tabs>
          <w:tab w:val="right" w:leader="dot" w:pos="8306"/>
        </w:tabs>
      </w:pPr>
      <w:hyperlink w:anchor="_Toc23545" w:history="1">
        <w:r>
          <w:rPr>
            <w:rFonts w:ascii="仿宋" w:eastAsia="仿宋" w:hAnsi="仿宋" w:cs="仿宋" w:hint="eastAsia"/>
            <w:lang w:eastAsia="zh-CN"/>
          </w:rPr>
          <w:t>(二)、产业发展分析</w:t>
        </w:r>
        <w:r>
          <w:tab/>
        </w:r>
        <w:r>
          <w:fldChar w:fldCharType="begin"/>
        </w:r>
        <w:r>
          <w:instrText xml:space="preserve"> PAGEREF _Toc23545 \h </w:instrText>
        </w:r>
        <w:r>
          <w:fldChar w:fldCharType="separate"/>
        </w:r>
        <w:r>
          <w:t>42</w:t>
        </w:r>
        <w:r>
          <w:fldChar w:fldCharType="end"/>
        </w:r>
      </w:hyperlink>
    </w:p>
    <w:p>
      <w:pPr>
        <w:pStyle w:val="TOC1"/>
        <w:tabs>
          <w:tab w:val="right" w:leader="dot" w:pos="8306"/>
        </w:tabs>
      </w:pPr>
      <w:hyperlink w:anchor="_Toc6311" w:history="1">
        <w:r>
          <w:rPr>
            <w:rFonts w:ascii="仿宋" w:eastAsia="仿宋" w:hAnsi="仿宋" w:cs="仿宋" w:hint="eastAsia"/>
            <w:lang w:eastAsia="zh-CN"/>
          </w:rPr>
          <w:t>十二、金融软件项目人力资源培养与发展</w:t>
        </w:r>
        <w:r>
          <w:tab/>
        </w:r>
        <w:r>
          <w:fldChar w:fldCharType="begin"/>
        </w:r>
        <w:r>
          <w:instrText xml:space="preserve"> PAGEREF _Toc6311 \h </w:instrText>
        </w:r>
        <w:r>
          <w:fldChar w:fldCharType="separate"/>
        </w:r>
        <w:r>
          <w:t>43</w:t>
        </w:r>
        <w:r>
          <w:fldChar w:fldCharType="end"/>
        </w:r>
      </w:hyperlink>
    </w:p>
    <w:p>
      <w:pPr>
        <w:pStyle w:val="TOC2"/>
        <w:tabs>
          <w:tab w:val="right" w:leader="dot" w:pos="8306"/>
        </w:tabs>
      </w:pPr>
      <w:hyperlink w:anchor="_Toc14572" w:history="1">
        <w:r>
          <w:rPr>
            <w:rFonts w:ascii="仿宋" w:eastAsia="仿宋" w:hAnsi="仿宋" w:cs="仿宋" w:hint="eastAsia"/>
            <w:lang w:eastAsia="zh-CN"/>
          </w:rPr>
          <w:t>(一)、人才需求与规划</w:t>
        </w:r>
        <w:r>
          <w:tab/>
        </w:r>
        <w:r>
          <w:fldChar w:fldCharType="begin"/>
        </w:r>
        <w:r>
          <w:instrText xml:space="preserve"> PAGEREF _Toc14572 \h </w:instrText>
        </w:r>
        <w:r>
          <w:fldChar w:fldCharType="separate"/>
        </w:r>
        <w:r>
          <w:t>43</w:t>
        </w:r>
        <w:r>
          <w:fldChar w:fldCharType="end"/>
        </w:r>
      </w:hyperlink>
    </w:p>
    <w:p>
      <w:pPr>
        <w:pStyle w:val="TOC2"/>
        <w:tabs>
          <w:tab w:val="right" w:leader="dot" w:pos="8306"/>
        </w:tabs>
      </w:pPr>
      <w:hyperlink w:anchor="_Toc22813" w:history="1">
        <w:r>
          <w:rPr>
            <w:rFonts w:ascii="仿宋" w:eastAsia="仿宋" w:hAnsi="仿宋" w:cs="仿宋" w:hint="eastAsia"/>
            <w:lang w:eastAsia="zh-CN"/>
          </w:rPr>
          <w:t>(二)、培训与发展计划</w:t>
        </w:r>
        <w:r>
          <w:tab/>
        </w:r>
        <w:r>
          <w:fldChar w:fldCharType="begin"/>
        </w:r>
        <w:r>
          <w:instrText xml:space="preserve"> PAGEREF _Toc22813 \h </w:instrText>
        </w:r>
        <w:r>
          <w:fldChar w:fldCharType="separate"/>
        </w:r>
        <w:r>
          <w:t>44</w:t>
        </w:r>
        <w:r>
          <w:fldChar w:fldCharType="end"/>
        </w:r>
      </w:hyperlink>
    </w:p>
    <w:p>
      <w:pPr>
        <w:pStyle w:val="TOC1"/>
        <w:tabs>
          <w:tab w:val="right" w:leader="dot" w:pos="8306"/>
        </w:tabs>
      </w:pPr>
      <w:hyperlink w:anchor="_Toc10684" w:history="1">
        <w:r>
          <w:rPr>
            <w:rFonts w:ascii="仿宋" w:eastAsia="仿宋" w:hAnsi="仿宋" w:cs="仿宋" w:hint="eastAsia"/>
            <w:lang w:eastAsia="zh-CN"/>
          </w:rPr>
          <w:t>十三、公司组建背景分析</w:t>
        </w:r>
        <w:r>
          <w:tab/>
        </w:r>
        <w:r>
          <w:fldChar w:fldCharType="begin"/>
        </w:r>
        <w:r>
          <w:instrText xml:space="preserve"> PAGEREF _Toc10684 \h </w:instrText>
        </w:r>
        <w:r>
          <w:fldChar w:fldCharType="separate"/>
        </w:r>
        <w:r>
          <w:t>44</w:t>
        </w:r>
        <w:r>
          <w:fldChar w:fldCharType="end"/>
        </w:r>
      </w:hyperlink>
    </w:p>
    <w:p>
      <w:pPr>
        <w:pStyle w:val="TOC2"/>
        <w:tabs>
          <w:tab w:val="right" w:leader="dot" w:pos="8306"/>
        </w:tabs>
      </w:pPr>
      <w:hyperlink w:anchor="_Toc18361" w:history="1">
        <w:r>
          <w:rPr>
            <w:rFonts w:ascii="仿宋" w:eastAsia="仿宋" w:hAnsi="仿宋" w:cs="仿宋" w:hint="eastAsia"/>
            <w:lang w:eastAsia="zh-CN"/>
          </w:rPr>
          <w:t>(一)、金融软件项目背景分析</w:t>
        </w:r>
        <w:r>
          <w:tab/>
        </w:r>
        <w:r>
          <w:fldChar w:fldCharType="begin"/>
        </w:r>
        <w:r>
          <w:instrText xml:space="preserve"> PAGEREF _Toc18361 \h </w:instrText>
        </w:r>
        <w:r>
          <w:fldChar w:fldCharType="separate"/>
        </w:r>
        <w:r>
          <w:t>44</w:t>
        </w:r>
        <w:r>
          <w:fldChar w:fldCharType="end"/>
        </w:r>
      </w:hyperlink>
    </w:p>
    <w:p>
      <w:pPr>
        <w:pStyle w:val="TOC2"/>
        <w:tabs>
          <w:tab w:val="right" w:leader="dot" w:pos="8306"/>
        </w:tabs>
      </w:pPr>
      <w:hyperlink w:anchor="_Toc5093" w:history="1">
        <w:r>
          <w:rPr>
            <w:rFonts w:ascii="仿宋" w:eastAsia="仿宋" w:hAnsi="仿宋" w:cs="仿宋" w:hint="eastAsia"/>
            <w:lang w:eastAsia="zh-CN"/>
          </w:rPr>
          <w:t>(二)、金融软件项目建设必要性分析</w:t>
        </w:r>
        <w:r>
          <w:tab/>
        </w:r>
        <w:r>
          <w:fldChar w:fldCharType="begin"/>
        </w:r>
        <w:r>
          <w:instrText xml:space="preserve"> PAGEREF _Toc5093 \h </w:instrText>
        </w:r>
        <w:r>
          <w:fldChar w:fldCharType="separate"/>
        </w:r>
        <w:r>
          <w:t>45</w:t>
        </w:r>
        <w:r>
          <w:fldChar w:fldCharType="end"/>
        </w:r>
      </w:hyperlink>
    </w:p>
    <w:p>
      <w:pPr>
        <w:pStyle w:val="TOC2"/>
        <w:tabs>
          <w:tab w:val="right" w:leader="dot" w:pos="8306"/>
        </w:tabs>
      </w:pPr>
      <w:hyperlink w:anchor="_Toc31719" w:history="1">
        <w:r>
          <w:rPr>
            <w:rFonts w:ascii="仿宋" w:eastAsia="仿宋" w:hAnsi="仿宋" w:cs="仿宋" w:hint="eastAsia"/>
            <w:lang w:eastAsia="zh-CN"/>
          </w:rPr>
          <w:t>(三)、鼓励中小企业发展</w:t>
        </w:r>
        <w:r>
          <w:tab/>
        </w:r>
        <w:r>
          <w:fldChar w:fldCharType="begin"/>
        </w:r>
        <w:r>
          <w:instrText xml:space="preserve"> PAGEREF _Toc31719 \h </w:instrText>
        </w:r>
        <w:r>
          <w:fldChar w:fldCharType="separate"/>
        </w:r>
        <w:r>
          <w:t>46</w:t>
        </w:r>
        <w:r>
          <w:fldChar w:fldCharType="end"/>
        </w:r>
      </w:hyperlink>
    </w:p>
    <w:p>
      <w:pPr>
        <w:pStyle w:val="TOC2"/>
        <w:tabs>
          <w:tab w:val="right" w:leader="dot" w:pos="8306"/>
        </w:tabs>
      </w:pPr>
      <w:hyperlink w:anchor="_Toc24957" w:history="1">
        <w:r>
          <w:rPr>
            <w:rFonts w:ascii="仿宋" w:eastAsia="仿宋" w:hAnsi="仿宋" w:cs="仿宋" w:hint="eastAsia"/>
            <w:lang w:eastAsia="zh-CN"/>
          </w:rPr>
          <w:t>(四)、宏观经济形势分析</w:t>
        </w:r>
        <w:r>
          <w:tab/>
        </w:r>
        <w:r>
          <w:fldChar w:fldCharType="begin"/>
        </w:r>
        <w:r>
          <w:instrText xml:space="preserve"> PAGEREF _Toc24957 \h </w:instrText>
        </w:r>
        <w:r>
          <w:fldChar w:fldCharType="separate"/>
        </w:r>
        <w:r>
          <w:t>47</w:t>
        </w:r>
        <w:r>
          <w:fldChar w:fldCharType="end"/>
        </w:r>
      </w:hyperlink>
    </w:p>
    <w:p>
      <w:pPr>
        <w:pStyle w:val="TOC1"/>
        <w:tabs>
          <w:tab w:val="right" w:leader="dot" w:pos="8306"/>
        </w:tabs>
      </w:pPr>
      <w:hyperlink w:anchor="_Toc3674" w:history="1">
        <w:r>
          <w:rPr>
            <w:rFonts w:ascii="仿宋" w:eastAsia="仿宋" w:hAnsi="仿宋" w:cs="仿宋" w:hint="eastAsia"/>
            <w:lang w:eastAsia="zh-CN"/>
          </w:rPr>
          <w:t>十四、第三十二章未来发展愿景</w:t>
        </w:r>
        <w:r>
          <w:tab/>
        </w:r>
        <w:r>
          <w:fldChar w:fldCharType="begin"/>
        </w:r>
        <w:r>
          <w:instrText xml:space="preserve"> PAGEREF _Toc3674 \h </w:instrText>
        </w:r>
        <w:r>
          <w:fldChar w:fldCharType="separate"/>
        </w:r>
        <w:r>
          <w:t>48</w:t>
        </w:r>
        <w:r>
          <w:fldChar w:fldCharType="end"/>
        </w:r>
      </w:hyperlink>
    </w:p>
    <w:p>
      <w:pPr>
        <w:pStyle w:val="TOC2"/>
        <w:tabs>
          <w:tab w:val="right" w:leader="dot" w:pos="8306"/>
        </w:tabs>
      </w:pPr>
      <w:hyperlink w:anchor="_Toc2965" w:history="1">
        <w:r>
          <w:rPr>
            <w:rFonts w:ascii="仿宋" w:eastAsia="仿宋" w:hAnsi="仿宋" w:cs="仿宋" w:hint="eastAsia"/>
            <w:lang w:eastAsia="zh-CN"/>
          </w:rPr>
          <w:t>(一)、员工职业生涯管理的未来趋势</w:t>
        </w:r>
        <w:r>
          <w:tab/>
        </w:r>
        <w:r>
          <w:fldChar w:fldCharType="begin"/>
        </w:r>
        <w:r>
          <w:instrText xml:space="preserve"> PAGEREF _Toc2965 \h </w:instrText>
        </w:r>
        <w:r>
          <w:fldChar w:fldCharType="separate"/>
        </w:r>
        <w:r>
          <w:t>48</w:t>
        </w:r>
        <w:r>
          <w:fldChar w:fldCharType="end"/>
        </w:r>
      </w:hyperlink>
    </w:p>
    <w:p>
      <w:pPr>
        <w:pStyle w:val="TOC2"/>
        <w:tabs>
          <w:tab w:val="right" w:leader="dot" w:pos="8306"/>
        </w:tabs>
      </w:pPr>
      <w:hyperlink w:anchor="_Toc29279" w:history="1">
        <w:r>
          <w:rPr>
            <w:rFonts w:ascii="仿宋" w:eastAsia="仿宋" w:hAnsi="仿宋" w:cs="仿宋" w:hint="eastAsia"/>
            <w:lang w:eastAsia="zh-CN"/>
          </w:rPr>
          <w:t>(二)、公司在员工发展中的未来愿景</w:t>
        </w:r>
        <w:r>
          <w:tab/>
        </w:r>
        <w:r>
          <w:fldChar w:fldCharType="begin"/>
        </w:r>
        <w:r>
          <w:instrText xml:space="preserve"> PAGEREF _Toc29279 \h </w:instrText>
        </w:r>
        <w:r>
          <w:fldChar w:fldCharType="separate"/>
        </w:r>
        <w:r>
          <w:t>49</w:t>
        </w:r>
        <w:r>
          <w:fldChar w:fldCharType="end"/>
        </w:r>
      </w:hyperlink>
    </w:p>
    <w:p>
      <w:pPr>
        <w:pStyle w:val="TOC1"/>
        <w:tabs>
          <w:tab w:val="right" w:leader="dot" w:pos="8306"/>
        </w:tabs>
      </w:pPr>
      <w:hyperlink w:anchor="_Toc9408" w:history="1">
        <w:r>
          <w:rPr>
            <w:rFonts w:ascii="仿宋" w:eastAsia="仿宋" w:hAnsi="仿宋" w:cs="仿宋" w:hint="eastAsia"/>
            <w:lang w:eastAsia="zh-CN"/>
          </w:rPr>
          <w:t>十五、金融软件项目治理与监督</w:t>
        </w:r>
        <w:r>
          <w:tab/>
        </w:r>
        <w:r>
          <w:fldChar w:fldCharType="begin"/>
        </w:r>
        <w:r>
          <w:instrText xml:space="preserve"> PAGEREF _Toc9408 \h </w:instrText>
        </w:r>
        <w:r>
          <w:fldChar w:fldCharType="separate"/>
        </w:r>
        <w:r>
          <w:t>49</w:t>
        </w:r>
        <w:r>
          <w:fldChar w:fldCharType="end"/>
        </w:r>
      </w:hyperlink>
    </w:p>
    <w:p>
      <w:pPr>
        <w:pStyle w:val="TOC2"/>
        <w:tabs>
          <w:tab w:val="right" w:leader="dot" w:pos="8306"/>
        </w:tabs>
      </w:pPr>
      <w:hyperlink w:anchor="_Toc4813" w:history="1">
        <w:r>
          <w:rPr>
            <w:rFonts w:ascii="仿宋" w:eastAsia="仿宋" w:hAnsi="仿宋" w:cs="仿宋" w:hint="eastAsia"/>
            <w:lang w:eastAsia="zh-CN"/>
          </w:rPr>
          <w:t>(一)、金融软件项目治理结构</w:t>
        </w:r>
        <w:r>
          <w:tab/>
        </w:r>
        <w:r>
          <w:fldChar w:fldCharType="begin"/>
        </w:r>
        <w:r>
          <w:instrText xml:space="preserve"> PAGEREF _Toc4813 \h </w:instrText>
        </w:r>
        <w:r>
          <w:fldChar w:fldCharType="separate"/>
        </w:r>
        <w:r>
          <w:t>49</w:t>
        </w:r>
        <w:r>
          <w:fldChar w:fldCharType="end"/>
        </w:r>
      </w:hyperlink>
    </w:p>
    <w:p>
      <w:pPr>
        <w:pStyle w:val="TOC2"/>
        <w:tabs>
          <w:tab w:val="right" w:leader="dot" w:pos="8306"/>
        </w:tabs>
      </w:pPr>
      <w:hyperlink w:anchor="_Toc19651" w:history="1">
        <w:r>
          <w:rPr>
            <w:rFonts w:ascii="仿宋" w:eastAsia="仿宋" w:hAnsi="仿宋" w:cs="仿宋" w:hint="eastAsia"/>
            <w:lang w:eastAsia="zh-CN"/>
          </w:rPr>
          <w:t>(二)、监督与审计</w:t>
        </w:r>
        <w:r>
          <w:tab/>
        </w:r>
        <w:r>
          <w:fldChar w:fldCharType="begin"/>
        </w:r>
        <w:r>
          <w:instrText xml:space="preserve"> PAGEREF _Toc19651 \h </w:instrText>
        </w:r>
        <w:r>
          <w:fldChar w:fldCharType="separate"/>
        </w:r>
        <w:r>
          <w:t>51</w:t>
        </w:r>
        <w:r>
          <w:fldChar w:fldCharType="end"/>
        </w:r>
      </w:hyperlink>
    </w:p>
    <w:p>
      <w:pPr>
        <w:pStyle w:val="TOC1"/>
        <w:tabs>
          <w:tab w:val="right" w:leader="dot" w:pos="8306"/>
        </w:tabs>
      </w:pPr>
      <w:hyperlink w:anchor="_Toc6013" w:history="1">
        <w:r>
          <w:rPr>
            <w:rFonts w:ascii="仿宋" w:eastAsia="仿宋" w:hAnsi="仿宋" w:cs="仿宋" w:hint="eastAsia"/>
            <w:lang w:eastAsia="zh-CN"/>
          </w:rPr>
          <w:t>十六、技术支持与维护</w:t>
        </w:r>
        <w:r>
          <w:tab/>
        </w:r>
        <w:r>
          <w:fldChar w:fldCharType="begin"/>
        </w:r>
        <w:r>
          <w:instrText xml:space="preserve"> PAGEREF _Toc6013 \h </w:instrText>
        </w:r>
        <w:r>
          <w:fldChar w:fldCharType="separate"/>
        </w:r>
        <w:r>
          <w:t>52</w:t>
        </w:r>
        <w:r>
          <w:fldChar w:fldCharType="end"/>
        </w:r>
      </w:hyperlink>
    </w:p>
    <w:p>
      <w:pPr>
        <w:pStyle w:val="TOC2"/>
        <w:tabs>
          <w:tab w:val="right" w:leader="dot" w:pos="8306"/>
        </w:tabs>
      </w:pPr>
      <w:hyperlink w:anchor="_Toc32431" w:history="1">
        <w:r>
          <w:rPr>
            <w:rFonts w:ascii="仿宋" w:eastAsia="仿宋" w:hAnsi="仿宋" w:cs="仿宋" w:hint="eastAsia"/>
            <w:lang w:eastAsia="zh-CN"/>
          </w:rPr>
          <w:t>(一)、技术支持策略</w:t>
        </w:r>
        <w:r>
          <w:tab/>
        </w:r>
        <w:r>
          <w:fldChar w:fldCharType="begin"/>
        </w:r>
        <w:r>
          <w:instrText xml:space="preserve"> PAGEREF _Toc32431 \h </w:instrText>
        </w:r>
        <w:r>
          <w:fldChar w:fldCharType="separate"/>
        </w:r>
        <w:r>
          <w:t>52</w:t>
        </w:r>
        <w:r>
          <w:fldChar w:fldCharType="end"/>
        </w:r>
      </w:hyperlink>
    </w:p>
    <w:p>
      <w:pPr>
        <w:pStyle w:val="TOC2"/>
        <w:tabs>
          <w:tab w:val="right" w:leader="dot" w:pos="8306"/>
        </w:tabs>
      </w:pPr>
      <w:hyperlink w:anchor="_Toc8041" w:history="1">
        <w:r>
          <w:rPr>
            <w:rFonts w:ascii="仿宋" w:eastAsia="仿宋" w:hAnsi="仿宋" w:cs="仿宋" w:hint="eastAsia"/>
            <w:lang w:eastAsia="zh-CN"/>
          </w:rPr>
          <w:t>(二)、设备维护计划</w:t>
        </w:r>
        <w:r>
          <w:tab/>
        </w:r>
        <w:r>
          <w:fldChar w:fldCharType="begin"/>
        </w:r>
        <w:r>
          <w:instrText xml:space="preserve"> PAGEREF _Toc8041 \h </w:instrText>
        </w:r>
        <w:r>
          <w:fldChar w:fldCharType="separate"/>
        </w:r>
        <w:r>
          <w:t>53</w:t>
        </w:r>
        <w:r>
          <w:fldChar w:fldCharType="end"/>
        </w:r>
      </w:hyperlink>
    </w:p>
    <w:p>
      <w:pPr>
        <w:pStyle w:val="TOC2"/>
        <w:tabs>
          <w:tab w:val="right" w:leader="dot" w:pos="8306"/>
        </w:tabs>
      </w:pPr>
      <w:hyperlink w:anchor="_Toc29949" w:history="1">
        <w:r>
          <w:rPr>
            <w:rFonts w:ascii="仿宋" w:eastAsia="仿宋" w:hAnsi="仿宋" w:cs="仿宋" w:hint="eastAsia"/>
            <w:lang w:eastAsia="zh-CN"/>
          </w:rPr>
          <w:t>(三)、紧急事件计划</w:t>
        </w:r>
        <w:r>
          <w:tab/>
        </w:r>
        <w:r>
          <w:fldChar w:fldCharType="begin"/>
        </w:r>
        <w:r>
          <w:instrText xml:space="preserve"> PAGEREF _Toc29949 \h </w:instrText>
        </w:r>
        <w:r>
          <w:fldChar w:fldCharType="separate"/>
        </w:r>
        <w:r>
          <w:t>53</w:t>
        </w:r>
        <w:r>
          <w:fldChar w:fldCharType="end"/>
        </w:r>
      </w:hyperlink>
    </w:p>
    <w:p>
      <w:pPr>
        <w:pStyle w:val="TOC1"/>
        <w:tabs>
          <w:tab w:val="right" w:leader="dot" w:pos="8306"/>
        </w:tabs>
      </w:pPr>
      <w:hyperlink w:anchor="_Toc23782" w:history="1">
        <w:r>
          <w:rPr>
            <w:rFonts w:ascii="仿宋" w:eastAsia="仿宋" w:hAnsi="仿宋" w:cs="仿宋" w:hint="eastAsia"/>
            <w:lang w:eastAsia="zh-CN"/>
          </w:rPr>
          <w:t>十七、人力资源管理与开发</w:t>
        </w:r>
        <w:r>
          <w:tab/>
        </w:r>
        <w:r>
          <w:fldChar w:fldCharType="begin"/>
        </w:r>
        <w:r>
          <w:instrText xml:space="preserve"> PAGEREF _Toc23782 \h </w:instrText>
        </w:r>
        <w:r>
          <w:fldChar w:fldCharType="separate"/>
        </w:r>
        <w:r>
          <w:t>54</w:t>
        </w:r>
        <w:r>
          <w:fldChar w:fldCharType="end"/>
        </w:r>
      </w:hyperlink>
    </w:p>
    <w:p>
      <w:pPr>
        <w:pStyle w:val="TOC2"/>
        <w:tabs>
          <w:tab w:val="right" w:leader="dot" w:pos="8306"/>
        </w:tabs>
      </w:pPr>
      <w:hyperlink w:anchor="_Toc31593" w:history="1">
        <w:r>
          <w:rPr>
            <w:rFonts w:ascii="仿宋" w:eastAsia="仿宋" w:hAnsi="仿宋" w:cs="仿宋" w:hint="eastAsia"/>
            <w:lang w:eastAsia="zh-CN"/>
          </w:rPr>
          <w:t>(一)、人力资源规划</w:t>
        </w:r>
        <w:r>
          <w:tab/>
        </w:r>
        <w:r>
          <w:fldChar w:fldCharType="begin"/>
        </w:r>
        <w:r>
          <w:instrText xml:space="preserve"> PAGEREF _Toc31593 \h </w:instrText>
        </w:r>
        <w:r>
          <w:fldChar w:fldCharType="separate"/>
        </w:r>
        <w:r>
          <w:t>54</w:t>
        </w:r>
        <w:r>
          <w:fldChar w:fldCharType="end"/>
        </w:r>
      </w:hyperlink>
    </w:p>
    <w:p>
      <w:pPr>
        <w:pStyle w:val="TOC2"/>
        <w:tabs>
          <w:tab w:val="right" w:leader="dot" w:pos="8306"/>
        </w:tabs>
      </w:pPr>
      <w:hyperlink w:anchor="_Toc11418" w:history="1">
        <w:r>
          <w:rPr>
            <w:rFonts w:ascii="仿宋" w:eastAsia="仿宋" w:hAnsi="仿宋" w:cs="仿宋" w:hint="eastAsia"/>
            <w:lang w:eastAsia="zh-CN"/>
          </w:rPr>
          <w:t>(二)、人力资源开发与培训</w:t>
        </w:r>
        <w:r>
          <w:tab/>
        </w:r>
        <w:r>
          <w:fldChar w:fldCharType="begin"/>
        </w:r>
        <w:r>
          <w:instrText xml:space="preserve"> PAGEREF _Toc11418 \h </w:instrText>
        </w:r>
        <w:r>
          <w:fldChar w:fldCharType="separate"/>
        </w:r>
        <w:r>
          <w:t>56</w:t>
        </w:r>
        <w:r>
          <w:fldChar w:fldCharType="end"/>
        </w:r>
      </w:hyperlink>
    </w:p>
    <w:p>
      <w:pPr>
        <w:pStyle w:val="TOC1"/>
        <w:tabs>
          <w:tab w:val="right" w:leader="dot" w:pos="8306"/>
        </w:tabs>
      </w:pPr>
      <w:hyperlink w:anchor="_Toc1165" w:history="1">
        <w:r>
          <w:rPr>
            <w:rFonts w:ascii="仿宋" w:eastAsia="仿宋" w:hAnsi="仿宋" w:cs="仿宋" w:hint="eastAsia"/>
            <w:lang w:eastAsia="zh-CN"/>
          </w:rPr>
          <w:t>十八、成果转化与推广应用</w:t>
        </w:r>
        <w:r>
          <w:tab/>
        </w:r>
        <w:r>
          <w:fldChar w:fldCharType="begin"/>
        </w:r>
        <w:r>
          <w:instrText xml:space="preserve"> PAGEREF _Toc1165 \h </w:instrText>
        </w:r>
        <w:r>
          <w:fldChar w:fldCharType="separate"/>
        </w:r>
        <w:r>
          <w:t>59</w:t>
        </w:r>
        <w:r>
          <w:fldChar w:fldCharType="end"/>
        </w:r>
      </w:hyperlink>
    </w:p>
    <w:p>
      <w:pPr>
        <w:pStyle w:val="TOC2"/>
        <w:tabs>
          <w:tab w:val="right" w:leader="dot" w:pos="8306"/>
        </w:tabs>
      </w:pPr>
      <w:hyperlink w:anchor="_Toc17681" w:history="1">
        <w:r>
          <w:rPr>
            <w:rFonts w:ascii="仿宋" w:eastAsia="仿宋" w:hAnsi="仿宋" w:cs="仿宋" w:hint="eastAsia"/>
            <w:lang w:eastAsia="zh-CN"/>
          </w:rPr>
          <w:t>(一)、成果转化策略制定</w:t>
        </w:r>
        <w:r>
          <w:tab/>
        </w:r>
        <w:r>
          <w:fldChar w:fldCharType="begin"/>
        </w:r>
        <w:r>
          <w:instrText xml:space="preserve"> PAGEREF _Toc17681 \h </w:instrText>
        </w:r>
        <w:r>
          <w:fldChar w:fldCharType="separate"/>
        </w:r>
        <w:r>
          <w:t>59</w:t>
        </w:r>
        <w:r>
          <w:fldChar w:fldCharType="end"/>
        </w:r>
      </w:hyperlink>
    </w:p>
    <w:p>
      <w:pPr>
        <w:pStyle w:val="TOC2"/>
        <w:tabs>
          <w:tab w:val="right" w:leader="dot" w:pos="8306"/>
        </w:tabs>
      </w:pPr>
      <w:hyperlink w:anchor="_Toc18844" w:history="1">
        <w:r>
          <w:rPr>
            <w:rFonts w:ascii="仿宋" w:eastAsia="仿宋" w:hAnsi="仿宋" w:cs="仿宋" w:hint="eastAsia"/>
            <w:lang w:eastAsia="zh-CN"/>
          </w:rPr>
          <w:t>(二)、成果推广应用方案</w:t>
        </w:r>
        <w:r>
          <w:tab/>
        </w:r>
        <w:r>
          <w:fldChar w:fldCharType="begin"/>
        </w:r>
        <w:r>
          <w:instrText xml:space="preserve"> PAGEREF _Toc18844 \h </w:instrText>
        </w:r>
        <w:r>
          <w:fldChar w:fldCharType="separate"/>
        </w:r>
        <w:r>
          <w:t>60</w:t>
        </w:r>
        <w:r>
          <w:fldChar w:fldCharType="end"/>
        </w:r>
      </w:hyperlink>
    </w:p>
    <w:p>
      <w:pPr>
        <w:pStyle w:val="TOC1"/>
        <w:tabs>
          <w:tab w:val="right" w:leader="dot" w:pos="8306"/>
        </w:tabs>
      </w:pPr>
      <w:hyperlink w:anchor="_Toc19496" w:history="1">
        <w:r>
          <w:rPr>
            <w:rFonts w:ascii="仿宋" w:eastAsia="仿宋" w:hAnsi="仿宋" w:cs="仿宋" w:hint="eastAsia"/>
            <w:lang w:eastAsia="zh-CN"/>
          </w:rPr>
          <w:t>十九、金融软件行业发展方向</w:t>
        </w:r>
        <w:r>
          <w:tab/>
        </w:r>
        <w:r>
          <w:fldChar w:fldCharType="begin"/>
        </w:r>
        <w:r>
          <w:instrText xml:space="preserve"> PAGEREF _Toc19496 \h </w:instrText>
        </w:r>
        <w:r>
          <w:fldChar w:fldCharType="separate"/>
        </w:r>
        <w:r>
          <w:t>62</w:t>
        </w:r>
        <w:r>
          <w:fldChar w:fldCharType="end"/>
        </w:r>
      </w:hyperlink>
    </w:p>
    <w:p>
      <w:pPr>
        <w:pStyle w:val="TOC2"/>
        <w:tabs>
          <w:tab w:val="right" w:leader="dot" w:pos="8306"/>
        </w:tabs>
      </w:pPr>
      <w:hyperlink w:anchor="_Toc11433" w:history="1">
        <w:r>
          <w:rPr>
            <w:rFonts w:ascii="仿宋" w:eastAsia="仿宋" w:hAnsi="仿宋" w:cs="仿宋" w:hint="eastAsia"/>
            <w:lang w:eastAsia="zh-CN"/>
          </w:rPr>
          <w:t>(一)、未来趋势与预测</w:t>
        </w:r>
        <w:r>
          <w:tab/>
        </w:r>
        <w:r>
          <w:fldChar w:fldCharType="begin"/>
        </w:r>
        <w:r>
          <w:instrText xml:space="preserve"> PAGEREF _Toc11433 \h </w:instrText>
        </w:r>
        <w:r>
          <w:fldChar w:fldCharType="separate"/>
        </w:r>
        <w:r>
          <w:t>62</w:t>
        </w:r>
        <w:r>
          <w:fldChar w:fldCharType="end"/>
        </w:r>
      </w:hyperlink>
    </w:p>
    <w:p>
      <w:pPr>
        <w:pStyle w:val="TOC2"/>
        <w:tabs>
          <w:tab w:val="right" w:leader="dot" w:pos="8306"/>
        </w:tabs>
      </w:pPr>
      <w:hyperlink w:anchor="_Toc18600" w:history="1">
        <w:r>
          <w:rPr>
            <w:rFonts w:ascii="仿宋" w:eastAsia="仿宋" w:hAnsi="仿宋" w:cs="仿宋" w:hint="eastAsia"/>
            <w:lang w:eastAsia="zh-CN"/>
          </w:rPr>
          <w:t>(二)、新兴技术应用</w:t>
        </w:r>
        <w:r>
          <w:tab/>
        </w:r>
        <w:r>
          <w:fldChar w:fldCharType="begin"/>
        </w:r>
        <w:r>
          <w:instrText xml:space="preserve"> PAGEREF _Toc18600 \h </w:instrText>
        </w:r>
        <w:r>
          <w:fldChar w:fldCharType="separate"/>
        </w:r>
        <w:r>
          <w:t>63</w:t>
        </w:r>
        <w:r>
          <w:fldChar w:fldCharType="end"/>
        </w:r>
      </w:hyperlink>
    </w:p>
    <w:p>
      <w:pPr>
        <w:pStyle w:val="TOC2"/>
        <w:tabs>
          <w:tab w:val="right" w:leader="dot" w:pos="8306"/>
        </w:tabs>
      </w:pPr>
      <w:hyperlink w:anchor="_Toc6742" w:history="1">
        <w:r>
          <w:rPr>
            <w:rFonts w:ascii="仿宋" w:eastAsia="仿宋" w:hAnsi="仿宋" w:cs="仿宋" w:hint="eastAsia"/>
            <w:lang w:eastAsia="zh-CN"/>
          </w:rPr>
          <w:t>(三)、金融软件行业生态系统构建</w:t>
        </w:r>
        <w:r>
          <w:tab/>
        </w:r>
        <w:r>
          <w:fldChar w:fldCharType="begin"/>
        </w:r>
        <w:r>
          <w:instrText xml:space="preserve"> PAGEREF _Toc6742 \h </w:instrText>
        </w:r>
        <w:r>
          <w:fldChar w:fldCharType="separate"/>
        </w:r>
        <w:r>
          <w:t>64</w:t>
        </w:r>
        <w:r>
          <w:fldChar w:fldCharType="end"/>
        </w:r>
      </w:hyperlink>
    </w:p>
    <w:p>
      <w:pPr>
        <w:pStyle w:val="TOC2"/>
        <w:tabs>
          <w:tab w:val="right" w:leader="dot" w:pos="8306"/>
        </w:tabs>
      </w:pPr>
      <w:hyperlink w:anchor="_Toc22972" w:history="1">
        <w:r>
          <w:rPr>
            <w:rFonts w:ascii="仿宋" w:eastAsia="仿宋" w:hAnsi="仿宋" w:cs="仿宋" w:hint="eastAsia"/>
            <w:lang w:eastAsia="zh-CN"/>
          </w:rPr>
          <w:t>(四)、国际市场拓展策略</w:t>
        </w:r>
        <w:r>
          <w:tab/>
        </w:r>
        <w:r>
          <w:fldChar w:fldCharType="begin"/>
        </w:r>
        <w:r>
          <w:instrText xml:space="preserve"> PAGEREF _Toc22972 \h </w:instrText>
        </w:r>
        <w:r>
          <w:fldChar w:fldCharType="separate"/>
        </w:r>
        <w:r>
          <w:t>66</w:t>
        </w:r>
        <w:r>
          <w:fldChar w:fldCharType="end"/>
        </w:r>
      </w:hyperlink>
    </w:p>
    <w:p>
      <w:pPr>
        <w:pStyle w:val="TOC1"/>
        <w:tabs>
          <w:tab w:val="right" w:leader="dot" w:pos="8306"/>
        </w:tabs>
      </w:pPr>
      <w:hyperlink w:anchor="_Toc19946" w:history="1">
        <w:r>
          <w:rPr>
            <w:rFonts w:ascii="仿宋" w:eastAsia="仿宋" w:hAnsi="仿宋" w:cs="仿宋" w:hint="eastAsia"/>
            <w:lang w:eastAsia="zh-CN"/>
          </w:rPr>
          <w:t>二十、沟通与团队协作</w:t>
        </w:r>
        <w:r>
          <w:tab/>
        </w:r>
        <w:r>
          <w:fldChar w:fldCharType="begin"/>
        </w:r>
        <w:r>
          <w:instrText xml:space="preserve"> PAGEREF _Toc19946 \h </w:instrText>
        </w:r>
        <w:r>
          <w:fldChar w:fldCharType="separate"/>
        </w:r>
        <w:r>
          <w:t>67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057" w:history="1">
        <w:r>
          <w:rPr>
            <w:rFonts w:ascii="仿宋" w:eastAsia="仿宋" w:hAnsi="仿宋" w:cs="仿宋" w:hint="eastAsia"/>
            <w:lang w:eastAsia="zh-CN"/>
          </w:rPr>
          <w:t>(一)、内部沟通机制</w:t>
        </w:r>
        <w:r>
          <w:tab/>
        </w:r>
        <w:r>
          <w:fldChar w:fldCharType="begin"/>
        </w:r>
        <w:r>
          <w:instrText xml:space="preserve"> PAGEREF _Toc11057 \h </w:instrText>
        </w:r>
        <w:r>
          <w:fldChar w:fldCharType="separate"/>
        </w:r>
        <w:r>
          <w:t>67</w:t>
        </w:r>
        <w:r>
          <w:fldChar w:fldCharType="end"/>
        </w:r>
      </w:hyperlink>
    </w:p>
    <w:p>
      <w:pPr>
        <w:pStyle w:val="TOC2"/>
        <w:tabs>
          <w:tab w:val="right" w:leader="dot" w:pos="8306"/>
        </w:tabs>
      </w:pPr>
      <w:hyperlink w:anchor="_Toc13080" w:history="1">
        <w:r>
          <w:rPr>
            <w:rFonts w:ascii="仿宋" w:eastAsia="仿宋" w:hAnsi="仿宋" w:cs="仿宋" w:hint="eastAsia"/>
            <w:lang w:eastAsia="zh-CN"/>
          </w:rPr>
          <w:t>(二)、团队协作工具与平台</w:t>
        </w:r>
        <w:r>
          <w:tab/>
        </w:r>
        <w:r>
          <w:fldChar w:fldCharType="begin"/>
        </w:r>
        <w:r>
          <w:instrText xml:space="preserve"> PAGEREF _Toc13080 \h </w:instrText>
        </w:r>
        <w:r>
          <w:fldChar w:fldCharType="separate"/>
        </w:r>
        <w:r>
          <w:t>68</w:t>
        </w:r>
        <w:r>
          <w:fldChar w:fldCharType="end"/>
        </w:r>
      </w:hyperlink>
    </w:p>
    <w:p>
      <w:pPr>
        <w:pStyle w:val="TOC2"/>
        <w:tabs>
          <w:tab w:val="right" w:leader="dot" w:pos="8306"/>
        </w:tabs>
      </w:pPr>
      <w:hyperlink w:anchor="_Toc5280" w:history="1">
        <w:r>
          <w:rPr>
            <w:rFonts w:ascii="仿宋" w:eastAsia="仿宋" w:hAnsi="仿宋" w:cs="仿宋" w:hint="eastAsia"/>
            <w:lang w:eastAsia="zh-CN"/>
          </w:rPr>
          <w:t>(三)、定期会议与项目更新</w:t>
        </w:r>
        <w:r>
          <w:tab/>
        </w:r>
        <w:r>
          <w:fldChar w:fldCharType="begin"/>
        </w:r>
        <w:r>
          <w:instrText xml:space="preserve"> PAGEREF _Toc5280 \h </w:instrText>
        </w:r>
        <w:r>
          <w:fldChar w:fldCharType="separate"/>
        </w:r>
        <w:r>
          <w:t>69</w:t>
        </w:r>
        <w:r>
          <w:fldChar w:fldCharType="end"/>
        </w:r>
      </w:hyperlink>
    </w:p>
    <w:p>
      <w:pPr>
        <w:pStyle w:val="TOC1"/>
        <w:tabs>
          <w:tab w:val="right" w:leader="dot" w:pos="8306"/>
        </w:tabs>
      </w:pPr>
      <w:hyperlink w:anchor="_Toc15104" w:history="1">
        <w:r>
          <w:rPr>
            <w:rFonts w:ascii="仿宋" w:eastAsia="仿宋" w:hAnsi="仿宋" w:cs="仿宋" w:hint="eastAsia"/>
            <w:lang w:eastAsia="zh-CN"/>
          </w:rPr>
          <w:t>二十一、金融软件项目执行风险与应对策略</w:t>
        </w:r>
        <w:r>
          <w:tab/>
        </w:r>
        <w:r>
          <w:fldChar w:fldCharType="begin"/>
        </w:r>
        <w:r>
          <w:instrText xml:space="preserve"> PAGEREF _Toc15104 \h </w:instrText>
        </w:r>
        <w:r>
          <w:fldChar w:fldCharType="separate"/>
        </w:r>
        <w:r>
          <w:t>70</w:t>
        </w:r>
        <w:r>
          <w:fldChar w:fldCharType="end"/>
        </w:r>
      </w:hyperlink>
    </w:p>
    <w:p>
      <w:pPr>
        <w:pStyle w:val="TOC2"/>
        <w:tabs>
          <w:tab w:val="right" w:leader="dot" w:pos="8306"/>
        </w:tabs>
      </w:pPr>
      <w:hyperlink w:anchor="_Toc749" w:history="1">
        <w:r>
          <w:rPr>
            <w:rFonts w:ascii="仿宋" w:eastAsia="仿宋" w:hAnsi="仿宋" w:cs="仿宋" w:hint="eastAsia"/>
            <w:lang w:eastAsia="zh-CN"/>
          </w:rPr>
          <w:t>(一)、金融软件项目执行风险识别</w:t>
        </w:r>
        <w:r>
          <w:tab/>
        </w:r>
        <w:r>
          <w:fldChar w:fldCharType="begin"/>
        </w:r>
        <w:r>
          <w:instrText xml:space="preserve"> PAGEREF _Toc749 \h </w:instrText>
        </w:r>
        <w:r>
          <w:fldChar w:fldCharType="separate"/>
        </w:r>
        <w:r>
          <w:t>70</w:t>
        </w:r>
        <w:r>
          <w:fldChar w:fldCharType="end"/>
        </w:r>
      </w:hyperlink>
    </w:p>
    <w:p>
      <w:pPr>
        <w:pStyle w:val="TOC2"/>
        <w:tabs>
          <w:tab w:val="right" w:leader="dot" w:pos="8306"/>
        </w:tabs>
      </w:pPr>
      <w:hyperlink w:anchor="_Toc26157" w:history="1">
        <w:r>
          <w:rPr>
            <w:rFonts w:ascii="仿宋" w:eastAsia="仿宋" w:hAnsi="仿宋" w:cs="仿宋" w:hint="eastAsia"/>
            <w:lang w:eastAsia="zh-CN"/>
          </w:rPr>
          <w:t>(二)、风险评估与优先级制定</w:t>
        </w:r>
        <w:r>
          <w:tab/>
        </w:r>
        <w:r>
          <w:fldChar w:fldCharType="begin"/>
        </w:r>
        <w:r>
          <w:instrText xml:space="preserve"> PAGEREF _Toc26157 \h </w:instrText>
        </w:r>
        <w:r>
          <w:fldChar w:fldCharType="separate"/>
        </w:r>
        <w:r>
          <w:t>71</w:t>
        </w:r>
        <w:r>
          <w:fldChar w:fldCharType="end"/>
        </w:r>
      </w:hyperlink>
    </w:p>
    <w:p>
      <w:pPr>
        <w:pStyle w:val="TOC2"/>
        <w:tabs>
          <w:tab w:val="right" w:leader="dot" w:pos="8306"/>
        </w:tabs>
      </w:pPr>
      <w:hyperlink w:anchor="_Toc1734" w:history="1">
        <w:r>
          <w:rPr>
            <w:rFonts w:ascii="仿宋" w:eastAsia="仿宋" w:hAnsi="仿宋" w:cs="仿宋" w:hint="eastAsia"/>
            <w:lang w:eastAsia="zh-CN"/>
          </w:rPr>
          <w:t>(三)、应对策略与应急预案</w:t>
        </w:r>
        <w:r>
          <w:tab/>
        </w:r>
        <w:r>
          <w:fldChar w:fldCharType="begin"/>
        </w:r>
        <w:r>
          <w:instrText xml:space="preserve"> PAGEREF _Toc1734 \h </w:instrText>
        </w:r>
        <w:r>
          <w:fldChar w:fldCharType="separate"/>
        </w:r>
        <w:r>
          <w:t>72</w:t>
        </w:r>
        <w:r>
          <w:fldChar w:fldCharType="end"/>
        </w:r>
      </w:hyperlink>
    </w:p>
    <w:p>
      <w:pPr>
        <w:pStyle w:val="TOC1"/>
        <w:tabs>
          <w:tab w:val="right" w:leader="dot" w:pos="8306"/>
        </w:tabs>
      </w:pPr>
      <w:hyperlink w:anchor="_Toc5027" w:history="1">
        <w:r>
          <w:rPr>
            <w:rFonts w:ascii="仿宋" w:eastAsia="仿宋" w:hAnsi="仿宋" w:cs="仿宋" w:hint="eastAsia"/>
            <w:lang w:eastAsia="zh-CN"/>
          </w:rPr>
          <w:t>二十二金融软件人力资源管理方案</w:t>
        </w:r>
        <w:r>
          <w:tab/>
        </w:r>
        <w:r>
          <w:fldChar w:fldCharType="begin"/>
        </w:r>
        <w:r>
          <w:instrText xml:space="preserve"> PAGEREF _Toc5027 \h </w:instrText>
        </w:r>
        <w:r>
          <w:fldChar w:fldCharType="separate"/>
        </w:r>
        <w:r>
          <w:t>74</w:t>
        </w:r>
        <w:r>
          <w:fldChar w:fldCharType="end"/>
        </w:r>
      </w:hyperlink>
    </w:p>
    <w:p>
      <w:pPr>
        <w:pStyle w:val="TOC2"/>
        <w:tabs>
          <w:tab w:val="right" w:leader="dot" w:pos="8306"/>
        </w:tabs>
      </w:pPr>
      <w:hyperlink w:anchor="_Toc30720" w:history="1">
        <w:r>
          <w:rPr>
            <w:rFonts w:ascii="仿宋" w:eastAsia="仿宋" w:hAnsi="仿宋" w:cs="仿宋" w:hint="eastAsia"/>
            <w:lang w:eastAsia="zh-CN"/>
          </w:rPr>
          <w:t>(一)、金融软件人力资源管理原则</w:t>
        </w:r>
        <w:r>
          <w:tab/>
        </w:r>
        <w:r>
          <w:fldChar w:fldCharType="begin"/>
        </w:r>
        <w:r>
          <w:instrText xml:space="preserve"> PAGEREF _Toc30720 \h </w:instrText>
        </w:r>
        <w:r>
          <w:fldChar w:fldCharType="separate"/>
        </w:r>
        <w:r>
          <w:t>74</w:t>
        </w:r>
        <w:r>
          <w:fldChar w:fldCharType="end"/>
        </w:r>
      </w:hyperlink>
    </w:p>
    <w:p>
      <w:pPr>
        <w:pStyle w:val="TOC2"/>
        <w:tabs>
          <w:tab w:val="right" w:leader="dot" w:pos="8306"/>
        </w:tabs>
      </w:pPr>
      <w:hyperlink w:anchor="_Toc25913" w:history="1">
        <w:r>
          <w:rPr>
            <w:rFonts w:ascii="仿宋" w:eastAsia="仿宋" w:hAnsi="仿宋" w:cs="仿宋" w:hint="eastAsia"/>
            <w:lang w:eastAsia="zh-CN"/>
          </w:rPr>
          <w:t>(二)、金融软件人力资源组织架构</w:t>
        </w:r>
        <w:r>
          <w:tab/>
        </w:r>
        <w:r>
          <w:fldChar w:fldCharType="begin"/>
        </w:r>
        <w:r>
          <w:instrText xml:space="preserve"> PAGEREF _Toc25913 \h </w:instrText>
        </w:r>
        <w:r>
          <w:fldChar w:fldCharType="separate"/>
        </w:r>
        <w:r>
          <w:t>75</w:t>
        </w:r>
        <w:r>
          <w:fldChar w:fldCharType="end"/>
        </w:r>
      </w:hyperlink>
    </w:p>
    <w:p>
      <w:pPr>
        <w:pStyle w:val="TOC2"/>
        <w:tabs>
          <w:tab w:val="right" w:leader="dot" w:pos="8306"/>
        </w:tabs>
      </w:pPr>
      <w:hyperlink w:anchor="_Toc23820" w:history="1">
        <w:r>
          <w:rPr>
            <w:rFonts w:ascii="仿宋" w:eastAsia="仿宋" w:hAnsi="仿宋" w:cs="仿宋" w:hint="eastAsia"/>
            <w:lang w:eastAsia="zh-CN"/>
          </w:rPr>
          <w:t>(三)、金融软件人力资源培训与开发方案</w:t>
        </w:r>
        <w:r>
          <w:tab/>
        </w:r>
        <w:r>
          <w:fldChar w:fldCharType="begin"/>
        </w:r>
        <w:r>
          <w:instrText xml:space="preserve"> PAGEREF _Toc23820 \h </w:instrText>
        </w:r>
        <w:r>
          <w:fldChar w:fldCharType="separate"/>
        </w:r>
        <w:r>
          <w:t>77</w:t>
        </w:r>
        <w:r>
          <w:fldChar w:fldCharType="end"/>
        </w:r>
      </w:hyperlink>
    </w:p>
    <w:p>
      <w:pPr>
        <w:pStyle w:val="TOC2"/>
        <w:tabs>
          <w:tab w:val="right" w:leader="dot" w:pos="8306"/>
        </w:tabs>
      </w:pPr>
      <w:hyperlink w:anchor="_Toc19404" w:history="1">
        <w:r>
          <w:rPr>
            <w:rFonts w:ascii="仿宋" w:eastAsia="仿宋" w:hAnsi="仿宋" w:cs="仿宋" w:hint="eastAsia"/>
            <w:lang w:eastAsia="zh-CN"/>
          </w:rPr>
          <w:t>(四)、金融软件人员配置方案</w:t>
        </w:r>
        <w:r>
          <w:tab/>
        </w:r>
        <w:r>
          <w:fldChar w:fldCharType="begin"/>
        </w:r>
        <w:r>
          <w:instrText xml:space="preserve"> PAGEREF _Toc19404 \h </w:instrText>
        </w:r>
        <w:r>
          <w:fldChar w:fldCharType="separate"/>
        </w:r>
        <w:r>
          <w:t>80</w:t>
        </w:r>
        <w:r>
          <w:fldChar w:fldCharType="end"/>
        </w:r>
      </w:hyperlink>
    </w:p>
    <w:p>
      <w:pPr>
        <w:pStyle w:val="TOC2"/>
        <w:tabs>
          <w:tab w:val="right" w:leader="dot" w:pos="8306"/>
        </w:tabs>
      </w:pPr>
      <w:hyperlink w:anchor="_Toc32467" w:history="1">
        <w:r>
          <w:rPr>
            <w:rFonts w:ascii="仿宋" w:eastAsia="仿宋" w:hAnsi="仿宋" w:cs="仿宋" w:hint="eastAsia"/>
            <w:lang w:eastAsia="zh-CN"/>
          </w:rPr>
          <w:t>(五)、金融软件绩效和薪酬管理方案</w:t>
        </w:r>
        <w:r>
          <w:tab/>
        </w:r>
        <w:r>
          <w:fldChar w:fldCharType="begin"/>
        </w:r>
        <w:r>
          <w:instrText xml:space="preserve"> PAGEREF _Toc32467 \h </w:instrText>
        </w:r>
        <w:r>
          <w:fldChar w:fldCharType="separate"/>
        </w:r>
        <w:r>
          <w:t>81</w:t>
        </w:r>
        <w:r>
          <w:fldChar w:fldCharType="end"/>
        </w:r>
      </w:hyperlink>
    </w:p>
    <w:p>
      <w:pPr>
        <w:pStyle w:val="TOC2"/>
        <w:tabs>
          <w:tab w:val="right" w:leader="dot" w:pos="8306"/>
        </w:tabs>
      </w:pPr>
      <w:hyperlink w:anchor="_Toc8725" w:history="1">
        <w:r>
          <w:rPr>
            <w:rFonts w:ascii="仿宋" w:eastAsia="仿宋" w:hAnsi="仿宋" w:cs="仿宋" w:hint="eastAsia"/>
            <w:lang w:eastAsia="zh-CN"/>
          </w:rPr>
          <w:t>(六)、金融软件员工福利管理方案</w:t>
        </w:r>
        <w:r>
          <w:tab/>
        </w:r>
        <w:r>
          <w:fldChar w:fldCharType="begin"/>
        </w:r>
        <w:r>
          <w:instrText xml:space="preserve"> PAGEREF _Toc8725 \h </w:instrText>
        </w:r>
        <w:r>
          <w:fldChar w:fldCharType="separate"/>
        </w:r>
        <w:r>
          <w:t>82</w:t>
        </w:r>
        <w:r>
          <w:fldChar w:fldCharType="end"/>
        </w:r>
      </w:hyperlink>
    </w:p>
    <w:p>
      <w:pPr>
        <w:pStyle w:val="TOC1"/>
        <w:tabs>
          <w:tab w:val="right" w:leader="dot" w:pos="8306"/>
        </w:tabs>
      </w:pPr>
      <w:hyperlink w:anchor="_Toc5310" w:history="1">
        <w:r>
          <w:rPr>
            <w:rFonts w:ascii="仿宋" w:eastAsia="仿宋" w:hAnsi="仿宋" w:cs="仿宋" w:hint="eastAsia"/>
            <w:lang w:eastAsia="zh-CN"/>
          </w:rPr>
          <w:t>二十三、建设及运营风险分析</w:t>
        </w:r>
        <w:r>
          <w:tab/>
        </w:r>
        <w:r>
          <w:fldChar w:fldCharType="begin"/>
        </w:r>
        <w:r>
          <w:instrText xml:space="preserve"> PAGEREF _Toc5310 \h </w:instrText>
        </w:r>
        <w:r>
          <w:fldChar w:fldCharType="separate"/>
        </w:r>
        <w:r>
          <w:t>84</w:t>
        </w:r>
        <w:r>
          <w:fldChar w:fldCharType="end"/>
        </w:r>
      </w:hyperlink>
    </w:p>
    <w:p>
      <w:pPr>
        <w:pStyle w:val="TOC2"/>
        <w:tabs>
          <w:tab w:val="right" w:leader="dot" w:pos="8306"/>
        </w:tabs>
      </w:pPr>
      <w:hyperlink w:anchor="_Toc13094" w:history="1">
        <w:r>
          <w:rPr>
            <w:rFonts w:ascii="仿宋" w:eastAsia="仿宋" w:hAnsi="仿宋" w:cs="仿宋" w:hint="eastAsia"/>
            <w:lang w:eastAsia="zh-CN"/>
          </w:rPr>
          <w:t>(一)、政策风险分析</w:t>
        </w:r>
        <w:r>
          <w:tab/>
        </w:r>
        <w:r>
          <w:fldChar w:fldCharType="begin"/>
        </w:r>
        <w:r>
          <w:instrText xml:space="preserve"> PAGEREF _Toc13094 \h </w:instrText>
        </w:r>
        <w:r>
          <w:fldChar w:fldCharType="separate"/>
        </w:r>
        <w:r>
          <w:t>84</w:t>
        </w:r>
        <w:r>
          <w:fldChar w:fldCharType="end"/>
        </w:r>
      </w:hyperlink>
    </w:p>
    <w:p>
      <w:pPr>
        <w:pStyle w:val="TOC2"/>
        <w:tabs>
          <w:tab w:val="right" w:leader="dot" w:pos="8306"/>
        </w:tabs>
      </w:pPr>
      <w:hyperlink w:anchor="_Toc4535" w:history="1">
        <w:r>
          <w:rPr>
            <w:rFonts w:ascii="仿宋" w:eastAsia="仿宋" w:hAnsi="仿宋" w:cs="仿宋" w:hint="eastAsia"/>
            <w:lang w:eastAsia="zh-CN"/>
          </w:rPr>
          <w:t>(二)、社会风险分析</w:t>
        </w:r>
        <w:r>
          <w:tab/>
        </w:r>
        <w:r>
          <w:fldChar w:fldCharType="begin"/>
        </w:r>
        <w:r>
          <w:instrText xml:space="preserve"> PAGEREF _Toc4535 \h </w:instrText>
        </w:r>
        <w:r>
          <w:fldChar w:fldCharType="separate"/>
        </w:r>
        <w:r>
          <w:t>86</w:t>
        </w:r>
        <w:r>
          <w:fldChar w:fldCharType="end"/>
        </w:r>
      </w:hyperlink>
    </w:p>
    <w:p>
      <w:pPr>
        <w:pStyle w:val="TOC2"/>
        <w:tabs>
          <w:tab w:val="right" w:leader="dot" w:pos="8306"/>
        </w:tabs>
      </w:pPr>
      <w:hyperlink w:anchor="_Toc12762" w:history="1">
        <w:r>
          <w:rPr>
            <w:rFonts w:ascii="仿宋" w:eastAsia="仿宋" w:hAnsi="仿宋" w:cs="仿宋" w:hint="eastAsia"/>
            <w:lang w:eastAsia="zh-CN"/>
          </w:rPr>
          <w:t>(三)、市场风险分析</w:t>
        </w:r>
        <w:r>
          <w:tab/>
        </w:r>
        <w:r>
          <w:fldChar w:fldCharType="begin"/>
        </w:r>
        <w:r>
          <w:instrText xml:space="preserve"> PAGEREF _Toc12762 \h </w:instrText>
        </w:r>
        <w:r>
          <w:fldChar w:fldCharType="separate"/>
        </w:r>
        <w:r>
          <w:t>87</w:t>
        </w:r>
        <w:r>
          <w:fldChar w:fldCharType="end"/>
        </w:r>
      </w:hyperlink>
    </w:p>
    <w:p>
      <w:pPr>
        <w:pStyle w:val="TOC2"/>
        <w:tabs>
          <w:tab w:val="right" w:leader="dot" w:pos="8306"/>
        </w:tabs>
      </w:pPr>
      <w:hyperlink w:anchor="_Toc8796" w:history="1">
        <w:r>
          <w:rPr>
            <w:rFonts w:ascii="仿宋" w:eastAsia="仿宋" w:hAnsi="仿宋" w:cs="仿宋" w:hint="eastAsia"/>
            <w:lang w:eastAsia="zh-CN"/>
          </w:rPr>
          <w:t>(四)、资金风险分析</w:t>
        </w:r>
        <w:r>
          <w:tab/>
        </w:r>
        <w:r>
          <w:fldChar w:fldCharType="begin"/>
        </w:r>
        <w:r>
          <w:instrText xml:space="preserve"> PAGEREF _Toc8796 \h </w:instrText>
        </w:r>
        <w:r>
          <w:fldChar w:fldCharType="separate"/>
        </w:r>
        <w:r>
          <w:t>89</w:t>
        </w:r>
        <w:r>
          <w:fldChar w:fldCharType="end"/>
        </w:r>
      </w:hyperlink>
    </w:p>
    <w:p>
      <w:pPr>
        <w:pStyle w:val="TOC2"/>
        <w:tabs>
          <w:tab w:val="right" w:leader="dot" w:pos="8306"/>
        </w:tabs>
      </w:pPr>
      <w:hyperlink w:anchor="_Toc4287" w:history="1">
        <w:r>
          <w:rPr>
            <w:rFonts w:ascii="仿宋" w:eastAsia="仿宋" w:hAnsi="仿宋" w:cs="仿宋" w:hint="eastAsia"/>
            <w:lang w:eastAsia="zh-CN"/>
          </w:rPr>
          <w:t>(五)、技术风险分析</w:t>
        </w:r>
        <w:r>
          <w:tab/>
        </w:r>
        <w:r>
          <w:fldChar w:fldCharType="begin"/>
        </w:r>
        <w:r>
          <w:instrText xml:space="preserve"> PAGEREF _Toc4287 \h </w:instrText>
        </w:r>
        <w:r>
          <w:fldChar w:fldCharType="separate"/>
        </w:r>
        <w:r>
          <w:t>90</w:t>
        </w:r>
        <w:r>
          <w:fldChar w:fldCharType="end"/>
        </w:r>
      </w:hyperlink>
    </w:p>
    <w:p>
      <w:pPr>
        <w:pStyle w:val="TOC2"/>
        <w:tabs>
          <w:tab w:val="right" w:leader="dot" w:pos="8306"/>
        </w:tabs>
      </w:pPr>
      <w:hyperlink w:anchor="_Toc11723" w:history="1">
        <w:r>
          <w:rPr>
            <w:rFonts w:ascii="仿宋" w:eastAsia="仿宋" w:hAnsi="仿宋" w:cs="仿宋" w:hint="eastAsia"/>
            <w:lang w:eastAsia="zh-CN"/>
          </w:rPr>
          <w:t>(六)、财务风险分析</w:t>
        </w:r>
        <w:r>
          <w:tab/>
        </w:r>
        <w:r>
          <w:fldChar w:fldCharType="begin"/>
        </w:r>
        <w:r>
          <w:instrText xml:space="preserve"> PAGEREF _Toc11723 \h </w:instrText>
        </w:r>
        <w:r>
          <w:fldChar w:fldCharType="separate"/>
        </w:r>
        <w:r>
          <w:t>92</w:t>
        </w:r>
        <w:r>
          <w:fldChar w:fldCharType="end"/>
        </w:r>
      </w:hyperlink>
    </w:p>
    <w:p>
      <w:pPr>
        <w:pStyle w:val="TOC2"/>
        <w:tabs>
          <w:tab w:val="right" w:leader="dot" w:pos="8306"/>
        </w:tabs>
      </w:pPr>
      <w:hyperlink w:anchor="_Toc26172" w:history="1">
        <w:r>
          <w:rPr>
            <w:rFonts w:ascii="仿宋" w:eastAsia="仿宋" w:hAnsi="仿宋" w:cs="仿宋" w:hint="eastAsia"/>
            <w:lang w:eastAsia="zh-CN"/>
          </w:rPr>
          <w:t>(七)、管理风险分析</w:t>
        </w:r>
        <w:r>
          <w:tab/>
        </w:r>
        <w:r>
          <w:fldChar w:fldCharType="begin"/>
        </w:r>
        <w:r>
          <w:instrText xml:space="preserve"> PAGEREF _Toc26172 \h </w:instrText>
        </w:r>
        <w:r>
          <w:fldChar w:fldCharType="separate"/>
        </w:r>
        <w:r>
          <w:t>93</w:t>
        </w:r>
        <w:r>
          <w:fldChar w:fldCharType="end"/>
        </w:r>
      </w:hyperlink>
    </w:p>
    <w:p>
      <w:pPr>
        <w:pStyle w:val="TOC2"/>
        <w:tabs>
          <w:tab w:val="right" w:leader="dot" w:pos="8306"/>
        </w:tabs>
      </w:pPr>
      <w:hyperlink w:anchor="_Toc30110" w:history="1">
        <w:r>
          <w:rPr>
            <w:rFonts w:ascii="仿宋" w:eastAsia="仿宋" w:hAnsi="仿宋" w:cs="仿宋" w:hint="eastAsia"/>
            <w:lang w:eastAsia="zh-CN"/>
          </w:rPr>
          <w:t>(八)、其它风险分析</w:t>
        </w:r>
        <w:r>
          <w:tab/>
        </w:r>
        <w:r>
          <w:fldChar w:fldCharType="begin"/>
        </w:r>
        <w:r>
          <w:instrText xml:space="preserve"> PAGEREF _Toc30110 \h </w:instrText>
        </w:r>
        <w:r>
          <w:fldChar w:fldCharType="separate"/>
        </w:r>
        <w:r>
          <w:t>94</w:t>
        </w:r>
        <w:r>
          <w:fldChar w:fldCharType="end"/>
        </w:r>
      </w:hyperlink>
    </w:p>
    <w:p>
      <w:pPr>
        <w:pStyle w:val="TOC2"/>
        <w:tabs>
          <w:tab w:val="right" w:leader="dot" w:pos="8306"/>
        </w:tabs>
      </w:pPr>
      <w:hyperlink w:anchor="_Toc9988" w:history="1">
        <w:r>
          <w:rPr>
            <w:rFonts w:ascii="仿宋" w:eastAsia="仿宋" w:hAnsi="仿宋" w:cs="仿宋" w:hint="eastAsia"/>
            <w:lang w:eastAsia="zh-CN"/>
          </w:rPr>
          <w:t>(九)、社会影响评估</w:t>
        </w:r>
        <w:r>
          <w:tab/>
        </w:r>
        <w:r>
          <w:fldChar w:fldCharType="begin"/>
        </w:r>
        <w:r>
          <w:instrText xml:space="preserve"> PAGEREF _Toc9988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8270"/>
      <w:r>
        <w:rPr>
          <w:rFonts w:ascii="仿宋" w:eastAsia="仿宋" w:hAnsi="仿宋" w:cs="仿宋" w:hint="eastAsia"/>
          <w:sz w:val="28"/>
          <w:lang w:eastAsia="zh-CN"/>
        </w:rPr>
        <w:t>一、金融软件项目土建工程</w:t>
      </w:r>
      <w:bookmarkEnd w:id="2"/>
    </w:p>
    <w:p>
      <w:pPr>
        <w:pStyle w:val="Heading2"/>
        <w:rPr>
          <w:rFonts w:ascii="仿宋" w:eastAsia="仿宋" w:hAnsi="仿宋" w:cs="仿宋" w:hint="eastAsia"/>
          <w:lang w:eastAsia="zh-CN"/>
        </w:rPr>
      </w:pPr>
      <w:bookmarkStart w:id="3" w:name="_Toc2614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筑物平面设计应以满足现代生产工艺需求为前提，重视合理布局的生产流程，旨在实现人员和货物的分流，以及明确的功能分区，并严格遵守相关规范。设计方案应充分考虑生产设备的合理摆放，以确保高效且安全的生产流程。同时，还应注重节能、环保和可持续发展等因素，以满足现代绿色制造标准的建筑平面设计。</w:t>
      </w:r>
    </w:p>
    <w:p>
      <w:pPr>
        <w:pStyle w:val="Heading2"/>
        <w:ind w:firstLine="560" w:firstLineChars="200"/>
        <w:rPr>
          <w:rFonts w:ascii="仿宋" w:eastAsia="仿宋" w:hAnsi="仿宋" w:cs="仿宋" w:hint="eastAsia"/>
          <w:sz w:val="28"/>
          <w:lang w:eastAsia="zh-CN"/>
        </w:rPr>
      </w:pPr>
      <w:bookmarkStart w:id="4" w:name="_Toc18822"/>
      <w:r>
        <w:rPr>
          <w:rFonts w:ascii="仿宋" w:eastAsia="仿宋" w:hAnsi="仿宋" w:cs="仿宋" w:hint="eastAsia"/>
          <w:sz w:val="28"/>
          <w:lang w:eastAsia="zh-CN"/>
        </w:rPr>
        <w:t>(二)、金融软件项目工程建设标准规范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《民用建筑设计通则》和《屋面工程技术规范》是两本重要的建筑设计和施工规范书籍。这些规范对于指导建筑师、工程师和施工人员进行民用建筑设计和屋面工程的技术和规范要求非常重要。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https://d.book118.com/778104012073006042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金融软件项目策划方案报告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金融软件项目策划方案报告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金融软件项目策划方案报告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金融软件项目策划方案报告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金融软件项目策划方案报告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BF11B3"/>
    <w:rsid w:val="4593521B"/>
    <w:rsid w:val="77BF11B3"/>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8104012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2024-03-04T20:13:00Z</dcterms:created>
  <dcterms:modified xsi:type="dcterms:W3CDTF">2024-03-04T20:13:33Z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ABC096A84C054B52969E8B5602DA5B7D_11</vt:lpwstr>
  </property>
  <property fmtid="{D5CDD505-2E9C-101B-9397-08002B2CF9AE}" pid="3" name="KSOProductBuildVer">
    <vt:lpwstr>2052-12.1.0.16399</vt:lpwstr>
  </property>
</Properties>
</file>