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2024年羧化聚氯乙烯行业分析报告及未来五到十年行业发展趋势报告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8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_Toc3684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9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_Toc8594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6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_Toc21967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1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_Toc14810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5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_Toc1635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_Toc1531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_Toc10765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_Toc7672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_Toc1987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8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_Toc25685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8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_Toc4177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_Toc10647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04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9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_Toc32493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3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_Toc26930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_Toc27816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4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_Toc6442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9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3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_Toc25637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8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_Toc19082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_Toc2191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6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_Toc27861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7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_Toc20278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2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_Toc31726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9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654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_Toc21654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250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_Toc11250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59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_Toc32759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0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_Toc22605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47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_Toc27147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3745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_Toc23745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665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_Toc25665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76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_Toc26762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51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78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002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_Toc20002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414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_Toc5414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33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_Toc18933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_Toc21541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_Toc10543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61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6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_Toc28662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1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3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_Toc7938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6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_Toc18865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940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_Toc11701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1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_Toc15419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92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_Toc9271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_Toc17651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30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_Toc26309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7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_Toc18589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_Toc15947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1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_Toc22417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4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3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18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_Toc6218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8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_Toc23985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_Toc28100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368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羧化聚氯乙烯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_Toc21368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0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_Toc20009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5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羧化聚氯乙烯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_Toc1435 \h </w:instrText>
        </w:r>
        <w:r>
          <w:fldChar w:fldCharType="separate"/>
        </w:r>
        <w:r>
          <w:t>38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https://d.book118.com/778117015053006022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78117015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