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真菌多糖项目建设总纲及方案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41" w:history="1">
        <w:r>
          <w:rPr>
            <w:rFonts w:ascii="仿宋" w:eastAsia="仿宋" w:hAnsi="仿宋" w:cs="仿宋" w:hint="eastAsia"/>
            <w:lang w:eastAsia="zh-CN"/>
          </w:rPr>
          <w:t>前言</w:t>
        </w:r>
        <w:r>
          <w:tab/>
        </w:r>
        <w:r>
          <w:fldChar w:fldCharType="begin"/>
        </w:r>
        <w:r>
          <w:instrText xml:space="preserve"> PAGEREF _Toc28541 \h </w:instrText>
        </w:r>
        <w:r>
          <w:fldChar w:fldCharType="separate"/>
        </w:r>
        <w:r>
          <w:t>3</w:t>
        </w:r>
        <w:r>
          <w:fldChar w:fldCharType="end"/>
        </w:r>
      </w:hyperlink>
    </w:p>
    <w:p>
      <w:pPr>
        <w:pStyle w:val="TOC1"/>
        <w:tabs>
          <w:tab w:val="right" w:leader="dot" w:pos="8306"/>
        </w:tabs>
      </w:pPr>
      <w:hyperlink w:anchor="_Toc18605" w:history="1">
        <w:r>
          <w:rPr>
            <w:rFonts w:ascii="仿宋" w:eastAsia="仿宋" w:hAnsi="仿宋" w:cs="仿宋" w:hint="eastAsia"/>
            <w:lang w:eastAsia="zh-CN"/>
          </w:rPr>
          <w:t>一、发展规划、产业政策和行业准入分析</w:t>
        </w:r>
        <w:r>
          <w:tab/>
        </w:r>
        <w:r>
          <w:fldChar w:fldCharType="begin"/>
        </w:r>
        <w:r>
          <w:instrText xml:space="preserve"> PAGEREF _Toc18605 \h </w:instrText>
        </w:r>
        <w:r>
          <w:fldChar w:fldCharType="separate"/>
        </w:r>
        <w:r>
          <w:t>3</w:t>
        </w:r>
        <w:r>
          <w:fldChar w:fldCharType="end"/>
        </w:r>
      </w:hyperlink>
    </w:p>
    <w:p>
      <w:pPr>
        <w:pStyle w:val="TOC2"/>
        <w:tabs>
          <w:tab w:val="right" w:leader="dot" w:pos="8306"/>
        </w:tabs>
      </w:pPr>
      <w:hyperlink w:anchor="_Toc7251" w:history="1">
        <w:r>
          <w:rPr>
            <w:rFonts w:ascii="仿宋" w:eastAsia="仿宋" w:hAnsi="仿宋" w:cs="仿宋" w:hint="eastAsia"/>
            <w:lang w:eastAsia="zh-CN"/>
          </w:rPr>
          <w:t>(一)、发展规划分析</w:t>
        </w:r>
        <w:r>
          <w:tab/>
        </w:r>
        <w:r>
          <w:fldChar w:fldCharType="begin"/>
        </w:r>
        <w:r>
          <w:instrText xml:space="preserve"> PAGEREF _Toc7251 \h </w:instrText>
        </w:r>
        <w:r>
          <w:fldChar w:fldCharType="separate"/>
        </w:r>
        <w:r>
          <w:t>3</w:t>
        </w:r>
        <w:r>
          <w:fldChar w:fldCharType="end"/>
        </w:r>
      </w:hyperlink>
    </w:p>
    <w:p>
      <w:pPr>
        <w:pStyle w:val="TOC2"/>
        <w:tabs>
          <w:tab w:val="right" w:leader="dot" w:pos="8306"/>
        </w:tabs>
      </w:pPr>
      <w:hyperlink w:anchor="_Toc31476" w:history="1">
        <w:r>
          <w:rPr>
            <w:rFonts w:ascii="仿宋" w:eastAsia="仿宋" w:hAnsi="仿宋" w:cs="仿宋" w:hint="eastAsia"/>
            <w:lang w:eastAsia="zh-CN"/>
          </w:rPr>
          <w:t>(二)、产业政策分析</w:t>
        </w:r>
        <w:r>
          <w:tab/>
        </w:r>
        <w:r>
          <w:fldChar w:fldCharType="begin"/>
        </w:r>
        <w:r>
          <w:instrText xml:space="preserve"> PAGEREF _Toc31476 \h </w:instrText>
        </w:r>
        <w:r>
          <w:fldChar w:fldCharType="separate"/>
        </w:r>
        <w:r>
          <w:t>5</w:t>
        </w:r>
        <w:r>
          <w:fldChar w:fldCharType="end"/>
        </w:r>
      </w:hyperlink>
    </w:p>
    <w:p>
      <w:pPr>
        <w:pStyle w:val="TOC2"/>
        <w:tabs>
          <w:tab w:val="right" w:leader="dot" w:pos="8306"/>
        </w:tabs>
      </w:pPr>
      <w:hyperlink w:anchor="_Toc11461" w:history="1">
        <w:r>
          <w:rPr>
            <w:rFonts w:ascii="仿宋" w:eastAsia="仿宋" w:hAnsi="仿宋" w:cs="仿宋" w:hint="eastAsia"/>
            <w:lang w:eastAsia="zh-CN"/>
          </w:rPr>
          <w:t>(三)、行业准入分析</w:t>
        </w:r>
        <w:r>
          <w:tab/>
        </w:r>
        <w:r>
          <w:fldChar w:fldCharType="begin"/>
        </w:r>
        <w:r>
          <w:instrText xml:space="preserve"> PAGEREF _Toc11461 \h </w:instrText>
        </w:r>
        <w:r>
          <w:fldChar w:fldCharType="separate"/>
        </w:r>
        <w:r>
          <w:t>6</w:t>
        </w:r>
        <w:r>
          <w:fldChar w:fldCharType="end"/>
        </w:r>
      </w:hyperlink>
    </w:p>
    <w:p>
      <w:pPr>
        <w:pStyle w:val="TOC1"/>
        <w:tabs>
          <w:tab w:val="right" w:leader="dot" w:pos="8306"/>
        </w:tabs>
      </w:pPr>
      <w:hyperlink w:anchor="_Toc24293" w:history="1">
        <w:r>
          <w:rPr>
            <w:rFonts w:ascii="仿宋" w:eastAsia="仿宋" w:hAnsi="仿宋" w:cs="仿宋" w:hint="eastAsia"/>
            <w:lang w:eastAsia="zh-CN"/>
          </w:rPr>
          <w:t>二、真菌多糖项目概论</w:t>
        </w:r>
        <w:r>
          <w:tab/>
        </w:r>
        <w:r>
          <w:fldChar w:fldCharType="begin"/>
        </w:r>
        <w:r>
          <w:instrText xml:space="preserve"> PAGEREF _Toc24293 \h </w:instrText>
        </w:r>
        <w:r>
          <w:fldChar w:fldCharType="separate"/>
        </w:r>
        <w:r>
          <w:t>7</w:t>
        </w:r>
        <w:r>
          <w:fldChar w:fldCharType="end"/>
        </w:r>
      </w:hyperlink>
    </w:p>
    <w:p>
      <w:pPr>
        <w:pStyle w:val="TOC2"/>
        <w:tabs>
          <w:tab w:val="right" w:leader="dot" w:pos="8306"/>
        </w:tabs>
      </w:pPr>
      <w:hyperlink w:anchor="_Toc8125" w:history="1">
        <w:r>
          <w:rPr>
            <w:rFonts w:ascii="仿宋" w:eastAsia="仿宋" w:hAnsi="仿宋" w:cs="仿宋" w:hint="eastAsia"/>
            <w:lang w:eastAsia="zh-CN"/>
          </w:rPr>
          <w:t>(一)、项目申报单位概况</w:t>
        </w:r>
        <w:r>
          <w:tab/>
        </w:r>
        <w:r>
          <w:fldChar w:fldCharType="begin"/>
        </w:r>
        <w:r>
          <w:instrText xml:space="preserve"> PAGEREF _Toc8125 \h </w:instrText>
        </w:r>
        <w:r>
          <w:fldChar w:fldCharType="separate"/>
        </w:r>
        <w:r>
          <w:t>7</w:t>
        </w:r>
        <w:r>
          <w:fldChar w:fldCharType="end"/>
        </w:r>
      </w:hyperlink>
    </w:p>
    <w:p>
      <w:pPr>
        <w:pStyle w:val="TOC2"/>
        <w:tabs>
          <w:tab w:val="right" w:leader="dot" w:pos="8306"/>
        </w:tabs>
      </w:pPr>
      <w:hyperlink w:anchor="_Toc3518" w:history="1">
        <w:r>
          <w:rPr>
            <w:rFonts w:ascii="仿宋" w:eastAsia="仿宋" w:hAnsi="仿宋" w:cs="仿宋" w:hint="eastAsia"/>
            <w:lang w:eastAsia="zh-CN"/>
          </w:rPr>
          <w:t>(二)、项目概况</w:t>
        </w:r>
        <w:r>
          <w:tab/>
        </w:r>
        <w:r>
          <w:fldChar w:fldCharType="begin"/>
        </w:r>
        <w:r>
          <w:instrText xml:space="preserve"> PAGEREF _Toc3518 \h </w:instrText>
        </w:r>
        <w:r>
          <w:fldChar w:fldCharType="separate"/>
        </w:r>
        <w:r>
          <w:t>8</w:t>
        </w:r>
        <w:r>
          <w:fldChar w:fldCharType="end"/>
        </w:r>
      </w:hyperlink>
    </w:p>
    <w:p>
      <w:pPr>
        <w:pStyle w:val="TOC1"/>
        <w:tabs>
          <w:tab w:val="right" w:leader="dot" w:pos="8306"/>
        </w:tabs>
      </w:pPr>
      <w:hyperlink w:anchor="_Toc20369" w:history="1">
        <w:r>
          <w:rPr>
            <w:rFonts w:ascii="仿宋" w:eastAsia="仿宋" w:hAnsi="仿宋" w:cs="仿宋" w:hint="eastAsia"/>
            <w:lang w:eastAsia="zh-CN"/>
          </w:rPr>
          <w:t>三、项目监理与质量保证</w:t>
        </w:r>
        <w:r>
          <w:tab/>
        </w:r>
        <w:r>
          <w:fldChar w:fldCharType="begin"/>
        </w:r>
        <w:r>
          <w:instrText xml:space="preserve"> PAGEREF _Toc20369 \h </w:instrText>
        </w:r>
        <w:r>
          <w:fldChar w:fldCharType="separate"/>
        </w:r>
        <w:r>
          <w:t>11</w:t>
        </w:r>
        <w:r>
          <w:fldChar w:fldCharType="end"/>
        </w:r>
      </w:hyperlink>
    </w:p>
    <w:p>
      <w:pPr>
        <w:pStyle w:val="TOC2"/>
        <w:tabs>
          <w:tab w:val="right" w:leader="dot" w:pos="8306"/>
        </w:tabs>
      </w:pPr>
      <w:hyperlink w:anchor="_Toc20035" w:history="1">
        <w:r>
          <w:rPr>
            <w:rFonts w:ascii="仿宋" w:eastAsia="仿宋" w:hAnsi="仿宋" w:cs="仿宋" w:hint="eastAsia"/>
            <w:lang w:eastAsia="zh-CN"/>
          </w:rPr>
          <w:t>(一)、监理体系构建</w:t>
        </w:r>
        <w:r>
          <w:tab/>
        </w:r>
        <w:r>
          <w:fldChar w:fldCharType="begin"/>
        </w:r>
        <w:r>
          <w:instrText xml:space="preserve"> PAGEREF _Toc20035 \h </w:instrText>
        </w:r>
        <w:r>
          <w:fldChar w:fldCharType="separate"/>
        </w:r>
        <w:r>
          <w:t>11</w:t>
        </w:r>
        <w:r>
          <w:fldChar w:fldCharType="end"/>
        </w:r>
      </w:hyperlink>
    </w:p>
    <w:p>
      <w:pPr>
        <w:pStyle w:val="TOC2"/>
        <w:tabs>
          <w:tab w:val="right" w:leader="dot" w:pos="8306"/>
        </w:tabs>
      </w:pPr>
      <w:hyperlink w:anchor="_Toc3733" w:history="1">
        <w:r>
          <w:rPr>
            <w:rFonts w:ascii="仿宋" w:eastAsia="仿宋" w:hAnsi="仿宋" w:cs="仿宋" w:hint="eastAsia"/>
            <w:lang w:eastAsia="zh-CN"/>
          </w:rPr>
          <w:t>(二)、质量保证体系实施</w:t>
        </w:r>
        <w:r>
          <w:tab/>
        </w:r>
        <w:r>
          <w:fldChar w:fldCharType="begin"/>
        </w:r>
        <w:r>
          <w:instrText xml:space="preserve"> PAGEREF _Toc3733 \h </w:instrText>
        </w:r>
        <w:r>
          <w:fldChar w:fldCharType="separate"/>
        </w:r>
        <w:r>
          <w:t>12</w:t>
        </w:r>
        <w:r>
          <w:fldChar w:fldCharType="end"/>
        </w:r>
      </w:hyperlink>
    </w:p>
    <w:p>
      <w:pPr>
        <w:pStyle w:val="TOC2"/>
        <w:tabs>
          <w:tab w:val="right" w:leader="dot" w:pos="8306"/>
        </w:tabs>
      </w:pPr>
      <w:hyperlink w:anchor="_Toc15770" w:history="1">
        <w:r>
          <w:rPr>
            <w:rFonts w:ascii="仿宋" w:eastAsia="仿宋" w:hAnsi="仿宋" w:cs="仿宋" w:hint="eastAsia"/>
            <w:lang w:eastAsia="zh-CN"/>
          </w:rPr>
          <w:t>(三)、监理与质量控制流程</w:t>
        </w:r>
        <w:r>
          <w:tab/>
        </w:r>
        <w:r>
          <w:fldChar w:fldCharType="begin"/>
        </w:r>
        <w:r>
          <w:instrText xml:space="preserve"> PAGEREF _Toc15770 \h </w:instrText>
        </w:r>
        <w:r>
          <w:fldChar w:fldCharType="separate"/>
        </w:r>
        <w:r>
          <w:t>13</w:t>
        </w:r>
        <w:r>
          <w:fldChar w:fldCharType="end"/>
        </w:r>
      </w:hyperlink>
    </w:p>
    <w:p>
      <w:pPr>
        <w:pStyle w:val="TOC1"/>
        <w:tabs>
          <w:tab w:val="right" w:leader="dot" w:pos="8306"/>
        </w:tabs>
      </w:pPr>
      <w:hyperlink w:anchor="_Toc12560" w:history="1">
        <w:r>
          <w:rPr>
            <w:rFonts w:ascii="仿宋" w:eastAsia="仿宋" w:hAnsi="仿宋" w:cs="仿宋" w:hint="eastAsia"/>
            <w:lang w:eastAsia="zh-CN"/>
          </w:rPr>
          <w:t>四、经济影响分析</w:t>
        </w:r>
        <w:r>
          <w:tab/>
        </w:r>
        <w:r>
          <w:fldChar w:fldCharType="begin"/>
        </w:r>
        <w:r>
          <w:instrText xml:space="preserve"> PAGEREF _Toc12560 \h </w:instrText>
        </w:r>
        <w:r>
          <w:fldChar w:fldCharType="separate"/>
        </w:r>
        <w:r>
          <w:t>13</w:t>
        </w:r>
        <w:r>
          <w:fldChar w:fldCharType="end"/>
        </w:r>
      </w:hyperlink>
    </w:p>
    <w:p>
      <w:pPr>
        <w:pStyle w:val="TOC2"/>
        <w:tabs>
          <w:tab w:val="right" w:leader="dot" w:pos="8306"/>
        </w:tabs>
      </w:pPr>
      <w:hyperlink w:anchor="_Toc9170" w:history="1">
        <w:r>
          <w:rPr>
            <w:rFonts w:ascii="仿宋" w:eastAsia="仿宋" w:hAnsi="仿宋" w:cs="仿宋" w:hint="eastAsia"/>
            <w:lang w:eastAsia="zh-CN"/>
          </w:rPr>
          <w:t>(一)、经济费用效益或费用效果分析</w:t>
        </w:r>
        <w:r>
          <w:tab/>
        </w:r>
        <w:r>
          <w:fldChar w:fldCharType="begin"/>
        </w:r>
        <w:r>
          <w:instrText xml:space="preserve"> PAGEREF _Toc9170 \h </w:instrText>
        </w:r>
        <w:r>
          <w:fldChar w:fldCharType="separate"/>
        </w:r>
        <w:r>
          <w:t>13</w:t>
        </w:r>
        <w:r>
          <w:fldChar w:fldCharType="end"/>
        </w:r>
      </w:hyperlink>
    </w:p>
    <w:p>
      <w:pPr>
        <w:pStyle w:val="TOC2"/>
        <w:tabs>
          <w:tab w:val="right" w:leader="dot" w:pos="8306"/>
        </w:tabs>
      </w:pPr>
      <w:hyperlink w:anchor="_Toc14351" w:history="1">
        <w:r>
          <w:rPr>
            <w:rFonts w:ascii="仿宋" w:eastAsia="仿宋" w:hAnsi="仿宋" w:cs="仿宋" w:hint="eastAsia"/>
            <w:lang w:eastAsia="zh-CN"/>
          </w:rPr>
          <w:t>(二)、行业影响分析</w:t>
        </w:r>
        <w:r>
          <w:tab/>
        </w:r>
        <w:r>
          <w:fldChar w:fldCharType="begin"/>
        </w:r>
        <w:r>
          <w:instrText xml:space="preserve"> PAGEREF _Toc14351 \h </w:instrText>
        </w:r>
        <w:r>
          <w:fldChar w:fldCharType="separate"/>
        </w:r>
        <w:r>
          <w:t>16</w:t>
        </w:r>
        <w:r>
          <w:fldChar w:fldCharType="end"/>
        </w:r>
      </w:hyperlink>
    </w:p>
    <w:p>
      <w:pPr>
        <w:pStyle w:val="TOC2"/>
        <w:tabs>
          <w:tab w:val="right" w:leader="dot" w:pos="8306"/>
        </w:tabs>
      </w:pPr>
      <w:hyperlink w:anchor="_Toc31228" w:history="1">
        <w:r>
          <w:rPr>
            <w:rFonts w:ascii="仿宋" w:eastAsia="仿宋" w:hAnsi="仿宋" w:cs="仿宋" w:hint="eastAsia"/>
            <w:lang w:eastAsia="zh-CN"/>
          </w:rPr>
          <w:t>(三)、区域经济影响分析</w:t>
        </w:r>
        <w:r>
          <w:tab/>
        </w:r>
        <w:r>
          <w:fldChar w:fldCharType="begin"/>
        </w:r>
        <w:r>
          <w:instrText xml:space="preserve"> PAGEREF _Toc31228 \h </w:instrText>
        </w:r>
        <w:r>
          <w:fldChar w:fldCharType="separate"/>
        </w:r>
        <w:r>
          <w:t>17</w:t>
        </w:r>
        <w:r>
          <w:fldChar w:fldCharType="end"/>
        </w:r>
      </w:hyperlink>
    </w:p>
    <w:p>
      <w:pPr>
        <w:pStyle w:val="TOC2"/>
        <w:tabs>
          <w:tab w:val="right" w:leader="dot" w:pos="8306"/>
        </w:tabs>
      </w:pPr>
      <w:hyperlink w:anchor="_Toc11188" w:history="1">
        <w:r>
          <w:rPr>
            <w:rFonts w:ascii="仿宋" w:eastAsia="仿宋" w:hAnsi="仿宋" w:cs="仿宋" w:hint="eastAsia"/>
            <w:lang w:eastAsia="zh-CN"/>
          </w:rPr>
          <w:t>(四)、宏观经济影响分析</w:t>
        </w:r>
        <w:r>
          <w:tab/>
        </w:r>
        <w:r>
          <w:fldChar w:fldCharType="begin"/>
        </w:r>
        <w:r>
          <w:instrText xml:space="preserve"> PAGEREF _Toc11188 \h </w:instrText>
        </w:r>
        <w:r>
          <w:fldChar w:fldCharType="separate"/>
        </w:r>
        <w:r>
          <w:t>18</w:t>
        </w:r>
        <w:r>
          <w:fldChar w:fldCharType="end"/>
        </w:r>
      </w:hyperlink>
    </w:p>
    <w:p>
      <w:pPr>
        <w:pStyle w:val="TOC1"/>
        <w:tabs>
          <w:tab w:val="right" w:leader="dot" w:pos="8306"/>
        </w:tabs>
      </w:pPr>
      <w:hyperlink w:anchor="_Toc5571" w:history="1">
        <w:r>
          <w:rPr>
            <w:rFonts w:ascii="仿宋" w:eastAsia="仿宋" w:hAnsi="仿宋" w:cs="仿宋" w:hint="eastAsia"/>
            <w:lang w:eastAsia="zh-CN"/>
          </w:rPr>
          <w:t>五、项目选址研究</w:t>
        </w:r>
        <w:r>
          <w:tab/>
        </w:r>
        <w:r>
          <w:fldChar w:fldCharType="begin"/>
        </w:r>
        <w:r>
          <w:instrText xml:space="preserve"> PAGEREF _Toc5571 \h </w:instrText>
        </w:r>
        <w:r>
          <w:fldChar w:fldCharType="separate"/>
        </w:r>
        <w:r>
          <w:t>20</w:t>
        </w:r>
        <w:r>
          <w:fldChar w:fldCharType="end"/>
        </w:r>
      </w:hyperlink>
    </w:p>
    <w:p>
      <w:pPr>
        <w:pStyle w:val="TOC2"/>
        <w:tabs>
          <w:tab w:val="right" w:leader="dot" w:pos="8306"/>
        </w:tabs>
      </w:pPr>
      <w:hyperlink w:anchor="_Toc26849" w:history="1">
        <w:r>
          <w:rPr>
            <w:rFonts w:ascii="仿宋" w:eastAsia="仿宋" w:hAnsi="仿宋" w:cs="仿宋" w:hint="eastAsia"/>
            <w:lang w:eastAsia="zh-CN"/>
          </w:rPr>
          <w:t>(一)、项目选址原则</w:t>
        </w:r>
        <w:r>
          <w:tab/>
        </w:r>
        <w:r>
          <w:fldChar w:fldCharType="begin"/>
        </w:r>
        <w:r>
          <w:instrText xml:space="preserve"> PAGEREF _Toc26849 \h </w:instrText>
        </w:r>
        <w:r>
          <w:fldChar w:fldCharType="separate"/>
        </w:r>
        <w:r>
          <w:t>20</w:t>
        </w:r>
        <w:r>
          <w:fldChar w:fldCharType="end"/>
        </w:r>
      </w:hyperlink>
    </w:p>
    <w:p>
      <w:pPr>
        <w:pStyle w:val="TOC2"/>
        <w:tabs>
          <w:tab w:val="right" w:leader="dot" w:pos="8306"/>
        </w:tabs>
      </w:pPr>
      <w:hyperlink w:anchor="_Toc20181" w:history="1">
        <w:r>
          <w:rPr>
            <w:rFonts w:ascii="仿宋" w:eastAsia="仿宋" w:hAnsi="仿宋" w:cs="仿宋" w:hint="eastAsia"/>
            <w:lang w:eastAsia="zh-CN"/>
          </w:rPr>
          <w:t>(二)、项目选址</w:t>
        </w:r>
        <w:r>
          <w:tab/>
        </w:r>
        <w:r>
          <w:fldChar w:fldCharType="begin"/>
        </w:r>
        <w:r>
          <w:instrText xml:space="preserve"> PAGEREF _Toc20181 \h </w:instrText>
        </w:r>
        <w:r>
          <w:fldChar w:fldCharType="separate"/>
        </w:r>
        <w:r>
          <w:t>23</w:t>
        </w:r>
        <w:r>
          <w:fldChar w:fldCharType="end"/>
        </w:r>
      </w:hyperlink>
    </w:p>
    <w:p>
      <w:pPr>
        <w:pStyle w:val="TOC2"/>
        <w:tabs>
          <w:tab w:val="right" w:leader="dot" w:pos="8306"/>
        </w:tabs>
      </w:pPr>
      <w:hyperlink w:anchor="_Toc1406" w:history="1">
        <w:r>
          <w:rPr>
            <w:rFonts w:ascii="仿宋" w:eastAsia="仿宋" w:hAnsi="仿宋" w:cs="仿宋" w:hint="eastAsia"/>
            <w:lang w:eastAsia="zh-CN"/>
          </w:rPr>
          <w:t>(三)、建设条件分析</w:t>
        </w:r>
        <w:r>
          <w:tab/>
        </w:r>
        <w:r>
          <w:fldChar w:fldCharType="begin"/>
        </w:r>
        <w:r>
          <w:instrText xml:space="preserve"> PAGEREF _Toc1406 \h </w:instrText>
        </w:r>
        <w:r>
          <w:fldChar w:fldCharType="separate"/>
        </w:r>
        <w:r>
          <w:t>25</w:t>
        </w:r>
        <w:r>
          <w:fldChar w:fldCharType="end"/>
        </w:r>
      </w:hyperlink>
    </w:p>
    <w:p>
      <w:pPr>
        <w:pStyle w:val="TOC2"/>
        <w:tabs>
          <w:tab w:val="right" w:leader="dot" w:pos="8306"/>
        </w:tabs>
      </w:pPr>
      <w:hyperlink w:anchor="_Toc21673" w:history="1">
        <w:r>
          <w:rPr>
            <w:rFonts w:ascii="仿宋" w:eastAsia="仿宋" w:hAnsi="仿宋" w:cs="仿宋" w:hint="eastAsia"/>
            <w:lang w:eastAsia="zh-CN"/>
          </w:rPr>
          <w:t>(四)、用地控制指标</w:t>
        </w:r>
        <w:r>
          <w:tab/>
        </w:r>
        <w:r>
          <w:fldChar w:fldCharType="begin"/>
        </w:r>
        <w:r>
          <w:instrText xml:space="preserve"> PAGEREF _Toc21673 \h </w:instrText>
        </w:r>
        <w:r>
          <w:fldChar w:fldCharType="separate"/>
        </w:r>
        <w:r>
          <w:t>26</w:t>
        </w:r>
        <w:r>
          <w:fldChar w:fldCharType="end"/>
        </w:r>
      </w:hyperlink>
    </w:p>
    <w:p>
      <w:pPr>
        <w:pStyle w:val="TOC2"/>
        <w:tabs>
          <w:tab w:val="right" w:leader="dot" w:pos="8306"/>
        </w:tabs>
      </w:pPr>
      <w:hyperlink w:anchor="_Toc18341" w:history="1">
        <w:r>
          <w:rPr>
            <w:rFonts w:ascii="仿宋" w:eastAsia="仿宋" w:hAnsi="仿宋" w:cs="仿宋" w:hint="eastAsia"/>
            <w:lang w:eastAsia="zh-CN"/>
          </w:rPr>
          <w:t>(五)、地总体要求</w:t>
        </w:r>
        <w:r>
          <w:tab/>
        </w:r>
        <w:r>
          <w:fldChar w:fldCharType="begin"/>
        </w:r>
        <w:r>
          <w:instrText xml:space="preserve"> PAGEREF _Toc18341 \h </w:instrText>
        </w:r>
        <w:r>
          <w:fldChar w:fldCharType="separate"/>
        </w:r>
        <w:r>
          <w:t>28</w:t>
        </w:r>
        <w:r>
          <w:fldChar w:fldCharType="end"/>
        </w:r>
      </w:hyperlink>
    </w:p>
    <w:p>
      <w:pPr>
        <w:pStyle w:val="TOC2"/>
        <w:tabs>
          <w:tab w:val="right" w:leader="dot" w:pos="8306"/>
        </w:tabs>
      </w:pPr>
      <w:hyperlink w:anchor="_Toc24421" w:history="1">
        <w:r>
          <w:rPr>
            <w:rFonts w:ascii="仿宋" w:eastAsia="仿宋" w:hAnsi="仿宋" w:cs="仿宋" w:hint="eastAsia"/>
            <w:lang w:eastAsia="zh-CN"/>
          </w:rPr>
          <w:t>(六)、节约用地措施</w:t>
        </w:r>
        <w:r>
          <w:tab/>
        </w:r>
        <w:r>
          <w:fldChar w:fldCharType="begin"/>
        </w:r>
        <w:r>
          <w:instrText xml:space="preserve"> PAGEREF _Toc24421 \h </w:instrText>
        </w:r>
        <w:r>
          <w:fldChar w:fldCharType="separate"/>
        </w:r>
        <w:r>
          <w:t>29</w:t>
        </w:r>
        <w:r>
          <w:fldChar w:fldCharType="end"/>
        </w:r>
      </w:hyperlink>
    </w:p>
    <w:p>
      <w:pPr>
        <w:pStyle w:val="TOC2"/>
        <w:tabs>
          <w:tab w:val="right" w:leader="dot" w:pos="8306"/>
        </w:tabs>
      </w:pPr>
      <w:hyperlink w:anchor="_Toc20347" w:history="1">
        <w:r>
          <w:rPr>
            <w:rFonts w:ascii="仿宋" w:eastAsia="仿宋" w:hAnsi="仿宋" w:cs="仿宋" w:hint="eastAsia"/>
            <w:lang w:eastAsia="zh-CN"/>
          </w:rPr>
          <w:t>(七)、选址综合评价</w:t>
        </w:r>
        <w:r>
          <w:tab/>
        </w:r>
        <w:r>
          <w:fldChar w:fldCharType="begin"/>
        </w:r>
        <w:r>
          <w:instrText xml:space="preserve"> PAGEREF _Toc20347 \h </w:instrText>
        </w:r>
        <w:r>
          <w:fldChar w:fldCharType="separate"/>
        </w:r>
        <w:r>
          <w:t>30</w:t>
        </w:r>
        <w:r>
          <w:fldChar w:fldCharType="end"/>
        </w:r>
      </w:hyperlink>
    </w:p>
    <w:p>
      <w:pPr>
        <w:pStyle w:val="TOC1"/>
        <w:tabs>
          <w:tab w:val="right" w:leader="dot" w:pos="8306"/>
        </w:tabs>
      </w:pPr>
      <w:hyperlink w:anchor="_Toc31977" w:history="1">
        <w:r>
          <w:rPr>
            <w:rFonts w:ascii="仿宋" w:eastAsia="仿宋" w:hAnsi="仿宋" w:cs="仿宋" w:hint="eastAsia"/>
            <w:lang w:eastAsia="zh-CN"/>
          </w:rPr>
          <w:t>六、社会影响分析</w:t>
        </w:r>
        <w:r>
          <w:tab/>
        </w:r>
        <w:r>
          <w:fldChar w:fldCharType="begin"/>
        </w:r>
        <w:r>
          <w:instrText xml:space="preserve"> PAGEREF _Toc31977 \h </w:instrText>
        </w:r>
        <w:r>
          <w:fldChar w:fldCharType="separate"/>
        </w:r>
        <w:r>
          <w:t>31</w:t>
        </w:r>
        <w:r>
          <w:fldChar w:fldCharType="end"/>
        </w:r>
      </w:hyperlink>
    </w:p>
    <w:p>
      <w:pPr>
        <w:pStyle w:val="TOC2"/>
        <w:tabs>
          <w:tab w:val="right" w:leader="dot" w:pos="8306"/>
        </w:tabs>
      </w:pPr>
      <w:hyperlink w:anchor="_Toc20607" w:history="1">
        <w:r>
          <w:rPr>
            <w:rFonts w:ascii="仿宋" w:eastAsia="仿宋" w:hAnsi="仿宋" w:cs="仿宋" w:hint="eastAsia"/>
            <w:lang w:eastAsia="zh-CN"/>
          </w:rPr>
          <w:t>(一)、社会影响效果分析</w:t>
        </w:r>
        <w:r>
          <w:tab/>
        </w:r>
        <w:r>
          <w:fldChar w:fldCharType="begin"/>
        </w:r>
        <w:r>
          <w:instrText xml:space="preserve"> PAGEREF _Toc20607 \h </w:instrText>
        </w:r>
        <w:r>
          <w:fldChar w:fldCharType="separate"/>
        </w:r>
        <w:r>
          <w:t>31</w:t>
        </w:r>
        <w:r>
          <w:fldChar w:fldCharType="end"/>
        </w:r>
      </w:hyperlink>
    </w:p>
    <w:p>
      <w:pPr>
        <w:pStyle w:val="TOC2"/>
        <w:tabs>
          <w:tab w:val="right" w:leader="dot" w:pos="8306"/>
        </w:tabs>
      </w:pPr>
      <w:hyperlink w:anchor="_Toc848" w:history="1">
        <w:r>
          <w:rPr>
            <w:rFonts w:ascii="仿宋" w:eastAsia="仿宋" w:hAnsi="仿宋" w:cs="仿宋" w:hint="eastAsia"/>
            <w:lang w:eastAsia="zh-CN"/>
          </w:rPr>
          <w:t>(二)、社会适应性分析</w:t>
        </w:r>
        <w:r>
          <w:tab/>
        </w:r>
        <w:r>
          <w:fldChar w:fldCharType="begin"/>
        </w:r>
        <w:r>
          <w:instrText xml:space="preserve"> PAGEREF _Toc848 \h </w:instrText>
        </w:r>
        <w:r>
          <w:fldChar w:fldCharType="separate"/>
        </w:r>
        <w:r>
          <w:t>34</w:t>
        </w:r>
        <w:r>
          <w:fldChar w:fldCharType="end"/>
        </w:r>
      </w:hyperlink>
    </w:p>
    <w:p>
      <w:pPr>
        <w:pStyle w:val="TOC2"/>
        <w:tabs>
          <w:tab w:val="right" w:leader="dot" w:pos="8306"/>
        </w:tabs>
      </w:pPr>
      <w:hyperlink w:anchor="_Toc24207" w:history="1">
        <w:r>
          <w:rPr>
            <w:rFonts w:ascii="仿宋" w:eastAsia="仿宋" w:hAnsi="仿宋" w:cs="仿宋" w:hint="eastAsia"/>
            <w:lang w:eastAsia="zh-CN"/>
          </w:rPr>
          <w:t>(三)、社会风险及对策分析</w:t>
        </w:r>
        <w:r>
          <w:tab/>
        </w:r>
        <w:r>
          <w:fldChar w:fldCharType="begin"/>
        </w:r>
        <w:r>
          <w:instrText xml:space="preserve"> PAGEREF _Toc24207 \h </w:instrText>
        </w:r>
        <w:r>
          <w:fldChar w:fldCharType="separate"/>
        </w:r>
        <w:r>
          <w:t>35</w:t>
        </w:r>
        <w:r>
          <w:fldChar w:fldCharType="end"/>
        </w:r>
      </w:hyperlink>
    </w:p>
    <w:p>
      <w:pPr>
        <w:pStyle w:val="TOC1"/>
        <w:tabs>
          <w:tab w:val="right" w:leader="dot" w:pos="8306"/>
        </w:tabs>
      </w:pPr>
      <w:hyperlink w:anchor="_Toc15467" w:history="1">
        <w:r>
          <w:rPr>
            <w:rFonts w:ascii="仿宋" w:eastAsia="仿宋" w:hAnsi="仿宋" w:cs="仿宋" w:hint="eastAsia"/>
            <w:lang w:eastAsia="zh-CN"/>
          </w:rPr>
          <w:t>七、项目进度计划</w:t>
        </w:r>
        <w:r>
          <w:tab/>
        </w:r>
        <w:r>
          <w:fldChar w:fldCharType="begin"/>
        </w:r>
        <w:r>
          <w:instrText xml:space="preserve"> PAGEREF _Toc15467 \h </w:instrText>
        </w:r>
        <w:r>
          <w:fldChar w:fldCharType="separate"/>
        </w:r>
        <w:r>
          <w:t>39</w:t>
        </w:r>
        <w:r>
          <w:fldChar w:fldCharType="end"/>
        </w:r>
      </w:hyperlink>
    </w:p>
    <w:p>
      <w:pPr>
        <w:pStyle w:val="TOC2"/>
        <w:tabs>
          <w:tab w:val="right" w:leader="dot" w:pos="8306"/>
        </w:tabs>
      </w:pPr>
      <w:hyperlink w:anchor="_Toc13311" w:history="1">
        <w:r>
          <w:rPr>
            <w:rFonts w:ascii="仿宋" w:eastAsia="仿宋" w:hAnsi="仿宋" w:cs="仿宋" w:hint="eastAsia"/>
            <w:lang w:eastAsia="zh-CN"/>
          </w:rPr>
          <w:t>(一)、建设周期</w:t>
        </w:r>
        <w:r>
          <w:tab/>
        </w:r>
        <w:r>
          <w:fldChar w:fldCharType="begin"/>
        </w:r>
        <w:r>
          <w:instrText xml:space="preserve"> PAGEREF _Toc13311 \h </w:instrText>
        </w:r>
        <w:r>
          <w:fldChar w:fldCharType="separate"/>
        </w:r>
        <w:r>
          <w:t>39</w:t>
        </w:r>
        <w:r>
          <w:fldChar w:fldCharType="end"/>
        </w:r>
      </w:hyperlink>
    </w:p>
    <w:p>
      <w:pPr>
        <w:pStyle w:val="TOC2"/>
        <w:tabs>
          <w:tab w:val="right" w:leader="dot" w:pos="8306"/>
        </w:tabs>
      </w:pPr>
      <w:hyperlink w:anchor="_Toc14837" w:history="1">
        <w:r>
          <w:rPr>
            <w:rFonts w:ascii="仿宋" w:eastAsia="仿宋" w:hAnsi="仿宋" w:cs="仿宋" w:hint="eastAsia"/>
            <w:lang w:eastAsia="zh-CN"/>
          </w:rPr>
          <w:t>(二)、建设进度</w:t>
        </w:r>
        <w:r>
          <w:tab/>
        </w:r>
        <w:r>
          <w:fldChar w:fldCharType="begin"/>
        </w:r>
        <w:r>
          <w:instrText xml:space="preserve"> PAGEREF _Toc14837 \h </w:instrText>
        </w:r>
        <w:r>
          <w:fldChar w:fldCharType="separate"/>
        </w:r>
        <w:r>
          <w:t>39</w:t>
        </w:r>
        <w:r>
          <w:fldChar w:fldCharType="end"/>
        </w:r>
      </w:hyperlink>
    </w:p>
    <w:p>
      <w:pPr>
        <w:pStyle w:val="TOC2"/>
        <w:tabs>
          <w:tab w:val="right" w:leader="dot" w:pos="8306"/>
        </w:tabs>
      </w:pPr>
      <w:hyperlink w:anchor="_Toc16753" w:history="1">
        <w:r>
          <w:rPr>
            <w:rFonts w:ascii="仿宋" w:eastAsia="仿宋" w:hAnsi="仿宋" w:cs="仿宋" w:hint="eastAsia"/>
            <w:lang w:eastAsia="zh-CN"/>
          </w:rPr>
          <w:t>(三)、进度安排注意事项</w:t>
        </w:r>
        <w:r>
          <w:tab/>
        </w:r>
        <w:r>
          <w:fldChar w:fldCharType="begin"/>
        </w:r>
        <w:r>
          <w:instrText xml:space="preserve"> PAGEREF _Toc16753 \h </w:instrText>
        </w:r>
        <w:r>
          <w:fldChar w:fldCharType="separate"/>
        </w:r>
        <w:r>
          <w:t>40</w:t>
        </w:r>
        <w:r>
          <w:fldChar w:fldCharType="end"/>
        </w:r>
      </w:hyperlink>
    </w:p>
    <w:p>
      <w:pPr>
        <w:pStyle w:val="TOC2"/>
        <w:tabs>
          <w:tab w:val="right" w:leader="dot" w:pos="8306"/>
        </w:tabs>
      </w:pPr>
      <w:hyperlink w:anchor="_Toc150" w:history="1">
        <w:r>
          <w:rPr>
            <w:rFonts w:ascii="仿宋" w:eastAsia="仿宋" w:hAnsi="仿宋" w:cs="仿宋" w:hint="eastAsia"/>
            <w:lang w:eastAsia="zh-CN"/>
          </w:rPr>
          <w:t>(四)、人力资源配置</w:t>
        </w:r>
        <w:r>
          <w:tab/>
        </w:r>
        <w:r>
          <w:fldChar w:fldCharType="begin"/>
        </w:r>
        <w:r>
          <w:instrText xml:space="preserve"> PAGEREF _Toc150 \h </w:instrText>
        </w:r>
        <w:r>
          <w:fldChar w:fldCharType="separate"/>
        </w:r>
        <w:r>
          <w:t>41</w:t>
        </w:r>
        <w:r>
          <w:fldChar w:fldCharType="end"/>
        </w:r>
      </w:hyperlink>
    </w:p>
    <w:p>
      <w:pPr>
        <w:pStyle w:val="TOC2"/>
        <w:tabs>
          <w:tab w:val="right" w:leader="dot" w:pos="8306"/>
        </w:tabs>
      </w:pPr>
      <w:hyperlink w:anchor="_Toc7497" w:history="1">
        <w:r>
          <w:rPr>
            <w:rFonts w:ascii="仿宋" w:eastAsia="仿宋" w:hAnsi="仿宋" w:cs="仿宋" w:hint="eastAsia"/>
            <w:lang w:eastAsia="zh-CN"/>
          </w:rPr>
          <w:t>(五)、员工培训</w:t>
        </w:r>
        <w:r>
          <w:tab/>
        </w:r>
        <w:r>
          <w:fldChar w:fldCharType="begin"/>
        </w:r>
        <w:r>
          <w:instrText xml:space="preserve"> PAGEREF _Toc7497 \h </w:instrText>
        </w:r>
        <w:r>
          <w:fldChar w:fldCharType="separate"/>
        </w:r>
        <w:r>
          <w:t>43</w:t>
        </w:r>
        <w:r>
          <w:fldChar w:fldCharType="end"/>
        </w:r>
      </w:hyperlink>
    </w:p>
    <w:p>
      <w:pPr>
        <w:pStyle w:val="TOC2"/>
        <w:tabs>
          <w:tab w:val="right" w:leader="dot" w:pos="8306"/>
        </w:tabs>
      </w:pPr>
      <w:hyperlink w:anchor="_Toc26619" w:history="1">
        <w:r>
          <w:rPr>
            <w:rFonts w:ascii="仿宋" w:eastAsia="仿宋" w:hAnsi="仿宋" w:cs="仿宋" w:hint="eastAsia"/>
            <w:lang w:eastAsia="zh-CN"/>
          </w:rPr>
          <w:t>(六)、项目实施保障</w:t>
        </w:r>
        <w:r>
          <w:tab/>
        </w:r>
        <w:r>
          <w:fldChar w:fldCharType="begin"/>
        </w:r>
        <w:r>
          <w:instrText xml:space="preserve"> PAGEREF _Toc26619 \h </w:instrText>
        </w:r>
        <w:r>
          <w:fldChar w:fldCharType="separate"/>
        </w:r>
        <w:r>
          <w:t>44</w:t>
        </w:r>
        <w:r>
          <w:fldChar w:fldCharType="end"/>
        </w:r>
      </w:hyperlink>
    </w:p>
    <w:p>
      <w:pPr>
        <w:pStyle w:val="TOC2"/>
        <w:tabs>
          <w:tab w:val="right" w:leader="dot" w:pos="8306"/>
        </w:tabs>
      </w:pPr>
      <w:hyperlink w:anchor="_Toc22519" w:history="1">
        <w:r>
          <w:rPr>
            <w:rFonts w:ascii="仿宋" w:eastAsia="仿宋" w:hAnsi="仿宋" w:cs="仿宋" w:hint="eastAsia"/>
            <w:lang w:eastAsia="zh-CN"/>
          </w:rPr>
          <w:t>(七)、安全规范管理</w:t>
        </w:r>
        <w:r>
          <w:tab/>
        </w:r>
        <w:r>
          <w:fldChar w:fldCharType="begin"/>
        </w:r>
        <w:r>
          <w:instrText xml:space="preserve"> PAGEREF _Toc22519 \h </w:instrText>
        </w:r>
        <w:r>
          <w:fldChar w:fldCharType="separate"/>
        </w:r>
        <w:r>
          <w:t>45</w:t>
        </w:r>
        <w:r>
          <w:fldChar w:fldCharType="end"/>
        </w:r>
      </w:hyperlink>
    </w:p>
    <w:p>
      <w:pPr>
        <w:pStyle w:val="TOC1"/>
        <w:tabs>
          <w:tab w:val="right" w:leader="dot" w:pos="8306"/>
        </w:tabs>
      </w:pPr>
      <w:hyperlink w:anchor="_Toc16508" w:history="1">
        <w:r>
          <w:rPr>
            <w:rFonts w:ascii="仿宋" w:eastAsia="仿宋" w:hAnsi="仿宋" w:cs="仿宋" w:hint="eastAsia"/>
            <w:lang w:eastAsia="zh-CN"/>
          </w:rPr>
          <w:t>八、项目变更管理</w:t>
        </w:r>
        <w:r>
          <w:tab/>
        </w:r>
        <w:r>
          <w:fldChar w:fldCharType="begin"/>
        </w:r>
        <w:r>
          <w:instrText xml:space="preserve"> PAGEREF _Toc16508 \h </w:instrText>
        </w:r>
        <w:r>
          <w:fldChar w:fldCharType="separate"/>
        </w:r>
        <w:r>
          <w:t>46</w:t>
        </w:r>
        <w:r>
          <w:fldChar w:fldCharType="end"/>
        </w:r>
      </w:hyperlink>
    </w:p>
    <w:p>
      <w:pPr>
        <w:pStyle w:val="TOC2"/>
        <w:tabs>
          <w:tab w:val="right" w:leader="dot" w:pos="8306"/>
        </w:tabs>
      </w:pPr>
      <w:hyperlink w:anchor="_Toc9075" w:history="1">
        <w:r>
          <w:rPr>
            <w:rFonts w:ascii="仿宋" w:eastAsia="仿宋" w:hAnsi="仿宋" w:cs="仿宋" w:hint="eastAsia"/>
            <w:lang w:eastAsia="zh-CN"/>
          </w:rPr>
          <w:t>(一)、变更控制流程</w:t>
        </w:r>
        <w:r>
          <w:tab/>
        </w:r>
        <w:r>
          <w:fldChar w:fldCharType="begin"/>
        </w:r>
        <w:r>
          <w:instrText xml:space="preserve"> PAGEREF _Toc9075 \h </w:instrText>
        </w:r>
        <w:r>
          <w:fldChar w:fldCharType="separate"/>
        </w:r>
        <w:r>
          <w:t>46</w:t>
        </w:r>
        <w:r>
          <w:fldChar w:fldCharType="end"/>
        </w:r>
      </w:hyperlink>
    </w:p>
    <w:p>
      <w:pPr>
        <w:pStyle w:val="TOC2"/>
        <w:tabs>
          <w:tab w:val="right" w:leader="dot" w:pos="8306"/>
        </w:tabs>
      </w:pPr>
      <w:hyperlink w:anchor="_Toc4908" w:history="1">
        <w:r>
          <w:rPr>
            <w:rFonts w:ascii="仿宋" w:eastAsia="仿宋" w:hAnsi="仿宋" w:cs="仿宋" w:hint="eastAsia"/>
            <w:lang w:eastAsia="zh-CN"/>
          </w:rPr>
          <w:t>(二)、影响评估与处理</w:t>
        </w:r>
        <w:r>
          <w:tab/>
        </w:r>
        <w:r>
          <w:fldChar w:fldCharType="begin"/>
        </w:r>
        <w:r>
          <w:instrText xml:space="preserve"> PAGEREF _Toc4908 \h </w:instrText>
        </w:r>
        <w:r>
          <w:fldChar w:fldCharType="separate"/>
        </w:r>
        <w:r>
          <w:t>47</w:t>
        </w:r>
        <w:r>
          <w:fldChar w:fldCharType="end"/>
        </w:r>
      </w:hyperlink>
    </w:p>
    <w:p>
      <w:pPr>
        <w:pStyle w:val="TOC2"/>
        <w:tabs>
          <w:tab w:val="right" w:leader="dot" w:pos="8306"/>
        </w:tabs>
      </w:pPr>
      <w:hyperlink w:anchor="_Toc28564" w:history="1">
        <w:r>
          <w:rPr>
            <w:rFonts w:ascii="仿宋" w:eastAsia="仿宋" w:hAnsi="仿宋" w:cs="仿宋" w:hint="eastAsia"/>
            <w:lang w:eastAsia="zh-CN"/>
          </w:rPr>
          <w:t>(三)、变更记录与追踪</w:t>
        </w:r>
        <w:r>
          <w:tab/>
        </w:r>
        <w:r>
          <w:fldChar w:fldCharType="begin"/>
        </w:r>
        <w:r>
          <w:instrText xml:space="preserve"> PAGEREF _Toc28564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61" w:history="1">
        <w:r>
          <w:rPr>
            <w:rFonts w:ascii="仿宋" w:eastAsia="仿宋" w:hAnsi="仿宋" w:cs="仿宋" w:hint="eastAsia"/>
            <w:lang w:eastAsia="zh-CN"/>
          </w:rPr>
          <w:t>(四)、变更管理策略</w:t>
        </w:r>
        <w:r>
          <w:tab/>
        </w:r>
        <w:r>
          <w:fldChar w:fldCharType="begin"/>
        </w:r>
        <w:r>
          <w:instrText xml:space="preserve"> PAGEREF _Toc14161 \h </w:instrText>
        </w:r>
        <w:r>
          <w:fldChar w:fldCharType="separate"/>
        </w:r>
        <w:r>
          <w:t>50</w:t>
        </w:r>
        <w:r>
          <w:fldChar w:fldCharType="end"/>
        </w:r>
      </w:hyperlink>
    </w:p>
    <w:p>
      <w:pPr>
        <w:pStyle w:val="TOC1"/>
        <w:tabs>
          <w:tab w:val="right" w:leader="dot" w:pos="8306"/>
        </w:tabs>
      </w:pPr>
      <w:hyperlink w:anchor="_Toc27182" w:history="1">
        <w:r>
          <w:rPr>
            <w:rFonts w:ascii="仿宋" w:eastAsia="仿宋" w:hAnsi="仿宋" w:cs="仿宋" w:hint="eastAsia"/>
            <w:lang w:eastAsia="zh-CN"/>
          </w:rPr>
          <w:t>九、环境保护与治理方案</w:t>
        </w:r>
        <w:r>
          <w:tab/>
        </w:r>
        <w:r>
          <w:fldChar w:fldCharType="begin"/>
        </w:r>
        <w:r>
          <w:instrText xml:space="preserve"> PAGEREF _Toc27182 \h </w:instrText>
        </w:r>
        <w:r>
          <w:fldChar w:fldCharType="separate"/>
        </w:r>
        <w:r>
          <w:t>52</w:t>
        </w:r>
        <w:r>
          <w:fldChar w:fldCharType="end"/>
        </w:r>
      </w:hyperlink>
    </w:p>
    <w:p>
      <w:pPr>
        <w:pStyle w:val="TOC2"/>
        <w:tabs>
          <w:tab w:val="right" w:leader="dot" w:pos="8306"/>
        </w:tabs>
      </w:pPr>
      <w:hyperlink w:anchor="_Toc4231" w:history="1">
        <w:r>
          <w:rPr>
            <w:rFonts w:ascii="仿宋" w:eastAsia="仿宋" w:hAnsi="仿宋" w:cs="仿宋" w:hint="eastAsia"/>
            <w:lang w:eastAsia="zh-CN"/>
          </w:rPr>
          <w:t>(一)、项目环境影响评估</w:t>
        </w:r>
        <w:r>
          <w:tab/>
        </w:r>
        <w:r>
          <w:fldChar w:fldCharType="begin"/>
        </w:r>
        <w:r>
          <w:instrText xml:space="preserve"> PAGEREF _Toc4231 \h </w:instrText>
        </w:r>
        <w:r>
          <w:fldChar w:fldCharType="separate"/>
        </w:r>
        <w:r>
          <w:t>52</w:t>
        </w:r>
        <w:r>
          <w:fldChar w:fldCharType="end"/>
        </w:r>
      </w:hyperlink>
    </w:p>
    <w:p>
      <w:pPr>
        <w:pStyle w:val="TOC2"/>
        <w:tabs>
          <w:tab w:val="right" w:leader="dot" w:pos="8306"/>
        </w:tabs>
      </w:pPr>
      <w:hyperlink w:anchor="_Toc2335" w:history="1">
        <w:r>
          <w:rPr>
            <w:rFonts w:ascii="仿宋" w:eastAsia="仿宋" w:hAnsi="仿宋" w:cs="仿宋" w:hint="eastAsia"/>
            <w:lang w:eastAsia="zh-CN"/>
          </w:rPr>
          <w:t>(二)、环境保护措施与治理方案</w:t>
        </w:r>
        <w:r>
          <w:tab/>
        </w:r>
        <w:r>
          <w:fldChar w:fldCharType="begin"/>
        </w:r>
        <w:r>
          <w:instrText xml:space="preserve"> PAGEREF _Toc2335 \h </w:instrText>
        </w:r>
        <w:r>
          <w:fldChar w:fldCharType="separate"/>
        </w:r>
        <w:r>
          <w:t>52</w:t>
        </w:r>
        <w:r>
          <w:fldChar w:fldCharType="end"/>
        </w:r>
      </w:hyperlink>
    </w:p>
    <w:p>
      <w:pPr>
        <w:pStyle w:val="TOC1"/>
        <w:tabs>
          <w:tab w:val="right" w:leader="dot" w:pos="8306"/>
        </w:tabs>
      </w:pPr>
      <w:hyperlink w:anchor="_Toc8994" w:history="1">
        <w:r>
          <w:rPr>
            <w:rFonts w:ascii="仿宋" w:eastAsia="仿宋" w:hAnsi="仿宋" w:cs="仿宋" w:hint="eastAsia"/>
            <w:lang w:eastAsia="zh-CN"/>
          </w:rPr>
          <w:t>十、环境保护与绿色发展</w:t>
        </w:r>
        <w:r>
          <w:tab/>
        </w:r>
        <w:r>
          <w:fldChar w:fldCharType="begin"/>
        </w:r>
        <w:r>
          <w:instrText xml:space="preserve"> PAGEREF _Toc8994 \h </w:instrText>
        </w:r>
        <w:r>
          <w:fldChar w:fldCharType="separate"/>
        </w:r>
        <w:r>
          <w:t>53</w:t>
        </w:r>
        <w:r>
          <w:fldChar w:fldCharType="end"/>
        </w:r>
      </w:hyperlink>
    </w:p>
    <w:p>
      <w:pPr>
        <w:pStyle w:val="TOC2"/>
        <w:tabs>
          <w:tab w:val="right" w:leader="dot" w:pos="8306"/>
        </w:tabs>
      </w:pPr>
      <w:hyperlink w:anchor="_Toc13737" w:history="1">
        <w:r>
          <w:rPr>
            <w:rFonts w:ascii="仿宋" w:eastAsia="仿宋" w:hAnsi="仿宋" w:cs="仿宋" w:hint="eastAsia"/>
            <w:lang w:eastAsia="zh-CN"/>
          </w:rPr>
          <w:t>(一)、环境保护措施</w:t>
        </w:r>
        <w:r>
          <w:tab/>
        </w:r>
        <w:r>
          <w:fldChar w:fldCharType="begin"/>
        </w:r>
        <w:r>
          <w:instrText xml:space="preserve"> PAGEREF _Toc13737 \h </w:instrText>
        </w:r>
        <w:r>
          <w:fldChar w:fldCharType="separate"/>
        </w:r>
        <w:r>
          <w:t>53</w:t>
        </w:r>
        <w:r>
          <w:fldChar w:fldCharType="end"/>
        </w:r>
      </w:hyperlink>
    </w:p>
    <w:p>
      <w:pPr>
        <w:pStyle w:val="TOC2"/>
        <w:tabs>
          <w:tab w:val="right" w:leader="dot" w:pos="8306"/>
        </w:tabs>
      </w:pPr>
      <w:hyperlink w:anchor="_Toc22672" w:history="1">
        <w:r>
          <w:rPr>
            <w:rFonts w:ascii="仿宋" w:eastAsia="仿宋" w:hAnsi="仿宋" w:cs="仿宋" w:hint="eastAsia"/>
            <w:lang w:eastAsia="zh-CN"/>
          </w:rPr>
          <w:t>(二)、绿色发展与可持续发展策略</w:t>
        </w:r>
        <w:r>
          <w:tab/>
        </w:r>
        <w:r>
          <w:fldChar w:fldCharType="begin"/>
        </w:r>
        <w:r>
          <w:instrText xml:space="preserve"> PAGEREF _Toc22672 \h </w:instrText>
        </w:r>
        <w:r>
          <w:fldChar w:fldCharType="separate"/>
        </w:r>
        <w:r>
          <w:t>55</w:t>
        </w:r>
        <w:r>
          <w:fldChar w:fldCharType="end"/>
        </w:r>
      </w:hyperlink>
    </w:p>
    <w:p>
      <w:pPr>
        <w:pStyle w:val="TOC1"/>
        <w:tabs>
          <w:tab w:val="right" w:leader="dot" w:pos="8306"/>
        </w:tabs>
      </w:pPr>
      <w:hyperlink w:anchor="_Toc11221" w:history="1">
        <w:r>
          <w:rPr>
            <w:rFonts w:ascii="仿宋" w:eastAsia="仿宋" w:hAnsi="仿宋" w:cs="仿宋" w:hint="eastAsia"/>
            <w:lang w:eastAsia="zh-CN"/>
          </w:rPr>
          <w:t>十一、客户关系管理与市场拓展</w:t>
        </w:r>
        <w:r>
          <w:tab/>
        </w:r>
        <w:r>
          <w:fldChar w:fldCharType="begin"/>
        </w:r>
        <w:r>
          <w:instrText xml:space="preserve"> PAGEREF _Toc11221 \h </w:instrText>
        </w:r>
        <w:r>
          <w:fldChar w:fldCharType="separate"/>
        </w:r>
        <w:r>
          <w:t>56</w:t>
        </w:r>
        <w:r>
          <w:fldChar w:fldCharType="end"/>
        </w:r>
      </w:hyperlink>
    </w:p>
    <w:p>
      <w:pPr>
        <w:pStyle w:val="TOC2"/>
        <w:tabs>
          <w:tab w:val="right" w:leader="dot" w:pos="8306"/>
        </w:tabs>
      </w:pPr>
      <w:hyperlink w:anchor="_Toc23491" w:history="1">
        <w:r>
          <w:rPr>
            <w:rFonts w:ascii="仿宋" w:eastAsia="仿宋" w:hAnsi="仿宋" w:cs="仿宋" w:hint="eastAsia"/>
            <w:lang w:eastAsia="zh-CN"/>
          </w:rPr>
          <w:t>(一)、客户关系管理策略</w:t>
        </w:r>
        <w:r>
          <w:tab/>
        </w:r>
        <w:r>
          <w:fldChar w:fldCharType="begin"/>
        </w:r>
        <w:r>
          <w:instrText xml:space="preserve"> PAGEREF _Toc23491 \h </w:instrText>
        </w:r>
        <w:r>
          <w:fldChar w:fldCharType="separate"/>
        </w:r>
        <w:r>
          <w:t>56</w:t>
        </w:r>
        <w:r>
          <w:fldChar w:fldCharType="end"/>
        </w:r>
      </w:hyperlink>
    </w:p>
    <w:p>
      <w:pPr>
        <w:pStyle w:val="TOC2"/>
        <w:tabs>
          <w:tab w:val="right" w:leader="dot" w:pos="8306"/>
        </w:tabs>
      </w:pPr>
      <w:hyperlink w:anchor="_Toc30130" w:history="1">
        <w:r>
          <w:rPr>
            <w:rFonts w:ascii="仿宋" w:eastAsia="仿宋" w:hAnsi="仿宋" w:cs="仿宋" w:hint="eastAsia"/>
            <w:lang w:eastAsia="zh-CN"/>
          </w:rPr>
          <w:t>(二)、市场拓展方案</w:t>
        </w:r>
        <w:r>
          <w:tab/>
        </w:r>
        <w:r>
          <w:fldChar w:fldCharType="begin"/>
        </w:r>
        <w:r>
          <w:instrText xml:space="preserve"> PAGEREF _Toc30130 \h </w:instrText>
        </w:r>
        <w:r>
          <w:fldChar w:fldCharType="separate"/>
        </w:r>
        <w:r>
          <w:t>57</w:t>
        </w:r>
        <w:r>
          <w:fldChar w:fldCharType="end"/>
        </w:r>
      </w:hyperlink>
    </w:p>
    <w:p>
      <w:pPr>
        <w:pStyle w:val="TOC1"/>
        <w:tabs>
          <w:tab w:val="right" w:leader="dot" w:pos="8306"/>
        </w:tabs>
      </w:pPr>
      <w:hyperlink w:anchor="_Toc30187" w:history="1">
        <w:r>
          <w:rPr>
            <w:rFonts w:ascii="仿宋" w:eastAsia="仿宋" w:hAnsi="仿宋" w:cs="仿宋" w:hint="eastAsia"/>
            <w:lang w:eastAsia="zh-CN"/>
          </w:rPr>
          <w:t>十二、项目质量与标准</w:t>
        </w:r>
        <w:r>
          <w:tab/>
        </w:r>
        <w:r>
          <w:fldChar w:fldCharType="begin"/>
        </w:r>
        <w:r>
          <w:instrText xml:space="preserve"> PAGEREF _Toc30187 \h </w:instrText>
        </w:r>
        <w:r>
          <w:fldChar w:fldCharType="separate"/>
        </w:r>
        <w:r>
          <w:t>58</w:t>
        </w:r>
        <w:r>
          <w:fldChar w:fldCharType="end"/>
        </w:r>
      </w:hyperlink>
    </w:p>
    <w:p>
      <w:pPr>
        <w:pStyle w:val="TOC2"/>
        <w:tabs>
          <w:tab w:val="right" w:leader="dot" w:pos="8306"/>
        </w:tabs>
      </w:pPr>
      <w:hyperlink w:anchor="_Toc27042" w:history="1">
        <w:r>
          <w:rPr>
            <w:rFonts w:ascii="仿宋" w:eastAsia="仿宋" w:hAnsi="仿宋" w:cs="仿宋" w:hint="eastAsia"/>
            <w:lang w:eastAsia="zh-CN"/>
          </w:rPr>
          <w:t>(一)、质量保障体系</w:t>
        </w:r>
        <w:r>
          <w:tab/>
        </w:r>
        <w:r>
          <w:fldChar w:fldCharType="begin"/>
        </w:r>
        <w:r>
          <w:instrText xml:space="preserve"> PAGEREF _Toc27042 \h </w:instrText>
        </w:r>
        <w:r>
          <w:fldChar w:fldCharType="separate"/>
        </w:r>
        <w:r>
          <w:t>58</w:t>
        </w:r>
        <w:r>
          <w:fldChar w:fldCharType="end"/>
        </w:r>
      </w:hyperlink>
    </w:p>
    <w:p>
      <w:pPr>
        <w:pStyle w:val="TOC2"/>
        <w:tabs>
          <w:tab w:val="right" w:leader="dot" w:pos="8306"/>
        </w:tabs>
      </w:pPr>
      <w:hyperlink w:anchor="_Toc22026" w:history="1">
        <w:r>
          <w:rPr>
            <w:rFonts w:ascii="仿宋" w:eastAsia="仿宋" w:hAnsi="仿宋" w:cs="仿宋" w:hint="eastAsia"/>
            <w:lang w:eastAsia="zh-CN"/>
          </w:rPr>
          <w:t>(二)、标准化作业流程</w:t>
        </w:r>
        <w:r>
          <w:tab/>
        </w:r>
        <w:r>
          <w:fldChar w:fldCharType="begin"/>
        </w:r>
        <w:r>
          <w:instrText xml:space="preserve"> PAGEREF _Toc22026 \h </w:instrText>
        </w:r>
        <w:r>
          <w:fldChar w:fldCharType="separate"/>
        </w:r>
        <w:r>
          <w:t>60</w:t>
        </w:r>
        <w:r>
          <w:fldChar w:fldCharType="end"/>
        </w:r>
      </w:hyperlink>
    </w:p>
    <w:p>
      <w:pPr>
        <w:pStyle w:val="TOC2"/>
        <w:tabs>
          <w:tab w:val="right" w:leader="dot" w:pos="8306"/>
        </w:tabs>
      </w:pPr>
      <w:hyperlink w:anchor="_Toc3103" w:history="1">
        <w:r>
          <w:rPr>
            <w:rFonts w:ascii="仿宋" w:eastAsia="仿宋" w:hAnsi="仿宋" w:cs="仿宋" w:hint="eastAsia"/>
            <w:lang w:eastAsia="zh-CN"/>
          </w:rPr>
          <w:t>(三)、质量监控与评估</w:t>
        </w:r>
        <w:r>
          <w:tab/>
        </w:r>
        <w:r>
          <w:fldChar w:fldCharType="begin"/>
        </w:r>
        <w:r>
          <w:instrText xml:space="preserve"> PAGEREF _Toc3103 \h </w:instrText>
        </w:r>
        <w:r>
          <w:fldChar w:fldCharType="separate"/>
        </w:r>
        <w:r>
          <w:t>62</w:t>
        </w:r>
        <w:r>
          <w:fldChar w:fldCharType="end"/>
        </w:r>
      </w:hyperlink>
    </w:p>
    <w:p>
      <w:pPr>
        <w:pStyle w:val="TOC2"/>
        <w:tabs>
          <w:tab w:val="right" w:leader="dot" w:pos="8306"/>
        </w:tabs>
      </w:pPr>
      <w:hyperlink w:anchor="_Toc16937" w:history="1">
        <w:r>
          <w:rPr>
            <w:rFonts w:ascii="仿宋" w:eastAsia="仿宋" w:hAnsi="仿宋" w:cs="仿宋" w:hint="eastAsia"/>
            <w:lang w:eastAsia="zh-CN"/>
          </w:rPr>
          <w:t>(四)、质量改进计划</w:t>
        </w:r>
        <w:r>
          <w:tab/>
        </w:r>
        <w:r>
          <w:fldChar w:fldCharType="begin"/>
        </w:r>
        <w:r>
          <w:instrText xml:space="preserve"> PAGEREF _Toc16937 \h </w:instrText>
        </w:r>
        <w:r>
          <w:fldChar w:fldCharType="separate"/>
        </w:r>
        <w:r>
          <w:t>62</w:t>
        </w:r>
        <w:r>
          <w:fldChar w:fldCharType="end"/>
        </w:r>
      </w:hyperlink>
    </w:p>
    <w:p>
      <w:pPr>
        <w:pStyle w:val="TOC1"/>
        <w:tabs>
          <w:tab w:val="right" w:leader="dot" w:pos="8306"/>
        </w:tabs>
      </w:pPr>
      <w:hyperlink w:anchor="_Toc30876" w:history="1">
        <w:r>
          <w:rPr>
            <w:rFonts w:ascii="仿宋" w:eastAsia="仿宋" w:hAnsi="仿宋" w:cs="仿宋" w:hint="eastAsia"/>
            <w:lang w:eastAsia="zh-CN"/>
          </w:rPr>
          <w:t>十三、法律法规与政策遵循</w:t>
        </w:r>
        <w:r>
          <w:tab/>
        </w:r>
        <w:r>
          <w:fldChar w:fldCharType="begin"/>
        </w:r>
        <w:r>
          <w:instrText xml:space="preserve"> PAGEREF _Toc30876 \h </w:instrText>
        </w:r>
        <w:r>
          <w:fldChar w:fldCharType="separate"/>
        </w:r>
        <w:r>
          <w:t>64</w:t>
        </w:r>
        <w:r>
          <w:fldChar w:fldCharType="end"/>
        </w:r>
      </w:hyperlink>
    </w:p>
    <w:p>
      <w:pPr>
        <w:pStyle w:val="TOC2"/>
        <w:tabs>
          <w:tab w:val="right" w:leader="dot" w:pos="8306"/>
        </w:tabs>
      </w:pPr>
      <w:hyperlink w:anchor="_Toc26426" w:history="1">
        <w:r>
          <w:rPr>
            <w:rFonts w:ascii="仿宋" w:eastAsia="仿宋" w:hAnsi="仿宋" w:cs="仿宋" w:hint="eastAsia"/>
            <w:lang w:eastAsia="zh-CN"/>
          </w:rPr>
          <w:t>(一)、法律法规遵守</w:t>
        </w:r>
        <w:r>
          <w:tab/>
        </w:r>
        <w:r>
          <w:fldChar w:fldCharType="begin"/>
        </w:r>
        <w:r>
          <w:instrText xml:space="preserve"> PAGEREF _Toc26426 \h </w:instrText>
        </w:r>
        <w:r>
          <w:fldChar w:fldCharType="separate"/>
        </w:r>
        <w:r>
          <w:t>64</w:t>
        </w:r>
        <w:r>
          <w:fldChar w:fldCharType="end"/>
        </w:r>
      </w:hyperlink>
    </w:p>
    <w:p>
      <w:pPr>
        <w:pStyle w:val="TOC2"/>
        <w:tabs>
          <w:tab w:val="right" w:leader="dot" w:pos="8306"/>
        </w:tabs>
      </w:pPr>
      <w:hyperlink w:anchor="_Toc21100" w:history="1">
        <w:r>
          <w:rPr>
            <w:rFonts w:ascii="仿宋" w:eastAsia="仿宋" w:hAnsi="仿宋" w:cs="仿宋" w:hint="eastAsia"/>
            <w:lang w:eastAsia="zh-CN"/>
          </w:rPr>
          <w:t>(二)、政策导向与利用</w:t>
        </w:r>
        <w:r>
          <w:tab/>
        </w:r>
        <w:r>
          <w:fldChar w:fldCharType="begin"/>
        </w:r>
        <w:r>
          <w:instrText xml:space="preserve"> PAGEREF _Toc21100 \h </w:instrText>
        </w:r>
        <w:r>
          <w:fldChar w:fldCharType="separate"/>
        </w:r>
        <w:r>
          <w:t>65</w:t>
        </w:r>
        <w:r>
          <w:fldChar w:fldCharType="end"/>
        </w:r>
      </w:hyperlink>
    </w:p>
    <w:p>
      <w:pPr>
        <w:pStyle w:val="TOC1"/>
        <w:tabs>
          <w:tab w:val="right" w:leader="dot" w:pos="8306"/>
        </w:tabs>
      </w:pPr>
      <w:hyperlink w:anchor="_Toc25826" w:history="1">
        <w:r>
          <w:rPr>
            <w:rFonts w:ascii="仿宋" w:eastAsia="仿宋" w:hAnsi="仿宋" w:cs="仿宋" w:hint="eastAsia"/>
            <w:lang w:eastAsia="zh-CN"/>
          </w:rPr>
          <w:t>十四、设施与设备管理</w:t>
        </w:r>
        <w:r>
          <w:tab/>
        </w:r>
        <w:r>
          <w:fldChar w:fldCharType="begin"/>
        </w:r>
        <w:r>
          <w:instrText xml:space="preserve"> PAGEREF _Toc25826 \h </w:instrText>
        </w:r>
        <w:r>
          <w:fldChar w:fldCharType="separate"/>
        </w:r>
        <w:r>
          <w:t>66</w:t>
        </w:r>
        <w:r>
          <w:fldChar w:fldCharType="end"/>
        </w:r>
      </w:hyperlink>
    </w:p>
    <w:p>
      <w:pPr>
        <w:pStyle w:val="TOC2"/>
        <w:tabs>
          <w:tab w:val="right" w:leader="dot" w:pos="8306"/>
        </w:tabs>
      </w:pPr>
      <w:hyperlink w:anchor="_Toc1488" w:history="1">
        <w:r>
          <w:rPr>
            <w:rFonts w:ascii="仿宋" w:eastAsia="仿宋" w:hAnsi="仿宋" w:cs="仿宋" w:hint="eastAsia"/>
            <w:lang w:eastAsia="zh-CN"/>
          </w:rPr>
          <w:t>(一)、设施规划与配置</w:t>
        </w:r>
        <w:r>
          <w:tab/>
        </w:r>
        <w:r>
          <w:fldChar w:fldCharType="begin"/>
        </w:r>
        <w:r>
          <w:instrText xml:space="preserve"> PAGEREF _Toc1488 \h </w:instrText>
        </w:r>
        <w:r>
          <w:fldChar w:fldCharType="separate"/>
        </w:r>
        <w:r>
          <w:t>66</w:t>
        </w:r>
        <w:r>
          <w:fldChar w:fldCharType="end"/>
        </w:r>
      </w:hyperlink>
    </w:p>
    <w:p>
      <w:pPr>
        <w:pStyle w:val="TOC2"/>
        <w:tabs>
          <w:tab w:val="right" w:leader="dot" w:pos="8306"/>
        </w:tabs>
      </w:pPr>
      <w:hyperlink w:anchor="_Toc23746" w:history="1">
        <w:r>
          <w:rPr>
            <w:rFonts w:ascii="仿宋" w:eastAsia="仿宋" w:hAnsi="仿宋" w:cs="仿宋" w:hint="eastAsia"/>
            <w:lang w:eastAsia="zh-CN"/>
          </w:rPr>
          <w:t>(二)、设备采购与维护管理</w:t>
        </w:r>
        <w:r>
          <w:tab/>
        </w:r>
        <w:r>
          <w:fldChar w:fldCharType="begin"/>
        </w:r>
        <w:r>
          <w:instrText xml:space="preserve"> PAGEREF _Toc23746 \h </w:instrText>
        </w:r>
        <w:r>
          <w:fldChar w:fldCharType="separate"/>
        </w:r>
        <w:r>
          <w:t>66</w:t>
        </w:r>
        <w:r>
          <w:fldChar w:fldCharType="end"/>
        </w:r>
      </w:hyperlink>
    </w:p>
    <w:p>
      <w:pPr>
        <w:pStyle w:val="TOC2"/>
        <w:tabs>
          <w:tab w:val="right" w:leader="dot" w:pos="8306"/>
        </w:tabs>
      </w:pPr>
      <w:hyperlink w:anchor="_Toc8869" w:history="1">
        <w:r>
          <w:rPr>
            <w:rFonts w:ascii="仿宋" w:eastAsia="仿宋" w:hAnsi="仿宋" w:cs="仿宋" w:hint="eastAsia"/>
            <w:lang w:eastAsia="zh-CN"/>
          </w:rPr>
          <w:t>(三)、设施设备升级策略</w:t>
        </w:r>
        <w:r>
          <w:tab/>
        </w:r>
        <w:r>
          <w:fldChar w:fldCharType="begin"/>
        </w:r>
        <w:r>
          <w:instrText xml:space="preserve"> PAGEREF _Toc8869 \h </w:instrText>
        </w:r>
        <w:r>
          <w:fldChar w:fldCharType="separate"/>
        </w:r>
        <w:r>
          <w:t>67</w:t>
        </w:r>
        <w:r>
          <w:fldChar w:fldCharType="end"/>
        </w:r>
      </w:hyperlink>
    </w:p>
    <w:p>
      <w:pPr>
        <w:pStyle w:val="TOC1"/>
        <w:tabs>
          <w:tab w:val="right" w:leader="dot" w:pos="8306"/>
        </w:tabs>
      </w:pPr>
      <w:hyperlink w:anchor="_Toc18692" w:history="1">
        <w:r>
          <w:rPr>
            <w:rFonts w:ascii="仿宋" w:eastAsia="仿宋" w:hAnsi="仿宋" w:cs="仿宋" w:hint="eastAsia"/>
            <w:lang w:eastAsia="zh-CN"/>
          </w:rPr>
          <w:t>十五、产业协同与集群发展</w:t>
        </w:r>
        <w:r>
          <w:tab/>
        </w:r>
        <w:r>
          <w:fldChar w:fldCharType="begin"/>
        </w:r>
        <w:r>
          <w:instrText xml:space="preserve"> PAGEREF _Toc18692 \h </w:instrText>
        </w:r>
        <w:r>
          <w:fldChar w:fldCharType="separate"/>
        </w:r>
        <w:r>
          <w:t>68</w:t>
        </w:r>
        <w:r>
          <w:fldChar w:fldCharType="end"/>
        </w:r>
      </w:hyperlink>
    </w:p>
    <w:p>
      <w:pPr>
        <w:pStyle w:val="TOC2"/>
        <w:tabs>
          <w:tab w:val="right" w:leader="dot" w:pos="8306"/>
        </w:tabs>
      </w:pPr>
      <w:hyperlink w:anchor="_Toc9538" w:history="1">
        <w:r>
          <w:rPr>
            <w:rFonts w:ascii="仿宋" w:eastAsia="仿宋" w:hAnsi="仿宋" w:cs="仿宋" w:hint="eastAsia"/>
            <w:lang w:eastAsia="zh-CN"/>
          </w:rPr>
          <w:t>(一)、产业协同机制建设</w:t>
        </w:r>
        <w:r>
          <w:tab/>
        </w:r>
        <w:r>
          <w:fldChar w:fldCharType="begin"/>
        </w:r>
        <w:r>
          <w:instrText xml:space="preserve"> PAGEREF _Toc9538 \h </w:instrText>
        </w:r>
        <w:r>
          <w:fldChar w:fldCharType="separate"/>
        </w:r>
        <w:r>
          <w:t>68</w:t>
        </w:r>
        <w:r>
          <w:fldChar w:fldCharType="end"/>
        </w:r>
      </w:hyperlink>
    </w:p>
    <w:p>
      <w:pPr>
        <w:pStyle w:val="TOC2"/>
        <w:tabs>
          <w:tab w:val="right" w:leader="dot" w:pos="8306"/>
        </w:tabs>
      </w:pPr>
      <w:hyperlink w:anchor="_Toc15400" w:history="1">
        <w:r>
          <w:rPr>
            <w:rFonts w:ascii="仿宋" w:eastAsia="仿宋" w:hAnsi="仿宋" w:cs="仿宋" w:hint="eastAsia"/>
            <w:lang w:eastAsia="zh-CN"/>
          </w:rPr>
          <w:t>(二)、产业集群培育与发展</w:t>
        </w:r>
        <w:r>
          <w:tab/>
        </w:r>
        <w:r>
          <w:fldChar w:fldCharType="begin"/>
        </w:r>
        <w:r>
          <w:instrText xml:space="preserve"> PAGEREF _Toc15400 \h </w:instrText>
        </w:r>
        <w:r>
          <w:fldChar w:fldCharType="separate"/>
        </w:r>
        <w:r>
          <w:t>69</w:t>
        </w:r>
        <w:r>
          <w:fldChar w:fldCharType="end"/>
        </w:r>
      </w:hyperlink>
    </w:p>
    <w:p>
      <w:pPr>
        <w:pStyle w:val="TOC1"/>
        <w:tabs>
          <w:tab w:val="right" w:leader="dot" w:pos="8306"/>
        </w:tabs>
      </w:pPr>
      <w:hyperlink w:anchor="_Toc26502" w:history="1">
        <w:r>
          <w:rPr>
            <w:rFonts w:ascii="仿宋" w:eastAsia="仿宋" w:hAnsi="仿宋" w:cs="仿宋" w:hint="eastAsia"/>
            <w:lang w:eastAsia="zh-CN"/>
          </w:rPr>
          <w:t>十六、项目施工方案</w:t>
        </w:r>
        <w:r>
          <w:tab/>
        </w:r>
        <w:r>
          <w:fldChar w:fldCharType="begin"/>
        </w:r>
        <w:r>
          <w:instrText xml:space="preserve"> PAGEREF _Toc26502 \h </w:instrText>
        </w:r>
        <w:r>
          <w:fldChar w:fldCharType="separate"/>
        </w:r>
        <w:r>
          <w:t>70</w:t>
        </w:r>
        <w:r>
          <w:fldChar w:fldCharType="end"/>
        </w:r>
      </w:hyperlink>
    </w:p>
    <w:p>
      <w:pPr>
        <w:pStyle w:val="TOC2"/>
        <w:tabs>
          <w:tab w:val="right" w:leader="dot" w:pos="8306"/>
        </w:tabs>
      </w:pPr>
      <w:hyperlink w:anchor="_Toc31850" w:history="1">
        <w:r>
          <w:rPr>
            <w:rFonts w:ascii="仿宋" w:eastAsia="仿宋" w:hAnsi="仿宋" w:cs="仿宋" w:hint="eastAsia"/>
            <w:lang w:eastAsia="zh-CN"/>
          </w:rPr>
          <w:t>(一)、施工组织设计</w:t>
        </w:r>
        <w:r>
          <w:tab/>
        </w:r>
        <w:r>
          <w:fldChar w:fldCharType="begin"/>
        </w:r>
        <w:r>
          <w:instrText xml:space="preserve"> PAGEREF _Toc31850 \h </w:instrText>
        </w:r>
        <w:r>
          <w:fldChar w:fldCharType="separate"/>
        </w:r>
        <w:r>
          <w:t>70</w:t>
        </w:r>
        <w:r>
          <w:fldChar w:fldCharType="end"/>
        </w:r>
      </w:hyperlink>
    </w:p>
    <w:p>
      <w:pPr>
        <w:pStyle w:val="TOC2"/>
        <w:tabs>
          <w:tab w:val="right" w:leader="dot" w:pos="8306"/>
        </w:tabs>
      </w:pPr>
      <w:hyperlink w:anchor="_Toc815" w:history="1">
        <w:r>
          <w:rPr>
            <w:rFonts w:ascii="仿宋" w:eastAsia="仿宋" w:hAnsi="仿宋" w:cs="仿宋" w:hint="eastAsia"/>
            <w:lang w:eastAsia="zh-CN"/>
          </w:rPr>
          <w:t>(二)、施工工艺与技术路线</w:t>
        </w:r>
        <w:r>
          <w:tab/>
        </w:r>
        <w:r>
          <w:fldChar w:fldCharType="begin"/>
        </w:r>
        <w:r>
          <w:instrText xml:space="preserve"> PAGEREF _Toc815 \h </w:instrText>
        </w:r>
        <w:r>
          <w:fldChar w:fldCharType="separate"/>
        </w:r>
        <w:r>
          <w:t>71</w:t>
        </w:r>
        <w:r>
          <w:fldChar w:fldCharType="end"/>
        </w:r>
      </w:hyperlink>
    </w:p>
    <w:p>
      <w:pPr>
        <w:pStyle w:val="TOC2"/>
        <w:tabs>
          <w:tab w:val="right" w:leader="dot" w:pos="8306"/>
        </w:tabs>
      </w:pPr>
      <w:hyperlink w:anchor="_Toc16192" w:history="1">
        <w:r>
          <w:rPr>
            <w:rFonts w:ascii="仿宋" w:eastAsia="仿宋" w:hAnsi="仿宋" w:cs="仿宋" w:hint="eastAsia"/>
            <w:lang w:eastAsia="zh-CN"/>
          </w:rPr>
          <w:t>(三)、关键节点施工计划</w:t>
        </w:r>
        <w:r>
          <w:tab/>
        </w:r>
        <w:r>
          <w:fldChar w:fldCharType="begin"/>
        </w:r>
        <w:r>
          <w:instrText xml:space="preserve"> PAGEREF _Toc16192 \h </w:instrText>
        </w:r>
        <w:r>
          <w:fldChar w:fldCharType="separate"/>
        </w:r>
        <w:r>
          <w:t>73</w:t>
        </w:r>
        <w:r>
          <w:fldChar w:fldCharType="end"/>
        </w:r>
      </w:hyperlink>
    </w:p>
    <w:p>
      <w:pPr>
        <w:pStyle w:val="TOC2"/>
        <w:tabs>
          <w:tab w:val="right" w:leader="dot" w:pos="8306"/>
        </w:tabs>
      </w:pPr>
      <w:hyperlink w:anchor="_Toc30690" w:history="1">
        <w:r>
          <w:rPr>
            <w:rFonts w:ascii="仿宋" w:eastAsia="仿宋" w:hAnsi="仿宋" w:cs="仿宋" w:hint="eastAsia"/>
            <w:lang w:eastAsia="zh-CN"/>
          </w:rPr>
          <w:t>(四)、施工现场管理</w:t>
        </w:r>
        <w:r>
          <w:tab/>
        </w:r>
        <w:r>
          <w:fldChar w:fldCharType="begin"/>
        </w:r>
        <w:r>
          <w:instrText xml:space="preserve"> PAGEREF _Toc30690 \h </w:instrText>
        </w:r>
        <w:r>
          <w:fldChar w:fldCharType="separate"/>
        </w:r>
        <w:r>
          <w:t>74</w:t>
        </w:r>
        <w:r>
          <w:fldChar w:fldCharType="end"/>
        </w:r>
      </w:hyperlink>
    </w:p>
    <w:p>
      <w:pPr>
        <w:pStyle w:val="TOC1"/>
        <w:tabs>
          <w:tab w:val="right" w:leader="dot" w:pos="8306"/>
        </w:tabs>
      </w:pPr>
      <w:hyperlink w:anchor="_Toc11697" w:history="1">
        <w:r>
          <w:rPr>
            <w:rFonts w:ascii="仿宋" w:eastAsia="仿宋" w:hAnsi="仿宋" w:cs="仿宋" w:hint="eastAsia"/>
            <w:lang w:eastAsia="zh-CN"/>
          </w:rPr>
          <w:t>十七、成果转化与推广应用</w:t>
        </w:r>
        <w:r>
          <w:tab/>
        </w:r>
        <w:r>
          <w:fldChar w:fldCharType="begin"/>
        </w:r>
        <w:r>
          <w:instrText xml:space="preserve"> PAGEREF _Toc11697 \h </w:instrText>
        </w:r>
        <w:r>
          <w:fldChar w:fldCharType="separate"/>
        </w:r>
        <w:r>
          <w:t>76</w:t>
        </w:r>
        <w:r>
          <w:fldChar w:fldCharType="end"/>
        </w:r>
      </w:hyperlink>
    </w:p>
    <w:p>
      <w:pPr>
        <w:pStyle w:val="TOC2"/>
        <w:tabs>
          <w:tab w:val="right" w:leader="dot" w:pos="8306"/>
        </w:tabs>
      </w:pPr>
      <w:hyperlink w:anchor="_Toc14997" w:history="1">
        <w:r>
          <w:rPr>
            <w:rFonts w:ascii="仿宋" w:eastAsia="仿宋" w:hAnsi="仿宋" w:cs="仿宋" w:hint="eastAsia"/>
            <w:lang w:eastAsia="zh-CN"/>
          </w:rPr>
          <w:t>(一)、成果转化策略制定</w:t>
        </w:r>
        <w:r>
          <w:tab/>
        </w:r>
        <w:r>
          <w:fldChar w:fldCharType="begin"/>
        </w:r>
        <w:r>
          <w:instrText xml:space="preserve"> PAGEREF _Toc14997 \h </w:instrText>
        </w:r>
        <w:r>
          <w:fldChar w:fldCharType="separate"/>
        </w:r>
        <w:r>
          <w:t>76</w:t>
        </w:r>
        <w:r>
          <w:fldChar w:fldCharType="end"/>
        </w:r>
      </w:hyperlink>
    </w:p>
    <w:p>
      <w:pPr>
        <w:pStyle w:val="TOC2"/>
        <w:tabs>
          <w:tab w:val="right" w:leader="dot" w:pos="8306"/>
        </w:tabs>
      </w:pPr>
      <w:hyperlink w:anchor="_Toc24737" w:history="1">
        <w:r>
          <w:rPr>
            <w:rFonts w:ascii="仿宋" w:eastAsia="仿宋" w:hAnsi="仿宋" w:cs="仿宋" w:hint="eastAsia"/>
            <w:lang w:eastAsia="zh-CN"/>
          </w:rPr>
          <w:t>(二)、成果推广应用方案</w:t>
        </w:r>
        <w:r>
          <w:tab/>
        </w:r>
        <w:r>
          <w:fldChar w:fldCharType="begin"/>
        </w:r>
        <w:r>
          <w:instrText xml:space="preserve"> PAGEREF _Toc24737 \h </w:instrText>
        </w:r>
        <w:r>
          <w:fldChar w:fldCharType="separate"/>
        </w:r>
        <w:r>
          <w:t>78</w:t>
        </w:r>
        <w:r>
          <w:fldChar w:fldCharType="end"/>
        </w:r>
      </w:hyperlink>
    </w:p>
    <w:p>
      <w:pPr>
        <w:pStyle w:val="TOC1"/>
        <w:tabs>
          <w:tab w:val="right" w:leader="dot" w:pos="8306"/>
        </w:tabs>
      </w:pPr>
      <w:hyperlink w:anchor="_Toc16705" w:history="1">
        <w:r>
          <w:rPr>
            <w:rFonts w:ascii="仿宋" w:eastAsia="仿宋" w:hAnsi="仿宋" w:cs="仿宋" w:hint="eastAsia"/>
            <w:lang w:eastAsia="zh-CN"/>
          </w:rPr>
          <w:t>十八、质量管理与控制</w:t>
        </w:r>
        <w:r>
          <w:tab/>
        </w:r>
        <w:r>
          <w:fldChar w:fldCharType="begin"/>
        </w:r>
        <w:r>
          <w:instrText xml:space="preserve"> PAGEREF _Toc16705 \h </w:instrText>
        </w:r>
        <w:r>
          <w:fldChar w:fldCharType="separate"/>
        </w:r>
        <w:r>
          <w:t>79</w:t>
        </w:r>
        <w:r>
          <w:fldChar w:fldCharType="end"/>
        </w:r>
      </w:hyperlink>
    </w:p>
    <w:p>
      <w:pPr>
        <w:pStyle w:val="TOC2"/>
        <w:tabs>
          <w:tab w:val="right" w:leader="dot" w:pos="8306"/>
        </w:tabs>
      </w:pPr>
      <w:hyperlink w:anchor="_Toc15431" w:history="1">
        <w:r>
          <w:rPr>
            <w:rFonts w:ascii="仿宋" w:eastAsia="仿宋" w:hAnsi="仿宋" w:cs="仿宋" w:hint="eastAsia"/>
            <w:lang w:eastAsia="zh-CN"/>
          </w:rPr>
          <w:t>(一)、质量管理体系建设</w:t>
        </w:r>
        <w:r>
          <w:tab/>
        </w:r>
        <w:r>
          <w:fldChar w:fldCharType="begin"/>
        </w:r>
        <w:r>
          <w:instrText xml:space="preserve"> PAGEREF _Toc15431 \h </w:instrText>
        </w:r>
        <w:r>
          <w:fldChar w:fldCharType="separate"/>
        </w:r>
        <w:r>
          <w:t>79</w:t>
        </w:r>
        <w:r>
          <w:fldChar w:fldCharType="end"/>
        </w:r>
      </w:hyperlink>
    </w:p>
    <w:p>
      <w:pPr>
        <w:pStyle w:val="TOC2"/>
        <w:tabs>
          <w:tab w:val="right" w:leader="dot" w:pos="8306"/>
        </w:tabs>
      </w:pPr>
      <w:hyperlink w:anchor="_Toc29942" w:history="1">
        <w:r>
          <w:rPr>
            <w:rFonts w:ascii="仿宋" w:eastAsia="仿宋" w:hAnsi="仿宋" w:cs="仿宋" w:hint="eastAsia"/>
            <w:lang w:eastAsia="zh-CN"/>
          </w:rPr>
          <w:t>(二)、质量控制措施</w:t>
        </w:r>
        <w:r>
          <w:tab/>
        </w:r>
        <w:r>
          <w:fldChar w:fldCharType="begin"/>
        </w:r>
        <w:r>
          <w:instrText xml:space="preserve"> PAGEREF _Toc29942 \h </w:instrText>
        </w:r>
        <w:r>
          <w:fldChar w:fldCharType="separate"/>
        </w:r>
        <w:r>
          <w:t>81</w:t>
        </w:r>
        <w:r>
          <w:fldChar w:fldCharType="end"/>
        </w:r>
      </w:hyperlink>
    </w:p>
    <w:p>
      <w:pPr>
        <w:pStyle w:val="TOC1"/>
        <w:tabs>
          <w:tab w:val="right" w:leader="dot" w:pos="8306"/>
        </w:tabs>
      </w:pPr>
      <w:hyperlink w:anchor="_Toc3161" w:history="1">
        <w:r>
          <w:rPr>
            <w:rFonts w:ascii="仿宋" w:eastAsia="仿宋" w:hAnsi="仿宋" w:cs="仿宋" w:hint="eastAsia"/>
            <w:lang w:eastAsia="zh-CN"/>
          </w:rPr>
          <w:t>十九、人力资源管理与开发</w:t>
        </w:r>
        <w:r>
          <w:tab/>
        </w:r>
        <w:r>
          <w:fldChar w:fldCharType="begin"/>
        </w:r>
        <w:r>
          <w:instrText xml:space="preserve"> PAGEREF _Toc3161 \h </w:instrText>
        </w:r>
        <w:r>
          <w:fldChar w:fldCharType="separate"/>
        </w:r>
        <w:r>
          <w:t>82</w:t>
        </w:r>
        <w:r>
          <w:fldChar w:fldCharType="end"/>
        </w:r>
      </w:hyperlink>
    </w:p>
    <w:p>
      <w:pPr>
        <w:pStyle w:val="TOC2"/>
        <w:tabs>
          <w:tab w:val="right" w:leader="dot" w:pos="8306"/>
        </w:tabs>
      </w:pPr>
      <w:hyperlink w:anchor="_Toc1485" w:history="1">
        <w:r>
          <w:rPr>
            <w:rFonts w:ascii="仿宋" w:eastAsia="仿宋" w:hAnsi="仿宋" w:cs="仿宋" w:hint="eastAsia"/>
            <w:lang w:eastAsia="zh-CN"/>
          </w:rPr>
          <w:t>(一)、人力资源规划</w:t>
        </w:r>
        <w:r>
          <w:tab/>
        </w:r>
        <w:r>
          <w:fldChar w:fldCharType="begin"/>
        </w:r>
        <w:r>
          <w:instrText xml:space="preserve"> PAGEREF _Toc1485 \h </w:instrText>
        </w:r>
        <w:r>
          <w:fldChar w:fldCharType="separate"/>
        </w:r>
        <w:r>
          <w:t>82</w:t>
        </w:r>
        <w:r>
          <w:fldChar w:fldCharType="end"/>
        </w:r>
      </w:hyperlink>
    </w:p>
    <w:p>
      <w:pPr>
        <w:pStyle w:val="TOC2"/>
        <w:tabs>
          <w:tab w:val="right" w:leader="dot" w:pos="8306"/>
        </w:tabs>
      </w:pPr>
      <w:hyperlink w:anchor="_Toc3780" w:history="1">
        <w:r>
          <w:rPr>
            <w:rFonts w:ascii="仿宋" w:eastAsia="仿宋" w:hAnsi="仿宋" w:cs="仿宋" w:hint="eastAsia"/>
            <w:lang w:eastAsia="zh-CN"/>
          </w:rPr>
          <w:t>(二)、人力资源开发与培训</w:t>
        </w:r>
        <w:r>
          <w:tab/>
        </w:r>
        <w:r>
          <w:fldChar w:fldCharType="begin"/>
        </w:r>
        <w:r>
          <w:instrText xml:space="preserve"> PAGEREF _Toc3780 \h </w:instrText>
        </w:r>
        <w:r>
          <w:fldChar w:fldCharType="separate"/>
        </w:r>
        <w:r>
          <w:t>83</w:t>
        </w:r>
        <w:r>
          <w:fldChar w:fldCharType="end"/>
        </w:r>
      </w:hyperlink>
    </w:p>
    <w:p>
      <w:pPr>
        <w:pStyle w:val="TOC1"/>
        <w:tabs>
          <w:tab w:val="right" w:leader="dot" w:pos="8306"/>
        </w:tabs>
      </w:pPr>
      <w:hyperlink w:anchor="_Toc14168" w:history="1">
        <w:r>
          <w:rPr>
            <w:rFonts w:ascii="仿宋" w:eastAsia="仿宋" w:hAnsi="仿宋" w:cs="仿宋" w:hint="eastAsia"/>
            <w:lang w:eastAsia="zh-CN"/>
          </w:rPr>
          <w:t>二十、创新驱动与持续发展</w:t>
        </w:r>
        <w:r>
          <w:tab/>
        </w:r>
        <w:r>
          <w:fldChar w:fldCharType="begin"/>
        </w:r>
        <w:r>
          <w:instrText xml:space="preserve"> PAGEREF _Toc14168 \h </w:instrText>
        </w:r>
        <w:r>
          <w:fldChar w:fldCharType="separate"/>
        </w:r>
        <w:r>
          <w:t>86</w:t>
        </w:r>
        <w:r>
          <w:fldChar w:fldCharType="end"/>
        </w:r>
      </w:hyperlink>
    </w:p>
    <w:p>
      <w:pPr>
        <w:pStyle w:val="TOC2"/>
        <w:tabs>
          <w:tab w:val="right" w:leader="dot" w:pos="8306"/>
        </w:tabs>
      </w:pPr>
      <w:hyperlink w:anchor="_Toc18656" w:history="1">
        <w:r>
          <w:rPr>
            <w:rFonts w:ascii="仿宋" w:eastAsia="仿宋" w:hAnsi="仿宋" w:cs="仿宋" w:hint="eastAsia"/>
            <w:lang w:eastAsia="zh-CN"/>
          </w:rPr>
          <w:t>(一)、创新驱动战略实施</w:t>
        </w:r>
        <w:r>
          <w:tab/>
        </w:r>
        <w:r>
          <w:fldChar w:fldCharType="begin"/>
        </w:r>
        <w:r>
          <w:instrText xml:space="preserve"> PAGEREF _Toc18656 \h </w:instrText>
        </w:r>
        <w:r>
          <w:fldChar w:fldCharType="separate"/>
        </w:r>
        <w:r>
          <w:t>86</w:t>
        </w:r>
        <w:r>
          <w:fldChar w:fldCharType="end"/>
        </w:r>
      </w:hyperlink>
    </w:p>
    <w:p>
      <w:pPr>
        <w:pStyle w:val="TOC2"/>
        <w:tabs>
          <w:tab w:val="right" w:leader="dot" w:pos="8306"/>
        </w:tabs>
      </w:pPr>
      <w:hyperlink w:anchor="_Toc12655" w:history="1">
        <w:r>
          <w:rPr>
            <w:rFonts w:ascii="仿宋" w:eastAsia="仿宋" w:hAnsi="仿宋" w:cs="仿宋" w:hint="eastAsia"/>
            <w:lang w:eastAsia="zh-CN"/>
          </w:rPr>
          <w:t>(二)、持续发展路径探索</w:t>
        </w:r>
        <w:r>
          <w:tab/>
        </w:r>
        <w:r>
          <w:fldChar w:fldCharType="begin"/>
        </w:r>
        <w:r>
          <w:instrText xml:space="preserve"> PAGEREF _Toc12655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605"/>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7251"/>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31476"/>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1461"/>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一、真菌多糖项目的市场准入条件分析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真菌多糖项目而言，市场准入条件首先取决于政策法规环境。政府对于[行业名称]领域的法规，如环保标准、税收政策、和技术使用规范，直接影响真菌多糖项目的运营和成本结构。例如，若政府针对使用可再生能源的企业提供税收优惠，这将对真菌多糖项目的财务规划产生重要影响。同时，考虑经济环境和消费者偏好的变化对真菌多糖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二、真菌多糖项目的行业规范与合规性要求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真菌多糖项目来说，遵守行业规范和合规性要求是确保项目顺利进行的基础。这包括遵循质量控制标准、安全规定、数据保护法规等。例如，若真菌多糖项目涉及数据处理，须严格遵守相关的数据保护法规。此外，行业内部的自律规范，如产品标准和服务流程，也对于提升真菌多糖项目在行业内的认可度和竞争力至关重要。项目管理团队必须不断更新策略，以应对行业规范和法规的变化，确保真菌多糖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三、真菌多糖项目的竞争格局和战略定位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真菌多糖项目的发展规划中，理解行业的竞争格局对于制定有效的市场策略极为关键。这包括分析主要竞争对手的市场地位、优势及其业务模式。真菌多糖项目面临的竞争对手可能包括大型成熟企业和创新型初创公司，各自采取不同的市场策略。因此，真菌多糖项目需精确地定位自己的市场策略，如专注于产品创新、客户服务或成本效率，以在竞争中占据优势。通过深入的市场和竞争分析，真菌多糖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4293"/>
      <w:r>
        <w:rPr>
          <w:rFonts w:ascii="仿宋" w:eastAsia="仿宋" w:hAnsi="仿宋" w:cs="仿宋" w:hint="eastAsia"/>
          <w:sz w:val="28"/>
          <w:lang w:eastAsia="zh-CN"/>
        </w:rPr>
        <w:t>二、真菌多糖项目概论</w:t>
      </w:r>
      <w:bookmarkEnd w:id="6"/>
    </w:p>
    <w:p>
      <w:pPr>
        <w:pStyle w:val="Heading2"/>
        <w:rPr>
          <w:rFonts w:ascii="仿宋" w:eastAsia="仿宋" w:hAnsi="仿宋" w:cs="仿宋" w:hint="eastAsia"/>
          <w:lang w:eastAsia="zh-CN"/>
        </w:rPr>
      </w:pPr>
      <w:bookmarkStart w:id="7" w:name="_Toc8125"/>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真菌多糖项目的申报单位是“XXX实业发展公司”，这是一家在其所处行业内备受尊敬的企业。公司自成立以来，通过其在真菌多糖项目中表现出的创新精神和卓越执行力，在市场上赢得了显著的地位。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该公司的法定代表人秦XX，在真菌多糖项目及其他多个行业领域中都有着显著的贡献。秦XX以其出色的领导才能和敏锐的商业洞察力，带领公司在真菌多糖项目等多个领域实现了持续的成长和成功。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真菌多糖项目的重要合作伙伴。公司专注于[行业名称]领域，以创新作为驱动力，不断推动技术进步和市场扩张。在真菌多糖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真菌多糖项目中展现了强劲的增长和稳定的财务表现。公司通过有效的策略，在真菌多糖项目中扩大了其市场份额并增强了盈利能力。同时，公司积极承担社会责任，参与各类社会公益项目，增强了其在真菌多糖项目中的品牌形象和社会影响力。</w:t>
      </w:r>
    </w:p>
    <w:p>
      <w:pPr>
        <w:pStyle w:val="Heading2"/>
        <w:ind w:firstLine="560" w:firstLineChars="200"/>
        <w:rPr>
          <w:rFonts w:ascii="仿宋" w:eastAsia="仿宋" w:hAnsi="仿宋" w:cs="仿宋" w:hint="eastAsia"/>
          <w:sz w:val="28"/>
          <w:lang w:eastAsia="zh-CN"/>
        </w:rPr>
      </w:pPr>
      <w:bookmarkStart w:id="8" w:name="_Toc3518"/>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真菌多糖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真菌多糖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0369"/>
      <w:r>
        <w:rPr>
          <w:rFonts w:ascii="仿宋" w:eastAsia="仿宋" w:hAnsi="仿宋" w:cs="仿宋" w:hint="eastAsia"/>
          <w:sz w:val="28"/>
          <w:lang w:eastAsia="zh-CN"/>
        </w:rPr>
        <w:t>三、项目监理与质量保证</w:t>
      </w:r>
      <w:bookmarkEnd w:id="9"/>
    </w:p>
    <w:p>
      <w:pPr>
        <w:pStyle w:val="Heading2"/>
        <w:rPr>
          <w:rFonts w:ascii="仿宋" w:eastAsia="仿宋" w:hAnsi="仿宋" w:cs="仿宋" w:hint="eastAsia"/>
          <w:lang w:eastAsia="zh-CN"/>
        </w:rPr>
      </w:pPr>
      <w:bookmarkStart w:id="10" w:name="_Toc20035"/>
      <w:r>
        <w:rPr>
          <w:rFonts w:ascii="仿宋" w:eastAsia="仿宋" w:hAnsi="仿宋" w:cs="仿宋" w:hint="eastAsia"/>
          <w:lang w:eastAsia="zh-CN"/>
        </w:rPr>
        <w:t>(一)、监理体系构建</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https://d.book118.com/778124030110006033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FB53AF"/>
    <w:rsid w:val="4EFB53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78124030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2024-01-25T00:04:00Z</dcterms:created>
  <dcterms:modified xsi:type="dcterms:W3CDTF">2024-01-25T00:04:58Z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980602CF3B394A99BD798FA10801D096_11</vt:lpwstr>
  </property>
  <property fmtid="{D5CDD505-2E9C-101B-9397-08002B2CF9AE}" pid="3" name="KSOProductBuildVer">
    <vt:lpwstr>2052-12.1.0.16250</vt:lpwstr>
  </property>
</Properties>
</file>