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56" w:history="1">
        <w:r>
          <w:rPr>
            <w:rFonts w:ascii="仿宋" w:eastAsia="仿宋" w:hAnsi="仿宋" w:cs="仿宋" w:hint="eastAsia"/>
            <w:lang w:eastAsia="zh-CN"/>
          </w:rPr>
          <w:t>序言</w:t>
        </w:r>
        <w:r>
          <w:tab/>
        </w:r>
        <w:r>
          <w:fldChar w:fldCharType="begin"/>
        </w:r>
        <w:r>
          <w:instrText xml:space="preserve"> PAGEREF _Toc24656 \h </w:instrText>
        </w:r>
        <w:r>
          <w:fldChar w:fldCharType="separate"/>
        </w:r>
        <w:r>
          <w:t>3</w:t>
        </w:r>
        <w:r>
          <w:fldChar w:fldCharType="end"/>
        </w:r>
      </w:hyperlink>
    </w:p>
    <w:p>
      <w:pPr>
        <w:pStyle w:val="TOC1"/>
        <w:tabs>
          <w:tab w:val="right" w:leader="dot" w:pos="8306"/>
        </w:tabs>
      </w:pPr>
      <w:hyperlink w:anchor="_Toc21277" w:history="1">
        <w:r>
          <w:rPr>
            <w:rFonts w:ascii="仿宋" w:eastAsia="仿宋" w:hAnsi="仿宋" w:cs="仿宋" w:hint="eastAsia"/>
            <w:lang w:eastAsia="zh-CN"/>
          </w:rPr>
          <w:t>一、硅钡项目概论</w:t>
        </w:r>
        <w:r>
          <w:tab/>
        </w:r>
        <w:r>
          <w:fldChar w:fldCharType="begin"/>
        </w:r>
        <w:r>
          <w:instrText xml:space="preserve"> PAGEREF _Toc21277 \h </w:instrText>
        </w:r>
        <w:r>
          <w:fldChar w:fldCharType="separate"/>
        </w:r>
        <w:r>
          <w:t>3</w:t>
        </w:r>
        <w:r>
          <w:fldChar w:fldCharType="end"/>
        </w:r>
      </w:hyperlink>
    </w:p>
    <w:p>
      <w:pPr>
        <w:pStyle w:val="TOC2"/>
        <w:tabs>
          <w:tab w:val="right" w:leader="dot" w:pos="8306"/>
        </w:tabs>
      </w:pPr>
      <w:hyperlink w:anchor="_Toc6324" w:history="1">
        <w:r>
          <w:rPr>
            <w:rFonts w:ascii="仿宋" w:eastAsia="仿宋" w:hAnsi="仿宋" w:cs="仿宋" w:hint="eastAsia"/>
            <w:lang w:eastAsia="zh-CN"/>
          </w:rPr>
          <w:t>(一)、硅钡项目概况</w:t>
        </w:r>
        <w:r>
          <w:tab/>
        </w:r>
        <w:r>
          <w:fldChar w:fldCharType="begin"/>
        </w:r>
        <w:r>
          <w:instrText xml:space="preserve"> PAGEREF _Toc6324 \h </w:instrText>
        </w:r>
        <w:r>
          <w:fldChar w:fldCharType="separate"/>
        </w:r>
        <w:r>
          <w:t>3</w:t>
        </w:r>
        <w:r>
          <w:fldChar w:fldCharType="end"/>
        </w:r>
      </w:hyperlink>
    </w:p>
    <w:p>
      <w:pPr>
        <w:pStyle w:val="TOC2"/>
        <w:tabs>
          <w:tab w:val="right" w:leader="dot" w:pos="8306"/>
        </w:tabs>
      </w:pPr>
      <w:hyperlink w:anchor="_Toc23403" w:history="1">
        <w:r>
          <w:rPr>
            <w:rFonts w:ascii="仿宋" w:eastAsia="仿宋" w:hAnsi="仿宋" w:cs="仿宋" w:hint="eastAsia"/>
            <w:lang w:eastAsia="zh-CN"/>
          </w:rPr>
          <w:t>(二)、硅钡项目目标</w:t>
        </w:r>
        <w:r>
          <w:tab/>
        </w:r>
        <w:r>
          <w:fldChar w:fldCharType="begin"/>
        </w:r>
        <w:r>
          <w:instrText xml:space="preserve"> PAGEREF _Toc23403 \h </w:instrText>
        </w:r>
        <w:r>
          <w:fldChar w:fldCharType="separate"/>
        </w:r>
        <w:r>
          <w:t>5</w:t>
        </w:r>
        <w:r>
          <w:fldChar w:fldCharType="end"/>
        </w:r>
      </w:hyperlink>
    </w:p>
    <w:p>
      <w:pPr>
        <w:pStyle w:val="TOC2"/>
        <w:tabs>
          <w:tab w:val="right" w:leader="dot" w:pos="8306"/>
        </w:tabs>
      </w:pPr>
      <w:hyperlink w:anchor="_Toc20615" w:history="1">
        <w:r>
          <w:rPr>
            <w:rFonts w:ascii="仿宋" w:eastAsia="仿宋" w:hAnsi="仿宋" w:cs="仿宋" w:hint="eastAsia"/>
            <w:lang w:eastAsia="zh-CN"/>
          </w:rPr>
          <w:t>(三)、硅钡项目提出的理由</w:t>
        </w:r>
        <w:r>
          <w:tab/>
        </w:r>
        <w:r>
          <w:fldChar w:fldCharType="begin"/>
        </w:r>
        <w:r>
          <w:instrText xml:space="preserve"> PAGEREF _Toc20615 \h </w:instrText>
        </w:r>
        <w:r>
          <w:fldChar w:fldCharType="separate"/>
        </w:r>
        <w:r>
          <w:t>6</w:t>
        </w:r>
        <w:r>
          <w:fldChar w:fldCharType="end"/>
        </w:r>
      </w:hyperlink>
    </w:p>
    <w:p>
      <w:pPr>
        <w:pStyle w:val="TOC2"/>
        <w:tabs>
          <w:tab w:val="right" w:leader="dot" w:pos="8306"/>
        </w:tabs>
      </w:pPr>
      <w:hyperlink w:anchor="_Toc4701" w:history="1">
        <w:r>
          <w:rPr>
            <w:rFonts w:ascii="仿宋" w:eastAsia="仿宋" w:hAnsi="仿宋" w:cs="仿宋" w:hint="eastAsia"/>
            <w:lang w:eastAsia="zh-CN"/>
          </w:rPr>
          <w:t>(四)、硅钡项目意义</w:t>
        </w:r>
        <w:r>
          <w:tab/>
        </w:r>
        <w:r>
          <w:fldChar w:fldCharType="begin"/>
        </w:r>
        <w:r>
          <w:instrText xml:space="preserve"> PAGEREF _Toc4701 \h </w:instrText>
        </w:r>
        <w:r>
          <w:fldChar w:fldCharType="separate"/>
        </w:r>
        <w:r>
          <w:t>7</w:t>
        </w:r>
        <w:r>
          <w:fldChar w:fldCharType="end"/>
        </w:r>
      </w:hyperlink>
    </w:p>
    <w:p>
      <w:pPr>
        <w:pStyle w:val="TOC2"/>
        <w:tabs>
          <w:tab w:val="right" w:leader="dot" w:pos="8306"/>
        </w:tabs>
      </w:pPr>
      <w:hyperlink w:anchor="_Toc7815" w:history="1">
        <w:r>
          <w:rPr>
            <w:rFonts w:ascii="仿宋" w:eastAsia="仿宋" w:hAnsi="仿宋" w:cs="仿宋" w:hint="eastAsia"/>
            <w:lang w:eastAsia="zh-CN"/>
          </w:rPr>
          <w:t>(五)、硅钡项目背景</w:t>
        </w:r>
        <w:r>
          <w:tab/>
        </w:r>
        <w:r>
          <w:fldChar w:fldCharType="begin"/>
        </w:r>
        <w:r>
          <w:instrText xml:space="preserve"> PAGEREF _Toc7815 \h </w:instrText>
        </w:r>
        <w:r>
          <w:fldChar w:fldCharType="separate"/>
        </w:r>
        <w:r>
          <w:t>8</w:t>
        </w:r>
        <w:r>
          <w:fldChar w:fldCharType="end"/>
        </w:r>
      </w:hyperlink>
    </w:p>
    <w:p>
      <w:pPr>
        <w:pStyle w:val="TOC1"/>
        <w:tabs>
          <w:tab w:val="right" w:leader="dot" w:pos="8306"/>
        </w:tabs>
      </w:pPr>
      <w:hyperlink w:anchor="_Toc9585" w:history="1">
        <w:r>
          <w:rPr>
            <w:rFonts w:ascii="仿宋" w:eastAsia="仿宋" w:hAnsi="仿宋" w:cs="仿宋" w:hint="eastAsia"/>
            <w:lang w:eastAsia="zh-CN"/>
          </w:rPr>
          <w:t>二、硅钡项目建设背景及必要性分析</w:t>
        </w:r>
        <w:r>
          <w:tab/>
        </w:r>
        <w:r>
          <w:fldChar w:fldCharType="begin"/>
        </w:r>
        <w:r>
          <w:instrText xml:space="preserve"> PAGEREF _Toc9585 \h </w:instrText>
        </w:r>
        <w:r>
          <w:fldChar w:fldCharType="separate"/>
        </w:r>
        <w:r>
          <w:t>9</w:t>
        </w:r>
        <w:r>
          <w:fldChar w:fldCharType="end"/>
        </w:r>
      </w:hyperlink>
    </w:p>
    <w:p>
      <w:pPr>
        <w:pStyle w:val="TOC2"/>
        <w:tabs>
          <w:tab w:val="right" w:leader="dot" w:pos="8306"/>
        </w:tabs>
      </w:pPr>
      <w:hyperlink w:anchor="_Toc27948" w:history="1">
        <w:r>
          <w:rPr>
            <w:rFonts w:ascii="仿宋" w:eastAsia="仿宋" w:hAnsi="仿宋" w:cs="仿宋" w:hint="eastAsia"/>
            <w:lang w:eastAsia="zh-CN"/>
          </w:rPr>
          <w:t>(一)、硅钡项目背景分析</w:t>
        </w:r>
        <w:r>
          <w:tab/>
        </w:r>
        <w:r>
          <w:fldChar w:fldCharType="begin"/>
        </w:r>
        <w:r>
          <w:instrText xml:space="preserve"> PAGEREF _Toc27948 \h </w:instrText>
        </w:r>
        <w:r>
          <w:fldChar w:fldCharType="separate"/>
        </w:r>
        <w:r>
          <w:t>9</w:t>
        </w:r>
        <w:r>
          <w:fldChar w:fldCharType="end"/>
        </w:r>
      </w:hyperlink>
    </w:p>
    <w:p>
      <w:pPr>
        <w:pStyle w:val="TOC2"/>
        <w:tabs>
          <w:tab w:val="right" w:leader="dot" w:pos="8306"/>
        </w:tabs>
      </w:pPr>
      <w:hyperlink w:anchor="_Toc9348" w:history="1">
        <w:r>
          <w:rPr>
            <w:rFonts w:ascii="仿宋" w:eastAsia="仿宋" w:hAnsi="仿宋" w:cs="仿宋" w:hint="eastAsia"/>
            <w:lang w:eastAsia="zh-CN"/>
          </w:rPr>
          <w:t>(二)、硅钡项目建设必要性分析</w:t>
        </w:r>
        <w:r>
          <w:tab/>
        </w:r>
        <w:r>
          <w:fldChar w:fldCharType="begin"/>
        </w:r>
        <w:r>
          <w:instrText xml:space="preserve"> PAGEREF _Toc9348 \h </w:instrText>
        </w:r>
        <w:r>
          <w:fldChar w:fldCharType="separate"/>
        </w:r>
        <w:r>
          <w:t>11</w:t>
        </w:r>
        <w:r>
          <w:fldChar w:fldCharType="end"/>
        </w:r>
      </w:hyperlink>
    </w:p>
    <w:p>
      <w:pPr>
        <w:pStyle w:val="TOC1"/>
        <w:tabs>
          <w:tab w:val="right" w:leader="dot" w:pos="8306"/>
        </w:tabs>
      </w:pPr>
      <w:hyperlink w:anchor="_Toc10006" w:history="1">
        <w:r>
          <w:rPr>
            <w:rFonts w:ascii="仿宋" w:eastAsia="仿宋" w:hAnsi="仿宋" w:cs="仿宋" w:hint="eastAsia"/>
            <w:lang w:eastAsia="zh-CN"/>
          </w:rPr>
          <w:t>三、工艺说明</w:t>
        </w:r>
        <w:r>
          <w:tab/>
        </w:r>
        <w:r>
          <w:fldChar w:fldCharType="begin"/>
        </w:r>
        <w:r>
          <w:instrText xml:space="preserve"> PAGEREF _Toc10006 \h </w:instrText>
        </w:r>
        <w:r>
          <w:fldChar w:fldCharType="separate"/>
        </w:r>
        <w:r>
          <w:t>12</w:t>
        </w:r>
        <w:r>
          <w:fldChar w:fldCharType="end"/>
        </w:r>
      </w:hyperlink>
    </w:p>
    <w:p>
      <w:pPr>
        <w:pStyle w:val="TOC2"/>
        <w:tabs>
          <w:tab w:val="right" w:leader="dot" w:pos="8306"/>
        </w:tabs>
      </w:pPr>
      <w:hyperlink w:anchor="_Toc26880" w:history="1">
        <w:r>
          <w:rPr>
            <w:rFonts w:ascii="仿宋" w:eastAsia="仿宋" w:hAnsi="仿宋" w:cs="仿宋" w:hint="eastAsia"/>
            <w:lang w:eastAsia="zh-CN"/>
          </w:rPr>
          <w:t>(一)、技术管理特点</w:t>
        </w:r>
        <w:r>
          <w:tab/>
        </w:r>
        <w:r>
          <w:fldChar w:fldCharType="begin"/>
        </w:r>
        <w:r>
          <w:instrText xml:space="preserve"> PAGEREF _Toc26880 \h </w:instrText>
        </w:r>
        <w:r>
          <w:fldChar w:fldCharType="separate"/>
        </w:r>
        <w:r>
          <w:t>12</w:t>
        </w:r>
        <w:r>
          <w:fldChar w:fldCharType="end"/>
        </w:r>
      </w:hyperlink>
    </w:p>
    <w:p>
      <w:pPr>
        <w:pStyle w:val="TOC2"/>
        <w:tabs>
          <w:tab w:val="right" w:leader="dot" w:pos="8306"/>
        </w:tabs>
      </w:pPr>
      <w:hyperlink w:anchor="_Toc15375" w:history="1">
        <w:r>
          <w:rPr>
            <w:rFonts w:ascii="仿宋" w:eastAsia="仿宋" w:hAnsi="仿宋" w:cs="仿宋" w:hint="eastAsia"/>
            <w:lang w:eastAsia="zh-CN"/>
          </w:rPr>
          <w:t>(二)、硅钡项目工艺技术设计方案</w:t>
        </w:r>
        <w:r>
          <w:tab/>
        </w:r>
        <w:r>
          <w:fldChar w:fldCharType="begin"/>
        </w:r>
        <w:r>
          <w:instrText xml:space="preserve"> PAGEREF _Toc15375 \h </w:instrText>
        </w:r>
        <w:r>
          <w:fldChar w:fldCharType="separate"/>
        </w:r>
        <w:r>
          <w:t>13</w:t>
        </w:r>
        <w:r>
          <w:fldChar w:fldCharType="end"/>
        </w:r>
      </w:hyperlink>
    </w:p>
    <w:p>
      <w:pPr>
        <w:pStyle w:val="TOC2"/>
        <w:tabs>
          <w:tab w:val="right" w:leader="dot" w:pos="8306"/>
        </w:tabs>
      </w:pPr>
      <w:hyperlink w:anchor="_Toc22385" w:history="1">
        <w:r>
          <w:rPr>
            <w:rFonts w:ascii="仿宋" w:eastAsia="仿宋" w:hAnsi="仿宋" w:cs="仿宋" w:hint="eastAsia"/>
            <w:lang w:eastAsia="zh-CN"/>
          </w:rPr>
          <w:t>(三)、设备选型方案</w:t>
        </w:r>
        <w:r>
          <w:tab/>
        </w:r>
        <w:r>
          <w:fldChar w:fldCharType="begin"/>
        </w:r>
        <w:r>
          <w:instrText xml:space="preserve"> PAGEREF _Toc22385 \h </w:instrText>
        </w:r>
        <w:r>
          <w:fldChar w:fldCharType="separate"/>
        </w:r>
        <w:r>
          <w:t>14</w:t>
        </w:r>
        <w:r>
          <w:fldChar w:fldCharType="end"/>
        </w:r>
      </w:hyperlink>
    </w:p>
    <w:p>
      <w:pPr>
        <w:pStyle w:val="TOC1"/>
        <w:tabs>
          <w:tab w:val="right" w:leader="dot" w:pos="8306"/>
        </w:tabs>
      </w:pPr>
      <w:hyperlink w:anchor="_Toc27341" w:history="1">
        <w:r>
          <w:rPr>
            <w:rFonts w:ascii="仿宋" w:eastAsia="仿宋" w:hAnsi="仿宋" w:cs="仿宋" w:hint="eastAsia"/>
            <w:lang w:eastAsia="zh-CN"/>
          </w:rPr>
          <w:t>四、硅钡项目文档管理</w:t>
        </w:r>
        <w:r>
          <w:tab/>
        </w:r>
        <w:r>
          <w:fldChar w:fldCharType="begin"/>
        </w:r>
        <w:r>
          <w:instrText xml:space="preserve"> PAGEREF _Toc27341 \h </w:instrText>
        </w:r>
        <w:r>
          <w:fldChar w:fldCharType="separate"/>
        </w:r>
        <w:r>
          <w:t>16</w:t>
        </w:r>
        <w:r>
          <w:fldChar w:fldCharType="end"/>
        </w:r>
      </w:hyperlink>
    </w:p>
    <w:p>
      <w:pPr>
        <w:pStyle w:val="TOC2"/>
        <w:tabs>
          <w:tab w:val="right" w:leader="dot" w:pos="8306"/>
        </w:tabs>
      </w:pPr>
      <w:hyperlink w:anchor="_Toc22177" w:history="1">
        <w:r>
          <w:rPr>
            <w:rFonts w:ascii="仿宋" w:eastAsia="仿宋" w:hAnsi="仿宋" w:cs="仿宋" w:hint="eastAsia"/>
            <w:lang w:eastAsia="zh-CN"/>
          </w:rPr>
          <w:t>(一)、文档编制与审查</w:t>
        </w:r>
        <w:r>
          <w:tab/>
        </w:r>
        <w:r>
          <w:fldChar w:fldCharType="begin"/>
        </w:r>
        <w:r>
          <w:instrText xml:space="preserve"> PAGEREF _Toc22177 \h </w:instrText>
        </w:r>
        <w:r>
          <w:fldChar w:fldCharType="separate"/>
        </w:r>
        <w:r>
          <w:t>16</w:t>
        </w:r>
        <w:r>
          <w:fldChar w:fldCharType="end"/>
        </w:r>
      </w:hyperlink>
    </w:p>
    <w:p>
      <w:pPr>
        <w:pStyle w:val="TOC2"/>
        <w:tabs>
          <w:tab w:val="right" w:leader="dot" w:pos="8306"/>
        </w:tabs>
      </w:pPr>
      <w:hyperlink w:anchor="_Toc24093" w:history="1">
        <w:r>
          <w:rPr>
            <w:rFonts w:ascii="仿宋" w:eastAsia="仿宋" w:hAnsi="仿宋" w:cs="仿宋" w:hint="eastAsia"/>
            <w:lang w:eastAsia="zh-CN"/>
          </w:rPr>
          <w:t>(二)、文档发布与分发</w:t>
        </w:r>
        <w:r>
          <w:tab/>
        </w:r>
        <w:r>
          <w:fldChar w:fldCharType="begin"/>
        </w:r>
        <w:r>
          <w:instrText xml:space="preserve"> PAGEREF _Toc24093 \h </w:instrText>
        </w:r>
        <w:r>
          <w:fldChar w:fldCharType="separate"/>
        </w:r>
        <w:r>
          <w:t>17</w:t>
        </w:r>
        <w:r>
          <w:fldChar w:fldCharType="end"/>
        </w:r>
      </w:hyperlink>
    </w:p>
    <w:p>
      <w:pPr>
        <w:pStyle w:val="TOC2"/>
        <w:tabs>
          <w:tab w:val="right" w:leader="dot" w:pos="8306"/>
        </w:tabs>
      </w:pPr>
      <w:hyperlink w:anchor="_Toc28844" w:history="1">
        <w:r>
          <w:rPr>
            <w:rFonts w:ascii="仿宋" w:eastAsia="仿宋" w:hAnsi="仿宋" w:cs="仿宋" w:hint="eastAsia"/>
            <w:lang w:eastAsia="zh-CN"/>
          </w:rPr>
          <w:t>(三)、文档存档与归档</w:t>
        </w:r>
        <w:r>
          <w:tab/>
        </w:r>
        <w:r>
          <w:fldChar w:fldCharType="begin"/>
        </w:r>
        <w:r>
          <w:instrText xml:space="preserve"> PAGEREF _Toc28844 \h </w:instrText>
        </w:r>
        <w:r>
          <w:fldChar w:fldCharType="separate"/>
        </w:r>
        <w:r>
          <w:t>18</w:t>
        </w:r>
        <w:r>
          <w:fldChar w:fldCharType="end"/>
        </w:r>
      </w:hyperlink>
    </w:p>
    <w:p>
      <w:pPr>
        <w:pStyle w:val="TOC1"/>
        <w:tabs>
          <w:tab w:val="right" w:leader="dot" w:pos="8306"/>
        </w:tabs>
      </w:pPr>
      <w:hyperlink w:anchor="_Toc24615" w:history="1">
        <w:r>
          <w:rPr>
            <w:rFonts w:ascii="仿宋" w:eastAsia="仿宋" w:hAnsi="仿宋" w:cs="仿宋" w:hint="eastAsia"/>
            <w:lang w:eastAsia="zh-CN"/>
          </w:rPr>
          <w:t>五、产品规划分析</w:t>
        </w:r>
        <w:r>
          <w:tab/>
        </w:r>
        <w:r>
          <w:fldChar w:fldCharType="begin"/>
        </w:r>
        <w:r>
          <w:instrText xml:space="preserve"> PAGEREF _Toc24615 \h </w:instrText>
        </w:r>
        <w:r>
          <w:fldChar w:fldCharType="separate"/>
        </w:r>
        <w:r>
          <w:t>19</w:t>
        </w:r>
        <w:r>
          <w:fldChar w:fldCharType="end"/>
        </w:r>
      </w:hyperlink>
    </w:p>
    <w:p>
      <w:pPr>
        <w:pStyle w:val="TOC2"/>
        <w:tabs>
          <w:tab w:val="right" w:leader="dot" w:pos="8306"/>
        </w:tabs>
      </w:pPr>
      <w:hyperlink w:anchor="_Toc30129" w:history="1">
        <w:r>
          <w:rPr>
            <w:rFonts w:ascii="仿宋" w:eastAsia="仿宋" w:hAnsi="仿宋" w:cs="仿宋" w:hint="eastAsia"/>
            <w:lang w:eastAsia="zh-CN"/>
          </w:rPr>
          <w:t>(一)、产品规划</w:t>
        </w:r>
        <w:r>
          <w:tab/>
        </w:r>
        <w:r>
          <w:fldChar w:fldCharType="begin"/>
        </w:r>
        <w:r>
          <w:instrText xml:space="preserve"> PAGEREF _Toc30129 \h </w:instrText>
        </w:r>
        <w:r>
          <w:fldChar w:fldCharType="separate"/>
        </w:r>
        <w:r>
          <w:t>19</w:t>
        </w:r>
        <w:r>
          <w:fldChar w:fldCharType="end"/>
        </w:r>
      </w:hyperlink>
    </w:p>
    <w:p>
      <w:pPr>
        <w:pStyle w:val="TOC2"/>
        <w:tabs>
          <w:tab w:val="right" w:leader="dot" w:pos="8306"/>
        </w:tabs>
      </w:pPr>
      <w:hyperlink w:anchor="_Toc15576" w:history="1">
        <w:r>
          <w:rPr>
            <w:rFonts w:ascii="仿宋" w:eastAsia="仿宋" w:hAnsi="仿宋" w:cs="仿宋" w:hint="eastAsia"/>
            <w:lang w:eastAsia="zh-CN"/>
          </w:rPr>
          <w:t>(二)、建设规模</w:t>
        </w:r>
        <w:r>
          <w:tab/>
        </w:r>
        <w:r>
          <w:fldChar w:fldCharType="begin"/>
        </w:r>
        <w:r>
          <w:instrText xml:space="preserve"> PAGEREF _Toc15576 \h </w:instrText>
        </w:r>
        <w:r>
          <w:fldChar w:fldCharType="separate"/>
        </w:r>
        <w:r>
          <w:t>20</w:t>
        </w:r>
        <w:r>
          <w:fldChar w:fldCharType="end"/>
        </w:r>
      </w:hyperlink>
    </w:p>
    <w:p>
      <w:pPr>
        <w:pStyle w:val="TOC1"/>
        <w:tabs>
          <w:tab w:val="right" w:leader="dot" w:pos="8306"/>
        </w:tabs>
      </w:pPr>
      <w:hyperlink w:anchor="_Toc29957" w:history="1">
        <w:r>
          <w:rPr>
            <w:rFonts w:ascii="仿宋" w:eastAsia="仿宋" w:hAnsi="仿宋" w:cs="仿宋" w:hint="eastAsia"/>
            <w:lang w:eastAsia="zh-CN"/>
          </w:rPr>
          <w:t>六、硅钡项目可持续发展</w:t>
        </w:r>
        <w:r>
          <w:tab/>
        </w:r>
        <w:r>
          <w:fldChar w:fldCharType="begin"/>
        </w:r>
        <w:r>
          <w:instrText xml:space="preserve"> PAGEREF _Toc29957 \h </w:instrText>
        </w:r>
        <w:r>
          <w:fldChar w:fldCharType="separate"/>
        </w:r>
        <w:r>
          <w:t>21</w:t>
        </w:r>
        <w:r>
          <w:fldChar w:fldCharType="end"/>
        </w:r>
      </w:hyperlink>
    </w:p>
    <w:p>
      <w:pPr>
        <w:pStyle w:val="TOC2"/>
        <w:tabs>
          <w:tab w:val="right" w:leader="dot" w:pos="8306"/>
        </w:tabs>
      </w:pPr>
      <w:hyperlink w:anchor="_Toc29893" w:history="1">
        <w:r>
          <w:rPr>
            <w:rFonts w:ascii="仿宋" w:eastAsia="仿宋" w:hAnsi="仿宋" w:cs="仿宋" w:hint="eastAsia"/>
            <w:lang w:eastAsia="zh-CN"/>
          </w:rPr>
          <w:t>(一)、可持续战略与实践</w:t>
        </w:r>
        <w:r>
          <w:tab/>
        </w:r>
        <w:r>
          <w:fldChar w:fldCharType="begin"/>
        </w:r>
        <w:r>
          <w:instrText xml:space="preserve"> PAGEREF _Toc29893 \h </w:instrText>
        </w:r>
        <w:r>
          <w:fldChar w:fldCharType="separate"/>
        </w:r>
        <w:r>
          <w:t>21</w:t>
        </w:r>
        <w:r>
          <w:fldChar w:fldCharType="end"/>
        </w:r>
      </w:hyperlink>
    </w:p>
    <w:p>
      <w:pPr>
        <w:pStyle w:val="TOC2"/>
        <w:tabs>
          <w:tab w:val="right" w:leader="dot" w:pos="8306"/>
        </w:tabs>
      </w:pPr>
      <w:hyperlink w:anchor="_Toc18715" w:history="1">
        <w:r>
          <w:rPr>
            <w:rFonts w:ascii="仿宋" w:eastAsia="仿宋" w:hAnsi="仿宋" w:cs="仿宋" w:hint="eastAsia"/>
            <w:lang w:eastAsia="zh-CN"/>
          </w:rPr>
          <w:t>(二)、环保与社会责任</w:t>
        </w:r>
        <w:r>
          <w:tab/>
        </w:r>
        <w:r>
          <w:fldChar w:fldCharType="begin"/>
        </w:r>
        <w:r>
          <w:instrText xml:space="preserve"> PAGEREF _Toc18715 \h </w:instrText>
        </w:r>
        <w:r>
          <w:fldChar w:fldCharType="separate"/>
        </w:r>
        <w:r>
          <w:t>21</w:t>
        </w:r>
        <w:r>
          <w:fldChar w:fldCharType="end"/>
        </w:r>
      </w:hyperlink>
    </w:p>
    <w:p>
      <w:pPr>
        <w:pStyle w:val="TOC1"/>
        <w:tabs>
          <w:tab w:val="right" w:leader="dot" w:pos="8306"/>
        </w:tabs>
      </w:pPr>
      <w:hyperlink w:anchor="_Toc11268" w:history="1">
        <w:r>
          <w:rPr>
            <w:rFonts w:ascii="仿宋" w:eastAsia="仿宋" w:hAnsi="仿宋" w:cs="仿宋" w:hint="eastAsia"/>
            <w:lang w:eastAsia="zh-CN"/>
          </w:rPr>
          <w:t>七、生产安全保护</w:t>
        </w:r>
        <w:r>
          <w:tab/>
        </w:r>
        <w:r>
          <w:fldChar w:fldCharType="begin"/>
        </w:r>
        <w:r>
          <w:instrText xml:space="preserve"> PAGEREF _Toc11268 \h </w:instrText>
        </w:r>
        <w:r>
          <w:fldChar w:fldCharType="separate"/>
        </w:r>
        <w:r>
          <w:t>22</w:t>
        </w:r>
        <w:r>
          <w:fldChar w:fldCharType="end"/>
        </w:r>
      </w:hyperlink>
    </w:p>
    <w:p>
      <w:pPr>
        <w:pStyle w:val="TOC2"/>
        <w:tabs>
          <w:tab w:val="right" w:leader="dot" w:pos="8306"/>
        </w:tabs>
      </w:pPr>
      <w:hyperlink w:anchor="_Toc4984" w:history="1">
        <w:r>
          <w:rPr>
            <w:rFonts w:ascii="仿宋" w:eastAsia="仿宋" w:hAnsi="仿宋" w:cs="仿宋" w:hint="eastAsia"/>
            <w:lang w:eastAsia="zh-CN"/>
          </w:rPr>
          <w:t>(一)、消防安全</w:t>
        </w:r>
        <w:r>
          <w:tab/>
        </w:r>
        <w:r>
          <w:fldChar w:fldCharType="begin"/>
        </w:r>
        <w:r>
          <w:instrText xml:space="preserve"> PAGEREF _Toc4984 \h </w:instrText>
        </w:r>
        <w:r>
          <w:fldChar w:fldCharType="separate"/>
        </w:r>
        <w:r>
          <w:t>22</w:t>
        </w:r>
        <w:r>
          <w:fldChar w:fldCharType="end"/>
        </w:r>
      </w:hyperlink>
    </w:p>
    <w:p>
      <w:pPr>
        <w:pStyle w:val="TOC2"/>
        <w:tabs>
          <w:tab w:val="right" w:leader="dot" w:pos="8306"/>
        </w:tabs>
      </w:pPr>
      <w:hyperlink w:anchor="_Toc23745" w:history="1">
        <w:r>
          <w:rPr>
            <w:rFonts w:ascii="仿宋" w:eastAsia="仿宋" w:hAnsi="仿宋" w:cs="仿宋" w:hint="eastAsia"/>
            <w:lang w:eastAsia="zh-CN"/>
          </w:rPr>
          <w:t>(二)、防火防爆总图布置措施</w:t>
        </w:r>
        <w:r>
          <w:tab/>
        </w:r>
        <w:r>
          <w:fldChar w:fldCharType="begin"/>
        </w:r>
        <w:r>
          <w:instrText xml:space="preserve"> PAGEREF _Toc23745 \h </w:instrText>
        </w:r>
        <w:r>
          <w:fldChar w:fldCharType="separate"/>
        </w:r>
        <w:r>
          <w:t>24</w:t>
        </w:r>
        <w:r>
          <w:fldChar w:fldCharType="end"/>
        </w:r>
      </w:hyperlink>
    </w:p>
    <w:p>
      <w:pPr>
        <w:pStyle w:val="TOC2"/>
        <w:tabs>
          <w:tab w:val="right" w:leader="dot" w:pos="8306"/>
        </w:tabs>
      </w:pPr>
      <w:hyperlink w:anchor="_Toc12647" w:history="1">
        <w:r>
          <w:rPr>
            <w:rFonts w:ascii="仿宋" w:eastAsia="仿宋" w:hAnsi="仿宋" w:cs="仿宋" w:hint="eastAsia"/>
            <w:lang w:eastAsia="zh-CN"/>
          </w:rPr>
          <w:t>(三)、自然灾害防范措施</w:t>
        </w:r>
        <w:r>
          <w:tab/>
        </w:r>
        <w:r>
          <w:fldChar w:fldCharType="begin"/>
        </w:r>
        <w:r>
          <w:instrText xml:space="preserve"> PAGEREF _Toc12647 \h </w:instrText>
        </w:r>
        <w:r>
          <w:fldChar w:fldCharType="separate"/>
        </w:r>
        <w:r>
          <w:t>25</w:t>
        </w:r>
        <w:r>
          <w:fldChar w:fldCharType="end"/>
        </w:r>
      </w:hyperlink>
    </w:p>
    <w:p>
      <w:pPr>
        <w:pStyle w:val="TOC2"/>
        <w:tabs>
          <w:tab w:val="right" w:leader="dot" w:pos="8306"/>
        </w:tabs>
      </w:pPr>
      <w:hyperlink w:anchor="_Toc21411" w:history="1">
        <w:r>
          <w:rPr>
            <w:rFonts w:ascii="仿宋" w:eastAsia="仿宋" w:hAnsi="仿宋" w:cs="仿宋" w:hint="eastAsia"/>
            <w:lang w:eastAsia="zh-CN"/>
          </w:rPr>
          <w:t>(四)、安全色及安全标志使用要求</w:t>
        </w:r>
        <w:r>
          <w:tab/>
        </w:r>
        <w:r>
          <w:fldChar w:fldCharType="begin"/>
        </w:r>
        <w:r>
          <w:instrText xml:space="preserve"> PAGEREF _Toc21411 \h </w:instrText>
        </w:r>
        <w:r>
          <w:fldChar w:fldCharType="separate"/>
        </w:r>
        <w:r>
          <w:t>25</w:t>
        </w:r>
        <w:r>
          <w:fldChar w:fldCharType="end"/>
        </w:r>
      </w:hyperlink>
    </w:p>
    <w:p>
      <w:pPr>
        <w:pStyle w:val="TOC2"/>
        <w:tabs>
          <w:tab w:val="right" w:leader="dot" w:pos="8306"/>
        </w:tabs>
      </w:pPr>
      <w:hyperlink w:anchor="_Toc14164" w:history="1">
        <w:r>
          <w:rPr>
            <w:rFonts w:ascii="仿宋" w:eastAsia="仿宋" w:hAnsi="仿宋" w:cs="仿宋" w:hint="eastAsia"/>
            <w:lang w:eastAsia="zh-CN"/>
          </w:rPr>
          <w:t>(五)、防尘防毒措施</w:t>
        </w:r>
        <w:r>
          <w:tab/>
        </w:r>
        <w:r>
          <w:fldChar w:fldCharType="begin"/>
        </w:r>
        <w:r>
          <w:instrText xml:space="preserve"> PAGEREF _Toc14164 \h </w:instrText>
        </w:r>
        <w:r>
          <w:fldChar w:fldCharType="separate"/>
        </w:r>
        <w:r>
          <w:t>26</w:t>
        </w:r>
        <w:r>
          <w:fldChar w:fldCharType="end"/>
        </w:r>
      </w:hyperlink>
    </w:p>
    <w:p>
      <w:pPr>
        <w:pStyle w:val="TOC2"/>
        <w:tabs>
          <w:tab w:val="right" w:leader="dot" w:pos="8306"/>
        </w:tabs>
      </w:pPr>
      <w:hyperlink w:anchor="_Toc27712" w:history="1">
        <w:r>
          <w:rPr>
            <w:rFonts w:ascii="仿宋" w:eastAsia="仿宋" w:hAnsi="仿宋" w:cs="仿宋" w:hint="eastAsia"/>
            <w:lang w:eastAsia="zh-CN"/>
          </w:rPr>
          <w:t>(六)、防静电、触电防护及防雷措施</w:t>
        </w:r>
        <w:r>
          <w:tab/>
        </w:r>
        <w:r>
          <w:fldChar w:fldCharType="begin"/>
        </w:r>
        <w:r>
          <w:instrText xml:space="preserve"> PAGEREF _Toc27712 \h </w:instrText>
        </w:r>
        <w:r>
          <w:fldChar w:fldCharType="separate"/>
        </w:r>
        <w:r>
          <w:t>27</w:t>
        </w:r>
        <w:r>
          <w:fldChar w:fldCharType="end"/>
        </w:r>
      </w:hyperlink>
    </w:p>
    <w:p>
      <w:pPr>
        <w:pStyle w:val="TOC2"/>
        <w:tabs>
          <w:tab w:val="right" w:leader="dot" w:pos="8306"/>
        </w:tabs>
      </w:pPr>
      <w:hyperlink w:anchor="_Toc12276" w:history="1">
        <w:r>
          <w:rPr>
            <w:rFonts w:ascii="仿宋" w:eastAsia="仿宋" w:hAnsi="仿宋" w:cs="仿宋" w:hint="eastAsia"/>
            <w:lang w:eastAsia="zh-CN"/>
          </w:rPr>
          <w:t>(七)、机械设备安全保障措施</w:t>
        </w:r>
        <w:r>
          <w:tab/>
        </w:r>
        <w:r>
          <w:fldChar w:fldCharType="begin"/>
        </w:r>
        <w:r>
          <w:instrText xml:space="preserve"> PAGEREF _Toc12276 \h </w:instrText>
        </w:r>
        <w:r>
          <w:fldChar w:fldCharType="separate"/>
        </w:r>
        <w:r>
          <w:t>29</w:t>
        </w:r>
        <w:r>
          <w:fldChar w:fldCharType="end"/>
        </w:r>
      </w:hyperlink>
    </w:p>
    <w:p>
      <w:pPr>
        <w:pStyle w:val="TOC1"/>
        <w:tabs>
          <w:tab w:val="right" w:leader="dot" w:pos="8306"/>
        </w:tabs>
      </w:pPr>
      <w:hyperlink w:anchor="_Toc30244" w:history="1">
        <w:r>
          <w:rPr>
            <w:rFonts w:ascii="仿宋" w:eastAsia="仿宋" w:hAnsi="仿宋" w:cs="仿宋" w:hint="eastAsia"/>
            <w:lang w:eastAsia="zh-CN"/>
          </w:rPr>
          <w:t>八、硅钡项目技术管理</w:t>
        </w:r>
        <w:r>
          <w:tab/>
        </w:r>
        <w:r>
          <w:fldChar w:fldCharType="begin"/>
        </w:r>
        <w:r>
          <w:instrText xml:space="preserve"> PAGEREF _Toc30244 \h </w:instrText>
        </w:r>
        <w:r>
          <w:fldChar w:fldCharType="separate"/>
        </w:r>
        <w:r>
          <w:t>30</w:t>
        </w:r>
        <w:r>
          <w:fldChar w:fldCharType="end"/>
        </w:r>
      </w:hyperlink>
    </w:p>
    <w:p>
      <w:pPr>
        <w:pStyle w:val="TOC2"/>
        <w:tabs>
          <w:tab w:val="right" w:leader="dot" w:pos="8306"/>
        </w:tabs>
      </w:pPr>
      <w:hyperlink w:anchor="_Toc1437" w:history="1">
        <w:r>
          <w:rPr>
            <w:rFonts w:ascii="仿宋" w:eastAsia="仿宋" w:hAnsi="仿宋" w:cs="仿宋" w:hint="eastAsia"/>
            <w:lang w:eastAsia="zh-CN"/>
          </w:rPr>
          <w:t>(一)、技术方案选用方向</w:t>
        </w:r>
        <w:r>
          <w:tab/>
        </w:r>
        <w:r>
          <w:fldChar w:fldCharType="begin"/>
        </w:r>
        <w:r>
          <w:instrText xml:space="preserve"> PAGEREF _Toc1437 \h </w:instrText>
        </w:r>
        <w:r>
          <w:fldChar w:fldCharType="separate"/>
        </w:r>
        <w:r>
          <w:t>30</w:t>
        </w:r>
        <w:r>
          <w:fldChar w:fldCharType="end"/>
        </w:r>
      </w:hyperlink>
    </w:p>
    <w:p>
      <w:pPr>
        <w:pStyle w:val="TOC2"/>
        <w:tabs>
          <w:tab w:val="right" w:leader="dot" w:pos="8306"/>
        </w:tabs>
      </w:pPr>
      <w:hyperlink w:anchor="_Toc12102" w:history="1">
        <w:r>
          <w:rPr>
            <w:rFonts w:ascii="仿宋" w:eastAsia="仿宋" w:hAnsi="仿宋" w:cs="仿宋" w:hint="eastAsia"/>
            <w:lang w:eastAsia="zh-CN"/>
          </w:rPr>
          <w:t>(二)、工艺技术方案选用原则</w:t>
        </w:r>
        <w:r>
          <w:tab/>
        </w:r>
        <w:r>
          <w:fldChar w:fldCharType="begin"/>
        </w:r>
        <w:r>
          <w:instrText xml:space="preserve"> PAGEREF _Toc12102 \h </w:instrText>
        </w:r>
        <w:r>
          <w:fldChar w:fldCharType="separate"/>
        </w:r>
        <w:r>
          <w:t>32</w:t>
        </w:r>
        <w:r>
          <w:fldChar w:fldCharType="end"/>
        </w:r>
      </w:hyperlink>
    </w:p>
    <w:p>
      <w:pPr>
        <w:pStyle w:val="TOC2"/>
        <w:tabs>
          <w:tab w:val="right" w:leader="dot" w:pos="8306"/>
        </w:tabs>
      </w:pPr>
      <w:hyperlink w:anchor="_Toc28545" w:history="1">
        <w:r>
          <w:rPr>
            <w:rFonts w:ascii="仿宋" w:eastAsia="仿宋" w:hAnsi="仿宋" w:cs="仿宋" w:hint="eastAsia"/>
            <w:lang w:eastAsia="zh-CN"/>
          </w:rPr>
          <w:t>(三)、工艺技术方案要求</w:t>
        </w:r>
        <w:r>
          <w:tab/>
        </w:r>
        <w:r>
          <w:fldChar w:fldCharType="begin"/>
        </w:r>
        <w:r>
          <w:instrText xml:space="preserve"> PAGEREF _Toc28545 \h </w:instrText>
        </w:r>
        <w:r>
          <w:fldChar w:fldCharType="separate"/>
        </w:r>
        <w:r>
          <w:t>34</w:t>
        </w:r>
        <w:r>
          <w:fldChar w:fldCharType="end"/>
        </w:r>
      </w:hyperlink>
    </w:p>
    <w:p>
      <w:pPr>
        <w:pStyle w:val="TOC1"/>
        <w:tabs>
          <w:tab w:val="right" w:leader="dot" w:pos="8306"/>
        </w:tabs>
      </w:pPr>
      <w:hyperlink w:anchor="_Toc26328" w:history="1">
        <w:r>
          <w:rPr>
            <w:rFonts w:ascii="仿宋" w:eastAsia="仿宋" w:hAnsi="仿宋" w:cs="仿宋" w:hint="eastAsia"/>
            <w:lang w:eastAsia="zh-CN"/>
          </w:rPr>
          <w:t>九、硅钡项目环境影响分析</w:t>
        </w:r>
        <w:r>
          <w:tab/>
        </w:r>
        <w:r>
          <w:fldChar w:fldCharType="begin"/>
        </w:r>
        <w:r>
          <w:instrText xml:space="preserve"> PAGEREF _Toc26328 \h </w:instrText>
        </w:r>
        <w:r>
          <w:fldChar w:fldCharType="separate"/>
        </w:r>
        <w:r>
          <w:t>36</w:t>
        </w:r>
        <w:r>
          <w:fldChar w:fldCharType="end"/>
        </w:r>
      </w:hyperlink>
    </w:p>
    <w:p>
      <w:pPr>
        <w:pStyle w:val="TOC2"/>
        <w:tabs>
          <w:tab w:val="right" w:leader="dot" w:pos="8306"/>
        </w:tabs>
      </w:pPr>
      <w:hyperlink w:anchor="_Toc18862" w:history="1">
        <w:r>
          <w:rPr>
            <w:rFonts w:ascii="仿宋" w:eastAsia="仿宋" w:hAnsi="仿宋" w:cs="仿宋" w:hint="eastAsia"/>
            <w:lang w:eastAsia="zh-CN"/>
          </w:rPr>
          <w:t>(一)、建设区域环境质量现状</w:t>
        </w:r>
        <w:r>
          <w:tab/>
        </w:r>
        <w:r>
          <w:fldChar w:fldCharType="begin"/>
        </w:r>
        <w:r>
          <w:instrText xml:space="preserve"> PAGEREF _Toc18862 \h </w:instrText>
        </w:r>
        <w:r>
          <w:fldChar w:fldCharType="separate"/>
        </w:r>
        <w:r>
          <w:t>36</w:t>
        </w:r>
        <w:r>
          <w:fldChar w:fldCharType="end"/>
        </w:r>
      </w:hyperlink>
    </w:p>
    <w:p>
      <w:pPr>
        <w:pStyle w:val="TOC2"/>
        <w:tabs>
          <w:tab w:val="right" w:leader="dot" w:pos="8306"/>
        </w:tabs>
      </w:pPr>
      <w:hyperlink w:anchor="_Toc13263" w:history="1">
        <w:r>
          <w:rPr>
            <w:rFonts w:ascii="仿宋" w:eastAsia="仿宋" w:hAnsi="仿宋" w:cs="仿宋" w:hint="eastAsia"/>
            <w:lang w:eastAsia="zh-CN"/>
          </w:rPr>
          <w:t>(二)、建设期环境保护</w:t>
        </w:r>
        <w:r>
          <w:tab/>
        </w:r>
        <w:r>
          <w:fldChar w:fldCharType="begin"/>
        </w:r>
        <w:r>
          <w:instrText xml:space="preserve"> PAGEREF _Toc13263 \h </w:instrText>
        </w:r>
        <w:r>
          <w:fldChar w:fldCharType="separate"/>
        </w:r>
        <w:r>
          <w:t>37</w:t>
        </w:r>
        <w:r>
          <w:fldChar w:fldCharType="end"/>
        </w:r>
      </w:hyperlink>
    </w:p>
    <w:p>
      <w:pPr>
        <w:pStyle w:val="TOC2"/>
        <w:tabs>
          <w:tab w:val="right" w:leader="dot" w:pos="8306"/>
        </w:tabs>
      </w:pPr>
      <w:hyperlink w:anchor="_Toc13810" w:history="1">
        <w:r>
          <w:rPr>
            <w:rFonts w:ascii="仿宋" w:eastAsia="仿宋" w:hAnsi="仿宋" w:cs="仿宋" w:hint="eastAsia"/>
            <w:lang w:eastAsia="zh-CN"/>
          </w:rPr>
          <w:t>(三)、运营期环境保护</w:t>
        </w:r>
        <w:r>
          <w:tab/>
        </w:r>
        <w:r>
          <w:fldChar w:fldCharType="begin"/>
        </w:r>
        <w:r>
          <w:instrText xml:space="preserve"> PAGEREF _Toc13810 \h </w:instrText>
        </w:r>
        <w:r>
          <w:fldChar w:fldCharType="separate"/>
        </w:r>
        <w:r>
          <w:t>39</w:t>
        </w:r>
        <w:r>
          <w:fldChar w:fldCharType="end"/>
        </w:r>
      </w:hyperlink>
    </w:p>
    <w:p>
      <w:pPr>
        <w:pStyle w:val="TOC2"/>
        <w:tabs>
          <w:tab w:val="right" w:leader="dot" w:pos="8306"/>
        </w:tabs>
      </w:pPr>
      <w:hyperlink w:anchor="_Toc17573" w:history="1">
        <w:r>
          <w:rPr>
            <w:rFonts w:ascii="仿宋" w:eastAsia="仿宋" w:hAnsi="仿宋" w:cs="仿宋" w:hint="eastAsia"/>
            <w:lang w:eastAsia="zh-CN"/>
          </w:rPr>
          <w:t>(四)、硅钡项目建设对区域经济的影响</w:t>
        </w:r>
        <w:r>
          <w:tab/>
        </w:r>
        <w:r>
          <w:fldChar w:fldCharType="begin"/>
        </w:r>
        <w:r>
          <w:instrText xml:space="preserve"> PAGEREF _Toc17573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10" w:history="1">
        <w:r>
          <w:rPr>
            <w:rFonts w:ascii="仿宋" w:eastAsia="仿宋" w:hAnsi="仿宋" w:cs="仿宋" w:hint="eastAsia"/>
            <w:lang w:eastAsia="zh-CN"/>
          </w:rPr>
          <w:t>(五)、废弃物处理</w:t>
        </w:r>
        <w:r>
          <w:tab/>
        </w:r>
        <w:r>
          <w:fldChar w:fldCharType="begin"/>
        </w:r>
        <w:r>
          <w:instrText xml:space="preserve"> PAGEREF _Toc5410 \h </w:instrText>
        </w:r>
        <w:r>
          <w:fldChar w:fldCharType="separate"/>
        </w:r>
        <w:r>
          <w:t>42</w:t>
        </w:r>
        <w:r>
          <w:fldChar w:fldCharType="end"/>
        </w:r>
      </w:hyperlink>
    </w:p>
    <w:p>
      <w:pPr>
        <w:pStyle w:val="TOC2"/>
        <w:tabs>
          <w:tab w:val="right" w:leader="dot" w:pos="8306"/>
        </w:tabs>
      </w:pPr>
      <w:hyperlink w:anchor="_Toc14875" w:history="1">
        <w:r>
          <w:rPr>
            <w:rFonts w:ascii="仿宋" w:eastAsia="仿宋" w:hAnsi="仿宋" w:cs="仿宋" w:hint="eastAsia"/>
            <w:lang w:eastAsia="zh-CN"/>
          </w:rPr>
          <w:t>(六)、特殊环境影响分析</w:t>
        </w:r>
        <w:r>
          <w:tab/>
        </w:r>
        <w:r>
          <w:fldChar w:fldCharType="begin"/>
        </w:r>
        <w:r>
          <w:instrText xml:space="preserve"> PAGEREF _Toc14875 \h </w:instrText>
        </w:r>
        <w:r>
          <w:fldChar w:fldCharType="separate"/>
        </w:r>
        <w:r>
          <w:t>43</w:t>
        </w:r>
        <w:r>
          <w:fldChar w:fldCharType="end"/>
        </w:r>
      </w:hyperlink>
    </w:p>
    <w:p>
      <w:pPr>
        <w:pStyle w:val="TOC2"/>
        <w:tabs>
          <w:tab w:val="right" w:leader="dot" w:pos="8306"/>
        </w:tabs>
      </w:pPr>
      <w:hyperlink w:anchor="_Toc9041" w:history="1">
        <w:r>
          <w:rPr>
            <w:rFonts w:ascii="仿宋" w:eastAsia="仿宋" w:hAnsi="仿宋" w:cs="仿宋" w:hint="eastAsia"/>
            <w:lang w:eastAsia="zh-CN"/>
          </w:rPr>
          <w:t>(七)、清洁生产</w:t>
        </w:r>
        <w:r>
          <w:tab/>
        </w:r>
        <w:r>
          <w:fldChar w:fldCharType="begin"/>
        </w:r>
        <w:r>
          <w:instrText xml:space="preserve"> PAGEREF _Toc9041 \h </w:instrText>
        </w:r>
        <w:r>
          <w:fldChar w:fldCharType="separate"/>
        </w:r>
        <w:r>
          <w:t>44</w:t>
        </w:r>
        <w:r>
          <w:fldChar w:fldCharType="end"/>
        </w:r>
      </w:hyperlink>
    </w:p>
    <w:p>
      <w:pPr>
        <w:pStyle w:val="TOC2"/>
        <w:tabs>
          <w:tab w:val="right" w:leader="dot" w:pos="8306"/>
        </w:tabs>
      </w:pPr>
      <w:hyperlink w:anchor="_Toc19710" w:history="1">
        <w:r>
          <w:rPr>
            <w:rFonts w:ascii="仿宋" w:eastAsia="仿宋" w:hAnsi="仿宋" w:cs="仿宋" w:hint="eastAsia"/>
            <w:lang w:eastAsia="zh-CN"/>
          </w:rPr>
          <w:t>(八)、环境保护综合评价</w:t>
        </w:r>
        <w:r>
          <w:tab/>
        </w:r>
        <w:r>
          <w:fldChar w:fldCharType="begin"/>
        </w:r>
        <w:r>
          <w:instrText xml:space="preserve"> PAGEREF _Toc19710 \h </w:instrText>
        </w:r>
        <w:r>
          <w:fldChar w:fldCharType="separate"/>
        </w:r>
        <w:r>
          <w:t>45</w:t>
        </w:r>
        <w:r>
          <w:fldChar w:fldCharType="end"/>
        </w:r>
      </w:hyperlink>
    </w:p>
    <w:p>
      <w:pPr>
        <w:pStyle w:val="TOC1"/>
        <w:tabs>
          <w:tab w:val="right" w:leader="dot" w:pos="8306"/>
        </w:tabs>
      </w:pPr>
      <w:hyperlink w:anchor="_Toc5877" w:history="1">
        <w:r>
          <w:rPr>
            <w:rFonts w:ascii="仿宋" w:eastAsia="仿宋" w:hAnsi="仿宋" w:cs="仿宋" w:hint="eastAsia"/>
            <w:lang w:eastAsia="zh-CN"/>
          </w:rPr>
          <w:t>十、硅钡项目人力资源培养与发展</w:t>
        </w:r>
        <w:r>
          <w:tab/>
        </w:r>
        <w:r>
          <w:fldChar w:fldCharType="begin"/>
        </w:r>
        <w:r>
          <w:instrText xml:space="preserve"> PAGEREF _Toc5877 \h </w:instrText>
        </w:r>
        <w:r>
          <w:fldChar w:fldCharType="separate"/>
        </w:r>
        <w:r>
          <w:t>46</w:t>
        </w:r>
        <w:r>
          <w:fldChar w:fldCharType="end"/>
        </w:r>
      </w:hyperlink>
    </w:p>
    <w:p>
      <w:pPr>
        <w:pStyle w:val="TOC2"/>
        <w:tabs>
          <w:tab w:val="right" w:leader="dot" w:pos="8306"/>
        </w:tabs>
      </w:pPr>
      <w:hyperlink w:anchor="_Toc16201" w:history="1">
        <w:r>
          <w:rPr>
            <w:rFonts w:ascii="仿宋" w:eastAsia="仿宋" w:hAnsi="仿宋" w:cs="仿宋" w:hint="eastAsia"/>
            <w:lang w:eastAsia="zh-CN"/>
          </w:rPr>
          <w:t>(一)、人才需求与规划</w:t>
        </w:r>
        <w:r>
          <w:tab/>
        </w:r>
        <w:r>
          <w:fldChar w:fldCharType="begin"/>
        </w:r>
        <w:r>
          <w:instrText xml:space="preserve"> PAGEREF _Toc16201 \h </w:instrText>
        </w:r>
        <w:r>
          <w:fldChar w:fldCharType="separate"/>
        </w:r>
        <w:r>
          <w:t>46</w:t>
        </w:r>
        <w:r>
          <w:fldChar w:fldCharType="end"/>
        </w:r>
      </w:hyperlink>
    </w:p>
    <w:p>
      <w:pPr>
        <w:pStyle w:val="TOC2"/>
        <w:tabs>
          <w:tab w:val="right" w:leader="dot" w:pos="8306"/>
        </w:tabs>
      </w:pPr>
      <w:hyperlink w:anchor="_Toc25108" w:history="1">
        <w:r>
          <w:rPr>
            <w:rFonts w:ascii="仿宋" w:eastAsia="仿宋" w:hAnsi="仿宋" w:cs="仿宋" w:hint="eastAsia"/>
            <w:lang w:eastAsia="zh-CN"/>
          </w:rPr>
          <w:t>(二)、培训与发展计划</w:t>
        </w:r>
        <w:r>
          <w:tab/>
        </w:r>
        <w:r>
          <w:fldChar w:fldCharType="begin"/>
        </w:r>
        <w:r>
          <w:instrText xml:space="preserve"> PAGEREF _Toc25108 \h </w:instrText>
        </w:r>
        <w:r>
          <w:fldChar w:fldCharType="separate"/>
        </w:r>
        <w:r>
          <w:t>47</w:t>
        </w:r>
        <w:r>
          <w:fldChar w:fldCharType="end"/>
        </w:r>
      </w:hyperlink>
    </w:p>
    <w:p>
      <w:pPr>
        <w:pStyle w:val="TOC1"/>
        <w:tabs>
          <w:tab w:val="right" w:leader="dot" w:pos="8306"/>
        </w:tabs>
      </w:pPr>
      <w:hyperlink w:anchor="_Toc23314" w:history="1">
        <w:r>
          <w:rPr>
            <w:rFonts w:ascii="仿宋" w:eastAsia="仿宋" w:hAnsi="仿宋" w:cs="仿宋" w:hint="eastAsia"/>
            <w:lang w:eastAsia="zh-CN"/>
          </w:rPr>
          <w:t>十一、硅钡项目社会影响</w:t>
        </w:r>
        <w:r>
          <w:tab/>
        </w:r>
        <w:r>
          <w:fldChar w:fldCharType="begin"/>
        </w:r>
        <w:r>
          <w:instrText xml:space="preserve"> PAGEREF _Toc23314 \h </w:instrText>
        </w:r>
        <w:r>
          <w:fldChar w:fldCharType="separate"/>
        </w:r>
        <w:r>
          <w:t>47</w:t>
        </w:r>
        <w:r>
          <w:fldChar w:fldCharType="end"/>
        </w:r>
      </w:hyperlink>
    </w:p>
    <w:p>
      <w:pPr>
        <w:pStyle w:val="TOC2"/>
        <w:tabs>
          <w:tab w:val="right" w:leader="dot" w:pos="8306"/>
        </w:tabs>
      </w:pPr>
      <w:hyperlink w:anchor="_Toc28135" w:history="1">
        <w:r>
          <w:rPr>
            <w:rFonts w:ascii="仿宋" w:eastAsia="仿宋" w:hAnsi="仿宋" w:cs="仿宋" w:hint="eastAsia"/>
            <w:lang w:eastAsia="zh-CN"/>
          </w:rPr>
          <w:t>(一)、社会责任与义务</w:t>
        </w:r>
        <w:r>
          <w:tab/>
        </w:r>
        <w:r>
          <w:fldChar w:fldCharType="begin"/>
        </w:r>
        <w:r>
          <w:instrText xml:space="preserve"> PAGEREF _Toc28135 \h </w:instrText>
        </w:r>
        <w:r>
          <w:fldChar w:fldCharType="separate"/>
        </w:r>
        <w:r>
          <w:t>47</w:t>
        </w:r>
        <w:r>
          <w:fldChar w:fldCharType="end"/>
        </w:r>
      </w:hyperlink>
    </w:p>
    <w:p>
      <w:pPr>
        <w:pStyle w:val="TOC2"/>
        <w:tabs>
          <w:tab w:val="right" w:leader="dot" w:pos="8306"/>
        </w:tabs>
      </w:pPr>
      <w:hyperlink w:anchor="_Toc5671" w:history="1">
        <w:r>
          <w:rPr>
            <w:rFonts w:ascii="仿宋" w:eastAsia="仿宋" w:hAnsi="仿宋" w:cs="仿宋" w:hint="eastAsia"/>
            <w:lang w:eastAsia="zh-CN"/>
          </w:rPr>
          <w:t>(二)、社会参与与沟通</w:t>
        </w:r>
        <w:r>
          <w:tab/>
        </w:r>
        <w:r>
          <w:fldChar w:fldCharType="begin"/>
        </w:r>
        <w:r>
          <w:instrText xml:space="preserve"> PAGEREF _Toc5671 \h </w:instrText>
        </w:r>
        <w:r>
          <w:fldChar w:fldCharType="separate"/>
        </w:r>
        <w:r>
          <w:t>48</w:t>
        </w:r>
        <w:r>
          <w:fldChar w:fldCharType="end"/>
        </w:r>
      </w:hyperlink>
    </w:p>
    <w:p>
      <w:pPr>
        <w:pStyle w:val="TOC1"/>
        <w:tabs>
          <w:tab w:val="right" w:leader="dot" w:pos="8306"/>
        </w:tabs>
      </w:pPr>
      <w:hyperlink w:anchor="_Toc11422" w:history="1">
        <w:r>
          <w:rPr>
            <w:rFonts w:ascii="仿宋" w:eastAsia="仿宋" w:hAnsi="仿宋" w:cs="仿宋" w:hint="eastAsia"/>
            <w:lang w:eastAsia="zh-CN"/>
          </w:rPr>
          <w:t>十二、硅钡项目人力资源管理</w:t>
        </w:r>
        <w:r>
          <w:tab/>
        </w:r>
        <w:r>
          <w:fldChar w:fldCharType="begin"/>
        </w:r>
        <w:r>
          <w:instrText xml:space="preserve"> PAGEREF _Toc11422 \h </w:instrText>
        </w:r>
        <w:r>
          <w:fldChar w:fldCharType="separate"/>
        </w:r>
        <w:r>
          <w:t>49</w:t>
        </w:r>
        <w:r>
          <w:fldChar w:fldCharType="end"/>
        </w:r>
      </w:hyperlink>
    </w:p>
    <w:p>
      <w:pPr>
        <w:pStyle w:val="TOC2"/>
        <w:tabs>
          <w:tab w:val="right" w:leader="dot" w:pos="8306"/>
        </w:tabs>
      </w:pPr>
      <w:hyperlink w:anchor="_Toc26436" w:history="1">
        <w:r>
          <w:rPr>
            <w:rFonts w:ascii="仿宋" w:eastAsia="仿宋" w:hAnsi="仿宋" w:cs="仿宋" w:hint="eastAsia"/>
            <w:lang w:eastAsia="zh-CN"/>
          </w:rPr>
          <w:t>(一)、建立健全的预算管理制度</w:t>
        </w:r>
        <w:r>
          <w:tab/>
        </w:r>
        <w:r>
          <w:fldChar w:fldCharType="begin"/>
        </w:r>
        <w:r>
          <w:instrText xml:space="preserve"> PAGEREF _Toc26436 \h </w:instrText>
        </w:r>
        <w:r>
          <w:fldChar w:fldCharType="separate"/>
        </w:r>
        <w:r>
          <w:t>49</w:t>
        </w:r>
        <w:r>
          <w:fldChar w:fldCharType="end"/>
        </w:r>
      </w:hyperlink>
    </w:p>
    <w:p>
      <w:pPr>
        <w:pStyle w:val="TOC2"/>
        <w:tabs>
          <w:tab w:val="right" w:leader="dot" w:pos="8306"/>
        </w:tabs>
      </w:pPr>
      <w:hyperlink w:anchor="_Toc31265" w:history="1">
        <w:r>
          <w:rPr>
            <w:rFonts w:ascii="仿宋" w:eastAsia="仿宋" w:hAnsi="仿宋" w:cs="仿宋" w:hint="eastAsia"/>
            <w:lang w:eastAsia="zh-CN"/>
          </w:rPr>
          <w:t>(二)、加强资金流动监控</w:t>
        </w:r>
        <w:r>
          <w:tab/>
        </w:r>
        <w:r>
          <w:fldChar w:fldCharType="begin"/>
        </w:r>
        <w:r>
          <w:instrText xml:space="preserve"> PAGEREF _Toc31265 \h </w:instrText>
        </w:r>
        <w:r>
          <w:fldChar w:fldCharType="separate"/>
        </w:r>
        <w:r>
          <w:t>51</w:t>
        </w:r>
        <w:r>
          <w:fldChar w:fldCharType="end"/>
        </w:r>
      </w:hyperlink>
    </w:p>
    <w:p>
      <w:pPr>
        <w:pStyle w:val="TOC2"/>
        <w:tabs>
          <w:tab w:val="right" w:leader="dot" w:pos="8306"/>
        </w:tabs>
      </w:pPr>
      <w:hyperlink w:anchor="_Toc585" w:history="1">
        <w:r>
          <w:rPr>
            <w:rFonts w:ascii="仿宋" w:eastAsia="仿宋" w:hAnsi="仿宋" w:cs="仿宋" w:hint="eastAsia"/>
            <w:lang w:eastAsia="zh-CN"/>
          </w:rPr>
          <w:t>(三)、制定完善的风险控制机制</w:t>
        </w:r>
        <w:r>
          <w:tab/>
        </w:r>
        <w:r>
          <w:fldChar w:fldCharType="begin"/>
        </w:r>
        <w:r>
          <w:instrText xml:space="preserve"> PAGEREF _Toc585 \h </w:instrText>
        </w:r>
        <w:r>
          <w:fldChar w:fldCharType="separate"/>
        </w:r>
        <w:r>
          <w:t>52</w:t>
        </w:r>
        <w:r>
          <w:fldChar w:fldCharType="end"/>
        </w:r>
      </w:hyperlink>
    </w:p>
    <w:p>
      <w:pPr>
        <w:pStyle w:val="TOC2"/>
        <w:tabs>
          <w:tab w:val="right" w:leader="dot" w:pos="8306"/>
        </w:tabs>
      </w:pPr>
      <w:hyperlink w:anchor="_Toc19464" w:history="1">
        <w:r>
          <w:rPr>
            <w:rFonts w:ascii="仿宋" w:eastAsia="仿宋" w:hAnsi="仿宋" w:cs="仿宋" w:hint="eastAsia"/>
            <w:lang w:eastAsia="zh-CN"/>
          </w:rPr>
          <w:t>(四)、优化成本管理</w:t>
        </w:r>
        <w:r>
          <w:tab/>
        </w:r>
        <w:r>
          <w:fldChar w:fldCharType="begin"/>
        </w:r>
        <w:r>
          <w:instrText xml:space="preserve"> PAGEREF _Toc19464 \h </w:instrText>
        </w:r>
        <w:r>
          <w:fldChar w:fldCharType="separate"/>
        </w:r>
        <w:r>
          <w:t>53</w:t>
        </w:r>
        <w:r>
          <w:fldChar w:fldCharType="end"/>
        </w:r>
      </w:hyperlink>
    </w:p>
    <w:p>
      <w:pPr>
        <w:pStyle w:val="TOC1"/>
        <w:tabs>
          <w:tab w:val="right" w:leader="dot" w:pos="8306"/>
        </w:tabs>
      </w:pPr>
      <w:hyperlink w:anchor="_Toc6876" w:history="1">
        <w:r>
          <w:rPr>
            <w:rFonts w:ascii="仿宋" w:eastAsia="仿宋" w:hAnsi="仿宋" w:cs="仿宋" w:hint="eastAsia"/>
            <w:lang w:eastAsia="zh-CN"/>
          </w:rPr>
          <w:t>十三、营销与推广策略</w:t>
        </w:r>
        <w:r>
          <w:tab/>
        </w:r>
        <w:r>
          <w:fldChar w:fldCharType="begin"/>
        </w:r>
        <w:r>
          <w:instrText xml:space="preserve"> PAGEREF _Toc6876 \h </w:instrText>
        </w:r>
        <w:r>
          <w:fldChar w:fldCharType="separate"/>
        </w:r>
        <w:r>
          <w:t>54</w:t>
        </w:r>
        <w:r>
          <w:fldChar w:fldCharType="end"/>
        </w:r>
      </w:hyperlink>
    </w:p>
    <w:p>
      <w:pPr>
        <w:pStyle w:val="TOC2"/>
        <w:tabs>
          <w:tab w:val="right" w:leader="dot" w:pos="8306"/>
        </w:tabs>
      </w:pPr>
      <w:hyperlink w:anchor="_Toc29211" w:history="1">
        <w:r>
          <w:rPr>
            <w:rFonts w:ascii="仿宋" w:eastAsia="仿宋" w:hAnsi="仿宋" w:cs="仿宋" w:hint="eastAsia"/>
            <w:lang w:eastAsia="zh-CN"/>
          </w:rPr>
          <w:t>(一)、产品/服务定位与特点</w:t>
        </w:r>
        <w:r>
          <w:tab/>
        </w:r>
        <w:r>
          <w:fldChar w:fldCharType="begin"/>
        </w:r>
        <w:r>
          <w:instrText xml:space="preserve"> PAGEREF _Toc29211 \h </w:instrText>
        </w:r>
        <w:r>
          <w:fldChar w:fldCharType="separate"/>
        </w:r>
        <w:r>
          <w:t>54</w:t>
        </w:r>
        <w:r>
          <w:fldChar w:fldCharType="end"/>
        </w:r>
      </w:hyperlink>
    </w:p>
    <w:p>
      <w:pPr>
        <w:pStyle w:val="TOC2"/>
        <w:tabs>
          <w:tab w:val="right" w:leader="dot" w:pos="8306"/>
        </w:tabs>
      </w:pPr>
      <w:hyperlink w:anchor="_Toc2392" w:history="1">
        <w:r>
          <w:rPr>
            <w:rFonts w:ascii="仿宋" w:eastAsia="仿宋" w:hAnsi="仿宋" w:cs="仿宋" w:hint="eastAsia"/>
            <w:lang w:eastAsia="zh-CN"/>
          </w:rPr>
          <w:t>(二)、市场定位与竞争分析</w:t>
        </w:r>
        <w:r>
          <w:tab/>
        </w:r>
        <w:r>
          <w:fldChar w:fldCharType="begin"/>
        </w:r>
        <w:r>
          <w:instrText xml:space="preserve"> PAGEREF _Toc2392 \h </w:instrText>
        </w:r>
        <w:r>
          <w:fldChar w:fldCharType="separate"/>
        </w:r>
        <w:r>
          <w:t>55</w:t>
        </w:r>
        <w:r>
          <w:fldChar w:fldCharType="end"/>
        </w:r>
      </w:hyperlink>
    </w:p>
    <w:p>
      <w:pPr>
        <w:pStyle w:val="TOC2"/>
        <w:tabs>
          <w:tab w:val="right" w:leader="dot" w:pos="8306"/>
        </w:tabs>
      </w:pPr>
      <w:hyperlink w:anchor="_Toc29728" w:history="1">
        <w:r>
          <w:rPr>
            <w:rFonts w:ascii="仿宋" w:eastAsia="仿宋" w:hAnsi="仿宋" w:cs="仿宋" w:hint="eastAsia"/>
            <w:lang w:eastAsia="zh-CN"/>
          </w:rPr>
          <w:t>(三)、营销渠道与策略</w:t>
        </w:r>
        <w:r>
          <w:tab/>
        </w:r>
        <w:r>
          <w:fldChar w:fldCharType="begin"/>
        </w:r>
        <w:r>
          <w:instrText xml:space="preserve"> PAGEREF _Toc29728 \h </w:instrText>
        </w:r>
        <w:r>
          <w:fldChar w:fldCharType="separate"/>
        </w:r>
        <w:r>
          <w:t>57</w:t>
        </w:r>
        <w:r>
          <w:fldChar w:fldCharType="end"/>
        </w:r>
      </w:hyperlink>
    </w:p>
    <w:p>
      <w:pPr>
        <w:pStyle w:val="TOC2"/>
        <w:tabs>
          <w:tab w:val="right" w:leader="dot" w:pos="8306"/>
        </w:tabs>
      </w:pPr>
      <w:hyperlink w:anchor="_Toc19452" w:history="1">
        <w:r>
          <w:rPr>
            <w:rFonts w:ascii="仿宋" w:eastAsia="仿宋" w:hAnsi="仿宋" w:cs="仿宋" w:hint="eastAsia"/>
            <w:lang w:eastAsia="zh-CN"/>
          </w:rPr>
          <w:t>(四)、推广与宣传活动</w:t>
        </w:r>
        <w:r>
          <w:tab/>
        </w:r>
        <w:r>
          <w:fldChar w:fldCharType="begin"/>
        </w:r>
        <w:r>
          <w:instrText xml:space="preserve"> PAGEREF _Toc19452 \h </w:instrText>
        </w:r>
        <w:r>
          <w:fldChar w:fldCharType="separate"/>
        </w:r>
        <w:r>
          <w:t>58</w:t>
        </w:r>
        <w:r>
          <w:fldChar w:fldCharType="end"/>
        </w:r>
      </w:hyperlink>
    </w:p>
    <w:p>
      <w:pPr>
        <w:pStyle w:val="TOC1"/>
        <w:tabs>
          <w:tab w:val="right" w:leader="dot" w:pos="8306"/>
        </w:tabs>
      </w:pPr>
      <w:hyperlink w:anchor="_Toc16061" w:history="1">
        <w:r>
          <w:rPr>
            <w:rFonts w:ascii="仿宋" w:eastAsia="仿宋" w:hAnsi="仿宋" w:cs="仿宋" w:hint="eastAsia"/>
            <w:lang w:eastAsia="zh-CN"/>
          </w:rPr>
          <w:t>十四、供应链管理</w:t>
        </w:r>
        <w:r>
          <w:tab/>
        </w:r>
        <w:r>
          <w:fldChar w:fldCharType="begin"/>
        </w:r>
        <w:r>
          <w:instrText xml:space="preserve"> PAGEREF _Toc16061 \h </w:instrText>
        </w:r>
        <w:r>
          <w:fldChar w:fldCharType="separate"/>
        </w:r>
        <w:r>
          <w:t>63</w:t>
        </w:r>
        <w:r>
          <w:fldChar w:fldCharType="end"/>
        </w:r>
      </w:hyperlink>
    </w:p>
    <w:p>
      <w:pPr>
        <w:pStyle w:val="TOC2"/>
        <w:tabs>
          <w:tab w:val="right" w:leader="dot" w:pos="8306"/>
        </w:tabs>
      </w:pPr>
      <w:hyperlink w:anchor="_Toc28333" w:history="1">
        <w:r>
          <w:rPr>
            <w:rFonts w:ascii="仿宋" w:eastAsia="仿宋" w:hAnsi="仿宋" w:cs="仿宋" w:hint="eastAsia"/>
            <w:lang w:eastAsia="zh-CN"/>
          </w:rPr>
          <w:t>(一)、供应链战略规划</w:t>
        </w:r>
        <w:r>
          <w:tab/>
        </w:r>
        <w:r>
          <w:fldChar w:fldCharType="begin"/>
        </w:r>
        <w:r>
          <w:instrText xml:space="preserve"> PAGEREF _Toc28333 \h </w:instrText>
        </w:r>
        <w:r>
          <w:fldChar w:fldCharType="separate"/>
        </w:r>
        <w:r>
          <w:t>63</w:t>
        </w:r>
        <w:r>
          <w:fldChar w:fldCharType="end"/>
        </w:r>
      </w:hyperlink>
    </w:p>
    <w:p>
      <w:pPr>
        <w:pStyle w:val="TOC2"/>
        <w:tabs>
          <w:tab w:val="right" w:leader="dot" w:pos="8306"/>
        </w:tabs>
      </w:pPr>
      <w:hyperlink w:anchor="_Toc8370" w:history="1">
        <w:r>
          <w:rPr>
            <w:rFonts w:ascii="仿宋" w:eastAsia="仿宋" w:hAnsi="仿宋" w:cs="仿宋" w:hint="eastAsia"/>
            <w:lang w:eastAsia="zh-CN"/>
          </w:rPr>
          <w:t>(二)、供应商选择与合作</w:t>
        </w:r>
        <w:r>
          <w:tab/>
        </w:r>
        <w:r>
          <w:fldChar w:fldCharType="begin"/>
        </w:r>
        <w:r>
          <w:instrText xml:space="preserve"> PAGEREF _Toc8370 \h </w:instrText>
        </w:r>
        <w:r>
          <w:fldChar w:fldCharType="separate"/>
        </w:r>
        <w:r>
          <w:t>65</w:t>
        </w:r>
        <w:r>
          <w:fldChar w:fldCharType="end"/>
        </w:r>
      </w:hyperlink>
    </w:p>
    <w:p>
      <w:pPr>
        <w:pStyle w:val="TOC2"/>
        <w:tabs>
          <w:tab w:val="right" w:leader="dot" w:pos="8306"/>
        </w:tabs>
      </w:pPr>
      <w:hyperlink w:anchor="_Toc30165" w:history="1">
        <w:r>
          <w:rPr>
            <w:rFonts w:ascii="仿宋" w:eastAsia="仿宋" w:hAnsi="仿宋" w:cs="仿宋" w:hint="eastAsia"/>
            <w:lang w:eastAsia="zh-CN"/>
          </w:rPr>
          <w:t>(三)、物流与库存管理</w:t>
        </w:r>
        <w:r>
          <w:tab/>
        </w:r>
        <w:r>
          <w:fldChar w:fldCharType="begin"/>
        </w:r>
        <w:r>
          <w:instrText xml:space="preserve"> PAGEREF _Toc30165 \h </w:instrText>
        </w:r>
        <w:r>
          <w:fldChar w:fldCharType="separate"/>
        </w:r>
        <w:r>
          <w:t>66</w:t>
        </w:r>
        <w:r>
          <w:fldChar w:fldCharType="end"/>
        </w:r>
      </w:hyperlink>
    </w:p>
    <w:p>
      <w:pPr>
        <w:pStyle w:val="TOC1"/>
        <w:tabs>
          <w:tab w:val="right" w:leader="dot" w:pos="8306"/>
        </w:tabs>
      </w:pPr>
      <w:hyperlink w:anchor="_Toc25285" w:history="1">
        <w:r>
          <w:rPr>
            <w:rFonts w:ascii="仿宋" w:eastAsia="仿宋" w:hAnsi="仿宋" w:cs="仿宋" w:hint="eastAsia"/>
            <w:lang w:eastAsia="zh-CN"/>
          </w:rPr>
          <w:t>十五、风险识别与分类</w:t>
        </w:r>
        <w:r>
          <w:tab/>
        </w:r>
        <w:r>
          <w:fldChar w:fldCharType="begin"/>
        </w:r>
        <w:r>
          <w:instrText xml:space="preserve"> PAGEREF _Toc25285 \h </w:instrText>
        </w:r>
        <w:r>
          <w:fldChar w:fldCharType="separate"/>
        </w:r>
        <w:r>
          <w:t>67</w:t>
        </w:r>
        <w:r>
          <w:fldChar w:fldCharType="end"/>
        </w:r>
      </w:hyperlink>
    </w:p>
    <w:p>
      <w:pPr>
        <w:pStyle w:val="TOC2"/>
        <w:tabs>
          <w:tab w:val="right" w:leader="dot" w:pos="8306"/>
        </w:tabs>
      </w:pPr>
      <w:hyperlink w:anchor="_Toc3358" w:history="1">
        <w:r>
          <w:rPr>
            <w:rFonts w:ascii="仿宋" w:eastAsia="仿宋" w:hAnsi="仿宋" w:cs="仿宋" w:hint="eastAsia"/>
            <w:lang w:eastAsia="zh-CN"/>
          </w:rPr>
          <w:t>(一)、风险识别</w:t>
        </w:r>
        <w:r>
          <w:tab/>
        </w:r>
        <w:r>
          <w:fldChar w:fldCharType="begin"/>
        </w:r>
        <w:r>
          <w:instrText xml:space="preserve"> PAGEREF _Toc3358 \h </w:instrText>
        </w:r>
        <w:r>
          <w:fldChar w:fldCharType="separate"/>
        </w:r>
        <w:r>
          <w:t>67</w:t>
        </w:r>
        <w:r>
          <w:fldChar w:fldCharType="end"/>
        </w:r>
      </w:hyperlink>
    </w:p>
    <w:p>
      <w:pPr>
        <w:pStyle w:val="TOC2"/>
        <w:tabs>
          <w:tab w:val="right" w:leader="dot" w:pos="8306"/>
        </w:tabs>
      </w:pPr>
      <w:hyperlink w:anchor="_Toc22535" w:history="1">
        <w:r>
          <w:rPr>
            <w:rFonts w:ascii="仿宋" w:eastAsia="仿宋" w:hAnsi="仿宋" w:cs="仿宋" w:hint="eastAsia"/>
            <w:lang w:eastAsia="zh-CN"/>
          </w:rPr>
          <w:t>(二)、风险分类</w:t>
        </w:r>
        <w:r>
          <w:tab/>
        </w:r>
        <w:r>
          <w:fldChar w:fldCharType="begin"/>
        </w:r>
        <w:r>
          <w:instrText xml:space="preserve"> PAGEREF _Toc22535 \h </w:instrText>
        </w:r>
        <w:r>
          <w:fldChar w:fldCharType="separate"/>
        </w:r>
        <w:r>
          <w:t>68</w:t>
        </w:r>
        <w:r>
          <w:fldChar w:fldCharType="end"/>
        </w:r>
      </w:hyperlink>
    </w:p>
    <w:p>
      <w:pPr>
        <w:pStyle w:val="TOC1"/>
        <w:tabs>
          <w:tab w:val="right" w:leader="dot" w:pos="8306"/>
        </w:tabs>
      </w:pPr>
      <w:hyperlink w:anchor="_Toc282" w:history="1">
        <w:r>
          <w:rPr>
            <w:rFonts w:ascii="仿宋" w:eastAsia="仿宋" w:hAnsi="仿宋" w:cs="仿宋" w:hint="eastAsia"/>
            <w:lang w:eastAsia="zh-CN"/>
          </w:rPr>
          <w:t>十六、硅钡项目实施保障措施</w:t>
        </w:r>
        <w:r>
          <w:tab/>
        </w:r>
        <w:r>
          <w:fldChar w:fldCharType="begin"/>
        </w:r>
        <w:r>
          <w:instrText xml:space="preserve"> PAGEREF _Toc282 \h </w:instrText>
        </w:r>
        <w:r>
          <w:fldChar w:fldCharType="separate"/>
        </w:r>
        <w:r>
          <w:t>70</w:t>
        </w:r>
        <w:r>
          <w:fldChar w:fldCharType="end"/>
        </w:r>
      </w:hyperlink>
    </w:p>
    <w:p>
      <w:pPr>
        <w:pStyle w:val="TOC2"/>
        <w:tabs>
          <w:tab w:val="right" w:leader="dot" w:pos="8306"/>
        </w:tabs>
      </w:pPr>
      <w:hyperlink w:anchor="_Toc29032" w:history="1">
        <w:r>
          <w:rPr>
            <w:rFonts w:ascii="仿宋" w:eastAsia="仿宋" w:hAnsi="仿宋" w:cs="仿宋" w:hint="eastAsia"/>
            <w:lang w:eastAsia="zh-CN"/>
          </w:rPr>
          <w:t>(一)、硅钡项目实施保障机制</w:t>
        </w:r>
        <w:r>
          <w:tab/>
        </w:r>
        <w:r>
          <w:fldChar w:fldCharType="begin"/>
        </w:r>
        <w:r>
          <w:instrText xml:space="preserve"> PAGEREF _Toc29032 \h </w:instrText>
        </w:r>
        <w:r>
          <w:fldChar w:fldCharType="separate"/>
        </w:r>
        <w:r>
          <w:t>70</w:t>
        </w:r>
        <w:r>
          <w:fldChar w:fldCharType="end"/>
        </w:r>
      </w:hyperlink>
    </w:p>
    <w:p>
      <w:pPr>
        <w:pStyle w:val="TOC2"/>
        <w:tabs>
          <w:tab w:val="right" w:leader="dot" w:pos="8306"/>
        </w:tabs>
      </w:pPr>
      <w:hyperlink w:anchor="_Toc792" w:history="1">
        <w:r>
          <w:rPr>
            <w:rFonts w:ascii="仿宋" w:eastAsia="仿宋" w:hAnsi="仿宋" w:cs="仿宋" w:hint="eastAsia"/>
            <w:lang w:eastAsia="zh-CN"/>
          </w:rPr>
          <w:t>(二)、硅钡项目法律合规要求</w:t>
        </w:r>
        <w:r>
          <w:tab/>
        </w:r>
        <w:r>
          <w:fldChar w:fldCharType="begin"/>
        </w:r>
        <w:r>
          <w:instrText xml:space="preserve"> PAGEREF _Toc792 \h </w:instrText>
        </w:r>
        <w:r>
          <w:fldChar w:fldCharType="separate"/>
        </w:r>
        <w:r>
          <w:t>73</w:t>
        </w:r>
        <w:r>
          <w:fldChar w:fldCharType="end"/>
        </w:r>
      </w:hyperlink>
    </w:p>
    <w:p>
      <w:pPr>
        <w:pStyle w:val="TOC2"/>
        <w:tabs>
          <w:tab w:val="right" w:leader="dot" w:pos="8306"/>
        </w:tabs>
      </w:pPr>
      <w:hyperlink w:anchor="_Toc30380" w:history="1">
        <w:r>
          <w:rPr>
            <w:rFonts w:ascii="仿宋" w:eastAsia="仿宋" w:hAnsi="仿宋" w:cs="仿宋" w:hint="eastAsia"/>
            <w:lang w:eastAsia="zh-CN"/>
          </w:rPr>
          <w:t>(三)、硅钡项目合同管理与法律事务</w:t>
        </w:r>
        <w:r>
          <w:tab/>
        </w:r>
        <w:r>
          <w:fldChar w:fldCharType="begin"/>
        </w:r>
        <w:r>
          <w:instrText xml:space="preserve"> PAGEREF _Toc30380 \h </w:instrText>
        </w:r>
        <w:r>
          <w:fldChar w:fldCharType="separate"/>
        </w:r>
        <w:r>
          <w:t>77</w:t>
        </w:r>
        <w:r>
          <w:fldChar w:fldCharType="end"/>
        </w:r>
      </w:hyperlink>
    </w:p>
    <w:p>
      <w:pPr>
        <w:pStyle w:val="TOC2"/>
        <w:tabs>
          <w:tab w:val="right" w:leader="dot" w:pos="8306"/>
        </w:tabs>
      </w:pPr>
      <w:hyperlink w:anchor="_Toc28853" w:history="1">
        <w:r>
          <w:rPr>
            <w:rFonts w:ascii="仿宋" w:eastAsia="仿宋" w:hAnsi="仿宋" w:cs="仿宋" w:hint="eastAsia"/>
            <w:lang w:eastAsia="zh-CN"/>
          </w:rPr>
          <w:t>(四)、硅钡项目知识产权保护策略</w:t>
        </w:r>
        <w:r>
          <w:tab/>
        </w:r>
        <w:r>
          <w:fldChar w:fldCharType="begin"/>
        </w:r>
        <w:r>
          <w:instrText xml:space="preserve"> PAGEREF _Toc28853 \h </w:instrText>
        </w:r>
        <w:r>
          <w:fldChar w:fldCharType="separate"/>
        </w:r>
        <w:r>
          <w:t>83</w:t>
        </w:r>
        <w:r>
          <w:fldChar w:fldCharType="end"/>
        </w:r>
      </w:hyperlink>
    </w:p>
    <w:p>
      <w:pPr>
        <w:pStyle w:val="TOC1"/>
        <w:tabs>
          <w:tab w:val="right" w:leader="dot" w:pos="8306"/>
        </w:tabs>
      </w:pPr>
      <w:hyperlink w:anchor="_Toc22588" w:history="1">
        <w:r>
          <w:rPr>
            <w:rFonts w:ascii="仿宋" w:eastAsia="仿宋" w:hAnsi="仿宋" w:cs="仿宋" w:hint="eastAsia"/>
            <w:lang w:eastAsia="zh-CN"/>
          </w:rPr>
          <w:t>十七、硅钡项目实施时间节点</w:t>
        </w:r>
        <w:r>
          <w:tab/>
        </w:r>
        <w:r>
          <w:fldChar w:fldCharType="begin"/>
        </w:r>
        <w:r>
          <w:instrText xml:space="preserve"> PAGEREF _Toc22588 \h </w:instrText>
        </w:r>
        <w:r>
          <w:fldChar w:fldCharType="separate"/>
        </w:r>
        <w:r>
          <w:t>86</w:t>
        </w:r>
        <w:r>
          <w:fldChar w:fldCharType="end"/>
        </w:r>
      </w:hyperlink>
    </w:p>
    <w:p>
      <w:pPr>
        <w:pStyle w:val="TOC2"/>
        <w:tabs>
          <w:tab w:val="right" w:leader="dot" w:pos="8306"/>
        </w:tabs>
      </w:pPr>
      <w:hyperlink w:anchor="_Toc25839" w:history="1">
        <w:r>
          <w:rPr>
            <w:rFonts w:ascii="仿宋" w:eastAsia="仿宋" w:hAnsi="仿宋" w:cs="仿宋" w:hint="eastAsia"/>
            <w:lang w:eastAsia="zh-CN"/>
          </w:rPr>
          <w:t>(一)、硅钡项目启动阶段时间节点</w:t>
        </w:r>
        <w:r>
          <w:tab/>
        </w:r>
        <w:r>
          <w:fldChar w:fldCharType="begin"/>
        </w:r>
        <w:r>
          <w:instrText xml:space="preserve"> PAGEREF _Toc25839 \h </w:instrText>
        </w:r>
        <w:r>
          <w:fldChar w:fldCharType="separate"/>
        </w:r>
        <w:r>
          <w:t>86</w:t>
        </w:r>
        <w:r>
          <w:fldChar w:fldCharType="end"/>
        </w:r>
      </w:hyperlink>
    </w:p>
    <w:p>
      <w:pPr>
        <w:pStyle w:val="TOC2"/>
        <w:tabs>
          <w:tab w:val="right" w:leader="dot" w:pos="8306"/>
        </w:tabs>
      </w:pPr>
      <w:hyperlink w:anchor="_Toc26740" w:history="1">
        <w:r>
          <w:rPr>
            <w:rFonts w:ascii="仿宋" w:eastAsia="仿宋" w:hAnsi="仿宋" w:cs="仿宋" w:hint="eastAsia"/>
            <w:lang w:eastAsia="zh-CN"/>
          </w:rPr>
          <w:t>(二)、硅钡项目执行阶段时间节点</w:t>
        </w:r>
        <w:r>
          <w:tab/>
        </w:r>
        <w:r>
          <w:fldChar w:fldCharType="begin"/>
        </w:r>
        <w:r>
          <w:instrText xml:space="preserve"> PAGEREF _Toc26740 \h </w:instrText>
        </w:r>
        <w:r>
          <w:fldChar w:fldCharType="separate"/>
        </w:r>
        <w:r>
          <w:t>87</w:t>
        </w:r>
        <w:r>
          <w:fldChar w:fldCharType="end"/>
        </w:r>
      </w:hyperlink>
    </w:p>
    <w:p>
      <w:pPr>
        <w:pStyle w:val="TOC2"/>
        <w:tabs>
          <w:tab w:val="right" w:leader="dot" w:pos="8306"/>
        </w:tabs>
      </w:pPr>
      <w:hyperlink w:anchor="_Toc18106" w:history="1">
        <w:r>
          <w:rPr>
            <w:rFonts w:ascii="仿宋" w:eastAsia="仿宋" w:hAnsi="仿宋" w:cs="仿宋" w:hint="eastAsia"/>
            <w:lang w:eastAsia="zh-CN"/>
          </w:rPr>
          <w:t>(三)、硅钡项目完成阶段时间节点</w:t>
        </w:r>
        <w:r>
          <w:tab/>
        </w:r>
        <w:r>
          <w:fldChar w:fldCharType="begin"/>
        </w:r>
        <w:r>
          <w:instrText xml:space="preserve"> PAGEREF _Toc18106 \h </w:instrText>
        </w:r>
        <w:r>
          <w:fldChar w:fldCharType="separate"/>
        </w:r>
        <w:r>
          <w:t>88</w:t>
        </w:r>
        <w:r>
          <w:fldChar w:fldCharType="end"/>
        </w:r>
      </w:hyperlink>
    </w:p>
    <w:p>
      <w:pPr>
        <w:pStyle w:val="TOC1"/>
        <w:tabs>
          <w:tab w:val="right" w:leader="dot" w:pos="8306"/>
        </w:tabs>
      </w:pPr>
      <w:hyperlink w:anchor="_Toc85" w:history="1">
        <w:r>
          <w:rPr>
            <w:rFonts w:ascii="仿宋" w:eastAsia="仿宋" w:hAnsi="仿宋" w:cs="仿宋" w:hint="eastAsia"/>
            <w:lang w:eastAsia="zh-CN"/>
          </w:rPr>
          <w:t>十八、利益相关者分析与沟通计划</w:t>
        </w:r>
        <w:r>
          <w:tab/>
        </w:r>
        <w:r>
          <w:fldChar w:fldCharType="begin"/>
        </w:r>
        <w:r>
          <w:instrText xml:space="preserve"> PAGEREF _Toc85 \h </w:instrText>
        </w:r>
        <w:r>
          <w:fldChar w:fldCharType="separate"/>
        </w:r>
        <w:r>
          <w:t>89</w:t>
        </w:r>
        <w:r>
          <w:fldChar w:fldCharType="end"/>
        </w:r>
      </w:hyperlink>
    </w:p>
    <w:p>
      <w:pPr>
        <w:pStyle w:val="TOC2"/>
        <w:tabs>
          <w:tab w:val="right" w:leader="dot" w:pos="8306"/>
        </w:tabs>
      </w:pPr>
      <w:hyperlink w:anchor="_Toc26993" w:history="1">
        <w:r>
          <w:rPr>
            <w:rFonts w:ascii="仿宋" w:eastAsia="仿宋" w:hAnsi="仿宋" w:cs="仿宋" w:hint="eastAsia"/>
            <w:lang w:eastAsia="zh-CN"/>
          </w:rPr>
          <w:t>(一)、利益相关者分析</w:t>
        </w:r>
        <w:r>
          <w:tab/>
        </w:r>
        <w:r>
          <w:fldChar w:fldCharType="begin"/>
        </w:r>
        <w:r>
          <w:instrText xml:space="preserve"> PAGEREF _Toc26993 \h </w:instrText>
        </w:r>
        <w:r>
          <w:fldChar w:fldCharType="separate"/>
        </w:r>
        <w:r>
          <w:t>89</w:t>
        </w:r>
        <w:r>
          <w:fldChar w:fldCharType="end"/>
        </w:r>
      </w:hyperlink>
    </w:p>
    <w:p>
      <w:pPr>
        <w:pStyle w:val="TOC2"/>
        <w:tabs>
          <w:tab w:val="right" w:leader="dot" w:pos="8306"/>
        </w:tabs>
      </w:pPr>
      <w:hyperlink w:anchor="_Toc29376" w:history="1">
        <w:r>
          <w:rPr>
            <w:rFonts w:ascii="仿宋" w:eastAsia="仿宋" w:hAnsi="仿宋" w:cs="仿宋" w:hint="eastAsia"/>
            <w:lang w:eastAsia="zh-CN"/>
          </w:rPr>
          <w:t>(二)、沟通计划</w:t>
        </w:r>
        <w:r>
          <w:tab/>
        </w:r>
        <w:r>
          <w:fldChar w:fldCharType="begin"/>
        </w:r>
        <w:r>
          <w:instrText xml:space="preserve"> PAGEREF _Toc29376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77"/>
      <w:r>
        <w:rPr>
          <w:rFonts w:ascii="仿宋" w:eastAsia="仿宋" w:hAnsi="仿宋" w:cs="仿宋" w:hint="eastAsia"/>
          <w:sz w:val="28"/>
          <w:lang w:eastAsia="zh-CN"/>
        </w:rPr>
        <w:t>一、硅钡项目概论</w:t>
      </w:r>
      <w:bookmarkEnd w:id="2"/>
    </w:p>
    <w:p>
      <w:pPr>
        <w:pStyle w:val="Heading2"/>
        <w:rPr>
          <w:rFonts w:ascii="仿宋" w:eastAsia="仿宋" w:hAnsi="仿宋" w:cs="仿宋" w:hint="eastAsia"/>
          <w:lang w:eastAsia="zh-CN"/>
        </w:rPr>
      </w:pPr>
      <w:bookmarkStart w:id="3" w:name="_Toc6324"/>
      <w:r>
        <w:rPr>
          <w:rFonts w:ascii="仿宋" w:eastAsia="仿宋" w:hAnsi="仿宋" w:cs="仿宋" w:hint="eastAsia"/>
          <w:lang w:eastAsia="zh-CN"/>
        </w:rPr>
        <w:t>(一)、硅钡项目概况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起源追溯至对市场的深入洞察。市场的不断演变与变革为硅钡项目提供了难得的机遇。当前市场存在的需求缺口和变革的大环境共同构成了硅钡项目的背景。这个硅钡项目旨在充分利用市场机遇，填补行业中尚未满足的需求，为客户提供全新的解决方案。市场的变革和需求的增长使得这个硅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硅钡项目正式命名为硅钡。这个名称不仅仅是一个标识，更代表了硅钡项目的核心理念和愿景。它蕴含着硅钡项目所要解决问题的关键字，具有强烈的表达和辨识度，为硅钡项目树立了鲜明的品牌形象。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硅钡项目目标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核心目标是提供一种全新、高效的解决方案，满足客户日益增长的需求。硅钡项目追求的不仅仅是满足市场需求，更是在市场中获得卓越的竞争优势。通过不断提升产品或服务的质量和创新水平，硅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全面涵盖了产品研发、制造、市场推广和售后服务，确保从产品设计到最终用户体验的全方位关注。这一全面的硅钡项目范围是为了确保硅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硅钡项目计划在未来18个月内完成，包括研发、测试、市场试点和正式推出等不同阶段。这个时间表的合理设计是为了确保硅钡项目各个阶段的顺利推进，以便按时交付高质量的成果。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硅钡项目总预算估算为XX百万美元，主要分配在研发、市场推广、人员培训和运营等方面。这一充足的预算为硅钡项目提供了充足的资源，确保硅钡项目在各个方面都能取得优异的表现。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硅钡项目可能面临的风险包括市场接受度低、技术难题、竞争激烈等。硅钡项目团队已经制定了相应的风险应对计划，通过前瞻性的风险管理，确保硅钡项目在面对不确定性时能够迅速做出应对。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硅钡项目团队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硅钡项目汇聚了一支经验丰富、多领域专业素养的核心团队，确保硅钡项目在各个方面都能拥有高水平的执行力。团队的协同作战是硅钡项目成功的关键因素之一。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硅钡项目的背景根植于市场对更高效、创新产品的渴望，同时也受到科技发展对行业格局的深刻改变的影响。这为硅钡项目提供了广阔的发展空间和市场需求。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截至目前，硅钡项目已完成市场调研和技术验证，取得了初步的成功。这为硅钡项目在未来的发展奠定了坚实的基础，为更远大的目标打下了坚实的基石。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403"/>
      <w:r>
        <w:rPr>
          <w:rFonts w:ascii="仿宋" w:eastAsia="仿宋" w:hAnsi="仿宋" w:cs="仿宋" w:hint="eastAsia"/>
          <w:sz w:val="28"/>
          <w:lang w:eastAsia="zh-CN"/>
        </w:rPr>
        <w:t>(二)、硅钡项目目标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keyword》硅钡项目首要业务目标是在市场中占据有利地位，实现产品/服务的成功推广和销售。通过不断提升产品质量、创新性，硅钡项目追求成为行业中的领导者，赢得更多客户的青睐。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在科技迅速发展的时代，硅钡项目着眼于技术创新。通过持续的研发和技术升级，硅钡项目旨在推出更具创新性的产品或服务，以满足市场对新鲜、先进解决方案的需求。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为了建立可持续的客户关系，硅钡项目设定了客户满意度目标。通过提供卓越的产品质量和优质的客户服务，硅钡项目追求赢得客户的信任和忠诚度，确保他们的满意度达到行业领先水平。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硅钡项目注重社会责任和可持续发展。通过实施环保、社会责任硅钡项目，硅钡项目致力于在经济发展的同时保护环境，促进社会公平，实现可持续经营。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硅钡项目的团队是实现目标的核心驱动力。因此，硅钡项目设定了团队发展目标，包括提升团队成员的专业技能、培养领导力，以及搭建协同高效的团队工作氛围。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15"/>
      <w:r>
        <w:rPr>
          <w:rFonts w:ascii="仿宋" w:eastAsia="仿宋" w:hAnsi="仿宋" w:cs="仿宋" w:hint="eastAsia"/>
          <w:sz w:val="28"/>
          <w:lang w:eastAsia="zh-CN"/>
        </w:rPr>
        <w:t>(三)、硅钡项目提出的理由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硅钡项目提出的理由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源于对市场机遇的深刻洞察。当前市场中存在的需求缺口和行业发展趋势表明，有巨大的商业机会等待被开发。通过准确捕捉市场机遇，硅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理念基于对技术创新的信仰。通过持续的研发和技术投入，硅钡项目有望推出更具创新性的产品或服务。在科技飞速发展的当下，硅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硅钡项目的提出是为了增强企业的行业竞争力。通过提升产品或服务的质量和独特性，硅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响应了消费者需求的变化。随着社会和科技的不断发展，消费者对产品和服务的需求也在发生变化。通过深入了解并及时回应消费者的新需求，硅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硅钡项目的提出是企业战略发展规划的一部分。在面对日益激烈的市场竞争和不断变化的商业环境中，硅钡项目作为企业战略的一环，旨在为企业开辟新的增长领域，巩固企业在行业中的地位。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硅钡项目的提出不仅仅是基于商业考量，还注重社会责任。通过推出环保、社会责任等方面的硅钡项目，硅钡企业可以在社会中树立积极形象，为社会做出积极贡献，实现经济效益和社会效益的双赢。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硅钡项目的提出反映了对利益相关者期望的关注。包括客户、员工、投资者等利益相关者在企业发展中都有着各自的期望，硅钡项目力求在满足这些期望的同时，取得更大的共赢。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701"/>
      <w:r>
        <w:rPr>
          <w:rFonts w:ascii="仿宋" w:eastAsia="仿宋" w:hAnsi="仿宋" w:cs="仿宋" w:hint="eastAsia"/>
          <w:sz w:val="28"/>
          <w:lang w:eastAsia="zh-CN"/>
        </w:rPr>
        <w:t>(四)、硅钡项目意义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在实施硅钡项目的过程中，我们不仅仅是在追逐商业成功，更是为企业和社会的多个层面创造了深远的意义。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首要意义在于提升企业的市场竞争力。通过持续的创新和对产品质量的高标准要求，硅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钡项目的推进将促使行业技术水平的提升。通过引入先进技术和创新性解决方案，硅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在社会层面，硅钡项目不仅创造了大量就业机会，提高了就业水平，还注重社会责任和环保。通过参与社会公益事业和推动环保硅钡项目，硅钡项目为社会贡献了一份力量，体现了企业对社会的积极回馈。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815"/>
      <w:r>
        <w:rPr>
          <w:rFonts w:ascii="仿宋" w:eastAsia="仿宋" w:hAnsi="仿宋" w:cs="仿宋" w:hint="eastAsia"/>
          <w:sz w:val="28"/>
          <w:lang w:eastAsia="zh-CN"/>
        </w:rPr>
        <w:t>(五)、硅钡项目背景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在当今迅猛发展的商业环境中，硅钡项目的动因根植于对多方面因素的审慎考量。这个硅钡项目的提出并非孤立的决策，而是对企业所处背景深入思考的产物。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市场的不断演变是硅钡项目背后的首要原因。科技的迅速发展和全球市场的快速变化使得企业必须灵活应对。硅钡项目应运而生，旨在通过创新性的解决方案迎合市场的多变需求，赢得竞争中的先机。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竞争的激烈程度也是硅钡项目背景中不可忽视的一环。企业需要在激烈竞争中脱颖而出，为此，硅钡项目致力于打破常规，提供独特的价值主张，以吸引客户并确保市场份额的增长。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此外，社会对企业责任的期望也在逐渐升高。硅钡项目充分融入了社会责任的理念，通过可持续经营和社会公益硅钡项目，企图为社会贡献一份力量，在商业成功的同时关注社会价值。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9585"/>
      <w:r>
        <w:rPr>
          <w:rFonts w:ascii="仿宋" w:eastAsia="仿宋" w:hAnsi="仿宋" w:cs="仿宋" w:hint="eastAsia"/>
          <w:sz w:val="28"/>
          <w:lang w:eastAsia="zh-CN"/>
        </w:rPr>
        <w:t>二、硅钡项目建设背景及必要性分析</w:t>
      </w:r>
      <w:bookmarkEnd w:id="8"/>
    </w:p>
    <w:p>
      <w:pPr>
        <w:pStyle w:val="Heading2"/>
        <w:rPr>
          <w:rFonts w:ascii="仿宋" w:eastAsia="仿宋" w:hAnsi="仿宋" w:cs="仿宋" w:hint="eastAsia"/>
          <w:lang w:eastAsia="zh-CN"/>
        </w:rPr>
      </w:pPr>
      <w:bookmarkStart w:id="9" w:name="_Toc27948"/>
      <w:r>
        <w:rPr>
          <w:rFonts w:ascii="仿宋" w:eastAsia="仿宋" w:hAnsi="仿宋" w:cs="仿宋" w:hint="eastAsia"/>
          <w:lang w:eastAsia="zh-CN"/>
        </w:rPr>
        <w:t>(一)、硅钡项目背景分析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钡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我们的背景分析将深入挖掘当前行业的发展趋势，通过对竞争态势的全面审视，找到硅钡项目在这个潮流中的定位。同时，我们将关注行业内涌现的新兴机遇，以便硅钡项目更好地融入行业发展的潮流中。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钡项目提供了强大的发展动力。我们将聚焦于行业内最新的技术发展趋势，包括但不限于人工智能、大数据分析、物联网等领域。通过深度的技术研究，我们将确保硅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钡项目发展的源泉。我们将投入更多的精力对市场需求进行深入剖析，超越表面的需求，深入挖掘潜在的市场痛点和机遇。通过对市场需求的细致了解，硅钡项目将更有针对性地设计解决方案，满足市场的多样化需求，从而更好地促进硅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钡项目战略至关重要。我们将对竞争态势进行更为深入的分析，包括但不限于市场份额、产品特点、客户满意度等多个维度。通过深度的竞争分析，硅钡项目将能够更准确地把握市场脉搏，制定具有竞争力的硅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钡项目的发展具有直接的影响。我们将进行更为全面的法规和政策分析，了解行业发展中的潜在法律风险和合规挑战。通过充分了解和遵守相关法规，硅钡项目将确保在法律框架内合法合规运营，为硅钡项目的稳健发展提供有力支持。</w:t>
      </w:r>
    </w:p>
    <w:p>
      <w:pPr>
        <w:pStyle w:val="Heading2"/>
        <w:ind w:firstLine="560" w:firstLineChars="200"/>
        <w:rPr>
          <w:rFonts w:ascii="仿宋" w:eastAsia="仿宋" w:hAnsi="仿宋" w:cs="仿宋" w:hint="eastAsia"/>
          <w:sz w:val="28"/>
          <w:lang w:eastAsia="zh-CN"/>
        </w:rPr>
      </w:pPr>
      <w:bookmarkStart w:id="10" w:name="_Toc9348"/>
      <w:r>
        <w:rPr>
          <w:rFonts w:ascii="仿宋" w:eastAsia="仿宋" w:hAnsi="仿宋" w:cs="仿宋" w:hint="eastAsia"/>
          <w:sz w:val="28"/>
          <w:lang w:eastAsia="zh-CN"/>
        </w:rPr>
        <w:t>(二)、硅钡项目建设必要性分析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建设的迫切性源于对行业发展趋势的深刻洞察。我们正处于一个行业变革的时代，科技创新、数字化转型成为企业发展的关键动力。硅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建设不仅仅是为了跟上潮流，更是为了通过技术创新推动企业的持续发展。通过引入先进的技术和解决方案，硅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钡项目的建设成为必然选择，通过提高产品质量、拓展服务领域，从而在竞争中获得更多的机会。硅钡项目建设将使企业更好地适应市场需求，增强市场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钡项目建设的必要性体现在对客户需求更精准的满足。通过硅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建设的背后是对企业持续创新的追求。只有通过不断创新，企业才能在竞争中立于不败之地。硅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00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688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的技术管理特点体现在其创新导向。通过引入最先进的技术趋势和解决方案，硅钡项目致力于提升科技含量、提高质量和效率水平。这意味着我们将采用最新的工具和方法，确保硅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整合性策略是硅钡项目技术管理的显著特征。通过整合不同领域的技术资源，我们实现了跨学科的协同工作。这有助于优化技术架构，提高整体效能。此外，整合性策略还促进了不同技术团队之间的紧密沟通和高效合作，确保硅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钡项目所采用的技术。通过不断优化技术方案，硅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钡项目团队将在硅钡项目初期识别可能的技术风险，并采取相应的预防和应对措施。通过建立健全的风险评估机制，硅钡项目能够在实施过程中及时发现并解决潜在的技术问题，保障硅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通过这些独特的技术管理特点，我们确信在硅钡项目中，技术将成为硅钡项目成功的有力支持。这一深度剖析揭示了技术管理在硅钡项目实施中的关键作用，为硅钡项目的技术基础奠定了坚实的基础。</w:t>
      </w:r>
    </w:p>
    <w:p>
      <w:pPr>
        <w:pStyle w:val="Heading2"/>
        <w:ind w:firstLine="560" w:firstLineChars="200"/>
        <w:rPr>
          <w:rFonts w:ascii="仿宋" w:eastAsia="仿宋" w:hAnsi="仿宋" w:cs="仿宋" w:hint="eastAsia"/>
          <w:sz w:val="28"/>
          <w:lang w:eastAsia="zh-CN"/>
        </w:rPr>
      </w:pPr>
      <w:bookmarkStart w:id="13" w:name="_Toc15375"/>
      <w:r>
        <w:rPr>
          <w:rFonts w:ascii="仿宋" w:eastAsia="仿宋" w:hAnsi="仿宋" w:cs="仿宋" w:hint="eastAsia"/>
          <w:sz w:val="28"/>
          <w:lang w:eastAsia="zh-CN"/>
        </w:rPr>
        <w:t>(二)、硅钡项目工艺技术设计方案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钡项目将严格按照相关行业规范要求进行组织。通过有效控制产品质量，硅钡项目将致力于为顾客提供优质的硅钡项目产品和良好的服务。这体现了硅钡项目对于生产活动合规性和质量标准的高度重视，为硅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钡项目注重生态效益和清洁生产原则。硅钡项目建设将紧密结合地方特色经济发展，与社会经济发展规划和区域环境保护规划方案相协调一致。通过与当地区域自然生态系统的结合，硅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钡项目产品具有多样化的客户需求和个性化的特点。因此，硅钡项目产品规格品种多样，且单批生产数量较小。为满足这一特点，硅钡项目承办单位将建设先进的柔性制造生产线。通过广泛应用柔性制造技术，硅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总体而言，硅钡项目采用的技术具有较高的技术含量和自动化水平，处于国内先进水平。这一技术选用不仅体现了对生产效率、质量和环境友好性的高标准要求，同时为硅钡项目的可持续发展奠定了坚实的基础。</w:t>
      </w:r>
    </w:p>
    <w:p>
      <w:pPr>
        <w:pStyle w:val="Heading2"/>
        <w:ind w:firstLine="560" w:firstLineChars="200"/>
        <w:rPr>
          <w:rFonts w:ascii="仿宋" w:eastAsia="仿宋" w:hAnsi="仿宋" w:cs="仿宋" w:hint="eastAsia"/>
          <w:sz w:val="28"/>
          <w:lang w:eastAsia="zh-CN"/>
        </w:rPr>
      </w:pPr>
      <w:bookmarkStart w:id="14" w:name="_Toc2238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为确保硅钡项目的高效生产和技术实施，我们制定了一套精心设计的设备选型方案，以满足硅钡项目生产、质量和环保的要求。该方案的主要特点如下：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7341"/>
      <w:r>
        <w:rPr>
          <w:rFonts w:ascii="仿宋" w:eastAsia="仿宋" w:hAnsi="仿宋" w:cs="仿宋" w:hint="eastAsia"/>
          <w:sz w:val="28"/>
          <w:lang w:eastAsia="zh-CN"/>
        </w:rPr>
        <w:t>四、硅钡项目文档管理</w:t>
      </w:r>
      <w:bookmarkEnd w:id="15"/>
    </w:p>
    <w:p>
      <w:pPr>
        <w:pStyle w:val="Heading2"/>
        <w:rPr>
          <w:rFonts w:ascii="仿宋" w:eastAsia="仿宋" w:hAnsi="仿宋" w:cs="仿宋" w:hint="eastAsia"/>
          <w:lang w:eastAsia="zh-CN"/>
        </w:rPr>
      </w:pPr>
      <w:bookmarkStart w:id="16" w:name="_Toc2217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硅钡项目高度重视文档的质量和准确性，以支持硅钡项目的各项活动和决策。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钡项目文档的编制始于硅钡项目计划的初期，我们制定了详细的文档编制计划，明确了每个文档的内容、格式和编写责任人。在硅钡项目启动阶段，我们首先编制了硅钡项目章程，明确定义了硅钡项目的目标、范围、风险等关键要素。随后，硅钡项目团队根据计划陆续编制了需求文档、设计文档、测试文档等各类文档，确保硅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钡项目管理中的重要环节，旨在确保硅钡项目文档符合质量标准和硅钡项目需求。在硅钡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https://d.book118.com/778124120032006030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F70AB1"/>
    <w:rsid w:val="15F70A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1241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2024-01-20T16:36:00Z</dcterms:created>
  <dcterms:modified xsi:type="dcterms:W3CDTF">2024-01-20T16:36:54Z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4837D32ED8F24423B841F009ACBAE4D9_11</vt:lpwstr>
  </property>
  <property fmtid="{D5CDD505-2E9C-101B-9397-08002B2CF9AE}" pid="3" name="KSOProductBuildVer">
    <vt:lpwstr>2052-12.1.0.16120</vt:lpwstr>
  </property>
</Properties>
</file>