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小家电项目建设总纲及方案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60" w:history="1">
        <w:r>
          <w:rPr>
            <w:rFonts w:ascii="仿宋" w:eastAsia="仿宋" w:hAnsi="仿宋" w:cs="仿宋" w:hint="eastAsia"/>
            <w:lang w:eastAsia="zh-CN"/>
          </w:rPr>
          <w:t>概论</w:t>
        </w:r>
        <w:r>
          <w:tab/>
        </w:r>
        <w:r>
          <w:fldChar w:fldCharType="begin"/>
        </w:r>
        <w:r>
          <w:instrText xml:space="preserve"> PAGEREF _Toc29760 \h </w:instrText>
        </w:r>
        <w:r>
          <w:fldChar w:fldCharType="separate"/>
        </w:r>
        <w:r>
          <w:t>3</w:t>
        </w:r>
        <w:r>
          <w:fldChar w:fldCharType="end"/>
        </w:r>
      </w:hyperlink>
    </w:p>
    <w:p>
      <w:pPr>
        <w:pStyle w:val="TOC1"/>
        <w:tabs>
          <w:tab w:val="right" w:leader="dot" w:pos="8306"/>
        </w:tabs>
      </w:pPr>
      <w:hyperlink w:anchor="_Toc21662" w:history="1">
        <w:r>
          <w:rPr>
            <w:rFonts w:ascii="仿宋" w:eastAsia="仿宋" w:hAnsi="仿宋" w:cs="仿宋" w:hint="eastAsia"/>
            <w:lang w:eastAsia="zh-CN"/>
          </w:rPr>
          <w:t>一、背景、必要性分析</w:t>
        </w:r>
        <w:r>
          <w:tab/>
        </w:r>
        <w:r>
          <w:fldChar w:fldCharType="begin"/>
        </w:r>
        <w:r>
          <w:instrText xml:space="preserve"> PAGEREF _Toc21662 \h </w:instrText>
        </w:r>
        <w:r>
          <w:fldChar w:fldCharType="separate"/>
        </w:r>
        <w:r>
          <w:t>3</w:t>
        </w:r>
        <w:r>
          <w:fldChar w:fldCharType="end"/>
        </w:r>
      </w:hyperlink>
    </w:p>
    <w:p>
      <w:pPr>
        <w:pStyle w:val="TOC2"/>
        <w:tabs>
          <w:tab w:val="right" w:leader="dot" w:pos="8306"/>
        </w:tabs>
      </w:pPr>
      <w:hyperlink w:anchor="_Toc27271" w:history="1">
        <w:r>
          <w:rPr>
            <w:rFonts w:ascii="仿宋" w:eastAsia="仿宋" w:hAnsi="仿宋" w:cs="仿宋" w:hint="eastAsia"/>
            <w:lang w:eastAsia="zh-CN"/>
          </w:rPr>
          <w:t>(一)、项目建设背景</w:t>
        </w:r>
        <w:r>
          <w:tab/>
        </w:r>
        <w:r>
          <w:fldChar w:fldCharType="begin"/>
        </w:r>
        <w:r>
          <w:instrText xml:space="preserve"> PAGEREF _Toc27271 \h </w:instrText>
        </w:r>
        <w:r>
          <w:fldChar w:fldCharType="separate"/>
        </w:r>
        <w:r>
          <w:t>3</w:t>
        </w:r>
        <w:r>
          <w:fldChar w:fldCharType="end"/>
        </w:r>
      </w:hyperlink>
    </w:p>
    <w:p>
      <w:pPr>
        <w:pStyle w:val="TOC2"/>
        <w:tabs>
          <w:tab w:val="right" w:leader="dot" w:pos="8306"/>
        </w:tabs>
      </w:pPr>
      <w:hyperlink w:anchor="_Toc14388" w:history="1">
        <w:r>
          <w:rPr>
            <w:rFonts w:ascii="仿宋" w:eastAsia="仿宋" w:hAnsi="仿宋" w:cs="仿宋" w:hint="eastAsia"/>
            <w:lang w:eastAsia="zh-CN"/>
          </w:rPr>
          <w:t>(二)、必要性分析</w:t>
        </w:r>
        <w:r>
          <w:tab/>
        </w:r>
        <w:r>
          <w:fldChar w:fldCharType="begin"/>
        </w:r>
        <w:r>
          <w:instrText xml:space="preserve"> PAGEREF _Toc14388 \h </w:instrText>
        </w:r>
        <w:r>
          <w:fldChar w:fldCharType="separate"/>
        </w:r>
        <w:r>
          <w:t>4</w:t>
        </w:r>
        <w:r>
          <w:fldChar w:fldCharType="end"/>
        </w:r>
      </w:hyperlink>
    </w:p>
    <w:p>
      <w:pPr>
        <w:pStyle w:val="TOC2"/>
        <w:tabs>
          <w:tab w:val="right" w:leader="dot" w:pos="8306"/>
        </w:tabs>
      </w:pPr>
      <w:hyperlink w:anchor="_Toc17312" w:history="1">
        <w:r>
          <w:rPr>
            <w:rFonts w:ascii="仿宋" w:eastAsia="仿宋" w:hAnsi="仿宋" w:cs="仿宋" w:hint="eastAsia"/>
            <w:lang w:eastAsia="zh-CN"/>
          </w:rPr>
          <w:t>(三)、项目建设有利条件</w:t>
        </w:r>
        <w:r>
          <w:tab/>
        </w:r>
        <w:r>
          <w:fldChar w:fldCharType="begin"/>
        </w:r>
        <w:r>
          <w:instrText xml:space="preserve"> PAGEREF _Toc17312 \h </w:instrText>
        </w:r>
        <w:r>
          <w:fldChar w:fldCharType="separate"/>
        </w:r>
        <w:r>
          <w:t>5</w:t>
        </w:r>
        <w:r>
          <w:fldChar w:fldCharType="end"/>
        </w:r>
      </w:hyperlink>
    </w:p>
    <w:p>
      <w:pPr>
        <w:pStyle w:val="TOC1"/>
        <w:tabs>
          <w:tab w:val="right" w:leader="dot" w:pos="8306"/>
        </w:tabs>
      </w:pPr>
      <w:hyperlink w:anchor="_Toc7149" w:history="1">
        <w:r>
          <w:rPr>
            <w:rFonts w:ascii="仿宋" w:eastAsia="仿宋" w:hAnsi="仿宋" w:cs="仿宋" w:hint="eastAsia"/>
            <w:lang w:eastAsia="zh-CN"/>
          </w:rPr>
          <w:t>二、项目监理与质量保证</w:t>
        </w:r>
        <w:r>
          <w:tab/>
        </w:r>
        <w:r>
          <w:fldChar w:fldCharType="begin"/>
        </w:r>
        <w:r>
          <w:instrText xml:space="preserve"> PAGEREF _Toc7149 \h </w:instrText>
        </w:r>
        <w:r>
          <w:fldChar w:fldCharType="separate"/>
        </w:r>
        <w:r>
          <w:t>7</w:t>
        </w:r>
        <w:r>
          <w:fldChar w:fldCharType="end"/>
        </w:r>
      </w:hyperlink>
    </w:p>
    <w:p>
      <w:pPr>
        <w:pStyle w:val="TOC2"/>
        <w:tabs>
          <w:tab w:val="right" w:leader="dot" w:pos="8306"/>
        </w:tabs>
      </w:pPr>
      <w:hyperlink w:anchor="_Toc23431" w:history="1">
        <w:r>
          <w:rPr>
            <w:rFonts w:ascii="仿宋" w:eastAsia="仿宋" w:hAnsi="仿宋" w:cs="仿宋" w:hint="eastAsia"/>
            <w:lang w:eastAsia="zh-CN"/>
          </w:rPr>
          <w:t>(一)、监理体系构建</w:t>
        </w:r>
        <w:r>
          <w:tab/>
        </w:r>
        <w:r>
          <w:fldChar w:fldCharType="begin"/>
        </w:r>
        <w:r>
          <w:instrText xml:space="preserve"> PAGEREF _Toc23431 \h </w:instrText>
        </w:r>
        <w:r>
          <w:fldChar w:fldCharType="separate"/>
        </w:r>
        <w:r>
          <w:t>7</w:t>
        </w:r>
        <w:r>
          <w:fldChar w:fldCharType="end"/>
        </w:r>
      </w:hyperlink>
    </w:p>
    <w:p>
      <w:pPr>
        <w:pStyle w:val="TOC2"/>
        <w:tabs>
          <w:tab w:val="right" w:leader="dot" w:pos="8306"/>
        </w:tabs>
      </w:pPr>
      <w:hyperlink w:anchor="_Toc23212" w:history="1">
        <w:r>
          <w:rPr>
            <w:rFonts w:ascii="仿宋" w:eastAsia="仿宋" w:hAnsi="仿宋" w:cs="仿宋" w:hint="eastAsia"/>
            <w:lang w:eastAsia="zh-CN"/>
          </w:rPr>
          <w:t>(二)、质量保证体系实施</w:t>
        </w:r>
        <w:r>
          <w:tab/>
        </w:r>
        <w:r>
          <w:fldChar w:fldCharType="begin"/>
        </w:r>
        <w:r>
          <w:instrText xml:space="preserve"> PAGEREF _Toc23212 \h </w:instrText>
        </w:r>
        <w:r>
          <w:fldChar w:fldCharType="separate"/>
        </w:r>
        <w:r>
          <w:t>8</w:t>
        </w:r>
        <w:r>
          <w:fldChar w:fldCharType="end"/>
        </w:r>
      </w:hyperlink>
    </w:p>
    <w:p>
      <w:pPr>
        <w:pStyle w:val="TOC2"/>
        <w:tabs>
          <w:tab w:val="right" w:leader="dot" w:pos="8306"/>
        </w:tabs>
      </w:pPr>
      <w:hyperlink w:anchor="_Toc7443" w:history="1">
        <w:r>
          <w:rPr>
            <w:rFonts w:ascii="仿宋" w:eastAsia="仿宋" w:hAnsi="仿宋" w:cs="仿宋" w:hint="eastAsia"/>
            <w:lang w:eastAsia="zh-CN"/>
          </w:rPr>
          <w:t>(三)、监理与质量控制流程</w:t>
        </w:r>
        <w:r>
          <w:tab/>
        </w:r>
        <w:r>
          <w:fldChar w:fldCharType="begin"/>
        </w:r>
        <w:r>
          <w:instrText xml:space="preserve"> PAGEREF _Toc7443 \h </w:instrText>
        </w:r>
        <w:r>
          <w:fldChar w:fldCharType="separate"/>
        </w:r>
        <w:r>
          <w:t>8</w:t>
        </w:r>
        <w:r>
          <w:fldChar w:fldCharType="end"/>
        </w:r>
      </w:hyperlink>
    </w:p>
    <w:p>
      <w:pPr>
        <w:pStyle w:val="TOC1"/>
        <w:tabs>
          <w:tab w:val="right" w:leader="dot" w:pos="8306"/>
        </w:tabs>
      </w:pPr>
      <w:hyperlink w:anchor="_Toc26951" w:history="1">
        <w:r>
          <w:rPr>
            <w:rFonts w:ascii="仿宋" w:eastAsia="仿宋" w:hAnsi="仿宋" w:cs="仿宋" w:hint="eastAsia"/>
            <w:lang w:eastAsia="zh-CN"/>
          </w:rPr>
          <w:t>三、社会影响分析</w:t>
        </w:r>
        <w:r>
          <w:tab/>
        </w:r>
        <w:r>
          <w:fldChar w:fldCharType="begin"/>
        </w:r>
        <w:r>
          <w:instrText xml:space="preserve"> PAGEREF _Toc26951 \h </w:instrText>
        </w:r>
        <w:r>
          <w:fldChar w:fldCharType="separate"/>
        </w:r>
        <w:r>
          <w:t>9</w:t>
        </w:r>
        <w:r>
          <w:fldChar w:fldCharType="end"/>
        </w:r>
      </w:hyperlink>
    </w:p>
    <w:p>
      <w:pPr>
        <w:pStyle w:val="TOC2"/>
        <w:tabs>
          <w:tab w:val="right" w:leader="dot" w:pos="8306"/>
        </w:tabs>
      </w:pPr>
      <w:hyperlink w:anchor="_Toc4515" w:history="1">
        <w:r>
          <w:rPr>
            <w:rFonts w:ascii="仿宋" w:eastAsia="仿宋" w:hAnsi="仿宋" w:cs="仿宋" w:hint="eastAsia"/>
            <w:lang w:eastAsia="zh-CN"/>
          </w:rPr>
          <w:t>(一)、社会影响效果分析</w:t>
        </w:r>
        <w:r>
          <w:tab/>
        </w:r>
        <w:r>
          <w:fldChar w:fldCharType="begin"/>
        </w:r>
        <w:r>
          <w:instrText xml:space="preserve"> PAGEREF _Toc4515 \h </w:instrText>
        </w:r>
        <w:r>
          <w:fldChar w:fldCharType="separate"/>
        </w:r>
        <w:r>
          <w:t>9</w:t>
        </w:r>
        <w:r>
          <w:fldChar w:fldCharType="end"/>
        </w:r>
      </w:hyperlink>
    </w:p>
    <w:p>
      <w:pPr>
        <w:pStyle w:val="TOC2"/>
        <w:tabs>
          <w:tab w:val="right" w:leader="dot" w:pos="8306"/>
        </w:tabs>
      </w:pPr>
      <w:hyperlink w:anchor="_Toc23574" w:history="1">
        <w:r>
          <w:rPr>
            <w:rFonts w:ascii="仿宋" w:eastAsia="仿宋" w:hAnsi="仿宋" w:cs="仿宋" w:hint="eastAsia"/>
            <w:lang w:eastAsia="zh-CN"/>
          </w:rPr>
          <w:t>(二)、社会适应性分析</w:t>
        </w:r>
        <w:r>
          <w:tab/>
        </w:r>
        <w:r>
          <w:fldChar w:fldCharType="begin"/>
        </w:r>
        <w:r>
          <w:instrText xml:space="preserve"> PAGEREF _Toc23574 \h </w:instrText>
        </w:r>
        <w:r>
          <w:fldChar w:fldCharType="separate"/>
        </w:r>
        <w:r>
          <w:t>11</w:t>
        </w:r>
        <w:r>
          <w:fldChar w:fldCharType="end"/>
        </w:r>
      </w:hyperlink>
    </w:p>
    <w:p>
      <w:pPr>
        <w:pStyle w:val="TOC2"/>
        <w:tabs>
          <w:tab w:val="right" w:leader="dot" w:pos="8306"/>
        </w:tabs>
      </w:pPr>
      <w:hyperlink w:anchor="_Toc13013" w:history="1">
        <w:r>
          <w:rPr>
            <w:rFonts w:ascii="仿宋" w:eastAsia="仿宋" w:hAnsi="仿宋" w:cs="仿宋" w:hint="eastAsia"/>
            <w:lang w:eastAsia="zh-CN"/>
          </w:rPr>
          <w:t>(三)、社会风险及对策分析</w:t>
        </w:r>
        <w:r>
          <w:tab/>
        </w:r>
        <w:r>
          <w:fldChar w:fldCharType="begin"/>
        </w:r>
        <w:r>
          <w:instrText xml:space="preserve"> PAGEREF _Toc13013 \h </w:instrText>
        </w:r>
        <w:r>
          <w:fldChar w:fldCharType="separate"/>
        </w:r>
        <w:r>
          <w:t>13</w:t>
        </w:r>
        <w:r>
          <w:fldChar w:fldCharType="end"/>
        </w:r>
      </w:hyperlink>
    </w:p>
    <w:p>
      <w:pPr>
        <w:pStyle w:val="TOC1"/>
        <w:tabs>
          <w:tab w:val="right" w:leader="dot" w:pos="8306"/>
        </w:tabs>
      </w:pPr>
      <w:hyperlink w:anchor="_Toc19013" w:history="1">
        <w:r>
          <w:rPr>
            <w:rFonts w:ascii="仿宋" w:eastAsia="仿宋" w:hAnsi="仿宋" w:cs="仿宋" w:hint="eastAsia"/>
            <w:lang w:eastAsia="zh-CN"/>
          </w:rPr>
          <w:t>四、环境和生态影响分析</w:t>
        </w:r>
        <w:r>
          <w:tab/>
        </w:r>
        <w:r>
          <w:fldChar w:fldCharType="begin"/>
        </w:r>
        <w:r>
          <w:instrText xml:space="preserve"> PAGEREF _Toc19013 \h </w:instrText>
        </w:r>
        <w:r>
          <w:fldChar w:fldCharType="separate"/>
        </w:r>
        <w:r>
          <w:t>16</w:t>
        </w:r>
        <w:r>
          <w:fldChar w:fldCharType="end"/>
        </w:r>
      </w:hyperlink>
    </w:p>
    <w:p>
      <w:pPr>
        <w:pStyle w:val="TOC2"/>
        <w:tabs>
          <w:tab w:val="right" w:leader="dot" w:pos="8306"/>
        </w:tabs>
      </w:pPr>
      <w:hyperlink w:anchor="_Toc14113" w:history="1">
        <w:r>
          <w:rPr>
            <w:rFonts w:ascii="仿宋" w:eastAsia="仿宋" w:hAnsi="仿宋" w:cs="仿宋" w:hint="eastAsia"/>
            <w:lang w:eastAsia="zh-CN"/>
          </w:rPr>
          <w:t>(一)、环境和生态现状</w:t>
        </w:r>
        <w:r>
          <w:tab/>
        </w:r>
        <w:r>
          <w:fldChar w:fldCharType="begin"/>
        </w:r>
        <w:r>
          <w:instrText xml:space="preserve"> PAGEREF _Toc14113 \h </w:instrText>
        </w:r>
        <w:r>
          <w:fldChar w:fldCharType="separate"/>
        </w:r>
        <w:r>
          <w:t>16</w:t>
        </w:r>
        <w:r>
          <w:fldChar w:fldCharType="end"/>
        </w:r>
      </w:hyperlink>
    </w:p>
    <w:p>
      <w:pPr>
        <w:pStyle w:val="TOC2"/>
        <w:tabs>
          <w:tab w:val="right" w:leader="dot" w:pos="8306"/>
        </w:tabs>
      </w:pPr>
      <w:hyperlink w:anchor="_Toc1144" w:history="1">
        <w:r>
          <w:rPr>
            <w:rFonts w:ascii="仿宋" w:eastAsia="仿宋" w:hAnsi="仿宋" w:cs="仿宋" w:hint="eastAsia"/>
            <w:lang w:eastAsia="zh-CN"/>
          </w:rPr>
          <w:t>(二)、生态环境影响分析</w:t>
        </w:r>
        <w:r>
          <w:tab/>
        </w:r>
        <w:r>
          <w:fldChar w:fldCharType="begin"/>
        </w:r>
        <w:r>
          <w:instrText xml:space="preserve"> PAGEREF _Toc1144 \h </w:instrText>
        </w:r>
        <w:r>
          <w:fldChar w:fldCharType="separate"/>
        </w:r>
        <w:r>
          <w:t>18</w:t>
        </w:r>
        <w:r>
          <w:fldChar w:fldCharType="end"/>
        </w:r>
      </w:hyperlink>
    </w:p>
    <w:p>
      <w:pPr>
        <w:pStyle w:val="TOC2"/>
        <w:tabs>
          <w:tab w:val="right" w:leader="dot" w:pos="8306"/>
        </w:tabs>
      </w:pPr>
      <w:hyperlink w:anchor="_Toc6244" w:history="1">
        <w:r>
          <w:rPr>
            <w:rFonts w:ascii="仿宋" w:eastAsia="仿宋" w:hAnsi="仿宋" w:cs="仿宋" w:hint="eastAsia"/>
            <w:lang w:eastAsia="zh-CN"/>
          </w:rPr>
          <w:t>(三)、生态环境保护措施</w:t>
        </w:r>
        <w:r>
          <w:tab/>
        </w:r>
        <w:r>
          <w:fldChar w:fldCharType="begin"/>
        </w:r>
        <w:r>
          <w:instrText xml:space="preserve"> PAGEREF _Toc6244 \h </w:instrText>
        </w:r>
        <w:r>
          <w:fldChar w:fldCharType="separate"/>
        </w:r>
        <w:r>
          <w:t>19</w:t>
        </w:r>
        <w:r>
          <w:fldChar w:fldCharType="end"/>
        </w:r>
      </w:hyperlink>
    </w:p>
    <w:p>
      <w:pPr>
        <w:pStyle w:val="TOC2"/>
        <w:tabs>
          <w:tab w:val="right" w:leader="dot" w:pos="8306"/>
        </w:tabs>
      </w:pPr>
      <w:hyperlink w:anchor="_Toc442" w:history="1">
        <w:r>
          <w:rPr>
            <w:rFonts w:ascii="仿宋" w:eastAsia="仿宋" w:hAnsi="仿宋" w:cs="仿宋" w:hint="eastAsia"/>
            <w:lang w:eastAsia="zh-CN"/>
          </w:rPr>
          <w:t>(四)、地质灾害影响分析</w:t>
        </w:r>
        <w:r>
          <w:tab/>
        </w:r>
        <w:r>
          <w:fldChar w:fldCharType="begin"/>
        </w:r>
        <w:r>
          <w:instrText xml:space="preserve"> PAGEREF _Toc442 \h </w:instrText>
        </w:r>
        <w:r>
          <w:fldChar w:fldCharType="separate"/>
        </w:r>
        <w:r>
          <w:t>20</w:t>
        </w:r>
        <w:r>
          <w:fldChar w:fldCharType="end"/>
        </w:r>
      </w:hyperlink>
    </w:p>
    <w:p>
      <w:pPr>
        <w:pStyle w:val="TOC2"/>
        <w:tabs>
          <w:tab w:val="right" w:leader="dot" w:pos="8306"/>
        </w:tabs>
      </w:pPr>
      <w:hyperlink w:anchor="_Toc19350" w:history="1">
        <w:r>
          <w:rPr>
            <w:rFonts w:ascii="仿宋" w:eastAsia="仿宋" w:hAnsi="仿宋" w:cs="仿宋" w:hint="eastAsia"/>
            <w:lang w:eastAsia="zh-CN"/>
          </w:rPr>
          <w:t>(五)、特殊环境影响</w:t>
        </w:r>
        <w:r>
          <w:tab/>
        </w:r>
        <w:r>
          <w:fldChar w:fldCharType="begin"/>
        </w:r>
        <w:r>
          <w:instrText xml:space="preserve"> PAGEREF _Toc19350 \h </w:instrText>
        </w:r>
        <w:r>
          <w:fldChar w:fldCharType="separate"/>
        </w:r>
        <w:r>
          <w:t>22</w:t>
        </w:r>
        <w:r>
          <w:fldChar w:fldCharType="end"/>
        </w:r>
      </w:hyperlink>
    </w:p>
    <w:p>
      <w:pPr>
        <w:pStyle w:val="TOC1"/>
        <w:tabs>
          <w:tab w:val="right" w:leader="dot" w:pos="8306"/>
        </w:tabs>
      </w:pPr>
      <w:hyperlink w:anchor="_Toc15578" w:history="1">
        <w:r>
          <w:rPr>
            <w:rFonts w:ascii="仿宋" w:eastAsia="仿宋" w:hAnsi="仿宋" w:cs="仿宋" w:hint="eastAsia"/>
            <w:lang w:eastAsia="zh-CN"/>
          </w:rPr>
          <w:t>五、经济影响分析</w:t>
        </w:r>
        <w:r>
          <w:tab/>
        </w:r>
        <w:r>
          <w:fldChar w:fldCharType="begin"/>
        </w:r>
        <w:r>
          <w:instrText xml:space="preserve"> PAGEREF _Toc15578 \h </w:instrText>
        </w:r>
        <w:r>
          <w:fldChar w:fldCharType="separate"/>
        </w:r>
        <w:r>
          <w:t>23</w:t>
        </w:r>
        <w:r>
          <w:fldChar w:fldCharType="end"/>
        </w:r>
      </w:hyperlink>
    </w:p>
    <w:p>
      <w:pPr>
        <w:pStyle w:val="TOC2"/>
        <w:tabs>
          <w:tab w:val="right" w:leader="dot" w:pos="8306"/>
        </w:tabs>
      </w:pPr>
      <w:hyperlink w:anchor="_Toc6967" w:history="1">
        <w:r>
          <w:rPr>
            <w:rFonts w:ascii="仿宋" w:eastAsia="仿宋" w:hAnsi="仿宋" w:cs="仿宋" w:hint="eastAsia"/>
            <w:lang w:eastAsia="zh-CN"/>
          </w:rPr>
          <w:t>(一)、经济费用效益或费用效果分析</w:t>
        </w:r>
        <w:r>
          <w:tab/>
        </w:r>
        <w:r>
          <w:fldChar w:fldCharType="begin"/>
        </w:r>
        <w:r>
          <w:instrText xml:space="preserve"> PAGEREF _Toc6967 \h </w:instrText>
        </w:r>
        <w:r>
          <w:fldChar w:fldCharType="separate"/>
        </w:r>
        <w:r>
          <w:t>23</w:t>
        </w:r>
        <w:r>
          <w:fldChar w:fldCharType="end"/>
        </w:r>
      </w:hyperlink>
    </w:p>
    <w:p>
      <w:pPr>
        <w:pStyle w:val="TOC2"/>
        <w:tabs>
          <w:tab w:val="right" w:leader="dot" w:pos="8306"/>
        </w:tabs>
      </w:pPr>
      <w:hyperlink w:anchor="_Toc19862" w:history="1">
        <w:r>
          <w:rPr>
            <w:rFonts w:ascii="仿宋" w:eastAsia="仿宋" w:hAnsi="仿宋" w:cs="仿宋" w:hint="eastAsia"/>
            <w:lang w:eastAsia="zh-CN"/>
          </w:rPr>
          <w:t>(二)、行业影响分析</w:t>
        </w:r>
        <w:r>
          <w:tab/>
        </w:r>
        <w:r>
          <w:fldChar w:fldCharType="begin"/>
        </w:r>
        <w:r>
          <w:instrText xml:space="preserve"> PAGEREF _Toc19862 \h </w:instrText>
        </w:r>
        <w:r>
          <w:fldChar w:fldCharType="separate"/>
        </w:r>
        <w:r>
          <w:t>25</w:t>
        </w:r>
        <w:r>
          <w:fldChar w:fldCharType="end"/>
        </w:r>
      </w:hyperlink>
    </w:p>
    <w:p>
      <w:pPr>
        <w:pStyle w:val="TOC2"/>
        <w:tabs>
          <w:tab w:val="right" w:leader="dot" w:pos="8306"/>
        </w:tabs>
      </w:pPr>
      <w:hyperlink w:anchor="_Toc25156" w:history="1">
        <w:r>
          <w:rPr>
            <w:rFonts w:ascii="仿宋" w:eastAsia="仿宋" w:hAnsi="仿宋" w:cs="仿宋" w:hint="eastAsia"/>
            <w:lang w:eastAsia="zh-CN"/>
          </w:rPr>
          <w:t>(三)、区域经济影响分析</w:t>
        </w:r>
        <w:r>
          <w:tab/>
        </w:r>
        <w:r>
          <w:fldChar w:fldCharType="begin"/>
        </w:r>
        <w:r>
          <w:instrText xml:space="preserve"> PAGEREF _Toc25156 \h </w:instrText>
        </w:r>
        <w:r>
          <w:fldChar w:fldCharType="separate"/>
        </w:r>
        <w:r>
          <w:t>27</w:t>
        </w:r>
        <w:r>
          <w:fldChar w:fldCharType="end"/>
        </w:r>
      </w:hyperlink>
    </w:p>
    <w:p>
      <w:pPr>
        <w:pStyle w:val="TOC2"/>
        <w:tabs>
          <w:tab w:val="right" w:leader="dot" w:pos="8306"/>
        </w:tabs>
      </w:pPr>
      <w:hyperlink w:anchor="_Toc9292" w:history="1">
        <w:r>
          <w:rPr>
            <w:rFonts w:ascii="仿宋" w:eastAsia="仿宋" w:hAnsi="仿宋" w:cs="仿宋" w:hint="eastAsia"/>
            <w:lang w:eastAsia="zh-CN"/>
          </w:rPr>
          <w:t>(四)、宏观经济影响分析</w:t>
        </w:r>
        <w:r>
          <w:tab/>
        </w:r>
        <w:r>
          <w:fldChar w:fldCharType="begin"/>
        </w:r>
        <w:r>
          <w:instrText xml:space="preserve"> PAGEREF _Toc9292 \h </w:instrText>
        </w:r>
        <w:r>
          <w:fldChar w:fldCharType="separate"/>
        </w:r>
        <w:r>
          <w:t>28</w:t>
        </w:r>
        <w:r>
          <w:fldChar w:fldCharType="end"/>
        </w:r>
      </w:hyperlink>
    </w:p>
    <w:p>
      <w:pPr>
        <w:pStyle w:val="TOC1"/>
        <w:tabs>
          <w:tab w:val="right" w:leader="dot" w:pos="8306"/>
        </w:tabs>
      </w:pPr>
      <w:hyperlink w:anchor="_Toc5037" w:history="1">
        <w:r>
          <w:rPr>
            <w:rFonts w:ascii="仿宋" w:eastAsia="仿宋" w:hAnsi="仿宋" w:cs="仿宋" w:hint="eastAsia"/>
            <w:lang w:eastAsia="zh-CN"/>
          </w:rPr>
          <w:t>六、建设风险评估分析</w:t>
        </w:r>
        <w:r>
          <w:tab/>
        </w:r>
        <w:r>
          <w:fldChar w:fldCharType="begin"/>
        </w:r>
        <w:r>
          <w:instrText xml:space="preserve"> PAGEREF _Toc5037 \h </w:instrText>
        </w:r>
        <w:r>
          <w:fldChar w:fldCharType="separate"/>
        </w:r>
        <w:r>
          <w:t>29</w:t>
        </w:r>
        <w:r>
          <w:fldChar w:fldCharType="end"/>
        </w:r>
      </w:hyperlink>
    </w:p>
    <w:p>
      <w:pPr>
        <w:pStyle w:val="TOC2"/>
        <w:tabs>
          <w:tab w:val="right" w:leader="dot" w:pos="8306"/>
        </w:tabs>
      </w:pPr>
      <w:hyperlink w:anchor="_Toc17418" w:history="1">
        <w:r>
          <w:rPr>
            <w:rFonts w:ascii="仿宋" w:eastAsia="仿宋" w:hAnsi="仿宋" w:cs="仿宋" w:hint="eastAsia"/>
            <w:lang w:eastAsia="zh-CN"/>
          </w:rPr>
          <w:t>(一)、政策风险分析</w:t>
        </w:r>
        <w:r>
          <w:tab/>
        </w:r>
        <w:r>
          <w:fldChar w:fldCharType="begin"/>
        </w:r>
        <w:r>
          <w:instrText xml:space="preserve"> PAGEREF _Toc17418 \h </w:instrText>
        </w:r>
        <w:r>
          <w:fldChar w:fldCharType="separate"/>
        </w:r>
        <w:r>
          <w:t>29</w:t>
        </w:r>
        <w:r>
          <w:fldChar w:fldCharType="end"/>
        </w:r>
      </w:hyperlink>
    </w:p>
    <w:p>
      <w:pPr>
        <w:pStyle w:val="TOC2"/>
        <w:tabs>
          <w:tab w:val="right" w:leader="dot" w:pos="8306"/>
        </w:tabs>
      </w:pPr>
      <w:hyperlink w:anchor="_Toc6821" w:history="1">
        <w:r>
          <w:rPr>
            <w:rFonts w:ascii="仿宋" w:eastAsia="仿宋" w:hAnsi="仿宋" w:cs="仿宋" w:hint="eastAsia"/>
            <w:lang w:eastAsia="zh-CN"/>
          </w:rPr>
          <w:t>(二)、社会风险分析</w:t>
        </w:r>
        <w:r>
          <w:tab/>
        </w:r>
        <w:r>
          <w:fldChar w:fldCharType="begin"/>
        </w:r>
        <w:r>
          <w:instrText xml:space="preserve"> PAGEREF _Toc6821 \h </w:instrText>
        </w:r>
        <w:r>
          <w:fldChar w:fldCharType="separate"/>
        </w:r>
        <w:r>
          <w:t>30</w:t>
        </w:r>
        <w:r>
          <w:fldChar w:fldCharType="end"/>
        </w:r>
      </w:hyperlink>
    </w:p>
    <w:p>
      <w:pPr>
        <w:pStyle w:val="TOC2"/>
        <w:tabs>
          <w:tab w:val="right" w:leader="dot" w:pos="8306"/>
        </w:tabs>
      </w:pPr>
      <w:hyperlink w:anchor="_Toc30251" w:history="1">
        <w:r>
          <w:rPr>
            <w:rFonts w:ascii="仿宋" w:eastAsia="仿宋" w:hAnsi="仿宋" w:cs="仿宋" w:hint="eastAsia"/>
            <w:lang w:eastAsia="zh-CN"/>
          </w:rPr>
          <w:t>(三)、市场风险分析</w:t>
        </w:r>
        <w:r>
          <w:tab/>
        </w:r>
        <w:r>
          <w:fldChar w:fldCharType="begin"/>
        </w:r>
        <w:r>
          <w:instrText xml:space="preserve"> PAGEREF _Toc30251 \h </w:instrText>
        </w:r>
        <w:r>
          <w:fldChar w:fldCharType="separate"/>
        </w:r>
        <w:r>
          <w:t>32</w:t>
        </w:r>
        <w:r>
          <w:fldChar w:fldCharType="end"/>
        </w:r>
      </w:hyperlink>
    </w:p>
    <w:p>
      <w:pPr>
        <w:pStyle w:val="TOC2"/>
        <w:tabs>
          <w:tab w:val="right" w:leader="dot" w:pos="8306"/>
        </w:tabs>
      </w:pPr>
      <w:hyperlink w:anchor="_Toc16964" w:history="1">
        <w:r>
          <w:rPr>
            <w:rFonts w:ascii="仿宋" w:eastAsia="仿宋" w:hAnsi="仿宋" w:cs="仿宋" w:hint="eastAsia"/>
            <w:lang w:eastAsia="zh-CN"/>
          </w:rPr>
          <w:t>(四)、资金风险分析</w:t>
        </w:r>
        <w:r>
          <w:tab/>
        </w:r>
        <w:r>
          <w:fldChar w:fldCharType="begin"/>
        </w:r>
        <w:r>
          <w:instrText xml:space="preserve"> PAGEREF _Toc16964 \h </w:instrText>
        </w:r>
        <w:r>
          <w:fldChar w:fldCharType="separate"/>
        </w:r>
        <w:r>
          <w:t>33</w:t>
        </w:r>
        <w:r>
          <w:fldChar w:fldCharType="end"/>
        </w:r>
      </w:hyperlink>
    </w:p>
    <w:p>
      <w:pPr>
        <w:pStyle w:val="TOC2"/>
        <w:tabs>
          <w:tab w:val="right" w:leader="dot" w:pos="8306"/>
        </w:tabs>
      </w:pPr>
      <w:hyperlink w:anchor="_Toc3053" w:history="1">
        <w:r>
          <w:rPr>
            <w:rFonts w:ascii="仿宋" w:eastAsia="仿宋" w:hAnsi="仿宋" w:cs="仿宋" w:hint="eastAsia"/>
            <w:lang w:eastAsia="zh-CN"/>
          </w:rPr>
          <w:t>(五)、技术风险分析</w:t>
        </w:r>
        <w:r>
          <w:tab/>
        </w:r>
        <w:r>
          <w:fldChar w:fldCharType="begin"/>
        </w:r>
        <w:r>
          <w:instrText xml:space="preserve"> PAGEREF _Toc3053 \h </w:instrText>
        </w:r>
        <w:r>
          <w:fldChar w:fldCharType="separate"/>
        </w:r>
        <w:r>
          <w:t>34</w:t>
        </w:r>
        <w:r>
          <w:fldChar w:fldCharType="end"/>
        </w:r>
      </w:hyperlink>
    </w:p>
    <w:p>
      <w:pPr>
        <w:pStyle w:val="TOC2"/>
        <w:tabs>
          <w:tab w:val="right" w:leader="dot" w:pos="8306"/>
        </w:tabs>
      </w:pPr>
      <w:hyperlink w:anchor="_Toc1864" w:history="1">
        <w:r>
          <w:rPr>
            <w:rFonts w:ascii="仿宋" w:eastAsia="仿宋" w:hAnsi="仿宋" w:cs="仿宋" w:hint="eastAsia"/>
            <w:lang w:eastAsia="zh-CN"/>
          </w:rPr>
          <w:t>(六)、财务风险分析</w:t>
        </w:r>
        <w:r>
          <w:tab/>
        </w:r>
        <w:r>
          <w:fldChar w:fldCharType="begin"/>
        </w:r>
        <w:r>
          <w:instrText xml:space="preserve"> PAGEREF _Toc1864 \h </w:instrText>
        </w:r>
        <w:r>
          <w:fldChar w:fldCharType="separate"/>
        </w:r>
        <w:r>
          <w:t>35</w:t>
        </w:r>
        <w:r>
          <w:fldChar w:fldCharType="end"/>
        </w:r>
      </w:hyperlink>
    </w:p>
    <w:p>
      <w:pPr>
        <w:pStyle w:val="TOC2"/>
        <w:tabs>
          <w:tab w:val="right" w:leader="dot" w:pos="8306"/>
        </w:tabs>
      </w:pPr>
      <w:hyperlink w:anchor="_Toc9633" w:history="1">
        <w:r>
          <w:rPr>
            <w:rFonts w:ascii="仿宋" w:eastAsia="仿宋" w:hAnsi="仿宋" w:cs="仿宋" w:hint="eastAsia"/>
            <w:lang w:eastAsia="zh-CN"/>
          </w:rPr>
          <w:t>(七)、管理风险分析</w:t>
        </w:r>
        <w:r>
          <w:tab/>
        </w:r>
        <w:r>
          <w:fldChar w:fldCharType="begin"/>
        </w:r>
        <w:r>
          <w:instrText xml:space="preserve"> PAGEREF _Toc9633 \h </w:instrText>
        </w:r>
        <w:r>
          <w:fldChar w:fldCharType="separate"/>
        </w:r>
        <w:r>
          <w:t>37</w:t>
        </w:r>
        <w:r>
          <w:fldChar w:fldCharType="end"/>
        </w:r>
      </w:hyperlink>
    </w:p>
    <w:p>
      <w:pPr>
        <w:pStyle w:val="TOC2"/>
        <w:tabs>
          <w:tab w:val="right" w:leader="dot" w:pos="8306"/>
        </w:tabs>
      </w:pPr>
      <w:hyperlink w:anchor="_Toc3339" w:history="1">
        <w:r>
          <w:rPr>
            <w:rFonts w:ascii="仿宋" w:eastAsia="仿宋" w:hAnsi="仿宋" w:cs="仿宋" w:hint="eastAsia"/>
            <w:lang w:eastAsia="zh-CN"/>
          </w:rPr>
          <w:t>(八)、其它风险分析</w:t>
        </w:r>
        <w:r>
          <w:tab/>
        </w:r>
        <w:r>
          <w:fldChar w:fldCharType="begin"/>
        </w:r>
        <w:r>
          <w:instrText xml:space="preserve"> PAGEREF _Toc3339 \h </w:instrText>
        </w:r>
        <w:r>
          <w:fldChar w:fldCharType="separate"/>
        </w:r>
        <w:r>
          <w:t>38</w:t>
        </w:r>
        <w:r>
          <w:fldChar w:fldCharType="end"/>
        </w:r>
      </w:hyperlink>
    </w:p>
    <w:p>
      <w:pPr>
        <w:pStyle w:val="TOC2"/>
        <w:tabs>
          <w:tab w:val="right" w:leader="dot" w:pos="8306"/>
        </w:tabs>
      </w:pPr>
      <w:hyperlink w:anchor="_Toc29791" w:history="1">
        <w:r>
          <w:rPr>
            <w:rFonts w:ascii="仿宋" w:eastAsia="仿宋" w:hAnsi="仿宋" w:cs="仿宋" w:hint="eastAsia"/>
            <w:lang w:eastAsia="zh-CN"/>
          </w:rPr>
          <w:t>(九)、社会影响评估</w:t>
        </w:r>
        <w:r>
          <w:tab/>
        </w:r>
        <w:r>
          <w:fldChar w:fldCharType="begin"/>
        </w:r>
        <w:r>
          <w:instrText xml:space="preserve"> PAGEREF _Toc29791 \h </w:instrText>
        </w:r>
        <w:r>
          <w:fldChar w:fldCharType="separate"/>
        </w:r>
        <w:r>
          <w:t>40</w:t>
        </w:r>
        <w:r>
          <w:fldChar w:fldCharType="end"/>
        </w:r>
      </w:hyperlink>
    </w:p>
    <w:p>
      <w:pPr>
        <w:pStyle w:val="TOC1"/>
        <w:tabs>
          <w:tab w:val="right" w:leader="dot" w:pos="8306"/>
        </w:tabs>
      </w:pPr>
      <w:hyperlink w:anchor="_Toc30428" w:history="1">
        <w:r>
          <w:rPr>
            <w:rFonts w:ascii="仿宋" w:eastAsia="仿宋" w:hAnsi="仿宋" w:cs="仿宋" w:hint="eastAsia"/>
            <w:lang w:eastAsia="zh-CN"/>
          </w:rPr>
          <w:t>七、经济效益与社会效益优化</w:t>
        </w:r>
        <w:r>
          <w:tab/>
        </w:r>
        <w:r>
          <w:fldChar w:fldCharType="begin"/>
        </w:r>
        <w:r>
          <w:instrText xml:space="preserve"> PAGEREF _Toc30428 \h </w:instrText>
        </w:r>
        <w:r>
          <w:fldChar w:fldCharType="separate"/>
        </w:r>
        <w:r>
          <w:t>42</w:t>
        </w:r>
        <w:r>
          <w:fldChar w:fldCharType="end"/>
        </w:r>
      </w:hyperlink>
    </w:p>
    <w:p>
      <w:pPr>
        <w:pStyle w:val="TOC2"/>
        <w:tabs>
          <w:tab w:val="right" w:leader="dot" w:pos="8306"/>
        </w:tabs>
      </w:pPr>
      <w:hyperlink w:anchor="_Toc21099" w:history="1">
        <w:r>
          <w:rPr>
            <w:rFonts w:ascii="仿宋" w:eastAsia="仿宋" w:hAnsi="仿宋" w:cs="仿宋" w:hint="eastAsia"/>
            <w:lang w:eastAsia="zh-CN"/>
          </w:rPr>
          <w:t>(一)、经济效益提升策略</w:t>
        </w:r>
        <w:r>
          <w:tab/>
        </w:r>
        <w:r>
          <w:fldChar w:fldCharType="begin"/>
        </w:r>
        <w:r>
          <w:instrText xml:space="preserve"> PAGEREF _Toc21099 \h </w:instrText>
        </w:r>
        <w:r>
          <w:fldChar w:fldCharType="separate"/>
        </w:r>
        <w:r>
          <w:t>42</w:t>
        </w:r>
        <w:r>
          <w:fldChar w:fldCharType="end"/>
        </w:r>
      </w:hyperlink>
    </w:p>
    <w:p>
      <w:pPr>
        <w:pStyle w:val="TOC2"/>
        <w:tabs>
          <w:tab w:val="right" w:leader="dot" w:pos="8306"/>
        </w:tabs>
      </w:pPr>
      <w:hyperlink w:anchor="_Toc12634" w:history="1">
        <w:r>
          <w:rPr>
            <w:rFonts w:ascii="仿宋" w:eastAsia="仿宋" w:hAnsi="仿宋" w:cs="仿宋" w:hint="eastAsia"/>
            <w:lang w:eastAsia="zh-CN"/>
          </w:rPr>
          <w:t>(二)、社会效益增强方案</w:t>
        </w:r>
        <w:r>
          <w:tab/>
        </w:r>
        <w:r>
          <w:fldChar w:fldCharType="begin"/>
        </w:r>
        <w:r>
          <w:instrText xml:space="preserve"> PAGEREF _Toc12634 \h </w:instrText>
        </w:r>
        <w:r>
          <w:fldChar w:fldCharType="separate"/>
        </w:r>
        <w:r>
          <w:t>43</w:t>
        </w:r>
        <w:r>
          <w:fldChar w:fldCharType="end"/>
        </w:r>
      </w:hyperlink>
    </w:p>
    <w:p>
      <w:pPr>
        <w:pStyle w:val="TOC1"/>
        <w:tabs>
          <w:tab w:val="right" w:leader="dot" w:pos="8306"/>
        </w:tabs>
      </w:pPr>
      <w:hyperlink w:anchor="_Toc12204" w:history="1">
        <w:r>
          <w:rPr>
            <w:rFonts w:ascii="仿宋" w:eastAsia="仿宋" w:hAnsi="仿宋" w:cs="仿宋" w:hint="eastAsia"/>
            <w:lang w:eastAsia="zh-CN"/>
          </w:rPr>
          <w:t>八、客户关系管理与市场拓展</w:t>
        </w:r>
        <w:r>
          <w:tab/>
        </w:r>
        <w:r>
          <w:fldChar w:fldCharType="begin"/>
        </w:r>
        <w:r>
          <w:instrText xml:space="preserve"> PAGEREF _Toc12204 \h </w:instrText>
        </w:r>
        <w:r>
          <w:fldChar w:fldCharType="separate"/>
        </w:r>
        <w:r>
          <w:t>44</w:t>
        </w:r>
        <w:r>
          <w:fldChar w:fldCharType="end"/>
        </w:r>
      </w:hyperlink>
    </w:p>
    <w:p>
      <w:pPr>
        <w:pStyle w:val="TOC2"/>
        <w:tabs>
          <w:tab w:val="right" w:leader="dot" w:pos="8306"/>
        </w:tabs>
      </w:pPr>
      <w:hyperlink w:anchor="_Toc21387" w:history="1">
        <w:r>
          <w:rPr>
            <w:rFonts w:ascii="仿宋" w:eastAsia="仿宋" w:hAnsi="仿宋" w:cs="仿宋" w:hint="eastAsia"/>
            <w:lang w:eastAsia="zh-CN"/>
          </w:rPr>
          <w:t>(一)、客户关系管理策略</w:t>
        </w:r>
        <w:r>
          <w:tab/>
        </w:r>
        <w:r>
          <w:fldChar w:fldCharType="begin"/>
        </w:r>
        <w:r>
          <w:instrText xml:space="preserve"> PAGEREF _Toc21387 \h </w:instrText>
        </w:r>
        <w:r>
          <w:fldChar w:fldCharType="separate"/>
        </w:r>
        <w:r>
          <w:t>44</w:t>
        </w:r>
        <w:r>
          <w:fldChar w:fldCharType="end"/>
        </w:r>
      </w:hyperlink>
    </w:p>
    <w:p>
      <w:pPr>
        <w:pStyle w:val="TOC2"/>
        <w:tabs>
          <w:tab w:val="right" w:leader="dot" w:pos="8306"/>
        </w:tabs>
      </w:pPr>
      <w:hyperlink w:anchor="_Toc31455" w:history="1">
        <w:r>
          <w:rPr>
            <w:rFonts w:ascii="仿宋" w:eastAsia="仿宋" w:hAnsi="仿宋" w:cs="仿宋" w:hint="eastAsia"/>
            <w:lang w:eastAsia="zh-CN"/>
          </w:rPr>
          <w:t>(二)、市场拓展方案</w:t>
        </w:r>
        <w:r>
          <w:tab/>
        </w:r>
        <w:r>
          <w:fldChar w:fldCharType="begin"/>
        </w:r>
        <w:r>
          <w:instrText xml:space="preserve"> PAGEREF _Toc31455 \h </w:instrText>
        </w:r>
        <w:r>
          <w:fldChar w:fldCharType="separate"/>
        </w:r>
        <w:r>
          <w:t>45</w:t>
        </w:r>
        <w:r>
          <w:fldChar w:fldCharType="end"/>
        </w:r>
      </w:hyperlink>
    </w:p>
    <w:p>
      <w:pPr>
        <w:pStyle w:val="TOC1"/>
        <w:tabs>
          <w:tab w:val="right" w:leader="dot" w:pos="8306"/>
        </w:tabs>
      </w:pPr>
      <w:hyperlink w:anchor="_Toc15808" w:history="1">
        <w:r>
          <w:rPr>
            <w:rFonts w:ascii="仿宋" w:eastAsia="仿宋" w:hAnsi="仿宋" w:cs="仿宋" w:hint="eastAsia"/>
            <w:lang w:eastAsia="zh-CN"/>
          </w:rPr>
          <w:t>九、项目质量与标准</w:t>
        </w:r>
        <w:r>
          <w:tab/>
        </w:r>
        <w:r>
          <w:fldChar w:fldCharType="begin"/>
        </w:r>
        <w:r>
          <w:instrText xml:space="preserve"> PAGEREF _Toc15808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83" w:history="1">
        <w:r>
          <w:rPr>
            <w:rFonts w:ascii="仿宋" w:eastAsia="仿宋" w:hAnsi="仿宋" w:cs="仿宋" w:hint="eastAsia"/>
            <w:lang w:eastAsia="zh-CN"/>
          </w:rPr>
          <w:t>(一)、质量保障体系</w:t>
        </w:r>
        <w:r>
          <w:tab/>
        </w:r>
        <w:r>
          <w:fldChar w:fldCharType="begin"/>
        </w:r>
        <w:r>
          <w:instrText xml:space="preserve"> PAGEREF _Toc13683 \h </w:instrText>
        </w:r>
        <w:r>
          <w:fldChar w:fldCharType="separate"/>
        </w:r>
        <w:r>
          <w:t>46</w:t>
        </w:r>
        <w:r>
          <w:fldChar w:fldCharType="end"/>
        </w:r>
      </w:hyperlink>
    </w:p>
    <w:p>
      <w:pPr>
        <w:pStyle w:val="TOC2"/>
        <w:tabs>
          <w:tab w:val="right" w:leader="dot" w:pos="8306"/>
        </w:tabs>
      </w:pPr>
      <w:hyperlink w:anchor="_Toc3209" w:history="1">
        <w:r>
          <w:rPr>
            <w:rFonts w:ascii="仿宋" w:eastAsia="仿宋" w:hAnsi="仿宋" w:cs="仿宋" w:hint="eastAsia"/>
            <w:lang w:eastAsia="zh-CN"/>
          </w:rPr>
          <w:t>(二)、标准化作业流程</w:t>
        </w:r>
        <w:r>
          <w:tab/>
        </w:r>
        <w:r>
          <w:fldChar w:fldCharType="begin"/>
        </w:r>
        <w:r>
          <w:instrText xml:space="preserve"> PAGEREF _Toc3209 \h </w:instrText>
        </w:r>
        <w:r>
          <w:fldChar w:fldCharType="separate"/>
        </w:r>
        <w:r>
          <w:t>48</w:t>
        </w:r>
        <w:r>
          <w:fldChar w:fldCharType="end"/>
        </w:r>
      </w:hyperlink>
    </w:p>
    <w:p>
      <w:pPr>
        <w:pStyle w:val="TOC2"/>
        <w:tabs>
          <w:tab w:val="right" w:leader="dot" w:pos="8306"/>
        </w:tabs>
      </w:pPr>
      <w:hyperlink w:anchor="_Toc3885" w:history="1">
        <w:r>
          <w:rPr>
            <w:rFonts w:ascii="仿宋" w:eastAsia="仿宋" w:hAnsi="仿宋" w:cs="仿宋" w:hint="eastAsia"/>
            <w:lang w:eastAsia="zh-CN"/>
          </w:rPr>
          <w:t>(三)、质量监控与评估</w:t>
        </w:r>
        <w:r>
          <w:tab/>
        </w:r>
        <w:r>
          <w:fldChar w:fldCharType="begin"/>
        </w:r>
        <w:r>
          <w:instrText xml:space="preserve"> PAGEREF _Toc3885 \h </w:instrText>
        </w:r>
        <w:r>
          <w:fldChar w:fldCharType="separate"/>
        </w:r>
        <w:r>
          <w:t>49</w:t>
        </w:r>
        <w:r>
          <w:fldChar w:fldCharType="end"/>
        </w:r>
      </w:hyperlink>
    </w:p>
    <w:p>
      <w:pPr>
        <w:pStyle w:val="TOC2"/>
        <w:tabs>
          <w:tab w:val="right" w:leader="dot" w:pos="8306"/>
        </w:tabs>
      </w:pPr>
      <w:hyperlink w:anchor="_Toc26685" w:history="1">
        <w:r>
          <w:rPr>
            <w:rFonts w:ascii="仿宋" w:eastAsia="仿宋" w:hAnsi="仿宋" w:cs="仿宋" w:hint="eastAsia"/>
            <w:lang w:eastAsia="zh-CN"/>
          </w:rPr>
          <w:t>(四)、质量改进计划</w:t>
        </w:r>
        <w:r>
          <w:tab/>
        </w:r>
        <w:r>
          <w:fldChar w:fldCharType="begin"/>
        </w:r>
        <w:r>
          <w:instrText xml:space="preserve"> PAGEREF _Toc26685 \h </w:instrText>
        </w:r>
        <w:r>
          <w:fldChar w:fldCharType="separate"/>
        </w:r>
        <w:r>
          <w:t>50</w:t>
        </w:r>
        <w:r>
          <w:fldChar w:fldCharType="end"/>
        </w:r>
      </w:hyperlink>
    </w:p>
    <w:p>
      <w:pPr>
        <w:pStyle w:val="TOC1"/>
        <w:tabs>
          <w:tab w:val="right" w:leader="dot" w:pos="8306"/>
        </w:tabs>
      </w:pPr>
      <w:hyperlink w:anchor="_Toc4103" w:history="1">
        <w:r>
          <w:rPr>
            <w:rFonts w:ascii="仿宋" w:eastAsia="仿宋" w:hAnsi="仿宋" w:cs="仿宋" w:hint="eastAsia"/>
            <w:lang w:eastAsia="zh-CN"/>
          </w:rPr>
          <w:t>十、项目进度计划</w:t>
        </w:r>
        <w:r>
          <w:tab/>
        </w:r>
        <w:r>
          <w:fldChar w:fldCharType="begin"/>
        </w:r>
        <w:r>
          <w:instrText xml:space="preserve"> PAGEREF _Toc4103 \h </w:instrText>
        </w:r>
        <w:r>
          <w:fldChar w:fldCharType="separate"/>
        </w:r>
        <w:r>
          <w:t>52</w:t>
        </w:r>
        <w:r>
          <w:fldChar w:fldCharType="end"/>
        </w:r>
      </w:hyperlink>
    </w:p>
    <w:p>
      <w:pPr>
        <w:pStyle w:val="TOC2"/>
        <w:tabs>
          <w:tab w:val="right" w:leader="dot" w:pos="8306"/>
        </w:tabs>
      </w:pPr>
      <w:hyperlink w:anchor="_Toc15852" w:history="1">
        <w:r>
          <w:rPr>
            <w:rFonts w:ascii="仿宋" w:eastAsia="仿宋" w:hAnsi="仿宋" w:cs="仿宋" w:hint="eastAsia"/>
            <w:lang w:eastAsia="zh-CN"/>
          </w:rPr>
          <w:t>(一)、建设周期</w:t>
        </w:r>
        <w:r>
          <w:tab/>
        </w:r>
        <w:r>
          <w:fldChar w:fldCharType="begin"/>
        </w:r>
        <w:r>
          <w:instrText xml:space="preserve"> PAGEREF _Toc15852 \h </w:instrText>
        </w:r>
        <w:r>
          <w:fldChar w:fldCharType="separate"/>
        </w:r>
        <w:r>
          <w:t>52</w:t>
        </w:r>
        <w:r>
          <w:fldChar w:fldCharType="end"/>
        </w:r>
      </w:hyperlink>
    </w:p>
    <w:p>
      <w:pPr>
        <w:pStyle w:val="TOC2"/>
        <w:tabs>
          <w:tab w:val="right" w:leader="dot" w:pos="8306"/>
        </w:tabs>
      </w:pPr>
      <w:hyperlink w:anchor="_Toc18917" w:history="1">
        <w:r>
          <w:rPr>
            <w:rFonts w:ascii="仿宋" w:eastAsia="仿宋" w:hAnsi="仿宋" w:cs="仿宋" w:hint="eastAsia"/>
            <w:lang w:eastAsia="zh-CN"/>
          </w:rPr>
          <w:t>(二)、建设进度</w:t>
        </w:r>
        <w:r>
          <w:tab/>
        </w:r>
        <w:r>
          <w:fldChar w:fldCharType="begin"/>
        </w:r>
        <w:r>
          <w:instrText xml:space="preserve"> PAGEREF _Toc18917 \h </w:instrText>
        </w:r>
        <w:r>
          <w:fldChar w:fldCharType="separate"/>
        </w:r>
        <w:r>
          <w:t>52</w:t>
        </w:r>
        <w:r>
          <w:fldChar w:fldCharType="end"/>
        </w:r>
      </w:hyperlink>
    </w:p>
    <w:p>
      <w:pPr>
        <w:pStyle w:val="TOC2"/>
        <w:tabs>
          <w:tab w:val="right" w:leader="dot" w:pos="8306"/>
        </w:tabs>
      </w:pPr>
      <w:hyperlink w:anchor="_Toc5297" w:history="1">
        <w:r>
          <w:rPr>
            <w:rFonts w:ascii="仿宋" w:eastAsia="仿宋" w:hAnsi="仿宋" w:cs="仿宋" w:hint="eastAsia"/>
            <w:lang w:eastAsia="zh-CN"/>
          </w:rPr>
          <w:t>(三)、进度安排注意事项</w:t>
        </w:r>
        <w:r>
          <w:tab/>
        </w:r>
        <w:r>
          <w:fldChar w:fldCharType="begin"/>
        </w:r>
        <w:r>
          <w:instrText xml:space="preserve"> PAGEREF _Toc5297 \h </w:instrText>
        </w:r>
        <w:r>
          <w:fldChar w:fldCharType="separate"/>
        </w:r>
        <w:r>
          <w:t>53</w:t>
        </w:r>
        <w:r>
          <w:fldChar w:fldCharType="end"/>
        </w:r>
      </w:hyperlink>
    </w:p>
    <w:p>
      <w:pPr>
        <w:pStyle w:val="TOC2"/>
        <w:tabs>
          <w:tab w:val="right" w:leader="dot" w:pos="8306"/>
        </w:tabs>
      </w:pPr>
      <w:hyperlink w:anchor="_Toc6421" w:history="1">
        <w:r>
          <w:rPr>
            <w:rFonts w:ascii="仿宋" w:eastAsia="仿宋" w:hAnsi="仿宋" w:cs="仿宋" w:hint="eastAsia"/>
            <w:lang w:eastAsia="zh-CN"/>
          </w:rPr>
          <w:t>(四)、人力资源配置</w:t>
        </w:r>
        <w:r>
          <w:tab/>
        </w:r>
        <w:r>
          <w:fldChar w:fldCharType="begin"/>
        </w:r>
        <w:r>
          <w:instrText xml:space="preserve"> PAGEREF _Toc6421 \h </w:instrText>
        </w:r>
        <w:r>
          <w:fldChar w:fldCharType="separate"/>
        </w:r>
        <w:r>
          <w:t>54</w:t>
        </w:r>
        <w:r>
          <w:fldChar w:fldCharType="end"/>
        </w:r>
      </w:hyperlink>
    </w:p>
    <w:p>
      <w:pPr>
        <w:pStyle w:val="TOC2"/>
        <w:tabs>
          <w:tab w:val="right" w:leader="dot" w:pos="8306"/>
        </w:tabs>
      </w:pPr>
      <w:hyperlink w:anchor="_Toc2750" w:history="1">
        <w:r>
          <w:rPr>
            <w:rFonts w:ascii="仿宋" w:eastAsia="仿宋" w:hAnsi="仿宋" w:cs="仿宋" w:hint="eastAsia"/>
            <w:lang w:eastAsia="zh-CN"/>
          </w:rPr>
          <w:t>(五)、员工培训</w:t>
        </w:r>
        <w:r>
          <w:tab/>
        </w:r>
        <w:r>
          <w:fldChar w:fldCharType="begin"/>
        </w:r>
        <w:r>
          <w:instrText xml:space="preserve"> PAGEREF _Toc2750 \h </w:instrText>
        </w:r>
        <w:r>
          <w:fldChar w:fldCharType="separate"/>
        </w:r>
        <w:r>
          <w:t>56</w:t>
        </w:r>
        <w:r>
          <w:fldChar w:fldCharType="end"/>
        </w:r>
      </w:hyperlink>
    </w:p>
    <w:p>
      <w:pPr>
        <w:pStyle w:val="TOC2"/>
        <w:tabs>
          <w:tab w:val="right" w:leader="dot" w:pos="8306"/>
        </w:tabs>
      </w:pPr>
      <w:hyperlink w:anchor="_Toc29113" w:history="1">
        <w:r>
          <w:rPr>
            <w:rFonts w:ascii="仿宋" w:eastAsia="仿宋" w:hAnsi="仿宋" w:cs="仿宋" w:hint="eastAsia"/>
            <w:lang w:eastAsia="zh-CN"/>
          </w:rPr>
          <w:t>(六)、项目实施保障</w:t>
        </w:r>
        <w:r>
          <w:tab/>
        </w:r>
        <w:r>
          <w:fldChar w:fldCharType="begin"/>
        </w:r>
        <w:r>
          <w:instrText xml:space="preserve"> PAGEREF _Toc29113 \h </w:instrText>
        </w:r>
        <w:r>
          <w:fldChar w:fldCharType="separate"/>
        </w:r>
        <w:r>
          <w:t>57</w:t>
        </w:r>
        <w:r>
          <w:fldChar w:fldCharType="end"/>
        </w:r>
      </w:hyperlink>
    </w:p>
    <w:p>
      <w:pPr>
        <w:pStyle w:val="TOC2"/>
        <w:tabs>
          <w:tab w:val="right" w:leader="dot" w:pos="8306"/>
        </w:tabs>
      </w:pPr>
      <w:hyperlink w:anchor="_Toc8085" w:history="1">
        <w:r>
          <w:rPr>
            <w:rFonts w:ascii="仿宋" w:eastAsia="仿宋" w:hAnsi="仿宋" w:cs="仿宋" w:hint="eastAsia"/>
            <w:lang w:eastAsia="zh-CN"/>
          </w:rPr>
          <w:t>(七)、安全规范管理</w:t>
        </w:r>
        <w:r>
          <w:tab/>
        </w:r>
        <w:r>
          <w:fldChar w:fldCharType="begin"/>
        </w:r>
        <w:r>
          <w:instrText xml:space="preserve"> PAGEREF _Toc8085 \h </w:instrText>
        </w:r>
        <w:r>
          <w:fldChar w:fldCharType="separate"/>
        </w:r>
        <w:r>
          <w:t>58</w:t>
        </w:r>
        <w:r>
          <w:fldChar w:fldCharType="end"/>
        </w:r>
      </w:hyperlink>
    </w:p>
    <w:p>
      <w:pPr>
        <w:pStyle w:val="TOC1"/>
        <w:tabs>
          <w:tab w:val="right" w:leader="dot" w:pos="8306"/>
        </w:tabs>
      </w:pPr>
      <w:hyperlink w:anchor="_Toc27015" w:history="1">
        <w:r>
          <w:rPr>
            <w:rFonts w:ascii="仿宋" w:eastAsia="仿宋" w:hAnsi="仿宋" w:cs="仿宋" w:hint="eastAsia"/>
            <w:lang w:eastAsia="zh-CN"/>
          </w:rPr>
          <w:t>十一、资金管理与财务规划</w:t>
        </w:r>
        <w:r>
          <w:tab/>
        </w:r>
        <w:r>
          <w:fldChar w:fldCharType="begin"/>
        </w:r>
        <w:r>
          <w:instrText xml:space="preserve"> PAGEREF _Toc27015 \h </w:instrText>
        </w:r>
        <w:r>
          <w:fldChar w:fldCharType="separate"/>
        </w:r>
        <w:r>
          <w:t>59</w:t>
        </w:r>
        <w:r>
          <w:fldChar w:fldCharType="end"/>
        </w:r>
      </w:hyperlink>
    </w:p>
    <w:p>
      <w:pPr>
        <w:pStyle w:val="TOC2"/>
        <w:tabs>
          <w:tab w:val="right" w:leader="dot" w:pos="8306"/>
        </w:tabs>
      </w:pPr>
      <w:hyperlink w:anchor="_Toc23888" w:history="1">
        <w:r>
          <w:rPr>
            <w:rFonts w:ascii="仿宋" w:eastAsia="仿宋" w:hAnsi="仿宋" w:cs="仿宋" w:hint="eastAsia"/>
            <w:lang w:eastAsia="zh-CN"/>
          </w:rPr>
          <w:t>(一)、项目资金来源与筹措</w:t>
        </w:r>
        <w:r>
          <w:tab/>
        </w:r>
        <w:r>
          <w:fldChar w:fldCharType="begin"/>
        </w:r>
        <w:r>
          <w:instrText xml:space="preserve"> PAGEREF _Toc23888 \h </w:instrText>
        </w:r>
        <w:r>
          <w:fldChar w:fldCharType="separate"/>
        </w:r>
        <w:r>
          <w:t>59</w:t>
        </w:r>
        <w:r>
          <w:fldChar w:fldCharType="end"/>
        </w:r>
      </w:hyperlink>
    </w:p>
    <w:p>
      <w:pPr>
        <w:pStyle w:val="TOC2"/>
        <w:tabs>
          <w:tab w:val="right" w:leader="dot" w:pos="8306"/>
        </w:tabs>
      </w:pPr>
      <w:hyperlink w:anchor="_Toc26757" w:history="1">
        <w:r>
          <w:rPr>
            <w:rFonts w:ascii="仿宋" w:eastAsia="仿宋" w:hAnsi="仿宋" w:cs="仿宋" w:hint="eastAsia"/>
            <w:lang w:eastAsia="zh-CN"/>
          </w:rPr>
          <w:t>(二)、资金使用与监管</w:t>
        </w:r>
        <w:r>
          <w:tab/>
        </w:r>
        <w:r>
          <w:fldChar w:fldCharType="begin"/>
        </w:r>
        <w:r>
          <w:instrText xml:space="preserve"> PAGEREF _Toc26757 \h </w:instrText>
        </w:r>
        <w:r>
          <w:fldChar w:fldCharType="separate"/>
        </w:r>
        <w:r>
          <w:t>61</w:t>
        </w:r>
        <w:r>
          <w:fldChar w:fldCharType="end"/>
        </w:r>
      </w:hyperlink>
    </w:p>
    <w:p>
      <w:pPr>
        <w:pStyle w:val="TOC2"/>
        <w:tabs>
          <w:tab w:val="right" w:leader="dot" w:pos="8306"/>
        </w:tabs>
      </w:pPr>
      <w:hyperlink w:anchor="_Toc16617" w:history="1">
        <w:r>
          <w:rPr>
            <w:rFonts w:ascii="仿宋" w:eastAsia="仿宋" w:hAnsi="仿宋" w:cs="仿宋" w:hint="eastAsia"/>
            <w:lang w:eastAsia="zh-CN"/>
          </w:rPr>
          <w:t>(三)、财务规划与预测</w:t>
        </w:r>
        <w:r>
          <w:tab/>
        </w:r>
        <w:r>
          <w:fldChar w:fldCharType="begin"/>
        </w:r>
        <w:r>
          <w:instrText xml:space="preserve"> PAGEREF _Toc16617 \h </w:instrText>
        </w:r>
        <w:r>
          <w:fldChar w:fldCharType="separate"/>
        </w:r>
        <w:r>
          <w:t>62</w:t>
        </w:r>
        <w:r>
          <w:fldChar w:fldCharType="end"/>
        </w:r>
      </w:hyperlink>
    </w:p>
    <w:p>
      <w:pPr>
        <w:pStyle w:val="TOC1"/>
        <w:tabs>
          <w:tab w:val="right" w:leader="dot" w:pos="8306"/>
        </w:tabs>
      </w:pPr>
      <w:hyperlink w:anchor="_Toc169" w:history="1">
        <w:r>
          <w:rPr>
            <w:rFonts w:ascii="仿宋" w:eastAsia="仿宋" w:hAnsi="仿宋" w:cs="仿宋" w:hint="eastAsia"/>
            <w:lang w:eastAsia="zh-CN"/>
          </w:rPr>
          <w:t>十二、项目变更管理</w:t>
        </w:r>
        <w:r>
          <w:tab/>
        </w:r>
        <w:r>
          <w:fldChar w:fldCharType="begin"/>
        </w:r>
        <w:r>
          <w:instrText xml:space="preserve"> PAGEREF _Toc169 \h </w:instrText>
        </w:r>
        <w:r>
          <w:fldChar w:fldCharType="separate"/>
        </w:r>
        <w:r>
          <w:t>63</w:t>
        </w:r>
        <w:r>
          <w:fldChar w:fldCharType="end"/>
        </w:r>
      </w:hyperlink>
    </w:p>
    <w:p>
      <w:pPr>
        <w:pStyle w:val="TOC2"/>
        <w:tabs>
          <w:tab w:val="right" w:leader="dot" w:pos="8306"/>
        </w:tabs>
      </w:pPr>
      <w:hyperlink w:anchor="_Toc466" w:history="1">
        <w:r>
          <w:rPr>
            <w:rFonts w:ascii="仿宋" w:eastAsia="仿宋" w:hAnsi="仿宋" w:cs="仿宋" w:hint="eastAsia"/>
            <w:lang w:eastAsia="zh-CN"/>
          </w:rPr>
          <w:t>(一)、变更控制流程</w:t>
        </w:r>
        <w:r>
          <w:tab/>
        </w:r>
        <w:r>
          <w:fldChar w:fldCharType="begin"/>
        </w:r>
        <w:r>
          <w:instrText xml:space="preserve"> PAGEREF _Toc466 \h </w:instrText>
        </w:r>
        <w:r>
          <w:fldChar w:fldCharType="separate"/>
        </w:r>
        <w:r>
          <w:t>63</w:t>
        </w:r>
        <w:r>
          <w:fldChar w:fldCharType="end"/>
        </w:r>
      </w:hyperlink>
    </w:p>
    <w:p>
      <w:pPr>
        <w:pStyle w:val="TOC2"/>
        <w:tabs>
          <w:tab w:val="right" w:leader="dot" w:pos="8306"/>
        </w:tabs>
      </w:pPr>
      <w:hyperlink w:anchor="_Toc11148" w:history="1">
        <w:r>
          <w:rPr>
            <w:rFonts w:ascii="仿宋" w:eastAsia="仿宋" w:hAnsi="仿宋" w:cs="仿宋" w:hint="eastAsia"/>
            <w:lang w:eastAsia="zh-CN"/>
          </w:rPr>
          <w:t>(二)、影响评估与处理</w:t>
        </w:r>
        <w:r>
          <w:tab/>
        </w:r>
        <w:r>
          <w:fldChar w:fldCharType="begin"/>
        </w:r>
        <w:r>
          <w:instrText xml:space="preserve"> PAGEREF _Toc11148 \h </w:instrText>
        </w:r>
        <w:r>
          <w:fldChar w:fldCharType="separate"/>
        </w:r>
        <w:r>
          <w:t>64</w:t>
        </w:r>
        <w:r>
          <w:fldChar w:fldCharType="end"/>
        </w:r>
      </w:hyperlink>
    </w:p>
    <w:p>
      <w:pPr>
        <w:pStyle w:val="TOC2"/>
        <w:tabs>
          <w:tab w:val="right" w:leader="dot" w:pos="8306"/>
        </w:tabs>
      </w:pPr>
      <w:hyperlink w:anchor="_Toc7021" w:history="1">
        <w:r>
          <w:rPr>
            <w:rFonts w:ascii="仿宋" w:eastAsia="仿宋" w:hAnsi="仿宋" w:cs="仿宋" w:hint="eastAsia"/>
            <w:lang w:eastAsia="zh-CN"/>
          </w:rPr>
          <w:t>(三)、变更记录与追踪</w:t>
        </w:r>
        <w:r>
          <w:tab/>
        </w:r>
        <w:r>
          <w:fldChar w:fldCharType="begin"/>
        </w:r>
        <w:r>
          <w:instrText xml:space="preserve"> PAGEREF _Toc7021 \h </w:instrText>
        </w:r>
        <w:r>
          <w:fldChar w:fldCharType="separate"/>
        </w:r>
        <w:r>
          <w:t>65</w:t>
        </w:r>
        <w:r>
          <w:fldChar w:fldCharType="end"/>
        </w:r>
      </w:hyperlink>
    </w:p>
    <w:p>
      <w:pPr>
        <w:pStyle w:val="TOC2"/>
        <w:tabs>
          <w:tab w:val="right" w:leader="dot" w:pos="8306"/>
        </w:tabs>
      </w:pPr>
      <w:hyperlink w:anchor="_Toc26250" w:history="1">
        <w:r>
          <w:rPr>
            <w:rFonts w:ascii="仿宋" w:eastAsia="仿宋" w:hAnsi="仿宋" w:cs="仿宋" w:hint="eastAsia"/>
            <w:lang w:eastAsia="zh-CN"/>
          </w:rPr>
          <w:t>(四)、变更管理策略</w:t>
        </w:r>
        <w:r>
          <w:tab/>
        </w:r>
        <w:r>
          <w:fldChar w:fldCharType="begin"/>
        </w:r>
        <w:r>
          <w:instrText xml:space="preserve"> PAGEREF _Toc26250 \h </w:instrText>
        </w:r>
        <w:r>
          <w:fldChar w:fldCharType="separate"/>
        </w:r>
        <w:r>
          <w:t>67</w:t>
        </w:r>
        <w:r>
          <w:fldChar w:fldCharType="end"/>
        </w:r>
      </w:hyperlink>
    </w:p>
    <w:p>
      <w:pPr>
        <w:pStyle w:val="TOC1"/>
        <w:tabs>
          <w:tab w:val="right" w:leader="dot" w:pos="8306"/>
        </w:tabs>
      </w:pPr>
      <w:hyperlink w:anchor="_Toc20257" w:history="1">
        <w:r>
          <w:rPr>
            <w:rFonts w:ascii="仿宋" w:eastAsia="仿宋" w:hAnsi="仿宋" w:cs="仿宋" w:hint="eastAsia"/>
            <w:lang w:eastAsia="zh-CN"/>
          </w:rPr>
          <w:t>十三、知识产权管理与保护</w:t>
        </w:r>
        <w:r>
          <w:tab/>
        </w:r>
        <w:r>
          <w:fldChar w:fldCharType="begin"/>
        </w:r>
        <w:r>
          <w:instrText xml:space="preserve"> PAGEREF _Toc20257 \h </w:instrText>
        </w:r>
        <w:r>
          <w:fldChar w:fldCharType="separate"/>
        </w:r>
        <w:r>
          <w:t>69</w:t>
        </w:r>
        <w:r>
          <w:fldChar w:fldCharType="end"/>
        </w:r>
      </w:hyperlink>
    </w:p>
    <w:p>
      <w:pPr>
        <w:pStyle w:val="TOC2"/>
        <w:tabs>
          <w:tab w:val="right" w:leader="dot" w:pos="8306"/>
        </w:tabs>
      </w:pPr>
      <w:hyperlink w:anchor="_Toc10500" w:history="1">
        <w:r>
          <w:rPr>
            <w:rFonts w:ascii="仿宋" w:eastAsia="仿宋" w:hAnsi="仿宋" w:cs="仿宋" w:hint="eastAsia"/>
            <w:lang w:eastAsia="zh-CN"/>
          </w:rPr>
          <w:t>(一)、知识产权管理体系建设</w:t>
        </w:r>
        <w:r>
          <w:tab/>
        </w:r>
        <w:r>
          <w:fldChar w:fldCharType="begin"/>
        </w:r>
        <w:r>
          <w:instrText xml:space="preserve"> PAGEREF _Toc10500 \h </w:instrText>
        </w:r>
        <w:r>
          <w:fldChar w:fldCharType="separate"/>
        </w:r>
        <w:r>
          <w:t>69</w:t>
        </w:r>
        <w:r>
          <w:fldChar w:fldCharType="end"/>
        </w:r>
      </w:hyperlink>
    </w:p>
    <w:p>
      <w:pPr>
        <w:pStyle w:val="TOC2"/>
        <w:tabs>
          <w:tab w:val="right" w:leader="dot" w:pos="8306"/>
        </w:tabs>
      </w:pPr>
      <w:hyperlink w:anchor="_Toc19476" w:history="1">
        <w:r>
          <w:rPr>
            <w:rFonts w:ascii="仿宋" w:eastAsia="仿宋" w:hAnsi="仿宋" w:cs="仿宋" w:hint="eastAsia"/>
            <w:lang w:eastAsia="zh-CN"/>
          </w:rPr>
          <w:t>(二)、知识产权保护措施</w:t>
        </w:r>
        <w:r>
          <w:tab/>
        </w:r>
        <w:r>
          <w:fldChar w:fldCharType="begin"/>
        </w:r>
        <w:r>
          <w:instrText xml:space="preserve"> PAGEREF _Toc19476 \h </w:instrText>
        </w:r>
        <w:r>
          <w:fldChar w:fldCharType="separate"/>
        </w:r>
        <w:r>
          <w:t>69</w:t>
        </w:r>
        <w:r>
          <w:fldChar w:fldCharType="end"/>
        </w:r>
      </w:hyperlink>
    </w:p>
    <w:p>
      <w:pPr>
        <w:pStyle w:val="TOC1"/>
        <w:tabs>
          <w:tab w:val="right" w:leader="dot" w:pos="8306"/>
        </w:tabs>
      </w:pPr>
      <w:hyperlink w:anchor="_Toc19878" w:history="1">
        <w:r>
          <w:rPr>
            <w:rFonts w:ascii="仿宋" w:eastAsia="仿宋" w:hAnsi="仿宋" w:cs="仿宋" w:hint="eastAsia"/>
            <w:lang w:eastAsia="zh-CN"/>
          </w:rPr>
          <w:t>十四、设施与设备管理</w:t>
        </w:r>
        <w:r>
          <w:tab/>
        </w:r>
        <w:r>
          <w:fldChar w:fldCharType="begin"/>
        </w:r>
        <w:r>
          <w:instrText xml:space="preserve"> PAGEREF _Toc19878 \h </w:instrText>
        </w:r>
        <w:r>
          <w:fldChar w:fldCharType="separate"/>
        </w:r>
        <w:r>
          <w:t>71</w:t>
        </w:r>
        <w:r>
          <w:fldChar w:fldCharType="end"/>
        </w:r>
      </w:hyperlink>
    </w:p>
    <w:p>
      <w:pPr>
        <w:pStyle w:val="TOC2"/>
        <w:tabs>
          <w:tab w:val="right" w:leader="dot" w:pos="8306"/>
        </w:tabs>
      </w:pPr>
      <w:hyperlink w:anchor="_Toc20960" w:history="1">
        <w:r>
          <w:rPr>
            <w:rFonts w:ascii="仿宋" w:eastAsia="仿宋" w:hAnsi="仿宋" w:cs="仿宋" w:hint="eastAsia"/>
            <w:lang w:eastAsia="zh-CN"/>
          </w:rPr>
          <w:t>(一)、设施规划与配置</w:t>
        </w:r>
        <w:r>
          <w:tab/>
        </w:r>
        <w:r>
          <w:fldChar w:fldCharType="begin"/>
        </w:r>
        <w:r>
          <w:instrText xml:space="preserve"> PAGEREF _Toc20960 \h </w:instrText>
        </w:r>
        <w:r>
          <w:fldChar w:fldCharType="separate"/>
        </w:r>
        <w:r>
          <w:t>71</w:t>
        </w:r>
        <w:r>
          <w:fldChar w:fldCharType="end"/>
        </w:r>
      </w:hyperlink>
    </w:p>
    <w:p>
      <w:pPr>
        <w:pStyle w:val="TOC2"/>
        <w:tabs>
          <w:tab w:val="right" w:leader="dot" w:pos="8306"/>
        </w:tabs>
      </w:pPr>
      <w:hyperlink w:anchor="_Toc3798" w:history="1">
        <w:r>
          <w:rPr>
            <w:rFonts w:ascii="仿宋" w:eastAsia="仿宋" w:hAnsi="仿宋" w:cs="仿宋" w:hint="eastAsia"/>
            <w:lang w:eastAsia="zh-CN"/>
          </w:rPr>
          <w:t>(二)、设备采购与维护管理</w:t>
        </w:r>
        <w:r>
          <w:tab/>
        </w:r>
        <w:r>
          <w:fldChar w:fldCharType="begin"/>
        </w:r>
        <w:r>
          <w:instrText xml:space="preserve"> PAGEREF _Toc3798 \h </w:instrText>
        </w:r>
        <w:r>
          <w:fldChar w:fldCharType="separate"/>
        </w:r>
        <w:r>
          <w:t>72</w:t>
        </w:r>
        <w:r>
          <w:fldChar w:fldCharType="end"/>
        </w:r>
      </w:hyperlink>
    </w:p>
    <w:p>
      <w:pPr>
        <w:pStyle w:val="TOC2"/>
        <w:tabs>
          <w:tab w:val="right" w:leader="dot" w:pos="8306"/>
        </w:tabs>
      </w:pPr>
      <w:hyperlink w:anchor="_Toc3510" w:history="1">
        <w:r>
          <w:rPr>
            <w:rFonts w:ascii="仿宋" w:eastAsia="仿宋" w:hAnsi="仿宋" w:cs="仿宋" w:hint="eastAsia"/>
            <w:lang w:eastAsia="zh-CN"/>
          </w:rPr>
          <w:t>(三)、设施设备升级策略</w:t>
        </w:r>
        <w:r>
          <w:tab/>
        </w:r>
        <w:r>
          <w:fldChar w:fldCharType="begin"/>
        </w:r>
        <w:r>
          <w:instrText xml:space="preserve"> PAGEREF _Toc3510 \h </w:instrText>
        </w:r>
        <w:r>
          <w:fldChar w:fldCharType="separate"/>
        </w:r>
        <w:r>
          <w:t>73</w:t>
        </w:r>
        <w:r>
          <w:fldChar w:fldCharType="end"/>
        </w:r>
      </w:hyperlink>
    </w:p>
    <w:p>
      <w:pPr>
        <w:pStyle w:val="TOC1"/>
        <w:tabs>
          <w:tab w:val="right" w:leader="dot" w:pos="8306"/>
        </w:tabs>
      </w:pPr>
      <w:hyperlink w:anchor="_Toc30657" w:history="1">
        <w:r>
          <w:rPr>
            <w:rFonts w:ascii="仿宋" w:eastAsia="仿宋" w:hAnsi="仿宋" w:cs="仿宋" w:hint="eastAsia"/>
            <w:lang w:eastAsia="zh-CN"/>
          </w:rPr>
          <w:t>十五、质量管理与控制</w:t>
        </w:r>
        <w:r>
          <w:tab/>
        </w:r>
        <w:r>
          <w:fldChar w:fldCharType="begin"/>
        </w:r>
        <w:r>
          <w:instrText xml:space="preserve"> PAGEREF _Toc30657 \h </w:instrText>
        </w:r>
        <w:r>
          <w:fldChar w:fldCharType="separate"/>
        </w:r>
        <w:r>
          <w:t>73</w:t>
        </w:r>
        <w:r>
          <w:fldChar w:fldCharType="end"/>
        </w:r>
      </w:hyperlink>
    </w:p>
    <w:p>
      <w:pPr>
        <w:pStyle w:val="TOC2"/>
        <w:tabs>
          <w:tab w:val="right" w:leader="dot" w:pos="8306"/>
        </w:tabs>
      </w:pPr>
      <w:hyperlink w:anchor="_Toc11722" w:history="1">
        <w:r>
          <w:rPr>
            <w:rFonts w:ascii="仿宋" w:eastAsia="仿宋" w:hAnsi="仿宋" w:cs="仿宋" w:hint="eastAsia"/>
            <w:lang w:eastAsia="zh-CN"/>
          </w:rPr>
          <w:t>(一)、质量管理体系建设</w:t>
        </w:r>
        <w:r>
          <w:tab/>
        </w:r>
        <w:r>
          <w:fldChar w:fldCharType="begin"/>
        </w:r>
        <w:r>
          <w:instrText xml:space="preserve"> PAGEREF _Toc11722 \h </w:instrText>
        </w:r>
        <w:r>
          <w:fldChar w:fldCharType="separate"/>
        </w:r>
        <w:r>
          <w:t>73</w:t>
        </w:r>
        <w:r>
          <w:fldChar w:fldCharType="end"/>
        </w:r>
      </w:hyperlink>
    </w:p>
    <w:p>
      <w:pPr>
        <w:pStyle w:val="TOC2"/>
        <w:tabs>
          <w:tab w:val="right" w:leader="dot" w:pos="8306"/>
        </w:tabs>
      </w:pPr>
      <w:hyperlink w:anchor="_Toc30367" w:history="1">
        <w:r>
          <w:rPr>
            <w:rFonts w:ascii="仿宋" w:eastAsia="仿宋" w:hAnsi="仿宋" w:cs="仿宋" w:hint="eastAsia"/>
            <w:lang w:eastAsia="zh-CN"/>
          </w:rPr>
          <w:t>(二)、质量控制措施</w:t>
        </w:r>
        <w:r>
          <w:tab/>
        </w:r>
        <w:r>
          <w:fldChar w:fldCharType="begin"/>
        </w:r>
        <w:r>
          <w:instrText xml:space="preserve"> PAGEREF _Toc30367 \h </w:instrText>
        </w:r>
        <w:r>
          <w:fldChar w:fldCharType="separate"/>
        </w:r>
        <w:r>
          <w:t>75</w:t>
        </w:r>
        <w:r>
          <w:fldChar w:fldCharType="end"/>
        </w:r>
      </w:hyperlink>
    </w:p>
    <w:p>
      <w:pPr>
        <w:pStyle w:val="TOC1"/>
        <w:tabs>
          <w:tab w:val="right" w:leader="dot" w:pos="8306"/>
        </w:tabs>
      </w:pPr>
      <w:hyperlink w:anchor="_Toc17669" w:history="1">
        <w:r>
          <w:rPr>
            <w:rFonts w:ascii="仿宋" w:eastAsia="仿宋" w:hAnsi="仿宋" w:cs="仿宋" w:hint="eastAsia"/>
            <w:lang w:eastAsia="zh-CN"/>
          </w:rPr>
          <w:t>十六、成果转化与推广应用</w:t>
        </w:r>
        <w:r>
          <w:tab/>
        </w:r>
        <w:r>
          <w:fldChar w:fldCharType="begin"/>
        </w:r>
        <w:r>
          <w:instrText xml:space="preserve"> PAGEREF _Toc17669 \h </w:instrText>
        </w:r>
        <w:r>
          <w:fldChar w:fldCharType="separate"/>
        </w:r>
        <w:r>
          <w:t>76</w:t>
        </w:r>
        <w:r>
          <w:fldChar w:fldCharType="end"/>
        </w:r>
      </w:hyperlink>
    </w:p>
    <w:p>
      <w:pPr>
        <w:pStyle w:val="TOC2"/>
        <w:tabs>
          <w:tab w:val="right" w:leader="dot" w:pos="8306"/>
        </w:tabs>
      </w:pPr>
      <w:hyperlink w:anchor="_Toc25110" w:history="1">
        <w:r>
          <w:rPr>
            <w:rFonts w:ascii="仿宋" w:eastAsia="仿宋" w:hAnsi="仿宋" w:cs="仿宋" w:hint="eastAsia"/>
            <w:lang w:eastAsia="zh-CN"/>
          </w:rPr>
          <w:t>(一)、成果转化策略制定</w:t>
        </w:r>
        <w:r>
          <w:tab/>
        </w:r>
        <w:r>
          <w:fldChar w:fldCharType="begin"/>
        </w:r>
        <w:r>
          <w:instrText xml:space="preserve"> PAGEREF _Toc25110 \h </w:instrText>
        </w:r>
        <w:r>
          <w:fldChar w:fldCharType="separate"/>
        </w:r>
        <w:r>
          <w:t>76</w:t>
        </w:r>
        <w:r>
          <w:fldChar w:fldCharType="end"/>
        </w:r>
      </w:hyperlink>
    </w:p>
    <w:p>
      <w:pPr>
        <w:pStyle w:val="TOC2"/>
        <w:tabs>
          <w:tab w:val="right" w:leader="dot" w:pos="8306"/>
        </w:tabs>
      </w:pPr>
      <w:hyperlink w:anchor="_Toc10566" w:history="1">
        <w:r>
          <w:rPr>
            <w:rFonts w:ascii="仿宋" w:eastAsia="仿宋" w:hAnsi="仿宋" w:cs="仿宋" w:hint="eastAsia"/>
            <w:lang w:eastAsia="zh-CN"/>
          </w:rPr>
          <w:t>(二)、成果推广应用方案</w:t>
        </w:r>
        <w:r>
          <w:tab/>
        </w:r>
        <w:r>
          <w:fldChar w:fldCharType="begin"/>
        </w:r>
        <w:r>
          <w:instrText xml:space="preserve"> PAGEREF _Toc10566 \h </w:instrText>
        </w:r>
        <w:r>
          <w:fldChar w:fldCharType="separate"/>
        </w:r>
        <w:r>
          <w:t>77</w:t>
        </w:r>
        <w:r>
          <w:fldChar w:fldCharType="end"/>
        </w:r>
      </w:hyperlink>
    </w:p>
    <w:p>
      <w:pPr>
        <w:pStyle w:val="TOC1"/>
        <w:tabs>
          <w:tab w:val="right" w:leader="dot" w:pos="8306"/>
        </w:tabs>
      </w:pPr>
      <w:hyperlink w:anchor="_Toc4858" w:history="1">
        <w:r>
          <w:rPr>
            <w:rFonts w:ascii="仿宋" w:eastAsia="仿宋" w:hAnsi="仿宋" w:cs="仿宋" w:hint="eastAsia"/>
            <w:lang w:eastAsia="zh-CN"/>
          </w:rPr>
          <w:t>十七、合作与交流机制建立</w:t>
        </w:r>
        <w:r>
          <w:tab/>
        </w:r>
        <w:r>
          <w:fldChar w:fldCharType="begin"/>
        </w:r>
        <w:r>
          <w:instrText xml:space="preserve"> PAGEREF _Toc4858 \h </w:instrText>
        </w:r>
        <w:r>
          <w:fldChar w:fldCharType="separate"/>
        </w:r>
        <w:r>
          <w:t>79</w:t>
        </w:r>
        <w:r>
          <w:fldChar w:fldCharType="end"/>
        </w:r>
      </w:hyperlink>
    </w:p>
    <w:p>
      <w:pPr>
        <w:pStyle w:val="TOC2"/>
        <w:tabs>
          <w:tab w:val="right" w:leader="dot" w:pos="8306"/>
        </w:tabs>
      </w:pPr>
      <w:hyperlink w:anchor="_Toc2242" w:history="1">
        <w:r>
          <w:rPr>
            <w:rFonts w:ascii="仿宋" w:eastAsia="仿宋" w:hAnsi="仿宋" w:cs="仿宋" w:hint="eastAsia"/>
            <w:lang w:eastAsia="zh-CN"/>
          </w:rPr>
          <w:t>(一)、合作伙伴选择与合作方式</w:t>
        </w:r>
        <w:r>
          <w:tab/>
        </w:r>
        <w:r>
          <w:fldChar w:fldCharType="begin"/>
        </w:r>
        <w:r>
          <w:instrText xml:space="preserve"> PAGEREF _Toc2242 \h </w:instrText>
        </w:r>
        <w:r>
          <w:fldChar w:fldCharType="separate"/>
        </w:r>
        <w:r>
          <w:t>79</w:t>
        </w:r>
        <w:r>
          <w:fldChar w:fldCharType="end"/>
        </w:r>
      </w:hyperlink>
    </w:p>
    <w:p>
      <w:pPr>
        <w:pStyle w:val="TOC2"/>
        <w:tabs>
          <w:tab w:val="right" w:leader="dot" w:pos="8306"/>
        </w:tabs>
      </w:pPr>
      <w:hyperlink w:anchor="_Toc31921" w:history="1">
        <w:r>
          <w:rPr>
            <w:rFonts w:ascii="仿宋" w:eastAsia="仿宋" w:hAnsi="仿宋" w:cs="仿宋" w:hint="eastAsia"/>
            <w:lang w:eastAsia="zh-CN"/>
          </w:rPr>
          <w:t>(二)、交流与合作平台搭建</w:t>
        </w:r>
        <w:r>
          <w:tab/>
        </w:r>
        <w:r>
          <w:fldChar w:fldCharType="begin"/>
        </w:r>
        <w:r>
          <w:instrText xml:space="preserve"> PAGEREF _Toc31921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6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27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小家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小家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38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在全球经济快速发展和科技日新月异的今天，市场对创新技术和环保解决方案的需求日益增长。小家电项目恰好聚焦于这一趋势，提供涵盖人工智能、大数据分析和可持续能源等领域的高效、先进产品和服务。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小家电项目在其专注的领域内，特别是在人工智能和数据科学方面，有望推动显著的技术革新。项目的研发活动不仅有望孕育出改变行业运作方式的新技术，还可能在长远中影响整个技术生态系统。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小家电项目还致力于提升当地居民的技能和就业能力，通过与当地教育机构合作提供培训和教育机会，从而提高社区整体的生活水平和社会福祉。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小家电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31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小家电项目的建设和发展得益于一系列有利条件，这些条件涵盖了技术优势、市场潜力、政策支持、人力资源、基础设施以及投资和合作伙伴的支持，共同构成了项目成功的坚实基础。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小家电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小家电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14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343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321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44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6951"/>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4515"/>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小家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小家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一个具有社会责任感的项目，小家电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小家电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家电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小家电项目的社会影响是全面而深远的。从提供就业机会和提升公共服务，到促进社会结构和劳动市场的多元化，再到推动社会责任和伦理标准的提高，项目对于提升社区的经济、文化和社会福祉有着重要作用。通过这些正面影响，小家电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574"/>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为了融入当地社区，小家电项目需深入理解当地的文化特色和社会习俗。例如，项目在设计广告和市场推广活动时，应考虑使用当地语言和符合地方文化的表达方式。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https://d.book118.com/778126045063006046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494EC6"/>
    <w:rsid w:val="63494E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126045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2024-03-06T19:36:00Z</dcterms:created>
  <dcterms:modified xsi:type="dcterms:W3CDTF">2024-03-06T19:37:34Z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B07C73F5AA3547D49813AFFB6C964CC6_11</vt:lpwstr>
  </property>
  <property fmtid="{D5CDD505-2E9C-101B-9397-08002B2CF9AE}" pid="3" name="KSOProductBuildVer">
    <vt:lpwstr>2052-12.1.0.16250</vt:lpwstr>
  </property>
</Properties>
</file>