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81" w:history="1">
        <w:r>
          <w:rPr>
            <w:rFonts w:ascii="仿宋" w:eastAsia="仿宋" w:hAnsi="仿宋" w:cs="仿宋" w:hint="eastAsia"/>
            <w:lang w:eastAsia="zh-CN"/>
          </w:rPr>
          <w:t>序言</w:t>
        </w:r>
        <w:r>
          <w:tab/>
        </w:r>
        <w:r>
          <w:fldChar w:fldCharType="begin"/>
        </w:r>
        <w:r>
          <w:instrText xml:space="preserve"> PAGEREF _Toc16981 \h </w:instrText>
        </w:r>
        <w:r>
          <w:fldChar w:fldCharType="separate"/>
        </w:r>
        <w:r>
          <w:t>3</w:t>
        </w:r>
        <w:r>
          <w:fldChar w:fldCharType="end"/>
        </w:r>
      </w:hyperlink>
    </w:p>
    <w:p>
      <w:pPr>
        <w:pStyle w:val="TOC1"/>
        <w:tabs>
          <w:tab w:val="right" w:leader="dot" w:pos="8306"/>
        </w:tabs>
      </w:pPr>
      <w:hyperlink w:anchor="_Toc2602" w:history="1">
        <w:r>
          <w:rPr>
            <w:rFonts w:ascii="仿宋" w:eastAsia="仿宋" w:hAnsi="仿宋" w:cs="仿宋" w:hint="eastAsia"/>
            <w:lang w:eastAsia="zh-CN"/>
          </w:rPr>
          <w:t>一、玻璃项目概论</w:t>
        </w:r>
        <w:r>
          <w:tab/>
        </w:r>
        <w:r>
          <w:fldChar w:fldCharType="begin"/>
        </w:r>
        <w:r>
          <w:instrText xml:space="preserve"> PAGEREF _Toc2602 \h </w:instrText>
        </w:r>
        <w:r>
          <w:fldChar w:fldCharType="separate"/>
        </w:r>
        <w:r>
          <w:t>3</w:t>
        </w:r>
        <w:r>
          <w:fldChar w:fldCharType="end"/>
        </w:r>
      </w:hyperlink>
    </w:p>
    <w:p>
      <w:pPr>
        <w:pStyle w:val="TOC2"/>
        <w:tabs>
          <w:tab w:val="right" w:leader="dot" w:pos="8306"/>
        </w:tabs>
      </w:pPr>
      <w:hyperlink w:anchor="_Toc3437" w:history="1">
        <w:r>
          <w:rPr>
            <w:rFonts w:ascii="仿宋" w:eastAsia="仿宋" w:hAnsi="仿宋" w:cs="仿宋" w:hint="eastAsia"/>
            <w:lang w:eastAsia="zh-CN"/>
          </w:rPr>
          <w:t>(一)、项目申报单位概况</w:t>
        </w:r>
        <w:r>
          <w:tab/>
        </w:r>
        <w:r>
          <w:fldChar w:fldCharType="begin"/>
        </w:r>
        <w:r>
          <w:instrText xml:space="preserve"> PAGEREF _Toc3437 \h </w:instrText>
        </w:r>
        <w:r>
          <w:fldChar w:fldCharType="separate"/>
        </w:r>
        <w:r>
          <w:t>3</w:t>
        </w:r>
        <w:r>
          <w:fldChar w:fldCharType="end"/>
        </w:r>
      </w:hyperlink>
    </w:p>
    <w:p>
      <w:pPr>
        <w:pStyle w:val="TOC2"/>
        <w:tabs>
          <w:tab w:val="right" w:leader="dot" w:pos="8306"/>
        </w:tabs>
      </w:pPr>
      <w:hyperlink w:anchor="_Toc23565" w:history="1">
        <w:r>
          <w:rPr>
            <w:rFonts w:ascii="仿宋" w:eastAsia="仿宋" w:hAnsi="仿宋" w:cs="仿宋" w:hint="eastAsia"/>
            <w:lang w:eastAsia="zh-CN"/>
          </w:rPr>
          <w:t>(二)、项目概况</w:t>
        </w:r>
        <w:r>
          <w:tab/>
        </w:r>
        <w:r>
          <w:fldChar w:fldCharType="begin"/>
        </w:r>
        <w:r>
          <w:instrText xml:space="preserve"> PAGEREF _Toc23565 \h </w:instrText>
        </w:r>
        <w:r>
          <w:fldChar w:fldCharType="separate"/>
        </w:r>
        <w:r>
          <w:t>4</w:t>
        </w:r>
        <w:r>
          <w:fldChar w:fldCharType="end"/>
        </w:r>
      </w:hyperlink>
    </w:p>
    <w:p>
      <w:pPr>
        <w:pStyle w:val="TOC1"/>
        <w:tabs>
          <w:tab w:val="right" w:leader="dot" w:pos="8306"/>
        </w:tabs>
      </w:pPr>
      <w:hyperlink w:anchor="_Toc27877" w:history="1">
        <w:r>
          <w:rPr>
            <w:rFonts w:ascii="仿宋" w:eastAsia="仿宋" w:hAnsi="仿宋" w:cs="仿宋" w:hint="eastAsia"/>
            <w:lang w:eastAsia="zh-CN"/>
          </w:rPr>
          <w:t>二、财务管理与成本控制</w:t>
        </w:r>
        <w:r>
          <w:tab/>
        </w:r>
        <w:r>
          <w:fldChar w:fldCharType="begin"/>
        </w:r>
        <w:r>
          <w:instrText xml:space="preserve"> PAGEREF _Toc27877 \h </w:instrText>
        </w:r>
        <w:r>
          <w:fldChar w:fldCharType="separate"/>
        </w:r>
        <w:r>
          <w:t>7</w:t>
        </w:r>
        <w:r>
          <w:fldChar w:fldCharType="end"/>
        </w:r>
      </w:hyperlink>
    </w:p>
    <w:p>
      <w:pPr>
        <w:pStyle w:val="TOC2"/>
        <w:tabs>
          <w:tab w:val="right" w:leader="dot" w:pos="8306"/>
        </w:tabs>
      </w:pPr>
      <w:hyperlink w:anchor="_Toc29291" w:history="1">
        <w:r>
          <w:rPr>
            <w:rFonts w:ascii="仿宋" w:eastAsia="仿宋" w:hAnsi="仿宋" w:cs="仿宋" w:hint="eastAsia"/>
            <w:lang w:eastAsia="zh-CN"/>
          </w:rPr>
          <w:t>(一)、财务管理体系建设</w:t>
        </w:r>
        <w:r>
          <w:tab/>
        </w:r>
        <w:r>
          <w:fldChar w:fldCharType="begin"/>
        </w:r>
        <w:r>
          <w:instrText xml:space="preserve"> PAGEREF _Toc29291 \h </w:instrText>
        </w:r>
        <w:r>
          <w:fldChar w:fldCharType="separate"/>
        </w:r>
        <w:r>
          <w:t>7</w:t>
        </w:r>
        <w:r>
          <w:fldChar w:fldCharType="end"/>
        </w:r>
      </w:hyperlink>
    </w:p>
    <w:p>
      <w:pPr>
        <w:pStyle w:val="TOC2"/>
        <w:tabs>
          <w:tab w:val="right" w:leader="dot" w:pos="8306"/>
        </w:tabs>
      </w:pPr>
      <w:hyperlink w:anchor="_Toc28444" w:history="1">
        <w:r>
          <w:rPr>
            <w:rFonts w:ascii="仿宋" w:eastAsia="仿宋" w:hAnsi="仿宋" w:cs="仿宋" w:hint="eastAsia"/>
            <w:lang w:eastAsia="zh-CN"/>
          </w:rPr>
          <w:t>(二)、成本控制措施</w:t>
        </w:r>
        <w:r>
          <w:tab/>
        </w:r>
        <w:r>
          <w:fldChar w:fldCharType="begin"/>
        </w:r>
        <w:r>
          <w:instrText xml:space="preserve"> PAGEREF _Toc28444 \h </w:instrText>
        </w:r>
        <w:r>
          <w:fldChar w:fldCharType="separate"/>
        </w:r>
        <w:r>
          <w:t>8</w:t>
        </w:r>
        <w:r>
          <w:fldChar w:fldCharType="end"/>
        </w:r>
      </w:hyperlink>
    </w:p>
    <w:p>
      <w:pPr>
        <w:pStyle w:val="TOC1"/>
        <w:tabs>
          <w:tab w:val="right" w:leader="dot" w:pos="8306"/>
        </w:tabs>
      </w:pPr>
      <w:hyperlink w:anchor="_Toc28908" w:history="1">
        <w:r>
          <w:rPr>
            <w:rFonts w:ascii="仿宋" w:eastAsia="仿宋" w:hAnsi="仿宋" w:cs="仿宋" w:hint="eastAsia"/>
            <w:lang w:eastAsia="zh-CN"/>
          </w:rPr>
          <w:t>三、社会影响分析</w:t>
        </w:r>
        <w:r>
          <w:tab/>
        </w:r>
        <w:r>
          <w:fldChar w:fldCharType="begin"/>
        </w:r>
        <w:r>
          <w:instrText xml:space="preserve"> PAGEREF _Toc28908 \h </w:instrText>
        </w:r>
        <w:r>
          <w:fldChar w:fldCharType="separate"/>
        </w:r>
        <w:r>
          <w:t>9</w:t>
        </w:r>
        <w:r>
          <w:fldChar w:fldCharType="end"/>
        </w:r>
      </w:hyperlink>
    </w:p>
    <w:p>
      <w:pPr>
        <w:pStyle w:val="TOC2"/>
        <w:tabs>
          <w:tab w:val="right" w:leader="dot" w:pos="8306"/>
        </w:tabs>
      </w:pPr>
      <w:hyperlink w:anchor="_Toc25795" w:history="1">
        <w:r>
          <w:rPr>
            <w:rFonts w:ascii="仿宋" w:eastAsia="仿宋" w:hAnsi="仿宋" w:cs="仿宋" w:hint="eastAsia"/>
            <w:lang w:eastAsia="zh-CN"/>
          </w:rPr>
          <w:t>(一)、社会影响效果分析</w:t>
        </w:r>
        <w:r>
          <w:tab/>
        </w:r>
        <w:r>
          <w:fldChar w:fldCharType="begin"/>
        </w:r>
        <w:r>
          <w:instrText xml:space="preserve"> PAGEREF _Toc25795 \h </w:instrText>
        </w:r>
        <w:r>
          <w:fldChar w:fldCharType="separate"/>
        </w:r>
        <w:r>
          <w:t>9</w:t>
        </w:r>
        <w:r>
          <w:fldChar w:fldCharType="end"/>
        </w:r>
      </w:hyperlink>
    </w:p>
    <w:p>
      <w:pPr>
        <w:pStyle w:val="TOC2"/>
        <w:tabs>
          <w:tab w:val="right" w:leader="dot" w:pos="8306"/>
        </w:tabs>
      </w:pPr>
      <w:hyperlink w:anchor="_Toc15006" w:history="1">
        <w:r>
          <w:rPr>
            <w:rFonts w:ascii="仿宋" w:eastAsia="仿宋" w:hAnsi="仿宋" w:cs="仿宋" w:hint="eastAsia"/>
            <w:lang w:eastAsia="zh-CN"/>
          </w:rPr>
          <w:t>(二)、社会适应性分析</w:t>
        </w:r>
        <w:r>
          <w:tab/>
        </w:r>
        <w:r>
          <w:fldChar w:fldCharType="begin"/>
        </w:r>
        <w:r>
          <w:instrText xml:space="preserve"> PAGEREF _Toc15006 \h </w:instrText>
        </w:r>
        <w:r>
          <w:fldChar w:fldCharType="separate"/>
        </w:r>
        <w:r>
          <w:t>12</w:t>
        </w:r>
        <w:r>
          <w:fldChar w:fldCharType="end"/>
        </w:r>
      </w:hyperlink>
    </w:p>
    <w:p>
      <w:pPr>
        <w:pStyle w:val="TOC2"/>
        <w:tabs>
          <w:tab w:val="right" w:leader="dot" w:pos="8306"/>
        </w:tabs>
      </w:pPr>
      <w:hyperlink w:anchor="_Toc3422" w:history="1">
        <w:r>
          <w:rPr>
            <w:rFonts w:ascii="仿宋" w:eastAsia="仿宋" w:hAnsi="仿宋" w:cs="仿宋" w:hint="eastAsia"/>
            <w:lang w:eastAsia="zh-CN"/>
          </w:rPr>
          <w:t>(三)、社会风险及对策分析</w:t>
        </w:r>
        <w:r>
          <w:tab/>
        </w:r>
        <w:r>
          <w:fldChar w:fldCharType="begin"/>
        </w:r>
        <w:r>
          <w:instrText xml:space="preserve"> PAGEREF _Toc3422 \h </w:instrText>
        </w:r>
        <w:r>
          <w:fldChar w:fldCharType="separate"/>
        </w:r>
        <w:r>
          <w:t>13</w:t>
        </w:r>
        <w:r>
          <w:fldChar w:fldCharType="end"/>
        </w:r>
      </w:hyperlink>
    </w:p>
    <w:p>
      <w:pPr>
        <w:pStyle w:val="TOC1"/>
        <w:tabs>
          <w:tab w:val="right" w:leader="dot" w:pos="8306"/>
        </w:tabs>
      </w:pPr>
      <w:hyperlink w:anchor="_Toc7895" w:history="1">
        <w:r>
          <w:rPr>
            <w:rFonts w:ascii="仿宋" w:eastAsia="仿宋" w:hAnsi="仿宋" w:cs="仿宋" w:hint="eastAsia"/>
            <w:lang w:eastAsia="zh-CN"/>
          </w:rPr>
          <w:t>四、建设风险评估分析</w:t>
        </w:r>
        <w:r>
          <w:tab/>
        </w:r>
        <w:r>
          <w:fldChar w:fldCharType="begin"/>
        </w:r>
        <w:r>
          <w:instrText xml:space="preserve"> PAGEREF _Toc7895 \h </w:instrText>
        </w:r>
        <w:r>
          <w:fldChar w:fldCharType="separate"/>
        </w:r>
        <w:r>
          <w:t>16</w:t>
        </w:r>
        <w:r>
          <w:fldChar w:fldCharType="end"/>
        </w:r>
      </w:hyperlink>
    </w:p>
    <w:p>
      <w:pPr>
        <w:pStyle w:val="TOC2"/>
        <w:tabs>
          <w:tab w:val="right" w:leader="dot" w:pos="8306"/>
        </w:tabs>
      </w:pPr>
      <w:hyperlink w:anchor="_Toc31021" w:history="1">
        <w:r>
          <w:rPr>
            <w:rFonts w:ascii="仿宋" w:eastAsia="仿宋" w:hAnsi="仿宋" w:cs="仿宋" w:hint="eastAsia"/>
            <w:lang w:eastAsia="zh-CN"/>
          </w:rPr>
          <w:t>(一)、政策风险分析</w:t>
        </w:r>
        <w:r>
          <w:tab/>
        </w:r>
        <w:r>
          <w:fldChar w:fldCharType="begin"/>
        </w:r>
        <w:r>
          <w:instrText xml:space="preserve"> PAGEREF _Toc31021 \h </w:instrText>
        </w:r>
        <w:r>
          <w:fldChar w:fldCharType="separate"/>
        </w:r>
        <w:r>
          <w:t>16</w:t>
        </w:r>
        <w:r>
          <w:fldChar w:fldCharType="end"/>
        </w:r>
      </w:hyperlink>
    </w:p>
    <w:p>
      <w:pPr>
        <w:pStyle w:val="TOC2"/>
        <w:tabs>
          <w:tab w:val="right" w:leader="dot" w:pos="8306"/>
        </w:tabs>
      </w:pPr>
      <w:hyperlink w:anchor="_Toc31257" w:history="1">
        <w:r>
          <w:rPr>
            <w:rFonts w:ascii="仿宋" w:eastAsia="仿宋" w:hAnsi="仿宋" w:cs="仿宋" w:hint="eastAsia"/>
            <w:lang w:eastAsia="zh-CN"/>
          </w:rPr>
          <w:t>(二)、社会风险分析</w:t>
        </w:r>
        <w:r>
          <w:tab/>
        </w:r>
        <w:r>
          <w:fldChar w:fldCharType="begin"/>
        </w:r>
        <w:r>
          <w:instrText xml:space="preserve"> PAGEREF _Toc31257 \h </w:instrText>
        </w:r>
        <w:r>
          <w:fldChar w:fldCharType="separate"/>
        </w:r>
        <w:r>
          <w:t>18</w:t>
        </w:r>
        <w:r>
          <w:fldChar w:fldCharType="end"/>
        </w:r>
      </w:hyperlink>
    </w:p>
    <w:p>
      <w:pPr>
        <w:pStyle w:val="TOC2"/>
        <w:tabs>
          <w:tab w:val="right" w:leader="dot" w:pos="8306"/>
        </w:tabs>
      </w:pPr>
      <w:hyperlink w:anchor="_Toc21249" w:history="1">
        <w:r>
          <w:rPr>
            <w:rFonts w:ascii="仿宋" w:eastAsia="仿宋" w:hAnsi="仿宋" w:cs="仿宋" w:hint="eastAsia"/>
            <w:lang w:eastAsia="zh-CN"/>
          </w:rPr>
          <w:t>(三)、市场风险分析</w:t>
        </w:r>
        <w:r>
          <w:tab/>
        </w:r>
        <w:r>
          <w:fldChar w:fldCharType="begin"/>
        </w:r>
        <w:r>
          <w:instrText xml:space="preserve"> PAGEREF _Toc21249 \h </w:instrText>
        </w:r>
        <w:r>
          <w:fldChar w:fldCharType="separate"/>
        </w:r>
        <w:r>
          <w:t>19</w:t>
        </w:r>
        <w:r>
          <w:fldChar w:fldCharType="end"/>
        </w:r>
      </w:hyperlink>
    </w:p>
    <w:p>
      <w:pPr>
        <w:pStyle w:val="TOC2"/>
        <w:tabs>
          <w:tab w:val="right" w:leader="dot" w:pos="8306"/>
        </w:tabs>
      </w:pPr>
      <w:hyperlink w:anchor="_Toc21237" w:history="1">
        <w:r>
          <w:rPr>
            <w:rFonts w:ascii="仿宋" w:eastAsia="仿宋" w:hAnsi="仿宋" w:cs="仿宋" w:hint="eastAsia"/>
            <w:lang w:eastAsia="zh-CN"/>
          </w:rPr>
          <w:t>(四)、资金风险分析</w:t>
        </w:r>
        <w:r>
          <w:tab/>
        </w:r>
        <w:r>
          <w:fldChar w:fldCharType="begin"/>
        </w:r>
        <w:r>
          <w:instrText xml:space="preserve"> PAGEREF _Toc21237 \h </w:instrText>
        </w:r>
        <w:r>
          <w:fldChar w:fldCharType="separate"/>
        </w:r>
        <w:r>
          <w:t>20</w:t>
        </w:r>
        <w:r>
          <w:fldChar w:fldCharType="end"/>
        </w:r>
      </w:hyperlink>
    </w:p>
    <w:p>
      <w:pPr>
        <w:pStyle w:val="TOC2"/>
        <w:tabs>
          <w:tab w:val="right" w:leader="dot" w:pos="8306"/>
        </w:tabs>
      </w:pPr>
      <w:hyperlink w:anchor="_Toc6659" w:history="1">
        <w:r>
          <w:rPr>
            <w:rFonts w:ascii="仿宋" w:eastAsia="仿宋" w:hAnsi="仿宋" w:cs="仿宋" w:hint="eastAsia"/>
            <w:lang w:eastAsia="zh-CN"/>
          </w:rPr>
          <w:t>(五)、技术风险分析</w:t>
        </w:r>
        <w:r>
          <w:tab/>
        </w:r>
        <w:r>
          <w:fldChar w:fldCharType="begin"/>
        </w:r>
        <w:r>
          <w:instrText xml:space="preserve"> PAGEREF _Toc6659 \h </w:instrText>
        </w:r>
        <w:r>
          <w:fldChar w:fldCharType="separate"/>
        </w:r>
        <w:r>
          <w:t>21</w:t>
        </w:r>
        <w:r>
          <w:fldChar w:fldCharType="end"/>
        </w:r>
      </w:hyperlink>
    </w:p>
    <w:p>
      <w:pPr>
        <w:pStyle w:val="TOC2"/>
        <w:tabs>
          <w:tab w:val="right" w:leader="dot" w:pos="8306"/>
        </w:tabs>
      </w:pPr>
      <w:hyperlink w:anchor="_Toc31566" w:history="1">
        <w:r>
          <w:rPr>
            <w:rFonts w:ascii="仿宋" w:eastAsia="仿宋" w:hAnsi="仿宋" w:cs="仿宋" w:hint="eastAsia"/>
            <w:lang w:eastAsia="zh-CN"/>
          </w:rPr>
          <w:t>(六)、财务风险分析</w:t>
        </w:r>
        <w:r>
          <w:tab/>
        </w:r>
        <w:r>
          <w:fldChar w:fldCharType="begin"/>
        </w:r>
        <w:r>
          <w:instrText xml:space="preserve"> PAGEREF _Toc31566 \h </w:instrText>
        </w:r>
        <w:r>
          <w:fldChar w:fldCharType="separate"/>
        </w:r>
        <w:r>
          <w:t>23</w:t>
        </w:r>
        <w:r>
          <w:fldChar w:fldCharType="end"/>
        </w:r>
      </w:hyperlink>
    </w:p>
    <w:p>
      <w:pPr>
        <w:pStyle w:val="TOC2"/>
        <w:tabs>
          <w:tab w:val="right" w:leader="dot" w:pos="8306"/>
        </w:tabs>
      </w:pPr>
      <w:hyperlink w:anchor="_Toc21118" w:history="1">
        <w:r>
          <w:rPr>
            <w:rFonts w:ascii="仿宋" w:eastAsia="仿宋" w:hAnsi="仿宋" w:cs="仿宋" w:hint="eastAsia"/>
            <w:lang w:eastAsia="zh-CN"/>
          </w:rPr>
          <w:t>(七)、管理风险分析</w:t>
        </w:r>
        <w:r>
          <w:tab/>
        </w:r>
        <w:r>
          <w:fldChar w:fldCharType="begin"/>
        </w:r>
        <w:r>
          <w:instrText xml:space="preserve"> PAGEREF _Toc21118 \h </w:instrText>
        </w:r>
        <w:r>
          <w:fldChar w:fldCharType="separate"/>
        </w:r>
        <w:r>
          <w:t>24</w:t>
        </w:r>
        <w:r>
          <w:fldChar w:fldCharType="end"/>
        </w:r>
      </w:hyperlink>
    </w:p>
    <w:p>
      <w:pPr>
        <w:pStyle w:val="TOC2"/>
        <w:tabs>
          <w:tab w:val="right" w:leader="dot" w:pos="8306"/>
        </w:tabs>
      </w:pPr>
      <w:hyperlink w:anchor="_Toc16488" w:history="1">
        <w:r>
          <w:rPr>
            <w:rFonts w:ascii="仿宋" w:eastAsia="仿宋" w:hAnsi="仿宋" w:cs="仿宋" w:hint="eastAsia"/>
            <w:lang w:eastAsia="zh-CN"/>
          </w:rPr>
          <w:t>(八)、其它风险分析</w:t>
        </w:r>
        <w:r>
          <w:tab/>
        </w:r>
        <w:r>
          <w:fldChar w:fldCharType="begin"/>
        </w:r>
        <w:r>
          <w:instrText xml:space="preserve"> PAGEREF _Toc16488 \h </w:instrText>
        </w:r>
        <w:r>
          <w:fldChar w:fldCharType="separate"/>
        </w:r>
        <w:r>
          <w:t>26</w:t>
        </w:r>
        <w:r>
          <w:fldChar w:fldCharType="end"/>
        </w:r>
      </w:hyperlink>
    </w:p>
    <w:p>
      <w:pPr>
        <w:pStyle w:val="TOC2"/>
        <w:tabs>
          <w:tab w:val="right" w:leader="dot" w:pos="8306"/>
        </w:tabs>
      </w:pPr>
      <w:hyperlink w:anchor="_Toc11817" w:history="1">
        <w:r>
          <w:rPr>
            <w:rFonts w:ascii="仿宋" w:eastAsia="仿宋" w:hAnsi="仿宋" w:cs="仿宋" w:hint="eastAsia"/>
            <w:lang w:eastAsia="zh-CN"/>
          </w:rPr>
          <w:t>(九)、社会影响评估</w:t>
        </w:r>
        <w:r>
          <w:tab/>
        </w:r>
        <w:r>
          <w:fldChar w:fldCharType="begin"/>
        </w:r>
        <w:r>
          <w:instrText xml:space="preserve"> PAGEREF _Toc11817 \h </w:instrText>
        </w:r>
        <w:r>
          <w:fldChar w:fldCharType="separate"/>
        </w:r>
        <w:r>
          <w:t>27</w:t>
        </w:r>
        <w:r>
          <w:fldChar w:fldCharType="end"/>
        </w:r>
      </w:hyperlink>
    </w:p>
    <w:p>
      <w:pPr>
        <w:pStyle w:val="TOC1"/>
        <w:tabs>
          <w:tab w:val="right" w:leader="dot" w:pos="8306"/>
        </w:tabs>
      </w:pPr>
      <w:hyperlink w:anchor="_Toc18591" w:history="1">
        <w:r>
          <w:rPr>
            <w:rFonts w:ascii="仿宋" w:eastAsia="仿宋" w:hAnsi="仿宋" w:cs="仿宋" w:hint="eastAsia"/>
            <w:lang w:eastAsia="zh-CN"/>
          </w:rPr>
          <w:t>五、环境和生态影响分析</w:t>
        </w:r>
        <w:r>
          <w:tab/>
        </w:r>
        <w:r>
          <w:fldChar w:fldCharType="begin"/>
        </w:r>
        <w:r>
          <w:instrText xml:space="preserve"> PAGEREF _Toc18591 \h </w:instrText>
        </w:r>
        <w:r>
          <w:fldChar w:fldCharType="separate"/>
        </w:r>
        <w:r>
          <w:t>29</w:t>
        </w:r>
        <w:r>
          <w:fldChar w:fldCharType="end"/>
        </w:r>
      </w:hyperlink>
    </w:p>
    <w:p>
      <w:pPr>
        <w:pStyle w:val="TOC2"/>
        <w:tabs>
          <w:tab w:val="right" w:leader="dot" w:pos="8306"/>
        </w:tabs>
      </w:pPr>
      <w:hyperlink w:anchor="_Toc28543" w:history="1">
        <w:r>
          <w:rPr>
            <w:rFonts w:ascii="仿宋" w:eastAsia="仿宋" w:hAnsi="仿宋" w:cs="仿宋" w:hint="eastAsia"/>
            <w:lang w:eastAsia="zh-CN"/>
          </w:rPr>
          <w:t>(一)、环境和生态现状</w:t>
        </w:r>
        <w:r>
          <w:tab/>
        </w:r>
        <w:r>
          <w:fldChar w:fldCharType="begin"/>
        </w:r>
        <w:r>
          <w:instrText xml:space="preserve"> PAGEREF _Toc28543 \h </w:instrText>
        </w:r>
        <w:r>
          <w:fldChar w:fldCharType="separate"/>
        </w:r>
        <w:r>
          <w:t>29</w:t>
        </w:r>
        <w:r>
          <w:fldChar w:fldCharType="end"/>
        </w:r>
      </w:hyperlink>
    </w:p>
    <w:p>
      <w:pPr>
        <w:pStyle w:val="TOC2"/>
        <w:tabs>
          <w:tab w:val="right" w:leader="dot" w:pos="8306"/>
        </w:tabs>
      </w:pPr>
      <w:hyperlink w:anchor="_Toc29638" w:history="1">
        <w:r>
          <w:rPr>
            <w:rFonts w:ascii="仿宋" w:eastAsia="仿宋" w:hAnsi="仿宋" w:cs="仿宋" w:hint="eastAsia"/>
            <w:lang w:eastAsia="zh-CN"/>
          </w:rPr>
          <w:t>(二)、生态环境影响分析</w:t>
        </w:r>
        <w:r>
          <w:tab/>
        </w:r>
        <w:r>
          <w:fldChar w:fldCharType="begin"/>
        </w:r>
        <w:r>
          <w:instrText xml:space="preserve"> PAGEREF _Toc29638 \h </w:instrText>
        </w:r>
        <w:r>
          <w:fldChar w:fldCharType="separate"/>
        </w:r>
        <w:r>
          <w:t>30</w:t>
        </w:r>
        <w:r>
          <w:fldChar w:fldCharType="end"/>
        </w:r>
      </w:hyperlink>
    </w:p>
    <w:p>
      <w:pPr>
        <w:pStyle w:val="TOC2"/>
        <w:tabs>
          <w:tab w:val="right" w:leader="dot" w:pos="8306"/>
        </w:tabs>
      </w:pPr>
      <w:hyperlink w:anchor="_Toc10541" w:history="1">
        <w:r>
          <w:rPr>
            <w:rFonts w:ascii="仿宋" w:eastAsia="仿宋" w:hAnsi="仿宋" w:cs="仿宋" w:hint="eastAsia"/>
            <w:lang w:eastAsia="zh-CN"/>
          </w:rPr>
          <w:t>(三)、生态环境保护措施</w:t>
        </w:r>
        <w:r>
          <w:tab/>
        </w:r>
        <w:r>
          <w:fldChar w:fldCharType="begin"/>
        </w:r>
        <w:r>
          <w:instrText xml:space="preserve"> PAGEREF _Toc10541 \h </w:instrText>
        </w:r>
        <w:r>
          <w:fldChar w:fldCharType="separate"/>
        </w:r>
        <w:r>
          <w:t>32</w:t>
        </w:r>
        <w:r>
          <w:fldChar w:fldCharType="end"/>
        </w:r>
      </w:hyperlink>
    </w:p>
    <w:p>
      <w:pPr>
        <w:pStyle w:val="TOC2"/>
        <w:tabs>
          <w:tab w:val="right" w:leader="dot" w:pos="8306"/>
        </w:tabs>
      </w:pPr>
      <w:hyperlink w:anchor="_Toc31604" w:history="1">
        <w:r>
          <w:rPr>
            <w:rFonts w:ascii="仿宋" w:eastAsia="仿宋" w:hAnsi="仿宋" w:cs="仿宋" w:hint="eastAsia"/>
            <w:lang w:eastAsia="zh-CN"/>
          </w:rPr>
          <w:t>(四)、地质灾害影响分析</w:t>
        </w:r>
        <w:r>
          <w:tab/>
        </w:r>
        <w:r>
          <w:fldChar w:fldCharType="begin"/>
        </w:r>
        <w:r>
          <w:instrText xml:space="preserve"> PAGEREF _Toc31604 \h </w:instrText>
        </w:r>
        <w:r>
          <w:fldChar w:fldCharType="separate"/>
        </w:r>
        <w:r>
          <w:t>33</w:t>
        </w:r>
        <w:r>
          <w:fldChar w:fldCharType="end"/>
        </w:r>
      </w:hyperlink>
    </w:p>
    <w:p>
      <w:pPr>
        <w:pStyle w:val="TOC2"/>
        <w:tabs>
          <w:tab w:val="right" w:leader="dot" w:pos="8306"/>
        </w:tabs>
      </w:pPr>
      <w:hyperlink w:anchor="_Toc16798" w:history="1">
        <w:r>
          <w:rPr>
            <w:rFonts w:ascii="仿宋" w:eastAsia="仿宋" w:hAnsi="仿宋" w:cs="仿宋" w:hint="eastAsia"/>
            <w:lang w:eastAsia="zh-CN"/>
          </w:rPr>
          <w:t>(五)、特殊环境影响</w:t>
        </w:r>
        <w:r>
          <w:tab/>
        </w:r>
        <w:r>
          <w:fldChar w:fldCharType="begin"/>
        </w:r>
        <w:r>
          <w:instrText xml:space="preserve"> PAGEREF _Toc16798 \h </w:instrText>
        </w:r>
        <w:r>
          <w:fldChar w:fldCharType="separate"/>
        </w:r>
        <w:r>
          <w:t>35</w:t>
        </w:r>
        <w:r>
          <w:fldChar w:fldCharType="end"/>
        </w:r>
      </w:hyperlink>
    </w:p>
    <w:p>
      <w:pPr>
        <w:pStyle w:val="TOC1"/>
        <w:tabs>
          <w:tab w:val="right" w:leader="dot" w:pos="8306"/>
        </w:tabs>
      </w:pPr>
      <w:hyperlink w:anchor="_Toc15053" w:history="1">
        <w:r>
          <w:rPr>
            <w:rFonts w:ascii="仿宋" w:eastAsia="仿宋" w:hAnsi="仿宋" w:cs="仿宋" w:hint="eastAsia"/>
            <w:lang w:eastAsia="zh-CN"/>
          </w:rPr>
          <w:t>六、发展规划、产业政策和行业准入分析</w:t>
        </w:r>
        <w:r>
          <w:tab/>
        </w:r>
        <w:r>
          <w:fldChar w:fldCharType="begin"/>
        </w:r>
        <w:r>
          <w:instrText xml:space="preserve"> PAGEREF _Toc15053 \h </w:instrText>
        </w:r>
        <w:r>
          <w:fldChar w:fldCharType="separate"/>
        </w:r>
        <w:r>
          <w:t>36</w:t>
        </w:r>
        <w:r>
          <w:fldChar w:fldCharType="end"/>
        </w:r>
      </w:hyperlink>
    </w:p>
    <w:p>
      <w:pPr>
        <w:pStyle w:val="TOC2"/>
        <w:tabs>
          <w:tab w:val="right" w:leader="dot" w:pos="8306"/>
        </w:tabs>
      </w:pPr>
      <w:hyperlink w:anchor="_Toc9257" w:history="1">
        <w:r>
          <w:rPr>
            <w:rFonts w:ascii="仿宋" w:eastAsia="仿宋" w:hAnsi="仿宋" w:cs="仿宋" w:hint="eastAsia"/>
            <w:lang w:eastAsia="zh-CN"/>
          </w:rPr>
          <w:t>(一)、发展规划分析</w:t>
        </w:r>
        <w:r>
          <w:tab/>
        </w:r>
        <w:r>
          <w:fldChar w:fldCharType="begin"/>
        </w:r>
        <w:r>
          <w:instrText xml:space="preserve"> PAGEREF _Toc9257 \h </w:instrText>
        </w:r>
        <w:r>
          <w:fldChar w:fldCharType="separate"/>
        </w:r>
        <w:r>
          <w:t>36</w:t>
        </w:r>
        <w:r>
          <w:fldChar w:fldCharType="end"/>
        </w:r>
      </w:hyperlink>
    </w:p>
    <w:p>
      <w:pPr>
        <w:pStyle w:val="TOC2"/>
        <w:tabs>
          <w:tab w:val="right" w:leader="dot" w:pos="8306"/>
        </w:tabs>
      </w:pPr>
      <w:hyperlink w:anchor="_Toc395" w:history="1">
        <w:r>
          <w:rPr>
            <w:rFonts w:ascii="仿宋" w:eastAsia="仿宋" w:hAnsi="仿宋" w:cs="仿宋" w:hint="eastAsia"/>
            <w:lang w:eastAsia="zh-CN"/>
          </w:rPr>
          <w:t>(二)、产业政策分析</w:t>
        </w:r>
        <w:r>
          <w:tab/>
        </w:r>
        <w:r>
          <w:fldChar w:fldCharType="begin"/>
        </w:r>
        <w:r>
          <w:instrText xml:space="preserve"> PAGEREF _Toc395 \h </w:instrText>
        </w:r>
        <w:r>
          <w:fldChar w:fldCharType="separate"/>
        </w:r>
        <w:r>
          <w:t>38</w:t>
        </w:r>
        <w:r>
          <w:fldChar w:fldCharType="end"/>
        </w:r>
      </w:hyperlink>
    </w:p>
    <w:p>
      <w:pPr>
        <w:pStyle w:val="TOC2"/>
        <w:tabs>
          <w:tab w:val="right" w:leader="dot" w:pos="8306"/>
        </w:tabs>
      </w:pPr>
      <w:hyperlink w:anchor="_Toc5232" w:history="1">
        <w:r>
          <w:rPr>
            <w:rFonts w:ascii="仿宋" w:eastAsia="仿宋" w:hAnsi="仿宋" w:cs="仿宋" w:hint="eastAsia"/>
            <w:lang w:eastAsia="zh-CN"/>
          </w:rPr>
          <w:t>(三)、行业准入分析</w:t>
        </w:r>
        <w:r>
          <w:tab/>
        </w:r>
        <w:r>
          <w:fldChar w:fldCharType="begin"/>
        </w:r>
        <w:r>
          <w:instrText xml:space="preserve"> PAGEREF _Toc5232 \h </w:instrText>
        </w:r>
        <w:r>
          <w:fldChar w:fldCharType="separate"/>
        </w:r>
        <w:r>
          <w:t>39</w:t>
        </w:r>
        <w:r>
          <w:fldChar w:fldCharType="end"/>
        </w:r>
      </w:hyperlink>
    </w:p>
    <w:p>
      <w:pPr>
        <w:pStyle w:val="TOC1"/>
        <w:tabs>
          <w:tab w:val="right" w:leader="dot" w:pos="8306"/>
        </w:tabs>
      </w:pPr>
      <w:hyperlink w:anchor="_Toc13394" w:history="1">
        <w:r>
          <w:rPr>
            <w:rFonts w:ascii="仿宋" w:eastAsia="仿宋" w:hAnsi="仿宋" w:cs="仿宋" w:hint="eastAsia"/>
            <w:lang w:eastAsia="zh-CN"/>
          </w:rPr>
          <w:t>七、项目进度计划</w:t>
        </w:r>
        <w:r>
          <w:tab/>
        </w:r>
        <w:r>
          <w:fldChar w:fldCharType="begin"/>
        </w:r>
        <w:r>
          <w:instrText xml:space="preserve"> PAGEREF _Toc13394 \h </w:instrText>
        </w:r>
        <w:r>
          <w:fldChar w:fldCharType="separate"/>
        </w:r>
        <w:r>
          <w:t>40</w:t>
        </w:r>
        <w:r>
          <w:fldChar w:fldCharType="end"/>
        </w:r>
      </w:hyperlink>
    </w:p>
    <w:p>
      <w:pPr>
        <w:pStyle w:val="TOC2"/>
        <w:tabs>
          <w:tab w:val="right" w:leader="dot" w:pos="8306"/>
        </w:tabs>
      </w:pPr>
      <w:hyperlink w:anchor="_Toc32235" w:history="1">
        <w:r>
          <w:rPr>
            <w:rFonts w:ascii="仿宋" w:eastAsia="仿宋" w:hAnsi="仿宋" w:cs="仿宋" w:hint="eastAsia"/>
            <w:lang w:eastAsia="zh-CN"/>
          </w:rPr>
          <w:t>(一)、建设周期</w:t>
        </w:r>
        <w:r>
          <w:tab/>
        </w:r>
        <w:r>
          <w:fldChar w:fldCharType="begin"/>
        </w:r>
        <w:r>
          <w:instrText xml:space="preserve"> PAGEREF _Toc32235 \h </w:instrText>
        </w:r>
        <w:r>
          <w:fldChar w:fldCharType="separate"/>
        </w:r>
        <w:r>
          <w:t>40</w:t>
        </w:r>
        <w:r>
          <w:fldChar w:fldCharType="end"/>
        </w:r>
      </w:hyperlink>
    </w:p>
    <w:p>
      <w:pPr>
        <w:pStyle w:val="TOC2"/>
        <w:tabs>
          <w:tab w:val="right" w:leader="dot" w:pos="8306"/>
        </w:tabs>
      </w:pPr>
      <w:hyperlink w:anchor="_Toc19600" w:history="1">
        <w:r>
          <w:rPr>
            <w:rFonts w:ascii="仿宋" w:eastAsia="仿宋" w:hAnsi="仿宋" w:cs="仿宋" w:hint="eastAsia"/>
            <w:lang w:eastAsia="zh-CN"/>
          </w:rPr>
          <w:t>(二)、建设进度</w:t>
        </w:r>
        <w:r>
          <w:tab/>
        </w:r>
        <w:r>
          <w:fldChar w:fldCharType="begin"/>
        </w:r>
        <w:r>
          <w:instrText xml:space="preserve"> PAGEREF _Toc19600 \h </w:instrText>
        </w:r>
        <w:r>
          <w:fldChar w:fldCharType="separate"/>
        </w:r>
        <w:r>
          <w:t>41</w:t>
        </w:r>
        <w:r>
          <w:fldChar w:fldCharType="end"/>
        </w:r>
      </w:hyperlink>
    </w:p>
    <w:p>
      <w:pPr>
        <w:pStyle w:val="TOC2"/>
        <w:tabs>
          <w:tab w:val="right" w:leader="dot" w:pos="8306"/>
        </w:tabs>
      </w:pPr>
      <w:hyperlink w:anchor="_Toc10434" w:history="1">
        <w:r>
          <w:rPr>
            <w:rFonts w:ascii="仿宋" w:eastAsia="仿宋" w:hAnsi="仿宋" w:cs="仿宋" w:hint="eastAsia"/>
            <w:lang w:eastAsia="zh-CN"/>
          </w:rPr>
          <w:t>(三)、进度安排注意事项</w:t>
        </w:r>
        <w:r>
          <w:tab/>
        </w:r>
        <w:r>
          <w:fldChar w:fldCharType="begin"/>
        </w:r>
        <w:r>
          <w:instrText xml:space="preserve"> PAGEREF _Toc10434 \h </w:instrText>
        </w:r>
        <w:r>
          <w:fldChar w:fldCharType="separate"/>
        </w:r>
        <w:r>
          <w:t>42</w:t>
        </w:r>
        <w:r>
          <w:fldChar w:fldCharType="end"/>
        </w:r>
      </w:hyperlink>
    </w:p>
    <w:p>
      <w:pPr>
        <w:pStyle w:val="TOC2"/>
        <w:tabs>
          <w:tab w:val="right" w:leader="dot" w:pos="8306"/>
        </w:tabs>
      </w:pPr>
      <w:hyperlink w:anchor="_Toc7291" w:history="1">
        <w:r>
          <w:rPr>
            <w:rFonts w:ascii="仿宋" w:eastAsia="仿宋" w:hAnsi="仿宋" w:cs="仿宋" w:hint="eastAsia"/>
            <w:lang w:eastAsia="zh-CN"/>
          </w:rPr>
          <w:t>(四)、人力资源配置</w:t>
        </w:r>
        <w:r>
          <w:tab/>
        </w:r>
        <w:r>
          <w:fldChar w:fldCharType="begin"/>
        </w:r>
        <w:r>
          <w:instrText xml:space="preserve"> PAGEREF _Toc7291 \h </w:instrText>
        </w:r>
        <w:r>
          <w:fldChar w:fldCharType="separate"/>
        </w:r>
        <w:r>
          <w:t>43</w:t>
        </w:r>
        <w:r>
          <w:fldChar w:fldCharType="end"/>
        </w:r>
      </w:hyperlink>
    </w:p>
    <w:p>
      <w:pPr>
        <w:pStyle w:val="TOC2"/>
        <w:tabs>
          <w:tab w:val="right" w:leader="dot" w:pos="8306"/>
        </w:tabs>
      </w:pPr>
      <w:hyperlink w:anchor="_Toc18004" w:history="1">
        <w:r>
          <w:rPr>
            <w:rFonts w:ascii="仿宋" w:eastAsia="仿宋" w:hAnsi="仿宋" w:cs="仿宋" w:hint="eastAsia"/>
            <w:lang w:eastAsia="zh-CN"/>
          </w:rPr>
          <w:t>(五)、员工培训</w:t>
        </w:r>
        <w:r>
          <w:tab/>
        </w:r>
        <w:r>
          <w:fldChar w:fldCharType="begin"/>
        </w:r>
        <w:r>
          <w:instrText xml:space="preserve"> PAGEREF _Toc18004 \h </w:instrText>
        </w:r>
        <w:r>
          <w:fldChar w:fldCharType="separate"/>
        </w:r>
        <w:r>
          <w:t>45</w:t>
        </w:r>
        <w:r>
          <w:fldChar w:fldCharType="end"/>
        </w:r>
      </w:hyperlink>
    </w:p>
    <w:p>
      <w:pPr>
        <w:pStyle w:val="TOC2"/>
        <w:tabs>
          <w:tab w:val="right" w:leader="dot" w:pos="8306"/>
        </w:tabs>
      </w:pPr>
      <w:hyperlink w:anchor="_Toc8174" w:history="1">
        <w:r>
          <w:rPr>
            <w:rFonts w:ascii="仿宋" w:eastAsia="仿宋" w:hAnsi="仿宋" w:cs="仿宋" w:hint="eastAsia"/>
            <w:lang w:eastAsia="zh-CN"/>
          </w:rPr>
          <w:t>(六)、项目实施保障</w:t>
        </w:r>
        <w:r>
          <w:tab/>
        </w:r>
        <w:r>
          <w:fldChar w:fldCharType="begin"/>
        </w:r>
        <w:r>
          <w:instrText xml:space="preserve"> PAGEREF _Toc8174 \h </w:instrText>
        </w:r>
        <w:r>
          <w:fldChar w:fldCharType="separate"/>
        </w:r>
        <w:r>
          <w:t>46</w:t>
        </w:r>
        <w:r>
          <w:fldChar w:fldCharType="end"/>
        </w:r>
      </w:hyperlink>
    </w:p>
    <w:p>
      <w:pPr>
        <w:pStyle w:val="TOC2"/>
        <w:tabs>
          <w:tab w:val="right" w:leader="dot" w:pos="8306"/>
        </w:tabs>
      </w:pPr>
      <w:hyperlink w:anchor="_Toc6946" w:history="1">
        <w:r>
          <w:rPr>
            <w:rFonts w:ascii="仿宋" w:eastAsia="仿宋" w:hAnsi="仿宋" w:cs="仿宋" w:hint="eastAsia"/>
            <w:lang w:eastAsia="zh-CN"/>
          </w:rPr>
          <w:t>(七)、安全规范管理</w:t>
        </w:r>
        <w:r>
          <w:tab/>
        </w:r>
        <w:r>
          <w:fldChar w:fldCharType="begin"/>
        </w:r>
        <w:r>
          <w:instrText xml:space="preserve"> PAGEREF _Toc6946 \h </w:instrText>
        </w:r>
        <w:r>
          <w:fldChar w:fldCharType="separate"/>
        </w:r>
        <w:r>
          <w:t>47</w:t>
        </w:r>
        <w:r>
          <w:fldChar w:fldCharType="end"/>
        </w:r>
      </w:hyperlink>
    </w:p>
    <w:p>
      <w:pPr>
        <w:pStyle w:val="TOC1"/>
        <w:tabs>
          <w:tab w:val="right" w:leader="dot" w:pos="8306"/>
        </w:tabs>
      </w:pPr>
      <w:hyperlink w:anchor="_Toc10542" w:history="1">
        <w:r>
          <w:rPr>
            <w:rFonts w:ascii="仿宋" w:eastAsia="仿宋" w:hAnsi="仿宋" w:cs="仿宋" w:hint="eastAsia"/>
            <w:lang w:eastAsia="zh-CN"/>
          </w:rPr>
          <w:t>八、经济效益与社会效益优化</w:t>
        </w:r>
        <w:r>
          <w:tab/>
        </w:r>
        <w:r>
          <w:fldChar w:fldCharType="begin"/>
        </w:r>
        <w:r>
          <w:instrText xml:space="preserve"> PAGEREF _Toc10542 \h </w:instrText>
        </w:r>
        <w:r>
          <w:fldChar w:fldCharType="separate"/>
        </w:r>
        <w:r>
          <w:t>48</w:t>
        </w:r>
        <w:r>
          <w:fldChar w:fldCharType="end"/>
        </w:r>
      </w:hyperlink>
    </w:p>
    <w:p>
      <w:pPr>
        <w:pStyle w:val="TOC2"/>
        <w:tabs>
          <w:tab w:val="right" w:leader="dot" w:pos="8306"/>
        </w:tabs>
      </w:pPr>
      <w:hyperlink w:anchor="_Toc30974" w:history="1">
        <w:r>
          <w:rPr>
            <w:rFonts w:ascii="仿宋" w:eastAsia="仿宋" w:hAnsi="仿宋" w:cs="仿宋" w:hint="eastAsia"/>
            <w:lang w:eastAsia="zh-CN"/>
          </w:rPr>
          <w:t>(一)、经济效益提升策略</w:t>
        </w:r>
        <w:r>
          <w:tab/>
        </w:r>
        <w:r>
          <w:fldChar w:fldCharType="begin"/>
        </w:r>
        <w:r>
          <w:instrText xml:space="preserve"> PAGEREF _Toc30974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0" w:history="1">
        <w:r>
          <w:rPr>
            <w:rFonts w:ascii="仿宋" w:eastAsia="仿宋" w:hAnsi="仿宋" w:cs="仿宋" w:hint="eastAsia"/>
            <w:lang w:eastAsia="zh-CN"/>
          </w:rPr>
          <w:t>(二)、社会效益增强方案</w:t>
        </w:r>
        <w:r>
          <w:tab/>
        </w:r>
        <w:r>
          <w:fldChar w:fldCharType="begin"/>
        </w:r>
        <w:r>
          <w:instrText xml:space="preserve"> PAGEREF _Toc28900 \h </w:instrText>
        </w:r>
        <w:r>
          <w:fldChar w:fldCharType="separate"/>
        </w:r>
        <w:r>
          <w:t>49</w:t>
        </w:r>
        <w:r>
          <w:fldChar w:fldCharType="end"/>
        </w:r>
      </w:hyperlink>
    </w:p>
    <w:p>
      <w:pPr>
        <w:pStyle w:val="TOC1"/>
        <w:tabs>
          <w:tab w:val="right" w:leader="dot" w:pos="8306"/>
        </w:tabs>
      </w:pPr>
      <w:hyperlink w:anchor="_Toc5026" w:history="1">
        <w:r>
          <w:rPr>
            <w:rFonts w:ascii="仿宋" w:eastAsia="仿宋" w:hAnsi="仿宋" w:cs="仿宋" w:hint="eastAsia"/>
            <w:lang w:eastAsia="zh-CN"/>
          </w:rPr>
          <w:t>九、项目实施与管理方案</w:t>
        </w:r>
        <w:r>
          <w:tab/>
        </w:r>
        <w:r>
          <w:fldChar w:fldCharType="begin"/>
        </w:r>
        <w:r>
          <w:instrText xml:space="preserve"> PAGEREF _Toc5026 \h </w:instrText>
        </w:r>
        <w:r>
          <w:fldChar w:fldCharType="separate"/>
        </w:r>
        <w:r>
          <w:t>50</w:t>
        </w:r>
        <w:r>
          <w:fldChar w:fldCharType="end"/>
        </w:r>
      </w:hyperlink>
    </w:p>
    <w:p>
      <w:pPr>
        <w:pStyle w:val="TOC2"/>
        <w:tabs>
          <w:tab w:val="right" w:leader="dot" w:pos="8306"/>
        </w:tabs>
      </w:pPr>
      <w:hyperlink w:anchor="_Toc2761" w:history="1">
        <w:r>
          <w:rPr>
            <w:rFonts w:ascii="仿宋" w:eastAsia="仿宋" w:hAnsi="仿宋" w:cs="仿宋" w:hint="eastAsia"/>
            <w:lang w:eastAsia="zh-CN"/>
          </w:rPr>
          <w:t>(一)、项目实施计划</w:t>
        </w:r>
        <w:r>
          <w:tab/>
        </w:r>
        <w:r>
          <w:fldChar w:fldCharType="begin"/>
        </w:r>
        <w:r>
          <w:instrText xml:space="preserve"> PAGEREF _Toc2761 \h </w:instrText>
        </w:r>
        <w:r>
          <w:fldChar w:fldCharType="separate"/>
        </w:r>
        <w:r>
          <w:t>50</w:t>
        </w:r>
        <w:r>
          <w:fldChar w:fldCharType="end"/>
        </w:r>
      </w:hyperlink>
    </w:p>
    <w:p>
      <w:pPr>
        <w:pStyle w:val="TOC2"/>
        <w:tabs>
          <w:tab w:val="right" w:leader="dot" w:pos="8306"/>
        </w:tabs>
      </w:pPr>
      <w:hyperlink w:anchor="_Toc19233" w:history="1">
        <w:r>
          <w:rPr>
            <w:rFonts w:ascii="仿宋" w:eastAsia="仿宋" w:hAnsi="仿宋" w:cs="仿宋" w:hint="eastAsia"/>
            <w:lang w:eastAsia="zh-CN"/>
          </w:rPr>
          <w:t>(二)、项目组织机构与职责</w:t>
        </w:r>
        <w:r>
          <w:tab/>
        </w:r>
        <w:r>
          <w:fldChar w:fldCharType="begin"/>
        </w:r>
        <w:r>
          <w:instrText xml:space="preserve"> PAGEREF _Toc19233 \h </w:instrText>
        </w:r>
        <w:r>
          <w:fldChar w:fldCharType="separate"/>
        </w:r>
        <w:r>
          <w:t>51</w:t>
        </w:r>
        <w:r>
          <w:fldChar w:fldCharType="end"/>
        </w:r>
      </w:hyperlink>
    </w:p>
    <w:p>
      <w:pPr>
        <w:pStyle w:val="TOC2"/>
        <w:tabs>
          <w:tab w:val="right" w:leader="dot" w:pos="8306"/>
        </w:tabs>
      </w:pPr>
      <w:hyperlink w:anchor="_Toc3291" w:history="1">
        <w:r>
          <w:rPr>
            <w:rFonts w:ascii="仿宋" w:eastAsia="仿宋" w:hAnsi="仿宋" w:cs="仿宋" w:hint="eastAsia"/>
            <w:lang w:eastAsia="zh-CN"/>
          </w:rPr>
          <w:t>(三)、项目管理与监控体系</w:t>
        </w:r>
        <w:r>
          <w:tab/>
        </w:r>
        <w:r>
          <w:fldChar w:fldCharType="begin"/>
        </w:r>
        <w:r>
          <w:instrText xml:space="preserve"> PAGEREF _Toc3291 \h </w:instrText>
        </w:r>
        <w:r>
          <w:fldChar w:fldCharType="separate"/>
        </w:r>
        <w:r>
          <w:t>54</w:t>
        </w:r>
        <w:r>
          <w:fldChar w:fldCharType="end"/>
        </w:r>
      </w:hyperlink>
    </w:p>
    <w:p>
      <w:pPr>
        <w:pStyle w:val="TOC1"/>
        <w:tabs>
          <w:tab w:val="right" w:leader="dot" w:pos="8306"/>
        </w:tabs>
      </w:pPr>
      <w:hyperlink w:anchor="_Toc8920" w:history="1">
        <w:r>
          <w:rPr>
            <w:rFonts w:ascii="仿宋" w:eastAsia="仿宋" w:hAnsi="仿宋" w:cs="仿宋" w:hint="eastAsia"/>
            <w:lang w:eastAsia="zh-CN"/>
          </w:rPr>
          <w:t>十、项目质量与标准</w:t>
        </w:r>
        <w:r>
          <w:tab/>
        </w:r>
        <w:r>
          <w:fldChar w:fldCharType="begin"/>
        </w:r>
        <w:r>
          <w:instrText xml:space="preserve"> PAGEREF _Toc8920 \h </w:instrText>
        </w:r>
        <w:r>
          <w:fldChar w:fldCharType="separate"/>
        </w:r>
        <w:r>
          <w:t>56</w:t>
        </w:r>
        <w:r>
          <w:fldChar w:fldCharType="end"/>
        </w:r>
      </w:hyperlink>
    </w:p>
    <w:p>
      <w:pPr>
        <w:pStyle w:val="TOC2"/>
        <w:tabs>
          <w:tab w:val="right" w:leader="dot" w:pos="8306"/>
        </w:tabs>
      </w:pPr>
      <w:hyperlink w:anchor="_Toc25876" w:history="1">
        <w:r>
          <w:rPr>
            <w:rFonts w:ascii="仿宋" w:eastAsia="仿宋" w:hAnsi="仿宋" w:cs="仿宋" w:hint="eastAsia"/>
            <w:lang w:eastAsia="zh-CN"/>
          </w:rPr>
          <w:t>(一)、质量保障体系</w:t>
        </w:r>
        <w:r>
          <w:tab/>
        </w:r>
        <w:r>
          <w:fldChar w:fldCharType="begin"/>
        </w:r>
        <w:r>
          <w:instrText xml:space="preserve"> PAGEREF _Toc25876 \h </w:instrText>
        </w:r>
        <w:r>
          <w:fldChar w:fldCharType="separate"/>
        </w:r>
        <w:r>
          <w:t>56</w:t>
        </w:r>
        <w:r>
          <w:fldChar w:fldCharType="end"/>
        </w:r>
      </w:hyperlink>
    </w:p>
    <w:p>
      <w:pPr>
        <w:pStyle w:val="TOC2"/>
        <w:tabs>
          <w:tab w:val="right" w:leader="dot" w:pos="8306"/>
        </w:tabs>
      </w:pPr>
      <w:hyperlink w:anchor="_Toc4280" w:history="1">
        <w:r>
          <w:rPr>
            <w:rFonts w:ascii="仿宋" w:eastAsia="仿宋" w:hAnsi="仿宋" w:cs="仿宋" w:hint="eastAsia"/>
            <w:lang w:eastAsia="zh-CN"/>
          </w:rPr>
          <w:t>(二)、标准化作业流程</w:t>
        </w:r>
        <w:r>
          <w:tab/>
        </w:r>
        <w:r>
          <w:fldChar w:fldCharType="begin"/>
        </w:r>
        <w:r>
          <w:instrText xml:space="preserve"> PAGEREF _Toc4280 \h </w:instrText>
        </w:r>
        <w:r>
          <w:fldChar w:fldCharType="separate"/>
        </w:r>
        <w:r>
          <w:t>57</w:t>
        </w:r>
        <w:r>
          <w:fldChar w:fldCharType="end"/>
        </w:r>
      </w:hyperlink>
    </w:p>
    <w:p>
      <w:pPr>
        <w:pStyle w:val="TOC2"/>
        <w:tabs>
          <w:tab w:val="right" w:leader="dot" w:pos="8306"/>
        </w:tabs>
      </w:pPr>
      <w:hyperlink w:anchor="_Toc31223" w:history="1">
        <w:r>
          <w:rPr>
            <w:rFonts w:ascii="仿宋" w:eastAsia="仿宋" w:hAnsi="仿宋" w:cs="仿宋" w:hint="eastAsia"/>
            <w:lang w:eastAsia="zh-CN"/>
          </w:rPr>
          <w:t>(三)、质量监控与评估</w:t>
        </w:r>
        <w:r>
          <w:tab/>
        </w:r>
        <w:r>
          <w:fldChar w:fldCharType="begin"/>
        </w:r>
        <w:r>
          <w:instrText xml:space="preserve"> PAGEREF _Toc31223 \h </w:instrText>
        </w:r>
        <w:r>
          <w:fldChar w:fldCharType="separate"/>
        </w:r>
        <w:r>
          <w:t>59</w:t>
        </w:r>
        <w:r>
          <w:fldChar w:fldCharType="end"/>
        </w:r>
      </w:hyperlink>
    </w:p>
    <w:p>
      <w:pPr>
        <w:pStyle w:val="TOC2"/>
        <w:tabs>
          <w:tab w:val="right" w:leader="dot" w:pos="8306"/>
        </w:tabs>
      </w:pPr>
      <w:hyperlink w:anchor="_Toc28713" w:history="1">
        <w:r>
          <w:rPr>
            <w:rFonts w:ascii="仿宋" w:eastAsia="仿宋" w:hAnsi="仿宋" w:cs="仿宋" w:hint="eastAsia"/>
            <w:lang w:eastAsia="zh-CN"/>
          </w:rPr>
          <w:t>(四)、质量改进计划</w:t>
        </w:r>
        <w:r>
          <w:tab/>
        </w:r>
        <w:r>
          <w:fldChar w:fldCharType="begin"/>
        </w:r>
        <w:r>
          <w:instrText xml:space="preserve"> PAGEREF _Toc28713 \h </w:instrText>
        </w:r>
        <w:r>
          <w:fldChar w:fldCharType="separate"/>
        </w:r>
        <w:r>
          <w:t>60</w:t>
        </w:r>
        <w:r>
          <w:fldChar w:fldCharType="end"/>
        </w:r>
      </w:hyperlink>
    </w:p>
    <w:p>
      <w:pPr>
        <w:pStyle w:val="TOC1"/>
        <w:tabs>
          <w:tab w:val="right" w:leader="dot" w:pos="8306"/>
        </w:tabs>
      </w:pPr>
      <w:hyperlink w:anchor="_Toc21620" w:history="1">
        <w:r>
          <w:rPr>
            <w:rFonts w:ascii="仿宋" w:eastAsia="仿宋" w:hAnsi="仿宋" w:cs="仿宋" w:hint="eastAsia"/>
            <w:lang w:eastAsia="zh-CN"/>
          </w:rPr>
          <w:t>十一、环境保护与治理方案</w:t>
        </w:r>
        <w:r>
          <w:tab/>
        </w:r>
        <w:r>
          <w:fldChar w:fldCharType="begin"/>
        </w:r>
        <w:r>
          <w:instrText xml:space="preserve"> PAGEREF _Toc21620 \h </w:instrText>
        </w:r>
        <w:r>
          <w:fldChar w:fldCharType="separate"/>
        </w:r>
        <w:r>
          <w:t>61</w:t>
        </w:r>
        <w:r>
          <w:fldChar w:fldCharType="end"/>
        </w:r>
      </w:hyperlink>
    </w:p>
    <w:p>
      <w:pPr>
        <w:pStyle w:val="TOC2"/>
        <w:tabs>
          <w:tab w:val="right" w:leader="dot" w:pos="8306"/>
        </w:tabs>
      </w:pPr>
      <w:hyperlink w:anchor="_Toc31967" w:history="1">
        <w:r>
          <w:rPr>
            <w:rFonts w:ascii="仿宋" w:eastAsia="仿宋" w:hAnsi="仿宋" w:cs="仿宋" w:hint="eastAsia"/>
            <w:lang w:eastAsia="zh-CN"/>
          </w:rPr>
          <w:t>(一)、项目环境影响评估</w:t>
        </w:r>
        <w:r>
          <w:tab/>
        </w:r>
        <w:r>
          <w:fldChar w:fldCharType="begin"/>
        </w:r>
        <w:r>
          <w:instrText xml:space="preserve"> PAGEREF _Toc31967 \h </w:instrText>
        </w:r>
        <w:r>
          <w:fldChar w:fldCharType="separate"/>
        </w:r>
        <w:r>
          <w:t>61</w:t>
        </w:r>
        <w:r>
          <w:fldChar w:fldCharType="end"/>
        </w:r>
      </w:hyperlink>
    </w:p>
    <w:p>
      <w:pPr>
        <w:pStyle w:val="TOC2"/>
        <w:tabs>
          <w:tab w:val="right" w:leader="dot" w:pos="8306"/>
        </w:tabs>
      </w:pPr>
      <w:hyperlink w:anchor="_Toc17900" w:history="1">
        <w:r>
          <w:rPr>
            <w:rFonts w:ascii="仿宋" w:eastAsia="仿宋" w:hAnsi="仿宋" w:cs="仿宋" w:hint="eastAsia"/>
            <w:lang w:eastAsia="zh-CN"/>
          </w:rPr>
          <w:t>(二)、环境保护措施与治理方案</w:t>
        </w:r>
        <w:r>
          <w:tab/>
        </w:r>
        <w:r>
          <w:fldChar w:fldCharType="begin"/>
        </w:r>
        <w:r>
          <w:instrText xml:space="preserve"> PAGEREF _Toc17900 \h </w:instrText>
        </w:r>
        <w:r>
          <w:fldChar w:fldCharType="separate"/>
        </w:r>
        <w:r>
          <w:t>61</w:t>
        </w:r>
        <w:r>
          <w:fldChar w:fldCharType="end"/>
        </w:r>
      </w:hyperlink>
    </w:p>
    <w:p>
      <w:pPr>
        <w:pStyle w:val="TOC1"/>
        <w:tabs>
          <w:tab w:val="right" w:leader="dot" w:pos="8306"/>
        </w:tabs>
      </w:pPr>
      <w:hyperlink w:anchor="_Toc7496" w:history="1">
        <w:r>
          <w:rPr>
            <w:rFonts w:ascii="仿宋" w:eastAsia="仿宋" w:hAnsi="仿宋" w:cs="仿宋" w:hint="eastAsia"/>
            <w:lang w:eastAsia="zh-CN"/>
          </w:rPr>
          <w:t>十二、资金管理与财务规划</w:t>
        </w:r>
        <w:r>
          <w:tab/>
        </w:r>
        <w:r>
          <w:fldChar w:fldCharType="begin"/>
        </w:r>
        <w:r>
          <w:instrText xml:space="preserve"> PAGEREF _Toc7496 \h </w:instrText>
        </w:r>
        <w:r>
          <w:fldChar w:fldCharType="separate"/>
        </w:r>
        <w:r>
          <w:t>62</w:t>
        </w:r>
        <w:r>
          <w:fldChar w:fldCharType="end"/>
        </w:r>
      </w:hyperlink>
    </w:p>
    <w:p>
      <w:pPr>
        <w:pStyle w:val="TOC2"/>
        <w:tabs>
          <w:tab w:val="right" w:leader="dot" w:pos="8306"/>
        </w:tabs>
      </w:pPr>
      <w:hyperlink w:anchor="_Toc21345" w:history="1">
        <w:r>
          <w:rPr>
            <w:rFonts w:ascii="仿宋" w:eastAsia="仿宋" w:hAnsi="仿宋" w:cs="仿宋" w:hint="eastAsia"/>
            <w:lang w:eastAsia="zh-CN"/>
          </w:rPr>
          <w:t>(一)、项目资金来源与筹措</w:t>
        </w:r>
        <w:r>
          <w:tab/>
        </w:r>
        <w:r>
          <w:fldChar w:fldCharType="begin"/>
        </w:r>
        <w:r>
          <w:instrText xml:space="preserve"> PAGEREF _Toc21345 \h </w:instrText>
        </w:r>
        <w:r>
          <w:fldChar w:fldCharType="separate"/>
        </w:r>
        <w:r>
          <w:t>62</w:t>
        </w:r>
        <w:r>
          <w:fldChar w:fldCharType="end"/>
        </w:r>
      </w:hyperlink>
    </w:p>
    <w:p>
      <w:pPr>
        <w:pStyle w:val="TOC2"/>
        <w:tabs>
          <w:tab w:val="right" w:leader="dot" w:pos="8306"/>
        </w:tabs>
      </w:pPr>
      <w:hyperlink w:anchor="_Toc16768" w:history="1">
        <w:r>
          <w:rPr>
            <w:rFonts w:ascii="仿宋" w:eastAsia="仿宋" w:hAnsi="仿宋" w:cs="仿宋" w:hint="eastAsia"/>
            <w:lang w:eastAsia="zh-CN"/>
          </w:rPr>
          <w:t>(二)、资金使用与监管</w:t>
        </w:r>
        <w:r>
          <w:tab/>
        </w:r>
        <w:r>
          <w:fldChar w:fldCharType="begin"/>
        </w:r>
        <w:r>
          <w:instrText xml:space="preserve"> PAGEREF _Toc16768 \h </w:instrText>
        </w:r>
        <w:r>
          <w:fldChar w:fldCharType="separate"/>
        </w:r>
        <w:r>
          <w:t>63</w:t>
        </w:r>
        <w:r>
          <w:fldChar w:fldCharType="end"/>
        </w:r>
      </w:hyperlink>
    </w:p>
    <w:p>
      <w:pPr>
        <w:pStyle w:val="TOC2"/>
        <w:tabs>
          <w:tab w:val="right" w:leader="dot" w:pos="8306"/>
        </w:tabs>
      </w:pPr>
      <w:hyperlink w:anchor="_Toc14099" w:history="1">
        <w:r>
          <w:rPr>
            <w:rFonts w:ascii="仿宋" w:eastAsia="仿宋" w:hAnsi="仿宋" w:cs="仿宋" w:hint="eastAsia"/>
            <w:lang w:eastAsia="zh-CN"/>
          </w:rPr>
          <w:t>(三)、财务规划与预测</w:t>
        </w:r>
        <w:r>
          <w:tab/>
        </w:r>
        <w:r>
          <w:fldChar w:fldCharType="begin"/>
        </w:r>
        <w:r>
          <w:instrText xml:space="preserve"> PAGEREF _Toc14099 \h </w:instrText>
        </w:r>
        <w:r>
          <w:fldChar w:fldCharType="separate"/>
        </w:r>
        <w:r>
          <w:t>65</w:t>
        </w:r>
        <w:r>
          <w:fldChar w:fldCharType="end"/>
        </w:r>
      </w:hyperlink>
    </w:p>
    <w:p>
      <w:pPr>
        <w:pStyle w:val="TOC1"/>
        <w:tabs>
          <w:tab w:val="right" w:leader="dot" w:pos="8306"/>
        </w:tabs>
      </w:pPr>
      <w:hyperlink w:anchor="_Toc761" w:history="1">
        <w:r>
          <w:rPr>
            <w:rFonts w:ascii="仿宋" w:eastAsia="仿宋" w:hAnsi="仿宋" w:cs="仿宋" w:hint="eastAsia"/>
            <w:lang w:eastAsia="zh-CN"/>
          </w:rPr>
          <w:t>十三、知识产权管理与保护</w:t>
        </w:r>
        <w:r>
          <w:tab/>
        </w:r>
        <w:r>
          <w:fldChar w:fldCharType="begin"/>
        </w:r>
        <w:r>
          <w:instrText xml:space="preserve"> PAGEREF _Toc761 \h </w:instrText>
        </w:r>
        <w:r>
          <w:fldChar w:fldCharType="separate"/>
        </w:r>
        <w:r>
          <w:t>66</w:t>
        </w:r>
        <w:r>
          <w:fldChar w:fldCharType="end"/>
        </w:r>
      </w:hyperlink>
    </w:p>
    <w:p>
      <w:pPr>
        <w:pStyle w:val="TOC2"/>
        <w:tabs>
          <w:tab w:val="right" w:leader="dot" w:pos="8306"/>
        </w:tabs>
      </w:pPr>
      <w:hyperlink w:anchor="_Toc5145" w:history="1">
        <w:r>
          <w:rPr>
            <w:rFonts w:ascii="仿宋" w:eastAsia="仿宋" w:hAnsi="仿宋" w:cs="仿宋" w:hint="eastAsia"/>
            <w:lang w:eastAsia="zh-CN"/>
          </w:rPr>
          <w:t>(一)、知识产权管理体系建设</w:t>
        </w:r>
        <w:r>
          <w:tab/>
        </w:r>
        <w:r>
          <w:fldChar w:fldCharType="begin"/>
        </w:r>
        <w:r>
          <w:instrText xml:space="preserve"> PAGEREF _Toc5145 \h </w:instrText>
        </w:r>
        <w:r>
          <w:fldChar w:fldCharType="separate"/>
        </w:r>
        <w:r>
          <w:t>66</w:t>
        </w:r>
        <w:r>
          <w:fldChar w:fldCharType="end"/>
        </w:r>
      </w:hyperlink>
    </w:p>
    <w:p>
      <w:pPr>
        <w:pStyle w:val="TOC2"/>
        <w:tabs>
          <w:tab w:val="right" w:leader="dot" w:pos="8306"/>
        </w:tabs>
      </w:pPr>
      <w:hyperlink w:anchor="_Toc21038" w:history="1">
        <w:r>
          <w:rPr>
            <w:rFonts w:ascii="仿宋" w:eastAsia="仿宋" w:hAnsi="仿宋" w:cs="仿宋" w:hint="eastAsia"/>
            <w:lang w:eastAsia="zh-CN"/>
          </w:rPr>
          <w:t>(二)、知识产权保护措施</w:t>
        </w:r>
        <w:r>
          <w:tab/>
        </w:r>
        <w:r>
          <w:fldChar w:fldCharType="begin"/>
        </w:r>
        <w:r>
          <w:instrText xml:space="preserve"> PAGEREF _Toc21038 \h </w:instrText>
        </w:r>
        <w:r>
          <w:fldChar w:fldCharType="separate"/>
        </w:r>
        <w:r>
          <w:t>66</w:t>
        </w:r>
        <w:r>
          <w:fldChar w:fldCharType="end"/>
        </w:r>
      </w:hyperlink>
    </w:p>
    <w:p>
      <w:pPr>
        <w:pStyle w:val="TOC1"/>
        <w:tabs>
          <w:tab w:val="right" w:leader="dot" w:pos="8306"/>
        </w:tabs>
      </w:pPr>
      <w:hyperlink w:anchor="_Toc5053" w:history="1">
        <w:r>
          <w:rPr>
            <w:rFonts w:ascii="仿宋" w:eastAsia="仿宋" w:hAnsi="仿宋" w:cs="仿宋" w:hint="eastAsia"/>
            <w:lang w:eastAsia="zh-CN"/>
          </w:rPr>
          <w:t>十四、人力资源管理与开发</w:t>
        </w:r>
        <w:r>
          <w:tab/>
        </w:r>
        <w:r>
          <w:fldChar w:fldCharType="begin"/>
        </w:r>
        <w:r>
          <w:instrText xml:space="preserve"> PAGEREF _Toc5053 \h </w:instrText>
        </w:r>
        <w:r>
          <w:fldChar w:fldCharType="separate"/>
        </w:r>
        <w:r>
          <w:t>68</w:t>
        </w:r>
        <w:r>
          <w:fldChar w:fldCharType="end"/>
        </w:r>
      </w:hyperlink>
    </w:p>
    <w:p>
      <w:pPr>
        <w:pStyle w:val="TOC2"/>
        <w:tabs>
          <w:tab w:val="right" w:leader="dot" w:pos="8306"/>
        </w:tabs>
      </w:pPr>
      <w:hyperlink w:anchor="_Toc11035" w:history="1">
        <w:r>
          <w:rPr>
            <w:rFonts w:ascii="仿宋" w:eastAsia="仿宋" w:hAnsi="仿宋" w:cs="仿宋" w:hint="eastAsia"/>
            <w:lang w:eastAsia="zh-CN"/>
          </w:rPr>
          <w:t>(一)、人力资源规划</w:t>
        </w:r>
        <w:r>
          <w:tab/>
        </w:r>
        <w:r>
          <w:fldChar w:fldCharType="begin"/>
        </w:r>
        <w:r>
          <w:instrText xml:space="preserve"> PAGEREF _Toc11035 \h </w:instrText>
        </w:r>
        <w:r>
          <w:fldChar w:fldCharType="separate"/>
        </w:r>
        <w:r>
          <w:t>68</w:t>
        </w:r>
        <w:r>
          <w:fldChar w:fldCharType="end"/>
        </w:r>
      </w:hyperlink>
    </w:p>
    <w:p>
      <w:pPr>
        <w:pStyle w:val="TOC2"/>
        <w:tabs>
          <w:tab w:val="right" w:leader="dot" w:pos="8306"/>
        </w:tabs>
      </w:pPr>
      <w:hyperlink w:anchor="_Toc8854" w:history="1">
        <w:r>
          <w:rPr>
            <w:rFonts w:ascii="仿宋" w:eastAsia="仿宋" w:hAnsi="仿宋" w:cs="仿宋" w:hint="eastAsia"/>
            <w:lang w:eastAsia="zh-CN"/>
          </w:rPr>
          <w:t>(二)、人力资源开发与培训</w:t>
        </w:r>
        <w:r>
          <w:tab/>
        </w:r>
        <w:r>
          <w:fldChar w:fldCharType="begin"/>
        </w:r>
        <w:r>
          <w:instrText xml:space="preserve"> PAGEREF _Toc8854 \h </w:instrText>
        </w:r>
        <w:r>
          <w:fldChar w:fldCharType="separate"/>
        </w:r>
        <w:r>
          <w:t>70</w:t>
        </w:r>
        <w:r>
          <w:fldChar w:fldCharType="end"/>
        </w:r>
      </w:hyperlink>
    </w:p>
    <w:p>
      <w:pPr>
        <w:pStyle w:val="TOC1"/>
        <w:tabs>
          <w:tab w:val="right" w:leader="dot" w:pos="8306"/>
        </w:tabs>
      </w:pPr>
      <w:hyperlink w:anchor="_Toc20049" w:history="1">
        <w:r>
          <w:rPr>
            <w:rFonts w:ascii="仿宋" w:eastAsia="仿宋" w:hAnsi="仿宋" w:cs="仿宋" w:hint="eastAsia"/>
            <w:lang w:eastAsia="zh-CN"/>
          </w:rPr>
          <w:t>十五、法律法规与政策遵循</w:t>
        </w:r>
        <w:r>
          <w:tab/>
        </w:r>
        <w:r>
          <w:fldChar w:fldCharType="begin"/>
        </w:r>
        <w:r>
          <w:instrText xml:space="preserve"> PAGEREF _Toc20049 \h </w:instrText>
        </w:r>
        <w:r>
          <w:fldChar w:fldCharType="separate"/>
        </w:r>
        <w:r>
          <w:t>72</w:t>
        </w:r>
        <w:r>
          <w:fldChar w:fldCharType="end"/>
        </w:r>
      </w:hyperlink>
    </w:p>
    <w:p>
      <w:pPr>
        <w:pStyle w:val="TOC2"/>
        <w:tabs>
          <w:tab w:val="right" w:leader="dot" w:pos="8306"/>
        </w:tabs>
      </w:pPr>
      <w:hyperlink w:anchor="_Toc29639" w:history="1">
        <w:r>
          <w:rPr>
            <w:rFonts w:ascii="仿宋" w:eastAsia="仿宋" w:hAnsi="仿宋" w:cs="仿宋" w:hint="eastAsia"/>
            <w:lang w:eastAsia="zh-CN"/>
          </w:rPr>
          <w:t>(一)、法律法规遵守</w:t>
        </w:r>
        <w:r>
          <w:tab/>
        </w:r>
        <w:r>
          <w:fldChar w:fldCharType="begin"/>
        </w:r>
        <w:r>
          <w:instrText xml:space="preserve"> PAGEREF _Toc29639 \h </w:instrText>
        </w:r>
        <w:r>
          <w:fldChar w:fldCharType="separate"/>
        </w:r>
        <w:r>
          <w:t>72</w:t>
        </w:r>
        <w:r>
          <w:fldChar w:fldCharType="end"/>
        </w:r>
      </w:hyperlink>
    </w:p>
    <w:p>
      <w:pPr>
        <w:pStyle w:val="TOC2"/>
        <w:tabs>
          <w:tab w:val="right" w:leader="dot" w:pos="8306"/>
        </w:tabs>
      </w:pPr>
      <w:hyperlink w:anchor="_Toc11237" w:history="1">
        <w:r>
          <w:rPr>
            <w:rFonts w:ascii="仿宋" w:eastAsia="仿宋" w:hAnsi="仿宋" w:cs="仿宋" w:hint="eastAsia"/>
            <w:lang w:eastAsia="zh-CN"/>
          </w:rPr>
          <w:t>(二)、政策导向与利用</w:t>
        </w:r>
        <w:r>
          <w:tab/>
        </w:r>
        <w:r>
          <w:fldChar w:fldCharType="begin"/>
        </w:r>
        <w:r>
          <w:instrText xml:space="preserve"> PAGEREF _Toc11237 \h </w:instrText>
        </w:r>
        <w:r>
          <w:fldChar w:fldCharType="separate"/>
        </w:r>
        <w:r>
          <w:t>73</w:t>
        </w:r>
        <w:r>
          <w:fldChar w:fldCharType="end"/>
        </w:r>
      </w:hyperlink>
    </w:p>
    <w:p>
      <w:pPr>
        <w:pStyle w:val="TOC1"/>
        <w:tabs>
          <w:tab w:val="right" w:leader="dot" w:pos="8306"/>
        </w:tabs>
      </w:pPr>
      <w:hyperlink w:anchor="_Toc25278" w:history="1">
        <w:r>
          <w:rPr>
            <w:rFonts w:ascii="仿宋" w:eastAsia="仿宋" w:hAnsi="仿宋" w:cs="仿宋" w:hint="eastAsia"/>
            <w:lang w:eastAsia="zh-CN"/>
          </w:rPr>
          <w:t>十六、企业合规与伦理</w:t>
        </w:r>
        <w:r>
          <w:tab/>
        </w:r>
        <w:r>
          <w:fldChar w:fldCharType="begin"/>
        </w:r>
        <w:r>
          <w:instrText xml:space="preserve"> PAGEREF _Toc25278 \h </w:instrText>
        </w:r>
        <w:r>
          <w:fldChar w:fldCharType="separate"/>
        </w:r>
        <w:r>
          <w:t>74</w:t>
        </w:r>
        <w:r>
          <w:fldChar w:fldCharType="end"/>
        </w:r>
      </w:hyperlink>
    </w:p>
    <w:p>
      <w:pPr>
        <w:pStyle w:val="TOC2"/>
        <w:tabs>
          <w:tab w:val="right" w:leader="dot" w:pos="8306"/>
        </w:tabs>
      </w:pPr>
      <w:hyperlink w:anchor="_Toc22148" w:history="1">
        <w:r>
          <w:rPr>
            <w:rFonts w:ascii="仿宋" w:eastAsia="仿宋" w:hAnsi="仿宋" w:cs="仿宋" w:hint="eastAsia"/>
            <w:lang w:eastAsia="zh-CN"/>
          </w:rPr>
          <w:t>(一)、合规政策与程序</w:t>
        </w:r>
        <w:r>
          <w:tab/>
        </w:r>
        <w:r>
          <w:fldChar w:fldCharType="begin"/>
        </w:r>
        <w:r>
          <w:instrText xml:space="preserve"> PAGEREF _Toc22148 \h </w:instrText>
        </w:r>
        <w:r>
          <w:fldChar w:fldCharType="separate"/>
        </w:r>
        <w:r>
          <w:t>74</w:t>
        </w:r>
        <w:r>
          <w:fldChar w:fldCharType="end"/>
        </w:r>
      </w:hyperlink>
    </w:p>
    <w:p>
      <w:pPr>
        <w:pStyle w:val="TOC2"/>
        <w:tabs>
          <w:tab w:val="right" w:leader="dot" w:pos="8306"/>
        </w:tabs>
      </w:pPr>
      <w:hyperlink w:anchor="_Toc20590" w:history="1">
        <w:r>
          <w:rPr>
            <w:rFonts w:ascii="仿宋" w:eastAsia="仿宋" w:hAnsi="仿宋" w:cs="仿宋" w:hint="eastAsia"/>
            <w:lang w:eastAsia="zh-CN"/>
          </w:rPr>
          <w:t>(二)、伦理规范与培训</w:t>
        </w:r>
        <w:r>
          <w:tab/>
        </w:r>
        <w:r>
          <w:fldChar w:fldCharType="begin"/>
        </w:r>
        <w:r>
          <w:instrText xml:space="preserve"> PAGEREF _Toc20590 \h </w:instrText>
        </w:r>
        <w:r>
          <w:fldChar w:fldCharType="separate"/>
        </w:r>
        <w:r>
          <w:t>76</w:t>
        </w:r>
        <w:r>
          <w:fldChar w:fldCharType="end"/>
        </w:r>
      </w:hyperlink>
    </w:p>
    <w:p>
      <w:pPr>
        <w:pStyle w:val="TOC2"/>
        <w:tabs>
          <w:tab w:val="right" w:leader="dot" w:pos="8306"/>
        </w:tabs>
      </w:pPr>
      <w:hyperlink w:anchor="_Toc18544" w:history="1">
        <w:r>
          <w:rPr>
            <w:rFonts w:ascii="仿宋" w:eastAsia="仿宋" w:hAnsi="仿宋" w:cs="仿宋" w:hint="eastAsia"/>
            <w:lang w:eastAsia="zh-CN"/>
          </w:rPr>
          <w:t>(三)、合规风险评估</w:t>
        </w:r>
        <w:r>
          <w:tab/>
        </w:r>
        <w:r>
          <w:fldChar w:fldCharType="begin"/>
        </w:r>
        <w:r>
          <w:instrText xml:space="preserve"> PAGEREF _Toc18544 \h </w:instrText>
        </w:r>
        <w:r>
          <w:fldChar w:fldCharType="separate"/>
        </w:r>
        <w:r>
          <w:t>76</w:t>
        </w:r>
        <w:r>
          <w:fldChar w:fldCharType="end"/>
        </w:r>
      </w:hyperlink>
    </w:p>
    <w:p>
      <w:pPr>
        <w:pStyle w:val="TOC2"/>
        <w:tabs>
          <w:tab w:val="right" w:leader="dot" w:pos="8306"/>
        </w:tabs>
      </w:pPr>
      <w:hyperlink w:anchor="_Toc16091" w:history="1">
        <w:r>
          <w:rPr>
            <w:rFonts w:ascii="仿宋" w:eastAsia="仿宋" w:hAnsi="仿宋" w:cs="仿宋" w:hint="eastAsia"/>
            <w:lang w:eastAsia="zh-CN"/>
          </w:rPr>
          <w:t>(四)、合规监督与执行</w:t>
        </w:r>
        <w:r>
          <w:tab/>
        </w:r>
        <w:r>
          <w:fldChar w:fldCharType="begin"/>
        </w:r>
        <w:r>
          <w:instrText xml:space="preserve"> PAGEREF _Toc16091 \h </w:instrText>
        </w:r>
        <w:r>
          <w:fldChar w:fldCharType="separate"/>
        </w:r>
        <w:r>
          <w:t>78</w:t>
        </w:r>
        <w:r>
          <w:fldChar w:fldCharType="end"/>
        </w:r>
      </w:hyperlink>
    </w:p>
    <w:p>
      <w:pPr>
        <w:pStyle w:val="TOC1"/>
        <w:tabs>
          <w:tab w:val="right" w:leader="dot" w:pos="8306"/>
        </w:tabs>
      </w:pPr>
      <w:hyperlink w:anchor="_Toc20795" w:history="1">
        <w:r>
          <w:rPr>
            <w:rFonts w:ascii="仿宋" w:eastAsia="仿宋" w:hAnsi="仿宋" w:cs="仿宋" w:hint="eastAsia"/>
            <w:lang w:eastAsia="zh-CN"/>
          </w:rPr>
          <w:t>十七、项目施工方案</w:t>
        </w:r>
        <w:r>
          <w:tab/>
        </w:r>
        <w:r>
          <w:fldChar w:fldCharType="begin"/>
        </w:r>
        <w:r>
          <w:instrText xml:space="preserve"> PAGEREF _Toc20795 \h </w:instrText>
        </w:r>
        <w:r>
          <w:fldChar w:fldCharType="separate"/>
        </w:r>
        <w:r>
          <w:t>78</w:t>
        </w:r>
        <w:r>
          <w:fldChar w:fldCharType="end"/>
        </w:r>
      </w:hyperlink>
    </w:p>
    <w:p>
      <w:pPr>
        <w:pStyle w:val="TOC2"/>
        <w:tabs>
          <w:tab w:val="right" w:leader="dot" w:pos="8306"/>
        </w:tabs>
      </w:pPr>
      <w:hyperlink w:anchor="_Toc18021" w:history="1">
        <w:r>
          <w:rPr>
            <w:rFonts w:ascii="仿宋" w:eastAsia="仿宋" w:hAnsi="仿宋" w:cs="仿宋" w:hint="eastAsia"/>
            <w:lang w:eastAsia="zh-CN"/>
          </w:rPr>
          <w:t>(一)、施工组织设计</w:t>
        </w:r>
        <w:r>
          <w:tab/>
        </w:r>
        <w:r>
          <w:fldChar w:fldCharType="begin"/>
        </w:r>
        <w:r>
          <w:instrText xml:space="preserve"> PAGEREF _Toc18021 \h </w:instrText>
        </w:r>
        <w:r>
          <w:fldChar w:fldCharType="separate"/>
        </w:r>
        <w:r>
          <w:t>78</w:t>
        </w:r>
        <w:r>
          <w:fldChar w:fldCharType="end"/>
        </w:r>
      </w:hyperlink>
    </w:p>
    <w:p>
      <w:pPr>
        <w:pStyle w:val="TOC2"/>
        <w:tabs>
          <w:tab w:val="right" w:leader="dot" w:pos="8306"/>
        </w:tabs>
      </w:pPr>
      <w:hyperlink w:anchor="_Toc31349" w:history="1">
        <w:r>
          <w:rPr>
            <w:rFonts w:ascii="仿宋" w:eastAsia="仿宋" w:hAnsi="仿宋" w:cs="仿宋" w:hint="eastAsia"/>
            <w:lang w:eastAsia="zh-CN"/>
          </w:rPr>
          <w:t>(二)、施工工艺与技术路线</w:t>
        </w:r>
        <w:r>
          <w:tab/>
        </w:r>
        <w:r>
          <w:fldChar w:fldCharType="begin"/>
        </w:r>
        <w:r>
          <w:instrText xml:space="preserve"> PAGEREF _Toc31349 \h </w:instrText>
        </w:r>
        <w:r>
          <w:fldChar w:fldCharType="separate"/>
        </w:r>
        <w:r>
          <w:t>80</w:t>
        </w:r>
        <w:r>
          <w:fldChar w:fldCharType="end"/>
        </w:r>
      </w:hyperlink>
    </w:p>
    <w:p>
      <w:pPr>
        <w:pStyle w:val="TOC2"/>
        <w:tabs>
          <w:tab w:val="right" w:leader="dot" w:pos="8306"/>
        </w:tabs>
      </w:pPr>
      <w:hyperlink w:anchor="_Toc6730" w:history="1">
        <w:r>
          <w:rPr>
            <w:rFonts w:ascii="仿宋" w:eastAsia="仿宋" w:hAnsi="仿宋" w:cs="仿宋" w:hint="eastAsia"/>
            <w:lang w:eastAsia="zh-CN"/>
          </w:rPr>
          <w:t>(三)、关键节点施工计划</w:t>
        </w:r>
        <w:r>
          <w:tab/>
        </w:r>
        <w:r>
          <w:fldChar w:fldCharType="begin"/>
        </w:r>
        <w:r>
          <w:instrText xml:space="preserve"> PAGEREF _Toc6730 \h </w:instrText>
        </w:r>
        <w:r>
          <w:fldChar w:fldCharType="separate"/>
        </w:r>
        <w:r>
          <w:t>81</w:t>
        </w:r>
        <w:r>
          <w:fldChar w:fldCharType="end"/>
        </w:r>
      </w:hyperlink>
    </w:p>
    <w:p>
      <w:pPr>
        <w:pStyle w:val="TOC2"/>
        <w:tabs>
          <w:tab w:val="right" w:leader="dot" w:pos="8306"/>
        </w:tabs>
      </w:pPr>
      <w:hyperlink w:anchor="_Toc25257" w:history="1">
        <w:r>
          <w:rPr>
            <w:rFonts w:ascii="仿宋" w:eastAsia="仿宋" w:hAnsi="仿宋" w:cs="仿宋" w:hint="eastAsia"/>
            <w:lang w:eastAsia="zh-CN"/>
          </w:rPr>
          <w:t>(四)、施工现场管理</w:t>
        </w:r>
        <w:r>
          <w:tab/>
        </w:r>
        <w:r>
          <w:fldChar w:fldCharType="begin"/>
        </w:r>
        <w:r>
          <w:instrText xml:space="preserve"> PAGEREF _Toc25257 \h </w:instrText>
        </w:r>
        <w:r>
          <w:fldChar w:fldCharType="separate"/>
        </w:r>
        <w:r>
          <w:t>83</w:t>
        </w:r>
        <w:r>
          <w:fldChar w:fldCharType="end"/>
        </w:r>
      </w:hyperlink>
    </w:p>
    <w:p>
      <w:pPr>
        <w:pStyle w:val="TOC1"/>
        <w:tabs>
          <w:tab w:val="right" w:leader="dot" w:pos="8306"/>
        </w:tabs>
      </w:pPr>
      <w:hyperlink w:anchor="_Toc15909" w:history="1">
        <w:r>
          <w:rPr>
            <w:rFonts w:ascii="仿宋" w:eastAsia="仿宋" w:hAnsi="仿宋" w:cs="仿宋" w:hint="eastAsia"/>
            <w:lang w:eastAsia="zh-CN"/>
          </w:rPr>
          <w:t>十八、产业协同与集群发展</w:t>
        </w:r>
        <w:r>
          <w:tab/>
        </w:r>
        <w:r>
          <w:fldChar w:fldCharType="begin"/>
        </w:r>
        <w:r>
          <w:instrText xml:space="preserve"> PAGEREF _Toc15909 \h </w:instrText>
        </w:r>
        <w:r>
          <w:fldChar w:fldCharType="separate"/>
        </w:r>
        <w:r>
          <w:t>85</w:t>
        </w:r>
        <w:r>
          <w:fldChar w:fldCharType="end"/>
        </w:r>
      </w:hyperlink>
    </w:p>
    <w:p>
      <w:pPr>
        <w:pStyle w:val="TOC2"/>
        <w:tabs>
          <w:tab w:val="right" w:leader="dot" w:pos="8306"/>
        </w:tabs>
      </w:pPr>
      <w:hyperlink w:anchor="_Toc18777" w:history="1">
        <w:r>
          <w:rPr>
            <w:rFonts w:ascii="仿宋" w:eastAsia="仿宋" w:hAnsi="仿宋" w:cs="仿宋" w:hint="eastAsia"/>
            <w:lang w:eastAsia="zh-CN"/>
          </w:rPr>
          <w:t>(一)、产业协同机制建设</w:t>
        </w:r>
        <w:r>
          <w:tab/>
        </w:r>
        <w:r>
          <w:fldChar w:fldCharType="begin"/>
        </w:r>
        <w:r>
          <w:instrText xml:space="preserve"> PAGEREF _Toc18777 \h </w:instrText>
        </w:r>
        <w:r>
          <w:fldChar w:fldCharType="separate"/>
        </w:r>
        <w:r>
          <w:t>85</w:t>
        </w:r>
        <w:r>
          <w:fldChar w:fldCharType="end"/>
        </w:r>
      </w:hyperlink>
    </w:p>
    <w:p>
      <w:pPr>
        <w:pStyle w:val="TOC2"/>
        <w:tabs>
          <w:tab w:val="right" w:leader="dot" w:pos="8306"/>
        </w:tabs>
      </w:pPr>
      <w:hyperlink w:anchor="_Toc23671" w:history="1">
        <w:r>
          <w:rPr>
            <w:rFonts w:ascii="仿宋" w:eastAsia="仿宋" w:hAnsi="仿宋" w:cs="仿宋" w:hint="eastAsia"/>
            <w:lang w:eastAsia="zh-CN"/>
          </w:rPr>
          <w:t>(二)、产业集群培育与发展</w:t>
        </w:r>
        <w:r>
          <w:tab/>
        </w:r>
        <w:r>
          <w:fldChar w:fldCharType="begin"/>
        </w:r>
        <w:r>
          <w:instrText xml:space="preserve"> PAGEREF _Toc23671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2"/>
      <w:r>
        <w:rPr>
          <w:rFonts w:ascii="仿宋" w:eastAsia="仿宋" w:hAnsi="仿宋" w:cs="仿宋" w:hint="eastAsia"/>
          <w:sz w:val="28"/>
          <w:lang w:eastAsia="zh-CN"/>
        </w:rPr>
        <w:t>一、玻璃项目概论</w:t>
      </w:r>
      <w:bookmarkEnd w:id="2"/>
    </w:p>
    <w:p>
      <w:pPr>
        <w:pStyle w:val="Heading2"/>
        <w:rPr>
          <w:rFonts w:ascii="仿宋" w:eastAsia="仿宋" w:hAnsi="仿宋" w:cs="仿宋" w:hint="eastAsia"/>
          <w:lang w:eastAsia="zh-CN"/>
        </w:rPr>
      </w:pPr>
      <w:bookmarkStart w:id="3" w:name="_Toc34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玻璃项目的申报单位是“XXX实业发展公司”，这是一家在其所处行业内备受尊敬的企业。公司自成立以来，通过其在玻璃项目中表现出的创新精神和卓越执行力，在市场上赢得了显著的地位。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该公司的法定代表人秦XX，在玻璃项目及其他多个行业领域中都有着显著的贡献。秦XX以其出色的领导才能和敏锐的商业洞察力，带领公司在玻璃项目等多个领域实现了持续的成长和成功。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玻璃项目的重要合作伙伴。公司专注于[行业名称]领域，以创新作为驱动力，不断推动技术进步和市场扩张。在玻璃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项目中展现了强劲的增长和稳定的财务表现。公司通过有效的策略，在玻璃项目中扩大了其市场份额并增强了盈利能力。同时，公司积极承担社会责任，参与各类社会公益项目，增强了其在玻璃项目中的品牌形象和社会影响力。</w:t>
      </w:r>
    </w:p>
    <w:p>
      <w:pPr>
        <w:pStyle w:val="Heading2"/>
        <w:ind w:firstLine="560" w:firstLineChars="200"/>
        <w:rPr>
          <w:rFonts w:ascii="仿宋" w:eastAsia="仿宋" w:hAnsi="仿宋" w:cs="仿宋" w:hint="eastAsia"/>
          <w:sz w:val="28"/>
          <w:lang w:eastAsia="zh-CN"/>
        </w:rPr>
      </w:pPr>
      <w:bookmarkStart w:id="4" w:name="_Toc2356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玻璃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877"/>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9291"/>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玻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8444"/>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8908"/>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2579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玻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玻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玻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https://d.book118.com/778137002004006047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5699A"/>
    <w:rsid w:val="306569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137002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2024-02-28T02:33:00Z</dcterms:created>
  <dcterms:modified xsi:type="dcterms:W3CDTF">2024-02-28T02:34:18Z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68DEE7D748BD400D966128D816C71503_11</vt:lpwstr>
  </property>
  <property fmtid="{D5CDD505-2E9C-101B-9397-08002B2CF9AE}" pid="3" name="KSOProductBuildVer">
    <vt:lpwstr>2052-12.1.0.16250</vt:lpwstr>
  </property>
</Properties>
</file>