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制证一体机项目计划设计方案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4134" w:history="1">
        <w:r>
          <w:rPr>
            <w:rFonts w:ascii="仿宋" w:eastAsia="仿宋" w:hAnsi="仿宋" w:cs="仿宋" w:hint="eastAsia"/>
            <w:lang w:eastAsia="zh-CN"/>
          </w:rPr>
          <w:t>前言</w:t>
        </w:r>
        <w:r>
          <w:tab/>
        </w:r>
        <w:r>
          <w:fldChar w:fldCharType="begin"/>
        </w:r>
        <w:r>
          <w:instrText xml:space="preserve"> PAGEREF _Toc14134 \h </w:instrText>
        </w:r>
        <w:r>
          <w:fldChar w:fldCharType="separate"/>
        </w:r>
        <w:r>
          <w:t>3</w:t>
        </w:r>
        <w:r>
          <w:fldChar w:fldCharType="end"/>
        </w:r>
      </w:hyperlink>
    </w:p>
    <w:p>
      <w:pPr>
        <w:pStyle w:val="TOC1"/>
        <w:tabs>
          <w:tab w:val="right" w:leader="dot" w:pos="8306"/>
        </w:tabs>
      </w:pPr>
      <w:hyperlink w:anchor="_Toc22182" w:history="1">
        <w:r>
          <w:rPr>
            <w:rFonts w:ascii="仿宋" w:eastAsia="仿宋" w:hAnsi="仿宋" w:cs="仿宋" w:hint="eastAsia"/>
            <w:lang w:eastAsia="zh-CN"/>
          </w:rPr>
          <w:t>一、制证一体机项目可持续发展</w:t>
        </w:r>
        <w:r>
          <w:tab/>
        </w:r>
        <w:r>
          <w:fldChar w:fldCharType="begin"/>
        </w:r>
        <w:r>
          <w:instrText xml:space="preserve"> PAGEREF _Toc22182 \h </w:instrText>
        </w:r>
        <w:r>
          <w:fldChar w:fldCharType="separate"/>
        </w:r>
        <w:r>
          <w:t>3</w:t>
        </w:r>
        <w:r>
          <w:fldChar w:fldCharType="end"/>
        </w:r>
      </w:hyperlink>
    </w:p>
    <w:p>
      <w:pPr>
        <w:pStyle w:val="TOC2"/>
        <w:tabs>
          <w:tab w:val="right" w:leader="dot" w:pos="8306"/>
        </w:tabs>
      </w:pPr>
      <w:hyperlink w:anchor="_Toc18542" w:history="1">
        <w:r>
          <w:rPr>
            <w:rFonts w:ascii="仿宋" w:eastAsia="仿宋" w:hAnsi="仿宋" w:cs="仿宋" w:hint="eastAsia"/>
            <w:lang w:eastAsia="zh-CN"/>
          </w:rPr>
          <w:t>(一)、可持续战略与实践</w:t>
        </w:r>
        <w:r>
          <w:tab/>
        </w:r>
        <w:r>
          <w:fldChar w:fldCharType="begin"/>
        </w:r>
        <w:r>
          <w:instrText xml:space="preserve"> PAGEREF _Toc18542 \h </w:instrText>
        </w:r>
        <w:r>
          <w:fldChar w:fldCharType="separate"/>
        </w:r>
        <w:r>
          <w:t>3</w:t>
        </w:r>
        <w:r>
          <w:fldChar w:fldCharType="end"/>
        </w:r>
      </w:hyperlink>
    </w:p>
    <w:p>
      <w:pPr>
        <w:pStyle w:val="TOC2"/>
        <w:tabs>
          <w:tab w:val="right" w:leader="dot" w:pos="8306"/>
        </w:tabs>
      </w:pPr>
      <w:hyperlink w:anchor="_Toc9274" w:history="1">
        <w:r>
          <w:rPr>
            <w:rFonts w:ascii="仿宋" w:eastAsia="仿宋" w:hAnsi="仿宋" w:cs="仿宋" w:hint="eastAsia"/>
            <w:lang w:eastAsia="zh-CN"/>
          </w:rPr>
          <w:t>(二)、环保与社会责任</w:t>
        </w:r>
        <w:r>
          <w:tab/>
        </w:r>
        <w:r>
          <w:fldChar w:fldCharType="begin"/>
        </w:r>
        <w:r>
          <w:instrText xml:space="preserve"> PAGEREF _Toc9274 \h </w:instrText>
        </w:r>
        <w:r>
          <w:fldChar w:fldCharType="separate"/>
        </w:r>
        <w:r>
          <w:t>4</w:t>
        </w:r>
        <w:r>
          <w:fldChar w:fldCharType="end"/>
        </w:r>
      </w:hyperlink>
    </w:p>
    <w:p>
      <w:pPr>
        <w:pStyle w:val="TOC1"/>
        <w:tabs>
          <w:tab w:val="right" w:leader="dot" w:pos="8306"/>
        </w:tabs>
      </w:pPr>
      <w:hyperlink w:anchor="_Toc22812" w:history="1">
        <w:r>
          <w:rPr>
            <w:rFonts w:ascii="仿宋" w:eastAsia="仿宋" w:hAnsi="仿宋" w:cs="仿宋" w:hint="eastAsia"/>
            <w:lang w:eastAsia="zh-CN"/>
          </w:rPr>
          <w:t>二、制证一体机项目选址可行性分析</w:t>
        </w:r>
        <w:r>
          <w:tab/>
        </w:r>
        <w:r>
          <w:fldChar w:fldCharType="begin"/>
        </w:r>
        <w:r>
          <w:instrText xml:space="preserve"> PAGEREF _Toc22812 \h </w:instrText>
        </w:r>
        <w:r>
          <w:fldChar w:fldCharType="separate"/>
        </w:r>
        <w:r>
          <w:t>5</w:t>
        </w:r>
        <w:r>
          <w:fldChar w:fldCharType="end"/>
        </w:r>
      </w:hyperlink>
    </w:p>
    <w:p>
      <w:pPr>
        <w:pStyle w:val="TOC2"/>
        <w:tabs>
          <w:tab w:val="right" w:leader="dot" w:pos="8306"/>
        </w:tabs>
      </w:pPr>
      <w:hyperlink w:anchor="_Toc3730" w:history="1">
        <w:r>
          <w:rPr>
            <w:rFonts w:ascii="仿宋" w:eastAsia="仿宋" w:hAnsi="仿宋" w:cs="仿宋" w:hint="eastAsia"/>
            <w:lang w:eastAsia="zh-CN"/>
          </w:rPr>
          <w:t>(一)、制证一体机项目选址</w:t>
        </w:r>
        <w:r>
          <w:tab/>
        </w:r>
        <w:r>
          <w:fldChar w:fldCharType="begin"/>
        </w:r>
        <w:r>
          <w:instrText xml:space="preserve"> PAGEREF _Toc3730 \h </w:instrText>
        </w:r>
        <w:r>
          <w:fldChar w:fldCharType="separate"/>
        </w:r>
        <w:r>
          <w:t>5</w:t>
        </w:r>
        <w:r>
          <w:fldChar w:fldCharType="end"/>
        </w:r>
      </w:hyperlink>
    </w:p>
    <w:p>
      <w:pPr>
        <w:pStyle w:val="TOC2"/>
        <w:tabs>
          <w:tab w:val="right" w:leader="dot" w:pos="8306"/>
        </w:tabs>
      </w:pPr>
      <w:hyperlink w:anchor="_Toc11020" w:history="1">
        <w:r>
          <w:rPr>
            <w:rFonts w:ascii="仿宋" w:eastAsia="仿宋" w:hAnsi="仿宋" w:cs="仿宋" w:hint="eastAsia"/>
            <w:lang w:eastAsia="zh-CN"/>
          </w:rPr>
          <w:t>(二)、用地控制指标</w:t>
        </w:r>
        <w:r>
          <w:tab/>
        </w:r>
        <w:r>
          <w:fldChar w:fldCharType="begin"/>
        </w:r>
        <w:r>
          <w:instrText xml:space="preserve"> PAGEREF _Toc11020 \h </w:instrText>
        </w:r>
        <w:r>
          <w:fldChar w:fldCharType="separate"/>
        </w:r>
        <w:r>
          <w:t>5</w:t>
        </w:r>
        <w:r>
          <w:fldChar w:fldCharType="end"/>
        </w:r>
      </w:hyperlink>
    </w:p>
    <w:p>
      <w:pPr>
        <w:pStyle w:val="TOC2"/>
        <w:tabs>
          <w:tab w:val="right" w:leader="dot" w:pos="8306"/>
        </w:tabs>
      </w:pPr>
      <w:hyperlink w:anchor="_Toc13182" w:history="1">
        <w:r>
          <w:rPr>
            <w:rFonts w:ascii="仿宋" w:eastAsia="仿宋" w:hAnsi="仿宋" w:cs="仿宋" w:hint="eastAsia"/>
            <w:lang w:eastAsia="zh-CN"/>
          </w:rPr>
          <w:t>(三)、节约用地措施</w:t>
        </w:r>
        <w:r>
          <w:tab/>
        </w:r>
        <w:r>
          <w:fldChar w:fldCharType="begin"/>
        </w:r>
        <w:r>
          <w:instrText xml:space="preserve"> PAGEREF _Toc13182 \h </w:instrText>
        </w:r>
        <w:r>
          <w:fldChar w:fldCharType="separate"/>
        </w:r>
        <w:r>
          <w:t>7</w:t>
        </w:r>
        <w:r>
          <w:fldChar w:fldCharType="end"/>
        </w:r>
      </w:hyperlink>
    </w:p>
    <w:p>
      <w:pPr>
        <w:pStyle w:val="TOC2"/>
        <w:tabs>
          <w:tab w:val="right" w:leader="dot" w:pos="8306"/>
        </w:tabs>
      </w:pPr>
      <w:hyperlink w:anchor="_Toc821" w:history="1">
        <w:r>
          <w:rPr>
            <w:rFonts w:ascii="仿宋" w:eastAsia="仿宋" w:hAnsi="仿宋" w:cs="仿宋" w:hint="eastAsia"/>
            <w:lang w:eastAsia="zh-CN"/>
          </w:rPr>
          <w:t>(四)、总图布置方案</w:t>
        </w:r>
        <w:r>
          <w:tab/>
        </w:r>
        <w:r>
          <w:fldChar w:fldCharType="begin"/>
        </w:r>
        <w:r>
          <w:instrText xml:space="preserve"> PAGEREF _Toc821 \h </w:instrText>
        </w:r>
        <w:r>
          <w:fldChar w:fldCharType="separate"/>
        </w:r>
        <w:r>
          <w:t>8</w:t>
        </w:r>
        <w:r>
          <w:fldChar w:fldCharType="end"/>
        </w:r>
      </w:hyperlink>
    </w:p>
    <w:p>
      <w:pPr>
        <w:pStyle w:val="TOC2"/>
        <w:tabs>
          <w:tab w:val="right" w:leader="dot" w:pos="8306"/>
        </w:tabs>
      </w:pPr>
      <w:hyperlink w:anchor="_Toc4312" w:history="1">
        <w:r>
          <w:rPr>
            <w:rFonts w:ascii="仿宋" w:eastAsia="仿宋" w:hAnsi="仿宋" w:cs="仿宋" w:hint="eastAsia"/>
            <w:lang w:eastAsia="zh-CN"/>
          </w:rPr>
          <w:t>(五)、选址综合评价</w:t>
        </w:r>
        <w:r>
          <w:tab/>
        </w:r>
        <w:r>
          <w:fldChar w:fldCharType="begin"/>
        </w:r>
        <w:r>
          <w:instrText xml:space="preserve"> PAGEREF _Toc4312 \h </w:instrText>
        </w:r>
        <w:r>
          <w:fldChar w:fldCharType="separate"/>
        </w:r>
        <w:r>
          <w:t>9</w:t>
        </w:r>
        <w:r>
          <w:fldChar w:fldCharType="end"/>
        </w:r>
      </w:hyperlink>
    </w:p>
    <w:p>
      <w:pPr>
        <w:pStyle w:val="TOC1"/>
        <w:tabs>
          <w:tab w:val="right" w:leader="dot" w:pos="8306"/>
        </w:tabs>
      </w:pPr>
      <w:hyperlink w:anchor="_Toc2502" w:history="1">
        <w:r>
          <w:rPr>
            <w:rFonts w:ascii="仿宋" w:eastAsia="仿宋" w:hAnsi="仿宋" w:cs="仿宋" w:hint="eastAsia"/>
            <w:lang w:eastAsia="zh-CN"/>
          </w:rPr>
          <w:t>三、市场分析、调研</w:t>
        </w:r>
        <w:r>
          <w:tab/>
        </w:r>
        <w:r>
          <w:fldChar w:fldCharType="begin"/>
        </w:r>
        <w:r>
          <w:instrText xml:space="preserve"> PAGEREF _Toc2502 \h </w:instrText>
        </w:r>
        <w:r>
          <w:fldChar w:fldCharType="separate"/>
        </w:r>
        <w:r>
          <w:t>10</w:t>
        </w:r>
        <w:r>
          <w:fldChar w:fldCharType="end"/>
        </w:r>
      </w:hyperlink>
    </w:p>
    <w:p>
      <w:pPr>
        <w:pStyle w:val="TOC2"/>
        <w:tabs>
          <w:tab w:val="right" w:leader="dot" w:pos="8306"/>
        </w:tabs>
      </w:pPr>
      <w:hyperlink w:anchor="_Toc12518" w:history="1">
        <w:r>
          <w:rPr>
            <w:rFonts w:ascii="仿宋" w:eastAsia="仿宋" w:hAnsi="仿宋" w:cs="仿宋" w:hint="eastAsia"/>
            <w:lang w:eastAsia="zh-CN"/>
          </w:rPr>
          <w:t>(一)、制证一体机行业分析</w:t>
        </w:r>
        <w:r>
          <w:tab/>
        </w:r>
        <w:r>
          <w:fldChar w:fldCharType="begin"/>
        </w:r>
        <w:r>
          <w:instrText xml:space="preserve"> PAGEREF _Toc12518 \h </w:instrText>
        </w:r>
        <w:r>
          <w:fldChar w:fldCharType="separate"/>
        </w:r>
        <w:r>
          <w:t>10</w:t>
        </w:r>
        <w:r>
          <w:fldChar w:fldCharType="end"/>
        </w:r>
      </w:hyperlink>
    </w:p>
    <w:p>
      <w:pPr>
        <w:pStyle w:val="TOC2"/>
        <w:tabs>
          <w:tab w:val="right" w:leader="dot" w:pos="8306"/>
        </w:tabs>
      </w:pPr>
      <w:hyperlink w:anchor="_Toc24439" w:history="1">
        <w:r>
          <w:rPr>
            <w:rFonts w:ascii="仿宋" w:eastAsia="仿宋" w:hAnsi="仿宋" w:cs="仿宋" w:hint="eastAsia"/>
            <w:lang w:eastAsia="zh-CN"/>
          </w:rPr>
          <w:t>(二)、制证一体机市场分析预测</w:t>
        </w:r>
        <w:r>
          <w:tab/>
        </w:r>
        <w:r>
          <w:fldChar w:fldCharType="begin"/>
        </w:r>
        <w:r>
          <w:instrText xml:space="preserve"> PAGEREF _Toc24439 \h </w:instrText>
        </w:r>
        <w:r>
          <w:fldChar w:fldCharType="separate"/>
        </w:r>
        <w:r>
          <w:t>11</w:t>
        </w:r>
        <w:r>
          <w:fldChar w:fldCharType="end"/>
        </w:r>
      </w:hyperlink>
    </w:p>
    <w:p>
      <w:pPr>
        <w:pStyle w:val="TOC1"/>
        <w:tabs>
          <w:tab w:val="right" w:leader="dot" w:pos="8306"/>
        </w:tabs>
      </w:pPr>
      <w:hyperlink w:anchor="_Toc6886" w:history="1">
        <w:r>
          <w:rPr>
            <w:rFonts w:ascii="仿宋" w:eastAsia="仿宋" w:hAnsi="仿宋" w:cs="仿宋" w:hint="eastAsia"/>
            <w:lang w:eastAsia="zh-CN"/>
          </w:rPr>
          <w:t>四、制证一体机项目文档管理</w:t>
        </w:r>
        <w:r>
          <w:tab/>
        </w:r>
        <w:r>
          <w:fldChar w:fldCharType="begin"/>
        </w:r>
        <w:r>
          <w:instrText xml:space="preserve"> PAGEREF _Toc6886 \h </w:instrText>
        </w:r>
        <w:r>
          <w:fldChar w:fldCharType="separate"/>
        </w:r>
        <w:r>
          <w:t>12</w:t>
        </w:r>
        <w:r>
          <w:fldChar w:fldCharType="end"/>
        </w:r>
      </w:hyperlink>
    </w:p>
    <w:p>
      <w:pPr>
        <w:pStyle w:val="TOC2"/>
        <w:tabs>
          <w:tab w:val="right" w:leader="dot" w:pos="8306"/>
        </w:tabs>
      </w:pPr>
      <w:hyperlink w:anchor="_Toc14952" w:history="1">
        <w:r>
          <w:rPr>
            <w:rFonts w:ascii="仿宋" w:eastAsia="仿宋" w:hAnsi="仿宋" w:cs="仿宋" w:hint="eastAsia"/>
            <w:lang w:eastAsia="zh-CN"/>
          </w:rPr>
          <w:t>(一)、文档编制与审查</w:t>
        </w:r>
        <w:r>
          <w:tab/>
        </w:r>
        <w:r>
          <w:fldChar w:fldCharType="begin"/>
        </w:r>
        <w:r>
          <w:instrText xml:space="preserve"> PAGEREF _Toc14952 \h </w:instrText>
        </w:r>
        <w:r>
          <w:fldChar w:fldCharType="separate"/>
        </w:r>
        <w:r>
          <w:t>12</w:t>
        </w:r>
        <w:r>
          <w:fldChar w:fldCharType="end"/>
        </w:r>
      </w:hyperlink>
    </w:p>
    <w:p>
      <w:pPr>
        <w:pStyle w:val="TOC2"/>
        <w:tabs>
          <w:tab w:val="right" w:leader="dot" w:pos="8306"/>
        </w:tabs>
      </w:pPr>
      <w:hyperlink w:anchor="_Toc12513" w:history="1">
        <w:r>
          <w:rPr>
            <w:rFonts w:ascii="仿宋" w:eastAsia="仿宋" w:hAnsi="仿宋" w:cs="仿宋" w:hint="eastAsia"/>
            <w:lang w:eastAsia="zh-CN"/>
          </w:rPr>
          <w:t>(二)、文档发布与分发</w:t>
        </w:r>
        <w:r>
          <w:tab/>
        </w:r>
        <w:r>
          <w:fldChar w:fldCharType="begin"/>
        </w:r>
        <w:r>
          <w:instrText xml:space="preserve"> PAGEREF _Toc12513 \h </w:instrText>
        </w:r>
        <w:r>
          <w:fldChar w:fldCharType="separate"/>
        </w:r>
        <w:r>
          <w:t>13</w:t>
        </w:r>
        <w:r>
          <w:fldChar w:fldCharType="end"/>
        </w:r>
      </w:hyperlink>
    </w:p>
    <w:p>
      <w:pPr>
        <w:pStyle w:val="TOC2"/>
        <w:tabs>
          <w:tab w:val="right" w:leader="dot" w:pos="8306"/>
        </w:tabs>
      </w:pPr>
      <w:hyperlink w:anchor="_Toc12070" w:history="1">
        <w:r>
          <w:rPr>
            <w:rFonts w:ascii="仿宋" w:eastAsia="仿宋" w:hAnsi="仿宋" w:cs="仿宋" w:hint="eastAsia"/>
            <w:lang w:eastAsia="zh-CN"/>
          </w:rPr>
          <w:t>(三)、文档存档与归档</w:t>
        </w:r>
        <w:r>
          <w:tab/>
        </w:r>
        <w:r>
          <w:fldChar w:fldCharType="begin"/>
        </w:r>
        <w:r>
          <w:instrText xml:space="preserve"> PAGEREF _Toc12070 \h </w:instrText>
        </w:r>
        <w:r>
          <w:fldChar w:fldCharType="separate"/>
        </w:r>
        <w:r>
          <w:t>14</w:t>
        </w:r>
        <w:r>
          <w:fldChar w:fldCharType="end"/>
        </w:r>
      </w:hyperlink>
    </w:p>
    <w:p>
      <w:pPr>
        <w:pStyle w:val="TOC1"/>
        <w:tabs>
          <w:tab w:val="right" w:leader="dot" w:pos="8306"/>
        </w:tabs>
      </w:pPr>
      <w:hyperlink w:anchor="_Toc11580" w:history="1">
        <w:r>
          <w:rPr>
            <w:rFonts w:ascii="仿宋" w:eastAsia="仿宋" w:hAnsi="仿宋" w:cs="仿宋" w:hint="eastAsia"/>
            <w:lang w:eastAsia="zh-CN"/>
          </w:rPr>
          <w:t>五、制证一体机项目概论</w:t>
        </w:r>
        <w:r>
          <w:tab/>
        </w:r>
        <w:r>
          <w:fldChar w:fldCharType="begin"/>
        </w:r>
        <w:r>
          <w:instrText xml:space="preserve"> PAGEREF _Toc11580 \h </w:instrText>
        </w:r>
        <w:r>
          <w:fldChar w:fldCharType="separate"/>
        </w:r>
        <w:r>
          <w:t>15</w:t>
        </w:r>
        <w:r>
          <w:fldChar w:fldCharType="end"/>
        </w:r>
      </w:hyperlink>
    </w:p>
    <w:p>
      <w:pPr>
        <w:pStyle w:val="TOC2"/>
        <w:tabs>
          <w:tab w:val="right" w:leader="dot" w:pos="8306"/>
        </w:tabs>
      </w:pPr>
      <w:hyperlink w:anchor="_Toc11901" w:history="1">
        <w:r>
          <w:rPr>
            <w:rFonts w:ascii="仿宋" w:eastAsia="仿宋" w:hAnsi="仿宋" w:cs="仿宋" w:hint="eastAsia"/>
            <w:lang w:eastAsia="zh-CN"/>
          </w:rPr>
          <w:t>(一)、制证一体机项目概况</w:t>
        </w:r>
        <w:r>
          <w:tab/>
        </w:r>
        <w:r>
          <w:fldChar w:fldCharType="begin"/>
        </w:r>
        <w:r>
          <w:instrText xml:space="preserve"> PAGEREF _Toc11901 \h </w:instrText>
        </w:r>
        <w:r>
          <w:fldChar w:fldCharType="separate"/>
        </w:r>
        <w:r>
          <w:t>15</w:t>
        </w:r>
        <w:r>
          <w:fldChar w:fldCharType="end"/>
        </w:r>
      </w:hyperlink>
    </w:p>
    <w:p>
      <w:pPr>
        <w:pStyle w:val="TOC2"/>
        <w:tabs>
          <w:tab w:val="right" w:leader="dot" w:pos="8306"/>
        </w:tabs>
      </w:pPr>
      <w:hyperlink w:anchor="_Toc17820" w:history="1">
        <w:r>
          <w:rPr>
            <w:rFonts w:ascii="仿宋" w:eastAsia="仿宋" w:hAnsi="仿宋" w:cs="仿宋" w:hint="eastAsia"/>
            <w:lang w:eastAsia="zh-CN"/>
          </w:rPr>
          <w:t>(二)、制证一体机项目目标</w:t>
        </w:r>
        <w:r>
          <w:tab/>
        </w:r>
        <w:r>
          <w:fldChar w:fldCharType="begin"/>
        </w:r>
        <w:r>
          <w:instrText xml:space="preserve"> PAGEREF _Toc17820 \h </w:instrText>
        </w:r>
        <w:r>
          <w:fldChar w:fldCharType="separate"/>
        </w:r>
        <w:r>
          <w:t>17</w:t>
        </w:r>
        <w:r>
          <w:fldChar w:fldCharType="end"/>
        </w:r>
      </w:hyperlink>
    </w:p>
    <w:p>
      <w:pPr>
        <w:pStyle w:val="TOC2"/>
        <w:tabs>
          <w:tab w:val="right" w:leader="dot" w:pos="8306"/>
        </w:tabs>
      </w:pPr>
      <w:hyperlink w:anchor="_Toc18249" w:history="1">
        <w:r>
          <w:rPr>
            <w:rFonts w:ascii="仿宋" w:eastAsia="仿宋" w:hAnsi="仿宋" w:cs="仿宋" w:hint="eastAsia"/>
            <w:lang w:eastAsia="zh-CN"/>
          </w:rPr>
          <w:t>(三)、制证一体机项目提出的理由</w:t>
        </w:r>
        <w:r>
          <w:tab/>
        </w:r>
        <w:r>
          <w:fldChar w:fldCharType="begin"/>
        </w:r>
        <w:r>
          <w:instrText xml:space="preserve"> PAGEREF _Toc18249 \h </w:instrText>
        </w:r>
        <w:r>
          <w:fldChar w:fldCharType="separate"/>
        </w:r>
        <w:r>
          <w:t>18</w:t>
        </w:r>
        <w:r>
          <w:fldChar w:fldCharType="end"/>
        </w:r>
      </w:hyperlink>
    </w:p>
    <w:p>
      <w:pPr>
        <w:pStyle w:val="TOC2"/>
        <w:tabs>
          <w:tab w:val="right" w:leader="dot" w:pos="8306"/>
        </w:tabs>
      </w:pPr>
      <w:hyperlink w:anchor="_Toc26134" w:history="1">
        <w:r>
          <w:rPr>
            <w:rFonts w:ascii="仿宋" w:eastAsia="仿宋" w:hAnsi="仿宋" w:cs="仿宋" w:hint="eastAsia"/>
            <w:lang w:eastAsia="zh-CN"/>
          </w:rPr>
          <w:t>(四)、制证一体机项目意义</w:t>
        </w:r>
        <w:r>
          <w:tab/>
        </w:r>
        <w:r>
          <w:fldChar w:fldCharType="begin"/>
        </w:r>
        <w:r>
          <w:instrText xml:space="preserve"> PAGEREF _Toc26134 \h </w:instrText>
        </w:r>
        <w:r>
          <w:fldChar w:fldCharType="separate"/>
        </w:r>
        <w:r>
          <w:t>20</w:t>
        </w:r>
        <w:r>
          <w:fldChar w:fldCharType="end"/>
        </w:r>
      </w:hyperlink>
    </w:p>
    <w:p>
      <w:pPr>
        <w:pStyle w:val="TOC2"/>
        <w:tabs>
          <w:tab w:val="right" w:leader="dot" w:pos="8306"/>
        </w:tabs>
      </w:pPr>
      <w:hyperlink w:anchor="_Toc29541" w:history="1">
        <w:r>
          <w:rPr>
            <w:rFonts w:ascii="仿宋" w:eastAsia="仿宋" w:hAnsi="仿宋" w:cs="仿宋" w:hint="eastAsia"/>
            <w:lang w:eastAsia="zh-CN"/>
          </w:rPr>
          <w:t>(五)、制证一体机项目背景</w:t>
        </w:r>
        <w:r>
          <w:tab/>
        </w:r>
        <w:r>
          <w:fldChar w:fldCharType="begin"/>
        </w:r>
        <w:r>
          <w:instrText xml:space="preserve"> PAGEREF _Toc29541 \h </w:instrText>
        </w:r>
        <w:r>
          <w:fldChar w:fldCharType="separate"/>
        </w:r>
        <w:r>
          <w:t>21</w:t>
        </w:r>
        <w:r>
          <w:fldChar w:fldCharType="end"/>
        </w:r>
      </w:hyperlink>
    </w:p>
    <w:p>
      <w:pPr>
        <w:pStyle w:val="TOC1"/>
        <w:tabs>
          <w:tab w:val="right" w:leader="dot" w:pos="8306"/>
        </w:tabs>
      </w:pPr>
      <w:hyperlink w:anchor="_Toc20168" w:history="1">
        <w:r>
          <w:rPr>
            <w:rFonts w:ascii="仿宋" w:eastAsia="仿宋" w:hAnsi="仿宋" w:cs="仿宋" w:hint="eastAsia"/>
            <w:lang w:eastAsia="zh-CN"/>
          </w:rPr>
          <w:t>六、制证一体机项目绩效评估</w:t>
        </w:r>
        <w:r>
          <w:tab/>
        </w:r>
        <w:r>
          <w:fldChar w:fldCharType="begin"/>
        </w:r>
        <w:r>
          <w:instrText xml:space="preserve"> PAGEREF _Toc20168 \h </w:instrText>
        </w:r>
        <w:r>
          <w:fldChar w:fldCharType="separate"/>
        </w:r>
        <w:r>
          <w:t>22</w:t>
        </w:r>
        <w:r>
          <w:fldChar w:fldCharType="end"/>
        </w:r>
      </w:hyperlink>
    </w:p>
    <w:p>
      <w:pPr>
        <w:pStyle w:val="TOC2"/>
        <w:tabs>
          <w:tab w:val="right" w:leader="dot" w:pos="8306"/>
        </w:tabs>
      </w:pPr>
      <w:hyperlink w:anchor="_Toc12638" w:history="1">
        <w:r>
          <w:rPr>
            <w:rFonts w:ascii="仿宋" w:eastAsia="仿宋" w:hAnsi="仿宋" w:cs="仿宋" w:hint="eastAsia"/>
            <w:lang w:eastAsia="zh-CN"/>
          </w:rPr>
          <w:t>(一)、绩效评估指标</w:t>
        </w:r>
        <w:r>
          <w:tab/>
        </w:r>
        <w:r>
          <w:fldChar w:fldCharType="begin"/>
        </w:r>
        <w:r>
          <w:instrText xml:space="preserve"> PAGEREF _Toc12638 \h </w:instrText>
        </w:r>
        <w:r>
          <w:fldChar w:fldCharType="separate"/>
        </w:r>
        <w:r>
          <w:t>22</w:t>
        </w:r>
        <w:r>
          <w:fldChar w:fldCharType="end"/>
        </w:r>
      </w:hyperlink>
    </w:p>
    <w:p>
      <w:pPr>
        <w:pStyle w:val="TOC2"/>
        <w:tabs>
          <w:tab w:val="right" w:leader="dot" w:pos="8306"/>
        </w:tabs>
      </w:pPr>
      <w:hyperlink w:anchor="_Toc28491" w:history="1">
        <w:r>
          <w:rPr>
            <w:rFonts w:ascii="仿宋" w:eastAsia="仿宋" w:hAnsi="仿宋" w:cs="仿宋" w:hint="eastAsia"/>
            <w:lang w:eastAsia="zh-CN"/>
          </w:rPr>
          <w:t>(二)、绩效评估方法</w:t>
        </w:r>
        <w:r>
          <w:tab/>
        </w:r>
        <w:r>
          <w:fldChar w:fldCharType="begin"/>
        </w:r>
        <w:r>
          <w:instrText xml:space="preserve"> PAGEREF _Toc28491 \h </w:instrText>
        </w:r>
        <w:r>
          <w:fldChar w:fldCharType="separate"/>
        </w:r>
        <w:r>
          <w:t>23</w:t>
        </w:r>
        <w:r>
          <w:fldChar w:fldCharType="end"/>
        </w:r>
      </w:hyperlink>
    </w:p>
    <w:p>
      <w:pPr>
        <w:pStyle w:val="TOC2"/>
        <w:tabs>
          <w:tab w:val="right" w:leader="dot" w:pos="8306"/>
        </w:tabs>
      </w:pPr>
      <w:hyperlink w:anchor="_Toc30887" w:history="1">
        <w:r>
          <w:rPr>
            <w:rFonts w:ascii="仿宋" w:eastAsia="仿宋" w:hAnsi="仿宋" w:cs="仿宋" w:hint="eastAsia"/>
            <w:lang w:eastAsia="zh-CN"/>
          </w:rPr>
          <w:t>(三)、绩效评估周期</w:t>
        </w:r>
        <w:r>
          <w:tab/>
        </w:r>
        <w:r>
          <w:fldChar w:fldCharType="begin"/>
        </w:r>
        <w:r>
          <w:instrText xml:space="preserve"> PAGEREF _Toc30887 \h </w:instrText>
        </w:r>
        <w:r>
          <w:fldChar w:fldCharType="separate"/>
        </w:r>
        <w:r>
          <w:t>24</w:t>
        </w:r>
        <w:r>
          <w:fldChar w:fldCharType="end"/>
        </w:r>
      </w:hyperlink>
    </w:p>
    <w:p>
      <w:pPr>
        <w:pStyle w:val="TOC1"/>
        <w:tabs>
          <w:tab w:val="right" w:leader="dot" w:pos="8306"/>
        </w:tabs>
      </w:pPr>
      <w:hyperlink w:anchor="_Toc30365" w:history="1">
        <w:r>
          <w:rPr>
            <w:rFonts w:ascii="仿宋" w:eastAsia="仿宋" w:hAnsi="仿宋" w:cs="仿宋" w:hint="eastAsia"/>
            <w:lang w:eastAsia="zh-CN"/>
          </w:rPr>
          <w:t>七、生产安全保护</w:t>
        </w:r>
        <w:r>
          <w:tab/>
        </w:r>
        <w:r>
          <w:fldChar w:fldCharType="begin"/>
        </w:r>
        <w:r>
          <w:instrText xml:space="preserve"> PAGEREF _Toc30365 \h </w:instrText>
        </w:r>
        <w:r>
          <w:fldChar w:fldCharType="separate"/>
        </w:r>
        <w:r>
          <w:t>25</w:t>
        </w:r>
        <w:r>
          <w:fldChar w:fldCharType="end"/>
        </w:r>
      </w:hyperlink>
    </w:p>
    <w:p>
      <w:pPr>
        <w:pStyle w:val="TOC2"/>
        <w:tabs>
          <w:tab w:val="right" w:leader="dot" w:pos="8306"/>
        </w:tabs>
      </w:pPr>
      <w:hyperlink w:anchor="_Toc17485" w:history="1">
        <w:r>
          <w:rPr>
            <w:rFonts w:ascii="仿宋" w:eastAsia="仿宋" w:hAnsi="仿宋" w:cs="仿宋" w:hint="eastAsia"/>
            <w:lang w:eastAsia="zh-CN"/>
          </w:rPr>
          <w:t>(一)、消防安全</w:t>
        </w:r>
        <w:r>
          <w:tab/>
        </w:r>
        <w:r>
          <w:fldChar w:fldCharType="begin"/>
        </w:r>
        <w:r>
          <w:instrText xml:space="preserve"> PAGEREF _Toc17485 \h </w:instrText>
        </w:r>
        <w:r>
          <w:fldChar w:fldCharType="separate"/>
        </w:r>
        <w:r>
          <w:t>25</w:t>
        </w:r>
        <w:r>
          <w:fldChar w:fldCharType="end"/>
        </w:r>
      </w:hyperlink>
    </w:p>
    <w:p>
      <w:pPr>
        <w:pStyle w:val="TOC2"/>
        <w:tabs>
          <w:tab w:val="right" w:leader="dot" w:pos="8306"/>
        </w:tabs>
      </w:pPr>
      <w:hyperlink w:anchor="_Toc885" w:history="1">
        <w:r>
          <w:rPr>
            <w:rFonts w:ascii="仿宋" w:eastAsia="仿宋" w:hAnsi="仿宋" w:cs="仿宋" w:hint="eastAsia"/>
            <w:lang w:eastAsia="zh-CN"/>
          </w:rPr>
          <w:t>(二)、防火防爆总图布置措施</w:t>
        </w:r>
        <w:r>
          <w:tab/>
        </w:r>
        <w:r>
          <w:fldChar w:fldCharType="begin"/>
        </w:r>
        <w:r>
          <w:instrText xml:space="preserve"> PAGEREF _Toc885 \h </w:instrText>
        </w:r>
        <w:r>
          <w:fldChar w:fldCharType="separate"/>
        </w:r>
        <w:r>
          <w:t>26</w:t>
        </w:r>
        <w:r>
          <w:fldChar w:fldCharType="end"/>
        </w:r>
      </w:hyperlink>
    </w:p>
    <w:p>
      <w:pPr>
        <w:pStyle w:val="TOC2"/>
        <w:tabs>
          <w:tab w:val="right" w:leader="dot" w:pos="8306"/>
        </w:tabs>
      </w:pPr>
      <w:hyperlink w:anchor="_Toc4232" w:history="1">
        <w:r>
          <w:rPr>
            <w:rFonts w:ascii="仿宋" w:eastAsia="仿宋" w:hAnsi="仿宋" w:cs="仿宋" w:hint="eastAsia"/>
            <w:lang w:eastAsia="zh-CN"/>
          </w:rPr>
          <w:t>(三)、自然灾害防范措施</w:t>
        </w:r>
        <w:r>
          <w:tab/>
        </w:r>
        <w:r>
          <w:fldChar w:fldCharType="begin"/>
        </w:r>
        <w:r>
          <w:instrText xml:space="preserve"> PAGEREF _Toc4232 \h </w:instrText>
        </w:r>
        <w:r>
          <w:fldChar w:fldCharType="separate"/>
        </w:r>
        <w:r>
          <w:t>27</w:t>
        </w:r>
        <w:r>
          <w:fldChar w:fldCharType="end"/>
        </w:r>
      </w:hyperlink>
    </w:p>
    <w:p>
      <w:pPr>
        <w:pStyle w:val="TOC2"/>
        <w:tabs>
          <w:tab w:val="right" w:leader="dot" w:pos="8306"/>
        </w:tabs>
      </w:pPr>
      <w:hyperlink w:anchor="_Toc31" w:history="1">
        <w:r>
          <w:rPr>
            <w:rFonts w:ascii="仿宋" w:eastAsia="仿宋" w:hAnsi="仿宋" w:cs="仿宋" w:hint="eastAsia"/>
            <w:lang w:eastAsia="zh-CN"/>
          </w:rPr>
          <w:t>(四)、安全色及安全标志使用要求</w:t>
        </w:r>
        <w:r>
          <w:tab/>
        </w:r>
        <w:r>
          <w:fldChar w:fldCharType="begin"/>
        </w:r>
        <w:r>
          <w:instrText xml:space="preserve"> PAGEREF _Toc31 \h </w:instrText>
        </w:r>
        <w:r>
          <w:fldChar w:fldCharType="separate"/>
        </w:r>
        <w:r>
          <w:t>28</w:t>
        </w:r>
        <w:r>
          <w:fldChar w:fldCharType="end"/>
        </w:r>
      </w:hyperlink>
    </w:p>
    <w:p>
      <w:pPr>
        <w:pStyle w:val="TOC2"/>
        <w:tabs>
          <w:tab w:val="right" w:leader="dot" w:pos="8306"/>
        </w:tabs>
      </w:pPr>
      <w:hyperlink w:anchor="_Toc18843" w:history="1">
        <w:r>
          <w:rPr>
            <w:rFonts w:ascii="仿宋" w:eastAsia="仿宋" w:hAnsi="仿宋" w:cs="仿宋" w:hint="eastAsia"/>
            <w:lang w:eastAsia="zh-CN"/>
          </w:rPr>
          <w:t>(五)、防尘防毒措施</w:t>
        </w:r>
        <w:r>
          <w:tab/>
        </w:r>
        <w:r>
          <w:fldChar w:fldCharType="begin"/>
        </w:r>
        <w:r>
          <w:instrText xml:space="preserve"> PAGEREF _Toc18843 \h </w:instrText>
        </w:r>
        <w:r>
          <w:fldChar w:fldCharType="separate"/>
        </w:r>
        <w:r>
          <w:t>29</w:t>
        </w:r>
        <w:r>
          <w:fldChar w:fldCharType="end"/>
        </w:r>
      </w:hyperlink>
    </w:p>
    <w:p>
      <w:pPr>
        <w:pStyle w:val="TOC2"/>
        <w:tabs>
          <w:tab w:val="right" w:leader="dot" w:pos="8306"/>
        </w:tabs>
      </w:pPr>
      <w:hyperlink w:anchor="_Toc20050" w:history="1">
        <w:r>
          <w:rPr>
            <w:rFonts w:ascii="仿宋" w:eastAsia="仿宋" w:hAnsi="仿宋" w:cs="仿宋" w:hint="eastAsia"/>
            <w:lang w:eastAsia="zh-CN"/>
          </w:rPr>
          <w:t>(六)、防静电、触电防护及防雷措施</w:t>
        </w:r>
        <w:r>
          <w:tab/>
        </w:r>
        <w:r>
          <w:fldChar w:fldCharType="begin"/>
        </w:r>
        <w:r>
          <w:instrText xml:space="preserve"> PAGEREF _Toc20050 \h </w:instrText>
        </w:r>
        <w:r>
          <w:fldChar w:fldCharType="separate"/>
        </w:r>
        <w:r>
          <w:t>30</w:t>
        </w:r>
        <w:r>
          <w:fldChar w:fldCharType="end"/>
        </w:r>
      </w:hyperlink>
    </w:p>
    <w:p>
      <w:pPr>
        <w:pStyle w:val="TOC2"/>
        <w:tabs>
          <w:tab w:val="right" w:leader="dot" w:pos="8306"/>
        </w:tabs>
      </w:pPr>
      <w:hyperlink w:anchor="_Toc24284" w:history="1">
        <w:r>
          <w:rPr>
            <w:rFonts w:ascii="仿宋" w:eastAsia="仿宋" w:hAnsi="仿宋" w:cs="仿宋" w:hint="eastAsia"/>
            <w:lang w:eastAsia="zh-CN"/>
          </w:rPr>
          <w:t>(七)、机械设备安全保障措施</w:t>
        </w:r>
        <w:r>
          <w:tab/>
        </w:r>
        <w:r>
          <w:fldChar w:fldCharType="begin"/>
        </w:r>
        <w:r>
          <w:instrText xml:space="preserve"> PAGEREF _Toc24284 \h </w:instrText>
        </w:r>
        <w:r>
          <w:fldChar w:fldCharType="separate"/>
        </w:r>
        <w:r>
          <w:t>31</w:t>
        </w:r>
        <w:r>
          <w:fldChar w:fldCharType="end"/>
        </w:r>
      </w:hyperlink>
    </w:p>
    <w:p>
      <w:pPr>
        <w:pStyle w:val="TOC1"/>
        <w:tabs>
          <w:tab w:val="right" w:leader="dot" w:pos="8306"/>
        </w:tabs>
      </w:pPr>
      <w:hyperlink w:anchor="_Toc19104" w:history="1">
        <w:r>
          <w:rPr>
            <w:rFonts w:ascii="仿宋" w:eastAsia="仿宋" w:hAnsi="仿宋" w:cs="仿宋" w:hint="eastAsia"/>
            <w:lang w:eastAsia="zh-CN"/>
          </w:rPr>
          <w:t>八、制证一体机项目社会影响</w:t>
        </w:r>
        <w:r>
          <w:tab/>
        </w:r>
        <w:r>
          <w:fldChar w:fldCharType="begin"/>
        </w:r>
        <w:r>
          <w:instrText xml:space="preserve"> PAGEREF _Toc19104 \h </w:instrText>
        </w:r>
        <w:r>
          <w:fldChar w:fldCharType="separate"/>
        </w:r>
        <w:r>
          <w:t>33</w:t>
        </w:r>
        <w:r>
          <w:fldChar w:fldCharType="end"/>
        </w:r>
      </w:hyperlink>
    </w:p>
    <w:p>
      <w:pPr>
        <w:pStyle w:val="TOC2"/>
        <w:tabs>
          <w:tab w:val="right" w:leader="dot" w:pos="8306"/>
        </w:tabs>
      </w:pPr>
      <w:hyperlink w:anchor="_Toc736" w:history="1">
        <w:r>
          <w:rPr>
            <w:rFonts w:ascii="仿宋" w:eastAsia="仿宋" w:hAnsi="仿宋" w:cs="仿宋" w:hint="eastAsia"/>
            <w:lang w:eastAsia="zh-CN"/>
          </w:rPr>
          <w:t>(一)、社会责任与义务</w:t>
        </w:r>
        <w:r>
          <w:tab/>
        </w:r>
        <w:r>
          <w:fldChar w:fldCharType="begin"/>
        </w:r>
        <w:r>
          <w:instrText xml:space="preserve"> PAGEREF _Toc736 \h </w:instrText>
        </w:r>
        <w:r>
          <w:fldChar w:fldCharType="separate"/>
        </w:r>
        <w:r>
          <w:t>33</w:t>
        </w:r>
        <w:r>
          <w:fldChar w:fldCharType="end"/>
        </w:r>
      </w:hyperlink>
    </w:p>
    <w:p>
      <w:pPr>
        <w:pStyle w:val="TOC2"/>
        <w:tabs>
          <w:tab w:val="right" w:leader="dot" w:pos="8306"/>
        </w:tabs>
      </w:pPr>
      <w:hyperlink w:anchor="_Toc11370" w:history="1">
        <w:r>
          <w:rPr>
            <w:rFonts w:ascii="仿宋" w:eastAsia="仿宋" w:hAnsi="仿宋" w:cs="仿宋" w:hint="eastAsia"/>
            <w:lang w:eastAsia="zh-CN"/>
          </w:rPr>
          <w:t>(二)、社会参与与沟通</w:t>
        </w:r>
        <w:r>
          <w:tab/>
        </w:r>
        <w:r>
          <w:fldChar w:fldCharType="begin"/>
        </w:r>
        <w:r>
          <w:instrText xml:space="preserve"> PAGEREF _Toc11370 \h </w:instrText>
        </w:r>
        <w:r>
          <w:fldChar w:fldCharType="separate"/>
        </w:r>
        <w:r>
          <w:t>33</w:t>
        </w:r>
        <w:r>
          <w:fldChar w:fldCharType="end"/>
        </w:r>
      </w:hyperlink>
    </w:p>
    <w:p>
      <w:pPr>
        <w:pStyle w:val="TOC1"/>
        <w:tabs>
          <w:tab w:val="right" w:leader="dot" w:pos="8306"/>
        </w:tabs>
      </w:pPr>
      <w:hyperlink w:anchor="_Toc10780" w:history="1">
        <w:r>
          <w:rPr>
            <w:rFonts w:ascii="仿宋" w:eastAsia="仿宋" w:hAnsi="仿宋" w:cs="仿宋" w:hint="eastAsia"/>
            <w:lang w:eastAsia="zh-CN"/>
          </w:rPr>
          <w:t>九、制证一体机项目投资规划</w:t>
        </w:r>
        <w:r>
          <w:tab/>
        </w:r>
        <w:r>
          <w:fldChar w:fldCharType="begin"/>
        </w:r>
        <w:r>
          <w:instrText xml:space="preserve"> PAGEREF _Toc10780 \h </w:instrText>
        </w:r>
        <w:r>
          <w:fldChar w:fldCharType="separate"/>
        </w:r>
        <w:r>
          <w:t>34</w:t>
        </w:r>
        <w:r>
          <w:fldChar w:fldCharType="end"/>
        </w:r>
      </w:hyperlink>
    </w:p>
    <w:p>
      <w:pPr>
        <w:pStyle w:val="TOC2"/>
        <w:tabs>
          <w:tab w:val="right" w:leader="dot" w:pos="8306"/>
        </w:tabs>
      </w:pPr>
      <w:hyperlink w:anchor="_Toc11910" w:history="1">
        <w:r>
          <w:rPr>
            <w:rFonts w:ascii="仿宋" w:eastAsia="仿宋" w:hAnsi="仿宋" w:cs="仿宋" w:hint="eastAsia"/>
            <w:lang w:eastAsia="zh-CN"/>
          </w:rPr>
          <w:t>(一)、制证一体机项目总投资估算</w:t>
        </w:r>
        <w:r>
          <w:tab/>
        </w:r>
        <w:r>
          <w:fldChar w:fldCharType="begin"/>
        </w:r>
        <w:r>
          <w:instrText xml:space="preserve"> PAGEREF _Toc11910 \h </w:instrText>
        </w:r>
        <w:r>
          <w:fldChar w:fldCharType="separate"/>
        </w:r>
        <w:r>
          <w:t>34</w:t>
        </w:r>
        <w:r>
          <w:fldChar w:fldCharType="end"/>
        </w:r>
      </w:hyperlink>
    </w:p>
    <w:p>
      <w:pPr>
        <w:pStyle w:val="TOC2"/>
        <w:tabs>
          <w:tab w:val="right" w:leader="dot" w:pos="8306"/>
        </w:tabs>
      </w:pPr>
      <w:hyperlink w:anchor="_Toc9083" w:history="1">
        <w:r>
          <w:rPr>
            <w:rFonts w:ascii="仿宋" w:eastAsia="仿宋" w:hAnsi="仿宋" w:cs="仿宋" w:hint="eastAsia"/>
            <w:lang w:eastAsia="zh-CN"/>
          </w:rPr>
          <w:t>(二)、资金筹措</w:t>
        </w:r>
        <w:r>
          <w:tab/>
        </w:r>
        <w:r>
          <w:fldChar w:fldCharType="begin"/>
        </w:r>
        <w:r>
          <w:instrText xml:space="preserve"> PAGEREF _Toc9083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570" w:history="1">
        <w:r>
          <w:rPr>
            <w:rFonts w:ascii="仿宋" w:eastAsia="仿宋" w:hAnsi="仿宋" w:cs="仿宋" w:hint="eastAsia"/>
            <w:lang w:eastAsia="zh-CN"/>
          </w:rPr>
          <w:t>十、制证一体机项目经营效益</w:t>
        </w:r>
        <w:r>
          <w:tab/>
        </w:r>
        <w:r>
          <w:fldChar w:fldCharType="begin"/>
        </w:r>
        <w:r>
          <w:instrText xml:space="preserve"> PAGEREF _Toc3570 \h </w:instrText>
        </w:r>
        <w:r>
          <w:fldChar w:fldCharType="separate"/>
        </w:r>
        <w:r>
          <w:t>36</w:t>
        </w:r>
        <w:r>
          <w:fldChar w:fldCharType="end"/>
        </w:r>
      </w:hyperlink>
    </w:p>
    <w:p>
      <w:pPr>
        <w:pStyle w:val="TOC2"/>
        <w:tabs>
          <w:tab w:val="right" w:leader="dot" w:pos="8306"/>
        </w:tabs>
      </w:pPr>
      <w:hyperlink w:anchor="_Toc17081" w:history="1">
        <w:r>
          <w:rPr>
            <w:rFonts w:ascii="仿宋" w:eastAsia="仿宋" w:hAnsi="仿宋" w:cs="仿宋" w:hint="eastAsia"/>
            <w:lang w:eastAsia="zh-CN"/>
          </w:rPr>
          <w:t>(一)、经济评价财务测算</w:t>
        </w:r>
        <w:r>
          <w:tab/>
        </w:r>
        <w:r>
          <w:fldChar w:fldCharType="begin"/>
        </w:r>
        <w:r>
          <w:instrText xml:space="preserve"> PAGEREF _Toc17081 \h </w:instrText>
        </w:r>
        <w:r>
          <w:fldChar w:fldCharType="separate"/>
        </w:r>
        <w:r>
          <w:t>36</w:t>
        </w:r>
        <w:r>
          <w:fldChar w:fldCharType="end"/>
        </w:r>
      </w:hyperlink>
    </w:p>
    <w:p>
      <w:pPr>
        <w:pStyle w:val="TOC2"/>
        <w:tabs>
          <w:tab w:val="right" w:leader="dot" w:pos="8306"/>
        </w:tabs>
      </w:pPr>
      <w:hyperlink w:anchor="_Toc5966" w:history="1">
        <w:r>
          <w:rPr>
            <w:rFonts w:ascii="仿宋" w:eastAsia="仿宋" w:hAnsi="仿宋" w:cs="仿宋" w:hint="eastAsia"/>
            <w:lang w:eastAsia="zh-CN"/>
          </w:rPr>
          <w:t>(二)、制证一体机项目盈利能力分析</w:t>
        </w:r>
        <w:r>
          <w:tab/>
        </w:r>
        <w:r>
          <w:fldChar w:fldCharType="begin"/>
        </w:r>
        <w:r>
          <w:instrText xml:space="preserve"> PAGEREF _Toc5966 \h </w:instrText>
        </w:r>
        <w:r>
          <w:fldChar w:fldCharType="separate"/>
        </w:r>
        <w:r>
          <w:t>38</w:t>
        </w:r>
        <w:r>
          <w:fldChar w:fldCharType="end"/>
        </w:r>
      </w:hyperlink>
    </w:p>
    <w:p>
      <w:pPr>
        <w:pStyle w:val="TOC1"/>
        <w:tabs>
          <w:tab w:val="right" w:leader="dot" w:pos="8306"/>
        </w:tabs>
      </w:pPr>
      <w:hyperlink w:anchor="_Toc4740" w:history="1">
        <w:r>
          <w:rPr>
            <w:rFonts w:ascii="仿宋" w:eastAsia="仿宋" w:hAnsi="仿宋" w:cs="仿宋" w:hint="eastAsia"/>
            <w:lang w:eastAsia="zh-CN"/>
          </w:rPr>
          <w:t>十一、制证一体机项目人力资源管理</w:t>
        </w:r>
        <w:r>
          <w:tab/>
        </w:r>
        <w:r>
          <w:fldChar w:fldCharType="begin"/>
        </w:r>
        <w:r>
          <w:instrText xml:space="preserve"> PAGEREF _Toc4740 \h </w:instrText>
        </w:r>
        <w:r>
          <w:fldChar w:fldCharType="separate"/>
        </w:r>
        <w:r>
          <w:t>38</w:t>
        </w:r>
        <w:r>
          <w:fldChar w:fldCharType="end"/>
        </w:r>
      </w:hyperlink>
    </w:p>
    <w:p>
      <w:pPr>
        <w:pStyle w:val="TOC2"/>
        <w:tabs>
          <w:tab w:val="right" w:leader="dot" w:pos="8306"/>
        </w:tabs>
      </w:pPr>
      <w:hyperlink w:anchor="_Toc241" w:history="1">
        <w:r>
          <w:rPr>
            <w:rFonts w:ascii="仿宋" w:eastAsia="仿宋" w:hAnsi="仿宋" w:cs="仿宋" w:hint="eastAsia"/>
            <w:lang w:eastAsia="zh-CN"/>
          </w:rPr>
          <w:t>(一)、建立健全的预算管理制度</w:t>
        </w:r>
        <w:r>
          <w:tab/>
        </w:r>
        <w:r>
          <w:fldChar w:fldCharType="begin"/>
        </w:r>
        <w:r>
          <w:instrText xml:space="preserve"> PAGEREF _Toc241 \h </w:instrText>
        </w:r>
        <w:r>
          <w:fldChar w:fldCharType="separate"/>
        </w:r>
        <w:r>
          <w:t>38</w:t>
        </w:r>
        <w:r>
          <w:fldChar w:fldCharType="end"/>
        </w:r>
      </w:hyperlink>
    </w:p>
    <w:p>
      <w:pPr>
        <w:pStyle w:val="TOC2"/>
        <w:tabs>
          <w:tab w:val="right" w:leader="dot" w:pos="8306"/>
        </w:tabs>
      </w:pPr>
      <w:hyperlink w:anchor="_Toc29872" w:history="1">
        <w:r>
          <w:rPr>
            <w:rFonts w:ascii="仿宋" w:eastAsia="仿宋" w:hAnsi="仿宋" w:cs="仿宋" w:hint="eastAsia"/>
            <w:lang w:eastAsia="zh-CN"/>
          </w:rPr>
          <w:t>(二)、加强资金流动监控</w:t>
        </w:r>
        <w:r>
          <w:tab/>
        </w:r>
        <w:r>
          <w:fldChar w:fldCharType="begin"/>
        </w:r>
        <w:r>
          <w:instrText xml:space="preserve"> PAGEREF _Toc29872 \h </w:instrText>
        </w:r>
        <w:r>
          <w:fldChar w:fldCharType="separate"/>
        </w:r>
        <w:r>
          <w:t>40</w:t>
        </w:r>
        <w:r>
          <w:fldChar w:fldCharType="end"/>
        </w:r>
      </w:hyperlink>
    </w:p>
    <w:p>
      <w:pPr>
        <w:pStyle w:val="TOC2"/>
        <w:tabs>
          <w:tab w:val="right" w:leader="dot" w:pos="8306"/>
        </w:tabs>
      </w:pPr>
      <w:hyperlink w:anchor="_Toc32465" w:history="1">
        <w:r>
          <w:rPr>
            <w:rFonts w:ascii="仿宋" w:eastAsia="仿宋" w:hAnsi="仿宋" w:cs="仿宋" w:hint="eastAsia"/>
            <w:lang w:eastAsia="zh-CN"/>
          </w:rPr>
          <w:t>(三)、制定完善的风险控制机制</w:t>
        </w:r>
        <w:r>
          <w:tab/>
        </w:r>
        <w:r>
          <w:fldChar w:fldCharType="begin"/>
        </w:r>
        <w:r>
          <w:instrText xml:space="preserve"> PAGEREF _Toc32465 \h </w:instrText>
        </w:r>
        <w:r>
          <w:fldChar w:fldCharType="separate"/>
        </w:r>
        <w:r>
          <w:t>41</w:t>
        </w:r>
        <w:r>
          <w:fldChar w:fldCharType="end"/>
        </w:r>
      </w:hyperlink>
    </w:p>
    <w:p>
      <w:pPr>
        <w:pStyle w:val="TOC2"/>
        <w:tabs>
          <w:tab w:val="right" w:leader="dot" w:pos="8306"/>
        </w:tabs>
      </w:pPr>
      <w:hyperlink w:anchor="_Toc2306" w:history="1">
        <w:r>
          <w:rPr>
            <w:rFonts w:ascii="仿宋" w:eastAsia="仿宋" w:hAnsi="仿宋" w:cs="仿宋" w:hint="eastAsia"/>
            <w:lang w:eastAsia="zh-CN"/>
          </w:rPr>
          <w:t>(四)、优化成本管理</w:t>
        </w:r>
        <w:r>
          <w:tab/>
        </w:r>
        <w:r>
          <w:fldChar w:fldCharType="begin"/>
        </w:r>
        <w:r>
          <w:instrText xml:space="preserve"> PAGEREF _Toc2306 \h </w:instrText>
        </w:r>
        <w:r>
          <w:fldChar w:fldCharType="separate"/>
        </w:r>
        <w:r>
          <w:t>42</w:t>
        </w:r>
        <w:r>
          <w:fldChar w:fldCharType="end"/>
        </w:r>
      </w:hyperlink>
    </w:p>
    <w:p>
      <w:pPr>
        <w:pStyle w:val="TOC1"/>
        <w:tabs>
          <w:tab w:val="right" w:leader="dot" w:pos="8306"/>
        </w:tabs>
      </w:pPr>
      <w:hyperlink w:anchor="_Toc9889" w:history="1">
        <w:r>
          <w:rPr>
            <w:rFonts w:ascii="仿宋" w:eastAsia="仿宋" w:hAnsi="仿宋" w:cs="仿宋" w:hint="eastAsia"/>
            <w:lang w:eastAsia="zh-CN"/>
          </w:rPr>
          <w:t>十二、制证一体机项目人力资源培养与发展</w:t>
        </w:r>
        <w:r>
          <w:tab/>
        </w:r>
        <w:r>
          <w:fldChar w:fldCharType="begin"/>
        </w:r>
        <w:r>
          <w:instrText xml:space="preserve"> PAGEREF _Toc9889 \h </w:instrText>
        </w:r>
        <w:r>
          <w:fldChar w:fldCharType="separate"/>
        </w:r>
        <w:r>
          <w:t>44</w:t>
        </w:r>
        <w:r>
          <w:fldChar w:fldCharType="end"/>
        </w:r>
      </w:hyperlink>
    </w:p>
    <w:p>
      <w:pPr>
        <w:pStyle w:val="TOC2"/>
        <w:tabs>
          <w:tab w:val="right" w:leader="dot" w:pos="8306"/>
        </w:tabs>
      </w:pPr>
      <w:hyperlink w:anchor="_Toc14175" w:history="1">
        <w:r>
          <w:rPr>
            <w:rFonts w:ascii="仿宋" w:eastAsia="仿宋" w:hAnsi="仿宋" w:cs="仿宋" w:hint="eastAsia"/>
            <w:lang w:eastAsia="zh-CN"/>
          </w:rPr>
          <w:t>(一)、人才需求与规划</w:t>
        </w:r>
        <w:r>
          <w:tab/>
        </w:r>
        <w:r>
          <w:fldChar w:fldCharType="begin"/>
        </w:r>
        <w:r>
          <w:instrText xml:space="preserve"> PAGEREF _Toc14175 \h </w:instrText>
        </w:r>
        <w:r>
          <w:fldChar w:fldCharType="separate"/>
        </w:r>
        <w:r>
          <w:t>44</w:t>
        </w:r>
        <w:r>
          <w:fldChar w:fldCharType="end"/>
        </w:r>
      </w:hyperlink>
    </w:p>
    <w:p>
      <w:pPr>
        <w:pStyle w:val="TOC2"/>
        <w:tabs>
          <w:tab w:val="right" w:leader="dot" w:pos="8306"/>
        </w:tabs>
      </w:pPr>
      <w:hyperlink w:anchor="_Toc11718" w:history="1">
        <w:r>
          <w:rPr>
            <w:rFonts w:ascii="仿宋" w:eastAsia="仿宋" w:hAnsi="仿宋" w:cs="仿宋" w:hint="eastAsia"/>
            <w:lang w:eastAsia="zh-CN"/>
          </w:rPr>
          <w:t>(二)、培训与发展计划</w:t>
        </w:r>
        <w:r>
          <w:tab/>
        </w:r>
        <w:r>
          <w:fldChar w:fldCharType="begin"/>
        </w:r>
        <w:r>
          <w:instrText xml:space="preserve"> PAGEREF _Toc11718 \h </w:instrText>
        </w:r>
        <w:r>
          <w:fldChar w:fldCharType="separate"/>
        </w:r>
        <w:r>
          <w:t>44</w:t>
        </w:r>
        <w:r>
          <w:fldChar w:fldCharType="end"/>
        </w:r>
      </w:hyperlink>
    </w:p>
    <w:p>
      <w:pPr>
        <w:pStyle w:val="TOC1"/>
        <w:tabs>
          <w:tab w:val="right" w:leader="dot" w:pos="8306"/>
        </w:tabs>
      </w:pPr>
      <w:hyperlink w:anchor="_Toc24670" w:history="1">
        <w:r>
          <w:rPr>
            <w:rFonts w:ascii="仿宋" w:eastAsia="仿宋" w:hAnsi="仿宋" w:cs="仿宋" w:hint="eastAsia"/>
            <w:lang w:eastAsia="zh-CN"/>
          </w:rPr>
          <w:t>十三、供应链管理</w:t>
        </w:r>
        <w:r>
          <w:tab/>
        </w:r>
        <w:r>
          <w:fldChar w:fldCharType="begin"/>
        </w:r>
        <w:r>
          <w:instrText xml:space="preserve"> PAGEREF _Toc24670 \h </w:instrText>
        </w:r>
        <w:r>
          <w:fldChar w:fldCharType="separate"/>
        </w:r>
        <w:r>
          <w:t>45</w:t>
        </w:r>
        <w:r>
          <w:fldChar w:fldCharType="end"/>
        </w:r>
      </w:hyperlink>
    </w:p>
    <w:p>
      <w:pPr>
        <w:pStyle w:val="TOC2"/>
        <w:tabs>
          <w:tab w:val="right" w:leader="dot" w:pos="8306"/>
        </w:tabs>
      </w:pPr>
      <w:hyperlink w:anchor="_Toc6168" w:history="1">
        <w:r>
          <w:rPr>
            <w:rFonts w:ascii="仿宋" w:eastAsia="仿宋" w:hAnsi="仿宋" w:cs="仿宋" w:hint="eastAsia"/>
            <w:lang w:eastAsia="zh-CN"/>
          </w:rPr>
          <w:t>(一)、供应链战略规划</w:t>
        </w:r>
        <w:r>
          <w:tab/>
        </w:r>
        <w:r>
          <w:fldChar w:fldCharType="begin"/>
        </w:r>
        <w:r>
          <w:instrText xml:space="preserve"> PAGEREF _Toc6168 \h </w:instrText>
        </w:r>
        <w:r>
          <w:fldChar w:fldCharType="separate"/>
        </w:r>
        <w:r>
          <w:t>45</w:t>
        </w:r>
        <w:r>
          <w:fldChar w:fldCharType="end"/>
        </w:r>
      </w:hyperlink>
    </w:p>
    <w:p>
      <w:pPr>
        <w:pStyle w:val="TOC2"/>
        <w:tabs>
          <w:tab w:val="right" w:leader="dot" w:pos="8306"/>
        </w:tabs>
      </w:pPr>
      <w:hyperlink w:anchor="_Toc3990" w:history="1">
        <w:r>
          <w:rPr>
            <w:rFonts w:ascii="仿宋" w:eastAsia="仿宋" w:hAnsi="仿宋" w:cs="仿宋" w:hint="eastAsia"/>
            <w:lang w:eastAsia="zh-CN"/>
          </w:rPr>
          <w:t>(二)、供应商选择与合作</w:t>
        </w:r>
        <w:r>
          <w:tab/>
        </w:r>
        <w:r>
          <w:fldChar w:fldCharType="begin"/>
        </w:r>
        <w:r>
          <w:instrText xml:space="preserve"> PAGEREF _Toc3990 \h </w:instrText>
        </w:r>
        <w:r>
          <w:fldChar w:fldCharType="separate"/>
        </w:r>
        <w:r>
          <w:t>46</w:t>
        </w:r>
        <w:r>
          <w:fldChar w:fldCharType="end"/>
        </w:r>
      </w:hyperlink>
    </w:p>
    <w:p>
      <w:pPr>
        <w:pStyle w:val="TOC2"/>
        <w:tabs>
          <w:tab w:val="right" w:leader="dot" w:pos="8306"/>
        </w:tabs>
      </w:pPr>
      <w:hyperlink w:anchor="_Toc25993" w:history="1">
        <w:r>
          <w:rPr>
            <w:rFonts w:ascii="仿宋" w:eastAsia="仿宋" w:hAnsi="仿宋" w:cs="仿宋" w:hint="eastAsia"/>
            <w:lang w:eastAsia="zh-CN"/>
          </w:rPr>
          <w:t>(三)、物流与库存管理</w:t>
        </w:r>
        <w:r>
          <w:tab/>
        </w:r>
        <w:r>
          <w:fldChar w:fldCharType="begin"/>
        </w:r>
        <w:r>
          <w:instrText xml:space="preserve"> PAGEREF _Toc25993 \h </w:instrText>
        </w:r>
        <w:r>
          <w:fldChar w:fldCharType="separate"/>
        </w:r>
        <w:r>
          <w:t>48</w:t>
        </w:r>
        <w:r>
          <w:fldChar w:fldCharType="end"/>
        </w:r>
      </w:hyperlink>
    </w:p>
    <w:p>
      <w:pPr>
        <w:pStyle w:val="TOC1"/>
        <w:tabs>
          <w:tab w:val="right" w:leader="dot" w:pos="8306"/>
        </w:tabs>
      </w:pPr>
      <w:hyperlink w:anchor="_Toc9496" w:history="1">
        <w:r>
          <w:rPr>
            <w:rFonts w:ascii="仿宋" w:eastAsia="仿宋" w:hAnsi="仿宋" w:cs="仿宋" w:hint="eastAsia"/>
            <w:lang w:eastAsia="zh-CN"/>
          </w:rPr>
          <w:t>十四、利益相关者分析与沟通计划</w:t>
        </w:r>
        <w:r>
          <w:tab/>
        </w:r>
        <w:r>
          <w:fldChar w:fldCharType="begin"/>
        </w:r>
        <w:r>
          <w:instrText xml:space="preserve"> PAGEREF _Toc9496 \h </w:instrText>
        </w:r>
        <w:r>
          <w:fldChar w:fldCharType="separate"/>
        </w:r>
        <w:r>
          <w:t>49</w:t>
        </w:r>
        <w:r>
          <w:fldChar w:fldCharType="end"/>
        </w:r>
      </w:hyperlink>
    </w:p>
    <w:p>
      <w:pPr>
        <w:pStyle w:val="TOC2"/>
        <w:tabs>
          <w:tab w:val="right" w:leader="dot" w:pos="8306"/>
        </w:tabs>
      </w:pPr>
      <w:hyperlink w:anchor="_Toc32295" w:history="1">
        <w:r>
          <w:rPr>
            <w:rFonts w:ascii="仿宋" w:eastAsia="仿宋" w:hAnsi="仿宋" w:cs="仿宋" w:hint="eastAsia"/>
            <w:lang w:eastAsia="zh-CN"/>
          </w:rPr>
          <w:t>(一)、利益相关者分析</w:t>
        </w:r>
        <w:r>
          <w:tab/>
        </w:r>
        <w:r>
          <w:fldChar w:fldCharType="begin"/>
        </w:r>
        <w:r>
          <w:instrText xml:space="preserve"> PAGEREF _Toc32295 \h </w:instrText>
        </w:r>
        <w:r>
          <w:fldChar w:fldCharType="separate"/>
        </w:r>
        <w:r>
          <w:t>49</w:t>
        </w:r>
        <w:r>
          <w:fldChar w:fldCharType="end"/>
        </w:r>
      </w:hyperlink>
    </w:p>
    <w:p>
      <w:pPr>
        <w:pStyle w:val="TOC2"/>
        <w:tabs>
          <w:tab w:val="right" w:leader="dot" w:pos="8306"/>
        </w:tabs>
      </w:pPr>
      <w:hyperlink w:anchor="_Toc22514" w:history="1">
        <w:r>
          <w:rPr>
            <w:rFonts w:ascii="仿宋" w:eastAsia="仿宋" w:hAnsi="仿宋" w:cs="仿宋" w:hint="eastAsia"/>
            <w:lang w:eastAsia="zh-CN"/>
          </w:rPr>
          <w:t>(二)、沟通计划</w:t>
        </w:r>
        <w:r>
          <w:tab/>
        </w:r>
        <w:r>
          <w:fldChar w:fldCharType="begin"/>
        </w:r>
        <w:r>
          <w:instrText xml:space="preserve"> PAGEREF _Toc22514 \h </w:instrText>
        </w:r>
        <w:r>
          <w:fldChar w:fldCharType="separate"/>
        </w:r>
        <w:r>
          <w:t>50</w:t>
        </w:r>
        <w:r>
          <w:fldChar w:fldCharType="end"/>
        </w:r>
      </w:hyperlink>
    </w:p>
    <w:p>
      <w:pPr>
        <w:pStyle w:val="TOC1"/>
        <w:tabs>
          <w:tab w:val="right" w:leader="dot" w:pos="8306"/>
        </w:tabs>
      </w:pPr>
      <w:hyperlink w:anchor="_Toc22299" w:history="1">
        <w:r>
          <w:rPr>
            <w:rFonts w:ascii="仿宋" w:eastAsia="仿宋" w:hAnsi="仿宋" w:cs="仿宋" w:hint="eastAsia"/>
            <w:lang w:eastAsia="zh-CN"/>
          </w:rPr>
          <w:t>十五、制证一体机项目工程方案分析</w:t>
        </w:r>
        <w:r>
          <w:tab/>
        </w:r>
        <w:r>
          <w:fldChar w:fldCharType="begin"/>
        </w:r>
        <w:r>
          <w:instrText xml:space="preserve"> PAGEREF _Toc22299 \h </w:instrText>
        </w:r>
        <w:r>
          <w:fldChar w:fldCharType="separate"/>
        </w:r>
        <w:r>
          <w:t>51</w:t>
        </w:r>
        <w:r>
          <w:fldChar w:fldCharType="end"/>
        </w:r>
      </w:hyperlink>
    </w:p>
    <w:p>
      <w:pPr>
        <w:pStyle w:val="TOC2"/>
        <w:tabs>
          <w:tab w:val="right" w:leader="dot" w:pos="8306"/>
        </w:tabs>
      </w:pPr>
      <w:hyperlink w:anchor="_Toc16825" w:history="1">
        <w:r>
          <w:rPr>
            <w:rFonts w:ascii="仿宋" w:eastAsia="仿宋" w:hAnsi="仿宋" w:cs="仿宋" w:hint="eastAsia"/>
            <w:lang w:eastAsia="zh-CN"/>
          </w:rPr>
          <w:t>(一)、建筑工程设计原则</w:t>
        </w:r>
        <w:r>
          <w:tab/>
        </w:r>
        <w:r>
          <w:fldChar w:fldCharType="begin"/>
        </w:r>
        <w:r>
          <w:instrText xml:space="preserve"> PAGEREF _Toc16825 \h </w:instrText>
        </w:r>
        <w:r>
          <w:fldChar w:fldCharType="separate"/>
        </w:r>
        <w:r>
          <w:t>51</w:t>
        </w:r>
        <w:r>
          <w:fldChar w:fldCharType="end"/>
        </w:r>
      </w:hyperlink>
    </w:p>
    <w:p>
      <w:pPr>
        <w:pStyle w:val="TOC2"/>
        <w:tabs>
          <w:tab w:val="right" w:leader="dot" w:pos="8306"/>
        </w:tabs>
      </w:pPr>
      <w:hyperlink w:anchor="_Toc24707" w:history="1">
        <w:r>
          <w:rPr>
            <w:rFonts w:ascii="仿宋" w:eastAsia="仿宋" w:hAnsi="仿宋" w:cs="仿宋" w:hint="eastAsia"/>
            <w:lang w:eastAsia="zh-CN"/>
          </w:rPr>
          <w:t>(二)、土建工程建设指标</w:t>
        </w:r>
        <w:r>
          <w:tab/>
        </w:r>
        <w:r>
          <w:fldChar w:fldCharType="begin"/>
        </w:r>
        <w:r>
          <w:instrText xml:space="preserve"> PAGEREF _Toc24707 \h </w:instrText>
        </w:r>
        <w:r>
          <w:fldChar w:fldCharType="separate"/>
        </w:r>
        <w:r>
          <w:t>55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4134"/>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2182"/>
      <w:r>
        <w:rPr>
          <w:rFonts w:ascii="仿宋" w:eastAsia="仿宋" w:hAnsi="仿宋" w:cs="仿宋" w:hint="eastAsia"/>
          <w:sz w:val="28"/>
          <w:lang w:eastAsia="zh-CN"/>
        </w:rPr>
        <w:t>一、制证一体机项目可持续发展</w:t>
      </w:r>
      <w:bookmarkEnd w:id="2"/>
    </w:p>
    <w:p>
      <w:pPr>
        <w:pStyle w:val="Heading2"/>
        <w:rPr>
          <w:rFonts w:ascii="仿宋" w:eastAsia="仿宋" w:hAnsi="仿宋" w:cs="仿宋" w:hint="eastAsia"/>
          <w:lang w:eastAsia="zh-CN"/>
        </w:rPr>
      </w:pPr>
      <w:bookmarkStart w:id="3" w:name="_Toc18542"/>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证一体机项目中，制证一体机项目团队着眼于未来，明确了可持续发展的战略方向。制定的具体可持续发展目标包括降低资源使用、采用环保技术、最大化社会效益等。这一步骤不仅有助于制证一体机项目在环保和社会责任方面达到最高标准，也为未来提供了明确的指引，确保制证一体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可持续实践的融入制证一体机项目管理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制证一体机项目管理周期。从制证一体机项目规划开始，制证一体机项目团队就考虑了环境和社会的因素。在执行阶段，制证一体机项目团队积极推动绿色技术的应用，优化资源利用。此外，关注员工的社会责任，通过培训和沟通活动提高员工对可持续发展的认知，使他们能够在日常工作中践行可持续实践。这些举措不仅为制证一体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927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扎根于制证一体机项目的可持续发展理念，我们深信环保与社会责任是制证一体机项目成功的关键支柱。在制证一体机项目的每一步，我们都致力于通过创新和实践，履行对环境和社会的坚定责任。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团队通过引入先进的环保技术、建立高效的废物处理系统以及推动能源节约措施，积极履行环保责任。定期的环保监测和评估确保制证一体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不仅致力于自身可持续发展，还注重对社会的回馈。通过支持社区制证一体机项目、参与慈善事业、提供培训机会等方式，制证一体机项目积极履行社会责任。与当地社区建立积极互动，关注员工的工作与生活平衡，以及员工的身心健康，是制证一体机项目在社会责任层面的关键举措。这样的实践不仅增强了制证一体机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22812"/>
      <w:r>
        <w:rPr>
          <w:rFonts w:ascii="仿宋" w:eastAsia="仿宋" w:hAnsi="仿宋" w:cs="仿宋" w:hint="eastAsia"/>
          <w:sz w:val="28"/>
          <w:lang w:eastAsia="zh-CN"/>
        </w:rPr>
        <w:t>二、制证一体机项目选址可行性分析</w:t>
      </w:r>
      <w:bookmarkEnd w:id="5"/>
    </w:p>
    <w:p>
      <w:pPr>
        <w:pStyle w:val="Heading2"/>
        <w:rPr>
          <w:rFonts w:ascii="仿宋" w:eastAsia="仿宋" w:hAnsi="仿宋" w:cs="仿宋" w:hint="eastAsia"/>
          <w:lang w:eastAsia="zh-CN"/>
        </w:rPr>
      </w:pPr>
      <w:bookmarkStart w:id="6" w:name="_Toc3730"/>
      <w:r>
        <w:rPr>
          <w:rFonts w:ascii="仿宋" w:eastAsia="仿宋" w:hAnsi="仿宋" w:cs="仿宋" w:hint="eastAsia"/>
          <w:lang w:eastAsia="zh-CN"/>
        </w:rPr>
        <w:t>(一)、制证一体机项目选址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该制证一体机项目选址位于XX省XX市XX区XXX街道</w:t>
      </w:r>
    </w:p>
    <w:p>
      <w:pPr>
        <w:pStyle w:val="Heading2"/>
        <w:ind w:firstLine="560" w:firstLineChars="200"/>
        <w:rPr>
          <w:rFonts w:ascii="仿宋" w:eastAsia="仿宋" w:hAnsi="仿宋" w:cs="仿宋" w:hint="eastAsia"/>
          <w:sz w:val="28"/>
          <w:lang w:eastAsia="zh-CN"/>
        </w:rPr>
      </w:pPr>
      <w:bookmarkStart w:id="7" w:name="_Toc11020"/>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制证一体机项目的征地面积将根据制证一体机项目的实际规模和需求进行精确规划。具体面积XXX平方米，旨在确保制证一体机项目不仅能够满足当前的发展需求，还能够预留空间以适应未来的扩展。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净用地面积是在征地面积基础上去除不可利用面积后的实际可开发用地。具体面积XXX平方米，考虑到环保、交通、安全等多方面因素，以确保制证一体机项目在整体利用效率上达到最优。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制证一体机项目计划建设的建筑总规模具体面积XXX平方米。这一规模的确定综合考虑了制证一体机项目的性质、规模，以及城市规划的相关要求，确保建筑布局与周边环境协调一致。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绿地率是制证一体机项目用地中被规划为绿地的比例。具体面积XXX平方米，旨在通过合理规划绿地，改善制证一体机项目周边环境，提升居民生活质量，并符合城市整体绿化规划。</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5.容积率：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容积率是用地上可以建设的建筑总体积与用地面积之比。具体面积XXX，通过合理的容积率规划，确保制证一体机项目建筑规模与周边环境和谐共生。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制证一体机项目选址与当地城市规划相一致，具体面积XXX平方米。通过与城市规划部门深入沟通，确保制证一体机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制证一体机项目选址符合当地产业政策，具体面积XXX平方米。这包括制证一体机项目对当地经济的促进作用，以及对相关产业的带动效应，确保制证一体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用地总体要求必须符合环保和可持续发展的原则，具体面积XXX平方米。通过采用绿色建筑设计、节能减排等措施，确保制证一体机项目在建设和运营过程中对环境的影响最小化，达到可持续发展的要求。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确保制证一体机项目选址具备必要的公共设施配套，具体面积XXX平方米。这包括交通便利性、教育、医疗等基础设施，以提高居民生活品质，使得制证一体机项目选址更具吸引力。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考虑用地总体要求对当地社会稳定性的影响，具体面积XXX平方米。通过深入了解当地社区反馈，确保制证一体机项目的选址和建设过程对当地社会和谐稳定产生积极作用。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制证一体机项目选址不仅符合法规和规划，还在实际操作中具有可行性。这一全面规划将为制证一体机项目的成功实施提供坚实的基础，确保制证一体机项目选址阶段就能够奠定良好的发展基础。</w:t>
      </w:r>
    </w:p>
    <w:p>
      <w:pPr>
        <w:pStyle w:val="Heading2"/>
        <w:ind w:firstLine="560" w:firstLineChars="200"/>
        <w:rPr>
          <w:rFonts w:ascii="仿宋" w:eastAsia="仿宋" w:hAnsi="仿宋" w:cs="仿宋" w:hint="eastAsia"/>
          <w:sz w:val="28"/>
          <w:lang w:eastAsia="zh-CN"/>
        </w:rPr>
      </w:pPr>
      <w:bookmarkStart w:id="8" w:name="_Toc13182"/>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证一体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制证一体机项目的设备规划和空间设计中，我们将采取灵活设备布局的措施。设备布局将根据实际需求进行灵活设计，避免不必要的浪费。通过合理规划设备摆放位置，我们将提高设备的利用率，减少设备间距，以确保制证一体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制证一体机项目内部引入共享设施的概念，例如共享会议室、办公区等。通过这种方式，我们可以减少对资源的重复建设，提高资源共享效率，从而减小制证一体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821"/>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制证一体机项目的总图布置中，我们将不同功能区域进行明确的规划，以最大程度满足制证一体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绿化与景观设计：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4312"/>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制证一体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制证一体机项目对环境的影响是综合评价的重要因素之一。我们将详细考虑选址周边的自然环境、生态保护区、水源地等情况，确保制证一体机项目的建设和运营对环境影响最小化，并符合当地的环保法规标准。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对选址的评价还需充分考虑当地政府的产业政策和法规。我们将详细了解制证一体机项目所在地的相关政策，确保制证一体机项目的规划和运营与当地法规相符，降低不必要的法律风险。</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考虑到社会稳定性对企业运营的重要性，我们将评估选址地区的社会安全情况、劳工关系、社区反馈等方面，以确保制证一体机项目的建设和运营不会受到社会稳定性的负面影响。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最后，我们将综合考虑用地成本，包括土地购置费用、土地开发成本等。通过对用地成本的详细评估，我们能够做出更为精确的经济效益分析，为制证一体机项目的投资决策提供有力支持。</w:t>
      </w:r>
    </w:p>
    <w:p>
      <w:pPr>
        <w:pStyle w:val="Heading1"/>
        <w:ind w:firstLine="560" w:firstLineChars="200"/>
        <w:rPr>
          <w:rFonts w:ascii="仿宋" w:eastAsia="仿宋" w:hAnsi="仿宋" w:cs="仿宋" w:hint="eastAsia"/>
          <w:sz w:val="28"/>
          <w:lang w:eastAsia="zh-CN"/>
        </w:rPr>
      </w:pPr>
      <w:bookmarkStart w:id="11" w:name="_Toc2502"/>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12518"/>
      <w:r>
        <w:rPr>
          <w:rFonts w:ascii="仿宋" w:eastAsia="仿宋" w:hAnsi="仿宋" w:cs="仿宋" w:hint="eastAsia"/>
          <w:lang w:eastAsia="zh-CN"/>
        </w:rPr>
        <w:t>(一)、制证一体机行业分析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行业一直以来都是市场的关注焦点。行业内的发展趋势、竞争态势以及潜在机会都对制证一体机项目的推进产生深远的影响。通过深入研究行业的整体概貌，我们将更好地理解行业的核心特征，为制证一体机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制证一体机行业，技术一直是推动创新和发展的关键因素。我们将对当前技术趋势进行详尽分析，包括但不限于人工智能、大数据应用、先进制造技术等。这有助于制证一体机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制证一体机项目成功的基础。我们将对主要竞争对手进行深入研究，包括其市场份额、产品特点、市场定位等。通过全面了解竞争对手的优势和劣势，制证一体机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24439"/>
      <w:r>
        <w:rPr>
          <w:rFonts w:ascii="仿宋" w:eastAsia="仿宋" w:hAnsi="仿宋" w:cs="仿宋" w:hint="eastAsia"/>
          <w:sz w:val="28"/>
          <w:lang w:eastAsia="zh-CN"/>
        </w:rPr>
        <w:t>(二)、制证一体机市场分析预测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制证一体机市场未来的增长趋势。这包括市场的整体规模、各细分领域的发展趋势等。制证一体机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制证一体机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市场风险是制证一体机项目实施过程中需要充分考虑的因素。我们将对市场风险进行全面评估，包括但不限于政策法规风险、市场竞争风险、技术变革风险等。通过对潜在风险的深入分析，制证一体机项目可以制定相应的风险缓解策略，降低不确定性对制证一体机项目的影响。</w:t>
      </w:r>
    </w:p>
    <w:p>
      <w:pPr>
        <w:pStyle w:val="Heading1"/>
        <w:ind w:firstLine="560" w:firstLineChars="200"/>
        <w:rPr>
          <w:rFonts w:ascii="仿宋" w:eastAsia="仿宋" w:hAnsi="仿宋" w:cs="仿宋" w:hint="eastAsia"/>
          <w:sz w:val="28"/>
          <w:lang w:eastAsia="zh-CN"/>
        </w:rPr>
      </w:pPr>
      <w:bookmarkStart w:id="14" w:name="_Toc6886"/>
      <w:r>
        <w:rPr>
          <w:rFonts w:ascii="仿宋" w:eastAsia="仿宋" w:hAnsi="仿宋" w:cs="仿宋" w:hint="eastAsia"/>
          <w:sz w:val="28"/>
          <w:lang w:eastAsia="zh-CN"/>
        </w:rPr>
        <w:t>四、制证一体机项目文档管理</w:t>
      </w:r>
      <w:bookmarkEnd w:id="14"/>
    </w:p>
    <w:p>
      <w:pPr>
        <w:pStyle w:val="Heading2"/>
        <w:rPr>
          <w:rFonts w:ascii="仿宋" w:eastAsia="仿宋" w:hAnsi="仿宋" w:cs="仿宋" w:hint="eastAsia"/>
          <w:lang w:eastAsia="zh-CN"/>
        </w:rPr>
      </w:pPr>
      <w:bookmarkStart w:id="15" w:name="_Toc14952"/>
      <w:r>
        <w:rPr>
          <w:rFonts w:ascii="仿宋" w:eastAsia="仿宋" w:hAnsi="仿宋" w:cs="仿宋" w:hint="eastAsia"/>
          <w:lang w:eastAsia="zh-CN"/>
        </w:rPr>
        <w:t>(一)、文档编制与审查</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制证一体机项目高度重视文档的质量和准确性，以支持制证一体机项目的各项活动和决策。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文档的编制始于制证一体机项目计划的初期，我们制定了详细的文档编制计划，明确了每个文档的内容、格式和编写责任人。在制证一体机项目启动阶段，我们首先编制了制证一体机项目章程，明确定义了制证一体机项目的目标、范围、风险等关键要素。随后，制证一体机项目团队根据计划陆续编制了需求文档、设计文档、测试文档等各类文档，确保制证一体机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制证一体机项目管理中的重要环节，旨在确保制证一体机项目文档符合质量标准和制证一体机项目需求。在制证一体机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制证一体机项目相关利益方和专业领域的专家对文档进行独立审查。这有助于获取更全面、客观的反馈，确保制证一体机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制证一体机项目在文档编制与审查方面建立了严格的管理机制，通过规范的流程和多维度的审查，确保制证一体机项目文档的质量、准确性和可靠性，为制证一体机项目的顺利推进提供了有力支持。</w:t>
      </w:r>
    </w:p>
    <w:p>
      <w:pPr>
        <w:pStyle w:val="Heading2"/>
        <w:ind w:firstLine="560" w:firstLineChars="200"/>
        <w:rPr>
          <w:rFonts w:ascii="仿宋" w:eastAsia="仿宋" w:hAnsi="仿宋" w:cs="仿宋" w:hint="eastAsia"/>
          <w:sz w:val="28"/>
          <w:lang w:eastAsia="zh-CN"/>
        </w:rPr>
      </w:pPr>
      <w:bookmarkStart w:id="16" w:name="_Toc12513"/>
      <w:r>
        <w:rPr>
          <w:rFonts w:ascii="仿宋" w:eastAsia="仿宋" w:hAnsi="仿宋" w:cs="仿宋" w:hint="eastAsia"/>
          <w:sz w:val="28"/>
          <w:lang w:eastAsia="zh-CN"/>
        </w:rPr>
        <w:t>(二)、文档发布与分发</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在制证一体机项目中，我们致力于优化文档发布与分发过程，以确保信息的高效传递和团队间协作的顺畅进行。以下是我们采取的关键优化策略：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我们通过多渠道发布文档，包括电子邮件、制证一体机项目管理平台、内部网站等，以满足不同团队成员的偏好和需求。多渠道发布确保了信息的全面覆盖。</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我们采用了精细的权限控制，确保只有授权人员可以访问敏感信息。这种安全措施保护了制证一体机项目文档的机密性，防止了未经授权的信息泄露。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7" w:name="_Toc12070"/>
      <w:r>
        <w:rPr>
          <w:rFonts w:ascii="仿宋" w:eastAsia="仿宋" w:hAnsi="仿宋" w:cs="仿宋" w:hint="eastAsia"/>
          <w:sz w:val="28"/>
          <w:lang w:eastAsia="zh-CN"/>
        </w:rPr>
        <w:t>(三)、文档存档与归档</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文档存档与归档是制证一体机项目生命周期中一个至关重要的环节，直接关系到制证一体机项目信息的长期保存和历史记录的完整性。在制证一体机项目中，我们实施了一系列有效的文档存档与归档管理策略：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智能存档系统应用：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8" w:name="_Toc11580"/>
      <w:r>
        <w:rPr>
          <w:rFonts w:ascii="仿宋" w:eastAsia="仿宋" w:hAnsi="仿宋" w:cs="仿宋" w:hint="eastAsia"/>
          <w:sz w:val="28"/>
          <w:lang w:eastAsia="zh-CN"/>
        </w:rPr>
        <w:t>五、制证一体机项目概论</w:t>
      </w:r>
      <w:bookmarkEnd w:id="18"/>
    </w:p>
    <w:p>
      <w:pPr>
        <w:pStyle w:val="Heading2"/>
        <w:rPr>
          <w:rFonts w:ascii="仿宋" w:eastAsia="仿宋" w:hAnsi="仿宋" w:cs="仿宋" w:hint="eastAsia"/>
          <w:lang w:eastAsia="zh-CN"/>
        </w:rPr>
      </w:pPr>
      <w:bookmarkStart w:id="19" w:name="_Toc11901"/>
      <w:r>
        <w:rPr>
          <w:rFonts w:ascii="仿宋" w:eastAsia="仿宋" w:hAnsi="仿宋" w:cs="仿宋" w:hint="eastAsia"/>
          <w:lang w:eastAsia="zh-CN"/>
        </w:rPr>
        <w:t>(一)、制证一体机项目概况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的起源追溯至对市场的深入洞察。市场的不断演变与变革为制证一体机项目提供了难得的机遇。当前市场存在的需求缺口和变革的大环境共同构成了制证一体机项目的背景。这个制证一体机项目旨在充分利用市场机遇，填补行业中尚未满足的需求，为客户提供全新的解决方案。市场的变革和需求的增长使得这个制证一体机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制证一体机项目名称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正式命名为制证一体机。这个名称不仅仅是一个标识，更代表了制证一体机项目的核心理念和愿景。它蕴含着制证一体机项目所要解决问题的关键字，具有强烈的表达和辨识度，为制证一体机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制证一体机项目目标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的核心目标是提供一种全新、高效的解决方案，满足客户日益增长的需求。制证一体机项目追求的不仅仅是满足市场需求，更是在市场中获得卓越的竞争优势。通过不断提升产品或服务的质量和创新水平，制证一体机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制证一体机项目范围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全面涵盖了产品研发、制造、市场推广和售后服务，确保从产品设计到最终用户体验的全方位关注。这一全面的制证一体机项目范围是为了确保制证一体机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制证一体机项目时间表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制证一体机项目计划在未来18个月内完成，包括研发、测试、市场试点和正式推出等不同阶段。这个时间表的合理设计是为了确保制证一体机项目各个阶段的顺利推进，以便按时交付高质量的成果。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制证一体机项目预算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制证一体机项目总预算估算为XX百万美元，主要分配在研发、市场推广、人员培训和运营等方面。这一充足的预算为制证一体机项目提供了充足的资源，确保制证一体机项目在各个方面都能取得优异的表现。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制证一体机项目风险</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https://d.book118.com/778141075110006046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制证一体机项目计划设计方案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9993E42"/>
    <w:rsid w:val="19993E4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78141075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2024-03-05T19:58:00Z</dcterms:created>
  <dcterms:modified xsi:type="dcterms:W3CDTF">2024-03-05T19:59:08Z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6C204F6B29A54897AFC34A5CDF3726C7_11</vt:lpwstr>
  </property>
  <property fmtid="{D5CDD505-2E9C-101B-9397-08002B2CF9AE}" pid="3" name="KSOProductBuildVer">
    <vt:lpwstr>2052-12.1.0.16388</vt:lpwstr>
  </property>
</Properties>
</file>