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工业排放项目建设总纲及方案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6" w:history="1">
        <w:r>
          <w:rPr>
            <w:rFonts w:ascii="仿宋" w:eastAsia="仿宋" w:hAnsi="仿宋" w:cs="仿宋" w:hint="eastAsia"/>
            <w:lang w:eastAsia="zh-CN"/>
          </w:rPr>
          <w:t>序言</w:t>
        </w:r>
        <w:r>
          <w:tab/>
        </w:r>
        <w:r>
          <w:fldChar w:fldCharType="begin"/>
        </w:r>
        <w:r>
          <w:instrText xml:space="preserve"> PAGEREF _Toc20996 \h </w:instrText>
        </w:r>
        <w:r>
          <w:fldChar w:fldCharType="separate"/>
        </w:r>
        <w:r>
          <w:t>3</w:t>
        </w:r>
        <w:r>
          <w:fldChar w:fldCharType="end"/>
        </w:r>
      </w:hyperlink>
    </w:p>
    <w:p>
      <w:pPr>
        <w:pStyle w:val="TOC1"/>
        <w:tabs>
          <w:tab w:val="right" w:leader="dot" w:pos="8306"/>
        </w:tabs>
      </w:pPr>
      <w:hyperlink w:anchor="_Toc30581" w:history="1">
        <w:r>
          <w:rPr>
            <w:rFonts w:ascii="仿宋" w:eastAsia="仿宋" w:hAnsi="仿宋" w:cs="仿宋" w:hint="eastAsia"/>
            <w:lang w:eastAsia="zh-CN"/>
          </w:rPr>
          <w:t>一、项目选址研究</w:t>
        </w:r>
        <w:r>
          <w:tab/>
        </w:r>
        <w:r>
          <w:fldChar w:fldCharType="begin"/>
        </w:r>
        <w:r>
          <w:instrText xml:space="preserve"> PAGEREF _Toc30581 \h </w:instrText>
        </w:r>
        <w:r>
          <w:fldChar w:fldCharType="separate"/>
        </w:r>
        <w:r>
          <w:t>3</w:t>
        </w:r>
        <w:r>
          <w:fldChar w:fldCharType="end"/>
        </w:r>
      </w:hyperlink>
    </w:p>
    <w:p>
      <w:pPr>
        <w:pStyle w:val="TOC2"/>
        <w:tabs>
          <w:tab w:val="right" w:leader="dot" w:pos="8306"/>
        </w:tabs>
      </w:pPr>
      <w:hyperlink w:anchor="_Toc19929" w:history="1">
        <w:r>
          <w:rPr>
            <w:rFonts w:ascii="仿宋" w:eastAsia="仿宋" w:hAnsi="仿宋" w:cs="仿宋" w:hint="eastAsia"/>
            <w:lang w:eastAsia="zh-CN"/>
          </w:rPr>
          <w:t>(一)、项目选址原则</w:t>
        </w:r>
        <w:r>
          <w:tab/>
        </w:r>
        <w:r>
          <w:fldChar w:fldCharType="begin"/>
        </w:r>
        <w:r>
          <w:instrText xml:space="preserve"> PAGEREF _Toc19929 \h </w:instrText>
        </w:r>
        <w:r>
          <w:fldChar w:fldCharType="separate"/>
        </w:r>
        <w:r>
          <w:t>3</w:t>
        </w:r>
        <w:r>
          <w:fldChar w:fldCharType="end"/>
        </w:r>
      </w:hyperlink>
    </w:p>
    <w:p>
      <w:pPr>
        <w:pStyle w:val="TOC2"/>
        <w:tabs>
          <w:tab w:val="right" w:leader="dot" w:pos="8306"/>
        </w:tabs>
      </w:pPr>
      <w:hyperlink w:anchor="_Toc10746" w:history="1">
        <w:r>
          <w:rPr>
            <w:rFonts w:ascii="仿宋" w:eastAsia="仿宋" w:hAnsi="仿宋" w:cs="仿宋" w:hint="eastAsia"/>
            <w:lang w:eastAsia="zh-CN"/>
          </w:rPr>
          <w:t>(二)、项目选址</w:t>
        </w:r>
        <w:r>
          <w:tab/>
        </w:r>
        <w:r>
          <w:fldChar w:fldCharType="begin"/>
        </w:r>
        <w:r>
          <w:instrText xml:space="preserve"> PAGEREF _Toc10746 \h </w:instrText>
        </w:r>
        <w:r>
          <w:fldChar w:fldCharType="separate"/>
        </w:r>
        <w:r>
          <w:t>6</w:t>
        </w:r>
        <w:r>
          <w:fldChar w:fldCharType="end"/>
        </w:r>
      </w:hyperlink>
    </w:p>
    <w:p>
      <w:pPr>
        <w:pStyle w:val="TOC2"/>
        <w:tabs>
          <w:tab w:val="right" w:leader="dot" w:pos="8306"/>
        </w:tabs>
      </w:pPr>
      <w:hyperlink w:anchor="_Toc7518" w:history="1">
        <w:r>
          <w:rPr>
            <w:rFonts w:ascii="仿宋" w:eastAsia="仿宋" w:hAnsi="仿宋" w:cs="仿宋" w:hint="eastAsia"/>
            <w:lang w:eastAsia="zh-CN"/>
          </w:rPr>
          <w:t>(三)、建设条件分析</w:t>
        </w:r>
        <w:r>
          <w:tab/>
        </w:r>
        <w:r>
          <w:fldChar w:fldCharType="begin"/>
        </w:r>
        <w:r>
          <w:instrText xml:space="preserve"> PAGEREF _Toc7518 \h </w:instrText>
        </w:r>
        <w:r>
          <w:fldChar w:fldCharType="separate"/>
        </w:r>
        <w:r>
          <w:t>8</w:t>
        </w:r>
        <w:r>
          <w:fldChar w:fldCharType="end"/>
        </w:r>
      </w:hyperlink>
    </w:p>
    <w:p>
      <w:pPr>
        <w:pStyle w:val="TOC2"/>
        <w:tabs>
          <w:tab w:val="right" w:leader="dot" w:pos="8306"/>
        </w:tabs>
      </w:pPr>
      <w:hyperlink w:anchor="_Toc31436" w:history="1">
        <w:r>
          <w:rPr>
            <w:rFonts w:ascii="仿宋" w:eastAsia="仿宋" w:hAnsi="仿宋" w:cs="仿宋" w:hint="eastAsia"/>
            <w:lang w:eastAsia="zh-CN"/>
          </w:rPr>
          <w:t>(四)、用地控制指标</w:t>
        </w:r>
        <w:r>
          <w:tab/>
        </w:r>
        <w:r>
          <w:fldChar w:fldCharType="begin"/>
        </w:r>
        <w:r>
          <w:instrText xml:space="preserve"> PAGEREF _Toc31436 \h </w:instrText>
        </w:r>
        <w:r>
          <w:fldChar w:fldCharType="separate"/>
        </w:r>
        <w:r>
          <w:t>10</w:t>
        </w:r>
        <w:r>
          <w:fldChar w:fldCharType="end"/>
        </w:r>
      </w:hyperlink>
    </w:p>
    <w:p>
      <w:pPr>
        <w:pStyle w:val="TOC2"/>
        <w:tabs>
          <w:tab w:val="right" w:leader="dot" w:pos="8306"/>
        </w:tabs>
      </w:pPr>
      <w:hyperlink w:anchor="_Toc3808" w:history="1">
        <w:r>
          <w:rPr>
            <w:rFonts w:ascii="仿宋" w:eastAsia="仿宋" w:hAnsi="仿宋" w:cs="仿宋" w:hint="eastAsia"/>
            <w:lang w:eastAsia="zh-CN"/>
          </w:rPr>
          <w:t>(五)、地总体要求</w:t>
        </w:r>
        <w:r>
          <w:tab/>
        </w:r>
        <w:r>
          <w:fldChar w:fldCharType="begin"/>
        </w:r>
        <w:r>
          <w:instrText xml:space="preserve"> PAGEREF _Toc3808 \h </w:instrText>
        </w:r>
        <w:r>
          <w:fldChar w:fldCharType="separate"/>
        </w:r>
        <w:r>
          <w:t>11</w:t>
        </w:r>
        <w:r>
          <w:fldChar w:fldCharType="end"/>
        </w:r>
      </w:hyperlink>
    </w:p>
    <w:p>
      <w:pPr>
        <w:pStyle w:val="TOC2"/>
        <w:tabs>
          <w:tab w:val="right" w:leader="dot" w:pos="8306"/>
        </w:tabs>
      </w:pPr>
      <w:hyperlink w:anchor="_Toc5113" w:history="1">
        <w:r>
          <w:rPr>
            <w:rFonts w:ascii="仿宋" w:eastAsia="仿宋" w:hAnsi="仿宋" w:cs="仿宋" w:hint="eastAsia"/>
            <w:lang w:eastAsia="zh-CN"/>
          </w:rPr>
          <w:t>(六)、节约用地措施</w:t>
        </w:r>
        <w:r>
          <w:tab/>
        </w:r>
        <w:r>
          <w:fldChar w:fldCharType="begin"/>
        </w:r>
        <w:r>
          <w:instrText xml:space="preserve"> PAGEREF _Toc5113 \h </w:instrText>
        </w:r>
        <w:r>
          <w:fldChar w:fldCharType="separate"/>
        </w:r>
        <w:r>
          <w:t>12</w:t>
        </w:r>
        <w:r>
          <w:fldChar w:fldCharType="end"/>
        </w:r>
      </w:hyperlink>
    </w:p>
    <w:p>
      <w:pPr>
        <w:pStyle w:val="TOC2"/>
        <w:tabs>
          <w:tab w:val="right" w:leader="dot" w:pos="8306"/>
        </w:tabs>
      </w:pPr>
      <w:hyperlink w:anchor="_Toc11620" w:history="1">
        <w:r>
          <w:rPr>
            <w:rFonts w:ascii="仿宋" w:eastAsia="仿宋" w:hAnsi="仿宋" w:cs="仿宋" w:hint="eastAsia"/>
            <w:lang w:eastAsia="zh-CN"/>
          </w:rPr>
          <w:t>(七)、选址综合评价</w:t>
        </w:r>
        <w:r>
          <w:tab/>
        </w:r>
        <w:r>
          <w:fldChar w:fldCharType="begin"/>
        </w:r>
        <w:r>
          <w:instrText xml:space="preserve"> PAGEREF _Toc11620 \h </w:instrText>
        </w:r>
        <w:r>
          <w:fldChar w:fldCharType="separate"/>
        </w:r>
        <w:r>
          <w:t>14</w:t>
        </w:r>
        <w:r>
          <w:fldChar w:fldCharType="end"/>
        </w:r>
      </w:hyperlink>
    </w:p>
    <w:p>
      <w:pPr>
        <w:pStyle w:val="TOC1"/>
        <w:tabs>
          <w:tab w:val="right" w:leader="dot" w:pos="8306"/>
        </w:tabs>
      </w:pPr>
      <w:hyperlink w:anchor="_Toc24817" w:history="1">
        <w:r>
          <w:rPr>
            <w:rFonts w:ascii="仿宋" w:eastAsia="仿宋" w:hAnsi="仿宋" w:cs="仿宋" w:hint="eastAsia"/>
            <w:lang w:eastAsia="zh-CN"/>
          </w:rPr>
          <w:t>二、环境和生态影响分析</w:t>
        </w:r>
        <w:r>
          <w:tab/>
        </w:r>
        <w:r>
          <w:fldChar w:fldCharType="begin"/>
        </w:r>
        <w:r>
          <w:instrText xml:space="preserve"> PAGEREF _Toc24817 \h </w:instrText>
        </w:r>
        <w:r>
          <w:fldChar w:fldCharType="separate"/>
        </w:r>
        <w:r>
          <w:t>15</w:t>
        </w:r>
        <w:r>
          <w:fldChar w:fldCharType="end"/>
        </w:r>
      </w:hyperlink>
    </w:p>
    <w:p>
      <w:pPr>
        <w:pStyle w:val="TOC2"/>
        <w:tabs>
          <w:tab w:val="right" w:leader="dot" w:pos="8306"/>
        </w:tabs>
      </w:pPr>
      <w:hyperlink w:anchor="_Toc6413" w:history="1">
        <w:r>
          <w:rPr>
            <w:rFonts w:ascii="仿宋" w:eastAsia="仿宋" w:hAnsi="仿宋" w:cs="仿宋" w:hint="eastAsia"/>
            <w:lang w:eastAsia="zh-CN"/>
          </w:rPr>
          <w:t>(一)、环境和生态现状</w:t>
        </w:r>
        <w:r>
          <w:tab/>
        </w:r>
        <w:r>
          <w:fldChar w:fldCharType="begin"/>
        </w:r>
        <w:r>
          <w:instrText xml:space="preserve"> PAGEREF _Toc6413 \h </w:instrText>
        </w:r>
        <w:r>
          <w:fldChar w:fldCharType="separate"/>
        </w:r>
        <w:r>
          <w:t>15</w:t>
        </w:r>
        <w:r>
          <w:fldChar w:fldCharType="end"/>
        </w:r>
      </w:hyperlink>
    </w:p>
    <w:p>
      <w:pPr>
        <w:pStyle w:val="TOC2"/>
        <w:tabs>
          <w:tab w:val="right" w:leader="dot" w:pos="8306"/>
        </w:tabs>
      </w:pPr>
      <w:hyperlink w:anchor="_Toc16863" w:history="1">
        <w:r>
          <w:rPr>
            <w:rFonts w:ascii="仿宋" w:eastAsia="仿宋" w:hAnsi="仿宋" w:cs="仿宋" w:hint="eastAsia"/>
            <w:lang w:eastAsia="zh-CN"/>
          </w:rPr>
          <w:t>(二)、生态环境影响分析</w:t>
        </w:r>
        <w:r>
          <w:tab/>
        </w:r>
        <w:r>
          <w:fldChar w:fldCharType="begin"/>
        </w:r>
        <w:r>
          <w:instrText xml:space="preserve"> PAGEREF _Toc16863 \h </w:instrText>
        </w:r>
        <w:r>
          <w:fldChar w:fldCharType="separate"/>
        </w:r>
        <w:r>
          <w:t>16</w:t>
        </w:r>
        <w:r>
          <w:fldChar w:fldCharType="end"/>
        </w:r>
      </w:hyperlink>
    </w:p>
    <w:p>
      <w:pPr>
        <w:pStyle w:val="TOC2"/>
        <w:tabs>
          <w:tab w:val="right" w:leader="dot" w:pos="8306"/>
        </w:tabs>
      </w:pPr>
      <w:hyperlink w:anchor="_Toc14250" w:history="1">
        <w:r>
          <w:rPr>
            <w:rFonts w:ascii="仿宋" w:eastAsia="仿宋" w:hAnsi="仿宋" w:cs="仿宋" w:hint="eastAsia"/>
            <w:lang w:eastAsia="zh-CN"/>
          </w:rPr>
          <w:t>(三)、生态环境保护措施</w:t>
        </w:r>
        <w:r>
          <w:tab/>
        </w:r>
        <w:r>
          <w:fldChar w:fldCharType="begin"/>
        </w:r>
        <w:r>
          <w:instrText xml:space="preserve"> PAGEREF _Toc14250 \h </w:instrText>
        </w:r>
        <w:r>
          <w:fldChar w:fldCharType="separate"/>
        </w:r>
        <w:r>
          <w:t>17</w:t>
        </w:r>
        <w:r>
          <w:fldChar w:fldCharType="end"/>
        </w:r>
      </w:hyperlink>
    </w:p>
    <w:p>
      <w:pPr>
        <w:pStyle w:val="TOC2"/>
        <w:tabs>
          <w:tab w:val="right" w:leader="dot" w:pos="8306"/>
        </w:tabs>
      </w:pPr>
      <w:hyperlink w:anchor="_Toc6775" w:history="1">
        <w:r>
          <w:rPr>
            <w:rFonts w:ascii="仿宋" w:eastAsia="仿宋" w:hAnsi="仿宋" w:cs="仿宋" w:hint="eastAsia"/>
            <w:lang w:eastAsia="zh-CN"/>
          </w:rPr>
          <w:t>(四)、地质灾害影响分析</w:t>
        </w:r>
        <w:r>
          <w:tab/>
        </w:r>
        <w:r>
          <w:fldChar w:fldCharType="begin"/>
        </w:r>
        <w:r>
          <w:instrText xml:space="preserve"> PAGEREF _Toc6775 \h </w:instrText>
        </w:r>
        <w:r>
          <w:fldChar w:fldCharType="separate"/>
        </w:r>
        <w:r>
          <w:t>19</w:t>
        </w:r>
        <w:r>
          <w:fldChar w:fldCharType="end"/>
        </w:r>
      </w:hyperlink>
    </w:p>
    <w:p>
      <w:pPr>
        <w:pStyle w:val="TOC2"/>
        <w:tabs>
          <w:tab w:val="right" w:leader="dot" w:pos="8306"/>
        </w:tabs>
      </w:pPr>
      <w:hyperlink w:anchor="_Toc9909" w:history="1">
        <w:r>
          <w:rPr>
            <w:rFonts w:ascii="仿宋" w:eastAsia="仿宋" w:hAnsi="仿宋" w:cs="仿宋" w:hint="eastAsia"/>
            <w:lang w:eastAsia="zh-CN"/>
          </w:rPr>
          <w:t>(五)、特殊环境影响</w:t>
        </w:r>
        <w:r>
          <w:tab/>
        </w:r>
        <w:r>
          <w:fldChar w:fldCharType="begin"/>
        </w:r>
        <w:r>
          <w:instrText xml:space="preserve"> PAGEREF _Toc9909 \h </w:instrText>
        </w:r>
        <w:r>
          <w:fldChar w:fldCharType="separate"/>
        </w:r>
        <w:r>
          <w:t>21</w:t>
        </w:r>
        <w:r>
          <w:fldChar w:fldCharType="end"/>
        </w:r>
      </w:hyperlink>
    </w:p>
    <w:p>
      <w:pPr>
        <w:pStyle w:val="TOC1"/>
        <w:tabs>
          <w:tab w:val="right" w:leader="dot" w:pos="8306"/>
        </w:tabs>
      </w:pPr>
      <w:hyperlink w:anchor="_Toc8318" w:history="1">
        <w:r>
          <w:rPr>
            <w:rFonts w:ascii="仿宋" w:eastAsia="仿宋" w:hAnsi="仿宋" w:cs="仿宋" w:hint="eastAsia"/>
            <w:lang w:eastAsia="zh-CN"/>
          </w:rPr>
          <w:t>三、资源开发及综合利用分析</w:t>
        </w:r>
        <w:r>
          <w:tab/>
        </w:r>
        <w:r>
          <w:fldChar w:fldCharType="begin"/>
        </w:r>
        <w:r>
          <w:instrText xml:space="preserve"> PAGEREF _Toc8318 \h </w:instrText>
        </w:r>
        <w:r>
          <w:fldChar w:fldCharType="separate"/>
        </w:r>
        <w:r>
          <w:t>22</w:t>
        </w:r>
        <w:r>
          <w:fldChar w:fldCharType="end"/>
        </w:r>
      </w:hyperlink>
    </w:p>
    <w:p>
      <w:pPr>
        <w:pStyle w:val="TOC2"/>
        <w:tabs>
          <w:tab w:val="right" w:leader="dot" w:pos="8306"/>
        </w:tabs>
      </w:pPr>
      <w:hyperlink w:anchor="_Toc25162" w:history="1">
        <w:r>
          <w:rPr>
            <w:rFonts w:ascii="仿宋" w:eastAsia="仿宋" w:hAnsi="仿宋" w:cs="仿宋" w:hint="eastAsia"/>
            <w:lang w:eastAsia="zh-CN"/>
          </w:rPr>
          <w:t>(一)、资源开发方案</w:t>
        </w:r>
        <w:r>
          <w:tab/>
        </w:r>
        <w:r>
          <w:fldChar w:fldCharType="begin"/>
        </w:r>
        <w:r>
          <w:instrText xml:space="preserve"> PAGEREF _Toc25162 \h </w:instrText>
        </w:r>
        <w:r>
          <w:fldChar w:fldCharType="separate"/>
        </w:r>
        <w:r>
          <w:t>22</w:t>
        </w:r>
        <w:r>
          <w:fldChar w:fldCharType="end"/>
        </w:r>
      </w:hyperlink>
    </w:p>
    <w:p>
      <w:pPr>
        <w:pStyle w:val="TOC2"/>
        <w:tabs>
          <w:tab w:val="right" w:leader="dot" w:pos="8306"/>
        </w:tabs>
      </w:pPr>
      <w:hyperlink w:anchor="_Toc12126" w:history="1">
        <w:r>
          <w:rPr>
            <w:rFonts w:ascii="仿宋" w:eastAsia="仿宋" w:hAnsi="仿宋" w:cs="仿宋" w:hint="eastAsia"/>
            <w:lang w:eastAsia="zh-CN"/>
          </w:rPr>
          <w:t>(二)、资源利用方案</w:t>
        </w:r>
        <w:r>
          <w:tab/>
        </w:r>
        <w:r>
          <w:fldChar w:fldCharType="begin"/>
        </w:r>
        <w:r>
          <w:instrText xml:space="preserve"> PAGEREF _Toc12126 \h </w:instrText>
        </w:r>
        <w:r>
          <w:fldChar w:fldCharType="separate"/>
        </w:r>
        <w:r>
          <w:t>23</w:t>
        </w:r>
        <w:r>
          <w:fldChar w:fldCharType="end"/>
        </w:r>
      </w:hyperlink>
    </w:p>
    <w:p>
      <w:pPr>
        <w:pStyle w:val="TOC2"/>
        <w:tabs>
          <w:tab w:val="right" w:leader="dot" w:pos="8306"/>
        </w:tabs>
      </w:pPr>
      <w:hyperlink w:anchor="_Toc28900" w:history="1">
        <w:r>
          <w:rPr>
            <w:rFonts w:ascii="仿宋" w:eastAsia="仿宋" w:hAnsi="仿宋" w:cs="仿宋" w:hint="eastAsia"/>
            <w:lang w:eastAsia="zh-CN"/>
          </w:rPr>
          <w:t>(三)、资源节约措施</w:t>
        </w:r>
        <w:r>
          <w:tab/>
        </w:r>
        <w:r>
          <w:fldChar w:fldCharType="begin"/>
        </w:r>
        <w:r>
          <w:instrText xml:space="preserve"> PAGEREF _Toc28900 \h </w:instrText>
        </w:r>
        <w:r>
          <w:fldChar w:fldCharType="separate"/>
        </w:r>
        <w:r>
          <w:t>24</w:t>
        </w:r>
        <w:r>
          <w:fldChar w:fldCharType="end"/>
        </w:r>
      </w:hyperlink>
    </w:p>
    <w:p>
      <w:pPr>
        <w:pStyle w:val="TOC1"/>
        <w:tabs>
          <w:tab w:val="right" w:leader="dot" w:pos="8306"/>
        </w:tabs>
      </w:pPr>
      <w:hyperlink w:anchor="_Toc20862" w:history="1">
        <w:r>
          <w:rPr>
            <w:rFonts w:ascii="仿宋" w:eastAsia="仿宋" w:hAnsi="仿宋" w:cs="仿宋" w:hint="eastAsia"/>
            <w:lang w:eastAsia="zh-CN"/>
          </w:rPr>
          <w:t>四、建设风险评估分析</w:t>
        </w:r>
        <w:r>
          <w:tab/>
        </w:r>
        <w:r>
          <w:fldChar w:fldCharType="begin"/>
        </w:r>
        <w:r>
          <w:instrText xml:space="preserve"> PAGEREF _Toc20862 \h </w:instrText>
        </w:r>
        <w:r>
          <w:fldChar w:fldCharType="separate"/>
        </w:r>
        <w:r>
          <w:t>25</w:t>
        </w:r>
        <w:r>
          <w:fldChar w:fldCharType="end"/>
        </w:r>
      </w:hyperlink>
    </w:p>
    <w:p>
      <w:pPr>
        <w:pStyle w:val="TOC2"/>
        <w:tabs>
          <w:tab w:val="right" w:leader="dot" w:pos="8306"/>
        </w:tabs>
      </w:pPr>
      <w:hyperlink w:anchor="_Toc8666" w:history="1">
        <w:r>
          <w:rPr>
            <w:rFonts w:ascii="仿宋" w:eastAsia="仿宋" w:hAnsi="仿宋" w:cs="仿宋" w:hint="eastAsia"/>
            <w:lang w:eastAsia="zh-CN"/>
          </w:rPr>
          <w:t>(一)、政策风险分析</w:t>
        </w:r>
        <w:r>
          <w:tab/>
        </w:r>
        <w:r>
          <w:fldChar w:fldCharType="begin"/>
        </w:r>
        <w:r>
          <w:instrText xml:space="preserve"> PAGEREF _Toc8666 \h </w:instrText>
        </w:r>
        <w:r>
          <w:fldChar w:fldCharType="separate"/>
        </w:r>
        <w:r>
          <w:t>25</w:t>
        </w:r>
        <w:r>
          <w:fldChar w:fldCharType="end"/>
        </w:r>
      </w:hyperlink>
    </w:p>
    <w:p>
      <w:pPr>
        <w:pStyle w:val="TOC2"/>
        <w:tabs>
          <w:tab w:val="right" w:leader="dot" w:pos="8306"/>
        </w:tabs>
      </w:pPr>
      <w:hyperlink w:anchor="_Toc30010" w:history="1">
        <w:r>
          <w:rPr>
            <w:rFonts w:ascii="仿宋" w:eastAsia="仿宋" w:hAnsi="仿宋" w:cs="仿宋" w:hint="eastAsia"/>
            <w:lang w:eastAsia="zh-CN"/>
          </w:rPr>
          <w:t>(二)、社会风险分析</w:t>
        </w:r>
        <w:r>
          <w:tab/>
        </w:r>
        <w:r>
          <w:fldChar w:fldCharType="begin"/>
        </w:r>
        <w:r>
          <w:instrText xml:space="preserve"> PAGEREF _Toc30010 \h </w:instrText>
        </w:r>
        <w:r>
          <w:fldChar w:fldCharType="separate"/>
        </w:r>
        <w:r>
          <w:t>26</w:t>
        </w:r>
        <w:r>
          <w:fldChar w:fldCharType="end"/>
        </w:r>
      </w:hyperlink>
    </w:p>
    <w:p>
      <w:pPr>
        <w:pStyle w:val="TOC2"/>
        <w:tabs>
          <w:tab w:val="right" w:leader="dot" w:pos="8306"/>
        </w:tabs>
      </w:pPr>
      <w:hyperlink w:anchor="_Toc7413" w:history="1">
        <w:r>
          <w:rPr>
            <w:rFonts w:ascii="仿宋" w:eastAsia="仿宋" w:hAnsi="仿宋" w:cs="仿宋" w:hint="eastAsia"/>
            <w:lang w:eastAsia="zh-CN"/>
          </w:rPr>
          <w:t>(三)、市场风险分析</w:t>
        </w:r>
        <w:r>
          <w:tab/>
        </w:r>
        <w:r>
          <w:fldChar w:fldCharType="begin"/>
        </w:r>
        <w:r>
          <w:instrText xml:space="preserve"> PAGEREF _Toc7413 \h </w:instrText>
        </w:r>
        <w:r>
          <w:fldChar w:fldCharType="separate"/>
        </w:r>
        <w:r>
          <w:t>28</w:t>
        </w:r>
        <w:r>
          <w:fldChar w:fldCharType="end"/>
        </w:r>
      </w:hyperlink>
    </w:p>
    <w:p>
      <w:pPr>
        <w:pStyle w:val="TOC2"/>
        <w:tabs>
          <w:tab w:val="right" w:leader="dot" w:pos="8306"/>
        </w:tabs>
      </w:pPr>
      <w:hyperlink w:anchor="_Toc12966" w:history="1">
        <w:r>
          <w:rPr>
            <w:rFonts w:ascii="仿宋" w:eastAsia="仿宋" w:hAnsi="仿宋" w:cs="仿宋" w:hint="eastAsia"/>
            <w:lang w:eastAsia="zh-CN"/>
          </w:rPr>
          <w:t>(四)、资金风险分析</w:t>
        </w:r>
        <w:r>
          <w:tab/>
        </w:r>
        <w:r>
          <w:fldChar w:fldCharType="begin"/>
        </w:r>
        <w:r>
          <w:instrText xml:space="preserve"> PAGEREF _Toc12966 \h </w:instrText>
        </w:r>
        <w:r>
          <w:fldChar w:fldCharType="separate"/>
        </w:r>
        <w:r>
          <w:t>29</w:t>
        </w:r>
        <w:r>
          <w:fldChar w:fldCharType="end"/>
        </w:r>
      </w:hyperlink>
    </w:p>
    <w:p>
      <w:pPr>
        <w:pStyle w:val="TOC2"/>
        <w:tabs>
          <w:tab w:val="right" w:leader="dot" w:pos="8306"/>
        </w:tabs>
      </w:pPr>
      <w:hyperlink w:anchor="_Toc13211" w:history="1">
        <w:r>
          <w:rPr>
            <w:rFonts w:ascii="仿宋" w:eastAsia="仿宋" w:hAnsi="仿宋" w:cs="仿宋" w:hint="eastAsia"/>
            <w:lang w:eastAsia="zh-CN"/>
          </w:rPr>
          <w:t>(五)、技术风险分析</w:t>
        </w:r>
        <w:r>
          <w:tab/>
        </w:r>
        <w:r>
          <w:fldChar w:fldCharType="begin"/>
        </w:r>
        <w:r>
          <w:instrText xml:space="preserve"> PAGEREF _Toc13211 \h </w:instrText>
        </w:r>
        <w:r>
          <w:fldChar w:fldCharType="separate"/>
        </w:r>
        <w:r>
          <w:t>30</w:t>
        </w:r>
        <w:r>
          <w:fldChar w:fldCharType="end"/>
        </w:r>
      </w:hyperlink>
    </w:p>
    <w:p>
      <w:pPr>
        <w:pStyle w:val="TOC2"/>
        <w:tabs>
          <w:tab w:val="right" w:leader="dot" w:pos="8306"/>
        </w:tabs>
      </w:pPr>
      <w:hyperlink w:anchor="_Toc28816" w:history="1">
        <w:r>
          <w:rPr>
            <w:rFonts w:ascii="仿宋" w:eastAsia="仿宋" w:hAnsi="仿宋" w:cs="仿宋" w:hint="eastAsia"/>
            <w:lang w:eastAsia="zh-CN"/>
          </w:rPr>
          <w:t>(六)、财务风险分析</w:t>
        </w:r>
        <w:r>
          <w:tab/>
        </w:r>
        <w:r>
          <w:fldChar w:fldCharType="begin"/>
        </w:r>
        <w:r>
          <w:instrText xml:space="preserve"> PAGEREF _Toc28816 \h </w:instrText>
        </w:r>
        <w:r>
          <w:fldChar w:fldCharType="separate"/>
        </w:r>
        <w:r>
          <w:t>31</w:t>
        </w:r>
        <w:r>
          <w:fldChar w:fldCharType="end"/>
        </w:r>
      </w:hyperlink>
    </w:p>
    <w:p>
      <w:pPr>
        <w:pStyle w:val="TOC2"/>
        <w:tabs>
          <w:tab w:val="right" w:leader="dot" w:pos="8306"/>
        </w:tabs>
      </w:pPr>
      <w:hyperlink w:anchor="_Toc10335" w:history="1">
        <w:r>
          <w:rPr>
            <w:rFonts w:ascii="仿宋" w:eastAsia="仿宋" w:hAnsi="仿宋" w:cs="仿宋" w:hint="eastAsia"/>
            <w:lang w:eastAsia="zh-CN"/>
          </w:rPr>
          <w:t>(七)、管理风险分析</w:t>
        </w:r>
        <w:r>
          <w:tab/>
        </w:r>
        <w:r>
          <w:fldChar w:fldCharType="begin"/>
        </w:r>
        <w:r>
          <w:instrText xml:space="preserve"> PAGEREF _Toc10335 \h </w:instrText>
        </w:r>
        <w:r>
          <w:fldChar w:fldCharType="separate"/>
        </w:r>
        <w:r>
          <w:t>33</w:t>
        </w:r>
        <w:r>
          <w:fldChar w:fldCharType="end"/>
        </w:r>
      </w:hyperlink>
    </w:p>
    <w:p>
      <w:pPr>
        <w:pStyle w:val="TOC2"/>
        <w:tabs>
          <w:tab w:val="right" w:leader="dot" w:pos="8306"/>
        </w:tabs>
      </w:pPr>
      <w:hyperlink w:anchor="_Toc27223" w:history="1">
        <w:r>
          <w:rPr>
            <w:rFonts w:ascii="仿宋" w:eastAsia="仿宋" w:hAnsi="仿宋" w:cs="仿宋" w:hint="eastAsia"/>
            <w:lang w:eastAsia="zh-CN"/>
          </w:rPr>
          <w:t>(八)、其它风险分析</w:t>
        </w:r>
        <w:r>
          <w:tab/>
        </w:r>
        <w:r>
          <w:fldChar w:fldCharType="begin"/>
        </w:r>
        <w:r>
          <w:instrText xml:space="preserve"> PAGEREF _Toc27223 \h </w:instrText>
        </w:r>
        <w:r>
          <w:fldChar w:fldCharType="separate"/>
        </w:r>
        <w:r>
          <w:t>34</w:t>
        </w:r>
        <w:r>
          <w:fldChar w:fldCharType="end"/>
        </w:r>
      </w:hyperlink>
    </w:p>
    <w:p>
      <w:pPr>
        <w:pStyle w:val="TOC2"/>
        <w:tabs>
          <w:tab w:val="right" w:leader="dot" w:pos="8306"/>
        </w:tabs>
      </w:pPr>
      <w:hyperlink w:anchor="_Toc2035" w:history="1">
        <w:r>
          <w:rPr>
            <w:rFonts w:ascii="仿宋" w:eastAsia="仿宋" w:hAnsi="仿宋" w:cs="仿宋" w:hint="eastAsia"/>
            <w:lang w:eastAsia="zh-CN"/>
          </w:rPr>
          <w:t>(九)、社会影响评估</w:t>
        </w:r>
        <w:r>
          <w:tab/>
        </w:r>
        <w:r>
          <w:fldChar w:fldCharType="begin"/>
        </w:r>
        <w:r>
          <w:instrText xml:space="preserve"> PAGEREF _Toc2035 \h </w:instrText>
        </w:r>
        <w:r>
          <w:fldChar w:fldCharType="separate"/>
        </w:r>
        <w:r>
          <w:t>36</w:t>
        </w:r>
        <w:r>
          <w:fldChar w:fldCharType="end"/>
        </w:r>
      </w:hyperlink>
    </w:p>
    <w:p>
      <w:pPr>
        <w:pStyle w:val="TOC1"/>
        <w:tabs>
          <w:tab w:val="right" w:leader="dot" w:pos="8306"/>
        </w:tabs>
      </w:pPr>
      <w:hyperlink w:anchor="_Toc25988" w:history="1">
        <w:r>
          <w:rPr>
            <w:rFonts w:ascii="仿宋" w:eastAsia="仿宋" w:hAnsi="仿宋" w:cs="仿宋" w:hint="eastAsia"/>
            <w:lang w:eastAsia="zh-CN"/>
          </w:rPr>
          <w:t>五、经济影响分析</w:t>
        </w:r>
        <w:r>
          <w:tab/>
        </w:r>
        <w:r>
          <w:fldChar w:fldCharType="begin"/>
        </w:r>
        <w:r>
          <w:instrText xml:space="preserve"> PAGEREF _Toc25988 \h </w:instrText>
        </w:r>
        <w:r>
          <w:fldChar w:fldCharType="separate"/>
        </w:r>
        <w:r>
          <w:t>38</w:t>
        </w:r>
        <w:r>
          <w:fldChar w:fldCharType="end"/>
        </w:r>
      </w:hyperlink>
    </w:p>
    <w:p>
      <w:pPr>
        <w:pStyle w:val="TOC2"/>
        <w:tabs>
          <w:tab w:val="right" w:leader="dot" w:pos="8306"/>
        </w:tabs>
      </w:pPr>
      <w:hyperlink w:anchor="_Toc18130" w:history="1">
        <w:r>
          <w:rPr>
            <w:rFonts w:ascii="仿宋" w:eastAsia="仿宋" w:hAnsi="仿宋" w:cs="仿宋" w:hint="eastAsia"/>
            <w:lang w:eastAsia="zh-CN"/>
          </w:rPr>
          <w:t>(一)、经济费用效益或费用效果分析</w:t>
        </w:r>
        <w:r>
          <w:tab/>
        </w:r>
        <w:r>
          <w:fldChar w:fldCharType="begin"/>
        </w:r>
        <w:r>
          <w:instrText xml:space="preserve"> PAGEREF _Toc18130 \h </w:instrText>
        </w:r>
        <w:r>
          <w:fldChar w:fldCharType="separate"/>
        </w:r>
        <w:r>
          <w:t>38</w:t>
        </w:r>
        <w:r>
          <w:fldChar w:fldCharType="end"/>
        </w:r>
      </w:hyperlink>
    </w:p>
    <w:p>
      <w:pPr>
        <w:pStyle w:val="TOC2"/>
        <w:tabs>
          <w:tab w:val="right" w:leader="dot" w:pos="8306"/>
        </w:tabs>
      </w:pPr>
      <w:hyperlink w:anchor="_Toc7513" w:history="1">
        <w:r>
          <w:rPr>
            <w:rFonts w:ascii="仿宋" w:eastAsia="仿宋" w:hAnsi="仿宋" w:cs="仿宋" w:hint="eastAsia"/>
            <w:lang w:eastAsia="zh-CN"/>
          </w:rPr>
          <w:t>(二)、行业影响分析</w:t>
        </w:r>
        <w:r>
          <w:tab/>
        </w:r>
        <w:r>
          <w:fldChar w:fldCharType="begin"/>
        </w:r>
        <w:r>
          <w:instrText xml:space="preserve"> PAGEREF _Toc7513 \h </w:instrText>
        </w:r>
        <w:r>
          <w:fldChar w:fldCharType="separate"/>
        </w:r>
        <w:r>
          <w:t>40</w:t>
        </w:r>
        <w:r>
          <w:fldChar w:fldCharType="end"/>
        </w:r>
      </w:hyperlink>
    </w:p>
    <w:p>
      <w:pPr>
        <w:pStyle w:val="TOC2"/>
        <w:tabs>
          <w:tab w:val="right" w:leader="dot" w:pos="8306"/>
        </w:tabs>
      </w:pPr>
      <w:hyperlink w:anchor="_Toc12574" w:history="1">
        <w:r>
          <w:rPr>
            <w:rFonts w:ascii="仿宋" w:eastAsia="仿宋" w:hAnsi="仿宋" w:cs="仿宋" w:hint="eastAsia"/>
            <w:lang w:eastAsia="zh-CN"/>
          </w:rPr>
          <w:t>(三)、区域经济影响分析</w:t>
        </w:r>
        <w:r>
          <w:tab/>
        </w:r>
        <w:r>
          <w:fldChar w:fldCharType="begin"/>
        </w:r>
        <w:r>
          <w:instrText xml:space="preserve"> PAGEREF _Toc12574 \h </w:instrText>
        </w:r>
        <w:r>
          <w:fldChar w:fldCharType="separate"/>
        </w:r>
        <w:r>
          <w:t>42</w:t>
        </w:r>
        <w:r>
          <w:fldChar w:fldCharType="end"/>
        </w:r>
      </w:hyperlink>
    </w:p>
    <w:p>
      <w:pPr>
        <w:pStyle w:val="TOC2"/>
        <w:tabs>
          <w:tab w:val="right" w:leader="dot" w:pos="8306"/>
        </w:tabs>
      </w:pPr>
      <w:hyperlink w:anchor="_Toc23473" w:history="1">
        <w:r>
          <w:rPr>
            <w:rFonts w:ascii="仿宋" w:eastAsia="仿宋" w:hAnsi="仿宋" w:cs="仿宋" w:hint="eastAsia"/>
            <w:lang w:eastAsia="zh-CN"/>
          </w:rPr>
          <w:t>(四)、宏观经济影响分析</w:t>
        </w:r>
        <w:r>
          <w:tab/>
        </w:r>
        <w:r>
          <w:fldChar w:fldCharType="begin"/>
        </w:r>
        <w:r>
          <w:instrText xml:space="preserve"> PAGEREF _Toc23473 \h </w:instrText>
        </w:r>
        <w:r>
          <w:fldChar w:fldCharType="separate"/>
        </w:r>
        <w:r>
          <w:t>42</w:t>
        </w:r>
        <w:r>
          <w:fldChar w:fldCharType="end"/>
        </w:r>
      </w:hyperlink>
    </w:p>
    <w:p>
      <w:pPr>
        <w:pStyle w:val="TOC1"/>
        <w:tabs>
          <w:tab w:val="right" w:leader="dot" w:pos="8306"/>
        </w:tabs>
      </w:pPr>
      <w:hyperlink w:anchor="_Toc26243" w:history="1">
        <w:r>
          <w:rPr>
            <w:rFonts w:ascii="仿宋" w:eastAsia="仿宋" w:hAnsi="仿宋" w:cs="仿宋" w:hint="eastAsia"/>
            <w:lang w:eastAsia="zh-CN"/>
          </w:rPr>
          <w:t>六、发展规划、产业政策和行业准入分析</w:t>
        </w:r>
        <w:r>
          <w:tab/>
        </w:r>
        <w:r>
          <w:fldChar w:fldCharType="begin"/>
        </w:r>
        <w:r>
          <w:instrText xml:space="preserve"> PAGEREF _Toc26243 \h </w:instrText>
        </w:r>
        <w:r>
          <w:fldChar w:fldCharType="separate"/>
        </w:r>
        <w:r>
          <w:t>44</w:t>
        </w:r>
        <w:r>
          <w:fldChar w:fldCharType="end"/>
        </w:r>
      </w:hyperlink>
    </w:p>
    <w:p>
      <w:pPr>
        <w:pStyle w:val="TOC2"/>
        <w:tabs>
          <w:tab w:val="right" w:leader="dot" w:pos="8306"/>
        </w:tabs>
      </w:pPr>
      <w:hyperlink w:anchor="_Toc12763" w:history="1">
        <w:r>
          <w:rPr>
            <w:rFonts w:ascii="仿宋" w:eastAsia="仿宋" w:hAnsi="仿宋" w:cs="仿宋" w:hint="eastAsia"/>
            <w:lang w:eastAsia="zh-CN"/>
          </w:rPr>
          <w:t>(一)、发展规划分析</w:t>
        </w:r>
        <w:r>
          <w:tab/>
        </w:r>
        <w:r>
          <w:fldChar w:fldCharType="begin"/>
        </w:r>
        <w:r>
          <w:instrText xml:space="preserve"> PAGEREF _Toc12763 \h </w:instrText>
        </w:r>
        <w:r>
          <w:fldChar w:fldCharType="separate"/>
        </w:r>
        <w:r>
          <w:t>44</w:t>
        </w:r>
        <w:r>
          <w:fldChar w:fldCharType="end"/>
        </w:r>
      </w:hyperlink>
    </w:p>
    <w:p>
      <w:pPr>
        <w:pStyle w:val="TOC2"/>
        <w:tabs>
          <w:tab w:val="right" w:leader="dot" w:pos="8306"/>
        </w:tabs>
      </w:pPr>
      <w:hyperlink w:anchor="_Toc10784" w:history="1">
        <w:r>
          <w:rPr>
            <w:rFonts w:ascii="仿宋" w:eastAsia="仿宋" w:hAnsi="仿宋" w:cs="仿宋" w:hint="eastAsia"/>
            <w:lang w:eastAsia="zh-CN"/>
          </w:rPr>
          <w:t>(二)、产业政策分析</w:t>
        </w:r>
        <w:r>
          <w:tab/>
        </w:r>
        <w:r>
          <w:fldChar w:fldCharType="begin"/>
        </w:r>
        <w:r>
          <w:instrText xml:space="preserve"> PAGEREF _Toc10784 \h </w:instrText>
        </w:r>
        <w:r>
          <w:fldChar w:fldCharType="separate"/>
        </w:r>
        <w:r>
          <w:t>46</w:t>
        </w:r>
        <w:r>
          <w:fldChar w:fldCharType="end"/>
        </w:r>
      </w:hyperlink>
    </w:p>
    <w:p>
      <w:pPr>
        <w:pStyle w:val="TOC2"/>
        <w:tabs>
          <w:tab w:val="right" w:leader="dot" w:pos="8306"/>
        </w:tabs>
      </w:pPr>
      <w:hyperlink w:anchor="_Toc6489" w:history="1">
        <w:r>
          <w:rPr>
            <w:rFonts w:ascii="仿宋" w:eastAsia="仿宋" w:hAnsi="仿宋" w:cs="仿宋" w:hint="eastAsia"/>
            <w:lang w:eastAsia="zh-CN"/>
          </w:rPr>
          <w:t>(三)、行业准入分析</w:t>
        </w:r>
        <w:r>
          <w:tab/>
        </w:r>
        <w:r>
          <w:fldChar w:fldCharType="begin"/>
        </w:r>
        <w:r>
          <w:instrText xml:space="preserve"> PAGEREF _Toc6489 \h </w:instrText>
        </w:r>
        <w:r>
          <w:fldChar w:fldCharType="separate"/>
        </w:r>
        <w:r>
          <w:t>47</w:t>
        </w:r>
        <w:r>
          <w:fldChar w:fldCharType="end"/>
        </w:r>
      </w:hyperlink>
    </w:p>
    <w:p>
      <w:pPr>
        <w:pStyle w:val="TOC1"/>
        <w:tabs>
          <w:tab w:val="right" w:leader="dot" w:pos="8306"/>
        </w:tabs>
      </w:pPr>
      <w:hyperlink w:anchor="_Toc20164" w:history="1">
        <w:r>
          <w:rPr>
            <w:rFonts w:ascii="仿宋" w:eastAsia="仿宋" w:hAnsi="仿宋" w:cs="仿宋" w:hint="eastAsia"/>
            <w:lang w:eastAsia="zh-CN"/>
          </w:rPr>
          <w:t>七、客户关系管理与市场拓展</w:t>
        </w:r>
        <w:r>
          <w:tab/>
        </w:r>
        <w:r>
          <w:fldChar w:fldCharType="begin"/>
        </w:r>
        <w:r>
          <w:instrText xml:space="preserve"> PAGEREF _Toc20164 \h </w:instrText>
        </w:r>
        <w:r>
          <w:fldChar w:fldCharType="separate"/>
        </w:r>
        <w:r>
          <w:t>49</w:t>
        </w:r>
        <w:r>
          <w:fldChar w:fldCharType="end"/>
        </w:r>
      </w:hyperlink>
    </w:p>
    <w:p>
      <w:pPr>
        <w:pStyle w:val="TOC2"/>
        <w:tabs>
          <w:tab w:val="right" w:leader="dot" w:pos="8306"/>
        </w:tabs>
      </w:pPr>
      <w:hyperlink w:anchor="_Toc17332" w:history="1">
        <w:r>
          <w:rPr>
            <w:rFonts w:ascii="仿宋" w:eastAsia="仿宋" w:hAnsi="仿宋" w:cs="仿宋" w:hint="eastAsia"/>
            <w:lang w:eastAsia="zh-CN"/>
          </w:rPr>
          <w:t>(一)、客户关系管理策略</w:t>
        </w:r>
        <w:r>
          <w:tab/>
        </w:r>
        <w:r>
          <w:fldChar w:fldCharType="begin"/>
        </w:r>
        <w:r>
          <w:instrText xml:space="preserve"> PAGEREF _Toc17332 \h </w:instrText>
        </w:r>
        <w:r>
          <w:fldChar w:fldCharType="separate"/>
        </w:r>
        <w:r>
          <w:t>49</w:t>
        </w:r>
        <w:r>
          <w:fldChar w:fldCharType="end"/>
        </w:r>
      </w:hyperlink>
    </w:p>
    <w:p>
      <w:pPr>
        <w:pStyle w:val="TOC2"/>
        <w:tabs>
          <w:tab w:val="right" w:leader="dot" w:pos="8306"/>
        </w:tabs>
      </w:pPr>
      <w:hyperlink w:anchor="_Toc2558" w:history="1">
        <w:r>
          <w:rPr>
            <w:rFonts w:ascii="仿宋" w:eastAsia="仿宋" w:hAnsi="仿宋" w:cs="仿宋" w:hint="eastAsia"/>
            <w:lang w:eastAsia="zh-CN"/>
          </w:rPr>
          <w:t>(二)、市场拓展方案</w:t>
        </w:r>
        <w:r>
          <w:tab/>
        </w:r>
        <w:r>
          <w:fldChar w:fldCharType="begin"/>
        </w:r>
        <w:r>
          <w:instrText xml:space="preserve"> PAGEREF _Toc2558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74" w:history="1">
        <w:r>
          <w:rPr>
            <w:rFonts w:ascii="仿宋" w:eastAsia="仿宋" w:hAnsi="仿宋" w:cs="仿宋" w:hint="eastAsia"/>
            <w:lang w:eastAsia="zh-CN"/>
          </w:rPr>
          <w:t>八、安全与应急管理</w:t>
        </w:r>
        <w:r>
          <w:tab/>
        </w:r>
        <w:r>
          <w:fldChar w:fldCharType="begin"/>
        </w:r>
        <w:r>
          <w:instrText xml:space="preserve"> PAGEREF _Toc22974 \h </w:instrText>
        </w:r>
        <w:r>
          <w:fldChar w:fldCharType="separate"/>
        </w:r>
        <w:r>
          <w:t>51</w:t>
        </w:r>
        <w:r>
          <w:fldChar w:fldCharType="end"/>
        </w:r>
      </w:hyperlink>
    </w:p>
    <w:p>
      <w:pPr>
        <w:pStyle w:val="TOC2"/>
        <w:tabs>
          <w:tab w:val="right" w:leader="dot" w:pos="8306"/>
        </w:tabs>
      </w:pPr>
      <w:hyperlink w:anchor="_Toc3287" w:history="1">
        <w:r>
          <w:rPr>
            <w:rFonts w:ascii="仿宋" w:eastAsia="仿宋" w:hAnsi="仿宋" w:cs="仿宋" w:hint="eastAsia"/>
            <w:lang w:eastAsia="zh-CN"/>
          </w:rPr>
          <w:t>(一)、安全生产管理</w:t>
        </w:r>
        <w:r>
          <w:tab/>
        </w:r>
        <w:r>
          <w:fldChar w:fldCharType="begin"/>
        </w:r>
        <w:r>
          <w:instrText xml:space="preserve"> PAGEREF _Toc3287 \h </w:instrText>
        </w:r>
        <w:r>
          <w:fldChar w:fldCharType="separate"/>
        </w:r>
        <w:r>
          <w:t>51</w:t>
        </w:r>
        <w:r>
          <w:fldChar w:fldCharType="end"/>
        </w:r>
      </w:hyperlink>
    </w:p>
    <w:p>
      <w:pPr>
        <w:pStyle w:val="TOC2"/>
        <w:tabs>
          <w:tab w:val="right" w:leader="dot" w:pos="8306"/>
        </w:tabs>
      </w:pPr>
      <w:hyperlink w:anchor="_Toc11759" w:history="1">
        <w:r>
          <w:rPr>
            <w:rFonts w:ascii="仿宋" w:eastAsia="仿宋" w:hAnsi="仿宋" w:cs="仿宋" w:hint="eastAsia"/>
            <w:lang w:eastAsia="zh-CN"/>
          </w:rPr>
          <w:t>(二)、应急预案与响应</w:t>
        </w:r>
        <w:r>
          <w:tab/>
        </w:r>
        <w:r>
          <w:fldChar w:fldCharType="begin"/>
        </w:r>
        <w:r>
          <w:instrText xml:space="preserve"> PAGEREF _Toc11759 \h </w:instrText>
        </w:r>
        <w:r>
          <w:fldChar w:fldCharType="separate"/>
        </w:r>
        <w:r>
          <w:t>52</w:t>
        </w:r>
        <w:r>
          <w:fldChar w:fldCharType="end"/>
        </w:r>
      </w:hyperlink>
    </w:p>
    <w:p>
      <w:pPr>
        <w:pStyle w:val="TOC1"/>
        <w:tabs>
          <w:tab w:val="right" w:leader="dot" w:pos="8306"/>
        </w:tabs>
      </w:pPr>
      <w:hyperlink w:anchor="_Toc30509" w:history="1">
        <w:r>
          <w:rPr>
            <w:rFonts w:ascii="仿宋" w:eastAsia="仿宋" w:hAnsi="仿宋" w:cs="仿宋" w:hint="eastAsia"/>
            <w:lang w:eastAsia="zh-CN"/>
          </w:rPr>
          <w:t>九、技术创新与产业升级</w:t>
        </w:r>
        <w:r>
          <w:tab/>
        </w:r>
        <w:r>
          <w:fldChar w:fldCharType="begin"/>
        </w:r>
        <w:r>
          <w:instrText xml:space="preserve"> PAGEREF _Toc30509 \h </w:instrText>
        </w:r>
        <w:r>
          <w:fldChar w:fldCharType="separate"/>
        </w:r>
        <w:r>
          <w:t>54</w:t>
        </w:r>
        <w:r>
          <w:fldChar w:fldCharType="end"/>
        </w:r>
      </w:hyperlink>
    </w:p>
    <w:p>
      <w:pPr>
        <w:pStyle w:val="TOC2"/>
        <w:tabs>
          <w:tab w:val="right" w:leader="dot" w:pos="8306"/>
        </w:tabs>
      </w:pPr>
      <w:hyperlink w:anchor="_Toc17103" w:history="1">
        <w:r>
          <w:rPr>
            <w:rFonts w:ascii="仿宋" w:eastAsia="仿宋" w:hAnsi="仿宋" w:cs="仿宋" w:hint="eastAsia"/>
            <w:lang w:eastAsia="zh-CN"/>
          </w:rPr>
          <w:t>(一)、技术创新方向与目标</w:t>
        </w:r>
        <w:r>
          <w:tab/>
        </w:r>
        <w:r>
          <w:fldChar w:fldCharType="begin"/>
        </w:r>
        <w:r>
          <w:instrText xml:space="preserve"> PAGEREF _Toc17103 \h </w:instrText>
        </w:r>
        <w:r>
          <w:fldChar w:fldCharType="separate"/>
        </w:r>
        <w:r>
          <w:t>54</w:t>
        </w:r>
        <w:r>
          <w:fldChar w:fldCharType="end"/>
        </w:r>
      </w:hyperlink>
    </w:p>
    <w:p>
      <w:pPr>
        <w:pStyle w:val="TOC2"/>
        <w:tabs>
          <w:tab w:val="right" w:leader="dot" w:pos="8306"/>
        </w:tabs>
      </w:pPr>
      <w:hyperlink w:anchor="_Toc8964" w:history="1">
        <w:r>
          <w:rPr>
            <w:rFonts w:ascii="仿宋" w:eastAsia="仿宋" w:hAnsi="仿宋" w:cs="仿宋" w:hint="eastAsia"/>
            <w:lang w:eastAsia="zh-CN"/>
          </w:rPr>
          <w:t>(二)、产业升级路径与措施</w:t>
        </w:r>
        <w:r>
          <w:tab/>
        </w:r>
        <w:r>
          <w:fldChar w:fldCharType="begin"/>
        </w:r>
        <w:r>
          <w:instrText xml:space="preserve"> PAGEREF _Toc8964 \h </w:instrText>
        </w:r>
        <w:r>
          <w:fldChar w:fldCharType="separate"/>
        </w:r>
        <w:r>
          <w:t>55</w:t>
        </w:r>
        <w:r>
          <w:fldChar w:fldCharType="end"/>
        </w:r>
      </w:hyperlink>
    </w:p>
    <w:p>
      <w:pPr>
        <w:pStyle w:val="TOC1"/>
        <w:tabs>
          <w:tab w:val="right" w:leader="dot" w:pos="8306"/>
        </w:tabs>
      </w:pPr>
      <w:hyperlink w:anchor="_Toc19847" w:history="1">
        <w:r>
          <w:rPr>
            <w:rFonts w:ascii="仿宋" w:eastAsia="仿宋" w:hAnsi="仿宋" w:cs="仿宋" w:hint="eastAsia"/>
            <w:lang w:eastAsia="zh-CN"/>
          </w:rPr>
          <w:t>十、环境保护与治理方案</w:t>
        </w:r>
        <w:r>
          <w:tab/>
        </w:r>
        <w:r>
          <w:fldChar w:fldCharType="begin"/>
        </w:r>
        <w:r>
          <w:instrText xml:space="preserve"> PAGEREF _Toc19847 \h </w:instrText>
        </w:r>
        <w:r>
          <w:fldChar w:fldCharType="separate"/>
        </w:r>
        <w:r>
          <w:t>57</w:t>
        </w:r>
        <w:r>
          <w:fldChar w:fldCharType="end"/>
        </w:r>
      </w:hyperlink>
    </w:p>
    <w:p>
      <w:pPr>
        <w:pStyle w:val="TOC2"/>
        <w:tabs>
          <w:tab w:val="right" w:leader="dot" w:pos="8306"/>
        </w:tabs>
      </w:pPr>
      <w:hyperlink w:anchor="_Toc28491" w:history="1">
        <w:r>
          <w:rPr>
            <w:rFonts w:ascii="仿宋" w:eastAsia="仿宋" w:hAnsi="仿宋" w:cs="仿宋" w:hint="eastAsia"/>
            <w:lang w:eastAsia="zh-CN"/>
          </w:rPr>
          <w:t>(一)、项目环境影响评估</w:t>
        </w:r>
        <w:r>
          <w:tab/>
        </w:r>
        <w:r>
          <w:fldChar w:fldCharType="begin"/>
        </w:r>
        <w:r>
          <w:instrText xml:space="preserve"> PAGEREF _Toc28491 \h </w:instrText>
        </w:r>
        <w:r>
          <w:fldChar w:fldCharType="separate"/>
        </w:r>
        <w:r>
          <w:t>57</w:t>
        </w:r>
        <w:r>
          <w:fldChar w:fldCharType="end"/>
        </w:r>
      </w:hyperlink>
    </w:p>
    <w:p>
      <w:pPr>
        <w:pStyle w:val="TOC2"/>
        <w:tabs>
          <w:tab w:val="right" w:leader="dot" w:pos="8306"/>
        </w:tabs>
      </w:pPr>
      <w:hyperlink w:anchor="_Toc24071" w:history="1">
        <w:r>
          <w:rPr>
            <w:rFonts w:ascii="仿宋" w:eastAsia="仿宋" w:hAnsi="仿宋" w:cs="仿宋" w:hint="eastAsia"/>
            <w:lang w:eastAsia="zh-CN"/>
          </w:rPr>
          <w:t>(二)、环境保护措施与治理方案</w:t>
        </w:r>
        <w:r>
          <w:tab/>
        </w:r>
        <w:r>
          <w:fldChar w:fldCharType="begin"/>
        </w:r>
        <w:r>
          <w:instrText xml:space="preserve"> PAGEREF _Toc24071 \h </w:instrText>
        </w:r>
        <w:r>
          <w:fldChar w:fldCharType="separate"/>
        </w:r>
        <w:r>
          <w:t>57</w:t>
        </w:r>
        <w:r>
          <w:fldChar w:fldCharType="end"/>
        </w:r>
      </w:hyperlink>
    </w:p>
    <w:p>
      <w:pPr>
        <w:pStyle w:val="TOC1"/>
        <w:tabs>
          <w:tab w:val="right" w:leader="dot" w:pos="8306"/>
        </w:tabs>
      </w:pPr>
      <w:hyperlink w:anchor="_Toc11753" w:history="1">
        <w:r>
          <w:rPr>
            <w:rFonts w:ascii="仿宋" w:eastAsia="仿宋" w:hAnsi="仿宋" w:cs="仿宋" w:hint="eastAsia"/>
            <w:lang w:eastAsia="zh-CN"/>
          </w:rPr>
          <w:t>十一、项目变更管理</w:t>
        </w:r>
        <w:r>
          <w:tab/>
        </w:r>
        <w:r>
          <w:fldChar w:fldCharType="begin"/>
        </w:r>
        <w:r>
          <w:instrText xml:space="preserve"> PAGEREF _Toc11753 \h </w:instrText>
        </w:r>
        <w:r>
          <w:fldChar w:fldCharType="separate"/>
        </w:r>
        <w:r>
          <w:t>58</w:t>
        </w:r>
        <w:r>
          <w:fldChar w:fldCharType="end"/>
        </w:r>
      </w:hyperlink>
    </w:p>
    <w:p>
      <w:pPr>
        <w:pStyle w:val="TOC2"/>
        <w:tabs>
          <w:tab w:val="right" w:leader="dot" w:pos="8306"/>
        </w:tabs>
      </w:pPr>
      <w:hyperlink w:anchor="_Toc24943" w:history="1">
        <w:r>
          <w:rPr>
            <w:rFonts w:ascii="仿宋" w:eastAsia="仿宋" w:hAnsi="仿宋" w:cs="仿宋" w:hint="eastAsia"/>
            <w:lang w:eastAsia="zh-CN"/>
          </w:rPr>
          <w:t>(一)、变更控制流程</w:t>
        </w:r>
        <w:r>
          <w:tab/>
        </w:r>
        <w:r>
          <w:fldChar w:fldCharType="begin"/>
        </w:r>
        <w:r>
          <w:instrText xml:space="preserve"> PAGEREF _Toc24943 \h </w:instrText>
        </w:r>
        <w:r>
          <w:fldChar w:fldCharType="separate"/>
        </w:r>
        <w:r>
          <w:t>58</w:t>
        </w:r>
        <w:r>
          <w:fldChar w:fldCharType="end"/>
        </w:r>
      </w:hyperlink>
    </w:p>
    <w:p>
      <w:pPr>
        <w:pStyle w:val="TOC2"/>
        <w:tabs>
          <w:tab w:val="right" w:leader="dot" w:pos="8306"/>
        </w:tabs>
      </w:pPr>
      <w:hyperlink w:anchor="_Toc14093" w:history="1">
        <w:r>
          <w:rPr>
            <w:rFonts w:ascii="仿宋" w:eastAsia="仿宋" w:hAnsi="仿宋" w:cs="仿宋" w:hint="eastAsia"/>
            <w:lang w:eastAsia="zh-CN"/>
          </w:rPr>
          <w:t>(二)、影响评估与处理</w:t>
        </w:r>
        <w:r>
          <w:tab/>
        </w:r>
        <w:r>
          <w:fldChar w:fldCharType="begin"/>
        </w:r>
        <w:r>
          <w:instrText xml:space="preserve"> PAGEREF _Toc14093 \h </w:instrText>
        </w:r>
        <w:r>
          <w:fldChar w:fldCharType="separate"/>
        </w:r>
        <w:r>
          <w:t>59</w:t>
        </w:r>
        <w:r>
          <w:fldChar w:fldCharType="end"/>
        </w:r>
      </w:hyperlink>
    </w:p>
    <w:p>
      <w:pPr>
        <w:pStyle w:val="TOC2"/>
        <w:tabs>
          <w:tab w:val="right" w:leader="dot" w:pos="8306"/>
        </w:tabs>
      </w:pPr>
      <w:hyperlink w:anchor="_Toc6291" w:history="1">
        <w:r>
          <w:rPr>
            <w:rFonts w:ascii="仿宋" w:eastAsia="仿宋" w:hAnsi="仿宋" w:cs="仿宋" w:hint="eastAsia"/>
            <w:lang w:eastAsia="zh-CN"/>
          </w:rPr>
          <w:t>(三)、变更记录与追踪</w:t>
        </w:r>
        <w:r>
          <w:tab/>
        </w:r>
        <w:r>
          <w:fldChar w:fldCharType="begin"/>
        </w:r>
        <w:r>
          <w:instrText xml:space="preserve"> PAGEREF _Toc6291 \h </w:instrText>
        </w:r>
        <w:r>
          <w:fldChar w:fldCharType="separate"/>
        </w:r>
        <w:r>
          <w:t>60</w:t>
        </w:r>
        <w:r>
          <w:fldChar w:fldCharType="end"/>
        </w:r>
      </w:hyperlink>
    </w:p>
    <w:p>
      <w:pPr>
        <w:pStyle w:val="TOC2"/>
        <w:tabs>
          <w:tab w:val="right" w:leader="dot" w:pos="8306"/>
        </w:tabs>
      </w:pPr>
      <w:hyperlink w:anchor="_Toc29714" w:history="1">
        <w:r>
          <w:rPr>
            <w:rFonts w:ascii="仿宋" w:eastAsia="仿宋" w:hAnsi="仿宋" w:cs="仿宋" w:hint="eastAsia"/>
            <w:lang w:eastAsia="zh-CN"/>
          </w:rPr>
          <w:t>(四)、变更管理策略</w:t>
        </w:r>
        <w:r>
          <w:tab/>
        </w:r>
        <w:r>
          <w:fldChar w:fldCharType="begin"/>
        </w:r>
        <w:r>
          <w:instrText xml:space="preserve"> PAGEREF _Toc29714 \h </w:instrText>
        </w:r>
        <w:r>
          <w:fldChar w:fldCharType="separate"/>
        </w:r>
        <w:r>
          <w:t>62</w:t>
        </w:r>
        <w:r>
          <w:fldChar w:fldCharType="end"/>
        </w:r>
      </w:hyperlink>
    </w:p>
    <w:p>
      <w:pPr>
        <w:pStyle w:val="TOC1"/>
        <w:tabs>
          <w:tab w:val="right" w:leader="dot" w:pos="8306"/>
        </w:tabs>
      </w:pPr>
      <w:hyperlink w:anchor="_Toc11221" w:history="1">
        <w:r>
          <w:rPr>
            <w:rFonts w:ascii="仿宋" w:eastAsia="仿宋" w:hAnsi="仿宋" w:cs="仿宋" w:hint="eastAsia"/>
            <w:lang w:eastAsia="zh-CN"/>
          </w:rPr>
          <w:t>十二、土地利用与规划方案</w:t>
        </w:r>
        <w:r>
          <w:tab/>
        </w:r>
        <w:r>
          <w:fldChar w:fldCharType="begin"/>
        </w:r>
        <w:r>
          <w:instrText xml:space="preserve"> PAGEREF _Toc11221 \h </w:instrText>
        </w:r>
        <w:r>
          <w:fldChar w:fldCharType="separate"/>
        </w:r>
        <w:r>
          <w:t>64</w:t>
        </w:r>
        <w:r>
          <w:fldChar w:fldCharType="end"/>
        </w:r>
      </w:hyperlink>
    </w:p>
    <w:p>
      <w:pPr>
        <w:pStyle w:val="TOC2"/>
        <w:tabs>
          <w:tab w:val="right" w:leader="dot" w:pos="8306"/>
        </w:tabs>
      </w:pPr>
      <w:hyperlink w:anchor="_Toc1657" w:history="1">
        <w:r>
          <w:rPr>
            <w:rFonts w:ascii="仿宋" w:eastAsia="仿宋" w:hAnsi="仿宋" w:cs="仿宋" w:hint="eastAsia"/>
            <w:lang w:eastAsia="zh-CN"/>
          </w:rPr>
          <w:t>(一)、项目用地情况分析</w:t>
        </w:r>
        <w:r>
          <w:tab/>
        </w:r>
        <w:r>
          <w:fldChar w:fldCharType="begin"/>
        </w:r>
        <w:r>
          <w:instrText xml:space="preserve"> PAGEREF _Toc1657 \h </w:instrText>
        </w:r>
        <w:r>
          <w:fldChar w:fldCharType="separate"/>
        </w:r>
        <w:r>
          <w:t>64</w:t>
        </w:r>
        <w:r>
          <w:fldChar w:fldCharType="end"/>
        </w:r>
      </w:hyperlink>
    </w:p>
    <w:p>
      <w:pPr>
        <w:pStyle w:val="TOC2"/>
        <w:tabs>
          <w:tab w:val="right" w:leader="dot" w:pos="8306"/>
        </w:tabs>
      </w:pPr>
      <w:hyperlink w:anchor="_Toc3763" w:history="1">
        <w:r>
          <w:rPr>
            <w:rFonts w:ascii="仿宋" w:eastAsia="仿宋" w:hAnsi="仿宋" w:cs="仿宋" w:hint="eastAsia"/>
            <w:lang w:eastAsia="zh-CN"/>
          </w:rPr>
          <w:t>(二)、土地利用规划方案</w:t>
        </w:r>
        <w:r>
          <w:tab/>
        </w:r>
        <w:r>
          <w:fldChar w:fldCharType="begin"/>
        </w:r>
        <w:r>
          <w:instrText xml:space="preserve"> PAGEREF _Toc3763 \h </w:instrText>
        </w:r>
        <w:r>
          <w:fldChar w:fldCharType="separate"/>
        </w:r>
        <w:r>
          <w:t>65</w:t>
        </w:r>
        <w:r>
          <w:fldChar w:fldCharType="end"/>
        </w:r>
      </w:hyperlink>
    </w:p>
    <w:p>
      <w:pPr>
        <w:pStyle w:val="TOC1"/>
        <w:tabs>
          <w:tab w:val="right" w:leader="dot" w:pos="8306"/>
        </w:tabs>
      </w:pPr>
      <w:hyperlink w:anchor="_Toc5065" w:history="1">
        <w:r>
          <w:rPr>
            <w:rFonts w:ascii="仿宋" w:eastAsia="仿宋" w:hAnsi="仿宋" w:cs="仿宋" w:hint="eastAsia"/>
            <w:lang w:eastAsia="zh-CN"/>
          </w:rPr>
          <w:t>十三、知识产权管理与保护</w:t>
        </w:r>
        <w:r>
          <w:tab/>
        </w:r>
        <w:r>
          <w:fldChar w:fldCharType="begin"/>
        </w:r>
        <w:r>
          <w:instrText xml:space="preserve"> PAGEREF _Toc5065 \h </w:instrText>
        </w:r>
        <w:r>
          <w:fldChar w:fldCharType="separate"/>
        </w:r>
        <w:r>
          <w:t>66</w:t>
        </w:r>
        <w:r>
          <w:fldChar w:fldCharType="end"/>
        </w:r>
      </w:hyperlink>
    </w:p>
    <w:p>
      <w:pPr>
        <w:pStyle w:val="TOC2"/>
        <w:tabs>
          <w:tab w:val="right" w:leader="dot" w:pos="8306"/>
        </w:tabs>
      </w:pPr>
      <w:hyperlink w:anchor="_Toc14504" w:history="1">
        <w:r>
          <w:rPr>
            <w:rFonts w:ascii="仿宋" w:eastAsia="仿宋" w:hAnsi="仿宋" w:cs="仿宋" w:hint="eastAsia"/>
            <w:lang w:eastAsia="zh-CN"/>
          </w:rPr>
          <w:t>(一)、知识产权管理体系建设</w:t>
        </w:r>
        <w:r>
          <w:tab/>
        </w:r>
        <w:r>
          <w:fldChar w:fldCharType="begin"/>
        </w:r>
        <w:r>
          <w:instrText xml:space="preserve"> PAGEREF _Toc14504 \h </w:instrText>
        </w:r>
        <w:r>
          <w:fldChar w:fldCharType="separate"/>
        </w:r>
        <w:r>
          <w:t>66</w:t>
        </w:r>
        <w:r>
          <w:fldChar w:fldCharType="end"/>
        </w:r>
      </w:hyperlink>
    </w:p>
    <w:p>
      <w:pPr>
        <w:pStyle w:val="TOC2"/>
        <w:tabs>
          <w:tab w:val="right" w:leader="dot" w:pos="8306"/>
        </w:tabs>
      </w:pPr>
      <w:hyperlink w:anchor="_Toc17749" w:history="1">
        <w:r>
          <w:rPr>
            <w:rFonts w:ascii="仿宋" w:eastAsia="仿宋" w:hAnsi="仿宋" w:cs="仿宋" w:hint="eastAsia"/>
            <w:lang w:eastAsia="zh-CN"/>
          </w:rPr>
          <w:t>(二)、知识产权保护措施</w:t>
        </w:r>
        <w:r>
          <w:tab/>
        </w:r>
        <w:r>
          <w:fldChar w:fldCharType="begin"/>
        </w:r>
        <w:r>
          <w:instrText xml:space="preserve"> PAGEREF _Toc17749 \h </w:instrText>
        </w:r>
        <w:r>
          <w:fldChar w:fldCharType="separate"/>
        </w:r>
        <w:r>
          <w:t>67</w:t>
        </w:r>
        <w:r>
          <w:fldChar w:fldCharType="end"/>
        </w:r>
      </w:hyperlink>
    </w:p>
    <w:p>
      <w:pPr>
        <w:pStyle w:val="TOC1"/>
        <w:tabs>
          <w:tab w:val="right" w:leader="dot" w:pos="8306"/>
        </w:tabs>
      </w:pPr>
      <w:hyperlink w:anchor="_Toc9826" w:history="1">
        <w:r>
          <w:rPr>
            <w:rFonts w:ascii="仿宋" w:eastAsia="仿宋" w:hAnsi="仿宋" w:cs="仿宋" w:hint="eastAsia"/>
            <w:lang w:eastAsia="zh-CN"/>
          </w:rPr>
          <w:t>十四、企业合规与伦理</w:t>
        </w:r>
        <w:r>
          <w:tab/>
        </w:r>
        <w:r>
          <w:fldChar w:fldCharType="begin"/>
        </w:r>
        <w:r>
          <w:instrText xml:space="preserve"> PAGEREF _Toc9826 \h </w:instrText>
        </w:r>
        <w:r>
          <w:fldChar w:fldCharType="separate"/>
        </w:r>
        <w:r>
          <w:t>68</w:t>
        </w:r>
        <w:r>
          <w:fldChar w:fldCharType="end"/>
        </w:r>
      </w:hyperlink>
    </w:p>
    <w:p>
      <w:pPr>
        <w:pStyle w:val="TOC2"/>
        <w:tabs>
          <w:tab w:val="right" w:leader="dot" w:pos="8306"/>
        </w:tabs>
      </w:pPr>
      <w:hyperlink w:anchor="_Toc17199" w:history="1">
        <w:r>
          <w:rPr>
            <w:rFonts w:ascii="仿宋" w:eastAsia="仿宋" w:hAnsi="仿宋" w:cs="仿宋" w:hint="eastAsia"/>
            <w:lang w:eastAsia="zh-CN"/>
          </w:rPr>
          <w:t>(一)、合规政策与程序</w:t>
        </w:r>
        <w:r>
          <w:tab/>
        </w:r>
        <w:r>
          <w:fldChar w:fldCharType="begin"/>
        </w:r>
        <w:r>
          <w:instrText xml:space="preserve"> PAGEREF _Toc17199 \h </w:instrText>
        </w:r>
        <w:r>
          <w:fldChar w:fldCharType="separate"/>
        </w:r>
        <w:r>
          <w:t>68</w:t>
        </w:r>
        <w:r>
          <w:fldChar w:fldCharType="end"/>
        </w:r>
      </w:hyperlink>
    </w:p>
    <w:p>
      <w:pPr>
        <w:pStyle w:val="TOC2"/>
        <w:tabs>
          <w:tab w:val="right" w:leader="dot" w:pos="8306"/>
        </w:tabs>
      </w:pPr>
      <w:hyperlink w:anchor="_Toc27992" w:history="1">
        <w:r>
          <w:rPr>
            <w:rFonts w:ascii="仿宋" w:eastAsia="仿宋" w:hAnsi="仿宋" w:cs="仿宋" w:hint="eastAsia"/>
            <w:lang w:eastAsia="zh-CN"/>
          </w:rPr>
          <w:t>(二)、伦理规范与培训</w:t>
        </w:r>
        <w:r>
          <w:tab/>
        </w:r>
        <w:r>
          <w:fldChar w:fldCharType="begin"/>
        </w:r>
        <w:r>
          <w:instrText xml:space="preserve"> PAGEREF _Toc27992 \h </w:instrText>
        </w:r>
        <w:r>
          <w:fldChar w:fldCharType="separate"/>
        </w:r>
        <w:r>
          <w:t>70</w:t>
        </w:r>
        <w:r>
          <w:fldChar w:fldCharType="end"/>
        </w:r>
      </w:hyperlink>
    </w:p>
    <w:p>
      <w:pPr>
        <w:pStyle w:val="TOC2"/>
        <w:tabs>
          <w:tab w:val="right" w:leader="dot" w:pos="8306"/>
        </w:tabs>
      </w:pPr>
      <w:hyperlink w:anchor="_Toc27615" w:history="1">
        <w:r>
          <w:rPr>
            <w:rFonts w:ascii="仿宋" w:eastAsia="仿宋" w:hAnsi="仿宋" w:cs="仿宋" w:hint="eastAsia"/>
            <w:lang w:eastAsia="zh-CN"/>
          </w:rPr>
          <w:t>(三)、合规风险评估</w:t>
        </w:r>
        <w:r>
          <w:tab/>
        </w:r>
        <w:r>
          <w:fldChar w:fldCharType="begin"/>
        </w:r>
        <w:r>
          <w:instrText xml:space="preserve"> PAGEREF _Toc27615 \h </w:instrText>
        </w:r>
        <w:r>
          <w:fldChar w:fldCharType="separate"/>
        </w:r>
        <w:r>
          <w:t>70</w:t>
        </w:r>
        <w:r>
          <w:fldChar w:fldCharType="end"/>
        </w:r>
      </w:hyperlink>
    </w:p>
    <w:p>
      <w:pPr>
        <w:pStyle w:val="TOC2"/>
        <w:tabs>
          <w:tab w:val="right" w:leader="dot" w:pos="8306"/>
        </w:tabs>
      </w:pPr>
      <w:hyperlink w:anchor="_Toc15673" w:history="1">
        <w:r>
          <w:rPr>
            <w:rFonts w:ascii="仿宋" w:eastAsia="仿宋" w:hAnsi="仿宋" w:cs="仿宋" w:hint="eastAsia"/>
            <w:lang w:eastAsia="zh-CN"/>
          </w:rPr>
          <w:t>(四)、合规监督与执行</w:t>
        </w:r>
        <w:r>
          <w:tab/>
        </w:r>
        <w:r>
          <w:fldChar w:fldCharType="begin"/>
        </w:r>
        <w:r>
          <w:instrText xml:space="preserve"> PAGEREF _Toc15673 \h </w:instrText>
        </w:r>
        <w:r>
          <w:fldChar w:fldCharType="separate"/>
        </w:r>
        <w:r>
          <w:t>72</w:t>
        </w:r>
        <w:r>
          <w:fldChar w:fldCharType="end"/>
        </w:r>
      </w:hyperlink>
    </w:p>
    <w:p>
      <w:pPr>
        <w:pStyle w:val="TOC1"/>
        <w:tabs>
          <w:tab w:val="right" w:leader="dot" w:pos="8306"/>
        </w:tabs>
      </w:pPr>
      <w:hyperlink w:anchor="_Toc22156" w:history="1">
        <w:r>
          <w:rPr>
            <w:rFonts w:ascii="仿宋" w:eastAsia="仿宋" w:hAnsi="仿宋" w:cs="仿宋" w:hint="eastAsia"/>
            <w:lang w:eastAsia="zh-CN"/>
          </w:rPr>
          <w:t>十五、项目施工方案</w:t>
        </w:r>
        <w:r>
          <w:tab/>
        </w:r>
        <w:r>
          <w:fldChar w:fldCharType="begin"/>
        </w:r>
        <w:r>
          <w:instrText xml:space="preserve"> PAGEREF _Toc22156 \h </w:instrText>
        </w:r>
        <w:r>
          <w:fldChar w:fldCharType="separate"/>
        </w:r>
        <w:r>
          <w:t>72</w:t>
        </w:r>
        <w:r>
          <w:fldChar w:fldCharType="end"/>
        </w:r>
      </w:hyperlink>
    </w:p>
    <w:p>
      <w:pPr>
        <w:pStyle w:val="TOC2"/>
        <w:tabs>
          <w:tab w:val="right" w:leader="dot" w:pos="8306"/>
        </w:tabs>
      </w:pPr>
      <w:hyperlink w:anchor="_Toc17885" w:history="1">
        <w:r>
          <w:rPr>
            <w:rFonts w:ascii="仿宋" w:eastAsia="仿宋" w:hAnsi="仿宋" w:cs="仿宋" w:hint="eastAsia"/>
            <w:lang w:eastAsia="zh-CN"/>
          </w:rPr>
          <w:t>(一)、施工组织设计</w:t>
        </w:r>
        <w:r>
          <w:tab/>
        </w:r>
        <w:r>
          <w:fldChar w:fldCharType="begin"/>
        </w:r>
        <w:r>
          <w:instrText xml:space="preserve"> PAGEREF _Toc17885 \h </w:instrText>
        </w:r>
        <w:r>
          <w:fldChar w:fldCharType="separate"/>
        </w:r>
        <w:r>
          <w:t>72</w:t>
        </w:r>
        <w:r>
          <w:fldChar w:fldCharType="end"/>
        </w:r>
      </w:hyperlink>
    </w:p>
    <w:p>
      <w:pPr>
        <w:pStyle w:val="TOC2"/>
        <w:tabs>
          <w:tab w:val="right" w:leader="dot" w:pos="8306"/>
        </w:tabs>
      </w:pPr>
      <w:hyperlink w:anchor="_Toc23486" w:history="1">
        <w:r>
          <w:rPr>
            <w:rFonts w:ascii="仿宋" w:eastAsia="仿宋" w:hAnsi="仿宋" w:cs="仿宋" w:hint="eastAsia"/>
            <w:lang w:eastAsia="zh-CN"/>
          </w:rPr>
          <w:t>(二)、施工工艺与技术路线</w:t>
        </w:r>
        <w:r>
          <w:tab/>
        </w:r>
        <w:r>
          <w:fldChar w:fldCharType="begin"/>
        </w:r>
        <w:r>
          <w:instrText xml:space="preserve"> PAGEREF _Toc23486 \h </w:instrText>
        </w:r>
        <w:r>
          <w:fldChar w:fldCharType="separate"/>
        </w:r>
        <w:r>
          <w:t>74</w:t>
        </w:r>
        <w:r>
          <w:fldChar w:fldCharType="end"/>
        </w:r>
      </w:hyperlink>
    </w:p>
    <w:p>
      <w:pPr>
        <w:pStyle w:val="TOC2"/>
        <w:tabs>
          <w:tab w:val="right" w:leader="dot" w:pos="8306"/>
        </w:tabs>
      </w:pPr>
      <w:hyperlink w:anchor="_Toc28049" w:history="1">
        <w:r>
          <w:rPr>
            <w:rFonts w:ascii="仿宋" w:eastAsia="仿宋" w:hAnsi="仿宋" w:cs="仿宋" w:hint="eastAsia"/>
            <w:lang w:eastAsia="zh-CN"/>
          </w:rPr>
          <w:t>(三)、关键节点施工计划</w:t>
        </w:r>
        <w:r>
          <w:tab/>
        </w:r>
        <w:r>
          <w:fldChar w:fldCharType="begin"/>
        </w:r>
        <w:r>
          <w:instrText xml:space="preserve"> PAGEREF _Toc28049 \h </w:instrText>
        </w:r>
        <w:r>
          <w:fldChar w:fldCharType="separate"/>
        </w:r>
        <w:r>
          <w:t>75</w:t>
        </w:r>
        <w:r>
          <w:fldChar w:fldCharType="end"/>
        </w:r>
      </w:hyperlink>
    </w:p>
    <w:p>
      <w:pPr>
        <w:pStyle w:val="TOC2"/>
        <w:tabs>
          <w:tab w:val="right" w:leader="dot" w:pos="8306"/>
        </w:tabs>
      </w:pPr>
      <w:hyperlink w:anchor="_Toc228" w:history="1">
        <w:r>
          <w:rPr>
            <w:rFonts w:ascii="仿宋" w:eastAsia="仿宋" w:hAnsi="仿宋" w:cs="仿宋" w:hint="eastAsia"/>
            <w:lang w:eastAsia="zh-CN"/>
          </w:rPr>
          <w:t>(四)、施工现场管理</w:t>
        </w:r>
        <w:r>
          <w:tab/>
        </w:r>
        <w:r>
          <w:fldChar w:fldCharType="begin"/>
        </w:r>
        <w:r>
          <w:instrText xml:space="preserve"> PAGEREF _Toc228 \h </w:instrText>
        </w:r>
        <w:r>
          <w:fldChar w:fldCharType="separate"/>
        </w:r>
        <w:r>
          <w:t>77</w:t>
        </w:r>
        <w:r>
          <w:fldChar w:fldCharType="end"/>
        </w:r>
      </w:hyperlink>
    </w:p>
    <w:p>
      <w:pPr>
        <w:pStyle w:val="TOC1"/>
        <w:tabs>
          <w:tab w:val="right" w:leader="dot" w:pos="8306"/>
        </w:tabs>
      </w:pPr>
      <w:hyperlink w:anchor="_Toc25338" w:history="1">
        <w:r>
          <w:rPr>
            <w:rFonts w:ascii="仿宋" w:eastAsia="仿宋" w:hAnsi="仿宋" w:cs="仿宋" w:hint="eastAsia"/>
            <w:lang w:eastAsia="zh-CN"/>
          </w:rPr>
          <w:t>十六、合作与交流机制建立</w:t>
        </w:r>
        <w:r>
          <w:tab/>
        </w:r>
        <w:r>
          <w:fldChar w:fldCharType="begin"/>
        </w:r>
        <w:r>
          <w:instrText xml:space="preserve"> PAGEREF _Toc25338 \h </w:instrText>
        </w:r>
        <w:r>
          <w:fldChar w:fldCharType="separate"/>
        </w:r>
        <w:r>
          <w:t>79</w:t>
        </w:r>
        <w:r>
          <w:fldChar w:fldCharType="end"/>
        </w:r>
      </w:hyperlink>
    </w:p>
    <w:p>
      <w:pPr>
        <w:pStyle w:val="TOC2"/>
        <w:tabs>
          <w:tab w:val="right" w:leader="dot" w:pos="8306"/>
        </w:tabs>
      </w:pPr>
      <w:hyperlink w:anchor="_Toc17721" w:history="1">
        <w:r>
          <w:rPr>
            <w:rFonts w:ascii="仿宋" w:eastAsia="仿宋" w:hAnsi="仿宋" w:cs="仿宋" w:hint="eastAsia"/>
            <w:lang w:eastAsia="zh-CN"/>
          </w:rPr>
          <w:t>(一)、合作伙伴选择与合作方式</w:t>
        </w:r>
        <w:r>
          <w:tab/>
        </w:r>
        <w:r>
          <w:fldChar w:fldCharType="begin"/>
        </w:r>
        <w:r>
          <w:instrText xml:space="preserve"> PAGEREF _Toc17721 \h </w:instrText>
        </w:r>
        <w:r>
          <w:fldChar w:fldCharType="separate"/>
        </w:r>
        <w:r>
          <w:t>79</w:t>
        </w:r>
        <w:r>
          <w:fldChar w:fldCharType="end"/>
        </w:r>
      </w:hyperlink>
    </w:p>
    <w:p>
      <w:pPr>
        <w:pStyle w:val="TOC2"/>
        <w:tabs>
          <w:tab w:val="right" w:leader="dot" w:pos="8306"/>
        </w:tabs>
      </w:pPr>
      <w:hyperlink w:anchor="_Toc12008" w:history="1">
        <w:r>
          <w:rPr>
            <w:rFonts w:ascii="仿宋" w:eastAsia="仿宋" w:hAnsi="仿宋" w:cs="仿宋" w:hint="eastAsia"/>
            <w:lang w:eastAsia="zh-CN"/>
          </w:rPr>
          <w:t>(二)、交流与合作平台搭建</w:t>
        </w:r>
        <w:r>
          <w:tab/>
        </w:r>
        <w:r>
          <w:fldChar w:fldCharType="begin"/>
        </w:r>
        <w:r>
          <w:instrText xml:space="preserve"> PAGEREF _Toc12008 \h </w:instrText>
        </w:r>
        <w:r>
          <w:fldChar w:fldCharType="separate"/>
        </w:r>
        <w:r>
          <w:t>80</w:t>
        </w:r>
        <w:r>
          <w:fldChar w:fldCharType="end"/>
        </w:r>
      </w:hyperlink>
    </w:p>
    <w:p>
      <w:pPr>
        <w:pStyle w:val="TOC1"/>
        <w:tabs>
          <w:tab w:val="right" w:leader="dot" w:pos="8306"/>
        </w:tabs>
      </w:pPr>
      <w:hyperlink w:anchor="_Toc715" w:history="1">
        <w:r>
          <w:rPr>
            <w:rFonts w:ascii="仿宋" w:eastAsia="仿宋" w:hAnsi="仿宋" w:cs="仿宋" w:hint="eastAsia"/>
            <w:lang w:eastAsia="zh-CN"/>
          </w:rPr>
          <w:t>十七、设施与设备管理</w:t>
        </w:r>
        <w:r>
          <w:tab/>
        </w:r>
        <w:r>
          <w:fldChar w:fldCharType="begin"/>
        </w:r>
        <w:r>
          <w:instrText xml:space="preserve"> PAGEREF _Toc715 \h </w:instrText>
        </w:r>
        <w:r>
          <w:fldChar w:fldCharType="separate"/>
        </w:r>
        <w:r>
          <w:t>82</w:t>
        </w:r>
        <w:r>
          <w:fldChar w:fldCharType="end"/>
        </w:r>
      </w:hyperlink>
    </w:p>
    <w:p>
      <w:pPr>
        <w:pStyle w:val="TOC2"/>
        <w:tabs>
          <w:tab w:val="right" w:leader="dot" w:pos="8306"/>
        </w:tabs>
      </w:pPr>
      <w:hyperlink w:anchor="_Toc19907" w:history="1">
        <w:r>
          <w:rPr>
            <w:rFonts w:ascii="仿宋" w:eastAsia="仿宋" w:hAnsi="仿宋" w:cs="仿宋" w:hint="eastAsia"/>
            <w:lang w:eastAsia="zh-CN"/>
          </w:rPr>
          <w:t>(一)、设施规划与配置</w:t>
        </w:r>
        <w:r>
          <w:tab/>
        </w:r>
        <w:r>
          <w:fldChar w:fldCharType="begin"/>
        </w:r>
        <w:r>
          <w:instrText xml:space="preserve"> PAGEREF _Toc19907 \h </w:instrText>
        </w:r>
        <w:r>
          <w:fldChar w:fldCharType="separate"/>
        </w:r>
        <w:r>
          <w:t>82</w:t>
        </w:r>
        <w:r>
          <w:fldChar w:fldCharType="end"/>
        </w:r>
      </w:hyperlink>
    </w:p>
    <w:p>
      <w:pPr>
        <w:pStyle w:val="TOC2"/>
        <w:tabs>
          <w:tab w:val="right" w:leader="dot" w:pos="8306"/>
        </w:tabs>
      </w:pPr>
      <w:hyperlink w:anchor="_Toc27815" w:history="1">
        <w:r>
          <w:rPr>
            <w:rFonts w:ascii="仿宋" w:eastAsia="仿宋" w:hAnsi="仿宋" w:cs="仿宋" w:hint="eastAsia"/>
            <w:lang w:eastAsia="zh-CN"/>
          </w:rPr>
          <w:t>(二)、设备采购与维护管理</w:t>
        </w:r>
        <w:r>
          <w:tab/>
        </w:r>
        <w:r>
          <w:fldChar w:fldCharType="begin"/>
        </w:r>
        <w:r>
          <w:instrText xml:space="preserve"> PAGEREF _Toc27815 \h </w:instrText>
        </w:r>
        <w:r>
          <w:fldChar w:fldCharType="separate"/>
        </w:r>
        <w:r>
          <w:t>82</w:t>
        </w:r>
        <w:r>
          <w:fldChar w:fldCharType="end"/>
        </w:r>
      </w:hyperlink>
    </w:p>
    <w:p>
      <w:pPr>
        <w:pStyle w:val="TOC2"/>
        <w:tabs>
          <w:tab w:val="right" w:leader="dot" w:pos="8306"/>
        </w:tabs>
      </w:pPr>
      <w:hyperlink w:anchor="_Toc21894" w:history="1">
        <w:r>
          <w:rPr>
            <w:rFonts w:ascii="仿宋" w:eastAsia="仿宋" w:hAnsi="仿宋" w:cs="仿宋" w:hint="eastAsia"/>
            <w:lang w:eastAsia="zh-CN"/>
          </w:rPr>
          <w:t>(三)、设施设备升级策略</w:t>
        </w:r>
        <w:r>
          <w:tab/>
        </w:r>
        <w:r>
          <w:fldChar w:fldCharType="begin"/>
        </w:r>
        <w:r>
          <w:instrText xml:space="preserve"> PAGEREF _Toc21894 \h </w:instrText>
        </w:r>
        <w:r>
          <w:fldChar w:fldCharType="separate"/>
        </w:r>
        <w:r>
          <w:t>83</w:t>
        </w:r>
        <w:r>
          <w:fldChar w:fldCharType="end"/>
        </w:r>
      </w:hyperlink>
    </w:p>
    <w:p>
      <w:pPr>
        <w:pStyle w:val="TOC1"/>
        <w:tabs>
          <w:tab w:val="right" w:leader="dot" w:pos="8306"/>
        </w:tabs>
      </w:pPr>
      <w:hyperlink w:anchor="_Toc15225" w:history="1">
        <w:r>
          <w:rPr>
            <w:rFonts w:ascii="仿宋" w:eastAsia="仿宋" w:hAnsi="仿宋" w:cs="仿宋" w:hint="eastAsia"/>
            <w:lang w:eastAsia="zh-CN"/>
          </w:rPr>
          <w:t>十八、法律法规与政策遵循</w:t>
        </w:r>
        <w:r>
          <w:tab/>
        </w:r>
        <w:r>
          <w:fldChar w:fldCharType="begin"/>
        </w:r>
        <w:r>
          <w:instrText xml:space="preserve"> PAGEREF _Toc15225 \h </w:instrText>
        </w:r>
        <w:r>
          <w:fldChar w:fldCharType="separate"/>
        </w:r>
        <w:r>
          <w:t>84</w:t>
        </w:r>
        <w:r>
          <w:fldChar w:fldCharType="end"/>
        </w:r>
      </w:hyperlink>
    </w:p>
    <w:p>
      <w:pPr>
        <w:pStyle w:val="TOC2"/>
        <w:tabs>
          <w:tab w:val="right" w:leader="dot" w:pos="8306"/>
        </w:tabs>
      </w:pPr>
      <w:hyperlink w:anchor="_Toc5213" w:history="1">
        <w:r>
          <w:rPr>
            <w:rFonts w:ascii="仿宋" w:eastAsia="仿宋" w:hAnsi="仿宋" w:cs="仿宋" w:hint="eastAsia"/>
            <w:lang w:eastAsia="zh-CN"/>
          </w:rPr>
          <w:t>(一)、法律法规遵守</w:t>
        </w:r>
        <w:r>
          <w:tab/>
        </w:r>
        <w:r>
          <w:fldChar w:fldCharType="begin"/>
        </w:r>
        <w:r>
          <w:instrText xml:space="preserve"> PAGEREF _Toc5213 \h </w:instrText>
        </w:r>
        <w:r>
          <w:fldChar w:fldCharType="separate"/>
        </w:r>
        <w:r>
          <w:t>84</w:t>
        </w:r>
        <w:r>
          <w:fldChar w:fldCharType="end"/>
        </w:r>
      </w:hyperlink>
    </w:p>
    <w:p>
      <w:pPr>
        <w:pStyle w:val="TOC2"/>
        <w:tabs>
          <w:tab w:val="right" w:leader="dot" w:pos="8306"/>
        </w:tabs>
      </w:pPr>
      <w:hyperlink w:anchor="_Toc25638" w:history="1">
        <w:r>
          <w:rPr>
            <w:rFonts w:ascii="仿宋" w:eastAsia="仿宋" w:hAnsi="仿宋" w:cs="仿宋" w:hint="eastAsia"/>
            <w:lang w:eastAsia="zh-CN"/>
          </w:rPr>
          <w:t>(二)、政策导向与利用</w:t>
        </w:r>
        <w:r>
          <w:tab/>
        </w:r>
        <w:r>
          <w:fldChar w:fldCharType="begin"/>
        </w:r>
        <w:r>
          <w:instrText xml:space="preserve"> PAGEREF _Toc25638 \h </w:instrText>
        </w:r>
        <w:r>
          <w:fldChar w:fldCharType="separate"/>
        </w:r>
        <w:r>
          <w:t>85</w:t>
        </w:r>
        <w:r>
          <w:fldChar w:fldCharType="end"/>
        </w:r>
      </w:hyperlink>
    </w:p>
    <w:p>
      <w:pPr>
        <w:pStyle w:val="TOC1"/>
        <w:tabs>
          <w:tab w:val="right" w:leader="dot" w:pos="8306"/>
        </w:tabs>
      </w:pPr>
      <w:hyperlink w:anchor="_Toc13663" w:history="1">
        <w:r>
          <w:rPr>
            <w:rFonts w:ascii="仿宋" w:eastAsia="仿宋" w:hAnsi="仿宋" w:cs="仿宋" w:hint="eastAsia"/>
            <w:lang w:eastAsia="zh-CN"/>
          </w:rPr>
          <w:t>十九、产业协同与集群发展</w:t>
        </w:r>
        <w:r>
          <w:tab/>
        </w:r>
        <w:r>
          <w:fldChar w:fldCharType="begin"/>
        </w:r>
        <w:r>
          <w:instrText xml:space="preserve"> PAGEREF _Toc13663 \h </w:instrText>
        </w:r>
        <w:r>
          <w:fldChar w:fldCharType="separate"/>
        </w:r>
        <w:r>
          <w:t>86</w:t>
        </w:r>
        <w:r>
          <w:fldChar w:fldCharType="end"/>
        </w:r>
      </w:hyperlink>
    </w:p>
    <w:p>
      <w:pPr>
        <w:pStyle w:val="TOC2"/>
        <w:tabs>
          <w:tab w:val="right" w:leader="dot" w:pos="8306"/>
        </w:tabs>
      </w:pPr>
      <w:hyperlink w:anchor="_Toc20513" w:history="1">
        <w:r>
          <w:rPr>
            <w:rFonts w:ascii="仿宋" w:eastAsia="仿宋" w:hAnsi="仿宋" w:cs="仿宋" w:hint="eastAsia"/>
            <w:lang w:eastAsia="zh-CN"/>
          </w:rPr>
          <w:t>(一)、产业协同机制建设</w:t>
        </w:r>
        <w:r>
          <w:tab/>
        </w:r>
        <w:r>
          <w:fldChar w:fldCharType="begin"/>
        </w:r>
        <w:r>
          <w:instrText xml:space="preserve"> PAGEREF _Toc20513 \h </w:instrText>
        </w:r>
        <w:r>
          <w:fldChar w:fldCharType="separate"/>
        </w:r>
        <w:r>
          <w:t>86</w:t>
        </w:r>
        <w:r>
          <w:fldChar w:fldCharType="end"/>
        </w:r>
      </w:hyperlink>
    </w:p>
    <w:p>
      <w:pPr>
        <w:pStyle w:val="TOC2"/>
        <w:tabs>
          <w:tab w:val="right" w:leader="dot" w:pos="8306"/>
        </w:tabs>
      </w:pPr>
      <w:hyperlink w:anchor="_Toc9221" w:history="1">
        <w:r>
          <w:rPr>
            <w:rFonts w:ascii="仿宋" w:eastAsia="仿宋" w:hAnsi="仿宋" w:cs="仿宋" w:hint="eastAsia"/>
            <w:lang w:eastAsia="zh-CN"/>
          </w:rPr>
          <w:t>(二)、产业集群培育与发展</w:t>
        </w:r>
        <w:r>
          <w:tab/>
        </w:r>
        <w:r>
          <w:fldChar w:fldCharType="begin"/>
        </w:r>
        <w:r>
          <w:instrText xml:space="preserve"> PAGEREF _Toc9221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7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4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工业排放项目与土地用途规划：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工业排放项目的容积率和建筑密度：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用地控制指标通常规定了容积率和建筑密度的要求。对于工业排放项目来说，这将影响建筑物的规模和高度。必须确保项目的设计符合容积率和建筑密度的限制，以遵守用地控制法规。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工业排放项目的建筑线限制：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用地控制指标还可能规定了建筑物与街道或相邻土地的距离，这被称为建筑线限制。工业排放项目必须遵守这些规定，以确保建筑的位置符合法规。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工业排放项目的环境影响和可持续性：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用地控制指标可能包括环境保护要求，例如绿地比例和污染防控措施。对于工业排放项目，这意味着必须考虑如何保护当地生态系统、水资源和空气质量，以确保项目的可持续性。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在整个项目规划和实施过程中，与用地控制指标的合作和遵守是至关重要的。这有助于确保工业排放项目是一个合法、可持续且与城市规划一致的发展项目。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8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每个城市都有自己的规划目标和愿景，包括住宅区、商业区和工业区的平衡发展。工业排放项目需要与城市规划目标保持一致，以确保项目不会破坏城市的整体规划。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https://d.book118.com/778142000063006046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53C7C"/>
    <w:rsid w:val="0BC53C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420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2024-03-02T20:05:00Z</dcterms:created>
  <dcterms:modified xsi:type="dcterms:W3CDTF">2024-03-02T20:06:33Z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4B8ED91E7467440E872EB35A70206C96_11</vt:lpwstr>
  </property>
  <property fmtid="{D5CDD505-2E9C-101B-9397-08002B2CF9AE}" pid="3" name="KSOProductBuildVer">
    <vt:lpwstr>2052-12.1.0.16250</vt:lpwstr>
  </property>
</Properties>
</file>