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8"/>
        </w:rPr>
      </w:pPr>
    </w:p>
    <w:p>
      <w:pPr>
        <w:pStyle w:val="Title"/>
        <w:tabs>
          <w:tab w:val="left" w:pos="1889"/>
        </w:tabs>
      </w:pPr>
      <w:r>
        <w:t>第三章</w:t>
        <w:tab/>
        <w:t>水动力学基础</w:t>
      </w:r>
    </w:p>
    <w:p>
      <w:pPr>
        <w:pStyle w:val="BodyText"/>
        <w:spacing w:before="16"/>
        <w:rPr>
          <w:b/>
        </w:rPr>
      </w:pPr>
    </w:p>
    <w:p>
      <w:pPr>
        <w:pStyle w:val="BodyText"/>
        <w:tabs>
          <w:tab w:val="left" w:pos="11077"/>
          <w:tab w:val="left" w:pos="11839"/>
        </w:tabs>
        <w:spacing w:before="1" w:line="479" w:lineRule="exact"/>
        <w:ind w:left="113"/>
      </w:pPr>
      <w:r>
        <w:t>1、渐变流与急变流均属非均匀流。</w:t>
        <w:tab/>
        <w:t>(</w:t>
        <w:tab/>
        <w:t>)</w:t>
      </w:r>
    </w:p>
    <w:p>
      <w:pPr>
        <w:pStyle w:val="BodyText"/>
        <w:tabs>
          <w:tab w:val="left" w:pos="11077"/>
          <w:tab w:val="left" w:pos="11839"/>
        </w:tabs>
        <w:spacing w:line="463" w:lineRule="exact"/>
        <w:ind w:left="113"/>
      </w:pPr>
      <w:r>
        <w:t>2、急变流不可能是恒定流。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64" w:lineRule="exact"/>
        <w:ind w:left="113"/>
      </w:pPr>
      <w:r>
        <w:t>3、总水头线沿流向可以上升，也可以下降。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63" w:lineRule="exact"/>
        <w:ind w:left="113"/>
      </w:pPr>
      <w:r>
        <w:t>4、水力坡度就是单位长度流程上的水头损失。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63" w:lineRule="exact"/>
        <w:ind w:left="113"/>
      </w:pPr>
      <w:r>
        <w:t>5、扩散管道中的水流一定是非恒定流。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64" w:lineRule="exact"/>
        <w:ind w:left="113"/>
      </w:pPr>
      <w:r>
        <w:t>6、恒定流一定是均匀流，非恒定流一定是非均匀流。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63" w:lineRule="exact"/>
        <w:ind w:left="113"/>
      </w:pPr>
      <w:r>
        <w:t>7、均匀流流场内的压强分布规律与静水压强分布规律相同。</w:t>
        <w:tab/>
        <w:t>(</w:t>
        <w:tab/>
        <w:t>)</w:t>
      </w:r>
    </w:p>
    <w:p>
      <w:pPr>
        <w:pStyle w:val="BodyText"/>
        <w:tabs>
          <w:tab w:val="left" w:pos="11210"/>
          <w:tab w:val="left" w:pos="11972"/>
        </w:tabs>
        <w:spacing w:line="444" w:lineRule="exact"/>
        <w:ind w:left="113"/>
      </w:pPr>
      <w:r>
        <w:t>8、测管水头线沿程可以上升、可以下降也可不变。</w:t>
        <w:tab/>
        <w:t>(</w:t>
        <w:tab/>
        <w:t>)</w:t>
      </w:r>
    </w:p>
    <w:p>
      <w:pPr>
        <w:pStyle w:val="BodyText"/>
        <w:tabs>
          <w:tab w:val="left" w:pos="2427"/>
          <w:tab w:val="left" w:pos="3627"/>
          <w:tab w:val="left" w:pos="11433"/>
          <w:tab w:val="left" w:pos="12195"/>
        </w:tabs>
        <w:spacing w:line="220" w:lineRule="auto"/>
        <w:ind w:left="113"/>
      </w:pPr>
      <w:r>
        <w:t>9、总流连续方程</w:t>
        <w:tab/>
      </w:r>
      <w:r>
        <w:rPr>
          <w:spacing w:val="-5"/>
          <w:position w:val="2"/>
          <w:sz w:val="28"/>
        </w:rPr>
        <w:t>v</w:t>
      </w:r>
      <w:r>
        <w:rPr>
          <w:spacing w:val="-5"/>
          <w:position w:val="-5"/>
        </w:rPr>
        <w:t>1</w:t>
      </w:r>
      <w:r>
        <w:rPr>
          <w:spacing w:val="-5"/>
          <w:position w:val="2"/>
          <w:sz w:val="28"/>
        </w:rPr>
        <w:t>A</w:t>
      </w:r>
      <w:r>
        <w:rPr>
          <w:spacing w:val="-5"/>
          <w:position w:val="-5"/>
        </w:rPr>
        <w:t>1</w:t>
      </w:r>
      <w:r>
        <w:rPr>
          <w:position w:val="-5"/>
        </w:rPr>
        <w:t xml:space="preserve"> </w:t>
      </w:r>
      <w:r>
        <w:t>=</w:t>
        <w:tab/>
      </w:r>
      <w:r>
        <w:rPr>
          <w:spacing w:val="-5"/>
          <w:position w:val="2"/>
          <w:sz w:val="28"/>
        </w:rPr>
        <w:t>v</w:t>
      </w:r>
      <w:r>
        <w:rPr>
          <w:spacing w:val="-5"/>
          <w:position w:val="-5"/>
        </w:rPr>
        <w:t>2</w:t>
      </w:r>
      <w:r>
        <w:rPr>
          <w:spacing w:val="-5"/>
          <w:position w:val="2"/>
          <w:sz w:val="28"/>
        </w:rPr>
        <w:t>A</w:t>
      </w:r>
      <w:r>
        <w:rPr>
          <w:spacing w:val="-5"/>
          <w:position w:val="-5"/>
        </w:rPr>
        <w:t>2</w:t>
      </w:r>
      <w:r>
        <w:rPr>
          <w:spacing w:val="56"/>
          <w:position w:val="-5"/>
        </w:rPr>
        <w:t xml:space="preserve"> </w:t>
      </w:r>
      <w:r>
        <w:t>对恒定流和非恒定流均适用。</w:t>
        <w:tab/>
        <w:t>(</w:t>
        <w:tab/>
        <w:t>)</w:t>
      </w:r>
    </w:p>
    <w:p>
      <w:pPr>
        <w:pStyle w:val="BodyText"/>
        <w:tabs>
          <w:tab w:val="left" w:pos="11232"/>
          <w:tab w:val="left" w:pos="11997"/>
        </w:tabs>
        <w:spacing w:line="466" w:lineRule="exact"/>
        <w:ind w:left="113"/>
      </w:pPr>
      <w:r>
        <w:t>10、渐变流过水断面上动水压强随水深的变化呈线性关系。</w:t>
        <w:tab/>
        <w:t>(</w:t>
        <w:tab/>
        <w:t>)</w:t>
      </w:r>
    </w:p>
    <w:p>
      <w:pPr>
        <w:pStyle w:val="BodyText"/>
        <w:tabs>
          <w:tab w:val="left" w:pos="11365"/>
          <w:tab w:val="left" w:pos="12130"/>
        </w:tabs>
        <w:spacing w:line="464" w:lineRule="exact"/>
        <w:ind w:left="113"/>
      </w:pPr>
      <w:r>
        <w:t>11、水流总是从单位机械能大的断面流向单位机械能小的断面。</w:t>
        <w:tab/>
        <w:t>(</w:t>
        <w:tab/>
        <w:t>)</w:t>
      </w:r>
    </w:p>
    <w:p>
      <w:pPr>
        <w:pStyle w:val="BodyText"/>
        <w:tabs>
          <w:tab w:val="left" w:pos="11365"/>
          <w:tab w:val="left" w:pos="12126"/>
        </w:tabs>
        <w:spacing w:line="464" w:lineRule="exact"/>
        <w:ind w:left="113"/>
      </w:pPr>
      <w:r>
        <w:t>12、恒定流中总水头线总是沿流程下降的，测压管水头线沿流程则可以上升、下降或水平。</w:t>
        <w:tab/>
        <w:t>(</w:t>
        <w:tab/>
        <w:t>)</w:t>
      </w:r>
    </w:p>
    <w:p>
      <w:pPr>
        <w:pStyle w:val="BodyText"/>
        <w:tabs>
          <w:tab w:val="left" w:pos="11368"/>
          <w:tab w:val="left" w:pos="12130"/>
        </w:tabs>
        <w:spacing w:line="463" w:lineRule="exact"/>
        <w:ind w:left="113"/>
      </w:pPr>
      <w:r>
        <w:t>13、液流流线和迹线总是重合的。</w:t>
        <w:tab/>
        <w:t>(</w:t>
        <w:tab/>
        <w:t>)</w:t>
      </w:r>
    </w:p>
    <w:p>
      <w:pPr>
        <w:pStyle w:val="BodyText"/>
        <w:tabs>
          <w:tab w:val="left" w:pos="11368"/>
          <w:tab w:val="left" w:pos="12130"/>
        </w:tabs>
        <w:spacing w:line="463" w:lineRule="exact"/>
        <w:ind w:left="113"/>
      </w:pPr>
      <w:r>
        <w:t>14、用毕托管测得的点流速是时均流速。</w:t>
        <w:tab/>
        <w:t>(</w:t>
        <w:tab/>
        <w:t>)</w:t>
      </w:r>
    </w:p>
    <w:p>
      <w:pPr>
        <w:pStyle w:val="BodyText"/>
        <w:tabs>
          <w:tab w:val="left" w:pos="11368"/>
          <w:tab w:val="left" w:pos="12130"/>
        </w:tabs>
        <w:spacing w:line="464" w:lineRule="exact"/>
        <w:ind w:left="113"/>
      </w:pPr>
      <w:r>
        <w:t>15、测压管水头线可高于总水头线。</w:t>
        <w:tab/>
        <w:t>(</w:t>
        <w:tab/>
        <w:t>)</w:t>
      </w:r>
    </w:p>
    <w:p>
      <w:pPr>
        <w:pStyle w:val="BodyText"/>
        <w:tabs>
          <w:tab w:val="left" w:pos="11365"/>
          <w:tab w:val="left" w:pos="12130"/>
        </w:tabs>
        <w:spacing w:line="463" w:lineRule="exact"/>
        <w:ind w:left="113"/>
      </w:pPr>
      <w:r>
        <w:t>16、管轴高程沿流向增大的等直径管道中的有压管流，其管轴压强沿流向增大。</w:t>
        <w:tab/>
        <w:t>(</w:t>
        <w:tab/>
        <w:t>)</w:t>
      </w:r>
    </w:p>
    <w:p>
      <w:pPr>
        <w:pStyle w:val="BodyText"/>
        <w:tabs>
          <w:tab w:val="left" w:pos="11455"/>
          <w:tab w:val="left" w:pos="12216"/>
        </w:tabs>
        <w:spacing w:line="479" w:lineRule="exact"/>
        <w:ind w:left="113"/>
      </w:pPr>
      <w:r>
        <w:t>17、理想液体动中，任意点处各个方向的动水压强相等。</w:t>
        <w:tab/>
        <w:t>(</w:t>
        <w:tab/>
        <w:t>)</w:t>
      </w:r>
    </w:p>
    <w:p>
      <w:pPr>
        <w:spacing w:after="0" w:line="479" w:lineRule="exact"/>
        <w:sectPr>
          <w:headerReference w:type="default" r:id="rId4"/>
          <w:type w:val="continuous"/>
          <w:pgSz w:w="17860" w:h="25270"/>
          <w:pgMar w:top="1160" w:right="1420" w:bottom="280" w:left="2440" w:header="833" w:footer="708"/>
          <w:cols w:space="708"/>
        </w:sectPr>
      </w:pPr>
    </w:p>
    <w:p>
      <w:pPr>
        <w:pStyle w:val="BodyText"/>
        <w:spacing w:before="71" w:line="165" w:lineRule="exact"/>
        <w:ind w:left="113"/>
        <w:rPr>
          <w:sz w:val="28"/>
        </w:rPr>
      </w:pPr>
      <w:r>
        <w:t>18</w:t>
      </w:r>
      <w:r>
        <w:rPr>
          <w:spacing w:val="-1"/>
        </w:rPr>
        <w:t xml:space="preserve">、恒定总流的能量方程 </w:t>
      </w:r>
      <w:r>
        <w:rPr>
          <w:spacing w:val="-3"/>
          <w:position w:val="2"/>
          <w:sz w:val="28"/>
        </w:rPr>
        <w:t>z</w:t>
      </w:r>
      <w:r>
        <w:rPr>
          <w:spacing w:val="-3"/>
          <w:position w:val="-5"/>
        </w:rPr>
        <w:t xml:space="preserve">1 </w:t>
      </w:r>
      <w:r>
        <w:rPr>
          <w:spacing w:val="-1"/>
        </w:rPr>
        <w:t xml:space="preserve">+ </w:t>
      </w:r>
      <w:r>
        <w:rPr>
          <w:spacing w:val="-3"/>
          <w:position w:val="2"/>
          <w:sz w:val="28"/>
        </w:rPr>
        <w:t>p</w:t>
      </w:r>
      <w:r>
        <w:rPr>
          <w:spacing w:val="-3"/>
          <w:position w:val="-5"/>
        </w:rPr>
        <w:t>1／</w:t>
      </w:r>
      <w:r>
        <w:rPr>
          <w:spacing w:val="-3"/>
          <w:position w:val="2"/>
          <w:sz w:val="28"/>
        </w:rPr>
        <w:t xml:space="preserve">g </w:t>
      </w:r>
      <w:r>
        <w:rPr>
          <w:spacing w:val="3"/>
        </w:rPr>
        <w:t xml:space="preserve">+ </w:t>
      </w:r>
      <w:r>
        <w:rPr>
          <w:spacing w:val="-16"/>
          <w:position w:val="2"/>
          <w:sz w:val="28"/>
        </w:rPr>
        <w:t>v</w:t>
      </w:r>
    </w:p>
    <w:p>
      <w:pPr>
        <w:tabs>
          <w:tab w:val="left" w:pos="3118"/>
          <w:tab w:val="left" w:pos="8143"/>
        </w:tabs>
        <w:spacing w:before="0" w:line="236" w:lineRule="exact"/>
        <w:ind w:left="104" w:right="0" w:firstLine="0"/>
        <w:jc w:val="left"/>
        <w:rPr>
          <w:sz w:val="27"/>
        </w:rPr>
      </w:pPr>
      <w:r>
        <w:br w:type="column"/>
      </w:r>
      <w:r>
        <w:rPr>
          <w:position w:val="15"/>
          <w:sz w:val="27"/>
        </w:rPr>
        <w:t>2</w:t>
      </w:r>
      <w:r>
        <w:rPr>
          <w:sz w:val="27"/>
        </w:rPr>
        <w:t>／2</w:t>
      </w:r>
      <w:r>
        <w:rPr>
          <w:position w:val="2"/>
          <w:sz w:val="28"/>
        </w:rPr>
        <w:t xml:space="preserve">g </w:t>
      </w:r>
      <w:r>
        <w:rPr>
          <w:sz w:val="27"/>
        </w:rPr>
        <w:t xml:space="preserve">= </w:t>
      </w:r>
      <w:r>
        <w:rPr>
          <w:spacing w:val="-4"/>
          <w:position w:val="2"/>
          <w:sz w:val="28"/>
        </w:rPr>
        <w:t>z</w:t>
      </w:r>
      <w:r>
        <w:rPr>
          <w:spacing w:val="-4"/>
          <w:position w:val="-5"/>
          <w:sz w:val="27"/>
        </w:rPr>
        <w:t>2</w:t>
      </w:r>
      <w:r>
        <w:rPr>
          <w:spacing w:val="-14"/>
          <w:position w:val="-5"/>
          <w:sz w:val="27"/>
        </w:rPr>
        <w:t xml:space="preserve"> </w:t>
      </w:r>
      <w:r>
        <w:rPr>
          <w:sz w:val="27"/>
        </w:rPr>
        <w:t>+</w:t>
      </w:r>
      <w:r>
        <w:rPr>
          <w:position w:val="2"/>
          <w:sz w:val="28"/>
        </w:rPr>
        <w:t>p</w:t>
      </w:r>
      <w:r>
        <w:rPr>
          <w:position w:val="-5"/>
          <w:sz w:val="27"/>
        </w:rPr>
        <w:t>2／</w:t>
      </w:r>
      <w:r>
        <w:rPr>
          <w:position w:val="2"/>
          <w:sz w:val="28"/>
        </w:rPr>
        <w:t>g</w:t>
      </w:r>
      <w:r>
        <w:rPr>
          <w:spacing w:val="-13"/>
          <w:position w:val="2"/>
          <w:sz w:val="28"/>
        </w:rPr>
        <w:t xml:space="preserve"> </w:t>
      </w:r>
      <w:r>
        <w:rPr>
          <w:sz w:val="27"/>
        </w:rPr>
        <w:t>+</w:t>
        <w:tab/>
      </w:r>
      <w:r>
        <w:rPr>
          <w:position w:val="2"/>
          <w:sz w:val="28"/>
        </w:rPr>
        <w:t>v</w:t>
      </w:r>
      <w:r>
        <w:rPr>
          <w:position w:val="-5"/>
          <w:sz w:val="27"/>
        </w:rPr>
        <w:t>2</w:t>
      </w:r>
      <w:r>
        <w:rPr>
          <w:position w:val="6"/>
          <w:sz w:val="27"/>
        </w:rPr>
        <w:t>2</w:t>
      </w:r>
      <w:r>
        <w:rPr>
          <w:position w:val="-5"/>
          <w:sz w:val="27"/>
        </w:rPr>
        <w:t>／</w:t>
      </w:r>
      <w:r>
        <w:rPr>
          <w:sz w:val="27"/>
        </w:rPr>
        <w:t>2</w:t>
      </w:r>
      <w:r>
        <w:rPr>
          <w:position w:val="2"/>
          <w:sz w:val="28"/>
        </w:rPr>
        <w:t>g</w:t>
      </w:r>
      <w:r>
        <w:rPr>
          <w:spacing w:val="-13"/>
          <w:position w:val="2"/>
          <w:sz w:val="28"/>
        </w:rPr>
        <w:t xml:space="preserve"> </w:t>
      </w:r>
      <w:r>
        <w:rPr>
          <w:spacing w:val="-3"/>
          <w:sz w:val="27"/>
        </w:rPr>
        <w:t>+</w:t>
      </w:r>
      <w:r>
        <w:rPr>
          <w:spacing w:val="-3"/>
          <w:position w:val="2"/>
          <w:sz w:val="28"/>
        </w:rPr>
        <w:t>h</w:t>
      </w:r>
      <w:r>
        <w:rPr>
          <w:spacing w:val="-3"/>
          <w:position w:val="-5"/>
          <w:sz w:val="27"/>
        </w:rPr>
        <w:t>w1-</w:t>
      </w:r>
      <w:r>
        <w:rPr>
          <w:position w:val="-5"/>
          <w:sz w:val="27"/>
        </w:rPr>
        <w:t xml:space="preserve"> 2</w:t>
      </w:r>
      <w:r>
        <w:rPr>
          <w:spacing w:val="59"/>
          <w:position w:val="-5"/>
          <w:sz w:val="27"/>
        </w:rPr>
        <w:t xml:space="preserve"> </w:t>
      </w:r>
      <w:r>
        <w:rPr>
          <w:spacing w:val="4"/>
          <w:position w:val="-5"/>
          <w:sz w:val="27"/>
        </w:rPr>
        <w:t>，</w:t>
      </w:r>
      <w:r>
        <w:rPr>
          <w:sz w:val="27"/>
        </w:rPr>
        <w:t>式中各项代表(</w:t>
        <w:tab/>
        <w:t>)</w:t>
      </w:r>
    </w:p>
    <w:p>
      <w:pPr>
        <w:spacing w:after="0" w:line="236" w:lineRule="exact"/>
        <w:jc w:val="left"/>
        <w:rPr>
          <w:sz w:val="27"/>
        </w:rPr>
        <w:sectPr>
          <w:headerReference w:type="default" r:id="rId5"/>
          <w:type w:val="continuous"/>
          <w:pgSz w:w="17860" w:h="25270"/>
          <w:pgMar w:top="1160" w:right="1420" w:bottom="280" w:left="2440" w:header="708" w:footer="708"/>
          <w:pgNumType w:start="2"/>
          <w:cols w:num="2" w:space="708" w:equalWidth="0">
            <w:col w:w="5136" w:space="40"/>
            <w:col w:w="8824" w:space="0"/>
          </w:cols>
        </w:sectPr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spacing w:line="481" w:lineRule="exact"/>
        <w:ind w:left="113"/>
      </w:pPr>
      <w:r>
        <w:t>(1) 单位体积液体所具有的能量；</w:t>
      </w:r>
    </w:p>
    <w:p>
      <w:pPr>
        <w:pStyle w:val="BodyText"/>
        <w:spacing w:line="481" w:lineRule="exact"/>
        <w:ind w:left="113"/>
      </w:pPr>
      <w:r>
        <w:t>(3) 单位重量液体所具有的能量；</w:t>
      </w:r>
    </w:p>
    <w:p>
      <w:pPr>
        <w:spacing w:before="0" w:line="410" w:lineRule="exact"/>
        <w:ind w:left="113" w:right="0" w:firstLine="0"/>
        <w:jc w:val="left"/>
        <w:rPr>
          <w:sz w:val="27"/>
        </w:rPr>
      </w:pPr>
      <w:r>
        <w:br w:type="column"/>
      </w:r>
      <w:r>
        <w:rPr>
          <w:sz w:val="27"/>
        </w:rPr>
        <w:t>1</w:t>
      </w:r>
    </w:p>
    <w:p>
      <w:pPr>
        <w:pStyle w:val="BodyText"/>
        <w:spacing w:line="465" w:lineRule="exact"/>
        <w:ind w:left="145"/>
      </w:pPr>
      <w:r>
        <w:t>(2) 单位质量液体所具有的能量；</w:t>
      </w:r>
    </w:p>
    <w:p>
      <w:pPr>
        <w:pStyle w:val="BodyText"/>
        <w:spacing w:line="481" w:lineRule="exact"/>
        <w:ind w:left="145"/>
      </w:pPr>
      <w:r>
        <w:t>(4) 以上答案都不对。</w:t>
      </w:r>
    </w:p>
    <w:p>
      <w:pPr>
        <w:spacing w:after="0" w:line="481" w:lineRule="exact"/>
        <w:sectPr>
          <w:headerReference w:type="default" r:id="rId6"/>
          <w:type w:val="continuous"/>
          <w:pgSz w:w="17860" w:h="25270"/>
          <w:pgMar w:top="1160" w:right="1420" w:bottom="280" w:left="2440" w:header="708" w:footer="708"/>
          <w:pgNumType w:start="3"/>
          <w:cols w:num="2" w:space="708" w:equalWidth="0">
            <w:col w:w="4135" w:space="873"/>
            <w:col w:w="8992" w:space="0"/>
          </w:cols>
        </w:sectPr>
      </w:pPr>
    </w:p>
    <w:p>
      <w:pPr>
        <w:pStyle w:val="BodyText"/>
        <w:tabs>
          <w:tab w:val="left" w:pos="11372"/>
          <w:tab w:val="left" w:pos="12137"/>
        </w:tabs>
        <w:spacing w:line="444" w:lineRule="exact"/>
        <w:ind w:left="113"/>
      </w:pPr>
      <w:r>
        <w:t>19、图示抽水机吸水管断面</w:t>
      </w:r>
      <w:r>
        <w:rPr>
          <w:spacing w:val="-11"/>
        </w:rPr>
        <w:t xml:space="preserve"> </w:t>
      </w:r>
      <w:r>
        <w:t>A─</w:t>
      </w:r>
      <w:r>
        <w:rPr>
          <w:spacing w:val="-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动水压强随抽水机安装高度</w:t>
      </w:r>
      <w:r>
        <w:rPr>
          <w:spacing w:val="54"/>
        </w:rPr>
        <w:t xml:space="preserve"> </w:t>
      </w:r>
      <w:r>
        <w:rPr>
          <w:position w:val="2"/>
          <w:sz w:val="28"/>
        </w:rPr>
        <w:t>h</w:t>
      </w:r>
      <w:r>
        <w:rPr>
          <w:spacing w:val="41"/>
          <w:position w:val="2"/>
          <w:sz w:val="28"/>
        </w:rPr>
        <w:t xml:space="preserve"> </w:t>
      </w:r>
      <w:r>
        <w:t>的增大而</w:t>
        <w:tab/>
        <w:t>(</w:t>
        <w:tab/>
        <w:t>)</w:t>
      </w:r>
    </w:p>
    <w:p>
      <w:pPr>
        <w:pStyle w:val="BodyText"/>
        <w:tabs>
          <w:tab w:val="left" w:pos="717"/>
          <w:tab w:val="left" w:pos="3555"/>
          <w:tab w:val="left" w:pos="7000"/>
          <w:tab w:val="left" w:pos="10579"/>
        </w:tabs>
        <w:spacing w:line="481" w:lineRule="exact"/>
        <w:ind w:left="113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290139</wp:posOffset>
            </wp:positionV>
            <wp:extent cx="3035300" cy="191769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917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(1)</w:t>
        <w:tab/>
        <w:t>增大</w:t>
        <w:tab/>
        <w:t>(2)</w:t>
      </w:r>
      <w:r>
        <w:rPr>
          <w:spacing w:val="56"/>
        </w:rPr>
        <w:t xml:space="preserve"> </w:t>
      </w:r>
      <w:r>
        <w:t>减小</w:t>
        <w:tab/>
        <w:t>(3)</w:t>
      </w:r>
      <w:r>
        <w:rPr>
          <w:spacing w:val="57"/>
        </w:rPr>
        <w:t xml:space="preserve"> </w:t>
      </w:r>
      <w:r>
        <w:t>不变</w:t>
        <w:tab/>
        <w:t>(4)</w:t>
      </w:r>
      <w:r>
        <w:rPr>
          <w:spacing w:val="-22"/>
        </w:rPr>
        <w:t xml:space="preserve"> </w:t>
      </w:r>
      <w:r>
        <w:t>不 定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3"/>
        <w:rPr>
          <w:sz w:val="52"/>
        </w:rPr>
      </w:pPr>
    </w:p>
    <w:p>
      <w:pPr>
        <w:pStyle w:val="BodyText"/>
        <w:tabs>
          <w:tab w:val="left" w:pos="3339"/>
          <w:tab w:val="left" w:pos="5755"/>
          <w:tab w:val="left" w:pos="8668"/>
          <w:tab w:val="left" w:pos="13628"/>
        </w:tabs>
        <w:spacing w:line="211" w:lineRule="auto"/>
        <w:ind w:left="113" w:right="278"/>
      </w:pPr>
      <w:r>
        <w:t>20</w:t>
      </w:r>
      <w:r>
        <w:rPr>
          <w:spacing w:val="-69"/>
        </w:rPr>
        <w:t>、</w:t>
      </w:r>
      <w:r>
        <w:t>在明渠恒定均匀流过水断面上</w:t>
      </w:r>
      <w:r>
        <w:rPr>
          <w:spacing w:val="-11"/>
        </w:rPr>
        <w:t xml:space="preserve"> </w:t>
      </w:r>
      <w:r>
        <w:t>1</w:t>
      </w:r>
      <w:r>
        <w:rPr>
          <w:spacing w:val="-69"/>
        </w:rPr>
        <w:t>、</w:t>
      </w:r>
      <w:r>
        <w:t>2</w:t>
      </w:r>
      <w:r>
        <w:rPr>
          <w:spacing w:val="-11"/>
        </w:rPr>
        <w:t xml:space="preserve"> </w:t>
      </w:r>
      <w:r>
        <w:t>两点安装两根测压管</w:t>
      </w:r>
      <w:r>
        <w:rPr>
          <w:spacing w:val="-72"/>
        </w:rPr>
        <w:t>，</w:t>
      </w:r>
      <w:r>
        <w:t>如图所示</w:t>
      </w:r>
      <w:r>
        <w:rPr>
          <w:spacing w:val="-69"/>
        </w:rPr>
        <w:t>，</w:t>
      </w:r>
      <w:r>
        <w:t>则两测压管高度</w:t>
      </w:r>
      <w:r>
        <w:rPr>
          <w:spacing w:val="-12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1</w:t>
      </w:r>
      <w:r>
        <w:rPr>
          <w:spacing w:val="-11"/>
          <w:position w:val="-5"/>
        </w:rPr>
        <w:t xml:space="preserve"> </w:t>
      </w:r>
      <w:r>
        <w:t>与</w:t>
      </w:r>
      <w:r>
        <w:rPr>
          <w:spacing w:val="-11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2</w:t>
      </w:r>
      <w:r>
        <w:rPr>
          <w:spacing w:val="-12"/>
          <w:position w:val="-5"/>
        </w:rPr>
        <w:t xml:space="preserve"> </w:t>
      </w:r>
      <w:r>
        <w:t>的关系为</w:t>
      </w:r>
      <w:r>
        <w:rPr>
          <w:spacing w:val="54"/>
        </w:rPr>
        <w:t xml:space="preserve"> </w:t>
      </w:r>
      <w:r>
        <w:t>(</w:t>
        <w:tab/>
      </w:r>
      <w:r>
        <w:rPr>
          <w:spacing w:val="-17"/>
        </w:rPr>
        <w:t xml:space="preserve">) </w:t>
      </w:r>
      <w:r>
        <w:t xml:space="preserve">(1)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1</w:t>
      </w:r>
      <w:r>
        <w:rPr>
          <w:spacing w:val="53"/>
          <w:position w:val="-5"/>
        </w:rPr>
        <w:t xml:space="preserve"> </w:t>
      </w:r>
      <w:r>
        <w:t>＞</w:t>
      </w:r>
      <w:r>
        <w:rPr>
          <w:spacing w:val="57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2</w:t>
        <w:tab/>
      </w:r>
      <w:r>
        <w:t xml:space="preserve">(2)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1</w:t>
      </w:r>
      <w:r>
        <w:rPr>
          <w:spacing w:val="56"/>
          <w:position w:val="-5"/>
        </w:rPr>
        <w:t xml:space="preserve"> </w:t>
      </w:r>
      <w:r>
        <w:t>＜</w:t>
      </w:r>
      <w:r>
        <w:rPr>
          <w:spacing w:val="54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2</w:t>
        <w:tab/>
      </w:r>
      <w:r>
        <w:t xml:space="preserve">(3)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1</w:t>
      </w:r>
      <w:r>
        <w:rPr>
          <w:spacing w:val="3"/>
          <w:position w:val="-5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2</w:t>
        <w:tab/>
      </w:r>
      <w:r>
        <w:t>(4)</w:t>
      </w:r>
      <w:r>
        <w:rPr>
          <w:spacing w:val="57"/>
        </w:rPr>
        <w:t xml:space="preserve"> </w:t>
      </w:r>
      <w:r>
        <w:t>无法确定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2807600" cy="191109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600" cy="19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10825"/>
          <w:tab w:val="left" w:pos="11590"/>
        </w:tabs>
        <w:ind w:left="113"/>
      </w:pPr>
      <w:r>
        <w:t>21、对管径沿程变化的管道</w:t>
        <w:tab/>
        <w:t>(</w:t>
        <w:tab/>
        <w:t>)</w:t>
      </w:r>
    </w:p>
    <w:p>
      <w:pPr>
        <w:spacing w:after="0"/>
        <w:sectPr>
          <w:headerReference w:type="default" r:id="rId9"/>
          <w:type w:val="continuous"/>
          <w:pgSz w:w="17860" w:h="25270"/>
          <w:pgMar w:top="1160" w:right="1420" w:bottom="280" w:left="2440" w:header="708" w:footer="708"/>
          <w:pgNumType w:start="4"/>
          <w:cols w:space="708"/>
        </w:sectPr>
      </w:pPr>
    </w:p>
    <w:p>
      <w:pPr>
        <w:pStyle w:val="BodyText"/>
        <w:spacing w:line="448" w:lineRule="exact"/>
        <w:ind w:left="113"/>
      </w:pPr>
      <w:r>
        <w:t>(1) 测压管水头线可以上升也可以下降</w:t>
      </w:r>
    </w:p>
    <w:p>
      <w:pPr>
        <w:pStyle w:val="BodyText"/>
        <w:spacing w:line="481" w:lineRule="exact"/>
        <w:ind w:left="113"/>
      </w:pPr>
      <w:r>
        <w:t>(3) 测压管水头线沿程永远不会上升</w:t>
      </w:r>
    </w:p>
    <w:p>
      <w:pPr>
        <w:pStyle w:val="BodyText"/>
        <w:spacing w:line="448" w:lineRule="exact"/>
        <w:ind w:left="113"/>
      </w:pPr>
      <w:r>
        <w:br w:type="column"/>
      </w:r>
      <w:r>
        <w:t>(2) 测压管水头线总是与总水头线相平行</w:t>
      </w:r>
    </w:p>
    <w:p>
      <w:pPr>
        <w:pStyle w:val="BodyText"/>
        <w:spacing w:line="481" w:lineRule="exact"/>
        <w:ind w:left="113"/>
      </w:pPr>
      <w:r>
        <w:t>(4) 测压管 水头线不可能低于管轴线</w:t>
      </w:r>
    </w:p>
    <w:p>
      <w:pPr>
        <w:spacing w:after="0" w:line="481" w:lineRule="exact"/>
        <w:sectPr>
          <w:headerReference w:type="default" r:id="rId10"/>
          <w:type w:val="continuous"/>
          <w:pgSz w:w="17860" w:h="25270"/>
          <w:pgMar w:top="1160" w:right="1420" w:bottom="280" w:left="2440" w:header="708" w:footer="708"/>
          <w:pgNumType w:start="5"/>
          <w:cols w:num="2" w:space="708" w:equalWidth="0">
            <w:col w:w="4675" w:space="996"/>
            <w:col w:w="8329" w:space="0"/>
          </w:cols>
        </w:sectPr>
      </w:pPr>
    </w:p>
    <w:p>
      <w:pPr>
        <w:pStyle w:val="BodyText"/>
        <w:tabs>
          <w:tab w:val="left" w:pos="9877"/>
          <w:tab w:val="left" w:pos="10642"/>
        </w:tabs>
        <w:spacing w:line="444" w:lineRule="exact"/>
        <w:ind w:left="113"/>
      </w:pPr>
      <w:r>
        <w:t>22、图示水流通过渐缩管流出，若容器水位保持不变，则管内水流属</w:t>
        <w:tab/>
        <w:t>(</w:t>
        <w:tab/>
        <w:t>)</w:t>
      </w:r>
    </w:p>
    <w:p>
      <w:pPr>
        <w:pStyle w:val="BodyText"/>
        <w:tabs>
          <w:tab w:val="left" w:pos="3285"/>
          <w:tab w:val="left" w:pos="6457"/>
          <w:tab w:val="left" w:pos="9632"/>
        </w:tabs>
        <w:spacing w:line="481" w:lineRule="exact"/>
        <w:ind w:left="113"/>
      </w:pPr>
      <w:r>
        <w:t>(1)</w:t>
      </w:r>
      <w:r>
        <w:rPr>
          <w:spacing w:val="52"/>
        </w:rPr>
        <w:t xml:space="preserve"> </w:t>
      </w:r>
      <w:r>
        <w:t>恒定均匀流</w:t>
        <w:tab/>
        <w:t>(2)</w:t>
      </w:r>
      <w:r>
        <w:rPr>
          <w:spacing w:val="56"/>
        </w:rPr>
        <w:t xml:space="preserve"> </w:t>
      </w:r>
      <w:r>
        <w:t>非恒定均匀流</w:t>
        <w:tab/>
        <w:t>(3)</w:t>
      </w:r>
      <w:r>
        <w:rPr>
          <w:spacing w:val="56"/>
        </w:rPr>
        <w:t xml:space="preserve"> </w:t>
      </w:r>
      <w:r>
        <w:t>恒定非均匀流</w:t>
        <w:tab/>
        <w:t>(4)</w:t>
      </w:r>
      <w:r>
        <w:rPr>
          <w:spacing w:val="57"/>
        </w:rPr>
        <w:t xml:space="preserve"> </w:t>
      </w:r>
      <w:r>
        <w:t>非恒定非均匀流</w:t>
      </w:r>
    </w:p>
    <w:p>
      <w:pPr>
        <w:spacing w:after="0" w:line="481" w:lineRule="exact"/>
        <w:sectPr>
          <w:headerReference w:type="default" r:id="rId11"/>
          <w:type w:val="continuous"/>
          <w:pgSz w:w="17860" w:h="25270"/>
          <w:pgMar w:top="1160" w:right="1420" w:bottom="280" w:left="2440" w:header="708" w:footer="708"/>
          <w:pgNumType w:start="6"/>
          <w:cols w:space="708"/>
        </w:sectPr>
      </w:pPr>
    </w:p>
    <w:p>
      <w:pPr>
        <w:pStyle w:val="BodyText"/>
        <w:spacing w:before="18"/>
        <w:rPr>
          <w:sz w:val="13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3154394" cy="155819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4394" cy="155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11635"/>
          <w:tab w:val="left" w:pos="12400"/>
        </w:tabs>
        <w:spacing w:line="443" w:lineRule="exact"/>
        <w:ind w:left="113"/>
      </w:pPr>
      <w:r>
        <w:t>23、管轴线水平，管径逐渐增大的管道有压流，通过的流量不变，其总水头线沿流向应</w:t>
        <w:tab/>
        <w:t>(</w:t>
        <w:tab/>
        <w:t>)</w:t>
      </w:r>
    </w:p>
    <w:p>
      <w:pPr>
        <w:pStyle w:val="BodyText"/>
        <w:tabs>
          <w:tab w:val="left" w:pos="2632"/>
          <w:tab w:val="left" w:pos="4995"/>
          <w:tab w:val="left" w:pos="8304"/>
        </w:tabs>
        <w:spacing w:line="464" w:lineRule="exact"/>
        <w:ind w:left="113"/>
      </w:pPr>
      <w:r>
        <w:t>(1)</w:t>
      </w:r>
      <w:r>
        <w:rPr>
          <w:spacing w:val="52"/>
        </w:rPr>
        <w:t xml:space="preserve"> </w:t>
      </w:r>
      <w:r>
        <w:t>逐渐升高</w:t>
        <w:tab/>
        <w:t>(2)</w:t>
      </w:r>
      <w:r>
        <w:rPr>
          <w:spacing w:val="52"/>
        </w:rPr>
        <w:t xml:space="preserve"> </w:t>
      </w:r>
      <w:r>
        <w:t>逐渐降低</w:t>
        <w:tab/>
        <w:t>(3)</w:t>
      </w:r>
      <w:r>
        <w:rPr>
          <w:spacing w:val="52"/>
        </w:rPr>
        <w:t xml:space="preserve"> </w:t>
      </w:r>
      <w:r>
        <w:t>与管轴线平行</w:t>
        <w:tab/>
        <w:t>(4)</w:t>
      </w:r>
      <w:r>
        <w:rPr>
          <w:spacing w:val="53"/>
        </w:rPr>
        <w:t xml:space="preserve"> </w:t>
      </w:r>
      <w:r>
        <w:t>无法确定</w:t>
      </w:r>
    </w:p>
    <w:p>
      <w:pPr>
        <w:pStyle w:val="BodyText"/>
        <w:tabs>
          <w:tab w:val="left" w:pos="11638"/>
          <w:tab w:val="left" w:pos="12400"/>
        </w:tabs>
        <w:spacing w:line="463" w:lineRule="exact"/>
        <w:ind w:left="113"/>
      </w:pPr>
      <w:r>
        <w:t>24、均匀流的总水头线与测压管水头线的关系是</w:t>
        <w:tab/>
        <w:t>(</w:t>
        <w:tab/>
        <w:t>)</w:t>
      </w:r>
    </w:p>
    <w:p>
      <w:pPr>
        <w:pStyle w:val="BodyText"/>
        <w:tabs>
          <w:tab w:val="left" w:pos="3418"/>
          <w:tab w:val="left" w:pos="6727"/>
          <w:tab w:val="left" w:pos="9902"/>
          <w:tab w:val="left" w:pos="10965"/>
          <w:tab w:val="left" w:pos="11727"/>
        </w:tabs>
        <w:spacing w:before="6" w:line="223" w:lineRule="auto"/>
        <w:ind w:left="113" w:right="1459"/>
      </w:pPr>
      <w:r>
        <w:t>(1)</w:t>
      </w:r>
      <w:r>
        <w:rPr>
          <w:spacing w:val="52"/>
        </w:rPr>
        <w:t xml:space="preserve"> </w:t>
      </w:r>
      <w:r>
        <w:t>互相平行的直线；</w:t>
        <w:tab/>
        <w:t>(2)</w:t>
      </w:r>
      <w:r>
        <w:rPr>
          <w:spacing w:val="56"/>
        </w:rPr>
        <w:t xml:space="preserve"> </w:t>
      </w:r>
      <w:r>
        <w:t>互相平行的曲线；</w:t>
        <w:tab/>
        <w:t>(3)</w:t>
      </w:r>
      <w:r>
        <w:rPr>
          <w:spacing w:val="60"/>
        </w:rPr>
        <w:t xml:space="preserve"> </w:t>
      </w:r>
      <w:r>
        <w:t>互不平行的直线；</w:t>
        <w:tab/>
        <w:t>(4)</w:t>
      </w:r>
      <w:r>
        <w:rPr>
          <w:spacing w:val="55"/>
        </w:rPr>
        <w:t xml:space="preserve"> </w:t>
      </w:r>
      <w:r>
        <w:t>互不平行的曲线</w:t>
      </w:r>
      <w:r>
        <w:rPr>
          <w:spacing w:val="-15"/>
        </w:rPr>
        <w:t>。</w:t>
      </w:r>
      <w:r>
        <w:t>25、液体运动总是从</w:t>
        <w:tab/>
        <w:tab/>
        <w:tab/>
        <w:tab/>
        <w:t>(</w:t>
        <w:tab/>
        <w:t>)</w:t>
      </w:r>
    </w:p>
    <w:p>
      <w:pPr>
        <w:pStyle w:val="ListParagraph"/>
        <w:numPr>
          <w:ilvl w:val="0"/>
          <w:numId w:val="12"/>
        </w:numPr>
        <w:tabs>
          <w:tab w:val="left" w:pos="585"/>
          <w:tab w:val="left" w:pos="5175"/>
        </w:tabs>
        <w:spacing w:before="0" w:after="0" w:line="459" w:lineRule="exact"/>
        <w:ind w:left="584" w:right="0" w:hanging="472"/>
        <w:jc w:val="left"/>
        <w:rPr>
          <w:sz w:val="27"/>
        </w:rPr>
      </w:pPr>
      <w:r>
        <w:rPr>
          <w:sz w:val="27"/>
        </w:rPr>
        <w:t>高处向低处流动；</w:t>
        <w:tab/>
        <w:t>(2)</w:t>
      </w:r>
      <w:r>
        <w:rPr>
          <w:spacing w:val="52"/>
          <w:sz w:val="27"/>
        </w:rPr>
        <w:t xml:space="preserve"> </w:t>
      </w:r>
      <w:r>
        <w:rPr>
          <w:sz w:val="27"/>
        </w:rPr>
        <w:t>单位总机械能大处向单位机械能小处流动；</w:t>
      </w:r>
    </w:p>
    <w:p>
      <w:pPr>
        <w:pStyle w:val="ListParagraph"/>
        <w:numPr>
          <w:ilvl w:val="0"/>
          <w:numId w:val="12"/>
        </w:numPr>
        <w:tabs>
          <w:tab w:val="left" w:pos="585"/>
          <w:tab w:val="left" w:pos="5175"/>
        </w:tabs>
        <w:spacing w:before="0" w:after="0" w:line="463" w:lineRule="exact"/>
        <w:ind w:left="584" w:right="0" w:hanging="472"/>
        <w:jc w:val="left"/>
        <w:rPr>
          <w:sz w:val="27"/>
        </w:rPr>
      </w:pPr>
      <w:r>
        <w:rPr>
          <w:sz w:val="27"/>
        </w:rPr>
        <w:t>压力大处向压力小处流动；</w:t>
        <w:tab/>
        <w:t>(3)</w:t>
      </w:r>
      <w:r>
        <w:rPr>
          <w:spacing w:val="56"/>
          <w:sz w:val="27"/>
        </w:rPr>
        <w:t xml:space="preserve"> </w:t>
      </w:r>
      <w:r>
        <w:rPr>
          <w:sz w:val="27"/>
        </w:rPr>
        <w:t>流速大处向流速小处流动。</w:t>
      </w:r>
    </w:p>
    <w:p>
      <w:pPr>
        <w:pStyle w:val="BodyText"/>
        <w:tabs>
          <w:tab w:val="left" w:pos="12513"/>
          <w:tab w:val="left" w:pos="13276"/>
        </w:tabs>
        <w:spacing w:line="446" w:lineRule="exact"/>
        <w:ind w:left="113"/>
      </w:pPr>
      <w:r>
        <w:t>26、如图断面突然缩小管道通过粘性恒定流，管路装有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形管水银差计，判定压差计中水银液面为</w:t>
        <w:tab/>
        <w:t>(</w:t>
        <w:tab/>
        <w:t>)</w:t>
      </w:r>
    </w:p>
    <w:p>
      <w:pPr>
        <w:pStyle w:val="ListParagraph"/>
        <w:numPr>
          <w:ilvl w:val="0"/>
          <w:numId w:val="11"/>
        </w:numPr>
        <w:tabs>
          <w:tab w:val="left" w:pos="531"/>
          <w:tab w:val="left" w:pos="3317"/>
          <w:tab w:val="left" w:pos="6658"/>
          <w:tab w:val="left" w:pos="9762"/>
        </w:tabs>
        <w:spacing w:before="0" w:after="0" w:line="498" w:lineRule="exact"/>
        <w:ind w:left="530" w:right="0" w:hanging="418"/>
        <w:jc w:val="left"/>
        <w:rPr>
          <w:sz w:val="2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302076</wp:posOffset>
            </wp:positionV>
            <wp:extent cx="2553970" cy="153746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537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8"/>
        </w:rPr>
        <w:t>A</w:t>
      </w:r>
      <w:r>
        <w:rPr>
          <w:spacing w:val="-22"/>
          <w:position w:val="2"/>
          <w:sz w:val="28"/>
        </w:rPr>
        <w:t xml:space="preserve"> </w:t>
      </w:r>
      <w:r>
        <w:rPr>
          <w:sz w:val="27"/>
        </w:rPr>
        <w:t>高于</w:t>
      </w:r>
      <w:r>
        <w:rPr>
          <w:spacing w:val="-9"/>
          <w:sz w:val="27"/>
        </w:rPr>
        <w:t xml:space="preserve"> </w:t>
      </w:r>
      <w:r>
        <w:rPr>
          <w:spacing w:val="-5"/>
          <w:position w:val="2"/>
          <w:sz w:val="28"/>
        </w:rPr>
        <w:t>B</w:t>
      </w:r>
      <w:r>
        <w:rPr>
          <w:spacing w:val="-5"/>
          <w:sz w:val="27"/>
        </w:rPr>
        <w:t>；</w:t>
        <w:tab/>
      </w:r>
      <w:r>
        <w:rPr>
          <w:sz w:val="27"/>
        </w:rPr>
        <w:t>(2)</w:t>
      </w:r>
      <w:r>
        <w:rPr>
          <w:spacing w:val="4"/>
          <w:sz w:val="27"/>
        </w:rPr>
        <w:t xml:space="preserve"> </w:t>
      </w:r>
      <w:r>
        <w:rPr>
          <w:position w:val="2"/>
          <w:sz w:val="28"/>
        </w:rPr>
        <w:t>A</w:t>
      </w:r>
      <w:r>
        <w:rPr>
          <w:spacing w:val="-24"/>
          <w:position w:val="2"/>
          <w:sz w:val="28"/>
        </w:rPr>
        <w:t xml:space="preserve"> </w:t>
      </w:r>
      <w:r>
        <w:rPr>
          <w:sz w:val="27"/>
        </w:rPr>
        <w:t>低于</w:t>
      </w:r>
      <w:r>
        <w:rPr>
          <w:spacing w:val="-11"/>
          <w:sz w:val="27"/>
        </w:rPr>
        <w:t xml:space="preserve"> </w:t>
      </w:r>
      <w:r>
        <w:rPr>
          <w:spacing w:val="-5"/>
          <w:position w:val="2"/>
          <w:sz w:val="28"/>
        </w:rPr>
        <w:t>B</w:t>
      </w:r>
      <w:r>
        <w:rPr>
          <w:spacing w:val="-5"/>
          <w:sz w:val="27"/>
        </w:rPr>
        <w:t>；</w:t>
        <w:tab/>
      </w:r>
      <w:r>
        <w:rPr>
          <w:sz w:val="27"/>
        </w:rPr>
        <w:t>(3)</w:t>
      </w:r>
      <w:r>
        <w:rPr>
          <w:spacing w:val="-33"/>
          <w:sz w:val="27"/>
        </w:rPr>
        <w:t xml:space="preserve"> </w:t>
      </w:r>
      <w:r>
        <w:rPr>
          <w:spacing w:val="-10"/>
          <w:position w:val="2"/>
          <w:sz w:val="28"/>
        </w:rPr>
        <w:t>A</w:t>
      </w:r>
      <w:r>
        <w:rPr>
          <w:sz w:val="27"/>
        </w:rPr>
        <w:t>、</w:t>
      </w:r>
      <w:r>
        <w:rPr>
          <w:position w:val="2"/>
          <w:sz w:val="28"/>
        </w:rPr>
        <w:t>B</w:t>
      </w:r>
      <w:r>
        <w:rPr>
          <w:spacing w:val="-24"/>
          <w:position w:val="2"/>
          <w:sz w:val="28"/>
        </w:rPr>
        <w:t xml:space="preserve"> </w:t>
      </w:r>
      <w:r>
        <w:rPr>
          <w:sz w:val="27"/>
        </w:rPr>
        <w:t>齐平；</w:t>
        <w:tab/>
        <w:t>(4)</w:t>
      </w:r>
      <w:r>
        <w:rPr>
          <w:spacing w:val="57"/>
          <w:sz w:val="27"/>
        </w:rPr>
        <w:t xml:space="preserve"> </w:t>
      </w:r>
      <w:r>
        <w:rPr>
          <w:sz w:val="27"/>
        </w:rPr>
        <w:t>不能确定高低。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216580</wp:posOffset>
            </wp:positionV>
            <wp:extent cx="38004" cy="3800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38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tabs>
          <w:tab w:val="left" w:pos="6182"/>
        </w:tabs>
        <w:spacing w:line="479" w:lineRule="exact"/>
        <w:ind w:left="113"/>
      </w:pPr>
      <w:r>
        <w:t>27、恒定总流动量方程写为</w:t>
      </w:r>
      <w:r>
        <w:rPr>
          <w:u w:val="single"/>
        </w:rPr>
        <w:t xml:space="preserve"> </w:t>
        <w:tab/>
      </w:r>
      <w:r>
        <w:rPr>
          <w:spacing w:val="4"/>
        </w:rPr>
        <w:t>,</w:t>
      </w:r>
      <w:r>
        <w:t>方程的物理意义为</w:t>
      </w:r>
    </w:p>
    <w:p>
      <w:pPr>
        <w:pStyle w:val="BodyText"/>
        <w:tabs>
          <w:tab w:val="left" w:pos="11973"/>
        </w:tabs>
        <w:spacing w:line="444" w:lineRule="exact"/>
        <w:ind w:left="113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12027"/>
        </w:tabs>
        <w:spacing w:line="220" w:lineRule="auto"/>
        <w:ind w:left="113"/>
      </w:pPr>
      <w:r>
        <w:rPr>
          <w:spacing w:val="6"/>
        </w:rPr>
        <w:t>28</w:t>
      </w:r>
      <w:r>
        <w:t xml:space="preserve">、恒定总流能量方程中， </w:t>
      </w:r>
      <w:r>
        <w:rPr>
          <w:spacing w:val="14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  <w:position w:val="-5"/>
        </w:rPr>
        <w:t>w</w:t>
      </w:r>
      <w:r>
        <w:rPr>
          <w:spacing w:val="70"/>
          <w:position w:val="-5"/>
        </w:rPr>
        <w:t xml:space="preserve"> </w:t>
      </w:r>
      <w:r>
        <w:t>的能量意义是</w:t>
      </w:r>
      <w:r>
        <w:rPr>
          <w:u w:val="single"/>
        </w:rPr>
        <w:t xml:space="preserve"> </w:t>
        <w:tab/>
      </w:r>
      <w:r>
        <w:t>。它的量纲是</w:t>
      </w:r>
    </w:p>
    <w:p>
      <w:pPr>
        <w:pStyle w:val="BodyText"/>
        <w:tabs>
          <w:tab w:val="left" w:pos="3742"/>
        </w:tabs>
        <w:spacing w:line="465" w:lineRule="exact"/>
        <w:ind w:left="113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spacing w:line="465" w:lineRule="exact"/>
        <w:ind w:left="113"/>
      </w:pPr>
      <w:r>
        <w:t>29、在有压管流的管壁上开一个小孔，如果没有液体从小孔流出，且向孔内吸气，这说明小孔内液体的相对压强</w:t>
      </w:r>
    </w:p>
    <w:p>
      <w:pPr>
        <w:pStyle w:val="BodyText"/>
        <w:tabs>
          <w:tab w:val="left" w:pos="1203"/>
          <w:tab w:val="left" w:pos="10305"/>
        </w:tabs>
        <w:spacing w:line="223" w:lineRule="auto"/>
        <w:ind w:left="113" w:right="274"/>
      </w:pPr>
      <w:r>
        <w:rPr>
          <w:rFonts w:ascii="Times New Roman" w:eastAsia="Times New Roman"/>
          <w:u w:val="single"/>
        </w:rPr>
        <w:t xml:space="preserve"> </w:t>
        <w:tab/>
      </w:r>
      <w:r>
        <w:t>零。(填写大于、等于或小</w:t>
      </w:r>
      <w:r>
        <w:rPr>
          <w:spacing w:val="-3"/>
        </w:rPr>
        <w:t>于</w:t>
      </w:r>
      <w:r>
        <w:t>)</w:t>
      </w:r>
      <w:r>
        <w:rPr>
          <w:spacing w:val="41"/>
        </w:rPr>
        <w:t xml:space="preserve"> </w:t>
      </w:r>
      <w:r>
        <w:t>如在小孔处装一测压管，则管中液面将</w:t>
      </w:r>
      <w:r>
        <w:rPr>
          <w:u w:val="single"/>
        </w:rPr>
        <w:t xml:space="preserve"> </w:t>
        <w:tab/>
      </w:r>
      <w:r>
        <w:t>。</w:t>
      </w:r>
      <w:r>
        <w:rPr>
          <w:spacing w:val="-4"/>
        </w:rPr>
        <w:t>(</w:t>
      </w:r>
      <w:r>
        <w:t>填写高于、或低于)小孔</w:t>
      </w:r>
      <w:r>
        <w:rPr>
          <w:spacing w:val="-15"/>
        </w:rPr>
        <w:t>的</w:t>
      </w:r>
      <w:r>
        <w:t>位置。</w:t>
      </w:r>
    </w:p>
    <w:p>
      <w:pPr>
        <w:pStyle w:val="BodyText"/>
        <w:tabs>
          <w:tab w:val="left" w:pos="3746"/>
          <w:tab w:val="left" w:pos="12224"/>
        </w:tabs>
        <w:spacing w:line="603" w:lineRule="exact"/>
        <w:ind w:left="113"/>
      </w:pPr>
      <w:r>
        <w:rPr>
          <w:spacing w:val="6"/>
        </w:rPr>
        <w:t>30</w:t>
      </w:r>
      <w:r>
        <w:t>、恒定总流能量方程中，</w:t>
        <w:tab/>
      </w:r>
      <w:r>
        <w:rPr>
          <w:spacing w:val="3"/>
          <w:position w:val="2"/>
          <w:sz w:val="28"/>
        </w:rPr>
        <w:t>v</w:t>
      </w:r>
      <w:r>
        <w:rPr>
          <w:spacing w:val="3"/>
          <w:position w:val="15"/>
        </w:rPr>
        <w:t>2</w:t>
      </w:r>
      <w:r>
        <w:rPr>
          <w:spacing w:val="3"/>
        </w:rPr>
        <w:t>／2</w:t>
      </w:r>
      <w:r>
        <w:rPr>
          <w:spacing w:val="3"/>
          <w:position w:val="2"/>
          <w:sz w:val="28"/>
        </w:rPr>
        <w:t>g</w:t>
      </w:r>
      <w:r>
        <w:rPr>
          <w:spacing w:val="63"/>
          <w:position w:val="2"/>
          <w:sz w:val="28"/>
        </w:rPr>
        <w:t xml:space="preserve"> </w:t>
      </w:r>
      <w:r>
        <w:t>的能量意义为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-</w:t>
      </w:r>
      <w:r>
        <w:rPr>
          <w:u w:val="single"/>
        </w:rPr>
        <w:t xml:space="preserve"> </w:t>
        <w:tab/>
      </w:r>
      <w:r>
        <w:rPr>
          <w:spacing w:val="22"/>
        </w:rPr>
        <w:t>,</w:t>
      </w:r>
      <w:r>
        <w:t>它的量纲是</w:t>
      </w:r>
    </w:p>
    <w:p>
      <w:pPr>
        <w:pStyle w:val="BodyText"/>
        <w:tabs>
          <w:tab w:val="left" w:pos="1689"/>
        </w:tabs>
        <w:spacing w:line="464" w:lineRule="exact"/>
        <w:ind w:left="113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10061"/>
          <w:tab w:val="left" w:pos="13590"/>
        </w:tabs>
        <w:spacing w:line="464" w:lineRule="exact"/>
        <w:ind w:left="113"/>
      </w:pPr>
      <w:r>
        <w:t>31</w:t>
      </w:r>
      <w:r>
        <w:rPr>
          <w:spacing w:val="-54"/>
        </w:rPr>
        <w:t>、</w:t>
      </w:r>
      <w:r>
        <w:t>水平放置的管道</w:t>
      </w:r>
      <w:r>
        <w:rPr>
          <w:spacing w:val="-54"/>
        </w:rPr>
        <w:t>，</w:t>
      </w:r>
      <w:r>
        <w:t>当管中水流为恒定均匀流时</w:t>
      </w:r>
      <w:r>
        <w:rPr>
          <w:spacing w:val="-58"/>
        </w:rPr>
        <w:t>，</w:t>
      </w:r>
      <w:r>
        <w:t>断面平均流速沿程</w:t>
      </w:r>
      <w:r>
        <w:rPr>
          <w:u w:val="single"/>
        </w:rPr>
        <w:t xml:space="preserve"> </w:t>
        <w:tab/>
      </w:r>
      <w:r>
        <w:rPr>
          <w:spacing w:val="-54"/>
        </w:rPr>
        <w:t>，</w:t>
      </w:r>
      <w:r>
        <w:t>动水压强沿</w:t>
      </w:r>
      <w:r>
        <w:rPr>
          <w:spacing w:val="-3"/>
        </w:rPr>
        <w:t>程</w:t>
      </w:r>
      <w:r>
        <w:rPr>
          <w:spacing w:val="-3"/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7591"/>
          <w:tab w:val="left" w:pos="11552"/>
        </w:tabs>
        <w:spacing w:before="7" w:line="223" w:lineRule="auto"/>
        <w:ind w:left="113" w:right="286"/>
      </w:pPr>
      <w:r>
        <w:t>32、图示分叉管道中，可以写出单位重量液体的能量方程的断面</w:t>
      </w:r>
      <w:r>
        <w:rPr>
          <w:spacing w:val="44"/>
        </w:rPr>
        <w:t>是</w:t>
      </w:r>
      <w:r>
        <w:rPr>
          <w:spacing w:val="44"/>
          <w:u w:val="single"/>
        </w:rPr>
        <w:t xml:space="preserve"> </w:t>
        <w:tab/>
      </w:r>
      <w:r>
        <w:t>，不能写出单位</w:t>
      </w:r>
      <w:r>
        <w:rPr>
          <w:spacing w:val="-19"/>
        </w:rPr>
        <w:t>重</w:t>
      </w:r>
      <w:r>
        <w:t>量液体的能量方程的断面是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2604517" cy="197624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517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636" w:lineRule="exact"/>
        <w:ind w:left="113"/>
      </w:pPr>
      <w:r>
        <w:rPr>
          <w:position w:val="2"/>
        </w:rPr>
        <w:t xml:space="preserve">33、某过水断面面积 </w:t>
      </w:r>
      <w:r>
        <w:rPr>
          <w:position w:val="4"/>
          <w:sz w:val="28"/>
        </w:rPr>
        <w:t>A</w:t>
      </w:r>
      <w:r>
        <w:rPr>
          <w:position w:val="2"/>
        </w:rPr>
        <w:t>＝2m</w:t>
      </w:r>
      <w:r>
        <w:rPr>
          <w:position w:val="17"/>
        </w:rPr>
        <w:t>2</w:t>
      </w:r>
      <w:r>
        <w:rPr>
          <w:position w:val="2"/>
        </w:rPr>
        <w:t xml:space="preserve">,通过流量 </w:t>
      </w:r>
      <w:r>
        <w:rPr>
          <w:position w:val="4"/>
          <w:sz w:val="28"/>
        </w:rPr>
        <w:t>q</w:t>
      </w:r>
      <w:r>
        <w:rPr>
          <w:position w:val="-3"/>
        </w:rPr>
        <w:t>v</w:t>
      </w:r>
      <w:r>
        <w:rPr>
          <w:position w:val="2"/>
        </w:rPr>
        <w:t>＝1m</w:t>
      </w:r>
      <w:r>
        <w:rPr>
          <w:sz w:val="29"/>
        </w:rPr>
        <w:t>3</w:t>
      </w:r>
      <w:r>
        <w:rPr>
          <w:position w:val="2"/>
        </w:rPr>
        <w:t>／s，动能修正系数α ＝1.1，则该过水断面的平均单位动能为</w:t>
      </w:r>
    </w:p>
    <w:p>
      <w:pPr>
        <w:pStyle w:val="BodyText"/>
        <w:tabs>
          <w:tab w:val="left" w:pos="4350"/>
        </w:tabs>
        <w:spacing w:line="447" w:lineRule="exact"/>
        <w:ind w:left="113"/>
      </w:pPr>
      <w:r>
        <w:rPr>
          <w:rFonts w:ascii="Times New Roman" w:eastAsia="Times New Roman"/>
          <w:u w:val="single"/>
        </w:rPr>
        <w:t xml:space="preserve"> </w:t>
        <w:tab/>
      </w:r>
      <w:r>
        <w:t>。</w:t>
      </w:r>
    </w:p>
    <w:p>
      <w:pPr>
        <w:pStyle w:val="BodyText"/>
        <w:tabs>
          <w:tab w:val="left" w:pos="8376"/>
          <w:tab w:val="left" w:pos="13244"/>
        </w:tabs>
        <w:spacing w:line="213" w:lineRule="auto"/>
        <w:ind w:left="246" w:right="484" w:hanging="134"/>
      </w:pPr>
      <w:r>
        <w:t>34、图示为一平底等直径隧洞，出口设置一控制闸门。当闸门关闭时</w:t>
      </w:r>
      <w:r>
        <w:rPr>
          <w:spacing w:val="-5"/>
        </w:rPr>
        <w:t>，</w:t>
      </w:r>
      <w:r>
        <w:rPr>
          <w:spacing w:val="-5"/>
          <w:position w:val="2"/>
          <w:sz w:val="28"/>
        </w:rPr>
        <w:t>A</w:t>
      </w:r>
      <w:r>
        <w:t>、</w:t>
      </w:r>
      <w:r>
        <w:rPr>
          <w:position w:val="2"/>
          <w:sz w:val="28"/>
        </w:rPr>
        <w:t>B</w:t>
      </w:r>
      <w:r>
        <w:rPr>
          <w:spacing w:val="-22"/>
          <w:position w:val="2"/>
          <w:sz w:val="28"/>
        </w:rPr>
        <w:t xml:space="preserve"> </w:t>
      </w:r>
      <w:r>
        <w:t>两点压强</w:t>
      </w:r>
      <w:r>
        <w:rPr>
          <w:spacing w:val="-10"/>
        </w:rPr>
        <w:t xml:space="preserve"> </w:t>
      </w:r>
      <w:r>
        <w:rPr>
          <w:spacing w:val="-5"/>
          <w:position w:val="2"/>
          <w:sz w:val="28"/>
        </w:rPr>
        <w:t>p</w:t>
      </w:r>
      <w:r>
        <w:rPr>
          <w:spacing w:val="-5"/>
          <w:position w:val="-5"/>
        </w:rPr>
        <w:t>A</w:t>
      </w:r>
      <w:r>
        <w:rPr>
          <w:spacing w:val="-11"/>
          <w:position w:val="-5"/>
        </w:rPr>
        <w:t xml:space="preserve"> </w:t>
      </w:r>
      <w:r>
        <w:t>与</w:t>
      </w:r>
      <w:r>
        <w:rPr>
          <w:spacing w:val="-10"/>
        </w:rPr>
        <w:t xml:space="preserve"> </w:t>
      </w:r>
      <w:r>
        <w:rPr>
          <w:spacing w:val="-5"/>
          <w:position w:val="2"/>
          <w:sz w:val="28"/>
        </w:rPr>
        <w:t>p</w:t>
      </w:r>
      <w:r>
        <w:rPr>
          <w:spacing w:val="-5"/>
          <w:position w:val="-5"/>
        </w:rPr>
        <w:t>B</w:t>
      </w:r>
      <w:r>
        <w:rPr>
          <w:spacing w:val="-10"/>
          <w:position w:val="-5"/>
        </w:rPr>
        <w:t xml:space="preserve"> </w:t>
      </w:r>
      <w:r>
        <w:t>的关系为</w:t>
      </w:r>
      <w:r>
        <w:rPr>
          <w:u w:val="single"/>
        </w:rPr>
        <w:t xml:space="preserve"> </w:t>
        <w:tab/>
      </w:r>
      <w:r>
        <w:rPr>
          <w:spacing w:val="-19"/>
        </w:rPr>
        <w:t xml:space="preserve">； </w:t>
      </w:r>
      <w:r>
        <w:t>当闸门全开时</w:t>
      </w:r>
      <w:r>
        <w:rPr>
          <w:spacing w:val="-6"/>
        </w:rPr>
        <w:t>，</w:t>
      </w:r>
      <w:r>
        <w:rPr>
          <w:spacing w:val="-6"/>
          <w:position w:val="2"/>
          <w:sz w:val="28"/>
        </w:rPr>
        <w:t>A</w:t>
      </w:r>
      <w:r>
        <w:t>、</w:t>
      </w:r>
      <w:r>
        <w:rPr>
          <w:position w:val="2"/>
          <w:sz w:val="28"/>
        </w:rPr>
        <w:t>B</w:t>
      </w:r>
      <w:r>
        <w:rPr>
          <w:spacing w:val="-23"/>
          <w:position w:val="2"/>
          <w:sz w:val="28"/>
        </w:rPr>
        <w:t xml:space="preserve"> </w:t>
      </w:r>
      <w:r>
        <w:t>两位于均匀流段，其关系为</w:t>
      </w:r>
      <w:r>
        <w:rPr>
          <w:u w:val="single"/>
        </w:rPr>
        <w:t xml:space="preserve"> </w:t>
        <w:tab/>
      </w:r>
      <w:r>
        <w:t>。</w:t>
      </w:r>
    </w:p>
    <w:p>
      <w:pPr>
        <w:spacing w:after="0" w:line="213" w:lineRule="auto"/>
        <w:sectPr>
          <w:headerReference w:type="default" r:id="rId16"/>
          <w:pgSz w:w="17860" w:h="25270"/>
          <w:pgMar w:top="1160" w:right="1420" w:bottom="280" w:left="2440" w:header="833" w:footer="0"/>
          <w:pgNumType w:start="7"/>
          <w:cols w:space="708"/>
        </w:sectPr>
      </w:pPr>
    </w:p>
    <w:p>
      <w:pPr>
        <w:pStyle w:val="BodyText"/>
        <w:spacing w:before="1" w:after="1"/>
        <w:rPr>
          <w:sz w:val="14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2863024" cy="937450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024" cy="9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sz w:val="5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1841500</wp:posOffset>
            </wp:positionH>
            <wp:positionV relativeFrom="paragraph">
              <wp:posOffset>90805</wp:posOffset>
            </wp:positionV>
            <wp:extent cx="2330957" cy="59540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957" cy="595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7732"/>
          <w:tab w:val="left" w:pos="12088"/>
        </w:tabs>
        <w:spacing w:line="419" w:lineRule="exact"/>
        <w:ind w:left="113"/>
      </w:pPr>
      <w:r>
        <w:t>35、应用恒定总流能量方程时，所选的二个断面必须是</w:t>
      </w:r>
      <w:r>
        <w:rPr>
          <w:u w:val="single"/>
        </w:rPr>
        <w:t xml:space="preserve"> </w:t>
        <w:tab/>
      </w:r>
      <w:r>
        <w:t>断面，但二断面之间可以存</w:t>
      </w:r>
      <w:r>
        <w:rPr>
          <w:spacing w:val="-3"/>
        </w:rPr>
        <w:t>在</w:t>
      </w:r>
      <w:r>
        <w:rPr>
          <w:spacing w:val="-3"/>
          <w:u w:val="single"/>
        </w:rPr>
        <w:t xml:space="preserve"> </w:t>
        <w:tab/>
      </w:r>
      <w:r>
        <w:t>流。</w:t>
      </w:r>
    </w:p>
    <w:p>
      <w:pPr>
        <w:pStyle w:val="BodyText"/>
        <w:tabs>
          <w:tab w:val="left" w:pos="12931"/>
        </w:tabs>
        <w:spacing w:line="446" w:lineRule="exact"/>
        <w:ind w:left="113"/>
      </w:pPr>
      <w:r>
        <w:t>36、有一等直径长直管道中产生均匀管流，其管长</w:t>
      </w:r>
      <w:r>
        <w:rPr>
          <w:spacing w:val="5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m，若水头损失为</w:t>
      </w:r>
      <w:r>
        <w:rPr>
          <w:spacing w:val="55"/>
        </w:rPr>
        <w:t xml:space="preserve"> </w:t>
      </w:r>
      <w:r>
        <w:t>0.8m，则水力坡度</w:t>
      </w:r>
      <w:r>
        <w:rPr>
          <w:spacing w:val="4"/>
        </w:rPr>
        <w:t>为</w:t>
      </w:r>
      <w:r>
        <w:rPr>
          <w:spacing w:val="4"/>
          <w:u w:val="single"/>
        </w:rPr>
        <w:t xml:space="preserve"> </w:t>
        <w:tab/>
      </w:r>
      <w:r>
        <w:t>。</w:t>
      </w:r>
    </w:p>
    <w:p>
      <w:pPr>
        <w:pStyle w:val="BodyText"/>
        <w:spacing w:line="220" w:lineRule="auto"/>
        <w:ind w:left="113"/>
      </w:pPr>
      <w:r>
        <w:t xml:space="preserve">37、图示为一大容器接一铅直管道，容器内的水通过管道流入大气。已知 </w:t>
      </w:r>
      <w:r>
        <w:rPr>
          <w:position w:val="2"/>
          <w:sz w:val="28"/>
        </w:rPr>
        <w:t>h</w:t>
      </w:r>
      <w:r>
        <w:rPr>
          <w:position w:val="-5"/>
        </w:rPr>
        <w:t>1</w:t>
      </w:r>
      <w:r>
        <w:t>=1m，</w:t>
      </w:r>
      <w:r>
        <w:rPr>
          <w:position w:val="2"/>
          <w:sz w:val="28"/>
        </w:rPr>
        <w:t>h</w:t>
      </w:r>
      <w:r>
        <w:rPr>
          <w:position w:val="-5"/>
        </w:rPr>
        <w:t>2</w:t>
      </w:r>
      <w:r>
        <w:t>=3m。若不计水头损失，</w:t>
      </w:r>
    </w:p>
    <w:p>
      <w:pPr>
        <w:pStyle w:val="BodyText"/>
        <w:tabs>
          <w:tab w:val="left" w:pos="4210"/>
        </w:tabs>
        <w:spacing w:line="482" w:lineRule="exact"/>
        <w:ind w:left="113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297292</wp:posOffset>
            </wp:positionV>
            <wp:extent cx="2070100" cy="19558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则管道出口流速为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353091</wp:posOffset>
            </wp:positionV>
            <wp:extent cx="114014" cy="12668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14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2538729</wp:posOffset>
            </wp:positionH>
            <wp:positionV relativeFrom="paragraph">
              <wp:posOffset>440594</wp:posOffset>
            </wp:positionV>
            <wp:extent cx="599796" cy="165925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96" cy="16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91" w:lineRule="exact"/>
        <w:ind w:left="113"/>
      </w:pPr>
      <w:r>
        <w:t>38、图示为 1、2 两根尺寸相同的水平放置的管道。管 1 中为理想液体，管 2 中为实际液体。当两管流量</w:t>
      </w:r>
    </w:p>
    <w:p>
      <w:pPr>
        <w:pStyle w:val="BodyText"/>
        <w:tabs>
          <w:tab w:val="left" w:pos="1131"/>
          <w:tab w:val="left" w:pos="9974"/>
        </w:tabs>
        <w:spacing w:line="228" w:lineRule="auto"/>
        <w:ind w:left="113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357860</wp:posOffset>
            </wp:positionV>
            <wp:extent cx="1803400" cy="12446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position w:val="2"/>
          <w:sz w:val="28"/>
        </w:rPr>
        <w:t>q</w:t>
      </w:r>
      <w:r>
        <w:rPr>
          <w:spacing w:val="-4"/>
          <w:position w:val="-5"/>
        </w:rPr>
        <w:t>v1</w:t>
      </w:r>
      <w:r>
        <w:rPr>
          <w:spacing w:val="-2"/>
          <w:position w:val="-5"/>
        </w:rPr>
        <w:t xml:space="preserve"> </w:t>
      </w:r>
      <w:r>
        <w:t>=</w:t>
        <w:tab/>
      </w:r>
      <w:r>
        <w:rPr>
          <w:spacing w:val="-3"/>
          <w:position w:val="2"/>
          <w:sz w:val="28"/>
        </w:rPr>
        <w:t>q</w:t>
      </w:r>
      <w:r>
        <w:rPr>
          <w:spacing w:val="-3"/>
          <w:position w:val="-5"/>
        </w:rPr>
        <w:t>v2</w:t>
      </w:r>
      <w:r>
        <w:rPr>
          <w:spacing w:val="54"/>
          <w:position w:val="-5"/>
        </w:rPr>
        <w:t xml:space="preserve"> </w:t>
      </w:r>
      <w:r>
        <w:t>时，则两根测压管的液面高差</w:t>
      </w:r>
      <w:r>
        <w:rPr>
          <w:spacing w:val="58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1</w:t>
      </w:r>
      <w:r>
        <w:rPr>
          <w:spacing w:val="54"/>
          <w:position w:val="-5"/>
        </w:rPr>
        <w:t xml:space="preserve"> </w:t>
      </w:r>
      <w:r>
        <w:t>与</w:t>
      </w:r>
      <w:r>
        <w:rPr>
          <w:spacing w:val="58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2</w:t>
      </w:r>
      <w:r>
        <w:rPr>
          <w:spacing w:val="54"/>
          <w:position w:val="-5"/>
        </w:rPr>
        <w:t xml:space="preserve"> </w:t>
      </w:r>
      <w:r>
        <w:t>的比较</w:t>
      </w:r>
      <w:r>
        <w:rPr>
          <w:spacing w:val="4"/>
        </w:rPr>
        <w:t>是</w:t>
      </w:r>
      <w:r>
        <w:rPr>
          <w:spacing w:val="4"/>
          <w:u w:val="single"/>
        </w:rPr>
        <w:t xml:space="preserve"> </w:t>
        <w:tab/>
      </w:r>
      <w:r>
        <w:t>。</w:t>
      </w:r>
    </w:p>
    <w:p>
      <w:pPr>
        <w:pStyle w:val="BodyText"/>
        <w:ind w:left="3220"/>
        <w:rPr>
          <w:sz w:val="20"/>
        </w:rPr>
      </w:pPr>
      <w:r>
        <w:rPr>
          <w:sz w:val="20"/>
        </w:rPr>
        <w:drawing>
          <wp:inline distT="0" distB="0" distL="0" distR="0">
            <wp:extent cx="1818902" cy="1431512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8902" cy="143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3111"/>
          <w:tab w:val="left" w:pos="6082"/>
          <w:tab w:val="left" w:pos="9550"/>
        </w:tabs>
        <w:spacing w:before="29" w:line="211" w:lineRule="auto"/>
        <w:ind w:left="113" w:right="277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1865629</wp:posOffset>
            </wp:positionH>
            <wp:positionV relativeFrom="paragraph">
              <wp:posOffset>-142509</wp:posOffset>
            </wp:positionV>
            <wp:extent cx="866267" cy="189865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267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4443603</wp:posOffset>
            </wp:positionH>
            <wp:positionV relativeFrom="paragraph">
              <wp:posOffset>1087993</wp:posOffset>
            </wp:positionV>
            <wp:extent cx="129497" cy="194309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97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689984</wp:posOffset>
            </wp:positionV>
            <wp:extent cx="2712048" cy="1459896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048" cy="145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39、图示为一等直径水平管道，水头为</w:t>
      </w:r>
      <w:r>
        <w:rPr>
          <w:spacing w:val="19"/>
        </w:rPr>
        <w:t xml:space="preserve"> </w:t>
      </w:r>
      <w:r>
        <w:rPr>
          <w:spacing w:val="-12"/>
          <w:position w:val="2"/>
          <w:sz w:val="28"/>
        </w:rPr>
        <w:t>H</w:t>
      </w:r>
      <w:r>
        <w:t>。若整个水头损失为</w:t>
      </w:r>
      <w:r>
        <w:rPr>
          <w:spacing w:val="21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  <w:position w:val="-5"/>
        </w:rPr>
        <w:t>w</w:t>
      </w:r>
      <w:r>
        <w:rPr>
          <w:spacing w:val="-3"/>
        </w:rPr>
        <w:t>，α</w:t>
      </w:r>
      <w:r>
        <w:rPr>
          <w:spacing w:val="12"/>
        </w:rPr>
        <w:t xml:space="preserve"> </w:t>
      </w:r>
      <w:r>
        <w:t>＝1，则管道</w:t>
      </w:r>
      <w:r>
        <w:rPr>
          <w:spacing w:val="20"/>
        </w:rPr>
        <w:t xml:space="preserve"> </w:t>
      </w:r>
      <w:r>
        <w:rPr>
          <w:spacing w:val="-10"/>
          <w:position w:val="2"/>
          <w:sz w:val="28"/>
        </w:rPr>
        <w:t>A</w:t>
      </w:r>
      <w:r>
        <w:t>、</w:t>
      </w:r>
      <w:r>
        <w:rPr>
          <w:spacing w:val="-6"/>
          <w:position w:val="2"/>
          <w:sz w:val="28"/>
        </w:rPr>
        <w:t>B</w:t>
      </w:r>
      <w:r>
        <w:t>、</w:t>
      </w:r>
      <w:r>
        <w:rPr>
          <w:position w:val="2"/>
          <w:sz w:val="28"/>
        </w:rPr>
        <w:t>C</w:t>
      </w:r>
      <w:r>
        <w:rPr>
          <w:spacing w:val="6"/>
          <w:position w:val="2"/>
          <w:sz w:val="28"/>
        </w:rPr>
        <w:t xml:space="preserve"> </w:t>
      </w:r>
      <w:r>
        <w:t>三个断面的流速分别为</w:t>
      </w:r>
      <w:r>
        <w:rPr>
          <w:spacing w:val="53"/>
        </w:rPr>
        <w:t xml:space="preserve"> </w:t>
      </w:r>
      <w:r>
        <w:rPr>
          <w:spacing w:val="-4"/>
          <w:position w:val="2"/>
          <w:sz w:val="28"/>
        </w:rPr>
        <w:t>v</w:t>
      </w:r>
      <w:r>
        <w:rPr>
          <w:spacing w:val="-4"/>
          <w:position w:val="-5"/>
        </w:rPr>
        <w:t>A</w:t>
      </w:r>
      <w:r>
        <w:rPr>
          <w:spacing w:val="-4"/>
        </w:rPr>
        <w:t>=</w:t>
      </w:r>
      <w:r>
        <w:rPr>
          <w:spacing w:val="-4"/>
          <w:u w:val="single"/>
        </w:rPr>
        <w:t xml:space="preserve"> </w:t>
        <w:tab/>
      </w:r>
      <w:r>
        <w:t>，</w:t>
      </w:r>
      <w:r>
        <w:rPr>
          <w:spacing w:val="55"/>
        </w:rPr>
        <w:t xml:space="preserve"> </w:t>
      </w:r>
      <w:r>
        <w:rPr>
          <w:spacing w:val="-5"/>
          <w:position w:val="2"/>
          <w:sz w:val="28"/>
        </w:rPr>
        <w:t>v</w:t>
      </w:r>
      <w:r>
        <w:rPr>
          <w:spacing w:val="-5"/>
          <w:position w:val="-5"/>
        </w:rPr>
        <w:t>B</w:t>
      </w:r>
      <w:r>
        <w:rPr>
          <w:spacing w:val="-5"/>
        </w:rPr>
        <w:t>=</w:t>
      </w:r>
      <w:r>
        <w:rPr>
          <w:spacing w:val="-5"/>
          <w:u w:val="single"/>
        </w:rPr>
        <w:t xml:space="preserve"> </w:t>
        <w:tab/>
      </w:r>
      <w:r>
        <w:t>，</w:t>
      </w:r>
      <w:r>
        <w:rPr>
          <w:spacing w:val="54"/>
        </w:rPr>
        <w:t xml:space="preserve"> </w:t>
      </w:r>
      <w:r>
        <w:rPr>
          <w:spacing w:val="-4"/>
          <w:position w:val="2"/>
          <w:sz w:val="28"/>
        </w:rPr>
        <w:t>v</w:t>
      </w:r>
      <w:r>
        <w:rPr>
          <w:spacing w:val="-4"/>
          <w:position w:val="-5"/>
        </w:rPr>
        <w:t>C</w:t>
      </w:r>
      <w:r>
        <w:rPr>
          <w:spacing w:val="-4"/>
        </w:rPr>
        <w:t>=</w:t>
      </w:r>
      <w:r>
        <w:rPr>
          <w:spacing w:val="-4"/>
          <w:u w:val="single"/>
        </w:rPr>
        <w:t xml:space="preserve"> </w:t>
        <w:tab/>
      </w:r>
      <w:r>
        <w:t>。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BodyText"/>
        <w:tabs>
          <w:tab w:val="left" w:pos="6334"/>
        </w:tabs>
        <w:spacing w:line="223" w:lineRule="auto"/>
        <w:ind w:left="113" w:right="3577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4443603</wp:posOffset>
            </wp:positionH>
            <wp:positionV relativeFrom="paragraph">
              <wp:posOffset>-677920</wp:posOffset>
            </wp:positionV>
            <wp:extent cx="625206" cy="165925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206" cy="16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4456303</wp:posOffset>
            </wp:positionH>
            <wp:positionV relativeFrom="paragraph">
              <wp:posOffset>-335020</wp:posOffset>
            </wp:positionV>
            <wp:extent cx="129497" cy="19431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97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25" style="mso-position-horizontal-relative:page;position:absolute;z-index:-251643904" from="638.75pt,18.25pt" to="808.1pt,18.25pt" stroked="t" strokecolor="black" strokeweight="0.85pt">
            <v:stroke dashstyle="solid"/>
          </v:line>
        </w:pict>
      </w:r>
      <w:r>
        <w:t>40、用能量方程或动量求解水力学问题时，两过水断面取在渐变流断面上，目的是利</w:t>
      </w:r>
      <w:r>
        <w:rPr>
          <w:spacing w:val="-17"/>
        </w:rPr>
        <w:t>用</w:t>
      </w:r>
      <w:r>
        <w:t>的特征，计算</w:t>
      </w:r>
      <w:r>
        <w:rPr>
          <w:u w:val="single"/>
        </w:rPr>
        <w:t xml:space="preserve"> </w:t>
        <w:tab/>
      </w:r>
      <w:r>
        <w:t>。</w:t>
      </w:r>
    </w:p>
    <w:p>
      <w:pPr>
        <w:pStyle w:val="BodyText"/>
        <w:spacing w:line="213" w:lineRule="auto"/>
        <w:ind w:left="113"/>
      </w:pPr>
      <w:r>
        <w:t>41、将一平板放置在自由射流中，并重直于射流的轴线，该平板截去射流流量的一部分</w:t>
      </w:r>
      <w:r>
        <w:rPr>
          <w:position w:val="2"/>
          <w:sz w:val="28"/>
        </w:rPr>
        <w:t>q</w:t>
      </w:r>
      <w:r>
        <w:rPr>
          <w:position w:val="-5"/>
        </w:rPr>
        <w:t>1</w:t>
      </w:r>
      <w:r>
        <w:t>，并将射流流量的剩余部</w:t>
      </w:r>
    </w:p>
    <w:p>
      <w:pPr>
        <w:pStyle w:val="BodyText"/>
        <w:spacing w:line="218" w:lineRule="auto"/>
        <w:ind w:left="113" w:right="274"/>
        <w:jc w:val="both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1002170</wp:posOffset>
            </wp:positionV>
            <wp:extent cx="2209800" cy="23622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8"/>
        </w:rPr>
        <w:t xml:space="preserve">分 </w:t>
      </w:r>
      <w:r>
        <w:rPr>
          <w:spacing w:val="-5"/>
          <w:position w:val="2"/>
          <w:sz w:val="28"/>
        </w:rPr>
        <w:t>q</w:t>
      </w:r>
      <w:r>
        <w:rPr>
          <w:spacing w:val="-5"/>
          <w:position w:val="-5"/>
        </w:rPr>
        <w:t>2</w:t>
      </w:r>
      <w:r>
        <w:rPr>
          <w:spacing w:val="46"/>
          <w:position w:val="-5"/>
        </w:rPr>
        <w:t xml:space="preserve"> </w:t>
      </w:r>
      <w:r>
        <w:rPr>
          <w:spacing w:val="11"/>
        </w:rPr>
        <w:t xml:space="preserve">以偏转角 </w:t>
      </w:r>
      <w:r>
        <w:rPr>
          <w:position w:val="2"/>
          <w:sz w:val="28"/>
        </w:rPr>
        <w:t xml:space="preserve">θ </w:t>
      </w:r>
      <w:r>
        <w:t>=15</w:t>
      </w:r>
      <w:r>
        <w:rPr>
          <w:spacing w:val="-5"/>
        </w:rPr>
        <w:t xml:space="preserve">° 射出，如图所示。已知流速 </w:t>
      </w:r>
      <w:r>
        <w:rPr>
          <w:spacing w:val="-3"/>
          <w:position w:val="2"/>
          <w:sz w:val="28"/>
        </w:rPr>
        <w:t>v</w:t>
      </w:r>
      <w:r>
        <w:rPr>
          <w:spacing w:val="-3"/>
        </w:rPr>
        <w:t xml:space="preserve">=30 </w:t>
      </w:r>
      <w:r>
        <w:rPr>
          <w:spacing w:val="-17"/>
        </w:rPr>
        <w:t>m／s</w:t>
      </w:r>
      <w:r>
        <w:rPr>
          <w:spacing w:val="-6"/>
        </w:rPr>
        <w:t xml:space="preserve">，总流量 </w:t>
      </w:r>
      <w:r>
        <w:rPr>
          <w:spacing w:val="-4"/>
          <w:position w:val="2"/>
          <w:sz w:val="28"/>
        </w:rPr>
        <w:t>q=</w:t>
      </w:r>
      <w:r>
        <w:rPr>
          <w:spacing w:val="-4"/>
        </w:rPr>
        <w:t xml:space="preserve">0.036 </w:t>
      </w:r>
      <w:r>
        <w:rPr>
          <w:spacing w:val="-6"/>
        </w:rPr>
        <w:t>m</w:t>
      </w:r>
      <w:r>
        <w:rPr>
          <w:spacing w:val="-6"/>
          <w:position w:val="15"/>
        </w:rPr>
        <w:t>3</w:t>
      </w:r>
      <w:r>
        <w:rPr>
          <w:spacing w:val="-6"/>
        </w:rPr>
        <w:t>／s，</w:t>
      </w:r>
      <w:r>
        <w:rPr>
          <w:spacing w:val="-6"/>
          <w:position w:val="2"/>
          <w:sz w:val="28"/>
        </w:rPr>
        <w:t>q</w:t>
      </w:r>
      <w:r>
        <w:rPr>
          <w:spacing w:val="-6"/>
          <w:position w:val="-5"/>
        </w:rPr>
        <w:t>1</w:t>
      </w:r>
      <w:r>
        <w:rPr>
          <w:spacing w:val="-6"/>
        </w:rPr>
        <w:t>=0.012m</w:t>
      </w:r>
      <w:r>
        <w:rPr>
          <w:spacing w:val="-6"/>
          <w:position w:val="15"/>
        </w:rPr>
        <w:t>3</w:t>
      </w:r>
      <w:r>
        <w:rPr>
          <w:spacing w:val="-6"/>
        </w:rPr>
        <w:t>／s</w:t>
      </w:r>
      <w:r>
        <w:rPr>
          <w:spacing w:val="-5"/>
        </w:rPr>
        <w:t xml:space="preserve">。 若不计液体重量的影响，且在射流流动在同一水平面上，流速只改变方向，不改变大小。试求射流对平板的作用力。动量校正系数β </w:t>
      </w:r>
      <w:r>
        <w:rPr>
          <w:spacing w:val="-5"/>
          <w:position w:val="2"/>
          <w:sz w:val="28"/>
        </w:rPr>
        <w:t>=</w:t>
      </w:r>
      <w:r>
        <w:rPr>
          <w:spacing w:val="-5"/>
        </w:rPr>
        <w:t>1</w:t>
      </w:r>
      <w:r>
        <w:rPr>
          <w:spacing w:val="15"/>
        </w:rPr>
        <w:t xml:space="preserve">。 </w:t>
      </w:r>
      <w:r>
        <w:t>（384.5N）</w:t>
      </w:r>
    </w:p>
    <w:p>
      <w:pPr>
        <w:spacing w:after="0" w:line="218" w:lineRule="auto"/>
        <w:jc w:val="both"/>
        <w:sectPr>
          <w:headerReference w:type="default" r:id="rId30"/>
          <w:pgSz w:w="17860" w:h="25270"/>
          <w:pgMar w:top="1160" w:right="1420" w:bottom="280" w:left="2440" w:header="833" w:footer="0"/>
          <w:pgNumType w:start="8"/>
          <w:cols w:space="708"/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before="27"/>
        <w:ind w:left="113"/>
      </w:pPr>
      <w:r>
        <w:t>42、某平底矩形断面的河道中筑一溢坝，坝高</w:t>
      </w:r>
      <w:r>
        <w:rPr>
          <w:position w:val="2"/>
          <w:sz w:val="28"/>
        </w:rPr>
        <w:t>a</w:t>
      </w:r>
      <w:r>
        <w:t xml:space="preserve">=30m，坝上水头 </w:t>
      </w:r>
      <w:r>
        <w:rPr>
          <w:position w:val="2"/>
          <w:sz w:val="28"/>
        </w:rPr>
        <w:t>H</w:t>
      </w:r>
      <w:r>
        <w:t xml:space="preserve">=2m，坝下游收缩断面处水深 </w:t>
      </w:r>
      <w:r>
        <w:rPr>
          <w:position w:val="2"/>
          <w:sz w:val="28"/>
        </w:rPr>
        <w:t>h</w:t>
      </w:r>
      <w:r>
        <w:rPr>
          <w:position w:val="-5"/>
        </w:rPr>
        <w:t>c</w:t>
      </w:r>
      <w:r>
        <w:t>=0.8m，溢流</w:t>
      </w:r>
    </w:p>
    <w:p>
      <w:pPr>
        <w:spacing w:after="0"/>
        <w:sectPr>
          <w:headerReference w:type="default" r:id="rId31"/>
          <w:pgSz w:w="17860" w:h="25270"/>
          <w:pgMar w:top="1160" w:right="1420" w:bottom="280" w:left="2440" w:header="833" w:footer="0"/>
          <w:pgNumType w:start="9"/>
          <w:cols w:space="708"/>
        </w:sectPr>
      </w:pPr>
    </w:p>
    <w:p>
      <w:pPr>
        <w:spacing w:before="0" w:line="240" w:lineRule="auto"/>
        <w:ind w:left="113" w:right="0" w:firstLine="0"/>
        <w:jc w:val="left"/>
        <w:rPr>
          <w:rFonts w:ascii="Arial" w:eastAsia="Arial"/>
          <w:i/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3454400</wp:posOffset>
            </wp:positionH>
            <wp:positionV relativeFrom="paragraph">
              <wp:posOffset>50213</wp:posOffset>
            </wp:positionV>
            <wp:extent cx="266700" cy="368300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1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.75pt;height:11.75pt;margin-top:21.98pt;margin-left:330.02pt;mso-position-horizontal-relative:page;position:absolute;z-index:251673600" filled="f" stroked="f">
            <v:textbox inset="0,0,0,0">
              <w:txbxContent>
                <w:p>
                  <w:pPr>
                    <w:spacing w:before="0" w:line="235" w:lineRule="exact"/>
                    <w:ind w:left="0" w:right="0" w:firstLine="0"/>
                    <w:jc w:val="left"/>
                    <w:rPr>
                      <w:rFonts w:ascii="Bookman Old Style"/>
                      <w:b w:val="0"/>
                      <w:sz w:val="21"/>
                    </w:rPr>
                  </w:pPr>
                  <w:r>
                    <w:rPr>
                      <w:rFonts w:ascii="Bookman Old Style"/>
                      <w:b w:val="0"/>
                      <w:w w:val="86"/>
                      <w:sz w:val="21"/>
                    </w:rPr>
                    <w:t>c</w:t>
                  </w:r>
                </w:p>
              </w:txbxContent>
            </v:textbox>
          </v:shape>
        </w:pict>
      </w:r>
      <w:r>
        <w:rPr>
          <w:spacing w:val="-6"/>
          <w:sz w:val="27"/>
        </w:rPr>
        <w:t xml:space="preserve">坝水头损失为 </w:t>
      </w:r>
      <w:r>
        <w:rPr>
          <w:spacing w:val="-3"/>
          <w:position w:val="2"/>
          <w:sz w:val="28"/>
        </w:rPr>
        <w:t>h</w:t>
      </w:r>
      <w:r>
        <w:rPr>
          <w:spacing w:val="-3"/>
          <w:position w:val="-5"/>
          <w:sz w:val="27"/>
        </w:rPr>
        <w:t>w</w:t>
      </w:r>
      <w:r>
        <w:rPr>
          <w:spacing w:val="-3"/>
          <w:sz w:val="27"/>
        </w:rPr>
        <w:t>=2.5</w:t>
      </w:r>
      <w:r>
        <w:rPr>
          <w:spacing w:val="-27"/>
          <w:sz w:val="27"/>
        </w:rPr>
        <w:t xml:space="preserve">( </w:t>
      </w:r>
      <w:r>
        <w:rPr>
          <w:rFonts w:ascii="Arial" w:eastAsia="Arial"/>
          <w:i/>
          <w:position w:val="5"/>
          <w:sz w:val="30"/>
        </w:rPr>
        <w:t>v</w:t>
      </w:r>
      <w:r>
        <w:rPr>
          <w:rFonts w:ascii="Arial" w:eastAsia="Arial"/>
          <w:i/>
          <w:spacing w:val="-64"/>
          <w:position w:val="5"/>
          <w:sz w:val="30"/>
        </w:rPr>
        <w:t xml:space="preserve"> </w:t>
      </w:r>
      <w:r>
        <w:rPr>
          <w:rFonts w:ascii="Bookman Old Style" w:eastAsia="Bookman Old Style"/>
          <w:b w:val="0"/>
          <w:spacing w:val="12"/>
          <w:position w:val="6"/>
          <w:sz w:val="29"/>
        </w:rPr>
        <w:t>2</w:t>
      </w:r>
      <w:r>
        <w:rPr>
          <w:rFonts w:ascii="Bookman Old Style" w:eastAsia="Bookman Old Style"/>
          <w:b w:val="0"/>
          <w:spacing w:val="12"/>
          <w:position w:val="-17"/>
          <w:sz w:val="30"/>
        </w:rPr>
        <w:t>2</w:t>
      </w:r>
      <w:r>
        <w:rPr>
          <w:rFonts w:ascii="Arial" w:eastAsia="Arial"/>
          <w:i/>
          <w:spacing w:val="12"/>
          <w:position w:val="-17"/>
          <w:sz w:val="30"/>
        </w:rPr>
        <w:t>g</w:t>
      </w:r>
      <w:r>
        <w:rPr>
          <w:rFonts w:ascii="Arial" w:eastAsia="Arial"/>
          <w:i/>
          <w:spacing w:val="-37"/>
          <w:position w:val="-17"/>
          <w:sz w:val="30"/>
        </w:rPr>
        <w:t xml:space="preserve"> </w:t>
      </w:r>
      <w:r>
        <w:rPr>
          <w:sz w:val="27"/>
        </w:rPr>
        <w:t>)，</w:t>
      </w:r>
      <w:r>
        <w:rPr>
          <w:rFonts w:ascii="Arial" w:eastAsia="Arial"/>
          <w:i/>
          <w:position w:val="9"/>
          <w:sz w:val="36"/>
        </w:rPr>
        <w:t>v</w:t>
      </w:r>
    </w:p>
    <w:p>
      <w:pPr>
        <w:pStyle w:val="BodyText"/>
        <w:spacing w:line="448" w:lineRule="exact"/>
        <w:ind w:left="78"/>
        <w:rPr>
          <w:rFonts w:ascii="Arial" w:eastAsia="Arial"/>
          <w:i/>
          <w:sz w:val="36"/>
        </w:rPr>
      </w:pPr>
      <w:r>
        <w:br w:type="column"/>
      </w:r>
      <w:r>
        <w:t>为收缩断面流速。不计行近流速</w:t>
      </w:r>
      <w:r>
        <w:rPr>
          <w:rFonts w:ascii="Arial" w:eastAsia="Arial"/>
          <w:i/>
          <w:position w:val="9"/>
          <w:sz w:val="36"/>
        </w:rPr>
        <w:t>v</w:t>
      </w:r>
    </w:p>
    <w:p>
      <w:pPr>
        <w:spacing w:before="0" w:line="177" w:lineRule="exact"/>
        <w:ind w:left="0" w:right="0" w:firstLine="0"/>
        <w:jc w:val="right"/>
        <w:rPr>
          <w:rFonts w:ascii="Bookman Old Style"/>
          <w:b w:val="0"/>
          <w:sz w:val="21"/>
        </w:rPr>
      </w:pPr>
      <w:r>
        <w:rPr>
          <w:rFonts w:ascii="Bookman Old Style"/>
          <w:b w:val="0"/>
          <w:w w:val="81"/>
          <w:sz w:val="21"/>
        </w:rPr>
        <w:t>0</w:t>
      </w:r>
    </w:p>
    <w:p>
      <w:pPr>
        <w:pStyle w:val="BodyText"/>
        <w:spacing w:before="19"/>
        <w:ind w:left="-13"/>
      </w:pPr>
      <w:r>
        <w:br w:type="column"/>
      </w:r>
      <w:r>
        <w:t>。(取动能及动量校正系数均为 1)求水流对</w:t>
      </w:r>
    </w:p>
    <w:p>
      <w:pPr>
        <w:spacing w:after="0"/>
        <w:sectPr>
          <w:headerReference w:type="default" r:id="rId33"/>
          <w:type w:val="continuous"/>
          <w:pgSz w:w="17860" w:h="25270"/>
          <w:pgMar w:top="1160" w:right="1420" w:bottom="280" w:left="2440" w:header="708" w:footer="708"/>
          <w:pgNumType w:start="10"/>
          <w:cols w:num="3" w:space="708" w:equalWidth="0">
            <w:col w:w="4175" w:space="40"/>
            <w:col w:w="4131" w:space="39"/>
            <w:col w:w="5615" w:space="0"/>
          </w:cols>
        </w:sectPr>
      </w:pPr>
    </w:p>
    <w:p>
      <w:pPr>
        <w:pStyle w:val="BodyText"/>
        <w:tabs>
          <w:tab w:val="left" w:pos="6367"/>
        </w:tabs>
        <w:spacing w:line="481" w:lineRule="exact"/>
        <w:ind w:left="113"/>
      </w:pPr>
      <w:r>
        <w:t>单宽坝段上的水平作用力(包括大小及方向)。</w:t>
        <w:tab/>
        <w:t>（4874.6KN）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3266556" cy="2052256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2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6556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2"/>
        <w:rPr>
          <w:sz w:val="18"/>
        </w:rPr>
      </w:pPr>
      <w:r>
        <w:pict>
          <v:shape id="_x0000_s1027" style="width:0.1pt;height:3.35pt;margin-top:20.85pt;margin-left:350.99pt;mso-position-horizontal-relative:page;mso-wrap-distance-left:0;mso-wrap-distance-right:0;position:absolute;z-index:-251639808" coordorigin="7020,417" coordsize="0,67" path="m6998,450l7042,450e" filled="f" stroked="t" strokecolor="black" strokeweight="3.32pt">
            <v:stroke dashstyle="solid"/>
            <v:path arrowok="t"/>
            <w10:wrap type="topAndBottom"/>
          </v:shape>
        </w:pict>
      </w:r>
    </w:p>
    <w:p>
      <w:pPr>
        <w:pStyle w:val="BodyText"/>
        <w:spacing w:line="211" w:lineRule="auto"/>
        <w:ind w:left="113" w:right="241"/>
      </w:pPr>
      <w:r>
        <w:t>43</w:t>
      </w:r>
      <w:r>
        <w:rPr>
          <w:spacing w:val="1"/>
        </w:rPr>
        <w:t>、从水箱中引出一喷管，喷管喷出的射流冲击着置于斜面上的重物</w:t>
      </w:r>
      <w:r>
        <w:t>G。如果要使重物保持静止， 问水箱中水面相</w:t>
      </w:r>
      <w:r>
        <w:rPr>
          <w:spacing w:val="-1"/>
        </w:rPr>
        <w:t xml:space="preserve">对于喷管出口的高度 </w:t>
      </w:r>
      <w:r>
        <w:rPr>
          <w:position w:val="2"/>
          <w:sz w:val="28"/>
        </w:rPr>
        <w:t>H</w:t>
      </w:r>
      <w:r>
        <w:rPr>
          <w:spacing w:val="-20"/>
          <w:position w:val="2"/>
          <w:sz w:val="28"/>
        </w:rPr>
        <w:t xml:space="preserve"> 是</w:t>
      </w:r>
      <w:r>
        <w:rPr>
          <w:spacing w:val="-6"/>
        </w:rPr>
        <w:t>多少?(已知值如图所示)。(水箱中水面保持不变，不计喷嘴进口局部水头损失，重物在斜面</w:t>
      </w:r>
    </w:p>
    <w:p>
      <w:pPr>
        <w:tabs>
          <w:tab w:val="left" w:pos="9859"/>
          <w:tab w:val="left" w:pos="10964"/>
          <w:tab w:val="left" w:pos="12052"/>
        </w:tabs>
        <w:spacing w:before="14" w:line="396" w:lineRule="exact"/>
        <w:ind w:left="113" w:right="0" w:firstLine="0"/>
        <w:jc w:val="left"/>
        <w:rPr>
          <w:sz w:val="27"/>
        </w:rPr>
      </w:pPr>
      <w:r>
        <w:rPr>
          <w:sz w:val="27"/>
        </w:rPr>
        <w:t>上按无摩擦计，动能动量校正系数均取</w:t>
      </w:r>
      <w:r>
        <w:rPr>
          <w:spacing w:val="-11"/>
          <w:sz w:val="27"/>
        </w:rPr>
        <w:t xml:space="preserve"> </w:t>
      </w:r>
      <w:r>
        <w:rPr>
          <w:sz w:val="27"/>
        </w:rPr>
        <w:t>1，喷管沿程水头损失系数为</w:t>
      </w:r>
      <w:r>
        <w:rPr>
          <w:spacing w:val="39"/>
          <w:sz w:val="27"/>
        </w:rPr>
        <w:t xml:space="preserve"> </w:t>
      </w:r>
      <w:r>
        <w:rPr>
          <w:sz w:val="27"/>
        </w:rPr>
        <w:t>。)</w:t>
        <w:tab/>
        <w:t>（</w:t>
      </w:r>
      <w:r>
        <w:rPr>
          <w:spacing w:val="-13"/>
          <w:sz w:val="27"/>
        </w:rPr>
        <w:t xml:space="preserve"> </w:t>
      </w:r>
      <w:r>
        <w:rPr>
          <w:rFonts w:ascii="Arial" w:eastAsia="Arial" w:hAnsi="Arial"/>
          <w:i/>
          <w:position w:val="-2"/>
          <w:sz w:val="30"/>
        </w:rPr>
        <w:t>H</w:t>
      </w:r>
      <w:r>
        <w:rPr>
          <w:rFonts w:ascii="Arial" w:eastAsia="Arial" w:hAnsi="Arial"/>
          <w:i/>
          <w:spacing w:val="29"/>
          <w:position w:val="-2"/>
          <w:sz w:val="30"/>
        </w:rPr>
        <w:t xml:space="preserve"> </w:t>
      </w:r>
      <w:r>
        <w:rPr>
          <w:rFonts w:ascii="Symbol" w:eastAsia="Symbol" w:hAnsi="Symbol"/>
          <w:position w:val="-2"/>
          <w:sz w:val="30"/>
        </w:rPr>
        <w:sym w:font="Symbol" w:char="F03D"/>
      </w:r>
      <w:r>
        <w:rPr>
          <w:rFonts w:ascii="Times New Roman" w:eastAsia="Times New Roman" w:hAnsi="Times New Roman"/>
          <w:position w:val="-2"/>
          <w:sz w:val="30"/>
        </w:rPr>
        <w:tab/>
      </w:r>
      <w:r>
        <w:rPr>
          <w:rFonts w:ascii="Arial" w:eastAsia="Arial" w:hAnsi="Arial"/>
          <w:i/>
          <w:position w:val="17"/>
          <w:sz w:val="30"/>
        </w:rPr>
        <w:t>G</w:t>
      </w:r>
      <w:r>
        <w:rPr>
          <w:rFonts w:ascii="Bookman Old Style" w:eastAsia="Bookman Old Style" w:hAnsi="Bookman Old Style"/>
          <w:b w:val="0"/>
          <w:position w:val="17"/>
          <w:sz w:val="30"/>
        </w:rPr>
        <w:t>sin</w:t>
      </w:r>
      <w:r>
        <w:rPr>
          <w:rFonts w:ascii="Bookman Old Style" w:eastAsia="Bookman Old Style" w:hAnsi="Bookman Old Style"/>
          <w:b w:val="0"/>
          <w:spacing w:val="-68"/>
          <w:position w:val="17"/>
          <w:sz w:val="30"/>
        </w:rPr>
        <w:t xml:space="preserve"> </w:t>
      </w:r>
      <w:r>
        <w:rPr>
          <w:rFonts w:ascii="Symbol" w:eastAsia="Symbol" w:hAnsi="Symbol"/>
          <w:position w:val="18"/>
          <w:sz w:val="31"/>
        </w:rPr>
        <w:sym w:font="Symbol" w:char="F061"/>
      </w:r>
      <w:r>
        <w:rPr>
          <w:rFonts w:ascii="Times New Roman" w:eastAsia="Times New Roman" w:hAnsi="Times New Roman"/>
          <w:position w:val="18"/>
          <w:sz w:val="31"/>
        </w:rPr>
        <w:tab/>
      </w:r>
      <w:r>
        <w:rPr>
          <w:position w:val="-4"/>
          <w:sz w:val="27"/>
        </w:rPr>
        <w:t>）</w:t>
      </w:r>
    </w:p>
    <w:p>
      <w:pPr>
        <w:pStyle w:val="BodyText"/>
        <w:spacing w:line="47" w:lineRule="exact"/>
        <w:ind w:left="1076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799021" cy="30003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3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021" cy="3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485" w:lineRule="exact"/>
        <w:ind w:left="0" w:right="2007" w:firstLine="0"/>
        <w:jc w:val="right"/>
        <w:rPr>
          <w:rFonts w:ascii="Bookman Old Style" w:hAnsi="Bookman Old Style"/>
          <w:b w:val="0"/>
          <w:sz w:val="29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8750300</wp:posOffset>
            </wp:positionH>
            <wp:positionV relativeFrom="paragraph">
              <wp:posOffset>218385</wp:posOffset>
            </wp:positionV>
            <wp:extent cx="165100" cy="381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7"/>
          <w:position w:val="1"/>
          <w:sz w:val="31"/>
        </w:rPr>
        <w:sym w:font="Symbol" w:char="F062"/>
      </w:r>
      <w:r>
        <w:rPr>
          <w:rFonts w:ascii="Symbol" w:hAnsi="Symbol"/>
          <w:spacing w:val="-7"/>
          <w:position w:val="1"/>
          <w:sz w:val="31"/>
        </w:rPr>
        <w:sym w:font="Symbol" w:char="F072"/>
      </w:r>
      <w:r>
        <w:rPr>
          <w:rFonts w:ascii="Bookman Old Style" w:hAnsi="Bookman Old Style"/>
          <w:b w:val="0"/>
          <w:spacing w:val="-7"/>
          <w:sz w:val="30"/>
        </w:rPr>
        <w:t xml:space="preserve">g </w:t>
      </w:r>
      <w:r>
        <w:rPr>
          <w:rFonts w:ascii="Symbol" w:hAnsi="Symbol"/>
          <w:position w:val="20"/>
          <w:sz w:val="31"/>
        </w:rPr>
        <w:sym w:font="Symbol" w:char="F070"/>
      </w:r>
      <w:r>
        <w:rPr>
          <w:rFonts w:ascii="Times New Roman" w:hAnsi="Times New Roman"/>
          <w:position w:val="20"/>
          <w:sz w:val="31"/>
        </w:rPr>
        <w:t xml:space="preserve"> </w:t>
      </w:r>
      <w:r>
        <w:rPr>
          <w:rFonts w:ascii="Arial" w:hAnsi="Arial"/>
          <w:i/>
          <w:sz w:val="30"/>
        </w:rPr>
        <w:t>d</w:t>
      </w:r>
      <w:r>
        <w:rPr>
          <w:rFonts w:ascii="Arial" w:hAnsi="Arial"/>
          <w:i/>
          <w:spacing w:val="-65"/>
          <w:sz w:val="30"/>
        </w:rPr>
        <w:t xml:space="preserve"> </w:t>
      </w:r>
      <w:r>
        <w:rPr>
          <w:rFonts w:ascii="Bookman Old Style" w:hAnsi="Bookman Old Style"/>
          <w:b w:val="0"/>
          <w:position w:val="1"/>
          <w:sz w:val="29"/>
        </w:rPr>
        <w:t>2</w:t>
      </w:r>
    </w:p>
    <w:p>
      <w:pPr>
        <w:pStyle w:val="Heading1"/>
        <w:spacing w:line="294" w:lineRule="exact"/>
        <w:ind w:right="2461"/>
        <w:jc w:val="right"/>
        <w:rPr>
          <w:b w:val="0"/>
        </w:rPr>
      </w:pPr>
      <w:r>
        <w:rPr>
          <w:b w:val="0"/>
          <w:w w:val="80"/>
        </w:rPr>
        <w:t>2</w:t>
      </w:r>
    </w:p>
    <w:p>
      <w:pPr>
        <w:pStyle w:val="BodyText"/>
        <w:ind w:left="140"/>
        <w:rPr>
          <w:rFonts w:ascii="Bookman Old Style"/>
          <w:sz w:val="20"/>
        </w:rPr>
      </w:pPr>
      <w:r>
        <w:rPr>
          <w:rFonts w:ascii="Bookman Old Style"/>
          <w:sz w:val="20"/>
        </w:rPr>
        <w:drawing>
          <wp:inline distT="0" distB="0" distL="0" distR="0">
            <wp:extent cx="3000668" cy="1938242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668" cy="193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13"/>
      </w:pPr>
      <w:r>
        <w:t>44、用毕托管测量明渠渐变流某一断面上A、B 两点的流速(如图)。已知油的重度</w:t>
      </w:r>
      <w:r>
        <w:rPr>
          <w:position w:val="2"/>
          <w:sz w:val="28"/>
        </w:rPr>
        <w:t>ρ g</w:t>
      </w:r>
      <w:r>
        <w:t>＝8000N／m</w:t>
      </w:r>
      <w:r>
        <w:rPr>
          <w:position w:val="15"/>
        </w:rPr>
        <w:t>3</w:t>
      </w:r>
      <w:r>
        <w:t>。求</w:t>
      </w:r>
      <w:r>
        <w:rPr>
          <w:position w:val="2"/>
          <w:sz w:val="28"/>
        </w:rPr>
        <w:t>u</w:t>
      </w:r>
      <w:r>
        <w:rPr>
          <w:position w:val="-5"/>
        </w:rPr>
        <w:t xml:space="preserve">A </w:t>
      </w:r>
      <w:r>
        <w:t xml:space="preserve">及 </w:t>
      </w:r>
      <w:r>
        <w:rPr>
          <w:position w:val="2"/>
          <w:sz w:val="28"/>
        </w:rPr>
        <w:t>u</w:t>
      </w:r>
      <w:r>
        <w:rPr>
          <w:position w:val="-5"/>
        </w:rPr>
        <w:t>B</w:t>
      </w:r>
      <w:r>
        <w:t>。</w:t>
      </w:r>
    </w:p>
    <w:p>
      <w:pPr>
        <w:spacing w:after="0"/>
        <w:sectPr>
          <w:headerReference w:type="default" r:id="rId38"/>
          <w:type w:val="continuous"/>
          <w:pgSz w:w="17860" w:h="25270"/>
          <w:pgMar w:top="1160" w:right="1420" w:bottom="280" w:left="2440" w:header="708" w:footer="708"/>
          <w:pgNumType w:start="11"/>
          <w:cols w:space="708"/>
        </w:sectPr>
      </w:pPr>
    </w:p>
    <w:p>
      <w:pPr>
        <w:pStyle w:val="BodyText"/>
        <w:tabs>
          <w:tab w:val="left" w:pos="5715"/>
        </w:tabs>
        <w:spacing w:line="411" w:lineRule="exact"/>
        <w:ind w:left="113"/>
        <w:rPr>
          <w:rFonts w:ascii="Arial" w:eastAsia="Arial" w:hAnsi="Arial"/>
          <w:i/>
          <w:sz w:val="30"/>
        </w:rPr>
      </w:pPr>
      <w:r>
        <w:t>(取毕托管流速系数μ</w:t>
      </w:r>
      <w:r>
        <w:rPr>
          <w:spacing w:val="19"/>
        </w:rPr>
        <w:t xml:space="preserve"> </w:t>
      </w:r>
      <w:r>
        <w:t>＝1)</w:t>
        <w:tab/>
        <w:t>（</w:t>
      </w:r>
      <w:r>
        <w:rPr>
          <w:spacing w:val="-35"/>
        </w:rPr>
        <w:t xml:space="preserve"> </w:t>
      </w:r>
      <w:r>
        <w:rPr>
          <w:rFonts w:ascii="Arial" w:eastAsia="Arial" w:hAnsi="Arial"/>
          <w:i/>
          <w:position w:val="3"/>
          <w:sz w:val="30"/>
        </w:rPr>
        <w:t>u</w:t>
      </w:r>
    </w:p>
    <w:p>
      <w:pPr>
        <w:spacing w:before="0" w:line="149" w:lineRule="exact"/>
        <w:ind w:left="0" w:right="0" w:firstLine="0"/>
        <w:jc w:val="right"/>
        <w:rPr>
          <w:rFonts w:ascii="Arial"/>
          <w:i/>
          <w:sz w:val="15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1624202</wp:posOffset>
            </wp:positionH>
            <wp:positionV relativeFrom="paragraph">
              <wp:posOffset>21898</wp:posOffset>
            </wp:positionV>
            <wp:extent cx="2402967" cy="2364866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967" cy="2364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w w:val="91"/>
          <w:sz w:val="15"/>
        </w:rPr>
        <w:t>A</w:t>
      </w:r>
    </w:p>
    <w:p>
      <w:pPr>
        <w:spacing w:before="0" w:line="390" w:lineRule="exact"/>
        <w:ind w:left="79" w:right="0" w:firstLine="0"/>
        <w:jc w:val="left"/>
        <w:rPr>
          <w:rFonts w:ascii="Arial" w:hAnsi="Arial"/>
          <w:i/>
          <w:sz w:val="30"/>
        </w:rPr>
      </w:pPr>
      <w:r>
        <w:br w:type="column"/>
      </w:r>
      <w:r>
        <w:rPr>
          <w:rFonts w:ascii="Symbol" w:hAnsi="Symbol"/>
          <w:w w:val="90"/>
          <w:sz w:val="30"/>
        </w:rPr>
        <w:sym w:font="Symbol" w:char="F03D"/>
      </w:r>
      <w:r>
        <w:rPr>
          <w:rFonts w:ascii="Times New Roman" w:hAnsi="Times New Roman"/>
          <w:spacing w:val="-23"/>
          <w:w w:val="90"/>
          <w:sz w:val="30"/>
        </w:rPr>
        <w:t xml:space="preserve"> </w:t>
      </w:r>
      <w:r>
        <w:rPr>
          <w:rFonts w:ascii="Bookman Old Style" w:hAnsi="Bookman Old Style"/>
          <w:b w:val="0"/>
          <w:w w:val="90"/>
          <w:sz w:val="30"/>
        </w:rPr>
        <w:t>2.42</w:t>
      </w:r>
      <w:r>
        <w:rPr>
          <w:rFonts w:ascii="Arial" w:hAnsi="Arial"/>
          <w:i/>
          <w:w w:val="90"/>
          <w:position w:val="6"/>
          <w:sz w:val="30"/>
        </w:rPr>
        <w:t>m</w:t>
      </w:r>
      <w:r>
        <w:rPr>
          <w:rFonts w:ascii="Arial" w:hAnsi="Arial"/>
          <w:i/>
          <w:spacing w:val="-41"/>
          <w:w w:val="90"/>
          <w:position w:val="6"/>
          <w:sz w:val="30"/>
        </w:rPr>
        <w:t xml:space="preserve"> </w:t>
      </w:r>
      <w:r>
        <w:rPr>
          <w:rFonts w:ascii="Bookman Old Style" w:hAnsi="Bookman Old Style"/>
          <w:b w:val="0"/>
          <w:w w:val="85"/>
          <w:sz w:val="30"/>
        </w:rPr>
        <w:t>/</w:t>
      </w:r>
      <w:r>
        <w:rPr>
          <w:rFonts w:ascii="Bookman Old Style" w:hAnsi="Bookman Old Style"/>
          <w:b w:val="0"/>
          <w:spacing w:val="-40"/>
          <w:w w:val="85"/>
          <w:sz w:val="30"/>
        </w:rPr>
        <w:t xml:space="preserve"> </w:t>
      </w:r>
      <w:r>
        <w:rPr>
          <w:rFonts w:ascii="Arial" w:hAnsi="Arial"/>
          <w:i/>
          <w:w w:val="90"/>
          <w:position w:val="6"/>
          <w:sz w:val="30"/>
        </w:rPr>
        <w:t>s</w:t>
      </w:r>
      <w:r>
        <w:rPr>
          <w:rFonts w:ascii="Bookman Old Style" w:hAnsi="Bookman Old Style"/>
          <w:b w:val="0"/>
          <w:w w:val="90"/>
          <w:sz w:val="30"/>
        </w:rPr>
        <w:t>,</w:t>
      </w:r>
      <w:r>
        <w:rPr>
          <w:rFonts w:ascii="Bookman Old Style" w:hAnsi="Bookman Old Style"/>
          <w:b w:val="0"/>
          <w:spacing w:val="-63"/>
          <w:w w:val="90"/>
          <w:sz w:val="30"/>
        </w:rPr>
        <w:t xml:space="preserve"> </w:t>
      </w:r>
      <w:r>
        <w:rPr>
          <w:rFonts w:ascii="Arial" w:hAnsi="Arial"/>
          <w:i/>
          <w:w w:val="90"/>
          <w:position w:val="6"/>
          <w:sz w:val="30"/>
        </w:rPr>
        <w:t>u</w:t>
      </w:r>
    </w:p>
    <w:p>
      <w:pPr>
        <w:spacing w:before="0" w:line="170" w:lineRule="exact"/>
        <w:ind w:left="0" w:right="0" w:firstLine="0"/>
        <w:jc w:val="right"/>
        <w:rPr>
          <w:rFonts w:ascii="Arial"/>
          <w:i/>
          <w:sz w:val="15"/>
        </w:rPr>
      </w:pPr>
      <w:r>
        <w:rPr>
          <w:rFonts w:ascii="Arial"/>
          <w:i/>
          <w:w w:val="91"/>
          <w:sz w:val="15"/>
        </w:rPr>
        <w:t>B</w:t>
      </w:r>
    </w:p>
    <w:p>
      <w:pPr>
        <w:spacing w:before="0" w:line="485" w:lineRule="exact"/>
        <w:ind w:left="87" w:right="0" w:firstLine="0"/>
        <w:jc w:val="left"/>
        <w:rPr>
          <w:sz w:val="27"/>
        </w:rPr>
      </w:pPr>
      <w:r>
        <w:br w:type="column"/>
      </w:r>
      <w:r>
        <w:rPr>
          <w:rFonts w:ascii="Symbol" w:eastAsia="Symbol" w:hAnsi="Symbol"/>
          <w:w w:val="90"/>
          <w:sz w:val="30"/>
        </w:rPr>
        <w:sym w:font="Symbol" w:char="F03D"/>
      </w:r>
      <w:r>
        <w:rPr>
          <w:rFonts w:ascii="Times New Roman" w:eastAsia="Times New Roman" w:hAnsi="Times New Roman"/>
          <w:w w:val="90"/>
          <w:sz w:val="30"/>
        </w:rPr>
        <w:t xml:space="preserve"> </w:t>
      </w:r>
      <w:r>
        <w:rPr>
          <w:rFonts w:ascii="Bookman Old Style" w:eastAsia="Bookman Old Style" w:hAnsi="Bookman Old Style"/>
          <w:b w:val="0"/>
          <w:w w:val="90"/>
          <w:sz w:val="30"/>
        </w:rPr>
        <w:t>2.27</w:t>
      </w:r>
      <w:r>
        <w:rPr>
          <w:rFonts w:ascii="Arial" w:eastAsia="Arial" w:hAnsi="Arial"/>
          <w:i/>
          <w:w w:val="90"/>
          <w:position w:val="6"/>
          <w:sz w:val="30"/>
        </w:rPr>
        <w:t xml:space="preserve">m </w:t>
      </w:r>
      <w:r>
        <w:rPr>
          <w:rFonts w:ascii="Bookman Old Style" w:eastAsia="Bookman Old Style" w:hAnsi="Bookman Old Style"/>
          <w:b w:val="0"/>
          <w:w w:val="85"/>
          <w:sz w:val="30"/>
        </w:rPr>
        <w:t xml:space="preserve">/ </w:t>
      </w:r>
      <w:r>
        <w:rPr>
          <w:rFonts w:ascii="Arial" w:eastAsia="Arial" w:hAnsi="Arial"/>
          <w:i/>
          <w:w w:val="90"/>
          <w:position w:val="6"/>
          <w:sz w:val="30"/>
        </w:rPr>
        <w:t>s</w:t>
      </w:r>
      <w:r>
        <w:rPr>
          <w:rFonts w:ascii="Arial" w:eastAsia="Arial" w:hAnsi="Arial"/>
          <w:i/>
          <w:spacing w:val="-52"/>
          <w:w w:val="90"/>
          <w:position w:val="6"/>
          <w:sz w:val="30"/>
        </w:rPr>
        <w:t xml:space="preserve"> </w:t>
      </w:r>
      <w:r>
        <w:rPr>
          <w:w w:val="90"/>
          <w:position w:val="-1"/>
          <w:sz w:val="27"/>
        </w:rPr>
        <w:t>）</w:t>
      </w:r>
    </w:p>
    <w:p>
      <w:pPr>
        <w:spacing w:after="0" w:line="485" w:lineRule="exact"/>
        <w:jc w:val="left"/>
        <w:rPr>
          <w:sz w:val="27"/>
        </w:rPr>
        <w:sectPr>
          <w:headerReference w:type="default" r:id="rId40"/>
          <w:type w:val="continuous"/>
          <w:pgSz w:w="17860" w:h="25270"/>
          <w:pgMar w:top="1160" w:right="1420" w:bottom="280" w:left="2440" w:header="708" w:footer="708"/>
          <w:pgNumType w:start="12"/>
          <w:cols w:num="3" w:space="708" w:equalWidth="0">
            <w:col w:w="6315" w:space="40"/>
            <w:col w:w="1788" w:space="39"/>
            <w:col w:w="5818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9"/>
        </w:rPr>
      </w:pPr>
    </w:p>
    <w:p>
      <w:pPr>
        <w:pStyle w:val="BodyText"/>
        <w:spacing w:before="68" w:line="206" w:lineRule="auto"/>
        <w:ind w:left="113"/>
      </w:pPr>
      <w:r>
        <w:t xml:space="preserve">45、一圆管的直径 </w:t>
      </w:r>
      <w:r>
        <w:rPr>
          <w:position w:val="2"/>
          <w:sz w:val="28"/>
        </w:rPr>
        <w:t>d</w:t>
      </w:r>
      <w:r>
        <w:rPr>
          <w:position w:val="-5"/>
        </w:rPr>
        <w:t>1</w:t>
      </w:r>
      <w:r>
        <w:t xml:space="preserve">=10cm，出口流速 </w:t>
      </w:r>
      <w:r>
        <w:rPr>
          <w:position w:val="2"/>
          <w:sz w:val="28"/>
        </w:rPr>
        <w:t>v</w:t>
      </w:r>
      <w:r>
        <w:t>=7m／s，水流以α ＝60°的倾角向上射出(如图)。不计水头损失。求水 流</w:t>
      </w:r>
    </w:p>
    <w:p>
      <w:pPr>
        <w:spacing w:after="0" w:line="206" w:lineRule="auto"/>
        <w:sectPr>
          <w:headerReference w:type="default" r:id="rId41"/>
          <w:type w:val="continuous"/>
          <w:pgSz w:w="17860" w:h="25270"/>
          <w:pgMar w:top="1160" w:right="1420" w:bottom="280" w:left="2440" w:header="708" w:footer="708"/>
          <w:pgNumType w:start="13"/>
          <w:cols w:space="708"/>
        </w:sectPr>
      </w:pPr>
    </w:p>
    <w:p>
      <w:pPr>
        <w:tabs>
          <w:tab w:val="left" w:pos="8480"/>
        </w:tabs>
        <w:spacing w:before="44" w:line="172" w:lineRule="auto"/>
        <w:ind w:left="113" w:right="0" w:firstLine="0"/>
        <w:jc w:val="left"/>
        <w:rPr>
          <w:rFonts w:ascii="Bookman Old Style" w:eastAsia="Bookman Old Style" w:hAnsi="Bookman Old Style"/>
          <w:b w:val="0"/>
          <w:sz w:val="30"/>
        </w:rPr>
      </w:pPr>
      <w:r>
        <w:rPr>
          <w:sz w:val="27"/>
        </w:rPr>
        <w:t>喷射最大高度</w:t>
      </w:r>
      <w:r>
        <w:rPr>
          <w:spacing w:val="53"/>
          <w:sz w:val="27"/>
        </w:rPr>
        <w:t xml:space="preserve"> </w:t>
      </w:r>
      <w:r>
        <w:rPr>
          <w:position w:val="2"/>
          <w:sz w:val="28"/>
        </w:rPr>
        <w:t>H</w:t>
      </w:r>
      <w:r>
        <w:rPr>
          <w:spacing w:val="40"/>
          <w:position w:val="2"/>
          <w:sz w:val="28"/>
        </w:rPr>
        <w:t xml:space="preserve"> </w:t>
      </w:r>
      <w:r>
        <w:rPr>
          <w:sz w:val="27"/>
        </w:rPr>
        <w:t>及该处水股直径</w:t>
      </w:r>
      <w:r>
        <w:rPr>
          <w:spacing w:val="59"/>
          <w:sz w:val="27"/>
        </w:rPr>
        <w:t xml:space="preserve"> </w:t>
      </w:r>
      <w:r>
        <w:rPr>
          <w:spacing w:val="-5"/>
          <w:position w:val="2"/>
          <w:sz w:val="28"/>
        </w:rPr>
        <w:t>d</w:t>
      </w:r>
      <w:r>
        <w:rPr>
          <w:spacing w:val="-5"/>
          <w:position w:val="-5"/>
          <w:sz w:val="27"/>
        </w:rPr>
        <w:t>2</w:t>
      </w:r>
      <w:r>
        <w:rPr>
          <w:sz w:val="27"/>
        </w:rPr>
        <w:t>。(动能校正系数为</w:t>
      </w:r>
      <w:r>
        <w:rPr>
          <w:spacing w:val="-12"/>
          <w:sz w:val="27"/>
        </w:rPr>
        <w:t xml:space="preserve"> </w:t>
      </w:r>
      <w:r>
        <w:rPr>
          <w:sz w:val="27"/>
        </w:rPr>
        <w:t>1)</w:t>
        <w:tab/>
        <w:t>（</w:t>
      </w:r>
      <w:r>
        <w:rPr>
          <w:spacing w:val="-60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position w:val="4"/>
          <w:sz w:val="31"/>
        </w:rPr>
        <w:t>H</w:t>
      </w:r>
      <w:r>
        <w:rPr>
          <w:rFonts w:ascii="Bookman Old Style" w:eastAsia="Bookman Old Style" w:hAnsi="Bookman Old Style"/>
          <w:b w:val="0"/>
          <w:spacing w:val="-72"/>
          <w:position w:val="4"/>
          <w:sz w:val="31"/>
        </w:rPr>
        <w:t xml:space="preserve"> </w:t>
      </w:r>
      <w:r>
        <w:rPr>
          <w:rFonts w:ascii="Symbol" w:eastAsia="Symbol" w:hAnsi="Symbol"/>
          <w:position w:val="4"/>
          <w:sz w:val="31"/>
        </w:rPr>
        <w:sym w:font="Symbol" w:char="F03D"/>
      </w:r>
      <w:r>
        <w:rPr>
          <w:rFonts w:ascii="Times New Roman" w:eastAsia="Times New Roman" w:hAnsi="Times New Roman"/>
          <w:spacing w:val="-62"/>
          <w:position w:val="4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pacing w:val="-4"/>
          <w:position w:val="4"/>
          <w:sz w:val="31"/>
        </w:rPr>
        <w:t>1.875m</w:t>
      </w:r>
      <w:r>
        <w:rPr>
          <w:rFonts w:ascii="Bookman Old Style" w:eastAsia="Bookman Old Style" w:hAnsi="Bookman Old Style"/>
          <w:b w:val="0"/>
          <w:spacing w:val="-79"/>
          <w:position w:val="4"/>
          <w:sz w:val="31"/>
        </w:rPr>
        <w:t xml:space="preserve"> </w:t>
      </w:r>
      <w:r>
        <w:rPr>
          <w:sz w:val="27"/>
        </w:rPr>
        <w:t>；</w:t>
      </w:r>
      <w:r>
        <w:rPr>
          <w:spacing w:val="-63"/>
          <w:sz w:val="27"/>
        </w:rPr>
        <w:t xml:space="preserve"> </w:t>
      </w:r>
      <w:r>
        <w:rPr>
          <w:rFonts w:ascii="Bookman Old Style" w:eastAsia="Bookman Old Style" w:hAnsi="Bookman Old Style"/>
          <w:b w:val="0"/>
          <w:position w:val="-2"/>
          <w:sz w:val="30"/>
        </w:rPr>
        <w:t>d</w:t>
      </w:r>
    </w:p>
    <w:p>
      <w:pPr>
        <w:spacing w:before="0" w:line="121" w:lineRule="exact"/>
        <w:ind w:left="0" w:right="0" w:firstLine="0"/>
        <w:jc w:val="right"/>
        <w:rPr>
          <w:rFonts w:ascii="Bookman Old Style"/>
          <w:b w:val="0"/>
          <w:sz w:val="15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15767</wp:posOffset>
            </wp:positionV>
            <wp:extent cx="2870200" cy="1536700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7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/>
          <w:b w:val="0"/>
          <w:w w:val="80"/>
          <w:sz w:val="15"/>
        </w:rPr>
        <w:t>2</w:t>
      </w:r>
    </w:p>
    <w:p>
      <w:pPr>
        <w:pStyle w:val="BodyText"/>
        <w:spacing w:before="45"/>
        <w:ind w:left="34"/>
      </w:pPr>
      <w:r>
        <w:br w:type="column"/>
      </w:r>
      <w:r>
        <w:t>= 14.14cm）</w:t>
      </w:r>
    </w:p>
    <w:p>
      <w:pPr>
        <w:spacing w:after="0"/>
        <w:sectPr>
          <w:headerReference w:type="default" r:id="rId43"/>
          <w:type w:val="continuous"/>
          <w:pgSz w:w="17860" w:h="25270"/>
          <w:pgMar w:top="1160" w:right="1420" w:bottom="280" w:left="2440" w:header="708" w:footer="708"/>
          <w:pgNumType w:start="14"/>
          <w:cols w:num="2" w:space="708" w:equalWidth="0">
            <w:col w:w="10899" w:space="40"/>
            <w:col w:w="3061" w:space="0"/>
          </w:cols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77" w:line="208" w:lineRule="auto"/>
        <w:ind w:left="113" w:right="228"/>
      </w:pPr>
      <w:r>
        <w:t>46、某贮液容器遮底部用四只螺钉固接一直径为</w:t>
      </w:r>
      <w:r>
        <w:rPr>
          <w:position w:val="2"/>
          <w:sz w:val="28"/>
        </w:rPr>
        <w:t>d</w:t>
      </w:r>
      <w:r>
        <w:t>，长度为</w:t>
      </w:r>
      <w:r>
        <w:rPr>
          <w:position w:val="2"/>
          <w:sz w:val="28"/>
        </w:rPr>
        <w:t xml:space="preserve">L </w:t>
      </w:r>
      <w:r>
        <w:t xml:space="preserve">的管道(如图)。贮液容器的面积甚大，液面距离管道进口的高度为 </w:t>
      </w:r>
      <w:r>
        <w:rPr>
          <w:position w:val="2"/>
          <w:sz w:val="28"/>
        </w:rPr>
        <w:t xml:space="preserve">h </w:t>
      </w:r>
      <w:r>
        <w:t xml:space="preserve">保持恒定。已知液体容重为ρ </w:t>
      </w:r>
      <w:r>
        <w:rPr>
          <w:position w:val="2"/>
          <w:sz w:val="28"/>
        </w:rPr>
        <w:t>g</w:t>
      </w:r>
      <w:r>
        <w:t>，沿程水头损失系数为</w:t>
      </w:r>
      <w:r>
        <w:rPr>
          <w:rFonts w:ascii="MT Extra" w:eastAsia="MT Extra" w:hAnsi="MT Extra"/>
        </w:rPr>
        <w:t></w:t>
      </w:r>
      <w:r>
        <w:t>不计铅直管道进口的水头损失。求每只螺钉所</w:t>
      </w:r>
    </w:p>
    <w:p>
      <w:pPr>
        <w:spacing w:after="0" w:line="208" w:lineRule="auto"/>
        <w:sectPr>
          <w:headerReference w:type="default" r:id="rId44"/>
          <w:pgSz w:w="17860" w:h="25270"/>
          <w:pgMar w:top="1160" w:right="1420" w:bottom="280" w:left="2440" w:header="833" w:footer="0"/>
          <w:pgNumType w:start="15"/>
          <w:cols w:space="708"/>
        </w:sectPr>
      </w:pPr>
    </w:p>
    <w:p>
      <w:pPr>
        <w:pStyle w:val="BodyText"/>
        <w:tabs>
          <w:tab w:val="left" w:pos="8214"/>
        </w:tabs>
        <w:spacing w:before="100" w:line="436" w:lineRule="exact"/>
        <w:ind w:left="113"/>
        <w:rPr>
          <w:rFonts w:ascii="Times New Roman" w:hAnsi="Times New Roman"/>
          <w:sz w:val="30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7226300</wp:posOffset>
            </wp:positionH>
            <wp:positionV relativeFrom="paragraph">
              <wp:posOffset>272846</wp:posOffset>
            </wp:positionV>
            <wp:extent cx="215900" cy="38100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8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受的拉力(管重不计，不计阻力，动能动量校正系数均为</w:t>
      </w:r>
      <w:r>
        <w:rPr>
          <w:spacing w:val="-12"/>
        </w:rPr>
        <w:t xml:space="preserve"> </w:t>
      </w:r>
      <w:r>
        <w:t>1)。</w:t>
        <w:tab/>
        <w:t xml:space="preserve">（T </w:t>
      </w:r>
      <w:r>
        <w:rPr>
          <w:rFonts w:ascii="Symbol" w:hAnsi="Symbol"/>
          <w:position w:val="-2"/>
          <w:sz w:val="30"/>
        </w:rPr>
        <w:sym w:font="Symbol" w:char="F03D"/>
      </w:r>
      <w:r>
        <w:rPr>
          <w:rFonts w:ascii="Times New Roman" w:hAnsi="Times New Roman"/>
          <w:spacing w:val="61"/>
          <w:position w:val="-2"/>
          <w:sz w:val="30"/>
        </w:rPr>
        <w:t xml:space="preserve"> </w:t>
      </w:r>
      <w:r>
        <w:rPr>
          <w:rFonts w:ascii="Times New Roman" w:hAnsi="Times New Roman"/>
          <w:position w:val="16"/>
          <w:sz w:val="30"/>
        </w:rPr>
        <w:t>1</w:t>
      </w:r>
    </w:p>
    <w:p>
      <w:pPr>
        <w:spacing w:before="245" w:line="292" w:lineRule="exact"/>
        <w:ind w:left="6" w:right="0" w:firstLine="0"/>
        <w:jc w:val="left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pacing w:val="-5"/>
          <w:position w:val="1"/>
          <w:sz w:val="31"/>
        </w:rPr>
        <w:sym w:font="Symbol" w:char="F072"/>
      </w:r>
      <w:r>
        <w:rPr>
          <w:rFonts w:ascii="Times New Roman" w:hAnsi="Times New Roman"/>
          <w:i/>
          <w:spacing w:val="-5"/>
          <w:sz w:val="30"/>
        </w:rPr>
        <w:t>g</w:t>
      </w:r>
      <w:r>
        <w:rPr>
          <w:rFonts w:ascii="Symbol" w:hAnsi="Symbol"/>
          <w:spacing w:val="-5"/>
          <w:position w:val="1"/>
          <w:sz w:val="31"/>
        </w:rPr>
        <w:sym w:font="Symbol" w:char="F070"/>
      </w:r>
      <w:r>
        <w:rPr>
          <w:rFonts w:ascii="Times New Roman" w:hAnsi="Times New Roman"/>
          <w:i/>
          <w:spacing w:val="-5"/>
          <w:sz w:val="30"/>
        </w:rPr>
        <w:t>d</w:t>
      </w:r>
      <w:r>
        <w:rPr>
          <w:rFonts w:ascii="Times New Roman" w:hAnsi="Times New Roman"/>
          <w:i/>
          <w:spacing w:val="-14"/>
          <w:sz w:val="30"/>
        </w:rPr>
        <w:t xml:space="preserve"> </w:t>
      </w:r>
      <w:r>
        <w:rPr>
          <w:rFonts w:ascii="Times New Roman" w:hAnsi="Times New Roman"/>
          <w:position w:val="1"/>
          <w:sz w:val="29"/>
        </w:rPr>
        <w:t>2</w:t>
      </w:r>
      <w:r>
        <w:rPr>
          <w:rFonts w:ascii="Times New Roman" w:hAnsi="Times New Roman"/>
          <w:sz w:val="30"/>
        </w:rPr>
        <w:t>(</w:t>
      </w:r>
      <w:r>
        <w:rPr>
          <w:rFonts w:ascii="Times New Roman" w:hAnsi="Times New Roman"/>
          <w:i/>
          <w:sz w:val="30"/>
        </w:rPr>
        <w:t>L</w:t>
      </w:r>
      <w:r>
        <w:rPr>
          <w:rFonts w:ascii="Times New Roman" w:hAnsi="Times New Roman"/>
          <w:i/>
          <w:spacing w:val="-20"/>
          <w:sz w:val="30"/>
        </w:rPr>
        <w:t xml:space="preserve">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pacing w:val="-18"/>
          <w:sz w:val="30"/>
        </w:rPr>
        <w:t xml:space="preserve"> </w:t>
      </w:r>
      <w:r>
        <w:rPr>
          <w:rFonts w:ascii="Times New Roman" w:hAnsi="Times New Roman"/>
          <w:i/>
          <w:sz w:val="30"/>
        </w:rPr>
        <w:t>h</w:t>
      </w:r>
      <w:r>
        <w:rPr>
          <w:rFonts w:ascii="Times New Roman" w:hAnsi="Times New Roman"/>
          <w:i/>
          <w:spacing w:val="-21"/>
          <w:sz w:val="30"/>
        </w:rPr>
        <w:t xml:space="preserve"> </w:t>
      </w:r>
      <w:r>
        <w:rPr>
          <w:rFonts w:ascii="Symbol" w:hAnsi="Symbol"/>
          <w:sz w:val="30"/>
        </w:rPr>
        <w:sym w:font="Symbol" w:char="F02D"/>
      </w:r>
    </w:p>
    <w:p>
      <w:pPr>
        <w:spacing w:before="151" w:line="105" w:lineRule="auto"/>
        <w:ind w:left="113" w:right="0" w:firstLine="0"/>
        <w:jc w:val="left"/>
        <w:rPr>
          <w:sz w:val="27"/>
        </w:rPr>
      </w:pPr>
      <w:r>
        <w:br w:type="column"/>
      </w:r>
      <w:r>
        <w:rPr>
          <w:rFonts w:ascii="Times New Roman" w:eastAsia="Times New Roman" w:hAnsi="Times New Roman"/>
          <w:i/>
          <w:sz w:val="30"/>
        </w:rPr>
        <w:t xml:space="preserve">h </w:t>
      </w:r>
      <w:r>
        <w:rPr>
          <w:rFonts w:ascii="Symbol" w:eastAsia="Symbol" w:hAnsi="Symbol"/>
          <w:sz w:val="30"/>
        </w:rPr>
        <w:sym w:font="Symbol" w:char="F02B"/>
      </w:r>
      <w:r>
        <w:rPr>
          <w:rFonts w:ascii="Times New Roman" w:eastAsia="Times New Roman" w:hAnsi="Times New Roman"/>
          <w:sz w:val="30"/>
        </w:rPr>
        <w:t xml:space="preserve"> </w:t>
      </w:r>
      <w:r>
        <w:rPr>
          <w:rFonts w:ascii="Times New Roman" w:eastAsia="Times New Roman" w:hAnsi="Times New Roman"/>
          <w:i/>
          <w:sz w:val="30"/>
        </w:rPr>
        <w:t xml:space="preserve">L </w:t>
      </w:r>
      <w:r>
        <w:rPr>
          <w:rFonts w:ascii="Times New Roman" w:eastAsia="Times New Roman" w:hAnsi="Times New Roman"/>
          <w:position w:val="-12"/>
          <w:sz w:val="30"/>
        </w:rPr>
        <w:t xml:space="preserve">) </w:t>
      </w:r>
      <w:r>
        <w:rPr>
          <w:position w:val="-21"/>
          <w:sz w:val="27"/>
        </w:rPr>
        <w:t>）</w:t>
      </w:r>
    </w:p>
    <w:p>
      <w:pPr>
        <w:spacing w:after="0" w:line="105" w:lineRule="auto"/>
        <w:jc w:val="left"/>
        <w:rPr>
          <w:sz w:val="27"/>
        </w:rPr>
        <w:sectPr>
          <w:headerReference w:type="default" r:id="rId46"/>
          <w:type w:val="continuous"/>
          <w:pgSz w:w="17860" w:h="25270"/>
          <w:pgMar w:top="1160" w:right="1420" w:bottom="280" w:left="2440" w:header="708" w:footer="708"/>
          <w:pgNumType w:start="16"/>
          <w:cols w:num="3" w:space="708" w:equalWidth="0">
            <w:col w:w="9280" w:space="40"/>
            <w:col w:w="1791" w:space="44"/>
            <w:col w:w="2845" w:space="0"/>
          </w:cols>
        </w:sectPr>
      </w:pPr>
    </w:p>
    <w:p>
      <w:pPr>
        <w:tabs>
          <w:tab w:val="left" w:pos="11120"/>
        </w:tabs>
        <w:spacing w:before="0" w:line="441" w:lineRule="exact"/>
        <w:ind w:left="8934" w:right="0" w:firstLine="0"/>
        <w:jc w:val="left"/>
        <w:rPr>
          <w:rFonts w:ascii="Times New Roman" w:hAnsi="Times New Roman"/>
          <w:i/>
          <w:sz w:val="30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9004300</wp:posOffset>
            </wp:positionH>
            <wp:positionV relativeFrom="paragraph">
              <wp:posOffset>188699</wp:posOffset>
            </wp:positionV>
            <wp:extent cx="165100" cy="38100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29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8610600</wp:posOffset>
            </wp:positionH>
            <wp:positionV relativeFrom="paragraph">
              <wp:posOffset>-67586</wp:posOffset>
            </wp:positionV>
            <wp:extent cx="584200" cy="38100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0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position w:val="17"/>
          <w:sz w:val="30"/>
        </w:rPr>
        <w:t>16</w:t>
        <w:tab/>
      </w:r>
      <w:r>
        <w:rPr>
          <w:rFonts w:ascii="Times New Roman" w:hAnsi="Times New Roman"/>
          <w:spacing w:val="12"/>
          <w:sz w:val="30"/>
        </w:rPr>
        <w:t>1</w:t>
      </w:r>
      <w:r>
        <w:rPr>
          <w:rFonts w:ascii="Symbol" w:hAnsi="Symbol"/>
          <w:spacing w:val="12"/>
          <w:sz w:val="30"/>
        </w:rPr>
        <w:sym w:font="Symbol" w:char="F02B"/>
      </w:r>
      <w:r>
        <w:rPr>
          <w:rFonts w:ascii="Times New Roman" w:hAnsi="Times New Roman"/>
          <w:spacing w:val="12"/>
          <w:sz w:val="30"/>
        </w:rPr>
        <w:t xml:space="preserve"> </w:t>
      </w:r>
      <w:r>
        <w:rPr>
          <w:rFonts w:ascii="Symbol" w:hAnsi="Symbol"/>
          <w:position w:val="1"/>
          <w:sz w:val="31"/>
        </w:rPr>
        <w:sym w:font="Symbol" w:char="F06C"/>
      </w:r>
      <w:r>
        <w:rPr>
          <w:rFonts w:ascii="Times New Roman" w:hAnsi="Times New Roman"/>
          <w:spacing w:val="-9"/>
          <w:position w:val="1"/>
          <w:sz w:val="31"/>
        </w:rPr>
        <w:t xml:space="preserve"> </w:t>
      </w:r>
      <w:r>
        <w:rPr>
          <w:rFonts w:ascii="Times New Roman" w:hAnsi="Times New Roman"/>
          <w:i/>
          <w:position w:val="19"/>
          <w:sz w:val="30"/>
        </w:rPr>
        <w:t>L</w:t>
      </w:r>
    </w:p>
    <w:p>
      <w:pPr>
        <w:spacing w:before="0" w:line="290" w:lineRule="exact"/>
        <w:ind w:left="0" w:right="2070" w:firstLine="0"/>
        <w:jc w:val="right"/>
        <w:rPr>
          <w:rFonts w:ascii="Times New Roman"/>
          <w:i/>
          <w:sz w:val="30"/>
        </w:rPr>
      </w:pPr>
      <w:r>
        <w:rPr>
          <w:rFonts w:ascii="Times New Roman"/>
          <w:i/>
          <w:w w:val="99"/>
          <w:sz w:val="30"/>
        </w:rPr>
        <w:t>d</w:t>
      </w:r>
    </w:p>
    <w:p>
      <w:pPr>
        <w:pStyle w:val="BodyText"/>
        <w:ind w:left="1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06171" cy="2850356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1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171" cy="285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tabs>
          <w:tab w:val="left" w:pos="5153"/>
        </w:tabs>
        <w:spacing w:before="225" w:line="216" w:lineRule="auto"/>
        <w:ind w:left="113" w:right="245"/>
        <w:jc w:val="both"/>
      </w:pPr>
      <w:r>
        <w:t>47、自水箱引出一水平管段，长度</w:t>
      </w:r>
      <w:r>
        <w:rPr>
          <w:spacing w:val="-11"/>
        </w:rPr>
        <w:t xml:space="preserve"> </w:t>
      </w:r>
      <w:r>
        <w:rPr>
          <w:spacing w:val="-3"/>
          <w:position w:val="2"/>
          <w:sz w:val="28"/>
        </w:rPr>
        <w:t>L</w:t>
      </w:r>
      <w:r>
        <w:rPr>
          <w:spacing w:val="-3"/>
        </w:rPr>
        <w:t>=15m，</w:t>
      </w:r>
      <w:r>
        <w:t>直径</w:t>
      </w:r>
      <w:r>
        <w:rPr>
          <w:spacing w:val="-12"/>
        </w:rPr>
        <w:t xml:space="preserve">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=0.06</w:t>
      </w:r>
      <w:r>
        <w:rPr>
          <w:spacing w:val="-1"/>
        </w:rPr>
        <w:t xml:space="preserve"> </w:t>
      </w:r>
      <w:r>
        <w:rPr>
          <w:spacing w:val="8"/>
        </w:rPr>
        <w:t>m，</w:t>
      </w:r>
      <w:r>
        <w:t>末端接一喷嘴，喷口的直径</w:t>
      </w:r>
      <w:r>
        <w:rPr>
          <w:spacing w:val="-11"/>
        </w:rPr>
        <w:t xml:space="preserve"> </w:t>
      </w:r>
      <w:r>
        <w:rPr>
          <w:position w:val="2"/>
          <w:sz w:val="28"/>
        </w:rPr>
        <w:t>d</w:t>
      </w:r>
      <w:r>
        <w:t>=0.02m，如图所示。已知射流作用于铅直入置的放置的平板</w:t>
      </w:r>
      <w:r>
        <w:rPr>
          <w:spacing w:val="51"/>
        </w:rPr>
        <w:t xml:space="preserve"> </w:t>
      </w:r>
      <w:r>
        <w:rPr>
          <w:position w:val="2"/>
          <w:sz w:val="28"/>
        </w:rPr>
        <w:t>A</w:t>
      </w:r>
      <w:r>
        <w:rPr>
          <w:spacing w:val="-26"/>
          <w:position w:val="2"/>
          <w:sz w:val="28"/>
        </w:rPr>
        <w:t xml:space="preserve"> </w:t>
      </w:r>
      <w:r>
        <w:t>上的水平力</w:t>
      </w:r>
      <w:r>
        <w:rPr>
          <w:spacing w:val="-14"/>
        </w:rPr>
        <w:t xml:space="preserve"> </w:t>
      </w:r>
      <w:r>
        <w:rPr>
          <w:position w:val="2"/>
          <w:sz w:val="28"/>
        </w:rPr>
        <w:t>F</w:t>
      </w:r>
      <w:r>
        <w:t>＝31.4N。求水箱水</w:t>
      </w:r>
      <w:r>
        <w:rPr>
          <w:spacing w:val="43"/>
        </w:rPr>
        <w:t>头</w:t>
      </w:r>
      <w:r>
        <w:rPr>
          <w:spacing w:val="-12"/>
          <w:position w:val="2"/>
          <w:sz w:val="28"/>
        </w:rPr>
        <w:t>H</w:t>
      </w:r>
      <w:r>
        <w:rPr>
          <w:spacing w:val="-26"/>
        </w:rPr>
        <w:t>。</w:t>
      </w:r>
      <w:r>
        <w:t>(设管段沿程水头损失系数</w:t>
      </w:r>
      <w:r>
        <w:rPr>
          <w:rFonts w:ascii="MT Extra" w:eastAsia="MT Extra" w:hAnsi="MT Extra"/>
        </w:rPr>
        <w:t></w:t>
      </w:r>
      <w:r>
        <w:t xml:space="preserve">=0.04 </w:t>
      </w:r>
      <w:r>
        <w:rPr>
          <w:position w:val="1"/>
        </w:rPr>
        <w:t>喷嘴局部水头损失系数ξ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=0.2，管道进口局部水头损失系数ξ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=0.1，各系数均对应于管中流速水</w:t>
      </w:r>
      <w:r>
        <w:rPr>
          <w:spacing w:val="40"/>
          <w:position w:val="1"/>
        </w:rPr>
        <w:t>头</w:t>
      </w:r>
      <w:r>
        <w:rPr>
          <w:spacing w:val="-13"/>
          <w:position w:val="2"/>
          <w:sz w:val="28"/>
        </w:rPr>
        <w:t>v</w:t>
      </w:r>
      <w:r>
        <w:rPr>
          <w:spacing w:val="-13"/>
          <w:sz w:val="29"/>
        </w:rPr>
        <w:t>2</w:t>
      </w:r>
      <w:r>
        <w:rPr>
          <w:spacing w:val="-13"/>
          <w:position w:val="1"/>
        </w:rPr>
        <w:t>／2g，</w:t>
      </w:r>
      <w:r>
        <w:rPr>
          <w:position w:val="1"/>
        </w:rPr>
        <w:t>动能动</w:t>
      </w:r>
      <w:r>
        <w:t>量校正系数均为</w:t>
      </w:r>
      <w:r>
        <w:rPr>
          <w:spacing w:val="-13"/>
        </w:rPr>
        <w:t xml:space="preserve"> </w:t>
      </w:r>
      <w:r>
        <w:t>1)</w:t>
        <w:tab/>
        <w:t xml:space="preserve">（ </w:t>
      </w:r>
      <w:r>
        <w:rPr>
          <w:rFonts w:ascii="Times New Roman" w:eastAsia="Times New Roman" w:hAnsi="Times New Roman"/>
          <w:position w:val="3"/>
          <w:sz w:val="31"/>
        </w:rPr>
        <w:t xml:space="preserve">H </w:t>
      </w:r>
      <w:r>
        <w:rPr>
          <w:rFonts w:ascii="Symbol" w:eastAsia="Symbol" w:hAnsi="Symbol"/>
          <w:position w:val="3"/>
          <w:sz w:val="31"/>
        </w:rPr>
        <w:sym w:font="Symbol" w:char="F03D"/>
      </w:r>
      <w:r>
        <w:rPr>
          <w:rFonts w:ascii="Times New Roman" w:eastAsia="Times New Roman" w:hAnsi="Times New Roman"/>
          <w:position w:val="3"/>
          <w:sz w:val="31"/>
        </w:rPr>
        <w:t xml:space="preserve"> </w:t>
      </w:r>
      <w:r>
        <w:rPr>
          <w:rFonts w:ascii="Times New Roman" w:eastAsia="Times New Roman" w:hAnsi="Times New Roman"/>
          <w:spacing w:val="-5"/>
          <w:position w:val="3"/>
          <w:sz w:val="31"/>
        </w:rPr>
        <w:t>5.75m</w:t>
      </w:r>
      <w:r>
        <w:rPr>
          <w:rFonts w:ascii="Times New Roman" w:eastAsia="Times New Roman" w:hAnsi="Times New Roman"/>
          <w:spacing w:val="-32"/>
          <w:position w:val="3"/>
          <w:sz w:val="31"/>
        </w:rPr>
        <w:t xml:space="preserve"> </w:t>
      </w:r>
      <w:r>
        <w:t>）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3265114" cy="1900237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2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114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spacing w:line="228" w:lineRule="auto"/>
        <w:ind w:left="113" w:right="241"/>
        <w:jc w:val="both"/>
      </w:pPr>
      <w:r>
        <w:pict>
          <v:group id="_x0000_s1028" style="width:175.25pt;height:123.1pt;margin-top:97.39pt;margin-left:127.89pt;mso-position-horizontal-relative:page;position:absolute;z-index:251680768" coordorigin="2558,1948" coordsize="3505,24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width:185;height:307;left:2557;position:absolute;top:2685" stroked="f">
              <v:imagedata r:id="rId51" o:title=""/>
            </v:shape>
            <v:shape id="_x0000_s1030" type="#_x0000_t75" style="width:3262;height:2462;left:2800;position:absolute;top:1947" stroked="f">
              <v:imagedata r:id="rId52" o:title=""/>
            </v:shape>
          </v:group>
        </w:pict>
      </w:r>
      <w:r>
        <w:t>48</w:t>
      </w:r>
      <w:r>
        <w:rPr>
          <w:spacing w:val="-7"/>
        </w:rPr>
        <w:t xml:space="preserve">、某输油管道的直径由 </w:t>
      </w:r>
      <w:r>
        <w:rPr>
          <w:spacing w:val="-6"/>
          <w:position w:val="2"/>
          <w:sz w:val="28"/>
        </w:rPr>
        <w:t>d</w:t>
      </w:r>
      <w:r>
        <w:rPr>
          <w:spacing w:val="-6"/>
          <w:position w:val="-5"/>
        </w:rPr>
        <w:t>1</w:t>
      </w:r>
      <w:r>
        <w:rPr>
          <w:spacing w:val="-6"/>
        </w:rPr>
        <w:t>=15cm</w:t>
      </w:r>
      <w:r>
        <w:rPr>
          <w:spacing w:val="-4"/>
        </w:rPr>
        <w:t xml:space="preserve">，过渡到 </w:t>
      </w:r>
      <w:r>
        <w:rPr>
          <w:position w:val="2"/>
          <w:sz w:val="28"/>
        </w:rPr>
        <w:t>d</w:t>
      </w:r>
      <w:r>
        <w:rPr>
          <w:position w:val="-5"/>
        </w:rPr>
        <w:t>2</w:t>
      </w:r>
      <w:r>
        <w:t>=10cm</w:t>
      </w:r>
      <w:r>
        <w:rPr>
          <w:spacing w:val="-6"/>
        </w:rPr>
        <w:t>。(如图)已知石油重率</w:t>
      </w:r>
      <w:r>
        <w:t xml:space="preserve">ρ </w:t>
      </w:r>
      <w:r>
        <w:rPr>
          <w:spacing w:val="-3"/>
          <w:position w:val="2"/>
          <w:sz w:val="28"/>
        </w:rPr>
        <w:t>g</w:t>
      </w:r>
      <w:r>
        <w:rPr>
          <w:spacing w:val="-3"/>
        </w:rPr>
        <w:t>=8500</w:t>
      </w:r>
      <w:r>
        <w:t xml:space="preserve"> N／m</w:t>
      </w:r>
      <w:r>
        <w:rPr>
          <w:position w:val="15"/>
        </w:rPr>
        <w:t>3</w:t>
      </w:r>
      <w:r>
        <w:t>，渐变段两端水银压差读数Δ h=15 mm</w:t>
      </w:r>
      <w:r>
        <w:rPr>
          <w:spacing w:val="-2"/>
        </w:rPr>
        <w:t xml:space="preserve">，渐变段末端压力表读数 </w:t>
      </w:r>
      <w:r>
        <w:t>p=2.45 N／cm</w:t>
      </w:r>
      <w:r>
        <w:rPr>
          <w:position w:val="15"/>
        </w:rPr>
        <w:t>2</w:t>
      </w:r>
      <w:r>
        <w:t>。不计渐变段水头损失。取动能动量校正系数均为1。求：(1</w:t>
      </w:r>
      <w:r>
        <w:rPr>
          <w:spacing w:val="2"/>
        </w:rPr>
        <w:t xml:space="preserve">) 管中的石油流量 </w:t>
      </w:r>
      <w:r>
        <w:rPr>
          <w:spacing w:val="-3"/>
          <w:position w:val="2"/>
          <w:sz w:val="28"/>
        </w:rPr>
        <w:t>q</w:t>
      </w:r>
      <w:r>
        <w:rPr>
          <w:spacing w:val="-3"/>
          <w:position w:val="-5"/>
        </w:rPr>
        <w:t>v</w:t>
      </w:r>
      <w:r>
        <w:rPr>
          <w:spacing w:val="-3"/>
        </w:rPr>
        <w:t>；(2</w:t>
      </w:r>
      <w:r>
        <w:rPr>
          <w:spacing w:val="2"/>
        </w:rPr>
        <w:t xml:space="preserve">) 渐变管段所受的轴向力。 </w:t>
      </w:r>
      <w:r>
        <w:t xml:space="preserve">（ </w:t>
      </w:r>
      <w:r>
        <w:rPr>
          <w:rFonts w:ascii="Times New Roman" w:eastAsia="Times New Roman" w:hAnsi="Times New Roman"/>
          <w:position w:val="3"/>
          <w:sz w:val="30"/>
        </w:rPr>
        <w:t xml:space="preserve">Q </w:t>
      </w:r>
      <w:r>
        <w:rPr>
          <w:rFonts w:ascii="Symbol" w:eastAsia="Symbol" w:hAnsi="Symbol"/>
          <w:position w:val="3"/>
          <w:sz w:val="30"/>
        </w:rPr>
        <w:sym w:font="Symbol" w:char="F03D"/>
      </w:r>
      <w:r>
        <w:rPr>
          <w:rFonts w:ascii="Times New Roman" w:eastAsia="Times New Roman" w:hAnsi="Times New Roman"/>
          <w:position w:val="3"/>
          <w:sz w:val="30"/>
        </w:rPr>
        <w:t xml:space="preserve"> </w:t>
      </w:r>
      <w:r>
        <w:t>0.0182 m</w:t>
      </w:r>
      <w:r>
        <w:rPr>
          <w:position w:val="15"/>
        </w:rPr>
        <w:t>3</w:t>
      </w:r>
      <w:r>
        <w:t>／s</w:t>
      </w:r>
      <w:r>
        <w:rPr>
          <w:spacing w:val="-20"/>
        </w:rPr>
        <w:t xml:space="preserve">； </w:t>
      </w:r>
      <w:r>
        <w:rPr>
          <w:rFonts w:ascii="Times New Roman" w:eastAsia="Times New Roman" w:hAnsi="Times New Roman"/>
          <w:i/>
          <w:position w:val="9"/>
          <w:sz w:val="35"/>
        </w:rPr>
        <w:t xml:space="preserve">R </w:t>
      </w:r>
      <w:r>
        <w:rPr>
          <w:rFonts w:ascii="Symbol" w:eastAsia="Symbol" w:hAnsi="Symbol"/>
          <w:position w:val="9"/>
          <w:sz w:val="35"/>
        </w:rPr>
        <w:sym w:font="Symbol" w:char="F03D"/>
      </w:r>
      <w:r>
        <w:rPr>
          <w:rFonts w:ascii="Times New Roman" w:eastAsia="Times New Roman" w:hAnsi="Times New Roman"/>
          <w:spacing w:val="-51"/>
          <w:position w:val="9"/>
          <w:sz w:val="35"/>
        </w:rPr>
        <w:t xml:space="preserve"> </w:t>
      </w:r>
      <w:r>
        <w:t>253.1 N）</w:t>
      </w: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10"/>
        <w:rPr>
          <w:sz w:val="45"/>
        </w:rPr>
      </w:pPr>
    </w:p>
    <w:p>
      <w:pPr>
        <w:pStyle w:val="BodyText"/>
        <w:tabs>
          <w:tab w:val="left" w:pos="5107"/>
        </w:tabs>
        <w:spacing w:line="218" w:lineRule="auto"/>
        <w:ind w:left="113" w:right="142"/>
        <w:jc w:val="both"/>
      </w:pPr>
      <w:r>
        <w:t>49、一圆柱形管嘴接在一个水位保持恒定的大水箱上，如图所示。在管嘴收缩断面</w:t>
      </w:r>
      <w:r>
        <w:rPr>
          <w:spacing w:val="39"/>
        </w:rPr>
        <w:t xml:space="preserve"> </w:t>
      </w:r>
      <w:r>
        <w:t>C─</w:t>
      </w:r>
      <w:r>
        <w:rPr>
          <w:spacing w:val="-2"/>
        </w:rPr>
        <w:t xml:space="preserve"> </w:t>
      </w:r>
      <w:r>
        <w:t>C</w:t>
      </w:r>
      <w:r>
        <w:rPr>
          <w:spacing w:val="41"/>
        </w:rPr>
        <w:t xml:space="preserve"> </w:t>
      </w:r>
      <w:r>
        <w:t>处产生真空，在真空断面上接一玻璃管，并插在颜色液体中。已知收缩断面处的断面</w:t>
      </w:r>
      <w:r>
        <w:rPr>
          <w:spacing w:val="33"/>
        </w:rPr>
        <w:t>积</w:t>
      </w:r>
      <w:r>
        <w:rPr>
          <w:spacing w:val="-5"/>
          <w:position w:val="2"/>
          <w:sz w:val="28"/>
        </w:rPr>
        <w:t>A</w:t>
      </w:r>
      <w:r>
        <w:rPr>
          <w:spacing w:val="-5"/>
          <w:position w:val="-5"/>
        </w:rPr>
        <w:t>c</w:t>
      </w:r>
      <w:r>
        <w:rPr>
          <w:spacing w:val="-7"/>
          <w:position w:val="-5"/>
        </w:rPr>
        <w:t xml:space="preserve"> </w:t>
      </w:r>
      <w:r>
        <w:t>与出口断面积之</w:t>
      </w:r>
      <w:r>
        <w:rPr>
          <w:spacing w:val="64"/>
        </w:rPr>
        <w:t>比</w:t>
      </w:r>
      <w:r>
        <w:rPr>
          <w:spacing w:val="-3"/>
          <w:position w:val="2"/>
          <w:sz w:val="28"/>
        </w:rPr>
        <w:t>A</w:t>
      </w:r>
      <w:r>
        <w:rPr>
          <w:spacing w:val="-3"/>
          <w:position w:val="-5"/>
        </w:rPr>
        <w:t>c／</w:t>
      </w:r>
      <w:r>
        <w:rPr>
          <w:spacing w:val="-3"/>
          <w:position w:val="2"/>
          <w:sz w:val="28"/>
        </w:rPr>
        <w:t>A</w:t>
      </w:r>
      <w:r>
        <w:rPr>
          <w:spacing w:val="-3"/>
        </w:rPr>
        <w:t>=0.64</w:t>
      </w:r>
      <w:r>
        <w:t>。水流自水箱至收缩断面的水头损失为</w:t>
      </w:r>
      <w:r>
        <w:rPr>
          <w:spacing w:val="-21"/>
        </w:rPr>
        <w:t xml:space="preserve"> </w:t>
      </w:r>
      <w:r>
        <w:t>0.06(</w:t>
      </w:r>
      <w:r>
        <w:rPr>
          <w:position w:val="2"/>
          <w:sz w:val="28"/>
        </w:rPr>
        <w:t>v</w:t>
      </w:r>
      <w:r>
        <w:rPr>
          <w:position w:val="-5"/>
        </w:rPr>
        <w:t>c</w:t>
      </w:r>
      <w:r>
        <w:rPr>
          <w:position w:val="15"/>
        </w:rPr>
        <w:t>2</w:t>
      </w:r>
      <w:r>
        <w:t>／2g)，</w:t>
      </w:r>
      <w:r>
        <w:rPr>
          <w:position w:val="2"/>
          <w:sz w:val="28"/>
        </w:rPr>
        <w:t>v</w:t>
      </w:r>
      <w:r>
        <w:rPr>
          <w:position w:val="-5"/>
        </w:rPr>
        <w:t>c</w:t>
      </w:r>
      <w:r>
        <w:rPr>
          <w:spacing w:val="-19"/>
          <w:position w:val="-5"/>
        </w:rPr>
        <w:t xml:space="preserve"> </w:t>
      </w:r>
      <w:r>
        <w:t>为收缩断面流速。水流自水箱流至出口断面的水头损失为</w:t>
      </w:r>
      <w:r>
        <w:rPr>
          <w:spacing w:val="-18"/>
        </w:rPr>
        <w:t xml:space="preserve"> </w:t>
      </w:r>
      <w:r>
        <w:t>0.48(</w:t>
      </w:r>
      <w:r>
        <w:rPr>
          <w:position w:val="2"/>
          <w:sz w:val="28"/>
        </w:rPr>
        <w:t>v</w:t>
      </w:r>
      <w:r>
        <w:rPr>
          <w:position w:val="-5"/>
        </w:rPr>
        <w:t>c</w:t>
      </w:r>
      <w:r>
        <w:rPr>
          <w:position w:val="15"/>
        </w:rPr>
        <w:t>2</w:t>
      </w:r>
      <w:r>
        <w:t xml:space="preserve">／2g)， </w:t>
      </w:r>
      <w:r>
        <w:rPr>
          <w:position w:val="2"/>
          <w:sz w:val="28"/>
        </w:rPr>
        <w:t>v</w:t>
      </w:r>
      <w:r>
        <w:rPr>
          <w:spacing w:val="-21"/>
          <w:position w:val="2"/>
          <w:sz w:val="28"/>
        </w:rPr>
        <w:t xml:space="preserve"> </w:t>
      </w:r>
      <w:r>
        <w:t>为出口断面流速</w:t>
      </w:r>
      <w:r>
        <w:rPr>
          <w:spacing w:val="-101"/>
        </w:rPr>
        <w:t>。</w:t>
      </w:r>
      <w:r>
        <w:t>管嘴中心处的水头</w:t>
      </w:r>
      <w:r>
        <w:rPr>
          <w:spacing w:val="-6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</w:rPr>
        <w:t>=40cm</w:t>
      </w:r>
      <w:r>
        <w:rPr>
          <w:spacing w:val="-101"/>
        </w:rPr>
        <w:t>。</w:t>
      </w:r>
      <w:r>
        <w:t>水箱中的流速水头忽略不计</w:t>
      </w:r>
      <w:r>
        <w:rPr>
          <w:spacing w:val="-105"/>
        </w:rPr>
        <w:t>。</w:t>
      </w:r>
      <w:r>
        <w:t>求颜色液体在玻璃管中上升的高度</w:t>
      </w:r>
      <w:r>
        <w:rPr>
          <w:spacing w:val="-7"/>
        </w:rPr>
        <w:t xml:space="preserve"> </w:t>
      </w:r>
      <w:r>
        <w:rPr>
          <w:spacing w:val="-10"/>
          <w:position w:val="2"/>
          <w:sz w:val="28"/>
        </w:rPr>
        <w:t>h</w:t>
      </w:r>
      <w:r>
        <w:rPr>
          <w:spacing w:val="-12"/>
        </w:rPr>
        <w:t>。</w:t>
      </w:r>
      <w:r>
        <w:t>(取动能校正系数为</w:t>
      </w:r>
      <w:r>
        <w:rPr>
          <w:spacing w:val="-13"/>
        </w:rPr>
        <w:t xml:space="preserve"> </w:t>
      </w:r>
      <w:r>
        <w:t>1)</w:t>
        <w:tab/>
        <w:t xml:space="preserve">（ </w:t>
      </w:r>
      <w:r>
        <w:rPr>
          <w:rFonts w:ascii="Times New Roman" w:eastAsia="Times New Roman" w:hAnsi="Times New Roman"/>
          <w:position w:val="3"/>
          <w:sz w:val="29"/>
        </w:rPr>
        <w:t xml:space="preserve">h </w:t>
      </w:r>
      <w:r>
        <w:rPr>
          <w:rFonts w:ascii="Symbol" w:eastAsia="Symbol" w:hAnsi="Symbol"/>
          <w:position w:val="3"/>
          <w:sz w:val="29"/>
        </w:rPr>
        <w:sym w:font="Symbol" w:char="F03D"/>
      </w:r>
      <w:r>
        <w:rPr>
          <w:rFonts w:ascii="Times New Roman" w:eastAsia="Times New Roman" w:hAnsi="Times New Roman"/>
          <w:spacing w:val="-18"/>
          <w:position w:val="3"/>
          <w:sz w:val="29"/>
        </w:rPr>
        <w:t xml:space="preserve"> </w:t>
      </w:r>
      <w:r>
        <w:t>0.297m）</w:t>
      </w:r>
    </w:p>
    <w:p>
      <w:pPr>
        <w:spacing w:after="0" w:line="218" w:lineRule="auto"/>
        <w:jc w:val="both"/>
        <w:sectPr>
          <w:headerReference w:type="default" r:id="rId53"/>
          <w:type w:val="continuous"/>
          <w:pgSz w:w="17860" w:h="25270"/>
          <w:pgMar w:top="1160" w:right="1420" w:bottom="280" w:left="2440" w:header="708" w:footer="708"/>
          <w:pgNumType w:start="17"/>
          <w:cols w:space="708"/>
        </w:sectPr>
      </w:pPr>
    </w:p>
    <w:p>
      <w:pPr>
        <w:pStyle w:val="BodyText"/>
        <w:rPr>
          <w:sz w:val="13"/>
        </w:rPr>
      </w:pPr>
    </w:p>
    <w:p>
      <w:pPr>
        <w:tabs>
          <w:tab w:val="left" w:pos="680"/>
        </w:tabs>
        <w:spacing w:line="240" w:lineRule="auto"/>
        <w:ind w:left="120" w:right="0" w:firstLine="0"/>
        <w:rPr>
          <w:sz w:val="20"/>
        </w:rPr>
      </w:pPr>
      <w:r>
        <w:rPr>
          <w:position w:val="228"/>
          <w:sz w:val="20"/>
        </w:rPr>
        <w:drawing>
          <wp:inline distT="0" distB="0" distL="0" distR="0">
            <wp:extent cx="38004" cy="38004"/>
            <wp:effectExtent l="0" t="0" r="0" b="0"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5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28"/>
          <w:sz w:val="20"/>
        </w:rPr>
        <w:tab/>
      </w:r>
      <w:r>
        <w:rPr>
          <w:sz w:val="20"/>
        </w:rPr>
        <w:drawing>
          <wp:inline distT="0" distB="0" distL="0" distR="0">
            <wp:extent cx="1925574" cy="1634204"/>
            <wp:effectExtent l="0" t="0" r="0" b="0"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6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574" cy="163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before="65" w:line="211" w:lineRule="auto"/>
        <w:ind w:left="113" w:right="274"/>
      </w:pPr>
      <w:r>
        <w:t>50</w:t>
      </w:r>
      <w:r>
        <w:rPr>
          <w:spacing w:val="-1"/>
        </w:rPr>
        <w:t xml:space="preserve">、图示为用虹吸管越堤引水。已知管径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=0.2</w:t>
      </w:r>
      <w:r>
        <w:t xml:space="preserve"> m，</w:t>
      </w:r>
      <w:r>
        <w:rPr>
          <w:position w:val="2"/>
          <w:sz w:val="28"/>
        </w:rPr>
        <w:t>h</w:t>
      </w:r>
      <w:r>
        <w:rPr>
          <w:position w:val="-5"/>
        </w:rPr>
        <w:t>1</w:t>
      </w:r>
      <w:r>
        <w:t>=2 m，</w:t>
      </w:r>
      <w:r>
        <w:rPr>
          <w:position w:val="2"/>
          <w:sz w:val="28"/>
        </w:rPr>
        <w:t>h</w:t>
      </w:r>
      <w:r>
        <w:rPr>
          <w:position w:val="-5"/>
        </w:rPr>
        <w:t>2</w:t>
      </w:r>
      <w:r>
        <w:t xml:space="preserve">=4 </w:t>
      </w:r>
      <w:r>
        <w:rPr>
          <w:spacing w:val="7"/>
        </w:rPr>
        <w:t>m</w:t>
      </w:r>
      <w:r>
        <w:rPr>
          <w:spacing w:val="-1"/>
        </w:rPr>
        <w:t xml:space="preserve">。不计水头损失。取动能 校正系数为 </w:t>
      </w:r>
      <w:r>
        <w:t>1。问：(1</w:t>
      </w:r>
      <w:r>
        <w:rPr>
          <w:spacing w:val="10"/>
        </w:rPr>
        <w:t xml:space="preserve">) 虹吸管的流量 </w:t>
      </w:r>
      <w:r>
        <w:rPr>
          <w:spacing w:val="-5"/>
          <w:position w:val="2"/>
          <w:sz w:val="28"/>
        </w:rPr>
        <w:t>q</w:t>
      </w:r>
      <w:r>
        <w:rPr>
          <w:spacing w:val="-5"/>
          <w:position w:val="-5"/>
        </w:rPr>
        <w:t>v</w:t>
      </w:r>
      <w:r>
        <w:rPr>
          <w:spacing w:val="56"/>
          <w:position w:val="-5"/>
        </w:rPr>
        <w:t xml:space="preserve"> </w:t>
      </w:r>
      <w:r>
        <w:rPr>
          <w:spacing w:val="-1"/>
        </w:rPr>
        <w:t xml:space="preserve">为多? </w:t>
      </w:r>
      <w:r>
        <w:t>(2)</w:t>
      </w:r>
      <w:r>
        <w:rPr>
          <w:spacing w:val="-2"/>
        </w:rPr>
        <w:t xml:space="preserve">设允许最大真空值为 </w:t>
      </w:r>
      <w:r>
        <w:t>0.7 m，</w:t>
      </w:r>
      <w:r>
        <w:rPr>
          <w:position w:val="2"/>
          <w:sz w:val="28"/>
        </w:rPr>
        <w:t xml:space="preserve">B </w:t>
      </w:r>
      <w:r>
        <w:t>点的真空压强是否超过最大允许值?</w:t>
      </w:r>
    </w:p>
    <w:p>
      <w:pPr>
        <w:spacing w:after="0" w:line="211" w:lineRule="auto"/>
        <w:sectPr>
          <w:headerReference w:type="default" r:id="rId56"/>
          <w:pgSz w:w="17860" w:h="25270"/>
          <w:pgMar w:top="1160" w:right="1420" w:bottom="280" w:left="2440" w:header="833" w:footer="0"/>
          <w:pgNumType w:start="18"/>
          <w:cols w:space="708"/>
        </w:sectPr>
      </w:pPr>
    </w:p>
    <w:p>
      <w:pPr>
        <w:tabs>
          <w:tab w:val="left" w:pos="828"/>
        </w:tabs>
        <w:spacing w:before="159" w:line="123" w:lineRule="exact"/>
        <w:ind w:left="113" w:right="0" w:firstLine="0"/>
        <w:jc w:val="left"/>
        <w:rPr>
          <w:rFonts w:ascii="Symbol" w:hAnsi="Symbol"/>
          <w:sz w:val="30"/>
        </w:rPr>
      </w:pPr>
      <w:r>
        <w:rPr>
          <w:position w:val="-2"/>
          <w:sz w:val="27"/>
        </w:rPr>
        <w:t>（</w:t>
      </w:r>
      <w:r>
        <w:rPr>
          <w:spacing w:val="-31"/>
          <w:position w:val="-2"/>
          <w:sz w:val="27"/>
        </w:rPr>
        <w:t xml:space="preserve"> </w:t>
      </w:r>
      <w:r>
        <w:rPr>
          <w:rFonts w:ascii="Arial" w:hAnsi="Arial"/>
          <w:position w:val="-5"/>
          <w:sz w:val="30"/>
        </w:rPr>
        <w:t>q</w:t>
        <w:tab/>
      </w:r>
      <w:r>
        <w:rPr>
          <w:rFonts w:ascii="Symbol" w:hAnsi="Symbol"/>
          <w:sz w:val="30"/>
        </w:rPr>
        <w:sym w:font="Symbol" w:char="F03D"/>
      </w:r>
    </w:p>
    <w:p>
      <w:pPr>
        <w:spacing w:before="8" w:line="274" w:lineRule="exact"/>
        <w:ind w:left="113" w:right="0" w:firstLine="0"/>
        <w:jc w:val="left"/>
        <w:rPr>
          <w:sz w:val="27"/>
        </w:rPr>
      </w:pPr>
      <w:r>
        <w:br w:type="column"/>
      </w:r>
      <w:r>
        <w:rPr>
          <w:position w:val="15"/>
          <w:sz w:val="27"/>
        </w:rPr>
        <w:t>3</w:t>
      </w:r>
      <w:r>
        <w:rPr>
          <w:sz w:val="27"/>
        </w:rPr>
        <w:t xml:space="preserve">／s； </w:t>
      </w:r>
      <w:r>
        <w:rPr>
          <w:rFonts w:ascii="Arial" w:eastAsia="Arial" w:hAnsi="Arial"/>
          <w:position w:val="17"/>
          <w:sz w:val="30"/>
        </w:rPr>
        <w:t>p</w:t>
      </w:r>
      <w:r>
        <w:rPr>
          <w:rFonts w:ascii="Arial" w:eastAsia="Arial" w:hAnsi="Arial"/>
          <w:position w:val="-3"/>
          <w:sz w:val="29"/>
        </w:rPr>
        <w:t xml:space="preserve">B </w:t>
      </w:r>
      <w:r>
        <w:rPr>
          <w:rFonts w:ascii="Symbol" w:eastAsia="Symbol" w:hAnsi="Symbol"/>
          <w:position w:val="-2"/>
          <w:sz w:val="30"/>
        </w:rPr>
        <w:sym w:font="Symbol" w:char="F03D"/>
      </w:r>
      <w:r>
        <w:rPr>
          <w:rFonts w:ascii="Times New Roman" w:eastAsia="Times New Roman" w:hAnsi="Times New Roman"/>
          <w:position w:val="-2"/>
          <w:sz w:val="30"/>
        </w:rPr>
        <w:t xml:space="preserve"> </w:t>
      </w:r>
      <w:r>
        <w:rPr>
          <w:rFonts w:ascii="Symbol" w:eastAsia="Symbol" w:hAnsi="Symbol"/>
          <w:position w:val="-2"/>
          <w:sz w:val="30"/>
        </w:rPr>
        <w:sym w:font="Symbol" w:char="F02D"/>
      </w:r>
      <w:r>
        <w:rPr>
          <w:rFonts w:ascii="Arial" w:eastAsia="Arial" w:hAnsi="Arial"/>
          <w:position w:val="3"/>
          <w:sz w:val="30"/>
        </w:rPr>
        <w:t xml:space="preserve">4 </w:t>
      </w:r>
      <w:r>
        <w:rPr>
          <w:sz w:val="27"/>
        </w:rPr>
        <w:t>mH O）</w: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line="59" w:lineRule="exact"/>
        <w:ind w:left="981"/>
        <w:rPr>
          <w:sz w:val="5"/>
        </w:rPr>
      </w:pPr>
      <w:r>
        <w:rPr>
          <w:position w:val="0"/>
          <w:sz w:val="5"/>
        </w:rPr>
        <w:drawing>
          <wp:inline distT="0" distB="0" distL="0" distR="0">
            <wp:extent cx="266033" cy="38004"/>
            <wp:effectExtent l="0" t="0" r="0" b="0"/>
            <wp:docPr id="6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33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sz w:val="5"/>
        </w:rPr>
        <w:sectPr>
          <w:headerReference w:type="default" r:id="rId58"/>
          <w:type w:val="continuous"/>
          <w:pgSz w:w="17860" w:h="25270"/>
          <w:pgMar w:top="1160" w:right="1420" w:bottom="280" w:left="2440" w:header="708" w:footer="708"/>
          <w:pgNumType w:start="19"/>
          <w:cols w:num="2" w:space="708" w:equalWidth="0">
            <w:col w:w="1035" w:space="844"/>
            <w:col w:w="12121" w:space="0"/>
          </w:cols>
        </w:sectPr>
      </w:pPr>
    </w:p>
    <w:p>
      <w:pPr>
        <w:pStyle w:val="BodyText"/>
        <w:tabs>
          <w:tab w:val="right" w:pos="4577"/>
        </w:tabs>
        <w:spacing w:before="29" w:line="38" w:lineRule="auto"/>
        <w:ind w:left="1041"/>
      </w:pPr>
      <w:r>
        <w:rPr>
          <w:position w:val="1"/>
        </w:rPr>
        <w:t>0.197m</w:t>
        <w:tab/>
      </w:r>
      <w:r>
        <w:t>2</w:t>
      </w:r>
    </w:p>
    <w:p>
      <w:pPr>
        <w:tabs>
          <w:tab w:val="left" w:pos="2896"/>
        </w:tabs>
        <w:spacing w:before="0" w:line="250" w:lineRule="exact"/>
        <w:ind w:left="626" w:right="0" w:firstLine="0"/>
        <w:jc w:val="left"/>
        <w:rPr>
          <w:rFonts w:ascii="Arial" w:hAnsi="Arial"/>
          <w:sz w:val="30"/>
        </w:rPr>
      </w:pPr>
      <w:r>
        <w:rPr>
          <w:rFonts w:ascii="Arial" w:hAnsi="Arial"/>
          <w:position w:val="3"/>
          <w:sz w:val="15"/>
        </w:rPr>
        <w:t>v</w:t>
        <w:tab/>
      </w:r>
      <w:r>
        <w:rPr>
          <w:rFonts w:ascii="Symbol" w:hAnsi="Symbol"/>
          <w:sz w:val="30"/>
        </w:rPr>
        <w:sym w:font="Symbol" w:char="F072"/>
      </w:r>
      <w:r>
        <w:rPr>
          <w:rFonts w:ascii="Arial" w:hAnsi="Arial"/>
          <w:sz w:val="30"/>
        </w:rPr>
        <w:t>g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8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159289</wp:posOffset>
            </wp:positionV>
            <wp:extent cx="3872222" cy="1634204"/>
            <wp:effectExtent l="0" t="0" r="0" b="0"/>
            <wp:wrapTopAndBottom/>
            <wp:docPr id="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38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222" cy="1634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4433"/>
        </w:tabs>
        <w:spacing w:line="216" w:lineRule="auto"/>
        <w:ind w:left="113" w:right="272"/>
        <w:jc w:val="both"/>
      </w:pPr>
      <w:r>
        <w:t>51、某输水管道接有管径渐变的水平弯管(如图)。已知管径</w:t>
      </w:r>
      <w:r>
        <w:rPr>
          <w:spacing w:val="-11"/>
        </w:rPr>
        <w:t xml:space="preserve">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=250</w:t>
      </w:r>
      <w:r>
        <w:rPr>
          <w:spacing w:val="-1"/>
        </w:rPr>
        <w:t xml:space="preserve"> </w:t>
      </w:r>
      <w:r>
        <w:t>mm</w:t>
      </w:r>
      <w:r>
        <w:rPr>
          <w:spacing w:val="-47"/>
        </w:rPr>
        <w:t xml:space="preserve"> </w:t>
      </w:r>
      <w:r>
        <w:rPr>
          <w:spacing w:val="-3"/>
        </w:rPr>
        <w:t>，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=200</w:t>
      </w:r>
      <w:r>
        <w:rPr>
          <w:spacing w:val="-1"/>
        </w:rPr>
        <w:t xml:space="preserve"> </w:t>
      </w:r>
      <w:r>
        <w:t>mm</w:t>
      </w:r>
      <w:r>
        <w:rPr>
          <w:spacing w:val="-47"/>
        </w:rPr>
        <w:t xml:space="preserve"> </w:t>
      </w:r>
      <w:r>
        <w:t>，弯角θ</w:t>
      </w:r>
      <w:r>
        <w:rPr>
          <w:spacing w:val="22"/>
        </w:rPr>
        <w:t xml:space="preserve"> </w:t>
      </w:r>
      <w:r>
        <w:t>=60°。若弯管进口压力表读数</w:t>
      </w:r>
      <w:r>
        <w:rPr>
          <w:spacing w:val="-9"/>
        </w:rPr>
        <w:t xml:space="preserve"> </w:t>
      </w:r>
      <w:r>
        <w:rPr>
          <w:spacing w:val="-2"/>
          <w:position w:val="2"/>
          <w:sz w:val="28"/>
        </w:rPr>
        <w:t>p</w:t>
      </w:r>
      <w:r>
        <w:rPr>
          <w:spacing w:val="-2"/>
          <w:position w:val="-5"/>
        </w:rPr>
        <w:t>1</w:t>
      </w:r>
      <w:r>
        <w:rPr>
          <w:spacing w:val="-2"/>
        </w:rPr>
        <w:t>=2.5</w:t>
      </w:r>
      <w:r>
        <w:rPr>
          <w:spacing w:val="3"/>
        </w:rPr>
        <w:t xml:space="preserve"> </w:t>
      </w:r>
      <w:r>
        <w:t>N／cm</w:t>
      </w:r>
      <w:r>
        <w:rPr>
          <w:position w:val="15"/>
        </w:rPr>
        <w:t>2</w:t>
      </w:r>
      <w:r>
        <w:t>，</w:t>
      </w:r>
      <w:r>
        <w:rPr>
          <w:position w:val="2"/>
          <w:sz w:val="28"/>
        </w:rPr>
        <w:t>p</w:t>
      </w:r>
      <w:r>
        <w:rPr>
          <w:position w:val="-5"/>
        </w:rPr>
        <w:t>2</w:t>
      </w:r>
      <w:r>
        <w:t>=2.0</w:t>
      </w:r>
      <w:r>
        <w:rPr>
          <w:spacing w:val="3"/>
        </w:rPr>
        <w:t xml:space="preserve"> N／cm</w:t>
      </w:r>
      <w:r>
        <w:rPr>
          <w:spacing w:val="3"/>
          <w:position w:val="15"/>
        </w:rPr>
        <w:t>2</w:t>
      </w:r>
      <w:r>
        <w:t>。不计弯管的水头损失，求：水流对弯管的水平作用力的大小及方</w:t>
      </w:r>
      <w:r>
        <w:rPr>
          <w:position w:val="2"/>
        </w:rPr>
        <w:t>向。(取动量校正系数均为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1)</w:t>
        <w:tab/>
        <w:t xml:space="preserve">（ </w:t>
      </w:r>
      <w:r>
        <w:rPr>
          <w:rFonts w:ascii="Arial" w:eastAsia="Arial" w:hAnsi="Arial"/>
          <w:position w:val="5"/>
          <w:sz w:val="29"/>
        </w:rPr>
        <w:t xml:space="preserve">R </w:t>
      </w:r>
      <w:r>
        <w:rPr>
          <w:rFonts w:ascii="Symbol" w:eastAsia="Symbol" w:hAnsi="Symbol"/>
          <w:position w:val="5"/>
          <w:sz w:val="29"/>
        </w:rPr>
        <w:sym w:font="Symbol" w:char="F03D"/>
      </w:r>
      <w:r>
        <w:rPr>
          <w:rFonts w:ascii="Times New Roman" w:eastAsia="Times New Roman" w:hAnsi="Times New Roman"/>
          <w:position w:val="5"/>
          <w:sz w:val="29"/>
        </w:rPr>
        <w:t xml:space="preserve"> </w:t>
      </w:r>
      <w:r>
        <w:rPr>
          <w:position w:val="2"/>
        </w:rPr>
        <w:t xml:space="preserve">1503.07 N </w:t>
      </w:r>
      <w:r>
        <w:rPr>
          <w:spacing w:val="9"/>
          <w:position w:val="2"/>
        </w:rPr>
        <w:t>；</w:t>
      </w:r>
      <w:r>
        <w:rPr>
          <w:rFonts w:ascii="Symbol" w:eastAsia="Symbol" w:hAnsi="Symbol"/>
          <w:spacing w:val="9"/>
          <w:position w:val="14"/>
          <w:sz w:val="29"/>
        </w:rPr>
        <w:sym w:font="Symbol" w:char="F071"/>
      </w:r>
      <w:r>
        <w:rPr>
          <w:rFonts w:ascii="Times New Roman" w:eastAsia="Times New Roman" w:hAnsi="Times New Roman"/>
          <w:spacing w:val="9"/>
          <w:position w:val="14"/>
          <w:sz w:val="29"/>
        </w:rPr>
        <w:t xml:space="preserve"> </w:t>
      </w:r>
      <w:r>
        <w:rPr>
          <w:rFonts w:ascii="Symbol" w:eastAsia="Symbol" w:hAnsi="Symbol"/>
          <w:position w:val="12"/>
          <w:sz w:val="29"/>
        </w:rPr>
        <w:sym w:font="Symbol" w:char="F03D"/>
      </w:r>
      <w:r>
        <w:rPr>
          <w:rFonts w:ascii="Times New Roman" w:eastAsia="Times New Roman" w:hAnsi="Times New Roman"/>
          <w:spacing w:val="2"/>
          <w:position w:val="12"/>
          <w:sz w:val="29"/>
        </w:rPr>
        <w:t xml:space="preserve"> </w:t>
      </w:r>
      <w:r>
        <w:rPr>
          <w:spacing w:val="-10"/>
          <w:position w:val="2"/>
        </w:rPr>
        <w:t>51.07</w:t>
      </w:r>
      <w:r>
        <w:rPr>
          <w:spacing w:val="-10"/>
          <w:sz w:val="29"/>
        </w:rPr>
        <w:t>0</w:t>
      </w:r>
      <w:r>
        <w:rPr>
          <w:spacing w:val="-10"/>
          <w:position w:val="2"/>
        </w:rPr>
        <w:t>）</w:t>
      </w:r>
    </w:p>
    <w:p>
      <w:pPr>
        <w:pStyle w:val="BodyText"/>
        <w:spacing w:before="11"/>
        <w:rPr>
          <w:sz w:val="19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254657</wp:posOffset>
            </wp:positionV>
            <wp:extent cx="2977085" cy="1545526"/>
            <wp:effectExtent l="0" t="0" r="0" b="0"/>
            <wp:wrapTopAndBottom/>
            <wp:docPr id="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39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085" cy="154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rPr>
          <w:sz w:val="18"/>
        </w:rPr>
      </w:pPr>
    </w:p>
    <w:p>
      <w:pPr>
        <w:pStyle w:val="BodyText"/>
        <w:spacing w:before="46" w:line="225" w:lineRule="auto"/>
        <w:ind w:left="113" w:right="137"/>
      </w:pPr>
      <w:r>
        <w:t>52、有一水平放置的管道(如图)。管径</w:t>
      </w:r>
      <w:r>
        <w:rPr>
          <w:position w:val="2"/>
          <w:sz w:val="28"/>
        </w:rPr>
        <w:t>d</w:t>
      </w:r>
      <w:r>
        <w:rPr>
          <w:position w:val="-5"/>
        </w:rPr>
        <w:t>1</w:t>
      </w:r>
      <w:r>
        <w:t>=10 cm，</w:t>
      </w:r>
      <w:r>
        <w:rPr>
          <w:position w:val="2"/>
          <w:sz w:val="28"/>
        </w:rPr>
        <w:t>d</w:t>
      </w:r>
      <w:r>
        <w:rPr>
          <w:position w:val="-5"/>
        </w:rPr>
        <w:t>2</w:t>
      </w:r>
      <w:r>
        <w:t>=5 cm。管中流量</w:t>
      </w:r>
      <w:r>
        <w:rPr>
          <w:position w:val="2"/>
          <w:sz w:val="28"/>
        </w:rPr>
        <w:t>q</w:t>
      </w:r>
      <w:r>
        <w:rPr>
          <w:position w:val="-5"/>
        </w:rPr>
        <w:t>v</w:t>
      </w:r>
      <w:r>
        <w:t xml:space="preserve">=10 L／s。断面1 处测管高度 </w:t>
      </w:r>
      <w:r>
        <w:rPr>
          <w:position w:val="2"/>
          <w:sz w:val="28"/>
        </w:rPr>
        <w:t>h</w:t>
      </w:r>
      <w:r>
        <w:t>=2 m。不</w:t>
      </w:r>
    </w:p>
    <w:p>
      <w:pPr>
        <w:pStyle w:val="BodyText"/>
        <w:tabs>
          <w:tab w:val="left" w:pos="10601"/>
        </w:tabs>
        <w:spacing w:line="218" w:lineRule="auto"/>
        <w:ind w:left="113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1917700</wp:posOffset>
            </wp:positionH>
            <wp:positionV relativeFrom="paragraph">
              <wp:posOffset>341313</wp:posOffset>
            </wp:positionV>
            <wp:extent cx="3149600" cy="1435100"/>
            <wp:effectExtent l="0" t="0" r="0" b="0"/>
            <wp:wrapNone/>
            <wp:docPr id="7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0.png"/>
                    <pic:cNvPicPr/>
                  </pic:nvPicPr>
                  <pic:blipFill>
                    <a:blip xmlns:r="http://schemas.openxmlformats.org/officeDocument/2006/relationships"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计管道收缩段的水头损失。取动能校正系数均为</w:t>
      </w:r>
      <w:r>
        <w:rPr>
          <w:spacing w:val="-11"/>
        </w:rPr>
        <w:t xml:space="preserve"> </w:t>
      </w:r>
      <w:r>
        <w:t>1。求不流作用于收缩段管壁上的力。</w:t>
        <w:tab/>
        <w:t>（</w:t>
      </w:r>
      <w:r>
        <w:rPr>
          <w:spacing w:val="-40"/>
        </w:rPr>
        <w:t xml:space="preserve"> </w:t>
      </w:r>
      <w:r>
        <w:rPr>
          <w:rFonts w:ascii="幼圆" w:eastAsia="幼圆" w:hAnsi="幼圆" w:hint="eastAsia"/>
          <w:spacing w:val="10"/>
          <w:position w:val="9"/>
          <w:sz w:val="36"/>
        </w:rPr>
        <w:t>R</w:t>
      </w:r>
      <w:r>
        <w:rPr>
          <w:rFonts w:ascii="Arial" w:eastAsia="Arial" w:hAnsi="Arial"/>
          <w:spacing w:val="10"/>
          <w:position w:val="-19"/>
          <w:sz w:val="29"/>
        </w:rPr>
        <w:t>x</w:t>
      </w:r>
      <w:r>
        <w:rPr>
          <w:rFonts w:ascii="Arial" w:eastAsia="Arial" w:hAnsi="Arial"/>
          <w:spacing w:val="3"/>
          <w:position w:val="-19"/>
          <w:sz w:val="29"/>
        </w:rPr>
        <w:t xml:space="preserve"> </w:t>
      </w:r>
      <w:r>
        <w:rPr>
          <w:rFonts w:ascii="Symbol" w:eastAsia="Symbol" w:hAnsi="Symbol"/>
          <w:position w:val="2"/>
          <w:sz w:val="36"/>
        </w:rPr>
        <w:sym w:font="Symbol" w:char="F03D"/>
      </w:r>
      <w:r>
        <w:rPr>
          <w:rFonts w:ascii="Times New Roman" w:eastAsia="Times New Roman" w:hAnsi="Times New Roman"/>
          <w:spacing w:val="-41"/>
          <w:position w:val="2"/>
          <w:sz w:val="36"/>
        </w:rPr>
        <w:t xml:space="preserve"> </w:t>
      </w:r>
      <w:r>
        <w:rPr>
          <w:position w:val="-4"/>
        </w:rPr>
        <w:t>101.31</w:t>
      </w:r>
      <w:r>
        <w:rPr>
          <w:spacing w:val="-1"/>
          <w:position w:val="-4"/>
        </w:rPr>
        <w:t xml:space="preserve"> </w:t>
      </w:r>
      <w:r>
        <w:rPr>
          <w:position w:val="-4"/>
        </w:rPr>
        <w:t>N）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7"/>
        </w:rPr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1637029</wp:posOffset>
            </wp:positionH>
            <wp:positionV relativeFrom="paragraph">
              <wp:posOffset>234083</wp:posOffset>
            </wp:positionV>
            <wp:extent cx="204171" cy="216979"/>
            <wp:effectExtent l="0" t="0" r="0" b="0"/>
            <wp:wrapTopAndBottom/>
            <wp:docPr id="77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1.png"/>
                    <pic:cNvPicPr/>
                  </pic:nvPicPr>
                  <pic:blipFill>
                    <a:blip xmlns:r="http://schemas.openxmlformats.org/officeDocument/2006/relationships"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71" cy="216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"/>
        <w:rPr>
          <w:sz w:val="52"/>
        </w:rPr>
      </w:pPr>
    </w:p>
    <w:p>
      <w:pPr>
        <w:pStyle w:val="BodyText"/>
        <w:spacing w:line="220" w:lineRule="auto"/>
        <w:ind w:left="113"/>
      </w:pPr>
      <w:r>
        <w:t>53、有一倾斜放置的管道，管径由</w:t>
      </w:r>
      <w:r>
        <w:rPr>
          <w:position w:val="2"/>
          <w:sz w:val="28"/>
        </w:rPr>
        <w:t>d</w:t>
      </w:r>
      <w:r>
        <w:rPr>
          <w:position w:val="-5"/>
        </w:rPr>
        <w:t>1</w:t>
      </w:r>
      <w:r>
        <w:t xml:space="preserve">=10 cm，突然扩大至 </w:t>
      </w:r>
      <w:r>
        <w:rPr>
          <w:position w:val="2"/>
          <w:sz w:val="28"/>
        </w:rPr>
        <w:t>d</w:t>
      </w:r>
      <w:r>
        <w:rPr>
          <w:position w:val="-5"/>
        </w:rPr>
        <w:t>2</w:t>
      </w:r>
      <w:r>
        <w:t>=20 cm。试验时测得测压管 1 和 2 中的水位分别为</w:t>
      </w:r>
    </w:p>
    <w:p>
      <w:pPr>
        <w:pStyle w:val="BodyText"/>
        <w:ind w:left="113"/>
      </w:pPr>
      <w:r>
        <w:t>0.5 m</w:t>
      </w:r>
      <w:r>
        <w:rPr>
          <w:spacing w:val="-10"/>
        </w:rPr>
        <w:t xml:space="preserve"> 和 </w:t>
      </w:r>
      <w:r>
        <w:t xml:space="preserve">0.8 </w:t>
      </w:r>
      <w:r>
        <w:rPr>
          <w:spacing w:val="-23"/>
        </w:rPr>
        <w:t>m</w:t>
      </w:r>
      <w:r>
        <w:rPr>
          <w:spacing w:val="-9"/>
        </w:rPr>
        <w:t xml:space="preserve">，如图所示。求管道流量 </w:t>
      </w:r>
      <w:r>
        <w:rPr>
          <w:spacing w:val="-6"/>
          <w:position w:val="2"/>
          <w:sz w:val="28"/>
        </w:rPr>
        <w:t>q</w:t>
      </w:r>
      <w:r>
        <w:rPr>
          <w:spacing w:val="-6"/>
          <w:position w:val="-5"/>
        </w:rPr>
        <w:t>v</w:t>
      </w:r>
      <w:r>
        <w:rPr>
          <w:spacing w:val="-8"/>
        </w:rPr>
        <w:t xml:space="preserve">。(取动能校正系数为 </w:t>
      </w:r>
      <w:r>
        <w:rPr>
          <w:spacing w:val="-22"/>
        </w:rPr>
        <w:t>1</w:t>
      </w:r>
      <w:r>
        <w:rPr>
          <w:spacing w:val="-5"/>
        </w:rPr>
        <w:t>，突然扩大局部水头损失系数</w:t>
      </w:r>
      <w:r>
        <w:t>ξ</w:t>
      </w:r>
      <w:r>
        <w:rPr>
          <w:spacing w:val="18"/>
        </w:rPr>
        <w:t xml:space="preserve"> =(</w:t>
      </w:r>
      <w:r>
        <w:rPr>
          <w:position w:val="2"/>
          <w:sz w:val="28"/>
        </w:rPr>
        <w:t>A</w:t>
      </w:r>
      <w:r>
        <w:rPr>
          <w:position w:val="-5"/>
        </w:rPr>
        <w:t>2</w:t>
      </w:r>
      <w:r>
        <w:t>／</w:t>
      </w:r>
      <w:r>
        <w:rPr>
          <w:position w:val="2"/>
          <w:sz w:val="28"/>
        </w:rPr>
        <w:t>A</w:t>
      </w:r>
      <w:r>
        <w:rPr>
          <w:position w:val="-5"/>
        </w:rPr>
        <w:t>1</w:t>
      </w:r>
      <w:r>
        <w:t>－1)</w:t>
      </w:r>
      <w:r>
        <w:rPr>
          <w:position w:val="15"/>
        </w:rPr>
        <w:t>2</w:t>
      </w:r>
      <w:r>
        <w:t>，</w:t>
      </w:r>
    </w:p>
    <w:p>
      <w:pPr>
        <w:spacing w:after="0"/>
        <w:sectPr>
          <w:headerReference w:type="default" r:id="rId63"/>
          <w:type w:val="continuous"/>
          <w:pgSz w:w="17860" w:h="25270"/>
          <w:pgMar w:top="1160" w:right="1420" w:bottom="280" w:left="2440" w:header="708" w:footer="708"/>
          <w:pgNumType w:start="20"/>
          <w:cols w:space="708"/>
        </w:sectPr>
      </w:pPr>
    </w:p>
    <w:p>
      <w:pPr>
        <w:pStyle w:val="BodyText"/>
        <w:tabs>
          <w:tab w:val="left" w:pos="9063"/>
        </w:tabs>
        <w:spacing w:before="67" w:line="537" w:lineRule="exact"/>
        <w:ind w:left="113"/>
        <w:rPr>
          <w:rFonts w:ascii="Arial" w:eastAsia="Arial" w:hAnsi="Arial"/>
          <w:sz w:val="30"/>
        </w:rPr>
      </w:pPr>
      <w:r>
        <w:rPr>
          <w:spacing w:val="-5"/>
          <w:position w:val="2"/>
          <w:sz w:val="28"/>
        </w:rPr>
        <w:t>A</w:t>
      </w:r>
      <w:r>
        <w:rPr>
          <w:spacing w:val="-5"/>
          <w:position w:val="-5"/>
        </w:rPr>
        <w:t>1</w:t>
      </w:r>
      <w:r>
        <w:rPr>
          <w:position w:val="-5"/>
        </w:rPr>
        <w:t>、</w:t>
      </w:r>
      <w:r>
        <w:rPr>
          <w:spacing w:val="-5"/>
          <w:position w:val="2"/>
          <w:sz w:val="28"/>
        </w:rPr>
        <w:t>A</w:t>
      </w:r>
      <w:r>
        <w:rPr>
          <w:spacing w:val="-5"/>
          <w:position w:val="-5"/>
        </w:rPr>
        <w:t>2</w:t>
      </w:r>
      <w:r>
        <w:rPr>
          <w:spacing w:val="-12"/>
          <w:position w:val="-5"/>
        </w:rPr>
        <w:t xml:space="preserve"> </w:t>
      </w:r>
      <w:r>
        <w:t>分别为小管和大管的断面面积，ξ</w:t>
      </w:r>
      <w:r>
        <w:rPr>
          <w:spacing w:val="57"/>
        </w:rPr>
        <w:t xml:space="preserve"> </w:t>
      </w:r>
      <w:r>
        <w:t>对应于大管的流速。)</w:t>
        <w:tab/>
        <w:t>（</w:t>
      </w:r>
      <w:r>
        <w:rPr>
          <w:spacing w:val="-32"/>
        </w:rPr>
        <w:t xml:space="preserve"> </w:t>
      </w:r>
      <w:r>
        <w:rPr>
          <w:rFonts w:ascii="Arial" w:eastAsia="Arial" w:hAnsi="Arial"/>
          <w:position w:val="-2"/>
          <w:sz w:val="30"/>
        </w:rPr>
        <w:t>q</w:t>
      </w:r>
    </w:p>
    <w:p>
      <w:pPr>
        <w:spacing w:before="0" w:line="118" w:lineRule="exact"/>
        <w:ind w:left="0" w:right="0" w:firstLine="0"/>
        <w:jc w:val="right"/>
        <w:rPr>
          <w:rFonts w:ascii="Arial"/>
          <w:sz w:val="15"/>
        </w:rPr>
      </w:pPr>
      <w:r>
        <w:rPr>
          <w:rFonts w:ascii="Arial"/>
          <w:w w:val="100"/>
          <w:sz w:val="15"/>
        </w:rPr>
        <w:t>v</w:t>
      </w:r>
    </w:p>
    <w:p>
      <w:pPr>
        <w:pStyle w:val="BodyText"/>
        <w:spacing w:line="652" w:lineRule="exact"/>
        <w:ind w:left="81"/>
      </w:pPr>
      <w:r>
        <w:br w:type="column"/>
      </w:r>
      <w:r>
        <w:rPr>
          <w:rFonts w:ascii="Symbol" w:eastAsia="Symbol" w:hAnsi="Symbol"/>
          <w:position w:val="8"/>
          <w:sz w:val="30"/>
        </w:rPr>
        <w:sym w:font="Symbol" w:char="F03D"/>
      </w:r>
      <w:r>
        <w:rPr>
          <w:rFonts w:ascii="Times New Roman" w:eastAsia="Times New Roman" w:hAnsi="Times New Roman"/>
          <w:position w:val="8"/>
          <w:sz w:val="30"/>
        </w:rPr>
        <w:t xml:space="preserve"> </w:t>
      </w:r>
      <w:r>
        <w:t>0.0311 m</w:t>
      </w:r>
      <w:r>
        <w:rPr>
          <w:position w:val="20"/>
        </w:rPr>
        <w:t>3</w:t>
      </w:r>
      <w:r>
        <w:rPr>
          <w:position w:val="5"/>
        </w:rPr>
        <w:t>／s）</w:t>
      </w:r>
    </w:p>
    <w:p>
      <w:pPr>
        <w:spacing w:after="0" w:line="652" w:lineRule="exact"/>
        <w:sectPr>
          <w:headerReference w:type="default" r:id="rId64"/>
          <w:type w:val="continuous"/>
          <w:pgSz w:w="17860" w:h="25270"/>
          <w:pgMar w:top="1160" w:right="1420" w:bottom="280" w:left="2440" w:header="708" w:footer="708"/>
          <w:pgNumType w:start="21"/>
          <w:cols w:num="2" w:space="708" w:equalWidth="0">
            <w:col w:w="9652" w:space="40"/>
            <w:col w:w="4308" w:space="0"/>
          </w:cols>
        </w:sectPr>
      </w:pPr>
    </w:p>
    <w:p>
      <w:pPr>
        <w:pStyle w:val="BodyText"/>
        <w:spacing w:before="1" w:after="1"/>
        <w:rPr>
          <w:sz w:val="14"/>
        </w:rPr>
      </w:pP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2280284" cy="2178938"/>
            <wp:effectExtent l="0" t="0" r="0" b="0"/>
            <wp:docPr id="7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2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0284" cy="2178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73" w:lineRule="exact"/>
        <w:ind w:left="113"/>
      </w:pPr>
      <w:r>
        <w:t xml:space="preserve">54、从水箱下部引一管道，管道水平段上有一收缩段。从收缩段引出的玻璃管插入容器 </w:t>
      </w:r>
      <w:r>
        <w:rPr>
          <w:position w:val="2"/>
          <w:sz w:val="28"/>
        </w:rPr>
        <w:t>A</w:t>
      </w:r>
      <w:r>
        <w:rPr>
          <w:spacing w:val="23"/>
          <w:position w:val="2"/>
          <w:sz w:val="28"/>
        </w:rPr>
        <w:t xml:space="preserve"> </w:t>
      </w:r>
      <w:r>
        <w:t>的水中(如图)。已知管径</w:t>
      </w:r>
    </w:p>
    <w:p>
      <w:pPr>
        <w:pStyle w:val="BodyText"/>
        <w:spacing w:before="32" w:line="199" w:lineRule="auto"/>
        <w:ind w:left="113"/>
      </w:pPr>
      <w:r>
        <w:rPr>
          <w:spacing w:val="-10"/>
          <w:w w:val="101"/>
          <w:position w:val="2"/>
          <w:sz w:val="28"/>
        </w:rPr>
        <w:t>d</w:t>
      </w:r>
      <w:r>
        <w:rPr>
          <w:position w:val="-5"/>
        </w:rPr>
        <w:t>1</w:t>
      </w:r>
      <w:r>
        <w:rPr>
          <w:spacing w:val="-1"/>
        </w:rPr>
        <w:t>=</w:t>
      </w:r>
      <w:r>
        <w:t>4</w:t>
      </w:r>
      <w:r>
        <w:rPr>
          <w:spacing w:val="-1"/>
        </w:rPr>
        <w:t xml:space="preserve"> c</w:t>
      </w:r>
      <w:r>
        <w:rPr>
          <w:spacing w:val="2"/>
        </w:rPr>
        <w:t>m</w:t>
      </w:r>
      <w:r>
        <w:rPr>
          <w:spacing w:val="-22"/>
        </w:rPr>
        <w:t xml:space="preserve">，收缩段直径 </w:t>
      </w:r>
      <w:r>
        <w:rPr>
          <w:spacing w:val="-10"/>
          <w:w w:val="101"/>
          <w:position w:val="2"/>
          <w:sz w:val="28"/>
        </w:rPr>
        <w:t>d</w:t>
      </w:r>
      <w:r>
        <w:rPr>
          <w:position w:val="-5"/>
        </w:rPr>
        <w:t>2</w:t>
      </w:r>
      <w:r>
        <w:rPr>
          <w:spacing w:val="-1"/>
        </w:rPr>
        <w:t>=</w:t>
      </w:r>
      <w:r>
        <w:t>3</w:t>
      </w:r>
      <w:r>
        <w:rPr>
          <w:spacing w:val="-1"/>
        </w:rPr>
        <w:t xml:space="preserve"> cm</w:t>
      </w:r>
      <w:r>
        <w:rPr>
          <w:spacing w:val="-13"/>
        </w:rPr>
        <w:t xml:space="preserve">。水箱至收缩段的水头损失 </w:t>
      </w:r>
      <w:r>
        <w:rPr>
          <w:spacing w:val="-7"/>
          <w:w w:val="101"/>
          <w:position w:val="2"/>
          <w:sz w:val="28"/>
        </w:rPr>
        <w:t>h</w:t>
      </w:r>
      <w:r>
        <w:rPr>
          <w:spacing w:val="-1"/>
          <w:position w:val="-5"/>
        </w:rPr>
        <w:t>w1</w:t>
      </w:r>
      <w:r>
        <w:rPr>
          <w:spacing w:val="-1"/>
        </w:rPr>
        <w:t>=</w:t>
      </w:r>
      <w:r>
        <w:rPr>
          <w:spacing w:val="1"/>
        </w:rPr>
        <w:t>3</w:t>
      </w:r>
      <w:r>
        <w:rPr>
          <w:spacing w:val="-9"/>
          <w:w w:val="101"/>
          <w:position w:val="2"/>
          <w:sz w:val="28"/>
        </w:rPr>
        <w:t>v</w:t>
      </w:r>
      <w:r>
        <w:rPr>
          <w:position w:val="15"/>
        </w:rPr>
        <w:t>2</w:t>
      </w:r>
      <w:r>
        <w:t>／</w:t>
      </w:r>
      <w:r>
        <w:rPr>
          <w:spacing w:val="-1"/>
        </w:rPr>
        <w:t>2</w:t>
      </w:r>
      <w:r>
        <w:t>g</w:t>
      </w:r>
      <w:r>
        <w:rPr>
          <w:spacing w:val="-12"/>
        </w:rPr>
        <w:t xml:space="preserve">，收缩段至管道出口的水头损失 </w:t>
      </w:r>
      <w:r>
        <w:rPr>
          <w:spacing w:val="-10"/>
          <w:w w:val="101"/>
          <w:position w:val="2"/>
          <w:sz w:val="28"/>
        </w:rPr>
        <w:t>h</w:t>
      </w:r>
      <w:r>
        <w:rPr>
          <w:spacing w:val="-1"/>
          <w:position w:val="-5"/>
        </w:rPr>
        <w:t>w2</w:t>
      </w:r>
      <w:r>
        <w:rPr>
          <w:spacing w:val="1"/>
        </w:rPr>
        <w:t>=</w:t>
      </w:r>
      <w:r>
        <w:rPr>
          <w:spacing w:val="-9"/>
          <w:w w:val="101"/>
          <w:position w:val="2"/>
          <w:sz w:val="28"/>
        </w:rPr>
        <w:t>v</w:t>
      </w:r>
      <w:r>
        <w:rPr>
          <w:position w:val="15"/>
        </w:rPr>
        <w:t>2</w:t>
      </w:r>
    </w:p>
    <w:p>
      <w:pPr>
        <w:pStyle w:val="BodyText"/>
        <w:spacing w:line="479" w:lineRule="exact"/>
        <w:ind w:left="113"/>
      </w:pPr>
      <w:r>
        <w:t>／2g(</w:t>
      </w:r>
      <w:r>
        <w:rPr>
          <w:position w:val="2"/>
          <w:sz w:val="28"/>
        </w:rPr>
        <w:t>v</w:t>
      </w:r>
      <w:r>
        <w:rPr>
          <w:spacing w:val="-23"/>
          <w:position w:val="2"/>
          <w:sz w:val="28"/>
        </w:rPr>
        <w:t xml:space="preserve"> </w:t>
      </w:r>
      <w:r>
        <w:rPr>
          <w:spacing w:val="-1"/>
        </w:rPr>
        <w:t xml:space="preserve">为管道流速)。当水流通过管道流出时，玻璃管中水柱高 </w:t>
      </w:r>
      <w:r>
        <w:rPr>
          <w:spacing w:val="-3"/>
          <w:position w:val="2"/>
          <w:sz w:val="28"/>
        </w:rPr>
        <w:t>h</w:t>
      </w:r>
      <w:r>
        <w:rPr>
          <w:spacing w:val="-3"/>
        </w:rPr>
        <w:t>=0.35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 xml:space="preserve">，求管道水头 </w:t>
      </w:r>
      <w:r>
        <w:rPr>
          <w:spacing w:val="-4"/>
          <w:position w:val="2"/>
          <w:sz w:val="28"/>
        </w:rPr>
        <w:t>H</w:t>
      </w:r>
      <w:r>
        <w:rPr>
          <w:spacing w:val="-4"/>
        </w:rPr>
        <w:t xml:space="preserve">，(取动校正系数为 </w:t>
      </w:r>
      <w:r>
        <w:t>1</w:t>
      </w:r>
      <w:r>
        <w:rPr>
          <w:spacing w:val="18"/>
        </w:rPr>
        <w:t>) 。</w:t>
      </w:r>
    </w:p>
    <w:p>
      <w:pPr>
        <w:pStyle w:val="BodyText"/>
        <w:spacing w:line="479" w:lineRule="exact"/>
        <w:ind w:left="113"/>
      </w:pPr>
      <w:r>
        <w:t>（1.51m）</w:t>
      </w:r>
    </w:p>
    <w:p>
      <w:pPr>
        <w:pStyle w:val="BodyText"/>
        <w:spacing w:before="11"/>
        <w:rPr>
          <w:sz w:val="21"/>
        </w:rPr>
      </w:pP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1637029</wp:posOffset>
            </wp:positionH>
            <wp:positionV relativeFrom="paragraph">
              <wp:posOffset>277620</wp:posOffset>
            </wp:positionV>
            <wp:extent cx="2769375" cy="2001583"/>
            <wp:effectExtent l="0" t="0" r="0" b="0"/>
            <wp:wrapTopAndBottom/>
            <wp:docPr id="8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3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375" cy="2001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184" w:lineRule="auto"/>
        <w:ind w:left="113"/>
      </w:pPr>
      <w:r>
        <w:t>55、图示为铅直放置的一文德里管。已知</w:t>
      </w:r>
      <w:r>
        <w:rPr>
          <w:position w:val="2"/>
          <w:sz w:val="28"/>
        </w:rPr>
        <w:t>d</w:t>
      </w:r>
      <w:r>
        <w:rPr>
          <w:position w:val="-5"/>
        </w:rPr>
        <w:t>1</w:t>
      </w:r>
      <w:r>
        <w:t>=20 cm，</w:t>
      </w:r>
      <w:r>
        <w:rPr>
          <w:position w:val="2"/>
          <w:sz w:val="28"/>
        </w:rPr>
        <w:t>d</w:t>
      </w:r>
      <w:r>
        <w:rPr>
          <w:position w:val="-5"/>
        </w:rPr>
        <w:t>2</w:t>
      </w:r>
      <w:r>
        <w:t>=10 cm，</w:t>
      </w:r>
      <w:r>
        <w:rPr>
          <w:rFonts w:ascii="MT Extra" w:eastAsia="MT Extra" w:hAnsi="MT Extra"/>
        </w:rPr>
        <w:t></w:t>
      </w:r>
      <w:r>
        <w:rPr>
          <w:position w:val="2"/>
          <w:sz w:val="28"/>
        </w:rPr>
        <w:t>z</w:t>
      </w:r>
      <w:r>
        <w:t>=0.5 m，水银压差计读数</w:t>
      </w:r>
      <w:r>
        <w:rPr>
          <w:rFonts w:ascii="MT Extra" w:eastAsia="MT Extra" w:hAnsi="MT Extra"/>
        </w:rPr>
        <w:t></w:t>
      </w:r>
      <w:r>
        <w:rPr>
          <w:position w:val="2"/>
          <w:sz w:val="28"/>
        </w:rPr>
        <w:t>h</w:t>
      </w:r>
      <w:r>
        <w:t>=2 cm。若不计</w:t>
      </w:r>
    </w:p>
    <w:p>
      <w:pPr>
        <w:pStyle w:val="BodyText"/>
        <w:tabs>
          <w:tab w:val="left" w:pos="6701"/>
        </w:tabs>
        <w:spacing w:line="569" w:lineRule="exact"/>
        <w:ind w:left="113"/>
      </w:pPr>
      <w: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353037</wp:posOffset>
            </wp:positionV>
            <wp:extent cx="1296670" cy="2440939"/>
            <wp:effectExtent l="0" t="0" r="0" b="0"/>
            <wp:wrapNone/>
            <wp:docPr id="83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4.png"/>
                    <pic:cNvPicPr/>
                  </pic:nvPicPr>
                  <pic:blipFill>
                    <a:blip xmlns:r="http://schemas.openxmlformats.org/officeDocument/2006/relationships"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244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水头损失，求流量</w:t>
      </w:r>
      <w:r>
        <w:rPr>
          <w:spacing w:val="-12"/>
          <w:position w:val="2"/>
        </w:rPr>
        <w:t xml:space="preserve"> </w:t>
      </w:r>
      <w:r>
        <w:rPr>
          <w:spacing w:val="-6"/>
          <w:position w:val="3"/>
          <w:sz w:val="28"/>
        </w:rPr>
        <w:t>q</w:t>
      </w:r>
      <w:r>
        <w:rPr>
          <w:spacing w:val="-6"/>
          <w:position w:val="-3"/>
        </w:rPr>
        <w:t>v</w:t>
      </w:r>
      <w:r>
        <w:rPr>
          <w:position w:val="2"/>
        </w:rPr>
        <w:t>。(取动能校正系数为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1)</w:t>
        <w:tab/>
      </w:r>
      <w:r>
        <w:rPr>
          <w:spacing w:val="-7"/>
          <w:position w:val="2"/>
        </w:rPr>
        <w:t>（0.018m</w:t>
      </w:r>
      <w:r>
        <w:rPr>
          <w:spacing w:val="-7"/>
          <w:sz w:val="29"/>
        </w:rPr>
        <w:t>3</w:t>
      </w:r>
      <w:r>
        <w:rPr>
          <w:spacing w:val="-7"/>
          <w:position w:val="2"/>
        </w:rPr>
        <w:t>/s）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3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3644900</wp:posOffset>
            </wp:positionH>
            <wp:positionV relativeFrom="paragraph">
              <wp:posOffset>303189</wp:posOffset>
            </wp:positionV>
            <wp:extent cx="38004" cy="38004"/>
            <wp:effectExtent l="0" t="0" r="0" b="0"/>
            <wp:wrapTopAndBottom/>
            <wp:docPr id="8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5.png"/>
                    <pic:cNvPicPr/>
                  </pic:nvPicPr>
                  <pic:blipFill>
                    <a:blip xmlns:r="http://schemas.openxmlformats.org/officeDocument/2006/relationships"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0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4"/>
        </w:rPr>
      </w:pPr>
    </w:p>
    <w:p>
      <w:pPr>
        <w:pStyle w:val="BodyText"/>
        <w:rPr>
          <w:sz w:val="50"/>
        </w:rPr>
      </w:pPr>
    </w:p>
    <w:p>
      <w:pPr>
        <w:pStyle w:val="BodyText"/>
        <w:ind w:left="113"/>
      </w:pPr>
      <w:r>
        <w:t>56、试证明图示文德里管测得的流量值与管的倾斜角无关。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3325299" cy="2140934"/>
            <wp:effectExtent l="0" t="0" r="0" b="0"/>
            <wp:docPr id="8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6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5299" cy="214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4"/>
        <w:rPr>
          <w:sz w:val="21"/>
        </w:rPr>
      </w:pPr>
    </w:p>
    <w:p>
      <w:pPr>
        <w:pStyle w:val="BodyText"/>
        <w:spacing w:before="1" w:line="223" w:lineRule="auto"/>
        <w:ind w:left="113" w:right="473"/>
      </w:pPr>
      <w:r>
        <w:t>57</w:t>
      </w:r>
      <w:r>
        <w:rPr>
          <w:spacing w:val="-1"/>
        </w:rPr>
        <w:t xml:space="preserve">、在图示管道的断面 </w:t>
      </w:r>
      <w:r>
        <w:rPr>
          <w:spacing w:val="-5"/>
          <w:position w:val="2"/>
          <w:sz w:val="28"/>
        </w:rPr>
        <w:t>A</w:t>
      </w:r>
      <w:r>
        <w:rPr>
          <w:spacing w:val="-6"/>
          <w:position w:val="2"/>
          <w:sz w:val="28"/>
        </w:rPr>
        <w:t xml:space="preserve">─ </w:t>
      </w:r>
      <w:r>
        <w:rPr>
          <w:spacing w:val="-13"/>
          <w:position w:val="2"/>
          <w:sz w:val="28"/>
        </w:rPr>
        <w:t>A</w:t>
      </w:r>
      <w:r>
        <w:rPr>
          <w:spacing w:val="-15"/>
          <w:position w:val="2"/>
          <w:sz w:val="28"/>
        </w:rPr>
        <w:t>、</w:t>
      </w:r>
      <w:r>
        <w:rPr>
          <w:spacing w:val="-5"/>
          <w:position w:val="2"/>
          <w:sz w:val="28"/>
        </w:rPr>
        <w:t>B</w:t>
      </w:r>
      <w:r>
        <w:rPr>
          <w:spacing w:val="-7"/>
          <w:position w:val="2"/>
          <w:sz w:val="28"/>
        </w:rPr>
        <w:t xml:space="preserve">─ </w:t>
      </w:r>
      <w:r>
        <w:rPr>
          <w:spacing w:val="-10"/>
          <w:position w:val="2"/>
          <w:sz w:val="28"/>
        </w:rPr>
        <w:t>B</w:t>
      </w:r>
      <w:r>
        <w:t>、</w:t>
      </w:r>
      <w:r>
        <w:rPr>
          <w:spacing w:val="-6"/>
          <w:position w:val="2"/>
          <w:sz w:val="28"/>
        </w:rPr>
        <w:t>C</w:t>
      </w:r>
      <w:r>
        <w:rPr>
          <w:spacing w:val="-7"/>
          <w:position w:val="2"/>
          <w:sz w:val="28"/>
        </w:rPr>
        <w:t xml:space="preserve">─ </w:t>
      </w:r>
      <w:r>
        <w:rPr>
          <w:position w:val="2"/>
          <w:sz w:val="28"/>
        </w:rPr>
        <w:t xml:space="preserve">C </w:t>
      </w:r>
      <w:r>
        <w:rPr>
          <w:spacing w:val="-1"/>
        </w:rPr>
        <w:t>的上、下两端壁处各装设一根测压管，试问各断面上、下两根测压管</w:t>
      </w:r>
      <w:r>
        <w:t>水面是否等高?如果等高，原因何在?如不等高，哪一根高些，为什么?</w:t>
      </w:r>
    </w:p>
    <w:p>
      <w:pPr>
        <w:spacing w:after="0" w:line="223" w:lineRule="auto"/>
        <w:sectPr>
          <w:headerReference w:type="default" r:id="rId70"/>
          <w:pgSz w:w="17860" w:h="25270"/>
          <w:pgMar w:top="1160" w:right="1420" w:bottom="280" w:left="2440" w:header="833" w:footer="0"/>
          <w:pgNumType w:start="22"/>
          <w:cols w:space="708"/>
        </w:sectPr>
      </w:pPr>
    </w:p>
    <w:p>
      <w:pPr>
        <w:pStyle w:val="BodyText"/>
        <w:spacing w:before="1" w:after="1"/>
        <w:rPr>
          <w:sz w:val="14"/>
        </w:rPr>
      </w:pPr>
    </w:p>
    <w:p>
      <w:pPr>
        <w:pStyle w:val="BodyText"/>
        <w:spacing w:line="159" w:lineRule="exact"/>
        <w:ind w:left="840"/>
        <w:rPr>
          <w:sz w:val="15"/>
        </w:rPr>
      </w:pPr>
      <w:r>
        <w:rPr>
          <w:position w:val="-2"/>
          <w:sz w:val="15"/>
        </w:rPr>
        <w:drawing>
          <wp:inline distT="0" distB="0" distL="0" distR="0">
            <wp:extent cx="88677" cy="101346"/>
            <wp:effectExtent l="0" t="0" r="0" b="0"/>
            <wp:docPr id="8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7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1"/>
        <w:rPr>
          <w:sz w:val="6"/>
        </w:rPr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102235</wp:posOffset>
            </wp:positionV>
            <wp:extent cx="1849564" cy="1697545"/>
            <wp:effectExtent l="0" t="0" r="0" b="0"/>
            <wp:wrapTopAndBottom/>
            <wp:docPr id="9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48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9564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before="76" w:line="208" w:lineRule="auto"/>
        <w:ind w:left="113" w:right="142"/>
        <w:jc w:val="both"/>
      </w:pPr>
      <w:r>
        <w:t>58</w:t>
      </w:r>
      <w:r>
        <w:rPr>
          <w:spacing w:val="-26"/>
        </w:rPr>
        <w:t xml:space="preserve">、图示水箱一侧有一向上开口的短管，箱内水位恒定，水通过管嘴向上喷射。若管嘴出口至水箱水面的高度 </w:t>
      </w:r>
      <w:r>
        <w:rPr>
          <w:spacing w:val="-4"/>
          <w:position w:val="2"/>
          <w:sz w:val="28"/>
        </w:rPr>
        <w:t>h</w:t>
      </w:r>
      <w:r>
        <w:rPr>
          <w:spacing w:val="-4"/>
        </w:rPr>
        <w:t xml:space="preserve">=5 </w:t>
      </w:r>
      <w:r>
        <w:rPr>
          <w:spacing w:val="-7"/>
        </w:rPr>
        <w:t xml:space="preserve">m， </w:t>
      </w:r>
      <w:r>
        <w:t>管嘴局部水头损失系数ξ</w:t>
      </w:r>
      <w:r>
        <w:rPr>
          <w:spacing w:val="58"/>
        </w:rPr>
        <w:t xml:space="preserve"> </w:t>
      </w:r>
      <w:r>
        <w:t>=0.2，取动能校正系数α</w:t>
      </w:r>
      <w:r>
        <w:rPr>
          <w:spacing w:val="5"/>
        </w:rPr>
        <w:t xml:space="preserve"> =</w:t>
      </w:r>
      <w:r>
        <w:t>1</w:t>
      </w:r>
      <w:r>
        <w:rPr>
          <w:spacing w:val="-2"/>
        </w:rPr>
        <w:t xml:space="preserve">。求管嘴的出流速度 </w:t>
      </w:r>
      <w:r>
        <w:rPr>
          <w:position w:val="2"/>
          <w:sz w:val="28"/>
        </w:rPr>
        <w:t xml:space="preserve">v </w:t>
      </w:r>
      <w:r>
        <w:rPr>
          <w:spacing w:val="-2"/>
        </w:rPr>
        <w:t xml:space="preserve">及此射流达到的高度 </w:t>
      </w:r>
      <w:r>
        <w:rPr>
          <w:spacing w:val="-7"/>
          <w:position w:val="2"/>
          <w:sz w:val="28"/>
        </w:rPr>
        <w:t>z</w:t>
      </w:r>
      <w:r>
        <w:rPr>
          <w:spacing w:val="12"/>
        </w:rPr>
        <w:t xml:space="preserve">。 </w:t>
      </w:r>
      <w:r>
        <w:t>（4.17m）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2639677" cy="2288286"/>
            <wp:effectExtent l="0" t="0" r="0" b="0"/>
            <wp:docPr id="93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49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677" cy="2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tabs>
          <w:tab w:val="left" w:pos="7300"/>
        </w:tabs>
        <w:spacing w:before="16" w:line="208" w:lineRule="auto"/>
        <w:ind w:left="113" w:right="274"/>
        <w:jc w:val="both"/>
      </w:pPr>
      <w:r>
        <w:t>59、图示容器内的水从侧壁孔口射入大气。已知孔口直径</w:t>
      </w:r>
      <w:r>
        <w:rPr>
          <w:spacing w:val="-10"/>
        </w:rPr>
        <w:t xml:space="preserve">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=10</w:t>
      </w:r>
      <w:r>
        <w:rPr>
          <w:spacing w:val="39"/>
        </w:rPr>
        <w:t xml:space="preserve"> </w:t>
      </w:r>
      <w:r>
        <w:t>cm，水流对水箱的水平作用力</w:t>
      </w:r>
      <w:r>
        <w:rPr>
          <w:spacing w:val="-10"/>
        </w:rPr>
        <w:t xml:space="preserve"> </w:t>
      </w:r>
      <w:r>
        <w:rPr>
          <w:spacing w:val="-3"/>
          <w:position w:val="2"/>
          <w:sz w:val="28"/>
        </w:rPr>
        <w:t>F</w:t>
      </w:r>
      <w:r>
        <w:rPr>
          <w:spacing w:val="-3"/>
        </w:rPr>
        <w:t>=460</w:t>
      </w:r>
      <w:r>
        <w:rPr>
          <w:spacing w:val="42"/>
        </w:rPr>
        <w:t xml:space="preserve"> </w:t>
      </w:r>
      <w:r>
        <w:t>N。取动动量校正系数等于</w:t>
      </w:r>
      <w:r>
        <w:rPr>
          <w:spacing w:val="-12"/>
        </w:rPr>
        <w:t xml:space="preserve"> </w:t>
      </w:r>
      <w:r>
        <w:t>1。求：孔口射流的流速</w:t>
      </w:r>
      <w:r>
        <w:rPr>
          <w:spacing w:val="-11"/>
        </w:rPr>
        <w:t xml:space="preserve"> </w:t>
      </w:r>
      <w:r>
        <w:rPr>
          <w:spacing w:val="-9"/>
          <w:position w:val="2"/>
          <w:sz w:val="28"/>
        </w:rPr>
        <w:t>v</w:t>
      </w:r>
      <w:r>
        <w:t>。</w:t>
        <w:tab/>
        <w:t>（7.653m/s）</w:t>
      </w:r>
    </w:p>
    <w:p>
      <w:pPr>
        <w:pStyle w:val="BodyText"/>
        <w:spacing w:before="18"/>
        <w:rPr>
          <w:sz w:val="21"/>
        </w:rPr>
      </w:pPr>
      <w: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282031</wp:posOffset>
            </wp:positionV>
            <wp:extent cx="1570863" cy="1494853"/>
            <wp:effectExtent l="0" t="0" r="0" b="0"/>
            <wp:wrapTopAndBottom/>
            <wp:docPr id="95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0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63" cy="1494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905728</wp:posOffset>
            </wp:positionV>
            <wp:extent cx="101346" cy="126682"/>
            <wp:effectExtent l="0" t="0" r="0" b="0"/>
            <wp:wrapTopAndBottom/>
            <wp:docPr id="97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1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" cy="126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rPr>
          <w:sz w:val="21"/>
        </w:rPr>
      </w:pPr>
    </w:p>
    <w:p>
      <w:pPr>
        <w:pStyle w:val="BodyText"/>
        <w:spacing w:line="225" w:lineRule="auto"/>
        <w:ind w:left="113" w:right="143"/>
        <w:jc w:val="both"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page">
              <wp:posOffset>1637029</wp:posOffset>
            </wp:positionH>
            <wp:positionV relativeFrom="paragraph">
              <wp:posOffset>1028613</wp:posOffset>
            </wp:positionV>
            <wp:extent cx="2771267" cy="2224658"/>
            <wp:effectExtent l="0" t="0" r="0" b="0"/>
            <wp:wrapNone/>
            <wp:docPr id="99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2.pn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267" cy="2224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60</w:t>
      </w:r>
      <w:r>
        <w:rPr>
          <w:spacing w:val="-1"/>
        </w:rPr>
        <w:t xml:space="preserve">、图示为水平放置的水电站压力分岔钢管，用混凝土支座固定。已知主管直径 </w:t>
      </w:r>
      <w:r>
        <w:rPr>
          <w:spacing w:val="-5"/>
          <w:position w:val="2"/>
          <w:sz w:val="28"/>
        </w:rPr>
        <w:t>D</w:t>
      </w:r>
      <w:r>
        <w:rPr>
          <w:spacing w:val="-5"/>
        </w:rPr>
        <w:t xml:space="preserve">=3 </w:t>
      </w:r>
      <w:r>
        <w:rPr>
          <w:spacing w:val="14"/>
        </w:rPr>
        <w:t>m</w:t>
      </w:r>
      <w:r>
        <w:rPr>
          <w:spacing w:val="-2"/>
        </w:rPr>
        <w:t xml:space="preserve">，两根分岔直径 </w:t>
      </w:r>
      <w:r>
        <w:rPr>
          <w:spacing w:val="-4"/>
          <w:position w:val="2"/>
          <w:sz w:val="28"/>
        </w:rPr>
        <w:t>d</w:t>
      </w:r>
      <w:r>
        <w:rPr>
          <w:spacing w:val="-4"/>
        </w:rPr>
        <w:t xml:space="preserve">=2 </w:t>
      </w:r>
      <w:r>
        <w:rPr>
          <w:spacing w:val="14"/>
        </w:rPr>
        <w:t xml:space="preserve">m， </w:t>
      </w:r>
      <w:r>
        <w:t xml:space="preserve">转角θ </w:t>
      </w:r>
      <w:r>
        <w:rPr>
          <w:spacing w:val="-11"/>
        </w:rPr>
        <w:t>=120</w:t>
      </w:r>
      <w:r>
        <w:rPr>
          <w:spacing w:val="-6"/>
        </w:rPr>
        <w:t xml:space="preserve">°，管末断面 </w:t>
      </w:r>
      <w:r>
        <w:t>1</w:t>
      </w:r>
      <w:r>
        <w:rPr>
          <w:spacing w:val="18"/>
        </w:rPr>
        <w:t xml:space="preserve"> 压强</w:t>
      </w:r>
      <w:r>
        <w:rPr>
          <w:spacing w:val="-3"/>
          <w:position w:val="2"/>
          <w:sz w:val="28"/>
        </w:rPr>
        <w:t>p</w:t>
      </w:r>
      <w:r>
        <w:rPr>
          <w:spacing w:val="-3"/>
          <w:position w:val="-5"/>
        </w:rPr>
        <w:t>1</w:t>
      </w:r>
      <w:r>
        <w:rPr>
          <w:spacing w:val="-3"/>
        </w:rPr>
        <w:t xml:space="preserve">=294 </w:t>
      </w:r>
      <w:r>
        <w:rPr>
          <w:spacing w:val="-11"/>
        </w:rPr>
        <w:t>KN／m</w:t>
      </w:r>
      <w:r>
        <w:rPr>
          <w:spacing w:val="-11"/>
          <w:position w:val="15"/>
        </w:rPr>
        <w:t>2</w:t>
      </w:r>
      <w:r>
        <w:rPr>
          <w:spacing w:val="-5"/>
        </w:rPr>
        <w:t xml:space="preserve">，通过总流量 </w:t>
      </w:r>
      <w:r>
        <w:rPr>
          <w:spacing w:val="-3"/>
          <w:position w:val="2"/>
          <w:sz w:val="28"/>
        </w:rPr>
        <w:t>q</w:t>
      </w:r>
      <w:r>
        <w:rPr>
          <w:spacing w:val="-3"/>
          <w:position w:val="-5"/>
        </w:rPr>
        <w:t>v</w:t>
      </w:r>
      <w:r>
        <w:rPr>
          <w:spacing w:val="-3"/>
        </w:rPr>
        <w:t xml:space="preserve">=35 </w:t>
      </w:r>
      <w:r>
        <w:rPr>
          <w:spacing w:val="-13"/>
        </w:rPr>
        <w:t>m</w:t>
      </w:r>
      <w:r>
        <w:rPr>
          <w:spacing w:val="-13"/>
          <w:position w:val="15"/>
        </w:rPr>
        <w:t>3</w:t>
      </w:r>
      <w:r>
        <w:rPr>
          <w:spacing w:val="-13"/>
        </w:rPr>
        <w:t>／s</w:t>
      </w:r>
      <w:r>
        <w:rPr>
          <w:spacing w:val="-10"/>
        </w:rPr>
        <w:t>，两分岔管流量相等。不计水头损失。</w:t>
      </w:r>
      <w:r>
        <w:rPr>
          <w:spacing w:val="-11"/>
        </w:rPr>
        <w:t xml:space="preserve">取动能动量校正系数均为 </w:t>
      </w:r>
      <w:r>
        <w:t>1。求水流对支座的水平作用力。 （2144.6KN）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tabs>
          <w:tab w:val="left" w:pos="1124"/>
          <w:tab w:val="left" w:pos="8124"/>
          <w:tab w:val="left" w:pos="13273"/>
        </w:tabs>
        <w:spacing w:line="223" w:lineRule="auto"/>
        <w:ind w:left="113" w:right="274"/>
      </w:pPr>
      <w:r>
        <w:t>61、图示为一矩形断面平底渠道，宽度</w:t>
      </w:r>
      <w:r>
        <w:rPr>
          <w:spacing w:val="-9"/>
        </w:rPr>
        <w:t xml:space="preserve"> </w:t>
      </w:r>
      <w:r>
        <w:rPr>
          <w:spacing w:val="-3"/>
          <w:position w:val="2"/>
          <w:sz w:val="28"/>
        </w:rPr>
        <w:t>b</w:t>
      </w:r>
      <w:r>
        <w:rPr>
          <w:spacing w:val="-3"/>
        </w:rPr>
        <w:t>=2.7</w:t>
      </w:r>
      <w:r>
        <w:rPr>
          <w:spacing w:val="1"/>
        </w:rPr>
        <w:t xml:space="preserve"> </w:t>
      </w:r>
      <w:r>
        <w:rPr>
          <w:spacing w:val="13"/>
        </w:rPr>
        <w:t>m，</w:t>
      </w:r>
      <w:r>
        <w:t>在某处渠底抬高</w:t>
      </w:r>
      <w:r>
        <w:rPr>
          <w:spacing w:val="-9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</w:rPr>
        <w:t>=0.3</w:t>
      </w:r>
      <w:r>
        <w:rPr>
          <w:spacing w:val="1"/>
        </w:rPr>
        <w:t xml:space="preserve"> </w:t>
      </w:r>
      <w:r>
        <w:rPr>
          <w:spacing w:val="13"/>
        </w:rPr>
        <w:t>m，</w:t>
      </w:r>
      <w:r>
        <w:t>抬高前的水深</w:t>
      </w:r>
      <w:r>
        <w:rPr>
          <w:spacing w:val="-9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</w:rPr>
        <w:t>=0.8</w:t>
      </w:r>
      <w:r>
        <w:rPr>
          <w:spacing w:val="1"/>
        </w:rPr>
        <w:t xml:space="preserve"> </w:t>
      </w:r>
      <w:r>
        <w:rPr>
          <w:spacing w:val="13"/>
        </w:rPr>
        <w:t>m，</w:t>
      </w:r>
      <w:r>
        <w:t>抬高后水面降低</w:t>
        <w:tab/>
        <w:t>z=0.12</w:t>
      </w:r>
      <w:r>
        <w:rPr>
          <w:spacing w:val="78"/>
        </w:rPr>
        <w:t xml:space="preserve"> </w:t>
      </w:r>
      <w:r>
        <w:rPr>
          <w:spacing w:val="10"/>
        </w:rPr>
        <w:t>m，</w:t>
      </w:r>
      <w:r>
        <w:t>设抬高处的水头损失是抬高后流速水头的</w:t>
        <w:tab/>
      </w:r>
      <w:r>
        <w:rPr>
          <w:spacing w:val="15"/>
        </w:rPr>
        <w:t>1／3，</w:t>
      </w:r>
      <w:r>
        <w:t xml:space="preserve">求渠道流量。  </w:t>
      </w:r>
      <w:r>
        <w:rPr>
          <w:spacing w:val="21"/>
        </w:rPr>
        <w:t>(</w:t>
      </w:r>
      <w:r>
        <w:t>取动能校正系数α</w:t>
        <w:tab/>
      </w:r>
      <w:r>
        <w:rPr>
          <w:spacing w:val="-6"/>
        </w:rPr>
        <w:t>=1)</w:t>
      </w:r>
    </w:p>
    <w:p>
      <w:pPr>
        <w:pStyle w:val="BodyText"/>
        <w:spacing w:line="502" w:lineRule="exact"/>
        <w:ind w:left="113"/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276175</wp:posOffset>
            </wp:positionV>
            <wp:extent cx="2984500" cy="1600200"/>
            <wp:effectExtent l="0" t="0" r="0" b="0"/>
            <wp:wrapNone/>
            <wp:docPr id="101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3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（14.95m</w:t>
      </w:r>
      <w:r>
        <w:rPr>
          <w:sz w:val="29"/>
        </w:rPr>
        <w:t>3</w:t>
      </w:r>
      <w:r>
        <w:rPr>
          <w:position w:val="2"/>
        </w:rPr>
        <w:t>/s）</w:t>
      </w:r>
    </w:p>
    <w:p>
      <w:pPr>
        <w:spacing w:after="0" w:line="502" w:lineRule="exact"/>
        <w:sectPr>
          <w:headerReference w:type="default" r:id="rId78"/>
          <w:pgSz w:w="17860" w:h="25270"/>
          <w:pgMar w:top="1160" w:right="1420" w:bottom="280" w:left="2440" w:header="833" w:footer="0"/>
          <w:pgNumType w:start="23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14"/>
        </w:rPr>
      </w:pPr>
    </w:p>
    <w:p>
      <w:pPr>
        <w:pStyle w:val="BodyText"/>
        <w:spacing w:before="65" w:line="216" w:lineRule="auto"/>
        <w:ind w:left="113" w:right="191"/>
        <w:jc w:val="both"/>
      </w:pP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1255441</wp:posOffset>
            </wp:positionV>
            <wp:extent cx="2452497" cy="1639188"/>
            <wp:effectExtent l="0" t="0" r="0" b="0"/>
            <wp:wrapNone/>
            <wp:docPr id="10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4.png"/>
                    <pic:cNvPicPr/>
                  </pic:nvPicPr>
                  <pic:blipFill>
                    <a:blip xmlns:r="http://schemas.openxmlformats.org/officeDocument/2006/relationships"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2497" cy="1639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62、射流从喷嘴中射出，撞击在一铅直放置的平板上，如图所示。已知喷嘴直径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=25</w:t>
      </w:r>
      <w:r>
        <w:rPr>
          <w:spacing w:val="55"/>
        </w:rPr>
        <w:t xml:space="preserve"> </w:t>
      </w:r>
      <w:r>
        <w:t>mm，射流与平板垂线间的夹角θ =60</w:t>
      </w:r>
      <w:r>
        <w:rPr>
          <w:spacing w:val="-5"/>
        </w:rPr>
        <w:t xml:space="preserve">°，射流流速 </w:t>
      </w:r>
      <w:r>
        <w:rPr>
          <w:spacing w:val="-3"/>
          <w:position w:val="2"/>
          <w:sz w:val="28"/>
        </w:rPr>
        <w:t>v</w:t>
      </w:r>
      <w:r>
        <w:rPr>
          <w:spacing w:val="-3"/>
          <w:position w:val="-5"/>
        </w:rPr>
        <w:t>1</w:t>
      </w:r>
      <w:r>
        <w:rPr>
          <w:spacing w:val="-3"/>
        </w:rPr>
        <w:t xml:space="preserve">=5 </w:t>
      </w:r>
      <w:r>
        <w:t>m／s</w:t>
      </w:r>
      <w:r>
        <w:rPr>
          <w:spacing w:val="2"/>
        </w:rPr>
        <w:t>。不计摩擦阻力，取动量校正系数为</w:t>
      </w:r>
      <w:r>
        <w:t>1</w:t>
      </w:r>
      <w:r>
        <w:rPr>
          <w:spacing w:val="-4"/>
        </w:rPr>
        <w:t>。求：</w:t>
      </w:r>
      <w:r>
        <w:rPr>
          <w:spacing w:val="-10"/>
        </w:rPr>
        <w:t>(1</w:t>
      </w:r>
      <w:r>
        <w:rPr>
          <w:spacing w:val="-3"/>
        </w:rPr>
        <w:t>)平板静止时，射流作用在平板上的垂直作用力；(2</w:t>
      </w:r>
      <w:r>
        <w:rPr>
          <w:spacing w:val="-5"/>
        </w:rPr>
        <w:t xml:space="preserve">)当平板以 </w:t>
      </w:r>
      <w:r>
        <w:rPr>
          <w:spacing w:val="-4"/>
          <w:position w:val="2"/>
          <w:sz w:val="28"/>
        </w:rPr>
        <w:t>u</w:t>
      </w:r>
      <w:r>
        <w:rPr>
          <w:spacing w:val="-4"/>
        </w:rPr>
        <w:t xml:space="preserve">=2 </w:t>
      </w:r>
      <w:r>
        <w:t>m／s</w:t>
      </w:r>
      <w:r>
        <w:rPr>
          <w:spacing w:val="-3"/>
        </w:rPr>
        <w:t xml:space="preserve"> 的速度与水流相同方向运动时，射流作用在平板上的垂直力。 </w:t>
      </w:r>
      <w:r>
        <w:t>（6.13N； 2.12N）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8"/>
        <w:rPr>
          <w:sz w:val="19"/>
        </w:rPr>
      </w:pPr>
    </w:p>
    <w:p>
      <w:pPr>
        <w:pStyle w:val="BodyText"/>
        <w:spacing w:line="211" w:lineRule="auto"/>
        <w:ind w:left="113" w:right="137"/>
        <w:jc w:val="both"/>
      </w:pPr>
      <w:r>
        <w:t>63、图示为矩形平底渠道中设平闸门，门高</w:t>
      </w:r>
      <w:r>
        <w:rPr>
          <w:position w:val="2"/>
          <w:sz w:val="28"/>
        </w:rPr>
        <w:t>a</w:t>
      </w:r>
      <w:r>
        <w:t>=3.2 m，门宽</w:t>
      </w:r>
      <w:r>
        <w:rPr>
          <w:position w:val="2"/>
          <w:sz w:val="28"/>
        </w:rPr>
        <w:t>b</w:t>
      </w:r>
      <w:r>
        <w:t>=2 m。当流量</w:t>
      </w:r>
      <w:r>
        <w:rPr>
          <w:position w:val="2"/>
          <w:sz w:val="28"/>
        </w:rPr>
        <w:t>q</w:t>
      </w:r>
      <w:r>
        <w:rPr>
          <w:position w:val="-5"/>
        </w:rPr>
        <w:t>v1</w:t>
      </w:r>
      <w:r>
        <w:t>=8 m</w:t>
      </w:r>
      <w:r>
        <w:rPr>
          <w:position w:val="15"/>
        </w:rPr>
        <w:t>3</w:t>
      </w:r>
      <w:r>
        <w:t>／s 时，闸前水深</w:t>
      </w:r>
      <w:r>
        <w:rPr>
          <w:position w:val="2"/>
          <w:sz w:val="28"/>
        </w:rPr>
        <w:t>H</w:t>
      </w:r>
      <w:r>
        <w:t xml:space="preserve">=4 m， 闸后收缩断面水深 </w:t>
      </w:r>
      <w:r>
        <w:rPr>
          <w:position w:val="2"/>
          <w:sz w:val="28"/>
        </w:rPr>
        <w:t>h</w:t>
      </w:r>
      <w:r>
        <w:rPr>
          <w:position w:val="-5"/>
        </w:rPr>
        <w:t>c</w:t>
      </w:r>
      <w:r>
        <w:t>=0.5 m。不计摩擦力。取动量校正系数为1。求作用在闸门上的动水总压力，并与闸门受静水</w:t>
      </w:r>
    </w:p>
    <w:p>
      <w:pPr>
        <w:spacing w:after="0" w:line="211" w:lineRule="auto"/>
        <w:jc w:val="both"/>
        <w:sectPr>
          <w:headerReference w:type="default" r:id="rId80"/>
          <w:pgSz w:w="17860" w:h="25270"/>
          <w:pgMar w:top="1160" w:right="1420" w:bottom="280" w:left="2440" w:header="833" w:footer="0"/>
          <w:pgNumType w:start="24"/>
          <w:cols w:space="708"/>
        </w:sectPr>
      </w:pPr>
    </w:p>
    <w:p>
      <w:pPr>
        <w:pStyle w:val="BodyText"/>
        <w:tabs>
          <w:tab w:val="left" w:pos="2406"/>
        </w:tabs>
        <w:spacing w:line="483" w:lineRule="exact"/>
        <w:ind w:left="113"/>
        <w:rPr>
          <w:rFonts w:ascii="Times New Roman" w:eastAsia="Times New Roman"/>
          <w:sz w:val="30"/>
        </w:rPr>
      </w:pPr>
      <w:r>
        <w:t>总压力相比较。</w:t>
        <w:tab/>
        <w:t>（</w:t>
      </w:r>
      <w:r>
        <w:rPr>
          <w:spacing w:val="-21"/>
        </w:rPr>
        <w:t xml:space="preserve"> </w:t>
      </w:r>
      <w:r>
        <w:rPr>
          <w:rFonts w:ascii="Times New Roman" w:eastAsia="Times New Roman"/>
          <w:position w:val="3"/>
          <w:sz w:val="30"/>
        </w:rPr>
        <w:t>P</w:t>
      </w:r>
    </w:p>
    <w:p>
      <w:pPr>
        <w:tabs>
          <w:tab w:val="left" w:pos="1532"/>
        </w:tabs>
        <w:spacing w:before="0" w:line="457" w:lineRule="exact"/>
        <w:ind w:left="113" w:right="0" w:firstLine="0"/>
        <w:jc w:val="left"/>
        <w:rPr>
          <w:rFonts w:ascii="Times New Roman" w:eastAsia="Times New Roman" w:hAnsi="Times New Roman"/>
          <w:sz w:val="30"/>
        </w:rPr>
      </w:pPr>
      <w:r>
        <w:br w:type="column"/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pacing w:val="-8"/>
          <w:sz w:val="30"/>
        </w:rPr>
        <w:t xml:space="preserve"> </w:t>
      </w:r>
      <w:r>
        <w:rPr>
          <w:rFonts w:ascii="Times New Roman" w:eastAsia="Times New Roman" w:hAnsi="Times New Roman"/>
          <w:spacing w:val="3"/>
          <w:sz w:val="30"/>
        </w:rPr>
        <w:t>98350N</w:t>
        <w:tab/>
      </w:r>
      <w:r>
        <w:rPr>
          <w:spacing w:val="27"/>
          <w:position w:val="-2"/>
          <w:sz w:val="27"/>
        </w:rPr>
        <w:t>小于</w:t>
      </w:r>
      <w:r>
        <w:rPr>
          <w:rFonts w:ascii="Times New Roman" w:eastAsia="Times New Roman" w:hAnsi="Times New Roman"/>
          <w:sz w:val="30"/>
        </w:rPr>
        <w:t>P</w:t>
      </w:r>
    </w:p>
    <w:p>
      <w:pPr>
        <w:spacing w:before="0" w:line="167" w:lineRule="exact"/>
        <w:ind w:left="0" w:right="0" w:firstLine="0"/>
        <w:jc w:val="right"/>
        <w:rPr>
          <w:rFonts w:ascii="宋体" w:eastAsia="宋体" w:hint="eastAsia"/>
          <w:sz w:val="15"/>
        </w:rPr>
      </w:pPr>
      <w:r>
        <w:pict>
          <v:group id="_x0000_s1031" style="width:189pt;height:156pt;margin-top:-0.36pt;margin-left:128pt;mso-position-horizontal-relative:page;position:absolute;z-index:-251619328" coordorigin="2560,-7" coordsize="3780,3120">
            <v:shape id="_x0000_s1032" type="#_x0000_t75" style="width:3780;height:3060;left:2560;position:absolute;top:52" stroked="f">
              <v:imagedata r:id="rId81" o:title=""/>
            </v:shape>
            <v:shape id="_x0000_s1033" type="#_x0000_t202" style="width:171;height:151;left:5335;position:absolute;top:-8" filled="f" stroked="f">
              <v:textbox inset="0,0,0,0">
                <w:txbxContent>
                  <w:p>
                    <w:pPr>
                      <w:spacing w:before="0" w:line="1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15"/>
                      </w:rPr>
                    </w:pPr>
                    <w:r>
                      <w:rPr>
                        <w:rFonts w:ascii="宋体" w:eastAsia="宋体" w:hint="eastAsia"/>
                        <w:sz w:val="15"/>
                      </w:rPr>
                      <w:t>动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15"/>
        </w:rPr>
        <w:t>静</w:t>
      </w:r>
    </w:p>
    <w:p>
      <w:pPr>
        <w:pStyle w:val="Heading1"/>
        <w:spacing w:line="482" w:lineRule="exact"/>
        <w:ind w:left="85"/>
        <w:rPr>
          <w:rFonts w:ascii="微软雅黑" w:eastAsia="微软雅黑" w:hAnsi="微软雅黑" w:hint="eastAsia"/>
          <w:sz w:val="27"/>
        </w:rPr>
      </w:pPr>
      <w:r>
        <w:br w:type="column"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 xml:space="preserve"> 100352N </w:t>
      </w:r>
      <w:r>
        <w:rPr>
          <w:rFonts w:ascii="微软雅黑" w:eastAsia="微软雅黑" w:hAnsi="微软雅黑" w:hint="eastAsia"/>
          <w:position w:val="-2"/>
          <w:sz w:val="27"/>
        </w:rPr>
        <w:t>）</w:t>
      </w:r>
    </w:p>
    <w:p>
      <w:pPr>
        <w:spacing w:after="0" w:line="482" w:lineRule="exact"/>
        <w:rPr>
          <w:rFonts w:hint="eastAsia"/>
          <w:sz w:val="27"/>
        </w:rPr>
        <w:sectPr>
          <w:headerReference w:type="default" r:id="rId82"/>
          <w:type w:val="continuous"/>
          <w:pgSz w:w="17860" w:h="25270"/>
          <w:pgMar w:top="1160" w:right="1420" w:bottom="280" w:left="2440" w:header="708" w:footer="708"/>
          <w:pgNumType w:start="25"/>
          <w:cols w:num="3" w:space="708" w:equalWidth="0">
            <w:col w:w="2944" w:space="109"/>
            <w:col w:w="2433" w:space="40"/>
            <w:col w:w="847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</w:p>
    <w:p>
      <w:pPr>
        <w:pStyle w:val="BodyText"/>
        <w:tabs>
          <w:tab w:val="left" w:pos="4199"/>
        </w:tabs>
        <w:spacing w:before="39" w:line="232" w:lineRule="auto"/>
        <w:ind w:left="113" w:right="141"/>
        <w:jc w:val="both"/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938090</wp:posOffset>
            </wp:positionV>
            <wp:extent cx="292100" cy="38100"/>
            <wp:effectExtent l="0" t="0" r="0" b="0"/>
            <wp:wrapNone/>
            <wp:docPr id="10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56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64</w:t>
      </w:r>
      <w:r>
        <w:rPr>
          <w:spacing w:val="-69"/>
        </w:rPr>
        <w:t>、</w:t>
      </w:r>
      <w:r>
        <w:t>一带有收缩段的管道系统如图所示</w:t>
      </w:r>
      <w:r>
        <w:rPr>
          <w:spacing w:val="-69"/>
        </w:rPr>
        <w:t>。</w:t>
      </w:r>
      <w:r>
        <w:t>利用收缩处的低压将容器</w:t>
      </w:r>
      <w:r>
        <w:rPr>
          <w:spacing w:val="-10"/>
        </w:rPr>
        <w:t xml:space="preserve"> </w:t>
      </w:r>
      <w:r>
        <w:rPr>
          <w:position w:val="2"/>
          <w:sz w:val="28"/>
        </w:rPr>
        <w:t>M</w:t>
      </w:r>
      <w:r>
        <w:rPr>
          <w:spacing w:val="-28"/>
          <w:position w:val="2"/>
          <w:sz w:val="28"/>
        </w:rPr>
        <w:t xml:space="preserve"> </w:t>
      </w:r>
      <w:r>
        <w:t>中的液体吸入管道中</w:t>
      </w:r>
      <w:r>
        <w:rPr>
          <w:spacing w:val="-69"/>
        </w:rPr>
        <w:t>。</w:t>
      </w:r>
      <w:r>
        <w:t>设大容器装有同种液体</w:t>
      </w:r>
      <w:r>
        <w:rPr>
          <w:spacing w:val="-13"/>
        </w:rPr>
        <w:t>。</w:t>
      </w:r>
      <w:r>
        <w:t>管道收缩处断面面积为</w:t>
      </w:r>
      <w:r>
        <w:rPr>
          <w:spacing w:val="-9"/>
        </w:rPr>
        <w:t xml:space="preserve"> </w:t>
      </w:r>
      <w:r>
        <w:rPr>
          <w:spacing w:val="-3"/>
          <w:position w:val="2"/>
          <w:sz w:val="28"/>
        </w:rPr>
        <w:t>A</w:t>
      </w:r>
      <w:r>
        <w:rPr>
          <w:spacing w:val="-3"/>
          <w:position w:val="-5"/>
        </w:rPr>
        <w:t>1</w:t>
      </w:r>
      <w:r>
        <w:rPr>
          <w:spacing w:val="-3"/>
        </w:rPr>
        <w:t>，</w:t>
      </w:r>
      <w:r>
        <w:t>出口面积</w:t>
      </w:r>
      <w:r>
        <w:rPr>
          <w:spacing w:val="50"/>
        </w:rPr>
        <w:t>为</w:t>
      </w:r>
      <w:r>
        <w:rPr>
          <w:spacing w:val="-6"/>
          <w:position w:val="2"/>
          <w:sz w:val="28"/>
        </w:rPr>
        <w:t>A</w:t>
      </w:r>
      <w:r>
        <w:rPr>
          <w:spacing w:val="-6"/>
          <w:position w:val="-5"/>
        </w:rPr>
        <w:t>2</w:t>
      </w:r>
      <w:r>
        <w:t>。管道出口中心的水头</w:t>
      </w:r>
      <w:r>
        <w:rPr>
          <w:spacing w:val="51"/>
        </w:rPr>
        <w:t>为</w:t>
      </w:r>
      <w:r>
        <w:rPr>
          <w:spacing w:val="-12"/>
          <w:position w:val="2"/>
          <w:sz w:val="28"/>
        </w:rPr>
        <w:t>H</w:t>
      </w:r>
      <w:r>
        <w:t>。容</w:t>
      </w:r>
      <w:r>
        <w:rPr>
          <w:spacing w:val="50"/>
        </w:rPr>
        <w:t>器</w:t>
      </w:r>
      <w:r>
        <w:rPr>
          <w:position w:val="2"/>
          <w:sz w:val="28"/>
        </w:rPr>
        <w:t>m</w:t>
      </w:r>
      <w:r>
        <w:rPr>
          <w:spacing w:val="-26"/>
          <w:position w:val="2"/>
          <w:sz w:val="28"/>
        </w:rPr>
        <w:t xml:space="preserve"> </w:t>
      </w:r>
      <w:r>
        <w:t>液面至管轴高度</w:t>
      </w:r>
      <w:r>
        <w:rPr>
          <w:spacing w:val="-8"/>
        </w:rPr>
        <w:t xml:space="preserve"> </w:t>
      </w:r>
      <w:r>
        <w:rPr>
          <w:position w:val="2"/>
          <w:sz w:val="28"/>
        </w:rPr>
        <w:t>h</w:t>
      </w:r>
      <w:r>
        <w:rPr>
          <w:spacing w:val="-22"/>
          <w:position w:val="2"/>
          <w:sz w:val="28"/>
        </w:rPr>
        <w:t xml:space="preserve"> </w:t>
      </w:r>
      <w:r>
        <w:t>为多大时，能将液体抽入?(不计水头损失)</w:t>
        <w:tab/>
        <w:t>（</w:t>
      </w:r>
      <w:r>
        <w:rPr>
          <w:spacing w:val="-22"/>
        </w:rPr>
        <w:t xml:space="preserve"> </w:t>
      </w:r>
      <w:r>
        <w:rPr>
          <w:rFonts w:ascii="Times New Roman" w:eastAsia="Times New Roman" w:hAnsi="Times New Roman"/>
          <w:position w:val="-2"/>
          <w:sz w:val="30"/>
        </w:rPr>
        <w:t>h</w:t>
      </w:r>
      <w:r>
        <w:rPr>
          <w:rFonts w:ascii="Times New Roman" w:eastAsia="Times New Roman" w:hAnsi="Times New Roman"/>
          <w:spacing w:val="9"/>
          <w:position w:val="-2"/>
          <w:sz w:val="30"/>
        </w:rPr>
        <w:t xml:space="preserve"> </w:t>
      </w:r>
      <w:r>
        <w:rPr>
          <w:rFonts w:ascii="Symbol" w:eastAsia="Symbol" w:hAnsi="Symbol"/>
          <w:position w:val="-2"/>
          <w:sz w:val="30"/>
        </w:rPr>
        <w:sym w:font="Symbol" w:char="F03D"/>
      </w:r>
      <w:r>
        <w:rPr>
          <w:rFonts w:ascii="Times New Roman" w:eastAsia="Times New Roman" w:hAnsi="Times New Roman"/>
          <w:spacing w:val="-25"/>
          <w:position w:val="-2"/>
          <w:sz w:val="30"/>
        </w:rPr>
        <w:t xml:space="preserve"> </w:t>
      </w:r>
      <w:r>
        <w:rPr>
          <w:rFonts w:ascii="Times New Roman" w:eastAsia="Times New Roman" w:hAnsi="Times New Roman"/>
          <w:position w:val="-2"/>
          <w:sz w:val="30"/>
        </w:rPr>
        <w:t>[(</w:t>
      </w:r>
      <w:r>
        <w:rPr>
          <w:rFonts w:ascii="Times New Roman" w:eastAsia="Times New Roman" w:hAnsi="Times New Roman"/>
          <w:spacing w:val="-41"/>
          <w:position w:val="-2"/>
          <w:sz w:val="30"/>
        </w:rPr>
        <w:t xml:space="preserve"> </w:t>
      </w:r>
      <w:r>
        <w:rPr>
          <w:rFonts w:ascii="Times New Roman" w:eastAsia="Times New Roman" w:hAnsi="Times New Roman"/>
          <w:position w:val="18"/>
          <w:sz w:val="30"/>
        </w:rPr>
        <w:t>A</w:t>
      </w:r>
      <w:r>
        <w:rPr>
          <w:rFonts w:ascii="Times New Roman" w:eastAsia="Times New Roman" w:hAnsi="Times New Roman"/>
          <w:spacing w:val="-40"/>
          <w:position w:val="18"/>
          <w:sz w:val="30"/>
        </w:rPr>
        <w:t xml:space="preserve"> </w:t>
      </w:r>
      <w:r>
        <w:rPr>
          <w:rFonts w:ascii="Times New Roman" w:eastAsia="Times New Roman" w:hAnsi="Times New Roman"/>
          <w:position w:val="-2"/>
          <w:sz w:val="15"/>
        </w:rPr>
        <w:t>2</w:t>
      </w:r>
      <w:r>
        <w:rPr>
          <w:rFonts w:ascii="Times New Roman" w:eastAsia="Times New Roman" w:hAnsi="Times New Roman"/>
          <w:spacing w:val="6"/>
          <w:position w:val="-2"/>
          <w:sz w:val="15"/>
        </w:rPr>
        <w:t xml:space="preserve"> </w:t>
      </w:r>
      <w:r>
        <w:rPr>
          <w:rFonts w:ascii="Times New Roman" w:eastAsia="Times New Roman" w:hAnsi="Times New Roman"/>
          <w:position w:val="3"/>
          <w:sz w:val="30"/>
        </w:rPr>
        <w:t>)</w:t>
      </w:r>
      <w:r>
        <w:rPr>
          <w:rFonts w:ascii="Times New Roman" w:eastAsia="Times New Roman" w:hAnsi="Times New Roman"/>
          <w:spacing w:val="-44"/>
          <w:position w:val="3"/>
          <w:sz w:val="30"/>
        </w:rPr>
        <w:t xml:space="preserve"> </w:t>
      </w:r>
      <w:r>
        <w:rPr>
          <w:rFonts w:ascii="Times New Roman" w:eastAsia="Times New Roman" w:hAnsi="Times New Roman"/>
          <w:position w:val="-1"/>
          <w:sz w:val="15"/>
        </w:rPr>
        <w:t>2</w:t>
      </w:r>
      <w:r>
        <w:rPr>
          <w:rFonts w:ascii="Times New Roman" w:eastAsia="Times New Roman" w:hAnsi="Times New Roman"/>
          <w:spacing w:val="25"/>
          <w:position w:val="-1"/>
          <w:sz w:val="15"/>
        </w:rPr>
        <w:t xml:space="preserve"> </w:t>
      </w:r>
      <w:r>
        <w:rPr>
          <w:rFonts w:ascii="Symbol" w:eastAsia="Symbol" w:hAnsi="Symbol"/>
          <w:spacing w:val="-4"/>
          <w:position w:val="-2"/>
          <w:sz w:val="30"/>
        </w:rPr>
        <w:sym w:font="Symbol" w:char="F02D"/>
      </w:r>
      <w:r>
        <w:rPr>
          <w:rFonts w:ascii="Times New Roman" w:eastAsia="Times New Roman" w:hAnsi="Times New Roman"/>
          <w:spacing w:val="-4"/>
          <w:position w:val="3"/>
          <w:sz w:val="30"/>
        </w:rPr>
        <w:t>1]H</w:t>
      </w:r>
      <w:r>
        <w:rPr>
          <w:rFonts w:ascii="Times New Roman" w:eastAsia="Times New Roman" w:hAnsi="Times New Roman"/>
          <w:spacing w:val="6"/>
          <w:position w:val="3"/>
          <w:sz w:val="30"/>
        </w:rPr>
        <w:t xml:space="preserve"> </w:t>
      </w:r>
      <w:r>
        <w:rPr>
          <w:position w:val="-4"/>
        </w:rPr>
        <w:t>）</w:t>
      </w:r>
    </w:p>
    <w:p>
      <w:pPr>
        <w:pStyle w:val="Heading1"/>
        <w:spacing w:line="141" w:lineRule="exact"/>
        <w:ind w:right="3323"/>
        <w:jc w:val="center"/>
        <w:rPr>
          <w:rFonts w:ascii="Times New Roman"/>
        </w:rPr>
      </w:pPr>
      <w:r>
        <w:rPr>
          <w:rFonts w:ascii="Times New Roman"/>
          <w:w w:val="100"/>
        </w:rPr>
        <w:t>A</w:t>
      </w:r>
    </w:p>
    <w:p>
      <w:pPr>
        <w:spacing w:before="0"/>
        <w:ind w:left="0" w:right="2991" w:firstLine="0"/>
        <w:jc w:val="center"/>
        <w:rPr>
          <w:rFonts w:ascii="Times New Roman"/>
          <w:sz w:val="15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4038600</wp:posOffset>
            </wp:positionH>
            <wp:positionV relativeFrom="paragraph">
              <wp:posOffset>174776</wp:posOffset>
            </wp:positionV>
            <wp:extent cx="418052" cy="1672208"/>
            <wp:effectExtent l="0" t="0" r="0" b="0"/>
            <wp:wrapTopAndBottom/>
            <wp:docPr id="10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57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52" cy="167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1637029</wp:posOffset>
            </wp:positionH>
            <wp:positionV relativeFrom="paragraph">
              <wp:posOffset>36473</wp:posOffset>
            </wp:positionV>
            <wp:extent cx="2249170" cy="2261996"/>
            <wp:effectExtent l="0" t="0" r="0" b="0"/>
            <wp:wrapNone/>
            <wp:docPr id="10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58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170" cy="2261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00"/>
          <w:sz w:val="15"/>
        </w:rPr>
        <w:t>1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tabs>
          <w:tab w:val="left" w:pos="9560"/>
        </w:tabs>
        <w:spacing w:before="178" w:line="225" w:lineRule="auto"/>
        <w:ind w:left="113" w:right="274"/>
      </w:pPr>
      <w:r>
        <w:pict>
          <v:group id="_x0000_s1034" style="width:198pt;height:175pt;margin-top:56.97pt;margin-left:129pt;mso-position-horizontal-relative:page;position:absolute;z-index:-251613184" coordorigin="2580,1139" coordsize="3960,3500">
            <v:shape id="_x0000_s1035" type="#_x0000_t75" style="width:280;height:260;left:5140;position:absolute;top:4379" stroked="f">
              <v:imagedata r:id="rId86" o:title=""/>
            </v:shape>
            <v:shape id="_x0000_s1036" type="#_x0000_t75" style="width:3960;height:3180;left:2580;position:absolute;top:1139" stroked="f">
              <v:imagedata r:id="rId87" o:title=""/>
            </v:shape>
          </v:group>
        </w:pict>
      </w:r>
      <w:r>
        <w:t>65、射流以</w:t>
      </w:r>
      <w:r>
        <w:rPr>
          <w:spacing w:val="-12"/>
        </w:rPr>
        <w:t xml:space="preserve"> </w:t>
      </w:r>
      <w:r>
        <w:rPr>
          <w:spacing w:val="-3"/>
          <w:position w:val="2"/>
          <w:sz w:val="28"/>
        </w:rPr>
        <w:t>v</w:t>
      </w:r>
      <w:r>
        <w:rPr>
          <w:spacing w:val="-3"/>
        </w:rPr>
        <w:t>=19.8</w:t>
      </w:r>
      <w:r>
        <w:t xml:space="preserve"> </w:t>
      </w:r>
      <w:r>
        <w:rPr>
          <w:spacing w:val="4"/>
        </w:rPr>
        <w:t>m／s</w:t>
      </w:r>
      <w:r>
        <w:rPr>
          <w:spacing w:val="-9"/>
        </w:rPr>
        <w:t xml:space="preserve"> </w:t>
      </w:r>
      <w:r>
        <w:t>的速度从直</w:t>
      </w:r>
      <w:r>
        <w:rPr>
          <w:spacing w:val="64"/>
        </w:rPr>
        <w:t>径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=10</w:t>
      </w:r>
      <w:r>
        <w:t xml:space="preserve"> cm</w:t>
      </w:r>
      <w:r>
        <w:rPr>
          <w:spacing w:val="2"/>
        </w:rPr>
        <w:t xml:space="preserve"> </w:t>
      </w:r>
      <w:r>
        <w:t>的喷嘴中射出，射向有固定对称角θ</w:t>
      </w:r>
      <w:r>
        <w:rPr>
          <w:spacing w:val="16"/>
        </w:rPr>
        <w:t xml:space="preserve"> </w:t>
      </w:r>
      <w:r>
        <w:rPr>
          <w:spacing w:val="-3"/>
          <w:position w:val="2"/>
          <w:sz w:val="28"/>
        </w:rPr>
        <w:t>=</w:t>
      </w:r>
      <w:r>
        <w:rPr>
          <w:spacing w:val="-3"/>
        </w:rPr>
        <w:t>135°</w:t>
      </w:r>
      <w:r>
        <w:t>的叶片上。喷嘴出口和叶片出口流速均匀分布。若不计摩擦阻力及损失，求叶片所受的冲击力。</w:t>
        <w:tab/>
        <w:t>（</w:t>
      </w:r>
      <w:r>
        <w:rPr>
          <w:spacing w:val="-22"/>
        </w:rPr>
        <w:t xml:space="preserve"> </w:t>
      </w:r>
      <w:r>
        <w:rPr>
          <w:rFonts w:ascii="Times New Roman" w:eastAsia="Times New Roman" w:hAnsi="Times New Roman"/>
          <w:position w:val="4"/>
          <w:sz w:val="31"/>
        </w:rPr>
        <w:t>F</w:t>
      </w:r>
      <w:r>
        <w:rPr>
          <w:rFonts w:ascii="Times New Roman" w:eastAsia="Times New Roman" w:hAnsi="Times New Roman"/>
          <w:spacing w:val="-17"/>
          <w:position w:val="4"/>
          <w:sz w:val="31"/>
        </w:rPr>
        <w:t xml:space="preserve"> </w:t>
      </w:r>
      <w:r>
        <w:rPr>
          <w:rFonts w:ascii="Symbol" w:eastAsia="Symbol" w:hAnsi="Symbol"/>
          <w:position w:val="4"/>
          <w:sz w:val="31"/>
        </w:rPr>
        <w:sym w:font="Symbol" w:char="F03D"/>
      </w:r>
      <w:r>
        <w:rPr>
          <w:rFonts w:ascii="Times New Roman" w:eastAsia="Times New Roman" w:hAnsi="Times New Roman"/>
          <w:spacing w:val="-19"/>
          <w:position w:val="4"/>
          <w:sz w:val="31"/>
        </w:rPr>
        <w:t xml:space="preserve"> </w:t>
      </w:r>
      <w:r>
        <w:rPr>
          <w:rFonts w:ascii="Times New Roman" w:eastAsia="Times New Roman" w:hAnsi="Times New Roman"/>
          <w:spacing w:val="-4"/>
          <w:position w:val="4"/>
          <w:sz w:val="31"/>
        </w:rPr>
        <w:t>5.256KN</w:t>
      </w:r>
      <w:r>
        <w:rPr>
          <w:rFonts w:ascii="Times New Roman" w:eastAsia="Times New Roman" w:hAnsi="Times New Roman"/>
          <w:spacing w:val="-12"/>
          <w:position w:val="4"/>
          <w:sz w:val="31"/>
        </w:rPr>
        <w:t xml:space="preserve"> </w:t>
      </w:r>
      <w:r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4253103</wp:posOffset>
            </wp:positionH>
            <wp:positionV relativeFrom="paragraph">
              <wp:posOffset>194405</wp:posOffset>
            </wp:positionV>
            <wp:extent cx="433968" cy="165925"/>
            <wp:effectExtent l="0" t="0" r="0" b="0"/>
            <wp:wrapTopAndBottom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1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68" cy="16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2"/>
        </w:rPr>
      </w:pPr>
    </w:p>
    <w:p>
      <w:pPr>
        <w:pStyle w:val="BodyText"/>
        <w:spacing w:before="4"/>
        <w:rPr>
          <w:sz w:val="52"/>
        </w:rPr>
      </w:pPr>
    </w:p>
    <w:p>
      <w:pPr>
        <w:pStyle w:val="BodyText"/>
        <w:ind w:left="113"/>
      </w:pPr>
      <w:r>
        <w:pict>
          <v:shape id="_x0000_s1037" type="#_x0000_t202" style="width:9.5pt;height:17.85pt;margin-top:41.94pt;margin-left:474.4pt;mso-position-horizontal-relative:page;position:absolute;z-index:251700224" filled="f" stroked="f">
            <v:textbox inset="0,0,0,0">
              <w:txbxContent>
                <w:p>
                  <w:pPr>
                    <w:pStyle w:val="BodyText"/>
                    <w:spacing w:line="356" w:lineRule="exact"/>
                  </w:pPr>
                  <w:r>
                    <w:t>A</w:t>
                  </w:r>
                </w:p>
              </w:txbxContent>
            </v:textbox>
          </v:shape>
        </w:pict>
      </w:r>
      <w:r>
        <w:t xml:space="preserve">66、图示为水轮机的圆锥形尾水管，已知断面 </w:t>
      </w:r>
      <w:r>
        <w:rPr>
          <w:position w:val="2"/>
          <w:sz w:val="28"/>
        </w:rPr>
        <w:t xml:space="preserve">A </w:t>
      </w:r>
      <w:r>
        <w:t xml:space="preserve">的直径 </w:t>
      </w:r>
      <w:r>
        <w:rPr>
          <w:position w:val="2"/>
          <w:sz w:val="28"/>
        </w:rPr>
        <w:t>d</w:t>
      </w:r>
      <w:r>
        <w:rPr>
          <w:position w:val="-5"/>
        </w:rPr>
        <w:t>1</w:t>
      </w:r>
      <w:r>
        <w:t xml:space="preserve">=0.6 m，流速 </w:t>
      </w:r>
      <w:r>
        <w:rPr>
          <w:position w:val="2"/>
          <w:sz w:val="28"/>
        </w:rPr>
        <w:t>v</w:t>
      </w:r>
      <w:r>
        <w:rPr>
          <w:position w:val="-5"/>
        </w:rPr>
        <w:t>A</w:t>
      </w:r>
      <w:r>
        <w:t xml:space="preserve">=6 m／s，断面 </w:t>
      </w:r>
      <w:r>
        <w:rPr>
          <w:position w:val="2"/>
          <w:sz w:val="28"/>
        </w:rPr>
        <w:t xml:space="preserve">B </w:t>
      </w:r>
      <w:r>
        <w:t xml:space="preserve">的直径 </w:t>
      </w:r>
      <w:r>
        <w:rPr>
          <w:position w:val="2"/>
          <w:sz w:val="28"/>
        </w:rPr>
        <w:t>d</w:t>
      </w:r>
      <w:r>
        <w:rPr>
          <w:position w:val="-5"/>
        </w:rPr>
        <w:t>2</w:t>
      </w:r>
      <w:r>
        <w:t>=0.9 m，</w:t>
      </w:r>
    </w:p>
    <w:p>
      <w:pPr>
        <w:spacing w:after="0"/>
        <w:sectPr>
          <w:headerReference w:type="default" r:id="rId89"/>
          <w:type w:val="continuous"/>
          <w:pgSz w:w="17860" w:h="25270"/>
          <w:pgMar w:top="1160" w:right="1420" w:bottom="280" w:left="2440" w:header="708" w:footer="708"/>
          <w:pgNumType w:start="26"/>
          <w:cols w:space="708"/>
        </w:sectPr>
      </w:pPr>
    </w:p>
    <w:p>
      <w:pPr>
        <w:pStyle w:val="BodyText"/>
        <w:spacing w:before="83"/>
        <w:ind w:left="113"/>
        <w:rPr>
          <w:sz w:val="28"/>
        </w:rPr>
      </w:pPr>
      <w:r>
        <w:rPr>
          <w:spacing w:val="-1"/>
        </w:rPr>
        <w:t xml:space="preserve">断面的压强按静压分布。断面 </w:t>
      </w:r>
      <w:r>
        <w:rPr>
          <w:position w:val="2"/>
          <w:sz w:val="28"/>
        </w:rPr>
        <w:t>A</w:t>
      </w:r>
      <w:r>
        <w:rPr>
          <w:spacing w:val="-20"/>
          <w:position w:val="2"/>
          <w:sz w:val="28"/>
        </w:rPr>
        <w:t xml:space="preserve"> </w:t>
      </w:r>
      <w:r>
        <w:rPr>
          <w:spacing w:val="-5"/>
        </w:rPr>
        <w:t xml:space="preserve">到 </w:t>
      </w:r>
      <w:r>
        <w:rPr>
          <w:position w:val="2"/>
          <w:sz w:val="28"/>
        </w:rPr>
        <w:t>B</w:t>
      </w:r>
      <w:r>
        <w:rPr>
          <w:spacing w:val="-20"/>
          <w:position w:val="2"/>
          <w:sz w:val="28"/>
        </w:rPr>
        <w:t xml:space="preserve"> </w:t>
      </w:r>
      <w:r>
        <w:rPr>
          <w:spacing w:val="-2"/>
        </w:rPr>
        <w:t xml:space="preserve">的水头损失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</w:rPr>
        <w:t>w</w:t>
      </w:r>
      <w:r>
        <w:rPr>
          <w:spacing w:val="-5"/>
        </w:rPr>
        <w:t>=0.2</w:t>
      </w:r>
      <w:r>
        <w:rPr>
          <w:spacing w:val="-5"/>
          <w:position w:val="2"/>
          <w:sz w:val="28"/>
        </w:rPr>
        <w:t>v</w:t>
      </w:r>
    </w:p>
    <w:p>
      <w:pPr>
        <w:pStyle w:val="BodyText"/>
        <w:spacing w:line="614" w:lineRule="exact"/>
        <w:ind w:left="113"/>
      </w:pPr>
      <w:r>
        <w:br w:type="column"/>
      </w:r>
      <w:r>
        <w:rPr>
          <w:position w:val="15"/>
        </w:rPr>
        <w:t>2</w:t>
      </w:r>
      <w:r>
        <w:t>／2g。试计算：(1)</w:t>
      </w:r>
      <w:r>
        <w:rPr>
          <w:position w:val="2"/>
          <w:sz w:val="28"/>
        </w:rPr>
        <w:t>z</w:t>
      </w:r>
      <w:r>
        <w:t>=6</w:t>
      </w:r>
      <w:r>
        <w:rPr>
          <w:spacing w:val="51"/>
        </w:rPr>
        <w:t xml:space="preserve"> </w:t>
      </w:r>
      <w:r>
        <w:t>m</w:t>
      </w:r>
      <w:r>
        <w:rPr>
          <w:spacing w:val="-6"/>
        </w:rPr>
        <w:t xml:space="preserve"> 时，断面 </w:t>
      </w:r>
      <w:r>
        <w:rPr>
          <w:position w:val="2"/>
          <w:sz w:val="28"/>
        </w:rPr>
        <w:t xml:space="preserve">A </w:t>
      </w:r>
      <w:r>
        <w:t>的真空度；(2)</w:t>
      </w:r>
    </w:p>
    <w:p>
      <w:pPr>
        <w:spacing w:after="0" w:line="614" w:lineRule="exact"/>
        <w:sectPr>
          <w:headerReference w:type="default" r:id="rId90"/>
          <w:type w:val="continuous"/>
          <w:pgSz w:w="17860" w:h="25270"/>
          <w:pgMar w:top="1160" w:right="1420" w:bottom="280" w:left="2440" w:header="708" w:footer="708"/>
          <w:pgNumType w:start="27"/>
          <w:cols w:num="2" w:space="708" w:equalWidth="0">
            <w:col w:w="7057" w:space="65"/>
            <w:col w:w="6878" w:space="0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before="58" w:line="223" w:lineRule="auto"/>
        <w:ind w:left="113"/>
        <w:jc w:val="both"/>
        <w:rPr>
          <w:rFonts w:ascii="Symbol" w:hAnsi="Symbol"/>
          <w:sz w:val="29"/>
        </w:rPr>
      </w:pPr>
      <w:r>
        <w:rPr>
          <w:spacing w:val="-4"/>
        </w:rPr>
        <w:t xml:space="preserve">允许 </w:t>
      </w:r>
      <w:r>
        <w:rPr>
          <w:w w:val="101"/>
          <w:position w:val="2"/>
          <w:sz w:val="28"/>
        </w:rPr>
        <w:t>A</w:t>
      </w:r>
      <w:r>
        <w:rPr>
          <w:spacing w:val="-24"/>
          <w:position w:val="2"/>
          <w:sz w:val="28"/>
        </w:rPr>
        <w:t xml:space="preserve"> </w:t>
      </w:r>
      <w:r>
        <w:rPr>
          <w:spacing w:val="-2"/>
        </w:rPr>
        <w:t xml:space="preserve">处真空度为 </w:t>
      </w:r>
      <w:r>
        <w:t>5</w:t>
      </w:r>
      <w:r>
        <w:rPr>
          <w:spacing w:val="-1"/>
        </w:rPr>
        <w:t xml:space="preserve"> </w:t>
      </w:r>
      <w:r>
        <w:t>m</w:t>
      </w:r>
      <w:r>
        <w:rPr>
          <w:spacing w:val="6"/>
        </w:rPr>
        <w:t xml:space="preserve"> 时，断面</w:t>
      </w:r>
      <w:r>
        <w:rPr>
          <w:w w:val="101"/>
          <w:position w:val="2"/>
          <w:sz w:val="28"/>
        </w:rPr>
        <w:t>A</w:t>
      </w:r>
      <w:r>
        <w:rPr>
          <w:spacing w:val="-24"/>
          <w:position w:val="2"/>
          <w:sz w:val="28"/>
        </w:rPr>
        <w:t xml:space="preserve"> </w:t>
      </w:r>
      <w:r>
        <w:rPr>
          <w:spacing w:val="-2"/>
        </w:rPr>
        <w:t xml:space="preserve">允许最高位置 </w:t>
      </w:r>
      <w:r>
        <w:rPr>
          <w:spacing w:val="-7"/>
          <w:w w:val="101"/>
          <w:position w:val="2"/>
          <w:sz w:val="28"/>
        </w:rPr>
        <w:t>z</w:t>
      </w:r>
      <w:r>
        <w:rPr>
          <w:spacing w:val="-5"/>
        </w:rPr>
        <w:t>。(设动能校正系数</w:t>
      </w:r>
      <w:r>
        <w:t>α</w:t>
      </w:r>
      <w:r>
        <w:rPr>
          <w:spacing w:val="7"/>
        </w:rPr>
        <w:t xml:space="preserve"> </w:t>
      </w:r>
      <w:r>
        <w:rPr>
          <w:spacing w:val="-1"/>
        </w:rPr>
        <w:t>=1</w:t>
      </w:r>
      <w:r>
        <w:rPr>
          <w:spacing w:val="-5"/>
        </w:rPr>
        <w:t xml:space="preserve">)       </w:t>
      </w:r>
      <w:r>
        <w:rPr>
          <w:spacing w:val="-137"/>
        </w:rPr>
        <w:t>（</w:t>
      </w:r>
      <w:r>
        <w:t>（1</w:t>
      </w:r>
      <w:r>
        <w:rPr>
          <w:spacing w:val="-18"/>
        </w:rPr>
        <w:t>）</w:t>
      </w:r>
      <w:r>
        <w:rPr>
          <w:spacing w:val="-1"/>
        </w:rPr>
        <w:t>7.10</w:t>
      </w:r>
      <w:r>
        <w:t>6</w:t>
      </w:r>
      <w:r>
        <w:rPr>
          <w:spacing w:val="-1"/>
        </w:rPr>
        <w:t xml:space="preserve"> </w:t>
      </w:r>
      <w:r>
        <w:t>m</w:t>
      </w:r>
      <w:r>
        <w:rPr>
          <w:spacing w:val="4"/>
        </w:rPr>
        <w:t>H</w:t>
      </w:r>
      <w:r>
        <w:rPr>
          <w:position w:val="-5"/>
        </w:rPr>
        <w:t>2</w:t>
      </w:r>
      <w:r>
        <w:t>O</w:t>
      </w:r>
      <w:r>
        <w:rPr>
          <w:spacing w:val="-6"/>
        </w:rPr>
        <w:t xml:space="preserve">  ； </w:t>
      </w:r>
      <w:r>
        <w:t>（2）</w:t>
      </w:r>
      <w:r>
        <w:rPr>
          <w:spacing w:val="-38"/>
        </w:rPr>
        <w:t xml:space="preserve"> </w:t>
      </w:r>
      <w:r>
        <w:rPr>
          <w:rFonts w:ascii="Times New Roman" w:hAnsi="Times New Roman"/>
          <w:w w:val="102"/>
          <w:position w:val="3"/>
          <w:sz w:val="29"/>
        </w:rPr>
        <w:t>z</w:t>
      </w:r>
      <w:r>
        <w:rPr>
          <w:rFonts w:ascii="Times New Roman" w:hAnsi="Times New Roman"/>
          <w:position w:val="3"/>
          <w:sz w:val="29"/>
        </w:rPr>
        <w:t xml:space="preserve"> </w:t>
      </w:r>
      <w:r>
        <w:rPr>
          <w:rFonts w:ascii="Symbol" w:hAnsi="Symbol"/>
          <w:w w:val="102"/>
          <w:position w:val="3"/>
          <w:sz w:val="29"/>
        </w:rPr>
        <w:sym w:font="Symbol" w:char="F03D"/>
      </w:r>
    </w:p>
    <w:p>
      <w:pPr>
        <w:pStyle w:val="BodyText"/>
        <w:spacing w:line="484" w:lineRule="exact"/>
        <w:ind w:left="113"/>
        <w:jc w:val="both"/>
      </w:pPr>
      <w:r>
        <w:drawing>
          <wp:anchor distT="0" distB="0" distL="0" distR="0" simplePos="0" relativeHeight="251704320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292585</wp:posOffset>
            </wp:positionV>
            <wp:extent cx="2768600" cy="1803400"/>
            <wp:effectExtent l="0" t="0" r="0" b="0"/>
            <wp:wrapNone/>
            <wp:docPr id="11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2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3.894 m）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7"/>
        <w:rPr>
          <w:sz w:val="45"/>
        </w:rPr>
      </w:pPr>
    </w:p>
    <w:p>
      <w:pPr>
        <w:pStyle w:val="BodyText"/>
        <w:spacing w:after="5" w:line="199" w:lineRule="auto"/>
        <w:ind w:left="113" w:right="196"/>
        <w:jc w:val="both"/>
      </w:pPr>
      <w:r>
        <w:t>67</w:t>
      </w:r>
      <w:r>
        <w:rPr>
          <w:spacing w:val="-2"/>
        </w:rPr>
        <w:t xml:space="preserve">、水枪的头部为渐细管，长度 </w:t>
      </w:r>
      <w:r>
        <w:rPr>
          <w:spacing w:val="-3"/>
          <w:position w:val="2"/>
          <w:sz w:val="28"/>
        </w:rPr>
        <w:t>L</w:t>
      </w:r>
      <w:r>
        <w:rPr>
          <w:spacing w:val="-3"/>
        </w:rPr>
        <w:t xml:space="preserve">=20 </w:t>
      </w:r>
      <w:r>
        <w:t>cm</w:t>
      </w:r>
      <w:r>
        <w:rPr>
          <w:spacing w:val="-4"/>
        </w:rPr>
        <w:t xml:space="preserve">，出口直径 </w:t>
      </w:r>
      <w:r>
        <w:rPr>
          <w:spacing w:val="-4"/>
          <w:position w:val="2"/>
          <w:sz w:val="28"/>
        </w:rPr>
        <w:t>d</w:t>
      </w:r>
      <w:r>
        <w:rPr>
          <w:spacing w:val="-4"/>
        </w:rPr>
        <w:t xml:space="preserve">=2 </w:t>
      </w:r>
      <w:r>
        <w:t>cm</w:t>
      </w:r>
      <w:r>
        <w:rPr>
          <w:spacing w:val="-4"/>
        </w:rPr>
        <w:t xml:space="preserve">，进口直径 </w:t>
      </w:r>
      <w:r>
        <w:rPr>
          <w:position w:val="2"/>
          <w:sz w:val="28"/>
        </w:rPr>
        <w:t xml:space="preserve">D=8 </w:t>
      </w:r>
      <w:r>
        <w:t>cm，如图所示。水枪出口的水流流</w:t>
      </w:r>
      <w:r>
        <w:rPr>
          <w:spacing w:val="-6"/>
        </w:rPr>
        <w:t xml:space="preserve">速 </w:t>
      </w:r>
      <w:r>
        <w:rPr>
          <w:spacing w:val="-3"/>
          <w:position w:val="2"/>
          <w:sz w:val="28"/>
        </w:rPr>
        <w:t>v</w:t>
      </w:r>
      <w:r>
        <w:rPr>
          <w:spacing w:val="-3"/>
        </w:rPr>
        <w:t>=15</w:t>
      </w:r>
      <w:r>
        <w:t xml:space="preserve"> m／s</w:t>
      </w:r>
      <w:r>
        <w:rPr>
          <w:spacing w:val="-1"/>
        </w:rPr>
        <w:t>。一消防队员手持水枪进口处， 将水枪竖直向上，将水枪竖直向上喷射。若不计能量损失，取动能校</w:t>
      </w:r>
      <w:r>
        <w:rPr>
          <w:spacing w:val="-2"/>
        </w:rPr>
        <w:t xml:space="preserve">正系数及动量校正系数为 </w:t>
      </w:r>
      <w:r>
        <w:t xml:space="preserve">1。求手持水枪所需的力及方向。 （ </w:t>
      </w:r>
      <w:r>
        <w:rPr>
          <w:rFonts w:ascii="Times New Roman" w:eastAsia="Times New Roman" w:hAnsi="Times New Roman"/>
          <w:i/>
          <w:position w:val="9"/>
          <w:sz w:val="35"/>
        </w:rPr>
        <w:t xml:space="preserve">R </w:t>
      </w:r>
      <w:r>
        <w:rPr>
          <w:rFonts w:ascii="Symbol" w:eastAsia="Symbol" w:hAnsi="Symbol"/>
          <w:position w:val="9"/>
          <w:sz w:val="35"/>
        </w:rPr>
        <w:sym w:font="Symbol" w:char="F03D"/>
      </w:r>
      <w:r>
        <w:rPr>
          <w:rFonts w:ascii="Times New Roman" w:eastAsia="Times New Roman" w:hAnsi="Times New Roman"/>
          <w:spacing w:val="-53"/>
          <w:position w:val="9"/>
          <w:sz w:val="35"/>
        </w:rPr>
        <w:t xml:space="preserve"> </w:t>
      </w:r>
      <w:r>
        <w:t>0.502 KN</w:t>
      </w:r>
      <w:r>
        <w:rPr>
          <w:spacing w:val="13"/>
        </w:rPr>
        <w:t xml:space="preserve"> ； 方向向下</w:t>
      </w:r>
      <w:r>
        <w:t>）</w:t>
      </w:r>
    </w:p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1798815" cy="2546318"/>
            <wp:effectExtent l="0" t="0" r="0" b="0"/>
            <wp:docPr id="1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63.png"/>
                    <pic:cNvPicPr/>
                  </pic:nvPicPr>
                  <pic:blipFill>
                    <a:blip xmlns:r="http://schemas.openxmlformats.org/officeDocument/2006/relationships"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815" cy="254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7" w:line="208" w:lineRule="auto"/>
        <w:ind w:left="113" w:right="142"/>
        <w:jc w:val="both"/>
      </w:pPr>
      <w:r>
        <w:t>68</w:t>
      </w:r>
      <w:r>
        <w:rPr>
          <w:spacing w:val="-1"/>
        </w:rPr>
        <w:t xml:space="preserve">、如图所示射流泵，其工作原理是借工作室中管嘴高速射流产生真空，将外部水池中的水吸进工作室， 然后再由射流带进出口管。已知 </w:t>
      </w:r>
      <w:r>
        <w:rPr>
          <w:spacing w:val="-7"/>
          <w:position w:val="2"/>
          <w:sz w:val="28"/>
        </w:rPr>
        <w:t>H=</w:t>
      </w:r>
      <w:r>
        <w:rPr>
          <w:spacing w:val="-7"/>
        </w:rPr>
        <w:t xml:space="preserve">2 </w:t>
      </w:r>
      <w:r>
        <w:rPr>
          <w:spacing w:val="-12"/>
        </w:rPr>
        <w:t>m，</w:t>
      </w:r>
      <w:r>
        <w:rPr>
          <w:spacing w:val="-12"/>
          <w:position w:val="2"/>
          <w:sz w:val="28"/>
        </w:rPr>
        <w:t>h</w:t>
      </w:r>
      <w:r>
        <w:rPr>
          <w:spacing w:val="-12"/>
        </w:rPr>
        <w:t xml:space="preserve">=1 </w:t>
      </w:r>
      <w:r>
        <w:rPr>
          <w:spacing w:val="-9"/>
        </w:rPr>
        <w:t>m，</w:t>
      </w:r>
      <w:r>
        <w:rPr>
          <w:spacing w:val="-9"/>
          <w:position w:val="2"/>
          <w:sz w:val="28"/>
        </w:rPr>
        <w:t>d</w:t>
      </w:r>
      <w:r>
        <w:rPr>
          <w:spacing w:val="-9"/>
          <w:position w:val="-5"/>
        </w:rPr>
        <w:t>1</w:t>
      </w:r>
      <w:r>
        <w:rPr>
          <w:spacing w:val="-9"/>
        </w:rPr>
        <w:t>=10 cm，</w:t>
      </w:r>
      <w:r>
        <w:rPr>
          <w:spacing w:val="-9"/>
          <w:position w:val="2"/>
          <w:sz w:val="28"/>
        </w:rPr>
        <w:t>d</w:t>
      </w:r>
      <w:r>
        <w:rPr>
          <w:spacing w:val="-9"/>
          <w:position w:val="-5"/>
        </w:rPr>
        <w:t>2</w:t>
      </w:r>
      <w:r>
        <w:rPr>
          <w:spacing w:val="-9"/>
        </w:rPr>
        <w:t xml:space="preserve">=7 </w:t>
      </w:r>
      <w:r>
        <w:rPr>
          <w:spacing w:val="-15"/>
        </w:rPr>
        <w:t>cm</w:t>
      </w:r>
      <w:r>
        <w:rPr>
          <w:spacing w:val="-10"/>
        </w:rPr>
        <w:t>，不计水头损失，试求：</w:t>
      </w:r>
      <w:r>
        <w:rPr>
          <w:spacing w:val="-12"/>
        </w:rPr>
        <w:t>(1</w:t>
      </w:r>
      <w:r>
        <w:rPr>
          <w:spacing w:val="3"/>
        </w:rPr>
        <w:t xml:space="preserve">)射流泵提供的流量 </w:t>
      </w:r>
      <w:r>
        <w:rPr>
          <w:spacing w:val="-4"/>
          <w:position w:val="2"/>
          <w:sz w:val="28"/>
        </w:rPr>
        <w:t>q</w:t>
      </w:r>
      <w:r>
        <w:rPr>
          <w:spacing w:val="-4"/>
          <w:position w:val="-5"/>
        </w:rPr>
        <w:t>v</w:t>
      </w:r>
      <w:r>
        <w:rPr>
          <w:spacing w:val="-4"/>
        </w:rPr>
        <w:t>；</w:t>
      </w:r>
    </w:p>
    <w:p>
      <w:pPr>
        <w:spacing w:after="0" w:line="208" w:lineRule="auto"/>
        <w:jc w:val="both"/>
        <w:sectPr>
          <w:headerReference w:type="default" r:id="rId93"/>
          <w:pgSz w:w="17860" w:h="25270"/>
          <w:pgMar w:top="1160" w:right="1420" w:bottom="280" w:left="2440" w:header="833" w:footer="0"/>
          <w:pgNumType w:start="28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453"/>
          <w:tab w:val="left" w:pos="5755"/>
        </w:tabs>
        <w:spacing w:before="32" w:after="0" w:line="175" w:lineRule="auto"/>
        <w:ind w:left="452" w:right="0" w:hanging="340"/>
        <w:jc w:val="left"/>
        <w:rPr>
          <w:rFonts w:ascii="Times New Roman" w:eastAsia="Times New Roman" w:hAnsi="Times New Roman"/>
          <w:i/>
          <w:sz w:val="30"/>
        </w:rPr>
      </w:pPr>
      <w:r>
        <w:rPr>
          <w:sz w:val="27"/>
        </w:rPr>
        <w:t>工作室中</w:t>
      </w:r>
      <w:r>
        <w:rPr>
          <w:spacing w:val="-12"/>
          <w:sz w:val="27"/>
        </w:rPr>
        <w:t xml:space="preserve"> </w:t>
      </w:r>
      <w:r>
        <w:rPr>
          <w:sz w:val="27"/>
        </w:rPr>
        <w:t>3─</w:t>
      </w:r>
      <w:r>
        <w:rPr>
          <w:spacing w:val="-1"/>
          <w:sz w:val="27"/>
        </w:rPr>
        <w:t xml:space="preserve"> </w:t>
      </w:r>
      <w:r>
        <w:rPr>
          <w:sz w:val="27"/>
        </w:rPr>
        <w:t>3</w:t>
      </w:r>
      <w:r>
        <w:rPr>
          <w:spacing w:val="-11"/>
          <w:sz w:val="27"/>
        </w:rPr>
        <w:t xml:space="preserve"> </w:t>
      </w:r>
      <w:r>
        <w:rPr>
          <w:sz w:val="27"/>
        </w:rPr>
        <w:t>断面处的真空度</w:t>
      </w:r>
      <w:r>
        <w:rPr>
          <w:spacing w:val="-10"/>
          <w:sz w:val="27"/>
        </w:rPr>
        <w:t xml:space="preserve"> </w:t>
      </w:r>
      <w:r>
        <w:rPr>
          <w:spacing w:val="-5"/>
          <w:position w:val="2"/>
          <w:sz w:val="28"/>
        </w:rPr>
        <w:t>h</w:t>
      </w:r>
      <w:r>
        <w:rPr>
          <w:spacing w:val="-5"/>
          <w:position w:val="-5"/>
          <w:sz w:val="27"/>
        </w:rPr>
        <w:t>v3</w:t>
      </w:r>
      <w:r>
        <w:rPr>
          <w:sz w:val="27"/>
        </w:rPr>
        <w:t>。</w:t>
        <w:tab/>
        <w:t>（</w:t>
      </w:r>
      <w:r>
        <w:rPr>
          <w:spacing w:val="-21"/>
          <w:sz w:val="27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30"/>
        </w:rPr>
        <w:t>q</w:t>
      </w:r>
    </w:p>
    <w:p>
      <w:pPr>
        <w:spacing w:before="0" w:line="120" w:lineRule="exact"/>
        <w:ind w:left="0" w:right="0" w:firstLine="0"/>
        <w:jc w:val="right"/>
        <w:rPr>
          <w:rFonts w:ascii="Times New Roman"/>
          <w:i/>
          <w:sz w:val="15"/>
        </w:rPr>
      </w:pPr>
      <w:r>
        <w:drawing>
          <wp:anchor distT="0" distB="0" distL="0" distR="0" simplePos="0" relativeHeight="251705344" behindDoc="0" locked="0" layoutInCell="1" allowOverlap="1">
            <wp:simplePos x="0" y="0"/>
            <wp:positionH relativeFrom="page">
              <wp:posOffset>1638300</wp:posOffset>
            </wp:positionH>
            <wp:positionV relativeFrom="paragraph">
              <wp:posOffset>27197</wp:posOffset>
            </wp:positionV>
            <wp:extent cx="2884170" cy="2312416"/>
            <wp:effectExtent l="0" t="0" r="0" b="0"/>
            <wp:wrapNone/>
            <wp:docPr id="1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64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312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i/>
          <w:w w:val="100"/>
          <w:sz w:val="15"/>
        </w:rPr>
        <w:t>V</w:t>
      </w:r>
    </w:p>
    <w:p>
      <w:pPr>
        <w:spacing w:before="25" w:line="453" w:lineRule="exact"/>
        <w:ind w:left="104" w:right="0" w:firstLine="0"/>
        <w:jc w:val="left"/>
        <w:rPr>
          <w:rFonts w:ascii="Times New Roman" w:eastAsia="Times New Roman" w:hAnsi="Times New Roman"/>
          <w:sz w:val="30"/>
        </w:rPr>
      </w:pPr>
      <w:r>
        <w:br w:type="column"/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49.2</w:t>
      </w:r>
      <w:r>
        <w:rPr>
          <w:rFonts w:ascii="Times New Roman" w:eastAsia="Times New Roman" w:hAnsi="Times New Roman"/>
          <w:i/>
          <w:position w:val="6"/>
          <w:sz w:val="30"/>
        </w:rPr>
        <w:t xml:space="preserve">l </w:t>
      </w:r>
      <w:r>
        <w:rPr>
          <w:rFonts w:ascii="Times New Roman" w:eastAsia="Times New Roman" w:hAnsi="Times New Roman"/>
          <w:sz w:val="30"/>
        </w:rPr>
        <w:t xml:space="preserve">/ </w:t>
      </w:r>
      <w:r>
        <w:rPr>
          <w:rFonts w:ascii="Times New Roman" w:eastAsia="Times New Roman" w:hAnsi="Times New Roman"/>
          <w:i/>
          <w:position w:val="6"/>
          <w:sz w:val="30"/>
        </w:rPr>
        <w:t xml:space="preserve">s </w:t>
      </w:r>
      <w:r>
        <w:rPr>
          <w:position w:val="-1"/>
          <w:sz w:val="27"/>
        </w:rPr>
        <w:t xml:space="preserve">； </w:t>
      </w:r>
      <w:r>
        <w:rPr>
          <w:rFonts w:ascii="Times New Roman" w:eastAsia="Times New Roman" w:hAnsi="Times New Roman"/>
          <w:sz w:val="30"/>
        </w:rPr>
        <w:t>h</w:t>
      </w:r>
    </w:p>
    <w:p>
      <w:pPr>
        <w:spacing w:before="0" w:line="124" w:lineRule="exact"/>
        <w:ind w:left="0" w:right="0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w:t>V3</w:t>
      </w:r>
    </w:p>
    <w:p>
      <w:pPr>
        <w:spacing w:before="0" w:line="240" w:lineRule="auto"/>
        <w:ind w:left="74" w:right="0" w:firstLine="0"/>
        <w:jc w:val="left"/>
        <w:rPr>
          <w:sz w:val="27"/>
        </w:rPr>
      </w:pPr>
      <w:r>
        <w:br w:type="column"/>
      </w:r>
      <w:r>
        <w:rPr>
          <w:rFonts w:ascii="Symbol" w:eastAsia="Symbol" w:hAnsi="Symbol"/>
          <w:sz w:val="30"/>
        </w:rPr>
        <w:sym w:font="Symbol" w:char="F03D"/>
      </w:r>
      <w:r>
        <w:rPr>
          <w:rFonts w:ascii="Times New Roman" w:eastAsia="Times New Roman" w:hAnsi="Times New Roman"/>
          <w:sz w:val="30"/>
        </w:rPr>
        <w:t xml:space="preserve"> 5.33 </w:t>
      </w:r>
      <w:r>
        <w:rPr>
          <w:position w:val="-1"/>
          <w:sz w:val="27"/>
        </w:rPr>
        <w:t>mH</w:t>
      </w:r>
      <w:r>
        <w:rPr>
          <w:position w:val="-2"/>
          <w:sz w:val="27"/>
        </w:rPr>
        <w:t>2</w:t>
      </w:r>
      <w:r>
        <w:rPr>
          <w:position w:val="3"/>
          <w:sz w:val="27"/>
        </w:rPr>
        <w:t>O）</w:t>
      </w:r>
    </w:p>
    <w:p>
      <w:pPr>
        <w:spacing w:after="0" w:line="240" w:lineRule="auto"/>
        <w:jc w:val="left"/>
        <w:rPr>
          <w:sz w:val="27"/>
        </w:rPr>
        <w:sectPr>
          <w:headerReference w:type="default" r:id="rId95"/>
          <w:type w:val="continuous"/>
          <w:pgSz w:w="17860" w:h="25270"/>
          <w:pgMar w:top="1160" w:right="1420" w:bottom="280" w:left="2440" w:header="708" w:footer="708"/>
          <w:pgNumType w:start="29"/>
          <w:cols w:num="3" w:space="708" w:equalWidth="0">
            <w:col w:w="6334" w:space="40"/>
            <w:col w:w="2063" w:space="39"/>
            <w:col w:w="5524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BodyText"/>
        <w:tabs>
          <w:tab w:val="left" w:pos="919"/>
          <w:tab w:val="left" w:pos="6309"/>
          <w:tab w:val="left" w:pos="7165"/>
        </w:tabs>
        <w:spacing w:before="76" w:line="208" w:lineRule="auto"/>
        <w:ind w:left="113" w:right="259"/>
      </w:pPr>
      <w:r>
        <w:t>69、在直径</w:t>
      </w:r>
      <w:r>
        <w:rPr>
          <w:spacing w:val="39"/>
        </w:rPr>
        <w:t xml:space="preserve">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=150</w:t>
      </w:r>
      <w:r>
        <w:t xml:space="preserve"> mm</w:t>
      </w:r>
      <w:r>
        <w:rPr>
          <w:spacing w:val="44"/>
        </w:rPr>
        <w:t xml:space="preserve"> </w:t>
      </w:r>
      <w:r>
        <w:t>的输水管中，装置一附有水银差计的毕托管，水银面高差</w:t>
      </w:r>
      <w:r>
        <w:rPr>
          <w:spacing w:val="26"/>
        </w:rPr>
        <w:t xml:space="preserve"> </w:t>
      </w:r>
      <w:r>
        <w:t>Δ</w:t>
      </w:r>
      <w:r>
        <w:rPr>
          <w:spacing w:val="1"/>
        </w:rPr>
        <w:t xml:space="preserve"> </w:t>
      </w:r>
      <w:r>
        <w:rPr>
          <w:spacing w:val="-3"/>
          <w:position w:val="2"/>
          <w:sz w:val="28"/>
        </w:rPr>
        <w:t>h</w:t>
      </w:r>
      <w:r>
        <w:rPr>
          <w:spacing w:val="-3"/>
        </w:rPr>
        <w:t>=20</w:t>
      </w:r>
      <w:r>
        <w:t xml:space="preserve"> mm，设管中断面平均流速</w:t>
        <w:tab/>
      </w:r>
      <w:r>
        <w:rPr>
          <w:position w:val="2"/>
          <w:sz w:val="28"/>
        </w:rPr>
        <w:t>v</w:t>
      </w:r>
      <w:r>
        <w:t>=0.8u</w:t>
      </w:r>
      <w:r>
        <w:rPr>
          <w:position w:val="-5"/>
        </w:rPr>
        <w:t>max</w:t>
      </w:r>
      <w:r>
        <w:t>，试求：管中流量</w:t>
      </w:r>
      <w:r>
        <w:rPr>
          <w:spacing w:val="54"/>
        </w:rPr>
        <w:t xml:space="preserve"> </w:t>
      </w:r>
      <w:r>
        <w:rPr>
          <w:spacing w:val="-6"/>
          <w:position w:val="2"/>
          <w:sz w:val="28"/>
        </w:rPr>
        <w:t>q</w:t>
      </w:r>
      <w:r>
        <w:rPr>
          <w:spacing w:val="-6"/>
          <w:position w:val="-5"/>
        </w:rPr>
        <w:t>v</w:t>
      </w:r>
      <w:r>
        <w:t>。</w:t>
        <w:tab/>
        <w:t>（31</w:t>
        <w:tab/>
        <w:t>l/s）</w:t>
      </w: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3053724" cy="2039588"/>
            <wp:effectExtent l="0" t="0" r="0" b="0"/>
            <wp:docPr id="11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65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3724" cy="203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38" w:lineRule="exact"/>
        <w:ind w:left="113"/>
      </w:pPr>
      <w:r>
        <w:t>70</w:t>
      </w:r>
      <w:r>
        <w:rPr>
          <w:spacing w:val="1"/>
        </w:rPr>
        <w:t xml:space="preserve">、用虹吸管从水库中取水，已知 </w:t>
      </w:r>
      <w:r>
        <w:rPr>
          <w:spacing w:val="-3"/>
          <w:position w:val="2"/>
          <w:sz w:val="28"/>
        </w:rPr>
        <w:t>d</w:t>
      </w:r>
      <w:r>
        <w:rPr>
          <w:spacing w:val="-3"/>
        </w:rPr>
        <w:t>=10</w:t>
      </w:r>
      <w:r>
        <w:rPr>
          <w:spacing w:val="-1"/>
        </w:rPr>
        <w:t xml:space="preserve"> </w:t>
      </w:r>
      <w:r>
        <w:t>cm</w:t>
      </w:r>
      <w:r>
        <w:rPr>
          <w:spacing w:val="-3"/>
        </w:rPr>
        <w:t xml:space="preserve">，其中心线上最高点 </w:t>
      </w:r>
      <w:r>
        <w:t>3</w:t>
      </w:r>
      <w:r>
        <w:rPr>
          <w:spacing w:val="-5"/>
        </w:rPr>
        <w:t xml:space="preserve"> 超出水库水面 </w:t>
      </w:r>
      <w:r>
        <w:t>2m</w:t>
      </w:r>
      <w:r>
        <w:rPr>
          <w:spacing w:val="3"/>
        </w:rPr>
        <w:t>，其水头损失为：点</w:t>
      </w:r>
      <w:r>
        <w:t>1</w:t>
      </w:r>
      <w:r>
        <w:rPr>
          <w:spacing w:val="-6"/>
        </w:rPr>
        <w:t xml:space="preserve"> 到点 </w:t>
      </w:r>
      <w:r>
        <w:t>3</w:t>
      </w:r>
    </w:p>
    <w:p>
      <w:pPr>
        <w:pStyle w:val="BodyText"/>
        <w:spacing w:before="31" w:line="208" w:lineRule="auto"/>
        <w:ind w:left="113" w:right="277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8229600</wp:posOffset>
            </wp:positionH>
            <wp:positionV relativeFrom="paragraph">
              <wp:posOffset>933596</wp:posOffset>
            </wp:positionV>
            <wp:extent cx="228600" cy="38100"/>
            <wp:effectExtent l="0" t="0" r="0" b="0"/>
            <wp:wrapNone/>
            <wp:docPr id="1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66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4"/>
        </w:rPr>
        <w:t xml:space="preserve">为 </w:t>
      </w:r>
      <w:r>
        <w:t>10</w:t>
      </w:r>
      <w:r>
        <w:rPr>
          <w:position w:val="2"/>
          <w:sz w:val="28"/>
        </w:rPr>
        <w:t>v</w:t>
      </w:r>
      <w:r>
        <w:rPr>
          <w:position w:val="15"/>
        </w:rPr>
        <w:t>2</w:t>
      </w:r>
      <w:r>
        <w:t>／2g</w:t>
      </w:r>
      <w:r>
        <w:rPr>
          <w:spacing w:val="-3"/>
        </w:rPr>
        <w:t xml:space="preserve">，(其中 </w:t>
      </w:r>
      <w:r>
        <w:t>1</w:t>
      </w:r>
      <w:r>
        <w:rPr>
          <w:spacing w:val="-10"/>
        </w:rPr>
        <w:t xml:space="preserve"> 至 </w:t>
      </w:r>
      <w:r>
        <w:t>2</w:t>
      </w:r>
      <w:r>
        <w:rPr>
          <w:spacing w:val="8"/>
        </w:rPr>
        <w:t xml:space="preserve"> 点为 </w:t>
      </w:r>
      <w:r>
        <w:t>9</w:t>
      </w:r>
      <w:r>
        <w:rPr>
          <w:position w:val="2"/>
          <w:sz w:val="28"/>
        </w:rPr>
        <w:t>v</w:t>
      </w:r>
      <w:r>
        <w:rPr>
          <w:position w:val="15"/>
        </w:rPr>
        <w:t>2</w:t>
      </w:r>
      <w:r>
        <w:t>／2g</w:t>
      </w:r>
      <w:r>
        <w:rPr>
          <w:spacing w:val="-4"/>
        </w:rPr>
        <w:t xml:space="preserve">)，由点 </w:t>
      </w:r>
      <w:r>
        <w:t>3</w:t>
      </w:r>
      <w:r>
        <w:rPr>
          <w:spacing w:val="-8"/>
        </w:rPr>
        <w:t xml:space="preserve"> 到点 </w:t>
      </w:r>
      <w:r>
        <w:t>4</w:t>
      </w:r>
      <w:r>
        <w:rPr>
          <w:spacing w:val="-10"/>
        </w:rPr>
        <w:t xml:space="preserve"> 为 </w:t>
      </w:r>
      <w:r>
        <w:t>2</w:t>
      </w:r>
      <w:r>
        <w:rPr>
          <w:position w:val="2"/>
          <w:sz w:val="28"/>
        </w:rPr>
        <w:t>v</w:t>
      </w:r>
      <w:r>
        <w:rPr>
          <w:position w:val="15"/>
        </w:rPr>
        <w:t>2</w:t>
      </w:r>
      <w:r>
        <w:t>／2g，</w:t>
      </w:r>
      <w:r>
        <w:rPr>
          <w:spacing w:val="5"/>
        </w:rPr>
        <w:t xml:space="preserve">若真空高度限制在 </w:t>
      </w:r>
      <w:r>
        <w:t>7</w:t>
      </w:r>
      <w:r>
        <w:rPr>
          <w:spacing w:val="-4"/>
        </w:rPr>
        <w:t xml:space="preserve"> </w:t>
      </w:r>
      <w:r>
        <w:t>m</w:t>
      </w:r>
      <w:r>
        <w:rPr>
          <w:spacing w:val="-4"/>
        </w:rPr>
        <w:t xml:space="preserve"> 以内。问：</w:t>
      </w:r>
      <w:r>
        <w:t>(1)吸</w:t>
      </w:r>
      <w:r>
        <w:rPr>
          <w:spacing w:val="-1"/>
        </w:rPr>
        <w:t xml:space="preserve">水管的最大流量有无限制?如有应为多少?出水口至水库水面的高差 </w:t>
      </w:r>
      <w:r>
        <w:rPr>
          <w:position w:val="2"/>
          <w:sz w:val="28"/>
        </w:rPr>
        <w:t>h</w:t>
      </w:r>
      <w:r>
        <w:rPr>
          <w:spacing w:val="-26"/>
          <w:position w:val="2"/>
          <w:sz w:val="28"/>
        </w:rPr>
        <w:t xml:space="preserve"> </w:t>
      </w:r>
      <w:r>
        <w:rPr>
          <w:spacing w:val="-10"/>
        </w:rPr>
        <w:t>有无限制?如有，应为多少</w:t>
      </w:r>
      <w:r>
        <w:t>?(2</w:t>
      </w:r>
      <w:r>
        <w:rPr>
          <w:spacing w:val="1"/>
        </w:rPr>
        <w:t>) 在通过最大流量</w:t>
      </w:r>
    </w:p>
    <w:p>
      <w:pPr>
        <w:spacing w:after="0" w:line="208" w:lineRule="auto"/>
        <w:sectPr>
          <w:headerReference w:type="default" r:id="rId98"/>
          <w:type w:val="continuous"/>
          <w:pgSz w:w="17860" w:h="25270"/>
          <w:pgMar w:top="1160" w:right="1420" w:bottom="280" w:left="2440" w:header="708" w:footer="708"/>
          <w:pgNumType w:start="30"/>
          <w:cols w:space="708"/>
        </w:sectPr>
      </w:pPr>
    </w:p>
    <w:p>
      <w:pPr>
        <w:pStyle w:val="BodyText"/>
        <w:tabs>
          <w:tab w:val="left" w:pos="4181"/>
        </w:tabs>
        <w:spacing w:before="154" w:line="124" w:lineRule="exact"/>
        <w:ind w:left="113"/>
        <w:rPr>
          <w:rFonts w:ascii="Times New Roman" w:eastAsia="Times New Roman"/>
          <w:sz w:val="30"/>
        </w:rPr>
      </w:pPr>
      <w:r>
        <w:t>时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点在压强为多少?</w:t>
        <w:tab/>
        <w:t>（</w:t>
      </w:r>
      <w:r>
        <w:rPr>
          <w:spacing w:val="-26"/>
        </w:rPr>
        <w:t xml:space="preserve"> </w:t>
      </w:r>
      <w:r>
        <w:rPr>
          <w:rFonts w:ascii="Times New Roman" w:eastAsia="Times New Roman"/>
          <w:position w:val="3"/>
          <w:sz w:val="30"/>
        </w:rPr>
        <w:t>q</w:t>
      </w:r>
    </w:p>
    <w:p>
      <w:pPr>
        <w:pStyle w:val="Heading1"/>
        <w:spacing w:before="199" w:line="79" w:lineRule="exact"/>
        <w:ind w:left="113"/>
        <w:rPr>
          <w:rFonts w:ascii="Times New Roman" w:hAnsi="Times New Roman"/>
        </w:rPr>
      </w:pPr>
      <w:r>
        <w:br w:type="column"/>
      </w:r>
      <w:r>
        <w:rPr>
          <w:rFonts w:ascii="Symbol" w:hAnsi="Symbol"/>
          <w:position w:val="-5"/>
        </w:rPr>
        <w:sym w:font="Symbol" w:char="F03D"/>
      </w:r>
      <w:r>
        <w:rPr>
          <w:rFonts w:ascii="Times New Roman" w:hAnsi="Times New Roman"/>
          <w:position w:val="-5"/>
        </w:rPr>
        <w:t xml:space="preserve"> </w:t>
      </w:r>
      <w:r>
        <w:rPr>
          <w:rFonts w:ascii="Times New Roman" w:hAnsi="Times New Roman"/>
        </w:rPr>
        <w:t>0.0234</w:t>
      </w:r>
    </w:p>
    <w:p>
      <w:pPr>
        <w:spacing w:before="4" w:line="274" w:lineRule="exact"/>
        <w:ind w:left="113" w:right="0" w:firstLine="0"/>
        <w:jc w:val="left"/>
        <w:rPr>
          <w:sz w:val="27"/>
        </w:rPr>
      </w:pPr>
      <w:r>
        <w:br w:type="column"/>
      </w:r>
      <w:r>
        <w:rPr>
          <w:position w:val="15"/>
          <w:sz w:val="27"/>
        </w:rPr>
        <w:t>3</w:t>
      </w:r>
      <w:r>
        <w:rPr>
          <w:sz w:val="27"/>
        </w:rPr>
        <w:t xml:space="preserve">／s </w:t>
      </w:r>
      <w:r>
        <w:rPr>
          <w:rFonts w:ascii="Symbol" w:eastAsia="Symbol" w:hAnsi="Symbol"/>
          <w:position w:val="3"/>
          <w:sz w:val="31"/>
        </w:rPr>
        <w:sym w:font="Symbol" w:char="F03D"/>
      </w:r>
      <w:r>
        <w:rPr>
          <w:rFonts w:ascii="Times New Roman" w:eastAsia="Times New Roman" w:hAnsi="Times New Roman"/>
          <w:position w:val="3"/>
          <w:sz w:val="31"/>
        </w:rPr>
        <w:t xml:space="preserve"> 23.4 </w:t>
      </w:r>
      <w:r>
        <w:rPr>
          <w:sz w:val="27"/>
        </w:rPr>
        <w:t>l／s；h</w:t>
      </w:r>
    </w:p>
    <w:p>
      <w:pPr>
        <w:spacing w:before="51" w:line="228" w:lineRule="exact"/>
        <w:ind w:left="113" w:right="0" w:firstLine="0"/>
        <w:jc w:val="left"/>
        <w:rPr>
          <w:rFonts w:ascii="Times New Roman" w:eastAsia="Times New Roman"/>
          <w:i/>
          <w:sz w:val="30"/>
        </w:rPr>
      </w:pPr>
      <w:r>
        <w:br w:type="column"/>
      </w:r>
      <w:r>
        <w:rPr>
          <w:sz w:val="27"/>
        </w:rPr>
        <w:t xml:space="preserve">=5.9m； </w:t>
      </w:r>
      <w:r>
        <w:rPr>
          <w:rFonts w:ascii="Times New Roman" w:eastAsia="Times New Roman"/>
          <w:i/>
          <w:position w:val="18"/>
          <w:sz w:val="30"/>
        </w:rPr>
        <w:t>P</w:t>
      </w:r>
    </w:p>
    <w:p>
      <w:pPr>
        <w:spacing w:before="152" w:line="127" w:lineRule="exact"/>
        <w:ind w:left="113" w:right="0" w:firstLine="0"/>
        <w:jc w:val="left"/>
        <w:rPr>
          <w:sz w:val="27"/>
        </w:rPr>
      </w:pPr>
      <w:r>
        <w:br w:type="column"/>
      </w:r>
      <w:r>
        <w:rPr>
          <w:rFonts w:ascii="Symbol" w:eastAsia="Symbol" w:hAnsi="Symbol"/>
          <w:position w:val="-5"/>
          <w:sz w:val="30"/>
        </w:rPr>
        <w:sym w:font="Symbol" w:char="F03D"/>
      </w:r>
      <w:r>
        <w:rPr>
          <w:rFonts w:ascii="Times New Roman" w:eastAsia="Times New Roman" w:hAnsi="Times New Roman"/>
          <w:position w:val="-5"/>
          <w:sz w:val="30"/>
        </w:rPr>
        <w:t xml:space="preserve"> </w:t>
      </w:r>
      <w:r>
        <w:rPr>
          <w:rFonts w:ascii="Symbol" w:eastAsia="Symbol" w:hAnsi="Symbol"/>
          <w:position w:val="-5"/>
          <w:sz w:val="30"/>
        </w:rPr>
        <w:sym w:font="Symbol" w:char="F02D"/>
      </w:r>
      <w:r>
        <w:rPr>
          <w:rFonts w:ascii="Times New Roman" w:eastAsia="Times New Roman" w:hAnsi="Times New Roman"/>
          <w:sz w:val="30"/>
        </w:rPr>
        <w:t xml:space="preserve">4.526 </w:t>
      </w:r>
      <w:r>
        <w:rPr>
          <w:position w:val="-2"/>
          <w:sz w:val="27"/>
        </w:rPr>
        <w:t>mH O）</w:t>
      </w:r>
    </w:p>
    <w:p>
      <w:pPr>
        <w:spacing w:after="0" w:line="127" w:lineRule="exact"/>
        <w:jc w:val="left"/>
        <w:rPr>
          <w:sz w:val="27"/>
        </w:rPr>
        <w:sectPr>
          <w:headerReference w:type="default" r:id="rId99"/>
          <w:type w:val="continuous"/>
          <w:pgSz w:w="17860" w:h="25270"/>
          <w:pgMar w:top="1160" w:right="1420" w:bottom="280" w:left="2440" w:header="708" w:footer="708"/>
          <w:pgNumType w:start="31"/>
          <w:cols w:num="5" w:space="708" w:equalWidth="0">
            <w:col w:w="4698" w:space="334"/>
            <w:col w:w="1224" w:space="139"/>
            <w:col w:w="2643" w:space="205"/>
            <w:col w:w="1538" w:space="48"/>
            <w:col w:w="3171" w:space="0"/>
          </w:cols>
        </w:sectPr>
      </w:pPr>
    </w:p>
    <w:p>
      <w:pPr>
        <w:pStyle w:val="BodyText"/>
        <w:spacing w:line="377" w:lineRule="exact"/>
        <w:jc w:val="right"/>
      </w:pPr>
      <w:r>
        <w:t>m</w:t>
      </w:r>
    </w:p>
    <w:p>
      <w:pPr>
        <w:spacing w:before="0" w:line="122" w:lineRule="exact"/>
        <w:ind w:left="0" w:right="1482" w:firstLine="0"/>
        <w:jc w:val="right"/>
        <w:rPr>
          <w:rFonts w:ascii="Times New Roman"/>
          <w:sz w:val="15"/>
        </w:rPr>
      </w:pPr>
      <w:r>
        <w:rPr>
          <w:rFonts w:ascii="Times New Roman"/>
          <w:sz w:val="15"/>
        </w:rPr>
        <w:t>vmax</w:t>
      </w:r>
    </w:p>
    <w:p>
      <w:pPr>
        <w:tabs>
          <w:tab w:val="left" w:pos="4043"/>
          <w:tab w:val="right" w:pos="6099"/>
        </w:tabs>
        <w:spacing w:before="0" w:line="240" w:lineRule="auto"/>
        <w:ind w:left="2447" w:right="0" w:firstLine="0"/>
        <w:jc w:val="left"/>
        <w:rPr>
          <w:sz w:val="18"/>
        </w:rPr>
      </w:pPr>
      <w:r>
        <w:br w:type="column"/>
      </w:r>
      <w:r>
        <w:rPr>
          <w:sz w:val="18"/>
        </w:rPr>
        <w:t>max</w:t>
        <w:tab/>
      </w:r>
      <w:r>
        <w:rPr>
          <w:rFonts w:ascii="Symbol" w:hAnsi="Symbol"/>
          <w:position w:val="-12"/>
          <w:sz w:val="29"/>
        </w:rPr>
        <w:sym w:font="Symbol" w:char="F067"/>
      </w:r>
      <w:r>
        <w:rPr>
          <w:rFonts w:ascii="Times New Roman" w:hAnsi="Times New Roman"/>
          <w:position w:val="10"/>
          <w:sz w:val="29"/>
        </w:rPr>
        <w:t>2</w:t>
        <w:tab/>
      </w:r>
      <w:r>
        <w:rPr>
          <w:sz w:val="18"/>
        </w:rPr>
        <w:t>2</w:t>
      </w:r>
    </w:p>
    <w:p>
      <w:pPr>
        <w:spacing w:after="0" w:line="240" w:lineRule="auto"/>
        <w:jc w:val="left"/>
        <w:rPr>
          <w:sz w:val="18"/>
        </w:rPr>
      </w:pPr>
      <w:r>
        <w:rPr>
          <w:sz w:val="18"/>
        </w:rPr>
        <w:br/>
      </w:r>
      <w:r>
        <w:rPr>
          <w:sz w:val="1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00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https://d.book118.com/785014104124011114</w:t>
        </w:r>
      </w:hyperlink>
    </w:p>
    <w:p>
      <w:pPr>
        <w:spacing w:after="0" w:line="240" w:lineRule="auto"/>
        <w:jc w:val="left"/>
        <w:rPr>
          <w:sz w:val="18"/>
        </w:rPr>
      </w:pPr>
    </w:p>
    <w:sectPr>
      <w:headerReference w:type="default" r:id="rId101"/>
      <w:type w:val="continuous"/>
      <w:pgSz w:w="17860" w:h="25270"/>
      <w:pgMar w:top="1160" w:right="1420" w:bottom="280" w:left="2440" w:header="708" w:footer="708"/>
      <w:pgNumType w:start="32"/>
      <w:cols w:num="2" w:space="708" w:equalWidth="0">
        <w:col w:w="6509" w:space="40"/>
        <w:col w:w="7451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.4pt;height:15.5pt;margin-top:40.67pt;margin-left:803.93pt;mso-position-horizontal-relative:page;mso-position-vertical-relative:page;position:absolute;z-index:-25165721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9582345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2345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.4pt;height:15.5pt;margin-top:40.67pt;margin-left:803.93pt;mso-position-horizontal-relative:page;mso-position-vertical-relative:page;position:absolute;z-index:-25163878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6997260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7260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.4pt;height:15.5pt;margin-top:40.67pt;margin-left:803.93pt;mso-position-horizontal-relative:page;mso-position-vertical-relative:page;position:absolute;z-index:-25163673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2400133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0133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.4pt;height:15.5pt;margin-top:40.67pt;margin-left:803.93pt;mso-position-horizontal-relative:page;mso-position-vertical-relative:page;position:absolute;z-index:-25163468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554919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919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.4pt;height:15.5pt;margin-top:40.67pt;margin-left:803.93pt;mso-position-horizontal-relative:page;mso-position-vertical-relative:page;position:absolute;z-index:-25163264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8344603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4603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.4pt;height:15.5pt;margin-top:40.67pt;margin-left:803.93pt;mso-position-horizontal-relative:page;mso-position-vertical-relative:page;position:absolute;z-index:-25163059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7923486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3486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.4pt;height:15.5pt;margin-top:40.67pt;margin-left:803.93pt;mso-position-horizontal-relative:page;mso-position-vertical-relative:page;position:absolute;z-index:-25162854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3551733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733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.4pt;height:15.5pt;margin-top:40.67pt;margin-left:803.93pt;mso-position-horizontal-relative:page;mso-position-vertical-relative:page;position:absolute;z-index:-25162649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2626536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65361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.4pt;height:15.5pt;margin-top:40.67pt;margin-left:803.93pt;mso-position-horizontal-relative:page;mso-position-vertical-relative:page;position:absolute;z-index:-25162444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4453096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3096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.4pt;height:15.5pt;margin-top:40.67pt;margin-left:803.93pt;mso-position-horizontal-relative:page;mso-position-vertical-relative:page;position:absolute;z-index:-25162240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4661735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1735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.4pt;height:15.5pt;margin-top:40.67pt;margin-left:803.93pt;mso-position-horizontal-relative:page;mso-position-vertical-relative:page;position:absolute;z-index:-25162035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865799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79920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.4pt;height:15.5pt;margin-top:40.67pt;margin-left:803.93pt;mso-position-horizontal-relative:page;mso-position-vertical-relative:page;position:absolute;z-index:-25165516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8833326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3326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.4pt;height:15.5pt;margin-top:40.67pt;margin-left:803.93pt;mso-position-horizontal-relative:page;mso-position-vertical-relative:page;position:absolute;z-index:-25161830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9326127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6127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.4pt;height:15.5pt;margin-top:40.67pt;margin-left:803.93pt;mso-position-horizontal-relative:page;mso-position-vertical-relative:page;position:absolute;z-index:-25161625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4157315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7315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.4pt;height:15.5pt;margin-top:40.67pt;margin-left:803.93pt;mso-position-horizontal-relative:page;mso-position-vertical-relative:page;position:absolute;z-index:-25161420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397248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248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.4pt;height:15.5pt;margin-top:40.67pt;margin-left:803.93pt;mso-position-horizontal-relative:page;mso-position-vertical-relative:page;position:absolute;z-index:-25161216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7264107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41073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.4pt;height:15.5pt;margin-top:40.67pt;margin-left:803.93pt;mso-position-horizontal-relative:page;mso-position-vertical-relative:page;position:absolute;z-index:-25161011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3218512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8512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.4pt;height:15.5pt;margin-top:40.67pt;margin-left:803.93pt;mso-position-horizontal-relative:page;mso-position-vertical-relative:page;position:absolute;z-index:-25160806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8531590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1590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.4pt;height:15.5pt;margin-top:40.67pt;margin-left:803.93pt;mso-position-horizontal-relative:page;mso-position-vertical-relative:page;position:absolute;z-index:-25160601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6050367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0367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.4pt;height:15.5pt;margin-top:40.67pt;margin-left:803.93pt;mso-position-horizontal-relative:page;mso-position-vertical-relative:page;position:absolute;z-index:-25160396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2378598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598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.4pt;height:15.5pt;margin-top:40.67pt;margin-left:803.93pt;mso-position-horizontal-relative:page;mso-position-vertical-relative:page;position:absolute;z-index:-25160192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4182349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23494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.4pt;height:15.5pt;margin-top:40.67pt;margin-left:803.93pt;mso-position-horizontal-relative:page;mso-position-vertical-relative:page;position:absolute;z-index:-25159987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11385749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85749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.4pt;height:15.5pt;margin-top:40.67pt;margin-left:803.93pt;mso-position-horizontal-relative:page;mso-position-vertical-relative:page;position:absolute;z-index:-25165312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9449576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9576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.4pt;height:15.5pt;margin-top:40.67pt;margin-left:803.93pt;mso-position-horizontal-relative:page;mso-position-vertical-relative:page;position:absolute;z-index:-25159782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6496520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6520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.4pt;height:15.5pt;margin-top:40.67pt;margin-left:803.93pt;mso-position-horizontal-relative:page;mso-position-vertical-relative:page;position:absolute;z-index:-25159577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0905011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5011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.4pt;height:15.5pt;margin-top:40.67pt;margin-left:803.93pt;mso-position-horizontal-relative:page;mso-position-vertical-relative:page;position:absolute;z-index:-25159372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02423636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23636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.4pt;height:15.5pt;margin-top:40.67pt;margin-left:803.93pt;mso-position-horizontal-relative:page;mso-position-vertical-relative:page;position:absolute;z-index:-25165107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21294158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4158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.4pt;height:15.5pt;margin-top:40.67pt;margin-left:803.93pt;mso-position-horizontal-relative:page;mso-position-vertical-relative:page;position:absolute;z-index:-251649024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3754060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0606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.4pt;height:15.5pt;margin-top:40.67pt;margin-left:803.93pt;mso-position-horizontal-relative:page;mso-position-vertical-relative:page;position:absolute;z-index:-251646976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718666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6669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.4pt;height:15.5pt;margin-top:40.67pt;margin-left:803.93pt;mso-position-horizontal-relative:page;mso-position-vertical-relative:page;position:absolute;z-index:-251644928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10331114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1114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.4pt;height:15.5pt;margin-top:40.67pt;margin-left:803.93pt;mso-position-horizontal-relative:page;mso-position-vertical-relative:page;position:absolute;z-index:-251642880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1587500</wp:posOffset>
          </wp:positionH>
          <wp:positionV relativeFrom="page">
            <wp:posOffset>698500</wp:posOffset>
          </wp:positionV>
          <wp:extent cx="8724900" cy="38100"/>
          <wp:effectExtent l="0" t="0" r="0" b="0"/>
          <wp:wrapNone/>
          <wp:docPr id="8464831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48314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249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.4pt;height:15.5pt;margin-top:40.67pt;margin-left:803.93pt;mso-position-horizontal-relative:page;mso-position-vertical-relative:page;position:absolute;z-index:-251640832" filled="f" stroked="f">
          <v:textbox inset="0,0,0,0">
            <w:txbxContent>
              <w:p>
                <w:pPr>
                  <w:pStyle w:val="BodyText"/>
                  <w:spacing w:before="33" w:line="277" w:lineRule="exact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  <w:w w:val="89"/>
                  </w:rPr>
                  <w:t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89B8D"/>
    <w:multiLevelType w:val="hybridMultilevel"/>
    <w:tmpl w:val="00000000"/>
    <w:lvl w:ilvl="0">
      <w:start w:val="0"/>
      <w:numFmt w:val="bullet"/>
      <w:lvlText w:val=""/>
      <w:lvlJc w:val="left"/>
      <w:pPr>
        <w:ind w:left="304" w:hanging="239"/>
      </w:pPr>
      <w:rPr>
        <w:rFonts w:ascii="Symbol" w:eastAsia="Symbol" w:hAnsi="Symbol" w:cs="Symbol" w:hint="default"/>
        <w:w w:val="99"/>
        <w:position w:val="-5"/>
        <w:sz w:val="30"/>
        <w:szCs w:val="30"/>
      </w:rPr>
    </w:lvl>
    <w:lvl w:ilvl="1">
      <w:start w:val="0"/>
      <w:numFmt w:val="bullet"/>
      <w:lvlText w:val="•"/>
      <w:lvlJc w:val="left"/>
      <w:pPr>
        <w:ind w:left="354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9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2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7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6" w:hanging="239"/>
      </w:pPr>
      <w:rPr>
        <w:rFonts w:hint="default"/>
      </w:rPr>
    </w:lvl>
  </w:abstractNum>
  <w:abstractNum w:abstractNumId="1">
    <w:nsid w:val="11EAA385"/>
    <w:multiLevelType w:val="hybridMultilevel"/>
    <w:tmpl w:val="00000000"/>
    <w:lvl w:ilvl="0">
      <w:start w:val="71"/>
      <w:numFmt w:val="decimal"/>
      <w:lvlText w:val="%1"/>
      <w:lvlJc w:val="left"/>
      <w:pPr>
        <w:ind w:left="430" w:hanging="317"/>
        <w:jc w:val="left"/>
      </w:pPr>
      <w:rPr>
        <w:rFonts w:ascii="幼圆" w:eastAsia="幼圆" w:hAnsi="幼圆" w:cs="幼圆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534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2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64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2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88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5" w:hanging="317"/>
      </w:pPr>
      <w:rPr>
        <w:rFonts w:hint="default"/>
      </w:rPr>
    </w:lvl>
  </w:abstractNum>
  <w:abstractNum w:abstractNumId="2">
    <w:nsid w:val="1E276CCE"/>
    <w:multiLevelType w:val="hybridMultilevel"/>
    <w:tmpl w:val="00000000"/>
    <w:lvl w:ilvl="0">
      <w:start w:val="1"/>
      <w:numFmt w:val="decimal"/>
      <w:lvlText w:val="(%1)"/>
      <w:lvlJc w:val="left"/>
      <w:pPr>
        <w:ind w:left="584" w:hanging="47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8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7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5" w:hanging="472"/>
      </w:pPr>
      <w:rPr>
        <w:rFonts w:hint="default"/>
      </w:rPr>
    </w:lvl>
  </w:abstractNum>
  <w:abstractNum w:abstractNumId="3">
    <w:nsid w:val="1F42F4D8"/>
    <w:multiLevelType w:val="hybridMultilevel"/>
    <w:tmpl w:val="00000000"/>
    <w:lvl w:ilvl="0">
      <w:start w:val="3"/>
      <w:numFmt w:val="decimal"/>
      <w:lvlText w:val="(%1)"/>
      <w:lvlJc w:val="left"/>
      <w:pPr>
        <w:ind w:left="2067" w:hanging="47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3253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47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5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3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7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472"/>
      </w:pPr>
      <w:rPr>
        <w:rFonts w:hint="default"/>
      </w:rPr>
    </w:lvl>
  </w:abstractNum>
  <w:abstractNum w:abstractNumId="4">
    <w:nsid w:val="1F4410D3"/>
    <w:multiLevelType w:val="hybridMultilevel"/>
    <w:tmpl w:val="00000000"/>
    <w:lvl w:ilvl="0">
      <w:start w:val="1"/>
      <w:numFmt w:val="decimal"/>
      <w:lvlText w:val="(%1)"/>
      <w:lvlJc w:val="left"/>
      <w:pPr>
        <w:ind w:left="530" w:hanging="418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885" w:hanging="41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31" w:hanging="41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7" w:hanging="41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3" w:hanging="41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9" w:hanging="41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5" w:hanging="41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61" w:hanging="41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07" w:hanging="418"/>
      </w:pPr>
      <w:rPr>
        <w:rFonts w:hint="default"/>
      </w:rPr>
    </w:lvl>
  </w:abstractNum>
  <w:abstractNum w:abstractNumId="5">
    <w:nsid w:val="29051805"/>
    <w:multiLevelType w:val="hybridMultilevel"/>
    <w:tmpl w:val="00000000"/>
    <w:lvl w:ilvl="0">
      <w:start w:val="1"/>
      <w:numFmt w:val="decimal"/>
      <w:lvlText w:val="(%1)"/>
      <w:lvlJc w:val="left"/>
      <w:pPr>
        <w:ind w:left="991" w:hanging="61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1"/>
      <w:numFmt w:val="decimal"/>
      <w:lvlText w:val="（%2）"/>
      <w:lvlJc w:val="left"/>
      <w:pPr>
        <w:ind w:left="1540" w:hanging="755"/>
        <w:jc w:val="left"/>
      </w:pPr>
      <w:rPr>
        <w:rFonts w:ascii="微软雅黑" w:eastAsia="微软雅黑" w:hAnsi="微软雅黑" w:cs="微软雅黑" w:hint="default"/>
        <w:w w:val="100"/>
        <w:sz w:val="27"/>
        <w:szCs w:val="27"/>
      </w:rPr>
    </w:lvl>
    <w:lvl w:ilvl="2">
      <w:start w:val="0"/>
      <w:numFmt w:val="bullet"/>
      <w:lvlText w:val="•"/>
      <w:lvlJc w:val="left"/>
      <w:pPr>
        <w:ind w:left="1570" w:hanging="7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00" w:hanging="7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0" w:hanging="7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60" w:hanging="7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90" w:hanging="7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20" w:hanging="7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51" w:hanging="755"/>
      </w:pPr>
      <w:rPr>
        <w:rFonts w:hint="default"/>
      </w:rPr>
    </w:lvl>
  </w:abstractNum>
  <w:abstractNum w:abstractNumId="6">
    <w:nsid w:val="2FE57AE2"/>
    <w:multiLevelType w:val="hybridMultilevel"/>
    <w:tmpl w:val="00000000"/>
    <w:lvl w:ilvl="0">
      <w:start w:val="1"/>
      <w:numFmt w:val="decimal"/>
      <w:lvlText w:val="(%1)"/>
      <w:lvlJc w:val="left"/>
      <w:pPr>
        <w:ind w:left="584" w:hanging="47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92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5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7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8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1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73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15" w:hanging="472"/>
      </w:pPr>
      <w:rPr>
        <w:rFonts w:hint="default"/>
      </w:rPr>
    </w:lvl>
  </w:abstractNum>
  <w:abstractNum w:abstractNumId="7">
    <w:nsid w:val="31891C49"/>
    <w:multiLevelType w:val="hybridMultilevel"/>
    <w:tmpl w:val="00000000"/>
    <w:lvl w:ilvl="0">
      <w:start w:val="1"/>
      <w:numFmt w:val="decimal"/>
      <w:lvlText w:val="(%1)"/>
      <w:lvlJc w:val="left"/>
      <w:pPr>
        <w:ind w:left="717" w:hanging="605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2047" w:hanging="6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75" w:hanging="6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03" w:hanging="6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1" w:hanging="6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59" w:hanging="6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87" w:hanging="6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5" w:hanging="6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3" w:hanging="605"/>
      </w:pPr>
      <w:rPr>
        <w:rFonts w:hint="default"/>
      </w:rPr>
    </w:lvl>
  </w:abstractNum>
  <w:abstractNum w:abstractNumId="8">
    <w:nsid w:val="36A87385"/>
    <w:multiLevelType w:val="hybridMultilevel"/>
    <w:tmpl w:val="00000000"/>
    <w:lvl w:ilvl="0">
      <w:start w:val="1"/>
      <w:numFmt w:val="decimal"/>
      <w:lvlText w:val="(%1)"/>
      <w:lvlJc w:val="left"/>
      <w:pPr>
        <w:ind w:left="2067" w:hanging="47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3253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47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1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5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23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7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472"/>
      </w:pPr>
      <w:rPr>
        <w:rFonts w:hint="default"/>
      </w:rPr>
    </w:lvl>
  </w:abstractNum>
  <w:abstractNum w:abstractNumId="9">
    <w:nsid w:val="4ECD414A"/>
    <w:multiLevelType w:val="hybridMultilevel"/>
    <w:tmpl w:val="00000000"/>
    <w:lvl w:ilvl="0">
      <w:start w:val="1"/>
      <w:numFmt w:val="decimal"/>
      <w:lvlText w:val="(%1)"/>
      <w:lvlJc w:val="left"/>
      <w:pPr>
        <w:ind w:left="584" w:hanging="472"/>
        <w:jc w:val="left"/>
      </w:pPr>
      <w:rPr>
        <w:rFonts w:ascii="微软雅黑" w:eastAsia="微软雅黑" w:hAnsi="微软雅黑" w:cs="微软雅黑" w:hint="default"/>
        <w:spacing w:val="-1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731" w:hanging="4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4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34" w:hanging="4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86" w:hanging="4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7" w:hanging="4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89" w:hanging="4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40" w:hanging="4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92" w:hanging="472"/>
      </w:pPr>
      <w:rPr>
        <w:rFonts w:hint="default"/>
      </w:rPr>
    </w:lvl>
  </w:abstractNum>
  <w:abstractNum w:abstractNumId="10">
    <w:nsid w:val="56EF61D9"/>
    <w:multiLevelType w:val="hybridMultilevel"/>
    <w:tmpl w:val="00000000"/>
    <w:lvl w:ilvl="0">
      <w:start w:val="0"/>
      <w:numFmt w:val="bullet"/>
      <w:lvlText w:val=""/>
      <w:lvlJc w:val="left"/>
      <w:pPr>
        <w:ind w:left="304" w:hanging="239"/>
      </w:pPr>
      <w:rPr>
        <w:rFonts w:ascii="Symbol" w:eastAsia="Symbol" w:hAnsi="Symbol" w:cs="Symbol" w:hint="default"/>
        <w:w w:val="99"/>
        <w:sz w:val="30"/>
        <w:szCs w:val="30"/>
      </w:rPr>
    </w:lvl>
    <w:lvl w:ilvl="1">
      <w:start w:val="0"/>
      <w:numFmt w:val="bullet"/>
      <w:lvlText w:val="•"/>
      <w:lvlJc w:val="left"/>
      <w:pPr>
        <w:ind w:left="325" w:hanging="2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" w:hanging="2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7" w:hanging="2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" w:hanging="2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8" w:hanging="2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4" w:hanging="2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0" w:hanging="2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6" w:hanging="239"/>
      </w:pPr>
      <w:rPr>
        <w:rFonts w:hint="default"/>
      </w:rPr>
    </w:lvl>
  </w:abstractNum>
  <w:abstractNum w:abstractNumId="11">
    <w:nsid w:val="7F673F2B"/>
    <w:multiLevelType w:val="hybridMultilevel"/>
    <w:tmpl w:val="00000000"/>
    <w:lvl w:ilvl="0">
      <w:start w:val="1"/>
      <w:numFmt w:val="decimal"/>
      <w:lvlText w:val="（%1）"/>
      <w:lvlJc w:val="left"/>
      <w:pPr>
        <w:ind w:left="1407" w:hanging="758"/>
        <w:jc w:val="left"/>
      </w:pPr>
      <w:rPr>
        <w:rFonts w:ascii="微软雅黑" w:eastAsia="微软雅黑" w:hAnsi="微软雅黑" w:cs="微软雅黑" w:hint="default"/>
        <w:w w:val="100"/>
        <w:sz w:val="27"/>
        <w:szCs w:val="27"/>
      </w:rPr>
    </w:lvl>
    <w:lvl w:ilvl="1">
      <w:start w:val="0"/>
      <w:numFmt w:val="bullet"/>
      <w:lvlText w:val="•"/>
      <w:lvlJc w:val="left"/>
      <w:pPr>
        <w:ind w:left="1427" w:hanging="7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55" w:hanging="7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3" w:hanging="7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511" w:hanging="7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38" w:hanging="7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66" w:hanging="7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94" w:hanging="7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22" w:hanging="758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Bookman Old Style" w:eastAsia="Bookman Old Style" w:hAnsi="Bookman Old Style" w:cs="Bookman Old Style"/>
      <w:sz w:val="30"/>
      <w:szCs w:val="30"/>
    </w:rPr>
  </w:style>
  <w:style w:type="paragraph" w:styleId="Heading2">
    <w:name w:val="heading 2"/>
    <w:basedOn w:val="Normal"/>
    <w:uiPriority w:val="1"/>
    <w:qFormat/>
    <w:pPr>
      <w:spacing w:line="469" w:lineRule="exact"/>
      <w:outlineLvl w:val="1"/>
    </w:pPr>
    <w:rPr>
      <w:rFonts w:ascii="Bookman Old Style" w:eastAsia="Bookman Old Style" w:hAnsi="Bookman Old Style" w:cs="Bookman Old Style"/>
      <w:sz w:val="29"/>
      <w:szCs w:val="29"/>
    </w:rPr>
  </w:style>
  <w:style w:type="paragraph" w:styleId="Heading3">
    <w:name w:val="heading 3"/>
    <w:basedOn w:val="Normal"/>
    <w:uiPriority w:val="1"/>
    <w:qFormat/>
    <w:pPr>
      <w:spacing w:line="118" w:lineRule="exact"/>
      <w:outlineLvl w:val="2"/>
    </w:pPr>
    <w:rPr>
      <w:rFonts w:ascii="Times New Roman" w:eastAsia="Times New Roman" w:hAnsi="Times New Roman" w:cs="Times New Roman"/>
      <w:i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27"/>
      <w:szCs w:val="27"/>
    </w:rPr>
  </w:style>
  <w:style w:type="paragraph" w:styleId="Title">
    <w:name w:val="Title"/>
    <w:basedOn w:val="Normal"/>
    <w:uiPriority w:val="1"/>
    <w:qFormat/>
    <w:pPr>
      <w:spacing w:before="26"/>
      <w:ind w:right="151"/>
      <w:jc w:val="center"/>
    </w:pPr>
    <w:rPr>
      <w:rFonts w:ascii="微软雅黑" w:eastAsia="微软雅黑" w:hAnsi="微软雅黑" w:cs="微软雅黑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584" w:hanging="472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00" Type="http://schemas.openxmlformats.org/officeDocument/2006/relationships/hyperlink" Target="https://d.book118.com/785014104124011114" TargetMode="External" /><Relationship Id="rId101" Type="http://schemas.openxmlformats.org/officeDocument/2006/relationships/header" Target="header32.xml" /><Relationship Id="rId102" Type="http://schemas.openxmlformats.org/officeDocument/2006/relationships/theme" Target="theme/theme1.xml" /><Relationship Id="rId103" Type="http://schemas.openxmlformats.org/officeDocument/2006/relationships/numbering" Target="numbering.xml" /><Relationship Id="rId104" Type="http://schemas.openxmlformats.org/officeDocument/2006/relationships/styles" Target="styles.xml" /><Relationship Id="rId11" Type="http://schemas.openxmlformats.org/officeDocument/2006/relationships/header" Target="header6.xml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header" Target="header7.xml" /><Relationship Id="rId17" Type="http://schemas.openxmlformats.org/officeDocument/2006/relationships/image" Target="media/image8.png" /><Relationship Id="rId18" Type="http://schemas.openxmlformats.org/officeDocument/2006/relationships/image" Target="media/image9.png" /><Relationship Id="rId19" Type="http://schemas.openxmlformats.org/officeDocument/2006/relationships/image" Target="media/image10.pn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image" Target="media/image14.png" /><Relationship Id="rId24" Type="http://schemas.openxmlformats.org/officeDocument/2006/relationships/image" Target="media/image15.png" /><Relationship Id="rId25" Type="http://schemas.openxmlformats.org/officeDocument/2006/relationships/image" Target="media/image16.png" /><Relationship Id="rId26" Type="http://schemas.openxmlformats.org/officeDocument/2006/relationships/image" Target="media/image17.png" /><Relationship Id="rId27" Type="http://schemas.openxmlformats.org/officeDocument/2006/relationships/image" Target="media/image18.png" /><Relationship Id="rId28" Type="http://schemas.openxmlformats.org/officeDocument/2006/relationships/image" Target="media/image19.png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header" Target="header9.xml" /><Relationship Id="rId32" Type="http://schemas.openxmlformats.org/officeDocument/2006/relationships/image" Target="media/image21.png" /><Relationship Id="rId33" Type="http://schemas.openxmlformats.org/officeDocument/2006/relationships/header" Target="header10.xml" /><Relationship Id="rId34" Type="http://schemas.openxmlformats.org/officeDocument/2006/relationships/image" Target="media/image22.png" /><Relationship Id="rId35" Type="http://schemas.openxmlformats.org/officeDocument/2006/relationships/image" Target="media/image23.png" /><Relationship Id="rId36" Type="http://schemas.openxmlformats.org/officeDocument/2006/relationships/image" Target="media/image24.png" /><Relationship Id="rId37" Type="http://schemas.openxmlformats.org/officeDocument/2006/relationships/image" Target="media/image25.png" /><Relationship Id="rId38" Type="http://schemas.openxmlformats.org/officeDocument/2006/relationships/header" Target="header11.xml" /><Relationship Id="rId39" Type="http://schemas.openxmlformats.org/officeDocument/2006/relationships/image" Target="media/image26.png" /><Relationship Id="rId4" Type="http://schemas.openxmlformats.org/officeDocument/2006/relationships/header" Target="header1.xml" /><Relationship Id="rId40" Type="http://schemas.openxmlformats.org/officeDocument/2006/relationships/header" Target="header12.xml" /><Relationship Id="rId41" Type="http://schemas.openxmlformats.org/officeDocument/2006/relationships/header" Target="header13.xml" /><Relationship Id="rId42" Type="http://schemas.openxmlformats.org/officeDocument/2006/relationships/image" Target="media/image27.png" /><Relationship Id="rId43" Type="http://schemas.openxmlformats.org/officeDocument/2006/relationships/header" Target="header14.xml" /><Relationship Id="rId44" Type="http://schemas.openxmlformats.org/officeDocument/2006/relationships/header" Target="header15.xml" /><Relationship Id="rId45" Type="http://schemas.openxmlformats.org/officeDocument/2006/relationships/image" Target="media/image28.png" /><Relationship Id="rId46" Type="http://schemas.openxmlformats.org/officeDocument/2006/relationships/header" Target="header16.xml" /><Relationship Id="rId47" Type="http://schemas.openxmlformats.org/officeDocument/2006/relationships/image" Target="media/image29.png" /><Relationship Id="rId48" Type="http://schemas.openxmlformats.org/officeDocument/2006/relationships/image" Target="media/image30.png" /><Relationship Id="rId49" Type="http://schemas.openxmlformats.org/officeDocument/2006/relationships/image" Target="media/image31.png" /><Relationship Id="rId5" Type="http://schemas.openxmlformats.org/officeDocument/2006/relationships/header" Target="header2.xml" /><Relationship Id="rId50" Type="http://schemas.openxmlformats.org/officeDocument/2006/relationships/image" Target="media/image32.png" /><Relationship Id="rId51" Type="http://schemas.openxmlformats.org/officeDocument/2006/relationships/image" Target="media/image33.png" /><Relationship Id="rId52" Type="http://schemas.openxmlformats.org/officeDocument/2006/relationships/image" Target="media/image34.png" /><Relationship Id="rId53" Type="http://schemas.openxmlformats.org/officeDocument/2006/relationships/header" Target="header17.xml" /><Relationship Id="rId54" Type="http://schemas.openxmlformats.org/officeDocument/2006/relationships/image" Target="media/image35.png" /><Relationship Id="rId55" Type="http://schemas.openxmlformats.org/officeDocument/2006/relationships/image" Target="media/image36.png" /><Relationship Id="rId56" Type="http://schemas.openxmlformats.org/officeDocument/2006/relationships/header" Target="header18.xml" /><Relationship Id="rId57" Type="http://schemas.openxmlformats.org/officeDocument/2006/relationships/image" Target="media/image37.png" /><Relationship Id="rId58" Type="http://schemas.openxmlformats.org/officeDocument/2006/relationships/header" Target="header19.xml" /><Relationship Id="rId59" Type="http://schemas.openxmlformats.org/officeDocument/2006/relationships/image" Target="media/image38.png" /><Relationship Id="rId6" Type="http://schemas.openxmlformats.org/officeDocument/2006/relationships/header" Target="header3.xml" /><Relationship Id="rId60" Type="http://schemas.openxmlformats.org/officeDocument/2006/relationships/image" Target="media/image39.png" /><Relationship Id="rId61" Type="http://schemas.openxmlformats.org/officeDocument/2006/relationships/image" Target="media/image40.png" /><Relationship Id="rId62" Type="http://schemas.openxmlformats.org/officeDocument/2006/relationships/image" Target="media/image41.png" /><Relationship Id="rId63" Type="http://schemas.openxmlformats.org/officeDocument/2006/relationships/header" Target="header20.xml" /><Relationship Id="rId64" Type="http://schemas.openxmlformats.org/officeDocument/2006/relationships/header" Target="header21.xml" /><Relationship Id="rId65" Type="http://schemas.openxmlformats.org/officeDocument/2006/relationships/image" Target="media/image42.png" /><Relationship Id="rId66" Type="http://schemas.openxmlformats.org/officeDocument/2006/relationships/image" Target="media/image43.png" /><Relationship Id="rId67" Type="http://schemas.openxmlformats.org/officeDocument/2006/relationships/image" Target="media/image44.png" /><Relationship Id="rId68" Type="http://schemas.openxmlformats.org/officeDocument/2006/relationships/image" Target="media/image45.png" /><Relationship Id="rId69" Type="http://schemas.openxmlformats.org/officeDocument/2006/relationships/image" Target="media/image46.png" /><Relationship Id="rId7" Type="http://schemas.openxmlformats.org/officeDocument/2006/relationships/image" Target="media/image2.png" /><Relationship Id="rId70" Type="http://schemas.openxmlformats.org/officeDocument/2006/relationships/header" Target="header22.xml" /><Relationship Id="rId71" Type="http://schemas.openxmlformats.org/officeDocument/2006/relationships/image" Target="media/image47.png" /><Relationship Id="rId72" Type="http://schemas.openxmlformats.org/officeDocument/2006/relationships/image" Target="media/image48.png" /><Relationship Id="rId73" Type="http://schemas.openxmlformats.org/officeDocument/2006/relationships/image" Target="media/image49.png" /><Relationship Id="rId74" Type="http://schemas.openxmlformats.org/officeDocument/2006/relationships/image" Target="media/image50.png" /><Relationship Id="rId75" Type="http://schemas.openxmlformats.org/officeDocument/2006/relationships/image" Target="media/image51.png" /><Relationship Id="rId76" Type="http://schemas.openxmlformats.org/officeDocument/2006/relationships/image" Target="media/image52.png" /><Relationship Id="rId77" Type="http://schemas.openxmlformats.org/officeDocument/2006/relationships/image" Target="media/image53.png" /><Relationship Id="rId78" Type="http://schemas.openxmlformats.org/officeDocument/2006/relationships/header" Target="header23.xml" /><Relationship Id="rId79" Type="http://schemas.openxmlformats.org/officeDocument/2006/relationships/image" Target="media/image54.png" /><Relationship Id="rId8" Type="http://schemas.openxmlformats.org/officeDocument/2006/relationships/image" Target="media/image3.png" /><Relationship Id="rId80" Type="http://schemas.openxmlformats.org/officeDocument/2006/relationships/header" Target="header24.xml" /><Relationship Id="rId81" Type="http://schemas.openxmlformats.org/officeDocument/2006/relationships/image" Target="media/image55.png" /><Relationship Id="rId82" Type="http://schemas.openxmlformats.org/officeDocument/2006/relationships/header" Target="header25.xml" /><Relationship Id="rId83" Type="http://schemas.openxmlformats.org/officeDocument/2006/relationships/image" Target="media/image56.png" /><Relationship Id="rId84" Type="http://schemas.openxmlformats.org/officeDocument/2006/relationships/image" Target="media/image57.png" /><Relationship Id="rId85" Type="http://schemas.openxmlformats.org/officeDocument/2006/relationships/image" Target="media/image58.png" /><Relationship Id="rId86" Type="http://schemas.openxmlformats.org/officeDocument/2006/relationships/image" Target="media/image59.png" /><Relationship Id="rId87" Type="http://schemas.openxmlformats.org/officeDocument/2006/relationships/image" Target="media/image60.png" /><Relationship Id="rId88" Type="http://schemas.openxmlformats.org/officeDocument/2006/relationships/image" Target="media/image61.png" /><Relationship Id="rId89" Type="http://schemas.openxmlformats.org/officeDocument/2006/relationships/header" Target="header26.xml" /><Relationship Id="rId9" Type="http://schemas.openxmlformats.org/officeDocument/2006/relationships/header" Target="header4.xml" /><Relationship Id="rId90" Type="http://schemas.openxmlformats.org/officeDocument/2006/relationships/header" Target="header27.xml" /><Relationship Id="rId91" Type="http://schemas.openxmlformats.org/officeDocument/2006/relationships/image" Target="media/image62.png" /><Relationship Id="rId92" Type="http://schemas.openxmlformats.org/officeDocument/2006/relationships/image" Target="media/image63.png" /><Relationship Id="rId93" Type="http://schemas.openxmlformats.org/officeDocument/2006/relationships/header" Target="header28.xml" /><Relationship Id="rId94" Type="http://schemas.openxmlformats.org/officeDocument/2006/relationships/image" Target="media/image64.png" /><Relationship Id="rId95" Type="http://schemas.openxmlformats.org/officeDocument/2006/relationships/header" Target="header29.xml" /><Relationship Id="rId96" Type="http://schemas.openxmlformats.org/officeDocument/2006/relationships/image" Target="media/image65.png" /><Relationship Id="rId97" Type="http://schemas.openxmlformats.org/officeDocument/2006/relationships/image" Target="media/image66.png" /><Relationship Id="rId98" Type="http://schemas.openxmlformats.org/officeDocument/2006/relationships/header" Target="header30.xml" /><Relationship Id="rId99" Type="http://schemas.openxmlformats.org/officeDocument/2006/relationships/header" Target="header3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2024-02-01T18:45:05Z</dcterms:created>
  <dcterms:modified xsi:type="dcterms:W3CDTF">2024-02-01T18:45:05Z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LastSaved">
    <vt:filetime>2024-02-01T00:00:00Z</vt:filetime>
  </property>
</Properties>
</file>