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pStyle w:val="Heading1"/>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660" w:lineRule="atLeast"/>
        <w:ind w:left="0" w:right="0" w:firstLine="0"/>
        <w:rPr>
          <w:rFonts w:ascii="微软雅黑" w:eastAsia="微软雅黑" w:hAnsi="微软雅黑" w:cs="微软雅黑"/>
          <w:i w:val="0"/>
          <w:caps w:val="0"/>
          <w:color w:val="222222"/>
          <w:spacing w:val="0"/>
          <w:sz w:val="51"/>
          <w:szCs w:val="51"/>
        </w:rPr>
      </w:pPr>
      <w:r>
        <w:rPr>
          <w:rFonts w:ascii="微软雅黑" w:eastAsia="微软雅黑" w:hAnsi="微软雅黑" w:cs="微软雅黑" w:hint="eastAsia"/>
          <w:b/>
          <w:i w:val="0"/>
          <w:caps w:val="0"/>
          <w:color w:val="222222"/>
          <w:spacing w:val="0"/>
          <w:sz w:val="51"/>
          <w:szCs w:val="51"/>
          <w:bdr w:val="none" w:sz="0" w:space="0" w:color="auto"/>
          <w:shd w:val="clear" w:color="auto" w:fill="FFFFFF"/>
        </w:rPr>
        <w:t>高</w:t>
      </w:r>
      <w:r>
        <w:rPr>
          <w:rFonts w:ascii="微软雅黑" w:eastAsia="微软雅黑" w:hAnsi="微软雅黑" w:cs="微软雅黑" w:hint="eastAsia"/>
          <w:b/>
          <w:i w:val="0"/>
          <w:caps w:val="0"/>
          <w:color w:val="222222"/>
          <w:spacing w:val="0"/>
          <w:sz w:val="51"/>
          <w:szCs w:val="51"/>
          <w:bdr w:val="none" w:sz="0" w:space="0" w:color="auto"/>
          <w:shd w:val="clear" w:color="auto" w:fill="FFFFFF"/>
          <w:lang w:eastAsia="zh-CN"/>
        </w:rPr>
        <w:t>考</w:t>
      </w:r>
      <w:r>
        <w:rPr>
          <w:rFonts w:ascii="微软雅黑" w:eastAsia="微软雅黑" w:hAnsi="微软雅黑" w:cs="微软雅黑" w:hint="eastAsia"/>
          <w:b/>
          <w:i w:val="0"/>
          <w:caps w:val="0"/>
          <w:color w:val="222222"/>
          <w:spacing w:val="0"/>
          <w:sz w:val="51"/>
          <w:szCs w:val="51"/>
          <w:bdr w:val="none" w:sz="0" w:space="0" w:color="auto"/>
          <w:shd w:val="clear" w:color="auto" w:fill="FFFFFF"/>
        </w:rPr>
        <w:t>语文病句赘余成语30练</w:t>
      </w:r>
      <w:r>
        <w:rPr>
          <w:rFonts w:ascii="微软雅黑" w:eastAsia="微软雅黑" w:hAnsi="微软雅黑" w:cs="微软雅黑" w:hint="eastAsia"/>
          <w:b/>
          <w:i w:val="0"/>
          <w:caps w:val="0"/>
          <w:color w:val="222222"/>
          <w:spacing w:val="0"/>
          <w:sz w:val="51"/>
          <w:szCs w:val="51"/>
          <w:bdr w:val="none" w:sz="0" w:space="0" w:color="auto"/>
          <w:shd w:val="clear" w:color="auto" w:fill="FFFFFF"/>
          <w:lang w:val="en-US" w:eastAsia="zh-CN"/>
        </w:rPr>
        <w:t>+</w:t>
      </w:r>
      <w:r>
        <w:rPr>
          <w:rFonts w:ascii="微软雅黑" w:eastAsia="微软雅黑" w:hAnsi="微软雅黑" w:cs="微软雅黑" w:hint="eastAsia"/>
          <w:b/>
          <w:i w:val="0"/>
          <w:caps w:val="0"/>
          <w:color w:val="222222"/>
          <w:spacing w:val="0"/>
          <w:sz w:val="51"/>
          <w:szCs w:val="51"/>
          <w:bdr w:val="none" w:sz="0" w:space="0" w:color="auto"/>
          <w:shd w:val="clear" w:color="auto" w:fill="FFFFFF"/>
        </w:rPr>
        <w:t>病句与成语专练</w:t>
      </w:r>
    </w:p>
    <w:p>
      <w:pPr>
        <w:pStyle w:val="Heading1"/>
        <w:keepNext w:val="0"/>
        <w:keepLines w:val="0"/>
        <w:widowControl/>
        <w:suppressLineNumbers w:val="0"/>
        <w:pBdr>
          <w:top w:val="none" w:sz="0" w:space="0" w:color="auto"/>
          <w:left w:val="none" w:sz="0" w:space="0" w:color="auto"/>
          <w:bottom w:val="none" w:sz="0" w:space="0" w:color="auto"/>
          <w:right w:val="none" w:sz="0" w:space="0" w:color="auto"/>
        </w:pBdr>
        <w:spacing w:before="420" w:beforeAutospacing="0" w:after="0" w:afterAutospacing="0" w:line="480" w:lineRule="atLeast"/>
        <w:ind w:left="0" w:right="0"/>
        <w:rPr>
          <w:color w:val="222222"/>
          <w:sz w:val="36"/>
          <w:szCs w:val="36"/>
        </w:rPr>
      </w:pPr>
      <w:r>
        <w:rPr>
          <w:b/>
          <w:color w:val="222222"/>
          <w:sz w:val="36"/>
          <w:szCs w:val="36"/>
          <w:bdr w:val="none" w:sz="0" w:space="0" w:color="auto"/>
        </w:rPr>
        <w:t>病句赘余成语30练</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判断下列句子中加点的成语运用是否正确，正确的打“√”，错误的打“×”。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1．为使广大莘莘学子早日受益，我公司决定在江苏各县内设独家连锁推广机构。(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解析：“莘莘”形容众多。“莘莘学子”指众多的学生，前面不能再用“广大”等来修饰。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2．你就别再为难她了，她既然不肯讲，就一定有难言之隐的苦衷。(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解析：“难言之隐”指难于说出口的藏在内心深处的事情。“苦衷”与“隐”重复，删除“之隐”或“的苦衷”。</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3．日本帝国主义的侵华战争使我国人民生灵涂炭。(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解析：“生灵涂炭”形容政治混乱时期人民处在极端困苦的环境中。“人民”与“生灵”重复，删除“人民”。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4．我们不能妄自菲薄自己的成绩，也不应当轻易满足自己的成绩。(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解析：“妄自菲薄”指过分地看轻自己。与句中“自己”重复，可将其后“自己的成绩”删除。</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5．军阀混战连年不止，劳苦大众民不聊生。(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sectPr>
          <w:pgSz w:w="11906" w:h="16838"/>
          <w:pgMar w:top="1440" w:right="1800" w:bottom="1440" w:left="1800" w:header="851" w:footer="992" w:gutter="0"/>
          <w:cols w:num="1" w:space="425"/>
          <w:docGrid w:type="lines" w:linePitch="312" w:charSpace="0"/>
        </w:sectPr>
      </w:pPr>
      <w:r>
        <w:rPr>
          <w:bdr w:val="none" w:sz="0" w:space="0" w:color="auto"/>
        </w:rPr>
        <w:t>解析：“民不聊生”意思是人民没办法生活。“民”与前面的“劳苦大众”重复，删除“劳苦大众”。</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6．他想尽千方百计，克服了很多困难，终于生产出居世界领先地位的新产品。(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解析：“千方百计”形容想尽或用尽种种方法。删除“想尽”。</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7．他画的画，在他们这里很出名，可一拿到大地方，就显得相形见绌了。(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解析：“相形见绌”指跟另一人或事物比较起来显得远远不如。删除“显得”。</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8．您的光临让我的居室蓬荜生辉。(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解析：“蓬荜”指蓬门荜户，形容穷人的家，后用以称自己的家；与“居室”重复，删除“让我的居室”。</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9．据《中国商报》9月21日报道，各地交通厅长接二连三地出事，已经让人们觉得习以为常了。(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解析：“习以为常”指常做某种事情或常见某种现象，成了习惯，就觉得很平常了。删除“觉得”。</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10．遗憾的是，因临时有事我未能去汉江码头送行，这是我第一次也是唯一的一次对陶先生和李先生的失约，一直耿耿于怀，迄今也未能忘记。(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解析：“耿耿于怀”指事情(多为令人牵挂的或不愉快的)在心里，难以排解。与后面“未能忘记”重复，删除“迄今也未能忘记”。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11．他已是个恶霸，再加上替他为虎作伥的一群保镖，难怪他气焰嚣张。(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解析：“为虎作伥”比喻做恶人的帮凶，帮助恶人做坏事。与前面的“替他”语意重复，删除“替他”。</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sectPr>
          <w:type w:val="nextPage"/>
          <w:pgSz w:w="11906" w:h="16838"/>
          <w:pgMar w:top="1440" w:right="1800" w:bottom="1440" w:left="1800" w:header="851" w:footer="992" w:gutter="0"/>
          <w:pgNumType w:start="2"/>
          <w:cols w:num="1" w:space="425"/>
          <w:titlePg w:val="0"/>
          <w:docGrid w:type="lines" w:linePitch="312" w:charSpace="0"/>
        </w:sectPr>
      </w:pPr>
      <w:r>
        <w:rPr>
          <w:bdr w:val="none" w:sz="0" w:space="0" w:color="auto"/>
        </w:rPr>
        <w:t>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12．新中国成立以后，我们敬爱的周总理每天日理万机，夜以继日，很少有休息的机会。(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解析：“日理万机”指每天处理大量要务，形容政务繁忙(多指高级领导人)。与前面的“每天”语意重复，删除“每天”。</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13．我们这场全民战斗可以说在历史上都是值得可歌可泣的。(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解析：“可歌可泣”指值得歌颂，使人感动得流泪，指悲壮的事迹使人非常感动。与前面的“值得”语意重复，删除“值得”。</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14．看到黄宏表演的小品，一向严厉的父亲也忍俊不禁地笑起来。(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解析：“忍俊不禁”意思是“忍不住笑”，与“笑起来”重复，删除“地笑起来”。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15．月明星稀、夜深人静，王小东独自孑然一身地匆匆穿过小巷，闪进了巷口的一个漆黑的大门。(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解析：“孑然一身”指孤零零的一个人，与“独自”重复，删除“独自”。</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16．他只不过在做自己的事情，顺便帮了一下别人，没想到却受到了不虞之誉。(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解析：“不虞之誉”意思是“没有预料到的赞扬”，“没想到”与“不虞”重复，删除“没想到”。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17．江姐不幸被捕，虽全身打得遍体鳞伤，但仍然坚守党的秘密。(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解析：“遍体鳞伤”指满身都是像鱼鳞一样密集的创伤，形容伤势非常重。“遍体”与“全身”重复，删除“全身”。</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18．一个让人看不懂的店名，能招徕顾客吗？其实，只能让人贻笑大方。(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sectPr>
          <w:type w:val="nextPage"/>
          <w:pgSz w:w="11906" w:h="16838"/>
          <w:pgMar w:top="1440" w:right="1800" w:bottom="1440" w:left="1800" w:header="851" w:footer="992" w:gutter="0"/>
          <w:pgNumType w:start="3"/>
          <w:cols w:num="1" w:space="425"/>
          <w:titlePg w:val="0"/>
          <w:docGrid w:type="lines" w:linePitch="312" w:charSpace="0"/>
        </w:sectPr>
      </w:pPr>
      <w:r>
        <w:rPr>
          <w:bdr w:val="none" w:sz="0" w:space="0" w:color="auto"/>
        </w:rPr>
        <w:t>解析：“贻笑大方”是让内行笑话。前面不能再加“让人”。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19．当时那激动人心的场面至今还记忆犹新。(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解析：“记忆犹新”指对过去的事至今还记得清清楚楚，就像最近发生的一样。“还”与“犹”意思重复，删除“还”。</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20．李小红从痛苦中清醒过来，老板对她不仅没有半点怜悯之心，反而变本加厉地予以摧残。(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解析：“变本加厉”指变得比原来更加严重。删除“更加”。</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21．企业家应该像军事家一样，具有沉着的心态、超人的智慧，这样才能出奇制胜取得胜利，打败竞争对手。(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解析：“出奇制胜”泛指用对方意想不到的方法来取胜。与“取得胜利”表意重复，删除“取得胜利”。</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22．她一语道破了他的隐私，使他好像如芒在背。(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解析：“如芒在背”，像芒和刺扎在背上一样，形容坐立不安。“好像”与“如”重复，删除“好像”。</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23．一项社会调查显示，如果丈夫的收入低于妻子，一部分男性难免会感到自惭形秽，甚至无端地对自己进行心理折磨。(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解析：“自惭形秽”本身已含有“我自己感到，我自己觉得”的意思，删除“感到”。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24．目前的当务之急是做好群众稳定工作。(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解析：“当务之急”指当前急切应办的事。删除“目前的”。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25．谎话被人揭穿，他羞得无地自容。(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sectPr>
          <w:type w:val="nextPage"/>
          <w:pgSz w:w="11906" w:h="16838"/>
          <w:pgMar w:top="1440" w:right="1800" w:bottom="1440" w:left="1800" w:header="851" w:footer="992" w:gutter="0"/>
          <w:pgNumType w:start="4"/>
          <w:cols w:num="1" w:space="425"/>
          <w:titlePg w:val="0"/>
          <w:docGrid w:type="lines" w:linePitch="312" w:charSpace="0"/>
        </w:sectPr>
      </w:pPr>
      <w:r>
        <w:rPr>
          <w:bdr w:val="none" w:sz="0" w:space="0" w:color="auto"/>
        </w:rPr>
        <w:t>解析：“无地自容”指没有地方可以让自己藏起来，形容十分羞惭。删除“羞得”。</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26．要解决愈演愈烈的医患矛盾，既需要运用法律武器制止违法行为，更需要从根本上釜底抽薪，进一步推进医药卫生体制改革。(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解析：“釜底抽薪”比喻从根本上解决。与前面的“从根本上”语意重复，删除“从根本上”。</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27．我们有些上了年纪的老师在谈起过去的教学时总会津津乐道地说，我们过去靠小米加步枪不也在课堂的阵地取得了很好的成绩吗？(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解析：“津津乐道”指很感兴趣地谈论。与后面的“说”语意重复。</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28．目前，来自互联网的舆论监督正在方兴未艾，纪检机构的查处力度不断加大，打击贪腐正在中国形成秋风扫落叶之势。(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解析：“方兴未艾”指事物正在兴起、发展，一时不会终止。与前面的“正在”语意重复，删除“正在”。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29．三年来的“旅游兴市”竟成为今天发展核电的障碍，这可能是地方政府当初始料未及的。(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解析：“始料未及”指(发生的事态)当初没有预料到。与前面的“当初”语意重复，删除“当初”。</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答案：×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30．对于学校的规定，他一向背地里阳奉阴违，也难怪会被记过。(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解析：“阳奉阴违”指表面上遵从，暗地里违抗。与前面的“背地里”语意重复，删除“背地里”。</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答案：×</w:t>
      </w:r>
    </w:p>
    <w:p>
      <w:pPr>
        <w:pStyle w:val="Heading1"/>
        <w:keepNext w:val="0"/>
        <w:keepLines w:val="0"/>
        <w:widowControl/>
        <w:suppressLineNumbers w:val="0"/>
        <w:pBdr>
          <w:top w:val="none" w:sz="0" w:space="0" w:color="auto"/>
          <w:left w:val="none" w:sz="0" w:space="0" w:color="auto"/>
          <w:bottom w:val="none" w:sz="0" w:space="0" w:color="auto"/>
          <w:right w:val="none" w:sz="0" w:space="0" w:color="auto"/>
        </w:pBdr>
        <w:spacing w:before="420" w:beforeAutospacing="0" w:after="0" w:afterAutospacing="0" w:line="480" w:lineRule="atLeast"/>
        <w:ind w:left="0" w:right="0"/>
        <w:rPr>
          <w:color w:val="222222"/>
          <w:sz w:val="36"/>
          <w:szCs w:val="36"/>
        </w:rPr>
      </w:pPr>
      <w:r>
        <w:rPr>
          <w:b/>
          <w:color w:val="222222"/>
          <w:sz w:val="36"/>
          <w:szCs w:val="36"/>
          <w:bdr w:val="none" w:sz="0" w:space="0" w:color="auto"/>
        </w:rPr>
        <w:t>病句与成语专练（教师版）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sectPr>
          <w:type w:val="nextPage"/>
          <w:pgSz w:w="11906" w:h="16838"/>
          <w:pgMar w:top="1440" w:right="1800" w:bottom="1440" w:left="1800" w:header="851" w:footer="992" w:gutter="0"/>
          <w:pgNumType w:start="5"/>
          <w:cols w:num="1" w:space="425"/>
          <w:titlePg w:val="0"/>
          <w:docGrid w:type="lines" w:linePitch="312" w:charSpace="0"/>
        </w:sectPr>
      </w:pPr>
      <w:r>
        <w:rPr>
          <w:bdr w:val="none" w:sz="0" w:space="0" w:color="auto"/>
        </w:rPr>
        <w:t>1．下列各句中，没有语病的一句是(　D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A．近日，工信部发出通知，移动终端经营商要本着“谁拥有谁管理”的原则，对微视频、微记录、微电影等视听节目推进先验后播的管控制度。</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B．我们平时从电视、报纸、网站或媒体上获取的看似简单的天气预报，其背后却有着极其庞杂的数据采集和分析作支撑。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C．互联网时代呼啸而至，传统书店一方面因经营的“戏路”太窄而举步维艰，另一方面线上书店用多种方式大行其道。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D．“共享项目”只有摆脱资本热捧与营销炒作，趋向理性审慎、合法合规，才能找到真正清晰的发展焦点和盈利路径。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解析　A项，搭配不当，“推进”和“管控制度”不搭配，“推进”应改为“推行”。B项，不合逻辑，并列不当，“电视、报纸、网站”属于“媒体”。C项，语序不当，“传统书店”应放在“一方面”后面。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2．下列各句中，没有语病的一句是(　A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A．国家林业局将在乡村振兴中大力弘扬乡村生态文化，传承发展森林文化，营造生态良好、富有地方文化特色的乡村景观。</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B．在新春佳节到来之际，县里组织消防大队利用消防车对县城区内所有街道及绿化树进行全面清洗，所有的街道被打扫得干干净净、整整齐齐。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C．公众之所以有进入高校图书馆的需求，很重要的原因是公共图书馆资源不足，而服务又跟不上，不便于民众借阅所致。</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D．在城市化进程中，由于我们大多只注重地面建筑，不太重视地下基础设施的建设，特别是城市地下排水设施的建设，使我们的城市付出了很大代价。</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解析　B项，搭配不当，“打扫”与“整整齐齐”不搭配。C项，结构混乱，“原因是……所致”句式杂糅，可删去“所致”。D项，成分残缺，滥用介词造成句子缺少主语，应删去“由于”或“使”。</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3．下列各句中，没有语病的一句是(　D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A．能否推动两国之间的自由贸易，加强文明交流互鉴，密切双方在教育、旅游、体育等领域的联系，是引导中澳关系能够走向更为广阔前景的关键。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B．对作家和文章，我一向是怀着类似的景仰和认同，但近年来，所见最多的却是一些打着作家名头做幌子的势利主义者，把写作当作获取名利的工具。</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sectPr>
          <w:type w:val="nextPage"/>
          <w:pgSz w:w="11906" w:h="16838"/>
          <w:pgMar w:top="1440" w:right="1800" w:bottom="1440" w:left="1800" w:header="851" w:footer="992" w:gutter="0"/>
          <w:pgNumType w:start="6"/>
          <w:cols w:num="1" w:space="425"/>
          <w:titlePg w:val="0"/>
          <w:docGrid w:type="lines" w:linePitch="312" w:charSpace="0"/>
        </w:sectPr>
      </w:pPr>
      <w:r>
        <w:rPr>
          <w:bdr w:val="none" w:sz="0" w:space="0" w:color="auto"/>
        </w:rPr>
        <w:t>C．城市文明离不开法律的守护，只有生活在其中的普通百姓乃至执法人员知法、守法，才能让这座城市的文明更有底气。</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D．中国接连在空间对接以及深海探潜上取得重大突破，这不但是中国科技发展史上的一个里程碑，而且显示出大国崛起的战略眼光，体现出大国应有的视野及胸怀。</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解析　A项，搭配不当，两面对一面，可在“引导”前加“能否”，去掉后面的“能够”。B项，结构混乱，“打着……做幌子”句式杂糅，可将“做”改为“的”。C项，语序不当，“乃至”表示递进，应将“普通百姓”和“执法人员”互换位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4．下列各句中，没有语病的一句是(　D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A．深化科技体制改革，既能吸引海外人才回国创业，又能激发全社会的创新潜能，还能鼓励本土人才勇攀高峰。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B．省市共建绿色发展先行示范区是一次契机，有利于全面提升我市生态文明建设和环境保护工作。</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C．面对一件棘手的事情，我们需要三思而后行，多动脑子，会避免少捅娄子少出错。</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D．围绕建设特色现代农业这个中心，我们要努力在提高粮食生产能力上挖掘新潜力，在优化农业结构上开辟新途径，在转变农业发展方式上寻求新突破，在促进农民增收上获得新成效。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解析　A项，语序不当，应调整为“既能鼓励本土人才勇攀高峰，又能吸引海外人才回国创业，还能激发全社会的创新潜能”。B项，成分残缺，可在句末加“的水平”。C项，不合逻辑，否定失当，可删去“避免”。</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5．下列各句中，没有语病的一句是(　D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A．铁路总公司将在自贸试验区开展货运一体化改革，优先推进“互联网＋铁路”特色，建设具有国际领先水平的贸易铁路网。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B．本届校园心理节围绕“我爱我，放飞自我”为主题，就怎样有效缓解考前压力和增强学习专注度等问题展开了充分的讨论。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C．暑期来临，教育部门多次发文，要求上下协同、齐抓共管，积极做好学生暑假安全防范工作，以预防学生不发生溺水事件。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D．潜龙洞景区位于贵州省松桃县境内，是武陵山脉海拔最高的亿年古溶洞群，更为神奇的是洞内石笋至今仍然在生长与繁育。</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sectPr>
          <w:type w:val="nextPage"/>
          <w:pgSz w:w="11906" w:h="16838"/>
          <w:pgMar w:top="1440" w:right="1800" w:bottom="1440" w:left="1800" w:header="851" w:footer="992" w:gutter="0"/>
          <w:pgNumType w:start="7"/>
          <w:cols w:num="1" w:space="425"/>
          <w:titlePg w:val="0"/>
          <w:docGrid w:type="lines" w:linePitch="312" w:charSpace="0"/>
        </w:sectPr>
      </w:pPr>
      <w:r>
        <w:rPr>
          <w:bdr w:val="none" w:sz="0" w:space="0" w:color="auto"/>
        </w:rPr>
        <w:t>解析　A项，搭配不当，“推进”和“特色”不搭配，可将“特色”改为“进程”。B项，结构混乱，“围绕……为主题”句式杂糅，可改为“围绕……的主题”或“以……为主题”。C项，不合逻辑，“预防……不发生”否定失当，应删去“不”。</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6．下列各句中，没有语病的一句是(　C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A．自从最长的成都市出城高架桥——神仙树立交群正式开通以来，成都市区再添一条出城主干道，从二环路高架就可以直接出城到达剑南大道。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B．中国航空工业集团自主研制了直</w:t>
      </w:r>
      <w:r>
        <w:rPr>
          <w:bdr w:val="none" w:sz="0" w:space="0" w:color="auto"/>
        </w:rPr>
        <w:softHyphen/>
      </w:r>
      <w:r>
        <w:rPr>
          <w:bdr w:val="none" w:sz="0" w:space="0" w:color="auto"/>
        </w:rPr>
        <w:t>19E出口型武装直升机近日首飞成功，这展现了我国航空工业的新成就，展现了中国军工制造的实力。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C．优秀的外交家，不会盲目强硬，而是知道国家的核心利益在哪里，他们懂得在合适的时间、合适的场合，对某些问题作出合适的妥协。</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D．政府在管理共享单车时，既要对市民加强文明骑行的宣传教育，也要将用户的违法违规行为记入信用记录，建立守信激励和失信惩戒。</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解析　A项，语序不当，应改为“成都市最长的出城高架桥”。B项，结构混乱，可将“研制了”的“了”改为“的”。D项，成分残缺，可在句末加上“机制”。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7．下列各句中，没有语病的一句是(　C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A．针对海岸种树不易成活、“年年造林不见林”，林业部门积极探索，勇于创新，推出了很多造林的新模式。</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B．文化自信，对于行进在实现自己伟大梦想征途中的民族、国家意义重大，对于实现潜能、追求幸福的个体更是不可或缺。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C．黄龙戏作为地区传统戏曲剧种，有重要的历史价值、艺术价值、学术价值和产业价值，是宝贵的民族文化遗产。</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D．“互联网＋教育”不仅让学生放开学习形态和地理位置的限制，找到适合自己的学习方式，也提升了教育资源的均衡发展。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解析　A项，成分残缺，应在“年年造林不见林”后加“的情况”。B项，语序不当，应将“实现潜能、追求幸福的个体”和“行进在实现自己伟大梦想征途中的民族、国家”互换位置。D项，搭配不当，可将“放开”改为“突破”，“提升”改为“促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8．下列各句中，没有语病的一句是(　D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A．“创新作文大赛”颁奖典礼，是设在颇具文艺范的市图书馆举行的，现场揭晓了“构思之星”“最佳团队”等奖项的获奖名单。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B．在新的历史条件下，我们如果还是习惯于凭感觉办事，就有可能事倍功半，工作虽然很辛苦，但方法不对路，难以适应形势发展需要。</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sectPr>
          <w:type w:val="nextPage"/>
          <w:pgSz w:w="11906" w:h="16838"/>
          <w:pgMar w:top="1440" w:right="1800" w:bottom="1440" w:left="1800" w:header="851" w:footer="992" w:gutter="0"/>
          <w:pgNumType w:start="8"/>
          <w:cols w:num="1" w:space="425"/>
          <w:titlePg w:val="0"/>
          <w:docGrid w:type="lines" w:linePitch="312" w:charSpace="0"/>
        </w:sectPr>
      </w:pPr>
      <w:r>
        <w:rPr>
          <w:bdr w:val="none" w:sz="0" w:space="0" w:color="auto"/>
        </w:rPr>
        <w:t>C．翁偶虹先生是一代戏曲名家，倾尽一生心血创作了《桃花村》，是在京剧老戏《花田错》的基础上翻新而成的艺术精品。</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D．面对经济全球化带来的机遇和挑战，正确的选择是，充分利用一切机遇，合作应对一切挑战，引导好经济全球化走向。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解析　A项，结构混乱，“是设在……举行的”句式杂糅，可删去“设”。B项，语序不当，“工作虽然很辛苦”应改为“虽然工作很辛苦”。C项，结构混乱，偷换主语，前面的主语是“翁偶虹先生”，后面的主语是“《桃花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9．下列各句中，没有语病的一句是(　B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A．面对突发灾难，地方应急能力的强弱取决于当地政府应急机制的健全，九寨沟地震救灾及时，再次证明了这个观点。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B．长篇纪实作品《耕读世家》记录了山西朔州张氏家族的兴衰浮沉，叙写了他们在小堡村这片土地上倔强地扎根、开花、结果的家族历史。</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C．大家更清醒地认识到，只有全面深化改革，才是解决我市发展面临的一系列突出矛盾和挑战、实现经济持续健康发展的根本途径。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D．国有企业、上市公司和龙头企业，更有责任作出表率，杜绝违规排放不达标废气物的现象，增强生态环境保护意识。</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解析　A项，搭配不当，“能力的强弱……机制的健全”两面对一面。C项，搭配不当，“解决”和“挑战”不搭配，可删去“和挑战”。D项，不合逻辑，“国有企业、上市公司和龙头企业”并列不当；语序不当，“杜绝……现象”与“增强……意识”应互换位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10．下列各句中，没有语病的一句是(　D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A．汉赋虽然呈现出堆砌辞藻以至好用生僻字词，但在丰富文学作品的词汇、锤炼语言词句等方面，都取得了一定的突破。</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B．此次出台的能源协同规划，是首次京津冀联合发布的区域能源协同发展规划，内容涵盖能源设施协同、能源治理协同等八大领域。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C．本着方便市民为原则，至2020年，成都市新建城区的中小学、幼儿园规划实施率将提高至80%，计划建设中小学、幼儿园共501所。</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D．政府部门既要明确其与慈善组织的关系，也要加强对慈善组织和慈善活动的管理，这样才能为慈善事业的发展注入不竭的动力。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解析　A项，成分残缺，可在“生僻字词”后加“的特点”。B项，语序不当，应把“首次”移到“京津冀”后面。C项，结构混乱，“本着……为原则”句式杂糅，可将“为”改为“的”。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sectPr>
          <w:type w:val="nextPage"/>
          <w:pgSz w:w="11906" w:h="16838"/>
          <w:pgMar w:top="1440" w:right="1800" w:bottom="1440" w:left="1800" w:header="851" w:footer="992" w:gutter="0"/>
          <w:pgNumType w:start="9"/>
          <w:cols w:num="1" w:space="425"/>
          <w:titlePg w:val="0"/>
          <w:docGrid w:type="lines" w:linePitch="312" w:charSpace="0"/>
        </w:sectPr>
      </w:pPr>
      <w:r>
        <w:rPr>
          <w:bdr w:val="none" w:sz="0" w:space="0" w:color="auto"/>
        </w:rPr>
        <w:t>11．下列各句中，没有语病的一句是(　B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A．随着移动支付范围的扩大，二维码遍地开花，无论是在大城市的商场和农村的小店，都能看到它形式不一的图案。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B．参加全运会的河北代表团不仅有望在乒乓球等传统优势项目上夺得金牌，而且也可能在游泳等项目上有所突破。</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C．长期以来，有关领域的专家一直为提高我国规避、观测空间碎片的能力，控制空间碎片的增加而进行着卓有成效的工作。</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D．科学家在追求真理的过程中孜孜以求，常人往往认为是苦，其实他们在顿悟和突破后能获得极大的快感。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解析　A项，搭配不当，应把“和”改为“还是”。C项，语序不当，应将“规避、观测”改为“观测、规避”。D项，成分残缺，应改为“常人往往认为这是苦”。</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12．文段中画线的部分有语病，下列修改最恰当的一项是(　B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云南遗存历史资料不足，一方面固然由于唐代它“不在文化区域之内”，而又被宋代划出国境之外造成的，免不了没有受了历史记载的冷落。另一方面，恐怕是因为中国传统的历史记载，原本就只关注汉族中心区域的朝代更选、风云变幻，常常并不很留意隔山限水的边陲，所以在常见历史文献中，这一区域的记载总是显得支离破碎。</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A．一方面固然由于唐代它“不在文化区域之内”，而又被宋代划出国境之外，免不了没有受了历史记载的冷落。</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B．一方面固然由于唐代它“不在文化区域之内”，而宋代又被划出国境之外，不免受了历史记载的冷落。</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C．一方面固然唐代它“不在文化区域之内”，而又被宋代划出国境之外造成的，免不了没有受了历史记载的冷落。</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D．一方面固然由于唐代它“不在文化区域之内”，而宋代又被划出国境之外造成的，不免受了历史记载的冷落。</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解析　画线部分有三处语病：其一，结构混乱，“由于……造成的”句式杂糅，可删去“造成的”；其二，语序不当，“而又被宋代划出国境之外”应改为“而宋代又被划出国境之外”；其三，不合逻辑，否定不当，“免不了没有”可改为“不免”。</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13．文段中画线的部分有语病，下列修改最恰当的一项是(　B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sectPr>
          <w:type w:val="nextPage"/>
          <w:pgSz w:w="11906" w:h="16838"/>
          <w:pgMar w:top="1440" w:right="1800" w:bottom="1440" w:left="1800" w:header="851" w:footer="992" w:gutter="0"/>
          <w:pgNumType w:start="10"/>
          <w:cols w:num="1" w:space="425"/>
          <w:titlePg w:val="0"/>
          <w:docGrid w:type="lines" w:linePitch="312" w:charSpace="0"/>
        </w:sectPr>
      </w:pPr>
      <w:r>
        <w:rPr>
          <w:bdr w:val="none" w:sz="0" w:space="0" w:color="auto"/>
        </w:rPr>
        <w:t>自世纪之交以来的近二十年间，由于中国电视引进国外电视节目模板的热潮引起中国电视自主原创节目挤压至角落，中国电视行业创新自主能力明显下降。而《朗读者》坚定不移进行本土原创，打造出了中国电视的独特品牌，走出了中国电视节目本土化自主创新的成功道路。</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A．中国电视引进国外电视节目模板的热潮使中国电视自主原创节目挤压至角落，中国电视行业创新自主能力明显下降。</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B．中国电视引进国外电视节目模板的热潮将中国电视自主原创节目挤压至角落，中国电视行业自主创新能力明显下降。</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C．由于中国电视引进国外电视节目模板的热潮，导致中国电视自主原创节目被挤压至角落，中国电视行业自主创新能力明显下降。</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D．由于中国电视引进国外电视节目模板的热潮，造成中国电视自主原创节目被挤压至角落，中国电视行业创新自主能力明显下降。</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解析　画线部分有两处语病。其一，“由于中国电视引进国外电视节目模板的热潮引起中国电视自主原创节目挤压至角落”内部结构混乱，“由于……”与“引起……”句式杂糅。若保留“由于”，应在“挤压”前加“被”，此部分改为“由于中国电视引进国外电视节目模板的热潮，中国电视自主原创节目被挤压至角落”；若删去“由于”，“引起”应改为“将”，此部分改为“中国电视引进国外电视节目模板的热潮将中国电视自主原创节目挤压至角落”。其二， “中国电视行业创新自主能力明显下降”定语语序不当，应改为“中国电视行业自主创新能力明显下降”。</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14．下列句子中有四处语病，请先写出有语病的句子的序号，然后加以修改。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①部分人大代表就增加刑法罪名提出了议案，建议增设“见危不救和见死不救”，以发挥法律引导向善的作用。②这有助于遏制不良风气的滋长，但是，法律毕竟不是道德。③虽然道德不具有强制性，但也有一定的约束作用。④怎样让整个社会都奖励善良，不仅是法律的事，更是价值观的问题。⑤真心希望下一次不再出现不害怕惹祸而沉默的围观者。</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答案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序号</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修改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①</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在“见死不救”后面加上“罪”</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“虽然”调至“道德”后面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④</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sectPr>
          <w:type w:val="nextPage"/>
          <w:pgSz w:w="11906" w:h="16838"/>
          <w:pgMar w:top="1440" w:right="1800" w:bottom="1440" w:left="1800" w:header="851" w:footer="992" w:gutter="0"/>
          <w:pgNumType w:start="11"/>
          <w:cols w:num="1" w:space="425"/>
          <w:titlePg w:val="0"/>
          <w:docGrid w:type="lines" w:linePitch="312" w:charSpace="0"/>
        </w:sectPr>
      </w:pPr>
      <w:r>
        <w:rPr>
          <w:bdr w:val="none" w:sz="0" w:space="0" w:color="auto"/>
        </w:rPr>
        <w:t>“善良”改为“善举”</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⑤</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删去第二个“不”</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15.下列各句中，没有语病的一句是(　C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A．二孩政策全面放开，许多期盼已久的夫妇却放弃了要“二宝”的打算，其主要原因不是观念的变化，也不是经济、精力等方面的压力太大，而是因为“大宝”的坚决反对。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B．继亚马逊线下书店开张后，当当网也准备从线上走向线下，这一计划已处于实施阶段，线下书店将涵盖商场书店、超市书店、实体书店等多个类型。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C．尽管背负着各种争议，恒大足球队在亚足联冠军联赛中依然一路过关斩将并最终夺魁，用耀眼的成绩证明了其运营模式的正确性。</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D．在电视节目娱乐至上的时代，打造一档在游戏中学习知识、领略汉字之美的《汉字听写大会》，为中华文明传承和推广做出实实在在的努力，这样的文化担当值得称道。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A．句式杂糅，“主要原因是…因为”杂糅，应把“而是”后的“因为”去掉；B．并列不当，“实体书店”包括“商场书店”“超市书店”，删去“实体书店”；C．表述正确；D．搭配不当，“打造”与“汉字听写大会”搭配不当，应改为“打造一档在游戏中学习知识、领略汉字之美的节目--‘汉字听写大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16．依次填入文中横线上的成语，全都恰当的一项是(3分)(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睿智豁达的苏轼认为，贾谊“志大而量小，才有余而识不足”，不懂________，不能自用其才。而历经________的王安石比苏轼更为洞明，在《贾生》诗中他提出了自用其才的标准。他写道：“一时谋议略施行，谁道君王薄贾生？爵位自高言尽废，古来何啻万公卿！”意在表明，君王待臣厚薄，臣子是否自用其才，评价的标准不在于官爵高低，关键要看臣子的谋议是否得到采纳和施行。这是很有见地的经验之谈，显然，政治家们的眼光要比诗人们更为深邃，值得后人深思和借鉴。透视贾谊的人生际遇和苏轼、王安石等人的诗作情怀，我们可从中受到启迪，那就是要学会自用其才，方能成才。刘禹锡在《学阮公体》诗中曾言：“昔贤多使气，忧国不谋身。”可谓一语道破了古代有才华的读书人或知识分子，即贾谊们的痼疾。他们往往多愁善感，情绪多变。遇到顺境，就激情满怀，意气风发，“春风得意马蹄疾，一日看尽长安花”；而遇到逆境，就心怀愤懑，________，且自感怀才不遇，“大道如青天，我独不得出”，有的甚至意气用事，________，于事无补，于己有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A．闭门造车　东山再起　一筹莫展　自暴自弃</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sectPr>
          <w:type w:val="nextPage"/>
          <w:pgSz w:w="11906" w:h="16838"/>
          <w:pgMar w:top="1440" w:right="1800" w:bottom="1440" w:left="1800" w:header="851" w:footer="992" w:gutter="0"/>
          <w:pgNumType w:start="12"/>
          <w:cols w:num="1" w:space="425"/>
          <w:titlePg w:val="0"/>
          <w:docGrid w:type="lines" w:linePitch="312" w:charSpace="0"/>
        </w:sectPr>
      </w:pPr>
      <w:r>
        <w:rPr>
          <w:bdr w:val="none" w:sz="0" w:space="0" w:color="auto"/>
        </w:rPr>
        <w:t>B．韬光养晦　东山再起　未雨绸缪　妄自菲薄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C．韬光养晦　宦海沉浮　一筹莫展　自暴自弃</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D．闭门造车　宦海沉浮　未雨绸缪　妄自菲薄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C　[韬光养晦：比喻隐藏才能，不使外露。闭门造车：关上门造车，比喻只凭主观办事，不管客观实际。根据语境，此处应填“韬光养晦”。宦海沉浮：指官场的升迁贬黜，荣显沉沦。多指置身于浮沉不定的官场之中。东山再起：指失势之后重新恢复地位。根据语境，此处应填“宦海沉浮”。一筹莫展：一点儿计策也施展不出；一点儿办法也想不出。未雨绸缪：趁着天没下雨，先修缮房屋门窗，比喻事先做好准备。根据语境，此处应填“一筹莫展”。自暴自弃：自己甘心落后，不求上进。妄自菲薄：过分地看轻自己。根据语境，此处应填“自暴自弃”。]</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17．依次填入文中横线上的成语，全都恰当的一项是(3分)(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梁实秋在他的《清华八年》一文中，曾有过这样的描述：园里谈不到什么景致，不过非常整洁，绿草如茵，校舍十分简朴，但是________。工字厅后面是荷花池，池畔松柏参天，厅后匾额上的“水木清华”四字确实________。又有长联一副，颇为精彩：槛外山光，历春夏秋冬，万千变幻，都非凡境；窗中云影，任东西南北，去来澹荡，洵是仙居。我在这个地方不知消磨了多少黄昏。西园榛莽未除，一片芦蒿，登高西望，圆明园的断垣残石历历可见，俯仰苍茫，引人深思。荷花池北岸上，可遥见一排高低起伏的土山，山上松柏茂盛，树下花草丛生，别有一番风致。土山的背后，缓缓地流动着一条小河，两岸微风拂柳，又是一方胜境。这一带景色宜人，是同学们常来读书游憩而________的去处……清华园中的荷花池，后因朱自清先生的一篇《荷塘月色》，更是________，招致莘莘学子的钦羡，使人不免心生神往，希冀也能漫步在这荷花池畔，沐朝霞，送夕阳，书声与清风相应和，度过一段终生都值得回味的读书时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A．一干二净　当之无愧　依依不舍　如雷贯耳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B．一尘不染　无可厚非　依依不舍　振聋发聩</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C．一干二净　无可厚非　流连忘返　振聋发聩</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D．一尘不染　当之无愧　流连忘返　如雷贯耳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sectPr>
          <w:type w:val="nextPage"/>
          <w:pgSz w:w="11906" w:h="16838"/>
          <w:pgMar w:top="1440" w:right="1800" w:bottom="1440" w:left="1800" w:header="851" w:footer="992" w:gutter="0"/>
          <w:pgNumType w:start="13"/>
          <w:cols w:num="1" w:space="425"/>
          <w:titlePg w:val="0"/>
          <w:docGrid w:type="lines" w:linePitch="312" w:charSpace="0"/>
        </w:sectPr>
      </w:pPr>
      <w:r>
        <w:rPr>
          <w:bdr w:val="none" w:sz="0" w:space="0" w:color="auto"/>
        </w:rPr>
        <w:t>D　[一尘不染：佛家称色、声、香、味、触、法为六尘，修道的人不被六尘所玷污，叫作一尘不染，泛指人品纯洁，丝毫没有沾染坏习气。也形容环境非常清洁。一干二净：形容很彻底，一点也不剩。此处形容“校舍”，应填“一尘不染”。当之无愧：承受得起某种评价、称号或荣誉，毫无愧色。无可厚非：不可过分指摘，表示虽有缺点，但是可以理解或原谅。根据语境，此处应填“当之无愧”。流连忘返：十分留恋，忘记返回。依依不舍：形容非常留恋而舍不得分离。根据语境，此处应填“流连忘返”。如雷贯耳：像雷声穿过耳朵一样，形容人的名声很大。振聋发聩：发出很大的声响，使耳聋的人也能听见，比喻用语言文字唤醒糊涂的人。根据语境，此处应填“如雷贯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18．下列各句中加点成语的使用，全都不正确的一项是(3分)(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①在那流金铄石的岁月里，许多人致力于中国的金融改革，并为证券市场的建立付出了不少心血，为沪深两市立下汗马功劳。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②目前，移动电子支付在中国越来越普及，有逐步取代现金支付的趋势，甚至有人断言纸币支付可能会成为明日黄花。</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③戏曲进校园，有助于让学生在近距离的体验中，在优秀剧目的耳濡目染中，加深对传统文化的理解和感悟，增强文化自信。</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④作为金融业较发达的地区，佛山金融人才缺口依然存在，市金融办正着手推进金融人才招揽工作，“佛山版”金融引才方案已是呼之欲出。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⑤近年来，一些二三线城市出现了奇特的现象：市政设施完善、住宅群落整齐，却万人空巷，这是当地政府违背市场规律大搞房产开发的后遗症。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⑥春节期间，随着大量外来务工人员返乡，一些大城市十室九空，进入“空城模式”：马路空荡、路人零星、商铺紧锁……</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A．①⑤⑥　　B．②③④　　C．②③⑤　　D．④⑤⑥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A　[①流金铄石：形容天气酷热，好像金石都要熔化。此处望文生义，误解为“流逝的”。②明日黄花：比喻已失去新闻价值的报道或已失去应时作用的事物。使用正确。③耳濡目染：耳朵经常听到，眼睛经常看到，不知不觉地受到影响。使用正确。④呼之欲出：形容人像等画得逼真，似乎叫他一声他就会从画里走出来，泛指文学作品中人物的描写十分生动。也指某事即将揭晓或出现。使用正确。⑤万人空巷：家家户户的人都从巷子里出来(观看或参加某些大的活动等)，多用来形容庆祝、欢迎等盛况。使用不当。⑥十室九空：十户人家九家空，形容天灾人祸使得人民流离失所的悲惨景象。这里误以为很空荡，望文生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19．下列各句中加点成语的使用，全都不正确的一项是(3分)(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①该国“跳蚤市场”近年来异常“繁荣”，枪支子弹、美军勋章、小型发电机和家用电器等浩如烟海，应有尽有。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②他毫不客气地批评说，目前中国大部分文化节目都老态龙钟，使优秀传统文化节目失去了年轻人这一广大的受众群体。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③某著名导演以拍摄展示新世纪年轻一代生活的作品而闻名，拍摄青年题材的电视剧对他来说可谓驾轻就熟。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sectPr>
          <w:type w:val="nextPage"/>
          <w:pgSz w:w="11906" w:h="16838"/>
          <w:pgMar w:top="1440" w:right="1800" w:bottom="1440" w:left="1800" w:header="851" w:footer="992" w:gutter="0"/>
          <w:pgNumType w:start="14"/>
          <w:cols w:num="1" w:space="425"/>
          <w:titlePg w:val="0"/>
          <w:docGrid w:type="lines" w:linePitch="312" w:charSpace="0"/>
        </w:sectPr>
      </w:pPr>
      <w:r>
        <w:rPr>
          <w:bdr w:val="none" w:sz="0" w:space="0" w:color="auto"/>
        </w:rPr>
        <w:t>④古建筑之所以卓尔不群，不在于它的创新，而在于它代表了某个时代；当代的建筑不应该照搬古代，需要有时代气息。</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⑤该企业董事长即将离任，企业发言人提出五大严苛要求，向全社会公开招聘，企业董事长职位虚左以待。</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⑥互联网＋时代，社会快速发展，创客辈出，越是在这种时候，我们越要登高自卑，脚踏实地。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A．①③⑥ B．①②④ C．②④⑤ D．③⑤⑥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B　[①浩如烟海：形容文献、资料等非常丰富。不能形容商品，对象误用。②老态龙钟：形容年老体弱、行动不灵便的样子。此处用来形容文化节目，用错对象。③驾轻就熟：驾轻车，走熟路，比喻承担熟习、轻松的事务。使用正确。④卓尔不群：指优秀卓越，超出常人。用于“人”，不能用于“建筑物”。⑤虚左以待：空着尊位恭候别人。后也用来指特意留待他人。使用正确。⑥登高自卑：指登山要从低处开始。比喻做事情要循序渐进，由浅入深。使用正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20．下列各句中加点成语的使用，全都不正确的一项是(3分)(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①尽管市面上销售的上海文艺出版社和作家出版社的两套莫言作品集的销售形势已成强弩之末，但百花文艺出版社还将在订货会上推出《莫言诺贝尔奖典藏文集》(全二十卷)。</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②当听到别人夸奖自己的毛笔字写得漂亮时，20岁不到的她腼腆地笑着说：“见笑了，我不过是率先垂范罢了。”</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③多读书少应酬，是我们党一直倡导的作风，也是领导干部应该努力做到的，但有些干部却打着“盛情难却”的幌子，对小恩小惠却之不恭。</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④“作家必须站在人的立场上，把所有的人都当作人来写”，莫言的这段获奖感言，必将抛砖引玉，引发整个文坛的思考和讨论。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⑤公平分享发展成果，改革的动力就能充分释放，改革的活力就能极大迸发，共同富裕就能计日程功。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⑥美国卫星追踪网站声称，美国一卫星曾拍到马航客机失联海域附近的照片，并以“可能为马航坠机地点”为题发布消息，这令此事件更加扑朔迷离。</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rPr>
          <w:bdr w:val="none" w:sz="0" w:space="0" w:color="auto"/>
        </w:rPr>
        <w:t>A．①⑤⑥ B．③⑤⑥ C．②③④ D．①④⑥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r>
        <w:br/>
      </w:r>
      <w:r>
        <w:br/>
      </w:r>
    </w:p>
    <w:p>
      <w:pPr>
        <w:widowControl/>
        <w:spacing w:after="0" w:line="240" w:lineRule="auto"/>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https://d.book118.com/785100211200011124</w:t>
        </w:r>
      </w:hyperlink>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jc w:val="both"/>
      </w:pPr>
    </w:p>
    <w:sectPr>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E872A0"/>
    <w:rsid w:val="33E872A0"/>
    <w:rsid w:val="48A107D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spacing w:before="0" w:beforeAutospacing="1" w:after="0" w:afterAutospacing="1"/>
      <w:jc w:val="left"/>
      <w:outlineLvl w:val="0"/>
    </w:pPr>
    <w:rPr>
      <w:rFonts w:ascii="宋体" w:eastAsia="宋体" w:hAnsi="宋体" w:cs="宋体" w:hint="eastAsia"/>
      <w:b/>
      <w:kern w:val="44"/>
      <w:sz w:val="48"/>
      <w:szCs w:val="48"/>
      <w:lang w:val="en-US" w:eastAsia="zh-CN" w:bidi="ar"/>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paragraph" w:styleId="NormalWeb">
    <w:name w:val="Normal (Web)"/>
    <w:basedOn w:val="Normal"/>
    <w:pPr>
      <w:spacing w:before="0" w:beforeAutospacing="1" w:after="0" w:afterAutospacing="1"/>
      <w:ind w:left="0" w:right="0"/>
      <w:jc w:val="left"/>
    </w:pPr>
    <w:rPr>
      <w:kern w:val="0"/>
      <w:sz w:val="24"/>
      <w:lang w:val="en-US" w:eastAsia="zh-CN" w:bidi="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8510021120001112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2020-08-19T07:06:00Z</dcterms:created>
  <dcterms:modified xsi:type="dcterms:W3CDTF">2020-08-19T07:08:43Z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