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1589</wp:posOffset>
            </wp:positionV>
            <wp:extent cx="9143998" cy="5788517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3998" cy="57885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</w:rPr>
        <w:t>中国女性移动美妆用户白皮书</w:t>
      </w:r>
    </w:p>
    <w:p>
      <w:pPr>
        <w:spacing w:before="0" w:line="877" w:lineRule="exact"/>
        <w:ind w:left="647" w:right="0" w:firstLine="0"/>
        <w:jc w:val="left"/>
        <w:rPr>
          <w:b/>
          <w:sz w:val="48"/>
        </w:rPr>
      </w:pPr>
      <w:r>
        <w:rPr>
          <w:b/>
          <w:color w:val="FFFFFF"/>
          <w:sz w:val="48"/>
        </w:rPr>
        <w:t>2015年</w:t>
      </w:r>
    </w:p>
    <w:p>
      <w:pPr>
        <w:pStyle w:val="BodyText"/>
        <w:spacing w:line="272" w:lineRule="exact"/>
        <w:ind w:left="674"/>
        <w:rPr>
          <w:rFonts w:ascii="Arial"/>
        </w:rPr>
      </w:pPr>
      <w:hyperlink r:id="rId5">
        <w:r>
          <w:rPr>
            <w:rFonts w:ascii="Arial"/>
            <w:color w:val="FFFFFF"/>
          </w:rPr>
          <w:t>www.iresearch.com.cn</w:t>
        </w:r>
      </w:hyperlink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"/>
        <w:rPr>
          <w:rFonts w:ascii="Arial"/>
          <w:sz w:val="12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7483473</wp:posOffset>
            </wp:positionH>
            <wp:positionV relativeFrom="paragraph">
              <wp:posOffset>118737</wp:posOffset>
            </wp:positionV>
            <wp:extent cx="1098798" cy="523875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8798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Arial"/>
          <w:sz w:val="12"/>
        </w:rPr>
        <w:sectPr>
          <w:type w:val="continuous"/>
          <w:pgSz w:w="14400" w:h="10800" w:orient="landscape"/>
          <w:pgMar w:top="740" w:right="80" w:bottom="280" w:left="180" w:header="708" w:footer="708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17"/>
        </w:rPr>
      </w:pPr>
    </w:p>
    <w:p>
      <w:pPr>
        <w:pStyle w:val="Heading4"/>
        <w:spacing w:before="15" w:line="235" w:lineRule="auto"/>
        <w:ind w:right="8054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7134683</wp:posOffset>
            </wp:positionH>
            <wp:positionV relativeFrom="paragraph">
              <wp:posOffset>116607</wp:posOffset>
            </wp:positionV>
            <wp:extent cx="1558321" cy="1343653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8321" cy="13436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B2D234"/>
          <w:sz w:val="36"/>
        </w:rPr>
        <w:t>【</w:t>
      </w:r>
      <w:r>
        <w:rPr>
          <w:color w:val="B2D234"/>
        </w:rPr>
        <w:t>伴随智能手机的普及和电子商务的发展</w:t>
      </w:r>
      <w:r>
        <w:rPr>
          <w:color w:val="BFD743"/>
        </w:rPr>
        <w:t xml:space="preserve">， </w:t>
      </w:r>
      <w:r>
        <w:rPr>
          <w:color w:val="B2D234"/>
        </w:rPr>
        <w:t xml:space="preserve">移动美妆购物逐渐 </w:t>
      </w:r>
      <w:r>
        <w:rPr>
          <w:color w:val="B2D234"/>
          <w:sz w:val="40"/>
        </w:rPr>
        <w:t xml:space="preserve">融入 </w:t>
      </w:r>
      <w:r>
        <w:rPr>
          <w:color w:val="BFD743"/>
          <w:sz w:val="40"/>
        </w:rPr>
        <w:t>MM</w:t>
      </w:r>
      <w:r>
        <w:rPr>
          <w:color w:val="B2D234"/>
        </w:rPr>
        <w:t>们的生活</w:t>
      </w:r>
      <w:r>
        <w:rPr>
          <w:color w:val="BFD743"/>
        </w:rPr>
        <w:t>，</w:t>
      </w:r>
    </w:p>
    <w:p>
      <w:pPr>
        <w:spacing w:before="22" w:line="223" w:lineRule="auto"/>
        <w:ind w:left="577" w:right="5719" w:firstLine="0"/>
        <w:jc w:val="left"/>
        <w:rPr>
          <w:sz w:val="28"/>
        </w:rPr>
      </w:pPr>
      <w:r>
        <w:rPr>
          <w:color w:val="B2D234"/>
          <w:sz w:val="28"/>
        </w:rPr>
        <w:t xml:space="preserve">爱美又浪漫的广大女性是移动 </w:t>
      </w:r>
      <w:r>
        <w:rPr>
          <w:color w:val="B2D234"/>
          <w:sz w:val="40"/>
        </w:rPr>
        <w:t xml:space="preserve">美妆界 </w:t>
      </w:r>
      <w:r>
        <w:rPr>
          <w:color w:val="B2D234"/>
          <w:sz w:val="28"/>
        </w:rPr>
        <w:t>无法忽视的主流人群</w:t>
      </w:r>
      <w:r>
        <w:rPr>
          <w:color w:val="BFD743"/>
          <w:sz w:val="28"/>
        </w:rPr>
        <w:t xml:space="preserve">， </w:t>
      </w:r>
      <w:r>
        <w:rPr>
          <w:color w:val="B2D234"/>
          <w:sz w:val="28"/>
        </w:rPr>
        <w:t>艾瑞联合美啦发布中国女性移动美妆用户白皮书，</w:t>
      </w:r>
    </w:p>
    <w:p>
      <w:pPr>
        <w:spacing w:before="17"/>
        <w:ind w:left="577" w:right="0" w:firstLine="0"/>
        <w:jc w:val="left"/>
        <w:rPr>
          <w:sz w:val="36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4990879</wp:posOffset>
            </wp:positionH>
            <wp:positionV relativeFrom="paragraph">
              <wp:posOffset>147920</wp:posOffset>
            </wp:positionV>
            <wp:extent cx="3189355" cy="3491980"/>
            <wp:effectExtent l="0" t="0" r="0" b="0"/>
            <wp:wrapNone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9355" cy="3491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B2D234"/>
          <w:sz w:val="40"/>
        </w:rPr>
        <w:t xml:space="preserve">揭秘 </w:t>
      </w:r>
      <w:r>
        <w:rPr>
          <w:color w:val="B2D234"/>
          <w:sz w:val="28"/>
        </w:rPr>
        <w:t>移动端中国女性美妆党</w:t>
      </w:r>
      <w:r>
        <w:rPr>
          <w:color w:val="BFD743"/>
          <w:sz w:val="28"/>
        </w:rPr>
        <w:t>……</w:t>
      </w:r>
      <w:r>
        <w:rPr>
          <w:color w:val="B2D234"/>
          <w:sz w:val="36"/>
        </w:rPr>
        <w:t>】</w:t>
      </w: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28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1390307</wp:posOffset>
            </wp:positionH>
            <wp:positionV relativeFrom="paragraph">
              <wp:posOffset>363599</wp:posOffset>
            </wp:positionV>
            <wp:extent cx="893385" cy="916781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3385" cy="9167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p>
      <w:pPr>
        <w:pStyle w:val="BodyText"/>
        <w:spacing w:before="53" w:line="228" w:lineRule="auto"/>
        <w:ind w:left="1218" w:right="10972" w:hanging="356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3262207</wp:posOffset>
            </wp:positionH>
            <wp:positionV relativeFrom="paragraph">
              <wp:posOffset>-605085</wp:posOffset>
            </wp:positionV>
            <wp:extent cx="1031838" cy="805681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1838" cy="805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38286"/>
        </w:rPr>
        <w:t>【 琳琅满目的妆品</w:t>
      </w:r>
      <w:r>
        <w:rPr>
          <w:color w:val="F79798"/>
        </w:rPr>
        <w:t xml:space="preserve">； </w:t>
      </w:r>
      <w:r>
        <w:rPr>
          <w:color w:val="F38286"/>
        </w:rPr>
        <w:t>别具匠心的妆容</w:t>
      </w:r>
      <w:r>
        <w:rPr>
          <w:color w:val="F79798"/>
        </w:rPr>
        <w:t>；</w:t>
      </w:r>
    </w:p>
    <w:p>
      <w:pPr>
        <w:pStyle w:val="BodyText"/>
        <w:spacing w:before="4"/>
        <w:ind w:left="1218"/>
      </w:pPr>
      <w:r>
        <w:rPr>
          <w:color w:val="F38286"/>
        </w:rPr>
        <w:t>总是创流行</w:t>
      </w:r>
      <w:r>
        <w:rPr>
          <w:color w:val="F79798"/>
        </w:rPr>
        <w:t>，</w:t>
      </w:r>
      <w:r>
        <w:rPr>
          <w:color w:val="F38286"/>
        </w:rPr>
        <w:t>兴迭代</w:t>
      </w:r>
      <w:r>
        <w:rPr>
          <w:color w:val="F79798"/>
        </w:rPr>
        <w:t>。</w:t>
      </w:r>
      <w:r>
        <w:rPr>
          <w:color w:val="F38286"/>
        </w:rPr>
        <w:t>】</w:t>
      </w:r>
    </w:p>
    <w:p>
      <w:pPr>
        <w:spacing w:after="0"/>
        <w:sectPr>
          <w:headerReference w:type="default" r:id="rId11"/>
          <w:footerReference w:type="default" r:id="rId12"/>
          <w:pgSz w:w="14400" w:h="10800" w:orient="landscape"/>
          <w:pgMar w:top="1220" w:right="80" w:bottom="360" w:left="180" w:header="539" w:footer="170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0"/>
        </w:rPr>
      </w:pPr>
    </w:p>
    <w:p>
      <w:pPr>
        <w:pStyle w:val="Heading1"/>
        <w:spacing w:line="987" w:lineRule="exact"/>
      </w:pPr>
      <w:r>
        <w:pict>
          <v:shape id="_x0000_s1025" style="width:546.4pt;height:0.1pt;margin-top:52.75pt;margin-left:34.73pt;mso-position-horizontal-relative:page;mso-wrap-distance-left:0;mso-wrap-distance-right:0;position:absolute;z-index:-251652096" coordorigin="695,1055" coordsize="10928,0" path="m695,1055l11623,1055e" filled="f" stroked="t" strokecolor="#bdd63c" strokeweight="0.75pt">
            <v:stroke dashstyle="solid"/>
            <v:path arrowok="t"/>
            <w10:wrap type="topAndBottom"/>
          </v:shape>
        </w:pict>
      </w:r>
      <w:r>
        <w:rPr>
          <w:color w:val="B2D234"/>
        </w:rPr>
        <w:t>移动美妆江湖</w:t>
      </w:r>
    </w:p>
    <w:p>
      <w:pPr>
        <w:pStyle w:val="BodyText"/>
        <w:spacing w:before="9"/>
        <w:rPr>
          <w:b/>
          <w:sz w:val="3"/>
        </w:rPr>
      </w:pPr>
    </w:p>
    <w:p>
      <w:pPr>
        <w:pStyle w:val="BodyText"/>
        <w:spacing w:line="20" w:lineRule="exact"/>
        <w:ind w:left="1455"/>
        <w:rPr>
          <w:sz w:val="2"/>
        </w:rPr>
      </w:pPr>
      <w:r>
        <w:rPr>
          <w:sz w:val="2"/>
        </w:rPr>
        <w:pict>
          <v:group id="_x0000_i1026" style="width:546.4pt;height:0.75pt;mso-position-horizontal-relative:char;mso-position-vertical-relative:line" coordorigin="0,0" coordsize="10928,15">
            <v:line id="_x0000_s1027" style="position:absolute" from="0,7" to="10928,8" stroked="t" strokecolor="#9bcc50" strokeweight="0.75pt">
              <v:stroke dashstyle="solid"/>
            </v:line>
            <w10:wrap type="none"/>
          </v:group>
        </w:pict>
      </w:r>
    </w:p>
    <w:p>
      <w:pPr>
        <w:pStyle w:val="BodyText"/>
        <w:spacing w:before="2"/>
        <w:rPr>
          <w:b/>
          <w:sz w:val="4"/>
        </w:rPr>
      </w:pPr>
    </w:p>
    <w:p>
      <w:pPr>
        <w:pStyle w:val="BodyText"/>
        <w:spacing w:line="20" w:lineRule="exact"/>
        <w:ind w:left="2589"/>
        <w:rPr>
          <w:sz w:val="2"/>
        </w:rPr>
      </w:pPr>
      <w:r>
        <w:rPr>
          <w:sz w:val="2"/>
        </w:rPr>
        <w:pict>
          <v:group id="_x0000_i1028" style="width:546.4pt;height:0.75pt;mso-position-horizontal-relative:char;mso-position-vertical-relative:line" coordorigin="0,0" coordsize="10928,15">
            <v:line id="_x0000_s1029" style="position:absolute" from="0,7" to="10928,8" stroked="t" strokecolor="#f79798" strokeweight="0.75pt">
              <v:stroke dashstyle="solid"/>
            </v:line>
            <w10:wrap type="none"/>
          </v:group>
        </w:pict>
      </w:r>
    </w:p>
    <w:p>
      <w:pPr>
        <w:spacing w:after="0" w:line="20" w:lineRule="exact"/>
        <w:rPr>
          <w:sz w:val="2"/>
        </w:rPr>
        <w:sectPr>
          <w:headerReference w:type="default" r:id="rId13"/>
          <w:footerReference w:type="default" r:id="rId14"/>
          <w:pgSz w:w="14400" w:h="10800" w:orient="landscape"/>
          <w:pgMar w:top="1220" w:right="80" w:bottom="360" w:left="180" w:header="539" w:footer="170"/>
          <w:pgNumType w:start="3"/>
          <w:cols w:space="708"/>
        </w:sectPr>
      </w:pPr>
    </w:p>
    <w:p>
      <w:pPr>
        <w:pStyle w:val="ListParagraph"/>
        <w:numPr>
          <w:ilvl w:val="0"/>
          <w:numId w:val="3"/>
        </w:numPr>
        <w:tabs>
          <w:tab w:val="left" w:pos="1234"/>
        </w:tabs>
        <w:spacing w:before="209" w:after="0" w:line="184" w:lineRule="auto"/>
        <w:ind w:left="1231" w:right="546" w:hanging="540"/>
        <w:jc w:val="both"/>
        <w:rPr>
          <w:sz w:val="24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177800</wp:posOffset>
            </wp:positionH>
            <wp:positionV relativeFrom="paragraph">
              <wp:posOffset>1018841</wp:posOffset>
            </wp:positionV>
            <wp:extent cx="2293935" cy="2314575"/>
            <wp:effectExtent l="0" t="0" r="0" b="0"/>
            <wp:wrapNone/>
            <wp:docPr id="21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9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3935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919191"/>
          <w:spacing w:val="4"/>
          <w:sz w:val="24"/>
        </w:rPr>
        <w:t>2014</w:t>
      </w:r>
      <w:r>
        <w:rPr>
          <w:color w:val="7F7F7F"/>
          <w:spacing w:val="4"/>
          <w:sz w:val="24"/>
        </w:rPr>
        <w:t>年中国化妆品总零售交易规模为4</w:t>
      </w:r>
      <w:r>
        <w:rPr>
          <w:color w:val="919191"/>
          <w:spacing w:val="4"/>
          <w:sz w:val="24"/>
        </w:rPr>
        <w:t>052</w:t>
      </w:r>
      <w:r>
        <w:rPr>
          <w:color w:val="7F7F7F"/>
          <w:spacing w:val="4"/>
          <w:sz w:val="24"/>
        </w:rPr>
        <w:t>亿元</w:t>
      </w:r>
      <w:r>
        <w:rPr>
          <w:color w:val="919191"/>
          <w:spacing w:val="4"/>
          <w:sz w:val="24"/>
        </w:rPr>
        <w:t>，</w:t>
      </w:r>
      <w:r>
        <w:rPr>
          <w:color w:val="7F7F7F"/>
          <w:spacing w:val="4"/>
          <w:sz w:val="24"/>
        </w:rPr>
        <w:t>线上渠道交易规模为1</w:t>
      </w:r>
      <w:r>
        <w:rPr>
          <w:color w:val="919191"/>
          <w:spacing w:val="4"/>
          <w:sz w:val="24"/>
        </w:rPr>
        <w:t>184</w:t>
      </w:r>
      <w:r>
        <w:rPr>
          <w:color w:val="7F7F7F"/>
          <w:spacing w:val="4"/>
          <w:sz w:val="24"/>
        </w:rPr>
        <w:t>亿元</w:t>
      </w:r>
      <w:r>
        <w:rPr>
          <w:color w:val="919191"/>
          <w:spacing w:val="4"/>
          <w:sz w:val="24"/>
        </w:rPr>
        <w:t>。</w:t>
      </w:r>
      <w:r>
        <w:rPr>
          <w:color w:val="7F7F7F"/>
          <w:spacing w:val="4"/>
          <w:sz w:val="24"/>
        </w:rPr>
        <w:t>预计到</w:t>
      </w:r>
      <w:r>
        <w:rPr>
          <w:color w:val="919191"/>
          <w:spacing w:val="4"/>
          <w:sz w:val="24"/>
        </w:rPr>
        <w:t>2016</w:t>
      </w:r>
      <w:r>
        <w:rPr>
          <w:color w:val="7F7F7F"/>
          <w:spacing w:val="4"/>
          <w:sz w:val="24"/>
        </w:rPr>
        <w:t>年</w:t>
      </w:r>
      <w:r>
        <w:rPr>
          <w:color w:val="919191"/>
          <w:spacing w:val="4"/>
          <w:sz w:val="24"/>
        </w:rPr>
        <w:t>，</w:t>
      </w:r>
      <w:r>
        <w:rPr>
          <w:color w:val="7F7F7F"/>
          <w:spacing w:val="4"/>
          <w:sz w:val="24"/>
        </w:rPr>
        <w:t>中国化妆品总零售规模将达到5</w:t>
      </w:r>
      <w:r>
        <w:rPr>
          <w:color w:val="919191"/>
          <w:spacing w:val="4"/>
          <w:sz w:val="24"/>
        </w:rPr>
        <w:t>925</w:t>
      </w:r>
      <w:r>
        <w:rPr>
          <w:color w:val="7F7F7F"/>
          <w:spacing w:val="4"/>
          <w:sz w:val="24"/>
        </w:rPr>
        <w:t>亿</w:t>
      </w:r>
      <w:r>
        <w:rPr>
          <w:color w:val="919191"/>
          <w:spacing w:val="4"/>
          <w:sz w:val="24"/>
        </w:rPr>
        <w:t>，</w:t>
      </w:r>
      <w:r>
        <w:rPr>
          <w:color w:val="7F7F7F"/>
          <w:spacing w:val="4"/>
          <w:sz w:val="24"/>
        </w:rPr>
        <w:t>中国化妆品线上渠道交易规模预计在1</w:t>
      </w:r>
      <w:r>
        <w:rPr>
          <w:color w:val="919191"/>
          <w:spacing w:val="4"/>
          <w:sz w:val="24"/>
        </w:rPr>
        <w:t>880</w:t>
      </w:r>
      <w:r>
        <w:rPr>
          <w:color w:val="7F7F7F"/>
          <w:spacing w:val="4"/>
          <w:sz w:val="24"/>
        </w:rPr>
        <w:t>亿左右</w:t>
      </w:r>
      <w:r>
        <w:rPr>
          <w:color w:val="919191"/>
          <w:spacing w:val="4"/>
          <w:sz w:val="24"/>
        </w:rPr>
        <w:t>，</w:t>
      </w:r>
      <w:r>
        <w:rPr>
          <w:color w:val="7F7F7F"/>
          <w:spacing w:val="4"/>
          <w:sz w:val="24"/>
        </w:rPr>
        <w:t>渗透率将达到</w:t>
      </w:r>
      <w:r>
        <w:rPr>
          <w:color w:val="919191"/>
          <w:spacing w:val="4"/>
          <w:sz w:val="24"/>
        </w:rPr>
        <w:t>32%</w:t>
      </w:r>
      <w:r>
        <w:rPr>
          <w:color w:val="7F7F7F"/>
          <w:spacing w:val="4"/>
          <w:sz w:val="24"/>
        </w:rPr>
        <w:t>左右</w:t>
      </w:r>
      <w:r>
        <w:rPr>
          <w:color w:val="919191"/>
          <w:spacing w:val="4"/>
          <w:sz w:val="24"/>
        </w:rPr>
        <w:t>，2013</w:t>
      </w:r>
      <w:r>
        <w:rPr>
          <w:color w:val="7F7F7F"/>
          <w:spacing w:val="4"/>
          <w:sz w:val="24"/>
        </w:rPr>
        <w:t>年到</w:t>
      </w:r>
      <w:r>
        <w:rPr>
          <w:color w:val="919191"/>
          <w:spacing w:val="4"/>
          <w:sz w:val="24"/>
        </w:rPr>
        <w:t xml:space="preserve">2016 </w:t>
      </w:r>
      <w:r>
        <w:rPr>
          <w:color w:val="7F7F7F"/>
          <w:sz w:val="24"/>
        </w:rPr>
        <w:t>年的线上渠道交易规模年平均增速为</w:t>
      </w:r>
      <w:r>
        <w:rPr>
          <w:color w:val="919191"/>
          <w:sz w:val="24"/>
        </w:rPr>
        <w:t>33%。</w:t>
      </w:r>
    </w:p>
    <w:p>
      <w:pPr>
        <w:pStyle w:val="BodyText"/>
        <w:spacing w:before="5" w:after="1"/>
        <w:rPr>
          <w:sz w:val="20"/>
        </w:rPr>
      </w:pPr>
    </w:p>
    <w:tbl>
      <w:tblPr>
        <w:tblStyle w:val="TableNormal0"/>
        <w:tblW w:w="0" w:type="auto"/>
        <w:jc w:val="left"/>
        <w:tblInd w:w="431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84"/>
        <w:gridCol w:w="1573"/>
        <w:gridCol w:w="1573"/>
        <w:gridCol w:w="1493"/>
        <w:gridCol w:w="1386"/>
      </w:tblGrid>
      <w:tr>
        <w:tblPrEx>
          <w:tblW w:w="0" w:type="auto"/>
          <w:jc w:val="left"/>
          <w:tblInd w:w="4318" w:type="dxa"/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  <w:insideH w:val="single" w:sz="8" w:space="0" w:color="FFFFFF"/>
            <w:insideV w:val="single" w:sz="8" w:space="0" w:color="FFFFFF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1"/>
          <w:jc w:val="left"/>
        </w:trPr>
        <w:tc>
          <w:tcPr>
            <w:tcW w:w="3484" w:type="dxa"/>
            <w:tcBorders>
              <w:bottom w:val="single" w:sz="24" w:space="0" w:color="FFFFFF"/>
            </w:tcBorders>
            <w:shd w:val="clear" w:color="auto" w:fill="F79798"/>
          </w:tcPr>
          <w:p>
            <w:pPr>
              <w:pStyle w:val="TableParagraph"/>
              <w:spacing w:line="489" w:lineRule="exact"/>
              <w:ind w:left="1306" w:right="1277"/>
              <w:jc w:val="center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化妆品</w:t>
            </w:r>
          </w:p>
        </w:tc>
        <w:tc>
          <w:tcPr>
            <w:tcW w:w="1573" w:type="dxa"/>
            <w:tcBorders>
              <w:bottom w:val="single" w:sz="24" w:space="0" w:color="FFFFFF"/>
            </w:tcBorders>
            <w:shd w:val="clear" w:color="auto" w:fill="F79798"/>
          </w:tcPr>
          <w:p>
            <w:pPr>
              <w:pStyle w:val="TableParagraph"/>
              <w:spacing w:line="489" w:lineRule="exact"/>
              <w:ind w:left="463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2013</w:t>
            </w:r>
          </w:p>
        </w:tc>
        <w:tc>
          <w:tcPr>
            <w:tcW w:w="1573" w:type="dxa"/>
            <w:tcBorders>
              <w:bottom w:val="single" w:sz="24" w:space="0" w:color="FFFFFF"/>
            </w:tcBorders>
            <w:shd w:val="clear" w:color="auto" w:fill="F79798"/>
          </w:tcPr>
          <w:p>
            <w:pPr>
              <w:pStyle w:val="TableParagraph"/>
              <w:spacing w:line="489" w:lineRule="exact"/>
              <w:ind w:left="367" w:right="336"/>
              <w:jc w:val="center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2014</w:t>
            </w:r>
          </w:p>
        </w:tc>
        <w:tc>
          <w:tcPr>
            <w:tcW w:w="1493" w:type="dxa"/>
            <w:tcBorders>
              <w:bottom w:val="single" w:sz="24" w:space="0" w:color="FFFFFF"/>
            </w:tcBorders>
            <w:shd w:val="clear" w:color="auto" w:fill="F79798"/>
          </w:tcPr>
          <w:p>
            <w:pPr>
              <w:pStyle w:val="TableParagraph"/>
              <w:spacing w:line="489" w:lineRule="exact"/>
              <w:ind w:left="305" w:right="273"/>
              <w:jc w:val="center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2015e</w:t>
            </w:r>
          </w:p>
        </w:tc>
        <w:tc>
          <w:tcPr>
            <w:tcW w:w="1386" w:type="dxa"/>
            <w:tcBorders>
              <w:bottom w:val="single" w:sz="24" w:space="0" w:color="FFFFFF"/>
            </w:tcBorders>
            <w:shd w:val="clear" w:color="auto" w:fill="F79798"/>
          </w:tcPr>
          <w:p>
            <w:pPr>
              <w:pStyle w:val="TableParagraph"/>
              <w:spacing w:line="489" w:lineRule="exact"/>
              <w:ind w:left="252" w:right="220"/>
              <w:jc w:val="center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2016e</w:t>
            </w:r>
          </w:p>
        </w:tc>
      </w:tr>
      <w:tr>
        <w:tblPrEx>
          <w:tblW w:w="0" w:type="auto"/>
          <w:jc w:val="left"/>
          <w:tblInd w:w="4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1"/>
          <w:jc w:val="left"/>
        </w:trPr>
        <w:tc>
          <w:tcPr>
            <w:tcW w:w="3484" w:type="dxa"/>
            <w:tcBorders>
              <w:top w:val="single" w:sz="24" w:space="0" w:color="FFFFFF"/>
            </w:tcBorders>
            <w:shd w:val="clear" w:color="auto" w:fill="F79798"/>
          </w:tcPr>
          <w:p>
            <w:pPr>
              <w:pStyle w:val="TableParagraph"/>
              <w:spacing w:line="469" w:lineRule="exact"/>
              <w:ind w:left="906"/>
              <w:rPr>
                <w:sz w:val="28"/>
              </w:rPr>
            </w:pPr>
            <w:r>
              <w:rPr>
                <w:color w:val="FFFFFF"/>
                <w:sz w:val="28"/>
              </w:rPr>
              <w:t>总零售（亿元）</w:t>
            </w:r>
          </w:p>
        </w:tc>
        <w:tc>
          <w:tcPr>
            <w:tcW w:w="1573" w:type="dxa"/>
            <w:tcBorders>
              <w:top w:val="single" w:sz="24" w:space="0" w:color="FFFFFF"/>
            </w:tcBorders>
            <w:shd w:val="clear" w:color="auto" w:fill="F79798"/>
          </w:tcPr>
          <w:p>
            <w:pPr>
              <w:pStyle w:val="TableParagraph"/>
              <w:spacing w:line="469" w:lineRule="exact"/>
              <w:ind w:left="463"/>
              <w:rPr>
                <w:sz w:val="28"/>
              </w:rPr>
            </w:pPr>
            <w:r>
              <w:rPr>
                <w:color w:val="FFFFFF"/>
                <w:sz w:val="28"/>
              </w:rPr>
              <w:t>3339</w:t>
            </w:r>
          </w:p>
        </w:tc>
        <w:tc>
          <w:tcPr>
            <w:tcW w:w="1573" w:type="dxa"/>
            <w:tcBorders>
              <w:top w:val="single" w:sz="24" w:space="0" w:color="FFFFFF"/>
            </w:tcBorders>
            <w:shd w:val="clear" w:color="auto" w:fill="F79798"/>
          </w:tcPr>
          <w:p>
            <w:pPr>
              <w:pStyle w:val="TableParagraph"/>
              <w:spacing w:line="469" w:lineRule="exact"/>
              <w:ind w:left="367" w:right="336"/>
              <w:jc w:val="center"/>
              <w:rPr>
                <w:sz w:val="28"/>
              </w:rPr>
            </w:pPr>
            <w:r>
              <w:rPr>
                <w:color w:val="FFFFFF"/>
                <w:sz w:val="28"/>
              </w:rPr>
              <w:t>4052</w:t>
            </w:r>
          </w:p>
        </w:tc>
        <w:tc>
          <w:tcPr>
            <w:tcW w:w="1493" w:type="dxa"/>
            <w:tcBorders>
              <w:top w:val="single" w:sz="24" w:space="0" w:color="FFFFFF"/>
            </w:tcBorders>
            <w:shd w:val="clear" w:color="auto" w:fill="F79798"/>
          </w:tcPr>
          <w:p>
            <w:pPr>
              <w:pStyle w:val="TableParagraph"/>
              <w:spacing w:line="469" w:lineRule="exact"/>
              <w:ind w:left="305" w:right="273"/>
              <w:jc w:val="center"/>
              <w:rPr>
                <w:sz w:val="28"/>
              </w:rPr>
            </w:pPr>
            <w:r>
              <w:rPr>
                <w:color w:val="FFFFFF"/>
                <w:sz w:val="28"/>
              </w:rPr>
              <w:t>4903</w:t>
            </w:r>
          </w:p>
        </w:tc>
        <w:tc>
          <w:tcPr>
            <w:tcW w:w="1386" w:type="dxa"/>
            <w:tcBorders>
              <w:top w:val="single" w:sz="24" w:space="0" w:color="FFFFFF"/>
            </w:tcBorders>
            <w:shd w:val="clear" w:color="auto" w:fill="F79798"/>
          </w:tcPr>
          <w:p>
            <w:pPr>
              <w:pStyle w:val="TableParagraph"/>
              <w:spacing w:line="469" w:lineRule="exact"/>
              <w:ind w:left="252" w:right="220"/>
              <w:jc w:val="center"/>
              <w:rPr>
                <w:sz w:val="28"/>
              </w:rPr>
            </w:pPr>
            <w:r>
              <w:rPr>
                <w:color w:val="FFFFFF"/>
                <w:sz w:val="28"/>
              </w:rPr>
              <w:t>5925</w:t>
            </w:r>
          </w:p>
        </w:tc>
      </w:tr>
      <w:tr>
        <w:tblPrEx>
          <w:tblW w:w="0" w:type="auto"/>
          <w:jc w:val="left"/>
          <w:tblInd w:w="4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1"/>
          <w:jc w:val="left"/>
        </w:trPr>
        <w:tc>
          <w:tcPr>
            <w:tcW w:w="3484" w:type="dxa"/>
            <w:shd w:val="clear" w:color="auto" w:fill="F79798"/>
          </w:tcPr>
          <w:p>
            <w:pPr>
              <w:pStyle w:val="TableParagraph"/>
              <w:spacing w:line="489" w:lineRule="exact"/>
              <w:ind w:left="146"/>
              <w:rPr>
                <w:sz w:val="28"/>
              </w:rPr>
            </w:pPr>
            <w:r>
              <w:rPr>
                <w:color w:val="FFFFFF"/>
                <w:sz w:val="28"/>
              </w:rPr>
              <w:t>线上销售/网络购物（亿元</w:t>
            </w:r>
          </w:p>
        </w:tc>
        <w:tc>
          <w:tcPr>
            <w:tcW w:w="1573" w:type="dxa"/>
            <w:shd w:val="clear" w:color="auto" w:fill="F79798"/>
          </w:tcPr>
          <w:p>
            <w:pPr>
              <w:pStyle w:val="TableParagraph"/>
              <w:spacing w:line="489" w:lineRule="exact"/>
              <w:ind w:left="545"/>
              <w:rPr>
                <w:sz w:val="28"/>
              </w:rPr>
            </w:pPr>
            <w:r>
              <w:rPr>
                <w:color w:val="FFFFFF"/>
                <w:sz w:val="28"/>
              </w:rPr>
              <w:t>902</w:t>
            </w:r>
          </w:p>
        </w:tc>
        <w:tc>
          <w:tcPr>
            <w:tcW w:w="1573" w:type="dxa"/>
            <w:shd w:val="clear" w:color="auto" w:fill="F79798"/>
          </w:tcPr>
          <w:p>
            <w:pPr>
              <w:pStyle w:val="TableParagraph"/>
              <w:spacing w:line="489" w:lineRule="exact"/>
              <w:ind w:left="367" w:right="336"/>
              <w:jc w:val="center"/>
              <w:rPr>
                <w:sz w:val="28"/>
              </w:rPr>
            </w:pPr>
            <w:r>
              <w:rPr>
                <w:color w:val="FFFFFF"/>
                <w:sz w:val="28"/>
              </w:rPr>
              <w:t>1184</w:t>
            </w:r>
          </w:p>
        </w:tc>
        <w:tc>
          <w:tcPr>
            <w:tcW w:w="1493" w:type="dxa"/>
            <w:shd w:val="clear" w:color="auto" w:fill="F79798"/>
          </w:tcPr>
          <w:p>
            <w:pPr>
              <w:pStyle w:val="TableParagraph"/>
              <w:spacing w:line="489" w:lineRule="exact"/>
              <w:ind w:left="305" w:right="273"/>
              <w:jc w:val="center"/>
              <w:rPr>
                <w:sz w:val="28"/>
              </w:rPr>
            </w:pPr>
            <w:r>
              <w:rPr>
                <w:color w:val="FFFFFF"/>
                <w:sz w:val="28"/>
              </w:rPr>
              <w:t>1526</w:t>
            </w:r>
          </w:p>
        </w:tc>
        <w:tc>
          <w:tcPr>
            <w:tcW w:w="1386" w:type="dxa"/>
            <w:shd w:val="clear" w:color="auto" w:fill="F79798"/>
          </w:tcPr>
          <w:p>
            <w:pPr>
              <w:pStyle w:val="TableParagraph"/>
              <w:spacing w:line="489" w:lineRule="exact"/>
              <w:ind w:left="252" w:right="220"/>
              <w:jc w:val="center"/>
              <w:rPr>
                <w:sz w:val="28"/>
              </w:rPr>
            </w:pPr>
            <w:r>
              <w:rPr>
                <w:color w:val="FFFFFF"/>
                <w:sz w:val="28"/>
              </w:rPr>
              <w:t>1880</w:t>
            </w:r>
          </w:p>
        </w:tc>
      </w:tr>
      <w:tr>
        <w:tblPrEx>
          <w:tblW w:w="0" w:type="auto"/>
          <w:jc w:val="left"/>
          <w:tblInd w:w="43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1"/>
          <w:jc w:val="left"/>
        </w:trPr>
        <w:tc>
          <w:tcPr>
            <w:tcW w:w="3484" w:type="dxa"/>
            <w:shd w:val="clear" w:color="auto" w:fill="F79798"/>
          </w:tcPr>
          <w:p>
            <w:pPr>
              <w:pStyle w:val="TableParagraph"/>
              <w:spacing w:line="489" w:lineRule="exact"/>
              <w:ind w:left="1306" w:right="1277"/>
              <w:jc w:val="center"/>
              <w:rPr>
                <w:sz w:val="28"/>
              </w:rPr>
            </w:pPr>
            <w:r>
              <w:rPr>
                <w:color w:val="FFFFFF"/>
                <w:sz w:val="28"/>
              </w:rPr>
              <w:t>渗透率</w:t>
            </w:r>
          </w:p>
        </w:tc>
        <w:tc>
          <w:tcPr>
            <w:tcW w:w="1573" w:type="dxa"/>
            <w:shd w:val="clear" w:color="auto" w:fill="F79798"/>
          </w:tcPr>
          <w:p>
            <w:pPr>
              <w:pStyle w:val="TableParagraph"/>
              <w:spacing w:line="489" w:lineRule="exact"/>
              <w:ind w:left="387"/>
              <w:rPr>
                <w:sz w:val="28"/>
              </w:rPr>
            </w:pPr>
            <w:r>
              <w:rPr>
                <w:color w:val="FFFFFF"/>
                <w:sz w:val="28"/>
              </w:rPr>
              <w:t>27.0%</w:t>
            </w:r>
          </w:p>
        </w:tc>
        <w:tc>
          <w:tcPr>
            <w:tcW w:w="1573" w:type="dxa"/>
            <w:shd w:val="clear" w:color="auto" w:fill="F79798"/>
          </w:tcPr>
          <w:p>
            <w:pPr>
              <w:pStyle w:val="TableParagraph"/>
              <w:spacing w:line="489" w:lineRule="exact"/>
              <w:ind w:left="367" w:right="336"/>
              <w:jc w:val="center"/>
              <w:rPr>
                <w:sz w:val="28"/>
              </w:rPr>
            </w:pPr>
            <w:r>
              <w:rPr>
                <w:color w:val="FFFFFF"/>
                <w:sz w:val="28"/>
              </w:rPr>
              <w:t>29.2%</w:t>
            </w:r>
          </w:p>
        </w:tc>
        <w:tc>
          <w:tcPr>
            <w:tcW w:w="1493" w:type="dxa"/>
            <w:shd w:val="clear" w:color="auto" w:fill="F79798"/>
          </w:tcPr>
          <w:p>
            <w:pPr>
              <w:pStyle w:val="TableParagraph"/>
              <w:spacing w:line="489" w:lineRule="exact"/>
              <w:ind w:left="304" w:right="273"/>
              <w:jc w:val="center"/>
              <w:rPr>
                <w:sz w:val="28"/>
              </w:rPr>
            </w:pPr>
            <w:r>
              <w:rPr>
                <w:color w:val="FFFFFF"/>
                <w:sz w:val="28"/>
              </w:rPr>
              <w:t>31.1%</w:t>
            </w:r>
          </w:p>
        </w:tc>
        <w:tc>
          <w:tcPr>
            <w:tcW w:w="1386" w:type="dxa"/>
            <w:shd w:val="clear" w:color="auto" w:fill="F79798"/>
          </w:tcPr>
          <w:p>
            <w:pPr>
              <w:pStyle w:val="TableParagraph"/>
              <w:spacing w:line="489" w:lineRule="exact"/>
              <w:ind w:left="252" w:right="220"/>
              <w:jc w:val="center"/>
              <w:rPr>
                <w:sz w:val="28"/>
              </w:rPr>
            </w:pPr>
            <w:r>
              <w:rPr>
                <w:color w:val="FFFFFF"/>
                <w:sz w:val="28"/>
              </w:rPr>
              <w:t>31.7%</w:t>
            </w:r>
          </w:p>
        </w:tc>
      </w:tr>
    </w:tbl>
    <w:p>
      <w:pPr>
        <w:pStyle w:val="BodyText"/>
        <w:rPr>
          <w:sz w:val="2"/>
        </w:rPr>
      </w:pPr>
    </w:p>
    <w:p>
      <w:pPr>
        <w:pStyle w:val="BodyText"/>
        <w:ind w:left="598"/>
        <w:rPr>
          <w:sz w:val="20"/>
        </w:rPr>
      </w:pPr>
      <w:r>
        <w:rPr>
          <w:sz w:val="20"/>
        </w:rPr>
        <w:pict>
          <v:group id="_x0000_i1030" style="width:660.8pt;height:222.4pt;mso-position-horizontal-relative:char;mso-position-vertical-relative:line" coordorigin="0,0" coordsize="13216,444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1" type="#_x0000_t75" style="width:9498;height:2435;left:3717;position:absolute;top:49" stroked="f">
              <v:imagedata r:id="rId16" o:title=""/>
            </v:shape>
            <v:shape id="_x0000_s1032" type="#_x0000_t75" style="width:2310;height:2499;left:6222;position:absolute;top:1438" stroked="f">
              <v:imagedata r:id="rId17" o:title=""/>
            </v:shape>
            <v:shape id="_x0000_s1033" type="#_x0000_t75" style="width:3686;height:1951;left:8698;position:absolute;top:1973" stroked="f">
              <v:imagedata r:id="rId18" o:title=""/>
            </v:shape>
            <v:shape id="_x0000_s1034" style="width:3529;height:1798;left:8778;position:absolute;top:2014" coordorigin="8778,2014" coordsize="3529,1798" path="m8778,2314l8786,2245,8809,2182,8844,2126,8890,2080,8946,2044,9009,2022,9078,2014,12007,2014,12076,2022,12139,2044,12194,2080,12241,2126,12276,2182,12299,2245,12307,2314,12307,3512,12299,3580,12276,3644,12241,3699,12194,3746,12139,3781,12076,3803,12007,3811,9078,3811,9009,3803,8946,3781,8890,3746,8844,3699,8809,3644,8786,3580,8778,3512,8778,2314xe" filled="f" stroked="t" strokecolor="#bdd63c" strokeweight="0.75pt">
              <v:stroke dashstyle="solid"/>
              <v:path arrowok="t"/>
            </v:shape>
            <v:shape id="_x0000_s1035" type="#_x0000_t75" style="width:2064;height:2266;left:4203;position:absolute;top:2089" stroked="f">
              <v:imagedata r:id="rId19" o:title=""/>
            </v:shape>
            <v:shape id="_x0000_s1036" type="#_x0000_t75" style="width:1024;height:1096;left:8911;position:absolute;top:2715" stroked="f">
              <v:imagedata r:id="rId20" o:title=""/>
            </v:shape>
            <v:shape id="_x0000_s1037" type="#_x0000_t75" style="width:1100;height:1129;left:412;position:absolute;top:2648" stroked="f">
              <v:imagedata r:id="rId21" o:title=""/>
            </v:shape>
            <v:shape id="_x0000_s1038" type="#_x0000_t75" style="width:3882;height:1892;position:absolute;top:1999" stroked="f">
              <v:imagedata r:id="rId22" o:title=""/>
            </v:shape>
            <v:shape id="_x0000_s1039" style="width:3724;height:1737;left:76;position:absolute;top:2039" coordorigin="76,2040" coordsize="3724,1737" path="m76,2329l87,2252,116,2183,161,2125,220,2079,289,2050,366,2040,3510,2040,3587,2050,3656,2079,3715,2125,3760,2183,3789,2252,3800,2329,3800,3487,3789,3564,3760,3633,3715,3692,3656,3737,3587,3766,3510,3777,366,3777,289,3766,220,3737,161,3692,116,3633,87,3564,76,3487,76,2329xe" filled="f" stroked="t" strokecolor="#bdd63c" strokeweight="0.75pt">
              <v:stroke dashstyle="solid"/>
              <v:path arrowok="t"/>
            </v:shape>
            <v:shape id="_x0000_s1040" style="width:5724;height:1521;left:5859;position:absolute" coordorigin="5860,0" coordsize="5724,1521" path="m6133,31l6131,19,6124,9,6114,2,6102,,6090,2,6080,9,6073,19,6071,31,6073,44,6080,53,6090,60,6102,63,6114,60,6124,53,6131,44,6133,31xm11583,960l11567,926,11534,894,11483,863,11417,834,11334,807,11234,783,11158,769,11078,758,10993,748,10905,741,10815,736,10806,706,10781,677,10741,650,10688,625,10623,602,10547,582,10461,565,10366,551,10264,541,10156,534,10043,532,9959,534,9876,538,9795,544,9718,553,9643,564,9610,539,9568,516,9518,494,9460,475,9396,457,9325,441,9250,427,9169,416,9084,406,8996,399,8905,395,8813,393,8718,394,8624,397,8529,403,8432,413,8341,425,8256,440,8177,458,8107,478,8045,500,7963,488,7879,478,7793,470,7706,465,7619,462,7531,460,7443,461,7357,464,7271,469,7188,475,7106,484,7028,494,6952,506,6881,520,6814,536,6751,554,6694,573,6631,599,6527,598,6427,602,6333,611,6246,623,6169,639,6103,659,6050,682,6012,707,5991,734,5990,768,6016,800,6067,831,6143,858,6037,879,5954,906,5896,936,5864,969,5860,1003,5883,1037,5937,1070,5989,1090,6051,1107,6122,1122,6201,1133,6285,1141,6374,1146,6379,1149,6371,1179,6377,1209,6395,1237,6426,1265,6469,1291,6523,1315,6587,1338,6660,1358,6742,1376,6833,1391,6930,1404,7034,1413,7145,1419,7230,1421,7315,1421,7399,1419,7482,1414,7563,1408,7641,1399,7717,1388,7768,1410,7827,1430,7895,1447,7969,1461,8049,1472,8134,1481,8222,1486,8312,1489,8403,1488,8494,1484,8584,1477,8672,1467,8716,1460,8758,1452,8798,1444,8836,1434,8885,1456,8944,1475,9012,1491,9088,1503,9170,1512,9256,1518,9345,1520,9434,1519,9524,1513,9611,1504,9668,1495,9721,1485,9770,1473,9813,1459,9873,1476,9941,1490,10013,1502,10089,1510,10169,1516,10250,1520,10332,1520,10415,1518,10495,1512,10574,1504,10648,1493,10719,1479,10797,1458,10860,1434,10907,1407,10936,1379,11044,1368,11142,1353,11228,1335,11302,1314,11363,1290,11410,1263,11441,1235,11456,1206,11453,1176,11432,1146,11425,1139,11417,1133,11409,1127,11399,1121,11472,1091,11527,1059,11564,1027,11582,993,11583,960xe" filled="t" fillcolor="#bfd743" stroked="f">
              <v:fill opacity="47290f" type="solid"/>
              <v:path arrowok="t"/>
            </v:shape>
            <v:shape id="_x0000_s1041" type="#_x0000_t75" style="width:126;height:126;left:6430;position:absolute;top:107" stroked="f">
              <v:imagedata r:id="rId23" o:title=""/>
            </v:shape>
            <v:shape id="_x0000_s1042" type="#_x0000_t75" style="width:188;height:188;left:6848;position:absolute;top:235" stroked="f">
              <v:imagedata r:id="rId2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3" type="#_x0000_t202" style="width:4174;height:528;left:7126;position:absolute;top:618" filled="f" stroked="f">
              <v:textbox inset="0,0,0,0">
                <w:txbxContent>
                  <w:p>
                    <w:pPr>
                      <w:spacing w:before="0" w:line="528" w:lineRule="exact"/>
                      <w:ind w:left="0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color w:val="F38286"/>
                        <w:spacing w:val="-13"/>
                        <w:sz w:val="40"/>
                      </w:rPr>
                      <w:t xml:space="preserve">渗透率 </w:t>
                    </w:r>
                    <w:r>
                      <w:rPr>
                        <w:b/>
                        <w:color w:val="FFFFFF"/>
                        <w:sz w:val="28"/>
                      </w:rPr>
                      <w:t>预计从27%增长到32%</w:t>
                    </w:r>
                  </w:p>
                </w:txbxContent>
              </v:textbox>
            </v:shape>
            <v:shape id="_x0000_s1044" type="#_x0000_t202" style="width:5300;height:3279;left:88;position:absolute;top:1169" filled="f" stroked="f">
              <v:textbox inset="0,0,0,0">
                <w:txbxContent>
                  <w:p>
                    <w:pPr>
                      <w:spacing w:before="0" w:line="692" w:lineRule="exact"/>
                      <w:ind w:left="785" w:right="0" w:firstLine="0"/>
                      <w:jc w:val="left"/>
                      <w:rPr>
                        <w:rFonts w:ascii="宋体" w:eastAsia="宋体" w:hint="eastAsia"/>
                        <w:sz w:val="64"/>
                      </w:rPr>
                    </w:pPr>
                    <w:r>
                      <w:rPr>
                        <w:rFonts w:ascii="宋体" w:eastAsia="宋体" w:hint="eastAsia"/>
                        <w:color w:val="F38286"/>
                        <w:sz w:val="40"/>
                      </w:rPr>
                      <w:t xml:space="preserve">买 </w:t>
                    </w:r>
                    <w:r>
                      <w:rPr>
                        <w:rFonts w:ascii="宋体" w:eastAsia="宋体" w:hint="eastAsia"/>
                        <w:color w:val="F79798"/>
                        <w:sz w:val="48"/>
                      </w:rPr>
                      <w:t xml:space="preserve">买 </w:t>
                    </w:r>
                    <w:r>
                      <w:rPr>
                        <w:rFonts w:ascii="宋体" w:eastAsia="宋体" w:hint="eastAsia"/>
                        <w:color w:val="F79798"/>
                        <w:sz w:val="64"/>
                      </w:rPr>
                      <w:t>买！</w:t>
                    </w:r>
                  </w:p>
                  <w:p>
                    <w:pPr>
                      <w:spacing w:before="236" w:line="289" w:lineRule="exact"/>
                      <w:ind w:left="342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B2D234"/>
                        <w:sz w:val="20"/>
                      </w:rPr>
                      <w:t>2013年－2016年</w:t>
                    </w:r>
                  </w:p>
                  <w:p>
                    <w:pPr>
                      <w:spacing w:before="77" w:line="151" w:lineRule="auto"/>
                      <w:ind w:left="1294" w:right="1745" w:firstLine="0"/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B2D234"/>
                        <w:spacing w:val="-2"/>
                        <w:sz w:val="28"/>
                      </w:rPr>
                      <w:t xml:space="preserve">美妆 </w:t>
                    </w:r>
                    <w:r>
                      <w:rPr>
                        <w:b/>
                        <w:color w:val="B2D234"/>
                        <w:spacing w:val="-1"/>
                        <w:sz w:val="32"/>
                      </w:rPr>
                      <w:t xml:space="preserve">总零售 </w:t>
                    </w:r>
                    <w:r>
                      <w:rPr>
                        <w:b/>
                        <w:color w:val="B2D234"/>
                        <w:spacing w:val="-8"/>
                        <w:sz w:val="28"/>
                      </w:rPr>
                      <w:t>交易</w:t>
                    </w:r>
                    <w:r>
                      <w:rPr>
                        <w:b/>
                        <w:color w:val="B2D234"/>
                        <w:sz w:val="28"/>
                      </w:rPr>
                      <w:t>规模增长率</w:t>
                    </w:r>
                  </w:p>
                  <w:p>
                    <w:pPr>
                      <w:spacing w:before="0" w:line="701" w:lineRule="exact"/>
                      <w:ind w:left="1294" w:right="1744" w:firstLine="0"/>
                      <w:jc w:val="center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color w:val="B2D234"/>
                        <w:sz w:val="48"/>
                      </w:rPr>
                      <w:t>&gt;20%</w:t>
                    </w:r>
                  </w:p>
                  <w:p>
                    <w:pPr>
                      <w:spacing w:before="334" w:line="253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7F7F7F"/>
                        <w:sz w:val="16"/>
                      </w:rPr>
                      <w:t>来源：综合企业财报及专家访谈，根据艾瑞统计预测模型核算及预估数据。</w:t>
                    </w:r>
                  </w:p>
                </w:txbxContent>
              </v:textbox>
            </v:shape>
            <v:shape id="_x0000_s1045" type="#_x0000_t202" style="width:3193;height:1549;left:9055;position:absolute;top:2187" filled="f" stroked="f">
              <v:textbox inset="0,0,0,0">
                <w:txbxContent>
                  <w:p>
                    <w:pPr>
                      <w:spacing w:before="0" w:line="218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B2D234"/>
                        <w:sz w:val="20"/>
                      </w:rPr>
                      <w:t>2013年－2016年</w:t>
                    </w:r>
                  </w:p>
                  <w:p>
                    <w:pPr>
                      <w:spacing w:before="58" w:line="151" w:lineRule="auto"/>
                      <w:ind w:left="594" w:right="6" w:firstLine="0"/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B2D234"/>
                        <w:sz w:val="28"/>
                      </w:rPr>
                      <w:t xml:space="preserve">美妆 </w:t>
                    </w:r>
                    <w:r>
                      <w:rPr>
                        <w:b/>
                        <w:color w:val="B2D234"/>
                        <w:sz w:val="32"/>
                      </w:rPr>
                      <w:t xml:space="preserve">线上渠道 </w:t>
                    </w:r>
                    <w:r>
                      <w:rPr>
                        <w:b/>
                        <w:color w:val="B2D234"/>
                        <w:sz w:val="28"/>
                      </w:rPr>
                      <w:t>交易规模增长率</w:t>
                    </w:r>
                  </w:p>
                  <w:p>
                    <w:pPr>
                      <w:spacing w:before="0" w:line="575" w:lineRule="exact"/>
                      <w:ind w:left="592" w:right="6" w:firstLine="0"/>
                      <w:jc w:val="center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color w:val="B2D234"/>
                        <w:sz w:val="48"/>
                      </w:rPr>
                      <w:t>33%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headerReference w:type="default" r:id="rId25"/>
          <w:footerReference w:type="default" r:id="rId26"/>
          <w:pgSz w:w="14400" w:h="10800" w:orient="landscape"/>
          <w:pgMar w:top="1380" w:right="80" w:bottom="360" w:left="180" w:header="539" w:footer="170"/>
          <w:pgNumType w:start="4"/>
          <w:cols w:space="708"/>
        </w:sectPr>
      </w:pPr>
    </w:p>
    <w:p>
      <w:pPr>
        <w:pStyle w:val="BodyText"/>
        <w:spacing w:before="8"/>
        <w:rPr>
          <w:sz w:val="6"/>
        </w:rPr>
      </w:pPr>
    </w:p>
    <w:p>
      <w:pPr>
        <w:pStyle w:val="ListParagraph"/>
        <w:numPr>
          <w:ilvl w:val="0"/>
          <w:numId w:val="3"/>
        </w:numPr>
        <w:tabs>
          <w:tab w:val="left" w:pos="1234"/>
        </w:tabs>
        <w:spacing w:before="110" w:after="0" w:line="184" w:lineRule="auto"/>
        <w:ind w:left="1231" w:right="903" w:hanging="540"/>
        <w:jc w:val="both"/>
        <w:rPr>
          <w:sz w:val="24"/>
        </w:rPr>
      </w:pPr>
      <w:r>
        <w:rPr>
          <w:color w:val="7F7F7F"/>
          <w:spacing w:val="4"/>
          <w:sz w:val="24"/>
        </w:rPr>
        <w:t>根据</w:t>
      </w:r>
      <w:r>
        <w:rPr>
          <w:color w:val="919191"/>
          <w:spacing w:val="4"/>
          <w:sz w:val="24"/>
        </w:rPr>
        <w:t>2014</w:t>
      </w:r>
      <w:r>
        <w:rPr>
          <w:color w:val="7F7F7F"/>
          <w:spacing w:val="4"/>
          <w:sz w:val="24"/>
        </w:rPr>
        <w:t>年</w:t>
      </w:r>
      <w:r>
        <w:rPr>
          <w:color w:val="919191"/>
          <w:spacing w:val="4"/>
          <w:sz w:val="24"/>
        </w:rPr>
        <w:t>12</w:t>
      </w:r>
      <w:r>
        <w:rPr>
          <w:color w:val="7F7F7F"/>
          <w:spacing w:val="4"/>
          <w:sz w:val="24"/>
        </w:rPr>
        <w:t>月iClick社区第十四届艾瑞网民网络习惯及消费行为调研数据</w:t>
      </w:r>
      <w:r>
        <w:rPr>
          <w:color w:val="919191"/>
          <w:spacing w:val="4"/>
          <w:sz w:val="24"/>
        </w:rPr>
        <w:t>，</w:t>
      </w:r>
      <w:r>
        <w:rPr>
          <w:color w:val="7F7F7F"/>
          <w:spacing w:val="4"/>
          <w:sz w:val="24"/>
        </w:rPr>
        <w:t>中国女性网购用户中有6</w:t>
      </w:r>
      <w:r>
        <w:rPr>
          <w:color w:val="919191"/>
          <w:spacing w:val="4"/>
          <w:sz w:val="24"/>
        </w:rPr>
        <w:t>2.4%%</w:t>
      </w:r>
      <w:r>
        <w:rPr>
          <w:color w:val="7F7F7F"/>
          <w:sz w:val="24"/>
        </w:rPr>
        <w:t>的</w:t>
      </w:r>
      <w:r>
        <w:rPr>
          <w:color w:val="7F7F7F"/>
          <w:spacing w:val="10"/>
          <w:sz w:val="24"/>
        </w:rPr>
        <w:t>人在网上购买过美妆用品</w:t>
      </w:r>
      <w:r>
        <w:rPr>
          <w:color w:val="919191"/>
          <w:spacing w:val="10"/>
          <w:sz w:val="24"/>
        </w:rPr>
        <w:t>，</w:t>
      </w:r>
      <w:r>
        <w:rPr>
          <w:color w:val="7F7F7F"/>
          <w:spacing w:val="10"/>
          <w:sz w:val="24"/>
        </w:rPr>
        <w:t>且在已购品类中</w:t>
      </w:r>
      <w:r>
        <w:rPr>
          <w:color w:val="919191"/>
          <w:spacing w:val="10"/>
          <w:sz w:val="24"/>
        </w:rPr>
        <w:t>，</w:t>
      </w:r>
      <w:r>
        <w:rPr>
          <w:color w:val="7F7F7F"/>
          <w:spacing w:val="10"/>
          <w:sz w:val="24"/>
        </w:rPr>
        <w:t>美妆用品已购比例排名第三</w:t>
      </w:r>
      <w:r>
        <w:rPr>
          <w:color w:val="919191"/>
          <w:spacing w:val="10"/>
          <w:sz w:val="24"/>
        </w:rPr>
        <w:t>，</w:t>
      </w:r>
      <w:r>
        <w:rPr>
          <w:color w:val="7F7F7F"/>
          <w:spacing w:val="10"/>
          <w:sz w:val="24"/>
        </w:rPr>
        <w:t>仅低于服装</w:t>
      </w:r>
      <w:r>
        <w:rPr>
          <w:color w:val="919191"/>
          <w:spacing w:val="10"/>
          <w:sz w:val="24"/>
        </w:rPr>
        <w:t>、</w:t>
      </w:r>
      <w:r>
        <w:rPr>
          <w:color w:val="7F7F7F"/>
          <w:spacing w:val="10"/>
          <w:sz w:val="24"/>
        </w:rPr>
        <w:t>鞋帽</w:t>
      </w:r>
      <w:r>
        <w:rPr>
          <w:color w:val="919191"/>
          <w:spacing w:val="10"/>
          <w:sz w:val="24"/>
        </w:rPr>
        <w:t>、</w:t>
      </w:r>
      <w:r>
        <w:rPr>
          <w:color w:val="7F7F7F"/>
          <w:spacing w:val="10"/>
          <w:sz w:val="24"/>
        </w:rPr>
        <w:t>箱包</w:t>
      </w:r>
      <w:r>
        <w:rPr>
          <w:color w:val="919191"/>
          <w:spacing w:val="10"/>
          <w:sz w:val="24"/>
        </w:rPr>
        <w:t>、</w:t>
      </w:r>
      <w:r>
        <w:rPr>
          <w:color w:val="7F7F7F"/>
          <w:spacing w:val="5"/>
          <w:sz w:val="24"/>
        </w:rPr>
        <w:t>户外用</w:t>
      </w:r>
      <w:r>
        <w:rPr>
          <w:color w:val="7F7F7F"/>
          <w:sz w:val="24"/>
        </w:rPr>
        <w:t>品大类和手机话费充值类</w:t>
      </w:r>
      <w:r>
        <w:rPr>
          <w:color w:val="919191"/>
          <w:sz w:val="24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2"/>
        </w:rPr>
      </w:pPr>
    </w:p>
    <w:p>
      <w:pPr>
        <w:spacing w:after="0"/>
        <w:rPr>
          <w:sz w:val="12"/>
        </w:rPr>
        <w:sectPr>
          <w:headerReference w:type="default" r:id="rId27"/>
          <w:footerReference w:type="default" r:id="rId28"/>
          <w:pgSz w:w="14400" w:h="10800" w:orient="landscape"/>
          <w:pgMar w:top="1380" w:right="80" w:bottom="360" w:left="180" w:header="539" w:footer="170"/>
          <w:pgNumType w:start="5"/>
          <w:cols w:space="708"/>
        </w:sectPr>
      </w:pPr>
    </w:p>
    <w:p>
      <w:pPr>
        <w:pStyle w:val="BodyText"/>
        <w:spacing w:before="17"/>
        <w:rPr>
          <w:sz w:val="23"/>
        </w:rPr>
      </w:pPr>
    </w:p>
    <w:p>
      <w:pPr>
        <w:spacing w:before="1" w:line="317" w:lineRule="exact"/>
        <w:ind w:left="957" w:right="0" w:firstLine="0"/>
        <w:jc w:val="left"/>
        <w:rPr>
          <w:sz w:val="20"/>
        </w:rPr>
      </w:pPr>
      <w:r>
        <w:rPr>
          <w:color w:val="404040"/>
          <w:sz w:val="20"/>
        </w:rPr>
        <w:t>75.5%</w:t>
      </w:r>
    </w:p>
    <w:p>
      <w:pPr>
        <w:spacing w:before="0" w:line="266" w:lineRule="exact"/>
        <w:ind w:left="1252" w:right="0" w:firstLine="0"/>
        <w:jc w:val="left"/>
        <w:rPr>
          <w:sz w:val="20"/>
        </w:rPr>
      </w:pPr>
      <w:r>
        <w:rPr>
          <w:color w:val="404040"/>
          <w:sz w:val="20"/>
        </w:rPr>
        <w:t>67.5%</w:t>
      </w:r>
    </w:p>
    <w:p>
      <w:pPr>
        <w:spacing w:before="0" w:line="266" w:lineRule="exact"/>
        <w:ind w:left="1438" w:right="0" w:firstLine="0"/>
        <w:jc w:val="left"/>
        <w:rPr>
          <w:sz w:val="20"/>
        </w:rPr>
      </w:pPr>
      <w:r>
        <w:rPr>
          <w:color w:val="404040"/>
          <w:sz w:val="20"/>
        </w:rPr>
        <w:t>62.4%</w:t>
      </w:r>
    </w:p>
    <w:p>
      <w:pPr>
        <w:spacing w:before="0" w:line="267" w:lineRule="exact"/>
        <w:ind w:left="1615" w:right="0" w:firstLine="0"/>
        <w:jc w:val="left"/>
        <w:rPr>
          <w:sz w:val="20"/>
        </w:rPr>
      </w:pPr>
      <w:r>
        <w:rPr>
          <w:color w:val="404040"/>
          <w:sz w:val="20"/>
        </w:rPr>
        <w:t>57.6%</w:t>
      </w:r>
    </w:p>
    <w:p>
      <w:pPr>
        <w:pStyle w:val="Heading5"/>
        <w:spacing w:before="48" w:line="418" w:lineRule="exact"/>
      </w:pPr>
      <w:r>
        <w:rPr>
          <w:b w:val="0"/>
        </w:rPr>
        <w:br w:type="column"/>
      </w:r>
      <w:r>
        <w:rPr>
          <w:color w:val="404040"/>
        </w:rPr>
        <w:t>2014年中国女性网购用户已购商品类别</w:t>
      </w:r>
    </w:p>
    <w:p>
      <w:pPr>
        <w:spacing w:before="49" w:line="172" w:lineRule="auto"/>
        <w:ind w:left="2417" w:right="38" w:firstLine="0"/>
        <w:jc w:val="left"/>
        <w:rPr>
          <w:sz w:val="20"/>
        </w:rPr>
      </w:pPr>
      <w:r>
        <w:pict>
          <v:group id="_x0000_s1046" style="width:646.5pt;height:308.3pt;margin-top:-53.69pt;margin-left:37.21pt;mso-position-horizontal-relative:page;position:absolute;z-index:-251650048" coordorigin="744,-1074" coordsize="12930,6166">
            <v:shape id="_x0000_s1047" type="#_x0000_t75" style="width:2720;height:6007;left:10953;position:absolute;top:-1074" stroked="f">
              <v:imagedata r:id="rId29" o:title=""/>
            </v:shape>
            <v:rect id="_x0000_s1048" style="width:7573;height:320;left:759;position:absolute;top:533" filled="f" stroked="t" strokecolor="#f79798" strokeweight="1.5pt">
              <v:stroke dashstyle="solid"/>
            </v:rect>
            <v:shape id="_x0000_s1049" type="#_x0000_t75" style="width:4183;height:2462;left:8208;position:absolute;top:-1003" stroked="f">
              <v:imagedata r:id="rId30" o:title=""/>
            </v:shape>
            <v:shape id="_x0000_s1050" style="width:3042;height:1540;left:8736;position:absolute;top:-799" coordorigin="8737,-799" coordsize="3042,1540" path="m11107,-799l11033,-795,10961,-779,10895,-753,10837,-716,10814,-734,10760,-765,10652,-795,10573,-799,10495,-788,10425,-765,10364,-729,10318,-682,10298,-694,10231,-726,10150,-748,10067,-756,9985,-752,9906,-735,9834,-707,9772,-668,9723,-619,9652,-642,9576,-657,9498,-664,9419,-661,9335,-648,9259,-625,9190,-594,9131,-556,9082,-511,9044,-462,9008,-351,9012,-292,9010,-287,8939,-276,8876,-255,8821,-223,8742,-120,8737,-55,8760,8,8811,63,8887,107,8846,143,8819,185,8805,229,8806,275,8865,378,8920,416,8988,444,9064,459,9146,460,9152,467,9198,513,9253,552,9313,585,9379,611,9450,631,9523,644,9599,649,9675,647,9751,638,9826,621,9898,596,9949,640,10010,677,10079,706,10155,727,10239,739,10322,741,10403,732,10480,715,10552,688,10616,654,10671,612,10715,563,10747,508,10797,526,10849,540,10904,548,10960,551,11042,545,11118,530,11188,504,11248,470,11299,429,11337,381,11370,272,11430,264,11542,231,11663,162,11717,109,11755,51,11775,-10,11778,-73,11764,-136,11731,-196,11681,-253,11687,-264,11693,-276,11698,-287,11711,-346,11704,-404,11639,-508,11583,-550,11515,-583,11434,-605,11419,-645,11360,-714,11253,-773,11182,-792,11107,-799xe" filled="t" fillcolor="#f9adab" stroked="f">
              <v:fill type="solid"/>
              <v:path arrowok="t"/>
            </v:shape>
            <v:shape id="_x0000_s1051" type="#_x0000_t75" style="width:482;height:285;left:8553;position:absolute;top:327" stroked="f">
              <v:imagedata r:id="rId31" o:title=""/>
            </v:shape>
            <v:shape id="_x0000_s1052" type="#_x0000_t75" style="width:3254;height:1709;left:8659;position:absolute;top:2950" stroked="f">
              <v:imagedata r:id="rId32" o:title=""/>
            </v:shape>
            <v:shape id="_x0000_s1053" style="width:3085;height:1537;left:8743;position:absolute;top:3000" coordorigin="8744,3000" coordsize="3085,1537" path="m8744,3257l8753,3188,8779,3127,8819,3075,8870,3035,8932,3010,9000,3000,11572,3000,11640,3010,11701,3035,11753,3075,11793,3127,11819,3188,11828,3257,11828,4281,11819,4349,11793,4410,11753,4462,11701,4502,11640,4527,11572,4537,9000,4537,8932,4527,8870,4502,8819,4462,8779,4410,8753,4349,8744,4281,8744,3257xe" filled="f" stroked="t" strokecolor="#919191" strokeweight="1.5pt">
              <v:stroke dashstyle="solid"/>
              <v:path arrowok="t"/>
            </v:shape>
            <v:shape id="_x0000_s1054" style="width:2769;height:4962;left:1859;position:absolute;top:72" coordorigin="1860,73" coordsize="2769,4962" path="m4629,4870l3941,4870,3941,5034,4629,5034,4629,4870xm4629,4602l3765,4602,3765,4766,4629,4766,4629,4602xm4629,4334l3666,4334,3666,4504,4629,4504,4629,4334xm4629,4072l3634,4072,3634,4236,4629,4236,4629,4072xm4629,3804l3627,3804,3627,3967,4629,3967,4629,3804xm4629,3535l3437,3535,3437,3705,4629,3705,4629,3535xm4629,3273l3424,3273,3424,3437,4629,3437,4629,3273xm4629,3005l3372,3005,3372,3169,4629,3169,4629,3005xm4629,2737l3306,2737,3306,2907,4629,2907,4629,2737xm4629,2475l3300,2475,3300,2638,4629,2638,4629,2475xm4629,2206l3274,2206,3274,2370,4629,2370,4629,2206xm4629,1938l3267,1938,3267,2108,4629,2108,4629,1938xm4629,1676l2842,1676,2842,1840,4629,1840,4629,1676xm4629,1408l2783,1408,2783,1572,4629,1572,4629,1408xm4629,1140l2691,1140,2691,1310,4629,1310,4629,1140xm4629,878l2514,878,2514,1041,4629,1041,4629,878xm4629,609l2338,609,2338,773,4629,773,4629,609xm4629,341l2154,341,2154,511,4629,511,4629,341xm4629,73l1860,73,1860,243,4629,243,4629,73xe" filled="t" fillcolor="#bfd743" stroked="f">
              <v:fill type="solid"/>
              <v:path arrowok="t"/>
            </v:shape>
            <v:line id="_x0000_s1055" style="position:absolute" from="1694,5084" to="4629,5084" stroked="t" strokecolor="#989898" strokeweight="0.75pt">
              <v:stroke dashstyle="solid"/>
            </v:line>
            <v:line id="_x0000_s1056" style="position:absolute" from="4629,5084" to="4629,26" stroked="t" strokecolor="#989898" strokeweight="0.75pt">
              <v:stroke dashstyle="solid"/>
            </v:line>
          </v:group>
        </w:pict>
      </w:r>
      <w:r>
        <w:rPr>
          <w:color w:val="404040"/>
          <w:sz w:val="20"/>
        </w:rPr>
        <w:t>服装</w:t>
      </w:r>
      <w:r>
        <w:rPr>
          <w:color w:val="515151"/>
          <w:sz w:val="20"/>
        </w:rPr>
        <w:t>、</w:t>
      </w:r>
      <w:r>
        <w:rPr>
          <w:color w:val="404040"/>
          <w:sz w:val="20"/>
        </w:rPr>
        <w:t>鞋帽</w:t>
      </w:r>
      <w:r>
        <w:rPr>
          <w:color w:val="515151"/>
          <w:sz w:val="20"/>
        </w:rPr>
        <w:t>、</w:t>
      </w:r>
      <w:r>
        <w:rPr>
          <w:color w:val="404040"/>
          <w:sz w:val="20"/>
        </w:rPr>
        <w:t>箱包</w:t>
      </w:r>
      <w:r>
        <w:rPr>
          <w:color w:val="515151"/>
          <w:sz w:val="20"/>
        </w:rPr>
        <w:t>、</w:t>
      </w:r>
      <w:r>
        <w:rPr>
          <w:color w:val="404040"/>
          <w:sz w:val="20"/>
        </w:rPr>
        <w:t>户外用品类手机话费充值</w:t>
      </w:r>
    </w:p>
    <w:p>
      <w:pPr>
        <w:spacing w:before="0" w:line="172" w:lineRule="auto"/>
        <w:ind w:left="2417" w:right="639" w:firstLine="0"/>
        <w:jc w:val="left"/>
        <w:rPr>
          <w:sz w:val="20"/>
        </w:rPr>
      </w:pPr>
      <w:r>
        <w:rPr>
          <w:color w:val="404040"/>
          <w:sz w:val="20"/>
        </w:rPr>
        <w:t>化妆品及个人护理用品类家居百货类</w:t>
      </w:r>
    </w:p>
    <w:p>
      <w:pPr>
        <w:spacing w:before="91" w:line="213" w:lineRule="auto"/>
        <w:ind w:left="1097" w:right="3183" w:hanging="140"/>
        <w:jc w:val="left"/>
        <w:rPr>
          <w:rFonts w:ascii="黑体" w:eastAsia="黑体" w:hint="eastAsia"/>
          <w:sz w:val="28"/>
        </w:rPr>
      </w:pPr>
      <w:r>
        <w:br w:type="column"/>
      </w:r>
      <w:r>
        <w:rPr>
          <w:rFonts w:ascii="黑体" w:eastAsia="黑体" w:hint="eastAsia"/>
          <w:color w:val="FFFFFF"/>
          <w:sz w:val="28"/>
        </w:rPr>
        <w:t>美妆类消费排在第三位噢！</w:t>
      </w:r>
    </w:p>
    <w:p>
      <w:pPr>
        <w:spacing w:after="0" w:line="213" w:lineRule="auto"/>
        <w:jc w:val="left"/>
        <w:rPr>
          <w:rFonts w:ascii="黑体" w:eastAsia="黑体" w:hint="eastAsia"/>
          <w:sz w:val="28"/>
        </w:rPr>
        <w:sectPr>
          <w:headerReference w:type="default" r:id="rId33"/>
          <w:footerReference w:type="default" r:id="rId34"/>
          <w:type w:val="continuous"/>
          <w:pgSz w:w="14400" w:h="10800" w:orient="landscape"/>
          <w:pgMar w:top="740" w:right="80" w:bottom="280" w:left="180" w:header="708" w:footer="708"/>
          <w:pgNumType w:start="6"/>
          <w:cols w:num="3" w:space="708" w:equalWidth="0">
            <w:col w:w="2194" w:space="40"/>
            <w:col w:w="5258" w:space="685"/>
            <w:col w:w="5963" w:space="0"/>
          </w:cols>
        </w:sectPr>
      </w:pPr>
    </w:p>
    <w:p>
      <w:pPr>
        <w:spacing w:before="0" w:line="247" w:lineRule="exact"/>
        <w:ind w:left="0" w:right="1251" w:firstLine="0"/>
        <w:jc w:val="right"/>
        <w:rPr>
          <w:sz w:val="20"/>
        </w:rPr>
      </w:pPr>
      <w:r>
        <w:rPr>
          <w:color w:val="404040"/>
          <w:sz w:val="20"/>
        </w:rPr>
        <w:t>52.9%</w:t>
      </w:r>
    </w:p>
    <w:p>
      <w:pPr>
        <w:spacing w:before="0" w:line="266" w:lineRule="exact"/>
        <w:ind w:left="0" w:right="1159" w:firstLine="0"/>
        <w:jc w:val="right"/>
        <w:rPr>
          <w:sz w:val="20"/>
        </w:rPr>
      </w:pPr>
      <w:r>
        <w:rPr>
          <w:color w:val="404040"/>
          <w:sz w:val="20"/>
        </w:rPr>
        <w:t>50.3%</w:t>
      </w:r>
    </w:p>
    <w:p>
      <w:pPr>
        <w:spacing w:before="0" w:line="266" w:lineRule="exact"/>
        <w:ind w:left="0" w:right="1100" w:firstLine="0"/>
        <w:jc w:val="right"/>
        <w:rPr>
          <w:sz w:val="20"/>
        </w:rPr>
      </w:pPr>
      <w:r>
        <w:rPr>
          <w:color w:val="404040"/>
          <w:sz w:val="20"/>
        </w:rPr>
        <w:t>48.7%</w:t>
      </w:r>
    </w:p>
    <w:p>
      <w:pPr>
        <w:spacing w:before="0" w:line="266" w:lineRule="exact"/>
        <w:ind w:left="0" w:right="672" w:firstLine="0"/>
        <w:jc w:val="right"/>
        <w:rPr>
          <w:sz w:val="20"/>
        </w:rPr>
      </w:pPr>
      <w:r>
        <w:rPr>
          <w:color w:val="404040"/>
          <w:sz w:val="20"/>
        </w:rPr>
        <w:t>37.1%</w:t>
      </w:r>
    </w:p>
    <w:p>
      <w:pPr>
        <w:spacing w:before="0" w:line="266" w:lineRule="exact"/>
        <w:ind w:left="0" w:right="667" w:firstLine="0"/>
        <w:jc w:val="right"/>
        <w:rPr>
          <w:sz w:val="20"/>
        </w:rPr>
      </w:pPr>
      <w:r>
        <w:rPr>
          <w:color w:val="404040"/>
          <w:sz w:val="20"/>
        </w:rPr>
        <w:t>36.9%</w:t>
      </w:r>
    </w:p>
    <w:p>
      <w:pPr>
        <w:spacing w:before="0" w:line="266" w:lineRule="exact"/>
        <w:ind w:left="0" w:right="641" w:firstLine="0"/>
        <w:jc w:val="right"/>
        <w:rPr>
          <w:sz w:val="20"/>
        </w:rPr>
      </w:pPr>
      <w:r>
        <w:rPr>
          <w:color w:val="404040"/>
          <w:sz w:val="20"/>
        </w:rPr>
        <w:t>36.2%</w:t>
      </w:r>
    </w:p>
    <w:p>
      <w:pPr>
        <w:spacing w:before="0" w:line="266" w:lineRule="exact"/>
        <w:ind w:left="0" w:right="638" w:firstLine="0"/>
        <w:jc w:val="right"/>
        <w:rPr>
          <w:sz w:val="20"/>
        </w:rPr>
      </w:pPr>
      <w:r>
        <w:rPr>
          <w:color w:val="404040"/>
          <w:sz w:val="20"/>
        </w:rPr>
        <w:t>36.1%</w:t>
      </w:r>
    </w:p>
    <w:p>
      <w:pPr>
        <w:spacing w:before="0" w:line="266" w:lineRule="exact"/>
        <w:ind w:left="0" w:right="569" w:firstLine="0"/>
        <w:jc w:val="right"/>
        <w:rPr>
          <w:sz w:val="20"/>
        </w:rPr>
      </w:pPr>
      <w:r>
        <w:rPr>
          <w:color w:val="404040"/>
          <w:sz w:val="20"/>
        </w:rPr>
        <w:t>34.3%</w:t>
      </w:r>
    </w:p>
    <w:p>
      <w:pPr>
        <w:spacing w:before="0" w:line="266" w:lineRule="exact"/>
        <w:ind w:left="0" w:right="515" w:firstLine="0"/>
        <w:jc w:val="right"/>
        <w:rPr>
          <w:sz w:val="20"/>
        </w:rPr>
      </w:pPr>
      <w:r>
        <w:rPr>
          <w:color w:val="404040"/>
          <w:sz w:val="20"/>
        </w:rPr>
        <w:t>32.8%</w:t>
      </w:r>
    </w:p>
    <w:p>
      <w:pPr>
        <w:spacing w:before="0" w:line="266" w:lineRule="exact"/>
        <w:ind w:left="0" w:right="502" w:firstLine="0"/>
        <w:jc w:val="right"/>
        <w:rPr>
          <w:sz w:val="20"/>
        </w:rPr>
      </w:pPr>
      <w:r>
        <w:rPr>
          <w:color w:val="404040"/>
          <w:sz w:val="20"/>
        </w:rPr>
        <w:t>32.4%</w:t>
      </w:r>
    </w:p>
    <w:p>
      <w:pPr>
        <w:spacing w:before="0" w:line="266" w:lineRule="exact"/>
        <w:ind w:left="0" w:right="314" w:firstLine="0"/>
        <w:jc w:val="right"/>
        <w:rPr>
          <w:sz w:val="20"/>
        </w:rPr>
      </w:pPr>
      <w:r>
        <w:rPr>
          <w:color w:val="404040"/>
          <w:sz w:val="20"/>
        </w:rPr>
        <w:t>27.3%</w:t>
      </w:r>
    </w:p>
    <w:p>
      <w:pPr>
        <w:spacing w:before="0" w:line="266" w:lineRule="exact"/>
        <w:ind w:left="0" w:right="306" w:firstLine="0"/>
        <w:jc w:val="right"/>
        <w:rPr>
          <w:sz w:val="20"/>
        </w:rPr>
      </w:pPr>
      <w:r>
        <w:rPr>
          <w:color w:val="404040"/>
          <w:sz w:val="20"/>
        </w:rPr>
        <w:t>27.1%</w:t>
      </w:r>
    </w:p>
    <w:p>
      <w:pPr>
        <w:spacing w:before="0" w:line="266" w:lineRule="exact"/>
        <w:ind w:left="0" w:right="277" w:firstLine="0"/>
        <w:jc w:val="right"/>
        <w:rPr>
          <w:sz w:val="20"/>
        </w:rPr>
      </w:pPr>
      <w:r>
        <w:rPr>
          <w:color w:val="404040"/>
          <w:sz w:val="20"/>
        </w:rPr>
        <w:t>26.3%</w:t>
      </w:r>
    </w:p>
    <w:p>
      <w:pPr>
        <w:spacing w:before="0" w:line="266" w:lineRule="exact"/>
        <w:ind w:left="0" w:right="178" w:firstLine="0"/>
        <w:jc w:val="right"/>
        <w:rPr>
          <w:sz w:val="20"/>
        </w:rPr>
      </w:pPr>
      <w:r>
        <w:rPr>
          <w:color w:val="404040"/>
          <w:sz w:val="20"/>
        </w:rPr>
        <w:t>23.6%</w:t>
      </w:r>
    </w:p>
    <w:p>
      <w:pPr>
        <w:spacing w:before="0" w:line="317" w:lineRule="exact"/>
        <w:ind w:left="0" w:right="0" w:firstLine="0"/>
        <w:jc w:val="right"/>
        <w:rPr>
          <w:sz w:val="20"/>
        </w:rPr>
      </w:pPr>
      <w:r>
        <w:rPr>
          <w:color w:val="404040"/>
          <w:sz w:val="20"/>
        </w:rPr>
        <w:t>18.7%</w:t>
      </w:r>
    </w:p>
    <w:p>
      <w:pPr>
        <w:spacing w:before="0" w:line="247" w:lineRule="exact"/>
        <w:ind w:left="991" w:right="0" w:firstLine="0"/>
        <w:jc w:val="left"/>
        <w:rPr>
          <w:sz w:val="20"/>
        </w:rPr>
      </w:pPr>
      <w:r>
        <w:br w:type="column"/>
      </w:r>
      <w:r>
        <w:rPr>
          <w:color w:val="404040"/>
          <w:sz w:val="20"/>
        </w:rPr>
        <w:t>小家电</w:t>
      </w:r>
    </w:p>
    <w:p>
      <w:pPr>
        <w:spacing w:before="22" w:line="172" w:lineRule="auto"/>
        <w:ind w:left="991" w:right="1799" w:firstLine="0"/>
        <w:jc w:val="left"/>
        <w:rPr>
          <w:sz w:val="20"/>
        </w:rPr>
      </w:pPr>
      <w:r>
        <w:rPr>
          <w:color w:val="404040"/>
          <w:sz w:val="20"/>
        </w:rPr>
        <w:t>图书音像类通讯产品类手 机 彩 票 母婴用品类数码产品类</w:t>
      </w:r>
    </w:p>
    <w:p>
      <w:pPr>
        <w:spacing w:before="4" w:line="172" w:lineRule="auto"/>
        <w:ind w:left="991" w:right="799" w:firstLine="0"/>
        <w:jc w:val="left"/>
        <w:rPr>
          <w:sz w:val="20"/>
        </w:rPr>
      </w:pPr>
      <w:r>
        <w:rPr>
          <w:color w:val="404040"/>
          <w:sz w:val="20"/>
        </w:rPr>
        <w:t>生鲜水果及其他食品 蛋糕鲜花</w:t>
      </w:r>
      <w:r>
        <w:rPr>
          <w:color w:val="515151"/>
          <w:sz w:val="20"/>
        </w:rPr>
        <w:t>、</w:t>
      </w:r>
      <w:r>
        <w:rPr>
          <w:color w:val="404040"/>
          <w:spacing w:val="-4"/>
          <w:sz w:val="20"/>
        </w:rPr>
        <w:t>玩具礼品类</w:t>
      </w:r>
      <w:r>
        <w:rPr>
          <w:color w:val="404040"/>
          <w:sz w:val="20"/>
        </w:rPr>
        <w:t>IT产品类</w:t>
      </w:r>
    </w:p>
    <w:p>
      <w:pPr>
        <w:spacing w:before="0" w:line="246" w:lineRule="exact"/>
        <w:ind w:left="991" w:right="0" w:firstLine="0"/>
        <w:jc w:val="left"/>
        <w:rPr>
          <w:sz w:val="20"/>
        </w:rPr>
      </w:pPr>
      <w:r>
        <w:rPr>
          <w:color w:val="404040"/>
          <w:sz w:val="20"/>
        </w:rPr>
        <w:t>家装</w:t>
      </w:r>
    </w:p>
    <w:p>
      <w:pPr>
        <w:spacing w:before="0" w:line="266" w:lineRule="exact"/>
        <w:ind w:left="991" w:right="0" w:firstLine="0"/>
        <w:jc w:val="left"/>
        <w:rPr>
          <w:sz w:val="20"/>
        </w:rPr>
      </w:pPr>
      <w:r>
        <w:rPr>
          <w:color w:val="404040"/>
          <w:sz w:val="20"/>
        </w:rPr>
        <w:t>大宗家电</w:t>
      </w:r>
    </w:p>
    <w:p>
      <w:pPr>
        <w:spacing w:before="23" w:line="172" w:lineRule="auto"/>
        <w:ind w:left="991" w:right="1399" w:firstLine="0"/>
        <w:jc w:val="left"/>
        <w:rPr>
          <w:sz w:val="20"/>
        </w:rPr>
      </w:pPr>
      <w:r>
        <w:rPr>
          <w:color w:val="404040"/>
          <w:spacing w:val="-3"/>
          <w:sz w:val="20"/>
        </w:rPr>
        <w:t>珠宝首饰佩件类</w:t>
      </w:r>
      <w:r>
        <w:rPr>
          <w:color w:val="404040"/>
          <w:sz w:val="20"/>
        </w:rPr>
        <w:t>医药保健</w:t>
      </w:r>
    </w:p>
    <w:p>
      <w:pPr>
        <w:spacing w:before="0" w:line="245" w:lineRule="exact"/>
        <w:ind w:left="991" w:right="0" w:firstLine="0"/>
        <w:jc w:val="left"/>
        <w:rPr>
          <w:sz w:val="20"/>
        </w:rPr>
      </w:pPr>
      <w:r>
        <w:rPr>
          <w:color w:val="404040"/>
          <w:sz w:val="20"/>
        </w:rPr>
        <w:t>Q币等虚拟币充值</w:t>
      </w:r>
    </w:p>
    <w:p>
      <w:pPr>
        <w:spacing w:before="0" w:line="317" w:lineRule="exact"/>
        <w:ind w:left="991" w:right="0" w:firstLine="0"/>
        <w:jc w:val="left"/>
        <w:rPr>
          <w:sz w:val="20"/>
        </w:rPr>
      </w:pPr>
      <w:r>
        <w:rPr>
          <w:color w:val="404040"/>
          <w:sz w:val="20"/>
        </w:rPr>
        <w:t>游戏点卡</w:t>
      </w:r>
      <w:r>
        <w:rPr>
          <w:color w:val="515151"/>
          <w:sz w:val="20"/>
        </w:rPr>
        <w:t>、</w:t>
      </w:r>
      <w:r>
        <w:rPr>
          <w:color w:val="404040"/>
          <w:sz w:val="20"/>
        </w:rPr>
        <w:t>游戏道具</w:t>
      </w:r>
      <w:r>
        <w:rPr>
          <w:color w:val="515151"/>
          <w:sz w:val="20"/>
        </w:rPr>
        <w:t>、</w:t>
      </w:r>
      <w:r>
        <w:rPr>
          <w:color w:val="404040"/>
          <w:sz w:val="20"/>
        </w:rPr>
        <w:t>游戏装备</w:t>
      </w:r>
    </w:p>
    <w:p>
      <w:pPr>
        <w:pStyle w:val="BodyText"/>
        <w:rPr>
          <w:sz w:val="48"/>
        </w:rPr>
      </w:pPr>
      <w:r>
        <w:br w:type="column"/>
      </w:r>
    </w:p>
    <w:p>
      <w:pPr>
        <w:pStyle w:val="BodyText"/>
        <w:spacing w:before="4"/>
        <w:rPr>
          <w:sz w:val="56"/>
        </w:rPr>
      </w:pPr>
    </w:p>
    <w:p>
      <w:pPr>
        <w:spacing w:before="0" w:line="555" w:lineRule="exact"/>
        <w:ind w:left="1462" w:right="2691" w:firstLine="0"/>
        <w:jc w:val="center"/>
        <w:rPr>
          <w:sz w:val="28"/>
        </w:rPr>
      </w:pPr>
      <w:r>
        <w:rPr>
          <w:b/>
          <w:color w:val="B2D234"/>
          <w:sz w:val="36"/>
        </w:rPr>
        <w:t>&gt;</w:t>
      </w:r>
      <w:r>
        <w:rPr>
          <w:b/>
          <w:color w:val="BFD743"/>
          <w:sz w:val="36"/>
        </w:rPr>
        <w:t>6</w:t>
      </w:r>
      <w:r>
        <w:rPr>
          <w:b/>
          <w:color w:val="B2D234"/>
          <w:sz w:val="36"/>
        </w:rPr>
        <w:t>0%</w:t>
      </w:r>
      <w:r>
        <w:rPr>
          <w:color w:val="7F7F7F"/>
          <w:sz w:val="28"/>
        </w:rPr>
        <w:t>的女性网购</w:t>
      </w:r>
    </w:p>
    <w:p>
      <w:pPr>
        <w:pStyle w:val="Heading4"/>
        <w:spacing w:before="9" w:line="163" w:lineRule="auto"/>
        <w:ind w:left="1259" w:right="2437"/>
        <w:jc w:val="center"/>
      </w:pPr>
      <w:r>
        <w:rPr>
          <w:color w:val="7F7F7F"/>
        </w:rPr>
        <w:t>用户买过美妆用 品， 网购美妆</w:t>
      </w:r>
      <w:r>
        <w:rPr>
          <w:color w:val="B2D234"/>
          <w:sz w:val="36"/>
        </w:rPr>
        <w:t>吸引力大</w:t>
      </w:r>
      <w:r>
        <w:rPr>
          <w:color w:val="7F7F7F"/>
        </w:rPr>
        <w:t>！</w:t>
      </w:r>
    </w:p>
    <w:p>
      <w:pPr>
        <w:spacing w:after="0" w:line="163" w:lineRule="auto"/>
        <w:jc w:val="center"/>
        <w:sectPr>
          <w:headerReference w:type="default" r:id="rId35"/>
          <w:footerReference w:type="default" r:id="rId36"/>
          <w:type w:val="continuous"/>
          <w:pgSz w:w="14400" w:h="10800" w:orient="landscape"/>
          <w:pgMar w:top="740" w:right="80" w:bottom="280" w:left="180" w:header="708" w:footer="708"/>
          <w:pgNumType w:start="7"/>
          <w:cols w:num="3" w:space="708" w:equalWidth="0">
            <w:col w:w="3621" w:space="40"/>
            <w:col w:w="3792" w:space="39"/>
            <w:col w:w="6648" w:space="0"/>
          </w:cols>
        </w:sectPr>
      </w:pPr>
    </w:p>
    <w:p>
      <w:pPr>
        <w:spacing w:before="25" w:line="356" w:lineRule="exact"/>
        <w:ind w:left="0" w:right="0" w:firstLine="0"/>
        <w:jc w:val="right"/>
        <w:rPr>
          <w:sz w:val="20"/>
        </w:rPr>
      </w:pPr>
      <w:r>
        <w:rPr>
          <w:color w:val="404040"/>
          <w:sz w:val="20"/>
        </w:rPr>
        <w:t>80%</w:t>
      </w:r>
    </w:p>
    <w:p>
      <w:pPr>
        <w:spacing w:before="25" w:line="356" w:lineRule="exact"/>
        <w:ind w:left="281" w:right="0" w:firstLine="0"/>
        <w:jc w:val="left"/>
        <w:rPr>
          <w:sz w:val="20"/>
        </w:rPr>
      </w:pPr>
      <w:r>
        <w:br w:type="column"/>
      </w:r>
      <w:r>
        <w:rPr>
          <w:color w:val="404040"/>
          <w:sz w:val="20"/>
        </w:rPr>
        <w:t>60%</w:t>
      </w:r>
    </w:p>
    <w:p>
      <w:pPr>
        <w:spacing w:before="25" w:line="356" w:lineRule="exact"/>
        <w:ind w:left="281" w:right="0" w:firstLine="0"/>
        <w:jc w:val="left"/>
        <w:rPr>
          <w:sz w:val="20"/>
        </w:rPr>
      </w:pPr>
      <w:r>
        <w:br w:type="column"/>
      </w:r>
      <w:r>
        <w:rPr>
          <w:color w:val="404040"/>
          <w:sz w:val="20"/>
        </w:rPr>
        <w:t>40%</w:t>
      </w:r>
    </w:p>
    <w:p>
      <w:pPr>
        <w:tabs>
          <w:tab w:val="left" w:pos="1074"/>
        </w:tabs>
        <w:spacing w:before="25" w:line="356" w:lineRule="exact"/>
        <w:ind w:left="281" w:right="0" w:firstLine="0"/>
        <w:jc w:val="left"/>
        <w:rPr>
          <w:sz w:val="20"/>
        </w:rPr>
      </w:pPr>
      <w:r>
        <w:br w:type="column"/>
      </w:r>
      <w:r>
        <w:rPr>
          <w:color w:val="404040"/>
          <w:sz w:val="20"/>
        </w:rPr>
        <w:t>20%</w:t>
        <w:tab/>
        <w:t>0%</w:t>
      </w:r>
    </w:p>
    <w:p>
      <w:pPr>
        <w:spacing w:after="0" w:line="356" w:lineRule="exact"/>
        <w:jc w:val="left"/>
        <w:rPr>
          <w:sz w:val="20"/>
        </w:rPr>
        <w:sectPr>
          <w:headerReference w:type="default" r:id="rId37"/>
          <w:footerReference w:type="default" r:id="rId38"/>
          <w:type w:val="continuous"/>
          <w:pgSz w:w="14400" w:h="10800" w:orient="landscape"/>
          <w:pgMar w:top="740" w:right="80" w:bottom="280" w:left="180" w:header="708" w:footer="708"/>
          <w:pgNumType w:start="8"/>
          <w:cols w:num="4" w:space="708" w:equalWidth="0">
            <w:col w:w="1717" w:space="40"/>
            <w:col w:w="694" w:space="39"/>
            <w:col w:w="694" w:space="40"/>
            <w:col w:w="10916" w:space="0"/>
          </w:cols>
        </w:sectPr>
      </w:pPr>
    </w:p>
    <w:p>
      <w:pPr>
        <w:spacing w:before="0" w:line="317" w:lineRule="exact"/>
        <w:ind w:left="3914" w:right="0" w:firstLine="0"/>
        <w:jc w:val="left"/>
        <w:rPr>
          <w:sz w:val="20"/>
        </w:rPr>
      </w:pPr>
      <w:r>
        <w:pict>
          <v:rect id="_x0000_s1057" style="width:5.94pt;height:5.94pt;margin-top:3.64pt;margin-left:196.31pt;mso-position-horizontal-relative:page;position:absolute;z-index:251667456" filled="t" fillcolor="#bfd743" stroked="f">
            <v:fill type="solid"/>
          </v:rect>
        </w:pict>
      </w:r>
      <w:r>
        <w:rPr>
          <w:color w:val="404040"/>
          <w:sz w:val="20"/>
        </w:rPr>
        <w:t>已购商品类别（％</w:t>
      </w:r>
      <w:r>
        <w:rPr>
          <w:color w:val="515151"/>
          <w:sz w:val="20"/>
        </w:rPr>
        <w:t>）</w:t>
      </w:r>
    </w:p>
    <w:p>
      <w:pPr>
        <w:spacing w:before="125"/>
        <w:ind w:left="669" w:right="0" w:firstLine="0"/>
        <w:jc w:val="left"/>
        <w:rPr>
          <w:sz w:val="16"/>
        </w:rPr>
      </w:pPr>
      <w:r>
        <w:rPr>
          <w:color w:val="7F7F7F"/>
          <w:sz w:val="16"/>
        </w:rPr>
        <w:t>样本：</w:t>
      </w:r>
      <w:r>
        <w:rPr>
          <w:rFonts w:ascii="Arial" w:eastAsia="Arial"/>
          <w:color w:val="7F7F7F"/>
          <w:sz w:val="16"/>
        </w:rPr>
        <w:t>N=</w:t>
      </w:r>
      <w:r>
        <w:rPr>
          <w:color w:val="7F7F7F"/>
          <w:sz w:val="16"/>
        </w:rPr>
        <w:t>1</w:t>
      </w:r>
      <w:r>
        <w:rPr>
          <w:rFonts w:ascii="Arial" w:eastAsia="Arial"/>
          <w:color w:val="7F7F7F"/>
          <w:sz w:val="16"/>
        </w:rPr>
        <w:t>381</w:t>
      </w:r>
      <w:r>
        <w:rPr>
          <w:color w:val="7F7F7F"/>
          <w:sz w:val="16"/>
        </w:rPr>
        <w:t>；根据</w:t>
      </w:r>
      <w:r>
        <w:rPr>
          <w:rFonts w:ascii="Arial" w:eastAsia="Arial"/>
          <w:color w:val="7F7F7F"/>
          <w:sz w:val="16"/>
        </w:rPr>
        <w:t>2014</w:t>
      </w:r>
      <w:r>
        <w:rPr>
          <w:color w:val="7F7F7F"/>
          <w:sz w:val="16"/>
        </w:rPr>
        <w:t>年</w:t>
      </w:r>
      <w:r>
        <w:rPr>
          <w:rFonts w:ascii="Arial" w:eastAsia="Arial"/>
          <w:color w:val="7F7F7F"/>
          <w:sz w:val="16"/>
        </w:rPr>
        <w:t>12</w:t>
      </w:r>
      <w:r>
        <w:rPr>
          <w:color w:val="7F7F7F"/>
          <w:sz w:val="16"/>
        </w:rPr>
        <w:t>月</w:t>
      </w:r>
      <w:r>
        <w:rPr>
          <w:rFonts w:ascii="Arial" w:eastAsia="Arial"/>
          <w:color w:val="7F7F7F"/>
          <w:sz w:val="16"/>
        </w:rPr>
        <w:t>iClick</w:t>
      </w:r>
      <w:r>
        <w:rPr>
          <w:color w:val="7F7F7F"/>
          <w:sz w:val="16"/>
        </w:rPr>
        <w:t>社区第十四届艾瑞网民网络习惯及消费行为调研数据获得。</w:t>
      </w:r>
    </w:p>
    <w:p>
      <w:pPr>
        <w:spacing w:after="0"/>
        <w:jc w:val="left"/>
        <w:rPr>
          <w:sz w:val="16"/>
        </w:rPr>
        <w:sectPr>
          <w:headerReference w:type="default" r:id="rId39"/>
          <w:footerReference w:type="default" r:id="rId40"/>
          <w:type w:val="continuous"/>
          <w:pgSz w:w="14400" w:h="10800" w:orient="landscape"/>
          <w:pgMar w:top="740" w:right="80" w:bottom="280" w:left="180" w:header="708" w:footer="708"/>
          <w:pgNumType w:start="9"/>
          <w:cols w:space="708"/>
        </w:sectPr>
      </w:pPr>
    </w:p>
    <w:p>
      <w:pPr>
        <w:pStyle w:val="ListParagraph"/>
        <w:numPr>
          <w:ilvl w:val="0"/>
          <w:numId w:val="3"/>
        </w:numPr>
        <w:tabs>
          <w:tab w:val="left" w:pos="1231"/>
          <w:tab w:val="left" w:pos="1232"/>
        </w:tabs>
        <w:spacing w:before="209" w:after="0" w:line="184" w:lineRule="auto"/>
        <w:ind w:left="1231" w:right="0" w:hanging="540"/>
        <w:jc w:val="left"/>
        <w:rPr>
          <w:sz w:val="24"/>
        </w:rPr>
      </w:pPr>
      <w:r>
        <w:pict>
          <v:group id="_x0000_s1058" style="width:477.4pt;height:389.95pt;margin-top:42.76pt;margin-left:236.29pt;mso-position-horizontal-relative:page;position:absolute;z-index:-251648000" coordorigin="4726,855" coordsize="9548,7799">
            <v:rect id="_x0000_s1059" style="width:2583;height:639;left:7441;position:absolute;top:6536" filled="t" fillcolor="#9bcc50" stroked="f">
              <v:fill type="solid"/>
            </v:rect>
            <v:rect id="_x0000_s1060" style="width:2913;height:639;left:7441;position:absolute;top:5514" filled="t" fillcolor="#ffd600" stroked="f">
              <v:fill type="solid"/>
            </v:rect>
            <v:rect id="_x0000_s1061" style="width:3707;height:639;left:7441;position:absolute;top:4491" filled="t" fillcolor="#11d2f6" stroked="f">
              <v:fill type="solid"/>
            </v:rect>
            <v:rect id="_x0000_s1062" style="width:3929;height:639;left:7441;position:absolute;top:3469" filled="t" fillcolor="#f79798" stroked="f">
              <v:fill type="solid"/>
            </v:rect>
            <v:rect id="_x0000_s1063" style="width:4857;height:642;left:7440;position:absolute;top:2444" filled="t" fillcolor="#bfd743" stroked="f">
              <v:fill type="solid"/>
            </v:rect>
            <v:shape id="_x0000_s1064" type="#_x0000_t75" style="width:8143;height:6304;left:4725;position:absolute;top:1394" stroked="f">
              <v:imagedata r:id="rId41" o:title=""/>
            </v:shape>
            <v:shape id="_x0000_s1065" type="#_x0000_t75" style="width:9500;height:6710;left:4773;position:absolute;top:855" stroked="f">
              <v:imagedata r:id="rId42" o:title=""/>
            </v:shape>
            <v:shape id="_x0000_s1066" type="#_x0000_t75" style="width:2036;height:1541;left:11011;position:absolute;top:7112" stroked="f">
              <v:imagedata r:id="rId43" o:title=""/>
            </v:shape>
          </v:group>
        </w:pict>
      </w:r>
      <w:r>
        <w:rPr>
          <w:color w:val="7F7F7F"/>
          <w:sz w:val="24"/>
        </w:rPr>
        <w:t>随着智能手机的普及</w:t>
      </w:r>
      <w:r>
        <w:rPr>
          <w:color w:val="919191"/>
          <w:sz w:val="24"/>
        </w:rPr>
        <w:t>，</w:t>
      </w:r>
      <w:r>
        <w:rPr>
          <w:color w:val="7F7F7F"/>
          <w:sz w:val="24"/>
        </w:rPr>
        <w:t>自拍已经成为大部分女性日常必不可少的行为之一</w:t>
      </w:r>
      <w:r>
        <w:rPr>
          <w:color w:val="919191"/>
          <w:sz w:val="24"/>
        </w:rPr>
        <w:t>。</w:t>
      </w:r>
      <w:r>
        <w:rPr>
          <w:color w:val="7F7F7F"/>
          <w:sz w:val="24"/>
        </w:rPr>
        <w:t>艾瑞通过对自拍女性进行调研</w:t>
      </w:r>
      <w:r>
        <w:rPr>
          <w:color w:val="919191"/>
          <w:sz w:val="24"/>
        </w:rPr>
        <w:t>，</w:t>
      </w:r>
      <w:r>
        <w:rPr>
          <w:color w:val="7F7F7F"/>
          <w:spacing w:val="-20"/>
          <w:sz w:val="24"/>
        </w:rPr>
        <w:t>从</w:t>
      </w:r>
      <w:r>
        <w:rPr>
          <w:color w:val="7F7F7F"/>
          <w:sz w:val="24"/>
        </w:rPr>
        <w:t>她们的生活消费情况来看</w:t>
      </w:r>
      <w:r>
        <w:rPr>
          <w:color w:val="919191"/>
          <w:sz w:val="24"/>
        </w:rPr>
        <w:t>，</w:t>
      </w:r>
      <w:r>
        <w:rPr>
          <w:color w:val="7F7F7F"/>
          <w:sz w:val="24"/>
        </w:rPr>
        <w:t>平均每月花在个人消费上的金额高达2800元</w:t>
      </w:r>
      <w:r>
        <w:rPr>
          <w:color w:val="919191"/>
          <w:sz w:val="24"/>
        </w:rPr>
        <w:t>，</w:t>
      </w:r>
      <w:r>
        <w:rPr>
          <w:color w:val="7F7F7F"/>
          <w:sz w:val="24"/>
        </w:rPr>
        <w:t>其中</w:t>
      </w:r>
      <w:r>
        <w:rPr>
          <w:color w:val="919191"/>
          <w:sz w:val="24"/>
        </w:rPr>
        <w:t>，</w:t>
      </w:r>
      <w:r>
        <w:rPr>
          <w:color w:val="7F7F7F"/>
          <w:sz w:val="24"/>
        </w:rPr>
        <w:t>美妆用品月均消费支出为61 3元</w:t>
      </w:r>
      <w:r>
        <w:rPr>
          <w:color w:val="919191"/>
          <w:sz w:val="24"/>
        </w:rPr>
        <w:t>。</w:t>
      </w:r>
    </w:p>
    <w:p>
      <w:pPr>
        <w:pStyle w:val="BodyText"/>
        <w:spacing w:before="9"/>
        <w:rPr>
          <w:sz w:val="16"/>
        </w:rPr>
      </w:pPr>
    </w:p>
    <w:p>
      <w:pPr>
        <w:pStyle w:val="Heading5"/>
        <w:spacing w:line="311" w:lineRule="exact"/>
        <w:ind w:left="7404"/>
      </w:pPr>
      <w:r>
        <w:rPr>
          <w:color w:val="404040"/>
        </w:rPr>
        <w:t>自拍女性在各产品服务的月平均花费</w:t>
      </w:r>
    </w:p>
    <w:p>
      <w:pPr>
        <w:pStyle w:val="BodyText"/>
        <w:rPr>
          <w:b/>
          <w:sz w:val="32"/>
        </w:rPr>
      </w:pPr>
      <w:r>
        <w:br w:type="column"/>
      </w:r>
    </w:p>
    <w:p>
      <w:pPr>
        <w:pStyle w:val="BodyText"/>
        <w:spacing w:before="6"/>
        <w:rPr>
          <w:b/>
          <w:sz w:val="28"/>
        </w:rPr>
      </w:pPr>
    </w:p>
    <w:p>
      <w:pPr>
        <w:pStyle w:val="BodyText"/>
        <w:spacing w:line="151" w:lineRule="auto"/>
        <w:ind w:left="109" w:right="517" w:hanging="120"/>
      </w:pPr>
      <w:r>
        <w:rPr>
          <w:color w:val="B2D234"/>
        </w:rPr>
        <w:t>为美丽买单</w:t>
      </w:r>
      <w:r>
        <w:rPr>
          <w:color w:val="BFD743"/>
        </w:rPr>
        <w:t>！</w:t>
      </w:r>
    </w:p>
    <w:p>
      <w:pPr>
        <w:spacing w:after="0" w:line="151" w:lineRule="auto"/>
        <w:sectPr>
          <w:headerReference w:type="default" r:id="rId44"/>
          <w:footerReference w:type="default" r:id="rId45"/>
          <w:pgSz w:w="14400" w:h="10800" w:orient="landscape"/>
          <w:pgMar w:top="1380" w:right="80" w:bottom="360" w:left="180" w:header="539" w:footer="170"/>
          <w:pgNumType w:start="10"/>
          <w:cols w:num="2" w:space="708" w:equalWidth="0">
            <w:col w:w="12752" w:space="40"/>
            <w:col w:w="1348" w:space="0"/>
          </w:cols>
        </w:sectPr>
      </w:pPr>
    </w:p>
    <w:p>
      <w:pPr>
        <w:spacing w:before="0" w:line="194" w:lineRule="auto"/>
        <w:ind w:left="1338" w:right="38" w:firstLine="0"/>
        <w:jc w:val="center"/>
        <w:rPr>
          <w:b/>
          <w:sz w:val="28"/>
        </w:rPr>
      </w:pPr>
      <w:r>
        <w:rPr>
          <w:b/>
          <w:color w:val="7F7F7F"/>
          <w:w w:val="95"/>
          <w:sz w:val="28"/>
        </w:rPr>
        <w:t>自拍</w:t>
      </w:r>
      <w:r>
        <w:rPr>
          <w:b/>
          <w:color w:val="919191"/>
          <w:w w:val="95"/>
          <w:sz w:val="28"/>
        </w:rPr>
        <w:t>MM</w:t>
      </w:r>
      <w:r>
        <w:rPr>
          <w:b/>
          <w:color w:val="7F7F7F"/>
          <w:w w:val="95"/>
          <w:sz w:val="28"/>
        </w:rPr>
        <w:t>在护肤化妆</w:t>
      </w:r>
      <w:r>
        <w:rPr>
          <w:b/>
          <w:color w:val="7F7F7F"/>
          <w:sz w:val="28"/>
        </w:rPr>
        <w:t>品上的月均消费为</w:t>
      </w:r>
    </w:p>
    <w:p>
      <w:pPr>
        <w:spacing w:before="0" w:line="512" w:lineRule="exact"/>
        <w:ind w:left="1336" w:right="38" w:firstLine="0"/>
        <w:jc w:val="center"/>
        <w:rPr>
          <w:b/>
          <w:sz w:val="36"/>
        </w:rPr>
      </w:pPr>
      <w:r>
        <w:rPr>
          <w:b/>
          <w:color w:val="F38286"/>
          <w:sz w:val="36"/>
        </w:rPr>
        <w:t>613</w:t>
      </w:r>
      <w:r>
        <w:rPr>
          <w:b/>
          <w:color w:val="F79798"/>
          <w:sz w:val="36"/>
        </w:rPr>
        <w:t>元</w:t>
      </w:r>
    </w:p>
    <w:p>
      <w:pPr>
        <w:pStyle w:val="BodyText"/>
        <w:rPr>
          <w:b/>
          <w:sz w:val="26"/>
        </w:rPr>
      </w:pPr>
      <w:r>
        <w:br w:type="column"/>
      </w:r>
    </w:p>
    <w:p>
      <w:pPr>
        <w:pStyle w:val="BodyText"/>
        <w:spacing w:before="6"/>
        <w:rPr>
          <w:b/>
          <w:sz w:val="13"/>
        </w:rPr>
      </w:pPr>
    </w:p>
    <w:p>
      <w:pPr>
        <w:spacing w:before="1" w:line="664" w:lineRule="auto"/>
        <w:ind w:left="1338" w:right="38" w:firstLine="580"/>
        <w:jc w:val="left"/>
        <w:rPr>
          <w:sz w:val="20"/>
        </w:rPr>
      </w:pPr>
      <w:r>
        <w:rPr>
          <w:color w:val="404040"/>
          <w:sz w:val="20"/>
        </w:rPr>
        <w:t>服装护肤化妆品</w:t>
      </w:r>
    </w:p>
    <w:p>
      <w:pPr>
        <w:pStyle w:val="BodyText"/>
        <w:rPr>
          <w:sz w:val="48"/>
        </w:rPr>
      </w:pPr>
      <w:r>
        <w:br w:type="column"/>
      </w:r>
    </w:p>
    <w:p>
      <w:pPr>
        <w:pStyle w:val="BodyText"/>
        <w:spacing w:before="10"/>
        <w:rPr>
          <w:sz w:val="39"/>
        </w:rPr>
      </w:pPr>
    </w:p>
    <w:p>
      <w:pPr>
        <w:spacing w:before="0"/>
        <w:ind w:left="0" w:right="0" w:firstLine="0"/>
        <w:jc w:val="right"/>
        <w:rPr>
          <w:sz w:val="24"/>
        </w:rPr>
      </w:pPr>
      <w:r>
        <w:rPr>
          <w:color w:val="FFFFFF"/>
          <w:position w:val="-4"/>
          <w:sz w:val="36"/>
        </w:rPr>
        <w:t>¥</w:t>
      </w:r>
      <w:r>
        <w:rPr>
          <w:color w:val="FFFFFF"/>
          <w:spacing w:val="-78"/>
          <w:position w:val="-4"/>
          <w:sz w:val="36"/>
        </w:rPr>
        <w:t xml:space="preserve"> </w:t>
      </w:r>
      <w:r>
        <w:rPr>
          <w:color w:val="FFFFFF"/>
          <w:sz w:val="24"/>
        </w:rPr>
        <w:t>613</w:t>
      </w:r>
    </w:p>
    <w:p>
      <w:pPr>
        <w:pStyle w:val="BodyText"/>
        <w:spacing w:before="10"/>
        <w:rPr>
          <w:sz w:val="31"/>
        </w:rPr>
      </w:pPr>
      <w:r>
        <w:br w:type="column"/>
      </w:r>
    </w:p>
    <w:p>
      <w:pPr>
        <w:spacing w:before="0"/>
        <w:ind w:left="199" w:right="0" w:firstLine="0"/>
        <w:jc w:val="left"/>
        <w:rPr>
          <w:sz w:val="24"/>
        </w:rPr>
      </w:pPr>
      <w:r>
        <w:rPr>
          <w:color w:val="FFFFFF"/>
          <w:position w:val="-3"/>
          <w:sz w:val="36"/>
        </w:rPr>
        <w:t>¥</w:t>
      </w:r>
      <w:r>
        <w:rPr>
          <w:color w:val="FFFFFF"/>
          <w:spacing w:val="-57"/>
          <w:position w:val="-3"/>
          <w:sz w:val="36"/>
        </w:rPr>
        <w:t xml:space="preserve"> </w:t>
      </w:r>
      <w:r>
        <w:rPr>
          <w:color w:val="FFFFFF"/>
          <w:sz w:val="24"/>
        </w:rPr>
        <w:t>757</w:t>
      </w:r>
    </w:p>
    <w:p>
      <w:pPr>
        <w:spacing w:after="0"/>
        <w:jc w:val="left"/>
        <w:rPr>
          <w:sz w:val="24"/>
        </w:rPr>
        <w:sectPr>
          <w:headerReference w:type="default" r:id="rId46"/>
          <w:footerReference w:type="default" r:id="rId47"/>
          <w:type w:val="continuous"/>
          <w:pgSz w:w="14400" w:h="10800" w:orient="landscape"/>
          <w:pgMar w:top="740" w:right="80" w:bottom="280" w:left="180" w:header="708" w:footer="708"/>
          <w:pgNumType w:start="11"/>
          <w:cols w:num="4" w:space="708" w:equalWidth="0">
            <w:col w:w="3886" w:space="833"/>
            <w:col w:w="2379" w:space="1950"/>
            <w:col w:w="2002" w:space="40"/>
            <w:col w:w="3050" w:space="0"/>
          </w:cols>
        </w:sectPr>
      </w:pPr>
    </w:p>
    <w:p>
      <w:pPr>
        <w:spacing w:before="13"/>
        <w:ind w:left="0" w:right="0" w:firstLine="0"/>
        <w:jc w:val="right"/>
        <w:rPr>
          <w:sz w:val="20"/>
        </w:rPr>
      </w:pPr>
      <w:r>
        <w:pict>
          <v:group id="_x0000_s1067" style="width:195.5pt;height:205.6pt;margin-top:-44.87pt;margin-left:33pt;mso-position-horizontal-relative:page;position:absolute;z-index:251669504" coordorigin="660,-897" coordsize="3910,4112">
            <v:shape id="_x0000_s1068" type="#_x0000_t75" style="width:3575;height:3360;left:660;position:absolute;top:-146" stroked="f">
              <v:imagedata r:id="rId48" o:title=""/>
            </v:shape>
            <v:shape id="_x0000_s1069" style="width:2097;height:1034;left:2458;position:absolute;top:-883" coordorigin="2458,-882" coordsize="2097,1034" path="m2648,-542l2670,-656,2712,-705,2771,-745,2844,-774,2929,-790,2983,-792,3037,-787,3089,-777,3139,-762,3189,-806,3254,-836,3330,-852,3410,-851,3489,-834,3549,-804,3601,-848,3671,-875,3752,-882,3833,-868,3854,-860,3874,-850,3891,-839,3907,-827,3965,-859,4032,-878,4104,-882,4175,-871,4240,-845,4291,-803,4319,-753,4395,-730,4454,-693,4493,-647,4510,-595,4501,-539,4498,-531,4494,-524,4489,-516,4533,-465,4555,-410,4555,-353,4533,-299,4491,-249,4429,-207,4356,-179,4275,-164,4260,-104,4219,-53,4158,-13,4081,14,3992,23,3953,21,3915,15,3879,6,3845,-6,3809,48,3754,92,3686,125,3608,145,3523,151,3436,141,3384,127,3336,107,3294,82,3259,53,3180,77,3098,88,3015,87,2936,73,2862,48,2797,13,2744,-33,2740,-38,2657,-43,2584,-67,2531,-109,2505,-162,2505,-193,2515,-223,2533,-250,2561,-275,2499,-313,2464,-362,2458,-416,2486,-470,2516,-496,2553,-517,2598,-532,2646,-539,2648,-542xe" filled="f" stroked="t" strokecolor="#bfd743" strokeweight="1.5pt">
              <v:stroke dashstyle="solid"/>
              <v:path arrowok="t"/>
            </v:shape>
            <v:shape id="_x0000_s1070" type="#_x0000_t75" style="width:359;height:221;left:2317;position:absolute;top:-142" stroked="f">
              <v:imagedata r:id="rId49" o:title=""/>
            </v:shape>
            <v:shape id="_x0000_s1071" style="width:1925;height:879;left:2563;position:absolute;top:-831" coordorigin="2563,-830" coordsize="1925,879" path="m2686,-260l2654,-260,2623,-263,2592,-270,2563,-279m2795,-52l2782,-48,2768,-46,2755,-44,2741,-42m3259,49l3249,39,3241,28,3233,18,3226,7m3858,-55l3856,-44,3854,-32,3850,-21,3845,-9m4116,-337l4182,-307,4232,-267,4263,-219,4274,-167m4488,-519l4475,-501,4459,-484,4440,-469,4418,-455m4320,-756l4322,-746,4323,-736,4323,-726m3871,-791l3878,-802,3886,-812,3896,-821,3907,-830m3534,-773l3537,-785,3543,-796,3551,-806m3138,-762l3155,-755,3171,-747,3187,-739,3201,-730m2659,-508l2654,-520,2650,-531,2648,-542e" filled="f" stroked="t" strokecolor="#bfd743" strokeweight="1.5pt">
              <v:stroke dashstyle="solid"/>
              <v:path arrowok="t"/>
            </v:shape>
            <v:shape id="_x0000_s1072" type="#_x0000_t202" style="width:3910;height:4112;left:660;position:absolute;top:-898" filled="f" stroked="f">
              <v:textbox inset="0,0,0,0">
                <w:txbxContent>
                  <w:p>
                    <w:pPr>
                      <w:spacing w:before="256" w:line="151" w:lineRule="auto"/>
                      <w:ind w:left="2416" w:right="531" w:hanging="120"/>
                      <w:jc w:val="left"/>
                      <w:rPr>
                        <w:sz w:val="24"/>
                      </w:rPr>
                    </w:pPr>
                    <w:r>
                      <w:rPr>
                        <w:color w:val="B2D234"/>
                        <w:sz w:val="24"/>
                      </w:rPr>
                      <w:t>没感觉花很多哇</w:t>
                    </w:r>
                    <w:r>
                      <w:rPr>
                        <w:color w:val="BFD743"/>
                        <w:sz w:val="24"/>
                      </w:rPr>
                      <w:t>！</w:t>
                    </w:r>
                  </w:p>
                </w:txbxContent>
              </v:textbox>
            </v:shape>
          </v:group>
        </w:pict>
      </w:r>
      <w:r>
        <w:rPr>
          <w:color w:val="404040"/>
          <w:sz w:val="20"/>
        </w:rPr>
        <w:t>美容SPA</w:t>
      </w:r>
    </w:p>
    <w:p>
      <w:pPr>
        <w:spacing w:before="0" w:line="542" w:lineRule="exact"/>
        <w:ind w:left="3040" w:right="3291" w:firstLine="0"/>
        <w:jc w:val="center"/>
        <w:rPr>
          <w:sz w:val="24"/>
        </w:rPr>
      </w:pPr>
      <w:r>
        <w:br w:type="column"/>
      </w:r>
      <w:r>
        <w:rPr>
          <w:color w:val="FFFFFF"/>
          <w:position w:val="-5"/>
          <w:sz w:val="36"/>
        </w:rPr>
        <w:t>¥</w:t>
      </w:r>
      <w:r>
        <w:rPr>
          <w:color w:val="FFFFFF"/>
          <w:spacing w:val="-70"/>
          <w:position w:val="-5"/>
          <w:sz w:val="36"/>
        </w:rPr>
        <w:t xml:space="preserve"> </w:t>
      </w:r>
      <w:r>
        <w:rPr>
          <w:color w:val="FFFFFF"/>
          <w:sz w:val="24"/>
        </w:rPr>
        <w:t>578</w:t>
      </w:r>
    </w:p>
    <w:p>
      <w:pPr>
        <w:spacing w:after="0" w:line="542" w:lineRule="exact"/>
        <w:jc w:val="center"/>
        <w:rPr>
          <w:sz w:val="24"/>
        </w:rPr>
        <w:sectPr>
          <w:headerReference w:type="default" r:id="rId50"/>
          <w:footerReference w:type="default" r:id="rId51"/>
          <w:type w:val="continuous"/>
          <w:pgSz w:w="14400" w:h="10800" w:orient="landscape"/>
          <w:pgMar w:top="740" w:right="80" w:bottom="280" w:left="180" w:header="708" w:footer="708"/>
          <w:pgNumType w:start="12"/>
          <w:cols w:num="2" w:space="708" w:equalWidth="0">
            <w:col w:w="7059" w:space="40"/>
            <w:col w:w="7041" w:space="0"/>
          </w:cols>
        </w:sectPr>
      </w:pPr>
    </w:p>
    <w:p>
      <w:pPr>
        <w:pStyle w:val="BodyText"/>
        <w:spacing w:before="1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52"/>
          <w:footerReference w:type="default" r:id="rId53"/>
          <w:type w:val="continuous"/>
          <w:pgSz w:w="14400" w:h="10800" w:orient="landscape"/>
          <w:pgMar w:top="740" w:right="80" w:bottom="280" w:left="180" w:header="708" w:footer="708"/>
          <w:pgNumType w:start="13"/>
          <w:cols w:space="708"/>
        </w:sectPr>
      </w:pPr>
    </w:p>
    <w:p>
      <w:pPr>
        <w:tabs>
          <w:tab w:val="left" w:pos="9394"/>
        </w:tabs>
        <w:spacing w:before="4"/>
        <w:ind w:left="6658" w:right="0" w:firstLine="0"/>
        <w:jc w:val="left"/>
        <w:rPr>
          <w:sz w:val="24"/>
        </w:rPr>
      </w:pPr>
      <w:r>
        <w:rPr>
          <w:color w:val="404040"/>
          <w:position w:val="2"/>
          <w:sz w:val="20"/>
        </w:rPr>
        <w:t>配饰</w:t>
        <w:tab/>
      </w:r>
      <w:r>
        <w:rPr>
          <w:color w:val="FFFFFF"/>
          <w:spacing w:val="-5"/>
          <w:position w:val="-1"/>
          <w:sz w:val="36"/>
        </w:rPr>
        <w:t>¥</w:t>
      </w:r>
      <w:r>
        <w:rPr>
          <w:color w:val="FFFFFF"/>
          <w:spacing w:val="-5"/>
          <w:sz w:val="24"/>
        </w:rPr>
        <w:t>454</w:t>
      </w:r>
    </w:p>
    <w:p>
      <w:pPr>
        <w:tabs>
          <w:tab w:val="left" w:pos="9016"/>
        </w:tabs>
        <w:spacing w:before="379"/>
        <w:ind w:left="6658" w:right="0" w:firstLine="0"/>
        <w:jc w:val="left"/>
        <w:rPr>
          <w:sz w:val="24"/>
        </w:rPr>
      </w:pPr>
      <w:r>
        <w:rPr>
          <w:color w:val="404040"/>
          <w:position w:val="2"/>
          <w:sz w:val="20"/>
        </w:rPr>
        <w:t>发型</w:t>
        <w:tab/>
      </w:r>
      <w:r>
        <w:rPr>
          <w:color w:val="FFFFFF"/>
          <w:position w:val="-3"/>
          <w:sz w:val="36"/>
        </w:rPr>
        <w:t>¥</w:t>
      </w:r>
      <w:r>
        <w:rPr>
          <w:color w:val="FFFFFF"/>
          <w:spacing w:val="-55"/>
          <w:position w:val="-3"/>
          <w:sz w:val="36"/>
        </w:rPr>
        <w:t xml:space="preserve"> </w:t>
      </w:r>
      <w:r>
        <w:rPr>
          <w:color w:val="FFFFFF"/>
          <w:sz w:val="24"/>
        </w:rPr>
        <w:t>403</w:t>
      </w:r>
    </w:p>
    <w:p>
      <w:pPr>
        <w:pStyle w:val="BodyText"/>
        <w:spacing w:before="7"/>
        <w:rPr>
          <w:sz w:val="42"/>
        </w:rPr>
      </w:pPr>
      <w:r>
        <w:br w:type="column"/>
      </w:r>
    </w:p>
    <w:p>
      <w:pPr>
        <w:spacing w:before="0" w:line="158" w:lineRule="auto"/>
        <w:ind w:left="1309" w:right="1378" w:hanging="65"/>
        <w:jc w:val="left"/>
        <w:rPr>
          <w:b/>
          <w:sz w:val="32"/>
        </w:rPr>
      </w:pPr>
      <w:r>
        <w:rPr>
          <w:color w:val="FFFFFF"/>
          <w:sz w:val="24"/>
        </w:rPr>
        <w:t>买买买月均花费</w:t>
      </w:r>
      <w:r>
        <w:rPr>
          <w:b/>
          <w:color w:val="FFFFFF"/>
          <w:sz w:val="32"/>
        </w:rPr>
        <w:t>2800元</w:t>
      </w:r>
    </w:p>
    <w:p>
      <w:pPr>
        <w:spacing w:after="0" w:line="158" w:lineRule="auto"/>
        <w:jc w:val="left"/>
        <w:rPr>
          <w:sz w:val="32"/>
        </w:rPr>
        <w:sectPr>
          <w:headerReference w:type="default" r:id="rId54"/>
          <w:footerReference w:type="default" r:id="rId55"/>
          <w:type w:val="continuous"/>
          <w:pgSz w:w="14400" w:h="10800" w:orient="landscape"/>
          <w:pgMar w:top="740" w:right="80" w:bottom="280" w:left="180" w:header="708" w:footer="708"/>
          <w:pgNumType w:start="14"/>
          <w:cols w:num="2" w:space="708" w:equalWidth="0">
            <w:col w:w="10034" w:space="40"/>
            <w:col w:w="4066" w:space="0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6"/>
        </w:rPr>
      </w:pPr>
    </w:p>
    <w:p>
      <w:pPr>
        <w:spacing w:before="59"/>
        <w:ind w:left="669" w:right="0" w:firstLine="0"/>
        <w:jc w:val="left"/>
        <w:rPr>
          <w:sz w:val="16"/>
        </w:rPr>
      </w:pPr>
      <w:r>
        <w:rPr>
          <w:color w:val="7F7F7F"/>
          <w:sz w:val="16"/>
        </w:rPr>
        <w:t>样本</w:t>
      </w:r>
      <w:r>
        <w:rPr>
          <w:color w:val="919191"/>
          <w:sz w:val="16"/>
        </w:rPr>
        <w:t>：N=1101；</w:t>
      </w:r>
      <w:r>
        <w:rPr>
          <w:color w:val="7F7F7F"/>
          <w:sz w:val="16"/>
        </w:rPr>
        <w:t>于</w:t>
      </w:r>
      <w:r>
        <w:rPr>
          <w:color w:val="919191"/>
          <w:sz w:val="16"/>
        </w:rPr>
        <w:t>2014</w:t>
      </w:r>
      <w:r>
        <w:rPr>
          <w:color w:val="7F7F7F"/>
          <w:sz w:val="16"/>
        </w:rPr>
        <w:t>年</w:t>
      </w:r>
      <w:r>
        <w:rPr>
          <w:color w:val="919191"/>
          <w:sz w:val="16"/>
        </w:rPr>
        <w:t>12</w:t>
      </w:r>
      <w:r>
        <w:rPr>
          <w:color w:val="7F7F7F"/>
          <w:sz w:val="16"/>
        </w:rPr>
        <w:t>月通过艾瑞iUserSurvey对女性自拍行为随机调研获得</w:t>
      </w:r>
      <w:r>
        <w:rPr>
          <w:color w:val="919191"/>
          <w:sz w:val="16"/>
        </w:rPr>
        <w:t>。</w:t>
      </w:r>
    </w:p>
    <w:p>
      <w:pPr>
        <w:spacing w:after="0"/>
        <w:jc w:val="left"/>
        <w:rPr>
          <w:sz w:val="16"/>
        </w:rPr>
        <w:sectPr>
          <w:headerReference w:type="default" r:id="rId56"/>
          <w:footerReference w:type="default" r:id="rId57"/>
          <w:type w:val="continuous"/>
          <w:pgSz w:w="14400" w:h="10800" w:orient="landscape"/>
          <w:pgMar w:top="740" w:right="80" w:bottom="280" w:left="180" w:header="708" w:footer="708"/>
          <w:pgNumType w:start="15"/>
          <w:cols w:space="708"/>
        </w:sectPr>
      </w:pPr>
    </w:p>
    <w:p>
      <w:pPr>
        <w:pStyle w:val="ListParagraph"/>
        <w:numPr>
          <w:ilvl w:val="0"/>
          <w:numId w:val="3"/>
        </w:numPr>
        <w:tabs>
          <w:tab w:val="left" w:pos="1231"/>
          <w:tab w:val="left" w:pos="1232"/>
        </w:tabs>
        <w:spacing w:before="208" w:after="0" w:line="184" w:lineRule="auto"/>
        <w:ind w:left="1231" w:right="1303" w:hanging="540"/>
        <w:jc w:val="left"/>
        <w:rPr>
          <w:sz w:val="24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6626831</wp:posOffset>
            </wp:positionH>
            <wp:positionV relativeFrom="paragraph">
              <wp:posOffset>1359706</wp:posOffset>
            </wp:positionV>
            <wp:extent cx="1869523" cy="2532816"/>
            <wp:effectExtent l="0" t="0" r="0" b="0"/>
            <wp:wrapNone/>
            <wp:docPr id="3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8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9523" cy="25328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7F7F"/>
          <w:sz w:val="24"/>
        </w:rPr>
        <w:t>根据艾瑞咨询</w:t>
      </w:r>
      <w:r>
        <w:rPr>
          <w:color w:val="7F7F7F"/>
          <w:spacing w:val="-3"/>
          <w:sz w:val="24"/>
        </w:rPr>
        <w:t>mUserTracker</w:t>
      </w:r>
      <w:r>
        <w:rPr>
          <w:color w:val="7F7F7F"/>
          <w:sz w:val="24"/>
        </w:rPr>
        <w:t>监测数据显示</w:t>
      </w:r>
      <w:r>
        <w:rPr>
          <w:color w:val="919191"/>
          <w:sz w:val="24"/>
        </w:rPr>
        <w:t>，2015</w:t>
      </w:r>
      <w:r>
        <w:rPr>
          <w:color w:val="7F7F7F"/>
          <w:sz w:val="24"/>
        </w:rPr>
        <w:t>年</w:t>
      </w:r>
      <w:r>
        <w:rPr>
          <w:color w:val="919191"/>
          <w:sz w:val="24"/>
        </w:rPr>
        <w:t>1</w:t>
      </w:r>
      <w:r>
        <w:rPr>
          <w:color w:val="7F7F7F"/>
          <w:sz w:val="24"/>
        </w:rPr>
        <w:t>月中国移动美妆行业月度覆盖人数为</w:t>
      </w:r>
      <w:r>
        <w:rPr>
          <w:color w:val="919191"/>
          <w:sz w:val="24"/>
        </w:rPr>
        <w:t>2087</w:t>
      </w:r>
      <w:r>
        <w:rPr>
          <w:color w:val="7F7F7F"/>
          <w:sz w:val="24"/>
        </w:rPr>
        <w:t>万人</w:t>
      </w:r>
      <w:r>
        <w:rPr>
          <w:color w:val="919191"/>
          <w:sz w:val="24"/>
        </w:rPr>
        <w:t>，6</w:t>
      </w:r>
      <w:r>
        <w:rPr>
          <w:color w:val="7F7F7F"/>
          <w:spacing w:val="-6"/>
          <w:sz w:val="24"/>
        </w:rPr>
        <w:t>月增长</w:t>
      </w:r>
      <w:r>
        <w:rPr>
          <w:color w:val="7F7F7F"/>
          <w:sz w:val="24"/>
        </w:rPr>
        <w:t>到</w:t>
      </w:r>
      <w:r>
        <w:rPr>
          <w:color w:val="919191"/>
          <w:sz w:val="24"/>
        </w:rPr>
        <w:t>2308</w:t>
      </w:r>
      <w:r>
        <w:rPr>
          <w:color w:val="7F7F7F"/>
          <w:sz w:val="24"/>
        </w:rPr>
        <w:t>万人</w:t>
      </w:r>
      <w:r>
        <w:rPr>
          <w:color w:val="919191"/>
          <w:sz w:val="24"/>
        </w:rPr>
        <w:t>，</w:t>
      </w:r>
      <w:r>
        <w:rPr>
          <w:color w:val="7F7F7F"/>
          <w:sz w:val="24"/>
        </w:rPr>
        <w:t>上半年共增加2</w:t>
      </w:r>
      <w:r>
        <w:rPr>
          <w:color w:val="919191"/>
          <w:sz w:val="24"/>
        </w:rPr>
        <w:t>21</w:t>
      </w:r>
      <w:r>
        <w:rPr>
          <w:color w:val="7F7F7F"/>
          <w:sz w:val="24"/>
        </w:rPr>
        <w:t>万人</w:t>
      </w:r>
      <w:r>
        <w:rPr>
          <w:color w:val="919191"/>
          <w:sz w:val="24"/>
        </w:rPr>
        <w:t>，</w:t>
      </w:r>
      <w:r>
        <w:rPr>
          <w:color w:val="7F7F7F"/>
          <w:sz w:val="24"/>
        </w:rPr>
        <w:t>行业月度覆盖人数整体呈增长趋势</w:t>
      </w:r>
      <w:r>
        <w:rPr>
          <w:color w:val="919191"/>
          <w:sz w:val="24"/>
        </w:rPr>
        <w:t>，</w:t>
      </w:r>
      <w:r>
        <w:rPr>
          <w:color w:val="7F7F7F"/>
          <w:sz w:val="24"/>
        </w:rPr>
        <w:t>用户数量不断积累</w:t>
      </w:r>
      <w:r>
        <w:rPr>
          <w:color w:val="919191"/>
          <w:sz w:val="24"/>
        </w:rPr>
        <w:t>。</w:t>
      </w:r>
    </w:p>
    <w:p>
      <w:pPr>
        <w:pStyle w:val="BodyText"/>
        <w:spacing w:before="14"/>
        <w:rPr>
          <w:sz w:val="8"/>
        </w:rPr>
      </w:pPr>
      <w:r>
        <w:pict>
          <v:group id="_x0000_s1073" style="width:148.05pt;height:79.6pt;margin-top:10.02pt;margin-left:98.31pt;mso-position-horizontal-relative:page;mso-wrap-distance-left:0;mso-wrap-distance-right:0;position:absolute;z-index:-251643904" coordorigin="1966,200" coordsize="2961,1592">
            <v:shape id="_x0000_s1074" type="#_x0000_t75" style="width:1012;height:1380;left:1966;position:absolute;top:411" stroked="f">
              <v:imagedata r:id="rId59" o:title=""/>
            </v:shape>
            <v:shape id="_x0000_s1075" type="#_x0000_t75" style="width:1105;height:1500;left:3822;position:absolute;top:200" stroked="f">
              <v:imagedata r:id="rId60" o:title=""/>
            </v:shape>
            <v:shape id="_x0000_s1076" type="#_x0000_t75" style="width:1152;height:524;left:2736;position:absolute;top:1165" stroked="f">
              <v:imagedata r:id="rId61" o:title=""/>
            </v:shape>
            <v:line id="_x0000_s1077" style="position:absolute" from="2798,1574" to="3605,1378" stroked="t" strokecolor="#f79798" strokeweight="2pt">
              <v:stroke dashstyle="solid"/>
            </v:line>
            <v:shape id="_x0000_s1078" type="#_x0000_t75" style="width:195;height:181;left:3449;position:absolute;top:1316" stroked="f">
              <v:imagedata r:id="rId62" o:title=""/>
            </v:shape>
            <w10:wrap type="topAndBottom"/>
          </v:group>
        </w:pict>
      </w:r>
      <w:r>
        <w:pict>
          <v:group id="_x0000_s1079" style="width:57.6pt;height:26.2pt;margin-top:40.6pt;margin-left:258.87pt;mso-position-horizontal-relative:page;mso-wrap-distance-left:0;mso-wrap-distance-right:0;position:absolute;z-index:-251642880" coordorigin="5177,812" coordsize="1152,524">
            <v:shape id="_x0000_s1080" type="#_x0000_t75" style="width:1152;height:524;left:5177;position:absolute;top:811" stroked="f">
              <v:imagedata r:id="rId63" o:title=""/>
            </v:shape>
            <v:line id="_x0000_s1081" style="position:absolute" from="5238,1219" to="6045,1024" stroked="t" strokecolor="#f79798" strokeweight="2pt">
              <v:stroke dashstyle="solid"/>
            </v:line>
            <v:shape id="_x0000_s1082" type="#_x0000_t75" style="width:195;height:181;left:5889;position:absolute;top:961" stroked="f">
              <v:imagedata r:id="rId62" o:title=""/>
            </v:shape>
            <w10:wrap type="topAndBottom"/>
          </v:group>
        </w:pict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4203700</wp:posOffset>
            </wp:positionH>
            <wp:positionV relativeFrom="paragraph">
              <wp:posOffset>145968</wp:posOffset>
            </wp:positionV>
            <wp:extent cx="679276" cy="904875"/>
            <wp:effectExtent l="0" t="0" r="0" b="0"/>
            <wp:wrapTopAndBottom/>
            <wp:docPr id="3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4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9276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83" style="width:46.1pt;height:23.25pt;margin-top:25.22pt;margin-left:396.98pt;mso-position-horizontal-relative:page;mso-wrap-distance-left:0;mso-wrap-distance-right:0;position:absolute;z-index:-251641856" coordorigin="7940,504" coordsize="922,465">
            <v:shape id="_x0000_s1084" style="width:57;height:57;left:8797;position:absolute;top:745" coordorigin="8797,746" coordsize="57,57" path="m8854,769l8850,758,8842,750,8832,746,8820,746,8810,750,8802,758,8797,768,8797,779,8801,790,8809,798,8819,802,8831,803,8841,798,8849,791,8854,780,8854,769xe" filled="f" stroked="t" strokecolor="#f79798" strokeweight="0.75pt">
              <v:stroke dashstyle="solid"/>
              <v:path arrowok="t"/>
            </v:shape>
            <v:shape id="_x0000_s1085" type="#_x0000_t75" style="width:806;height:465;left:7939;position:absolute;top:504" stroked="f">
              <v:imagedata r:id="rId65" o:title=""/>
            </v:shape>
            <v:line id="_x0000_s1086" style="position:absolute" from="7997,813" to="8461,719" stroked="t" strokecolor="#f79798" strokeweight="2pt">
              <v:stroke dashstyle="solid"/>
            </v:line>
            <v:shape id="_x0000_s1087" type="#_x0000_t75" style="width:193;height:182;left:8307;position:absolute;top:651" stroked="f">
              <v:imagedata r:id="rId66" o:title=""/>
            </v:shape>
            <w10:wrap type="topAndBottom"/>
          </v:group>
        </w:pict>
      </w:r>
      <w:r>
        <w:pict>
          <v:group id="_x0000_s1088" style="width:140.6pt;height:55.4pt;margin-top:40.15pt;margin-left:451.88pt;mso-position-horizontal-relative:page;mso-wrap-distance-left:0;mso-wrap-distance-right:0;position:absolute;z-index:-251640832" coordorigin="9038,803" coordsize="2812,1108">
            <v:shape id="_x0000_s1089" style="width:2598;height:1085;left:9243;position:absolute;top:818" coordorigin="9243,818" coordsize="2598,1085" path="m9504,1718l9539,1813,9645,1877,9719,1896,9804,1903,9897,1899,9965,1888,10031,1872,10094,1850,10152,1823,10209,1852,10278,1868,10356,1872,10439,1865,10521,1846,10598,1815,10652,1783,10668,1772,10723,1799,10794,1813,10872,1813,10953,1798,11031,1770,11098,1729,11115,1713,11179,1730,11250,1736,11324,1731,11398,1716,11468,1690,11530,1655,11587,1603,11612,1546,11701,1506,11768,1457,11808,1402,11819,1346,11798,1293,11793,1286,11787,1279,11779,1273,11825,1212,11841,1153,11831,1097,11794,1048,11733,1008,11648,981,11553,969,11502,969,11450,973,11428,926,11384,888,11322,861,11246,845,11159,842,11065,852,11018,863,10972,877,10929,894,10889,914,10843,875,10782,845,10709,827,10626,818,10538,821,10447,836,10356,861,10294,887,10238,918,10152,989,10073,984,9993,986,9912,997,9834,1014,9759,1039,9690,1069,9627,1105,9574,1146,9531,1192,9527,1197,9444,1214,9371,1244,9312,1282,9274,1326,9259,1373,9264,1404,9281,1431,9310,1455,9348,1473,9278,1524,9243,1581,9247,1636,9290,1683,9332,1702,9383,1714,9440,1719,9502,1715,9504,1718xe" filled="f" stroked="t" strokecolor="#f79798" strokeweight="0.75pt">
              <v:stroke dashstyle="solid"/>
              <v:path arrowok="t"/>
            </v:shape>
            <v:shape id="_x0000_s1090" type="#_x0000_t75" style="width:129;height:129;left:9037;position:absolute;top:802" stroked="f">
              <v:imagedata r:id="rId67" o:title=""/>
            </v:shape>
            <v:shape id="_x0000_s1091" type="#_x0000_t75" style="width:186;height:186;left:9340;position:absolute;top:886" stroked="f">
              <v:imagedata r:id="rId68" o:title=""/>
            </v:shape>
            <v:shape id="_x0000_s1092" style="width:2427;height:906;left:9351;position:absolute;top:917" coordorigin="9352,918" coordsize="2427,906" path="m9501,1429l9461,1437,9422,1447,9386,1460,9352,1476m9597,1198l9580,1198,9563,1199,9546,1200,9529,1201m10153,994l10143,1006,10135,1018,10127,1030,10120,1042m10914,960l10910,949,10904,938,10898,928,10890,918m11285,1181l11361,1136,11415,1085,11445,1030,11449,976m11779,1276l11759,1261,11736,1248,11709,1237,11680,1229m11613,1549l11615,1539,11614,1529,11612,1519m11064,1686l11075,1695,11087,1703,11100,1710,11115,1716m10643,1745l10649,1753,10655,1760,10662,1767,10671,1774m10152,1824l10171,1813,10190,1801,10207,1790,10224,1777m9512,1682l9508,1694,9505,1706,9504,1718e" filled="f" stroked="t" strokecolor="#f79798" strokeweight="0.75pt">
              <v:stroke dashstyle="solid"/>
              <v:path arrowok="t"/>
            </v:shape>
            <v:shape id="_x0000_s1093" type="#_x0000_t202" style="width:2812;height:1108;left:9037;position:absolute;top:802" filled="f" stroked="f">
              <v:textbox inset="0,0,0,0">
                <w:txbxContent>
                  <w:p>
                    <w:pPr>
                      <w:spacing w:before="17" w:line="240" w:lineRule="auto"/>
                      <w:rPr>
                        <w:sz w:val="18"/>
                      </w:rPr>
                    </w:pPr>
                  </w:p>
                  <w:p>
                    <w:pPr>
                      <w:spacing w:before="0"/>
                      <w:ind w:left="596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F38286"/>
                        <w:sz w:val="24"/>
                      </w:rPr>
                      <w:t>美在不断积累中……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Heading5"/>
        <w:ind w:left="1710"/>
      </w:pPr>
      <w:r>
        <w:rPr>
          <w:color w:val="404040"/>
        </w:rPr>
        <w:t>mUserTracker-2015年上半年中国移动美妆行业月度覆盖人数变化趋势</w:t>
      </w:r>
    </w:p>
    <w:p>
      <w:pPr>
        <w:pStyle w:val="BodyText"/>
        <w:spacing w:before="18"/>
        <w:rPr>
          <w:b/>
          <w:sz w:val="5"/>
        </w:rPr>
      </w:pPr>
    </w:p>
    <w:p>
      <w:pPr>
        <w:spacing w:after="0"/>
        <w:rPr>
          <w:sz w:val="5"/>
        </w:rPr>
        <w:sectPr>
          <w:headerReference w:type="default" r:id="rId69"/>
          <w:footerReference w:type="default" r:id="rId70"/>
          <w:pgSz w:w="14400" w:h="10800" w:orient="landscape"/>
          <w:pgMar w:top="1380" w:right="80" w:bottom="360" w:left="180" w:header="539" w:footer="170"/>
          <w:pgNumType w:start="16"/>
          <w:cols w:space="708"/>
        </w:sectPr>
      </w:pPr>
    </w:p>
    <w:p>
      <w:pPr>
        <w:spacing w:before="48"/>
        <w:ind w:left="329" w:right="0" w:firstLine="0"/>
        <w:jc w:val="left"/>
        <w:rPr>
          <w:sz w:val="20"/>
        </w:rPr>
      </w:pPr>
      <w:r>
        <w:rPr>
          <w:color w:val="404040"/>
          <w:sz w:val="20"/>
        </w:rPr>
        <w:t>3000</w:t>
      </w:r>
    </w:p>
    <w:p>
      <w:pPr>
        <w:pStyle w:val="BodyText"/>
        <w:rPr>
          <w:sz w:val="26"/>
        </w:rPr>
      </w:pPr>
    </w:p>
    <w:p>
      <w:pPr>
        <w:pStyle w:val="BodyText"/>
        <w:spacing w:before="13"/>
      </w:pPr>
    </w:p>
    <w:p>
      <w:pPr>
        <w:spacing w:before="0"/>
        <w:ind w:left="329" w:right="0" w:firstLine="0"/>
        <w:jc w:val="left"/>
        <w:rPr>
          <w:sz w:val="20"/>
        </w:rPr>
      </w:pPr>
      <w:r>
        <w:rPr>
          <w:color w:val="404040"/>
          <w:sz w:val="20"/>
        </w:rPr>
        <w:t>2000</w:t>
      </w:r>
    </w:p>
    <w:p>
      <w:pPr>
        <w:pStyle w:val="BodyText"/>
        <w:rPr>
          <w:sz w:val="26"/>
        </w:rPr>
      </w:pPr>
    </w:p>
    <w:p>
      <w:pPr>
        <w:pStyle w:val="BodyText"/>
        <w:spacing w:before="12"/>
      </w:pPr>
    </w:p>
    <w:p>
      <w:pPr>
        <w:spacing w:before="1"/>
        <w:ind w:left="329" w:right="0" w:firstLine="0"/>
        <w:jc w:val="left"/>
        <w:rPr>
          <w:sz w:val="20"/>
        </w:rPr>
      </w:pPr>
      <w:r>
        <w:rPr>
          <w:color w:val="404040"/>
          <w:sz w:val="20"/>
        </w:rPr>
        <w:t>1000</w:t>
      </w:r>
    </w:p>
    <w:p>
      <w:pPr>
        <w:spacing w:before="110"/>
        <w:ind w:left="0" w:right="39" w:firstLine="0"/>
        <w:jc w:val="right"/>
        <w:rPr>
          <w:sz w:val="20"/>
        </w:rPr>
      </w:pPr>
      <w:r>
        <w:br w:type="column"/>
      </w:r>
      <w:r>
        <w:rPr>
          <w:color w:val="404040"/>
          <w:sz w:val="20"/>
        </w:rPr>
        <w:t>0.8%</w:t>
      </w:r>
    </w:p>
    <w:p>
      <w:pPr>
        <w:pStyle w:val="BodyText"/>
        <w:spacing w:before="10"/>
        <w:rPr>
          <w:sz w:val="27"/>
        </w:rPr>
      </w:pPr>
    </w:p>
    <w:p>
      <w:pPr>
        <w:tabs>
          <w:tab w:val="left" w:pos="1401"/>
        </w:tabs>
        <w:spacing w:before="0"/>
        <w:ind w:left="0" w:right="38" w:firstLine="0"/>
        <w:jc w:val="right"/>
        <w:rPr>
          <w:sz w:val="20"/>
        </w:rPr>
      </w:pPr>
      <w:r>
        <w:pict>
          <v:group id="_x0000_s1094" style="width:419.35pt;height:232.3pt;margin-top:-52.01pt;margin-left:61.87pt;mso-position-horizontal-relative:page;position:absolute;z-index:-251639808" coordorigin="1237,-1040" coordsize="8387,4646">
            <v:shape id="_x0000_s1095" style="width:7855;height:3009;left:1504;position:absolute;top:146" coordorigin="1505,147" coordsize="7855,3009" path="m2376,435l1505,435,1505,3155,2376,3155,2376,435xm3770,415l2899,415,2899,3155,3770,3155,3770,415xm5170,324l4293,324,4293,3155,5170,3155,5170,324xm6565,330l5694,330,5694,3155,6565,3155,6565,330xm7959,278l7088,278,7088,3155,7959,3155,7959,278xm9360,147l8482,147,8482,3155,9360,3155,9360,147xe" filled="t" fillcolor="#bfd743" stroked="f">
              <v:fill type="solid"/>
              <v:path arrowok="t"/>
            </v:shape>
            <v:line id="_x0000_s1096" style="position:absolute" from="9620,3155" to="9620,-755" stroked="t" strokecolor="white" strokeweight="0.33pt">
              <v:stroke dashstyle="solid"/>
            </v:line>
            <v:line id="_x0000_s1097" style="position:absolute" from="1241,3155" to="1241,-755" stroked="t" strokecolor="#929292" strokeweight="0.33pt">
              <v:stroke dashstyle="solid"/>
            </v:line>
            <v:line id="_x0000_s1098" style="position:absolute" from="1241,3155" to="9620,3155" stroked="t" strokecolor="#929292" strokeweight="0.33pt">
              <v:stroke dashstyle="solid"/>
            </v:line>
            <v:shape id="_x0000_s1099" style="width:5584;height:19;left:3337;position:absolute;top:-417" coordorigin="3338,-416" coordsize="5584,19" path="m3338,-403l4732,-410m4732,-410l6126,-398m6126,-398l7527,-403m7527,-403l8921,-416e" filled="f" stroked="t" strokecolor="#a8d200" strokeweight="2pt">
              <v:stroke dashstyle="solid"/>
              <v:path arrowok="t"/>
            </v:shape>
            <v:shape id="_x0000_s1100" type="#_x0000_t75" style="width:144;height:144;left:3266;position:absolute;top:-475" stroked="f">
              <v:imagedata r:id="rId71" o:title=""/>
            </v:shape>
            <v:shape id="_x0000_s1101" type="#_x0000_t75" style="width:144;height:144;left:4660;position:absolute;top:-481" stroked="f">
              <v:imagedata r:id="rId71" o:title=""/>
            </v:shape>
            <v:shape id="_x0000_s1102" type="#_x0000_t75" style="width:144;height:144;left:6054;position:absolute;top:-468" stroked="f">
              <v:imagedata r:id="rId71" o:title=""/>
            </v:shape>
            <v:shape id="_x0000_s1103" type="#_x0000_t75" style="width:144;height:144;left:7455;position:absolute;top:-475" stroked="f">
              <v:imagedata r:id="rId71" o:title=""/>
            </v:shape>
            <v:shape id="_x0000_s1104" type="#_x0000_t75" style="width:144;height:144;left:8849;position:absolute;top:-488" stroked="f">
              <v:imagedata r:id="rId71" o:title=""/>
            </v:shape>
            <v:rect id="_x0000_s1105" style="width:1032;height:4598;left:4211;position:absolute;top:-1018" filled="f" stroked="t" strokecolor="#f79798" strokeweight="2.25pt">
              <v:stroke dashstyle="solid"/>
            </v:rect>
            <v:rect id="_x0000_s1106" style="width:1032;height:4573;left:8413;position:absolute;top:-991" filled="f" stroked="t" strokecolor="#f79798" strokeweight="2.25pt">
              <v:stroke dashstyle="solid"/>
            </v:rect>
          </v:group>
        </w:pict>
      </w:r>
      <w:r>
        <w:rPr>
          <w:color w:val="404040"/>
          <w:position w:val="-1"/>
          <w:sz w:val="20"/>
        </w:rPr>
        <w:t>2087</w:t>
        <w:tab/>
      </w:r>
      <w:r>
        <w:rPr>
          <w:color w:val="404040"/>
          <w:sz w:val="20"/>
        </w:rPr>
        <w:t>2103</w:t>
      </w:r>
    </w:p>
    <w:p>
      <w:pPr>
        <w:spacing w:before="101"/>
        <w:ind w:left="339" w:right="0" w:firstLine="0"/>
        <w:jc w:val="left"/>
        <w:rPr>
          <w:sz w:val="20"/>
        </w:rPr>
      </w:pPr>
      <w:r>
        <w:br w:type="column"/>
      </w:r>
      <w:r>
        <w:rPr>
          <w:color w:val="404040"/>
          <w:sz w:val="20"/>
        </w:rPr>
        <w:t>3.4%</w:t>
      </w:r>
    </w:p>
    <w:p>
      <w:pPr>
        <w:pStyle w:val="BodyText"/>
        <w:spacing w:before="1"/>
        <w:rPr>
          <w:sz w:val="23"/>
        </w:rPr>
      </w:pPr>
    </w:p>
    <w:p>
      <w:pPr>
        <w:spacing w:before="0"/>
        <w:ind w:left="329" w:right="0" w:firstLine="0"/>
        <w:jc w:val="left"/>
        <w:rPr>
          <w:sz w:val="20"/>
        </w:rPr>
      </w:pPr>
      <w:r>
        <w:rPr>
          <w:color w:val="404040"/>
          <w:sz w:val="20"/>
        </w:rPr>
        <w:t>2174</w:t>
      </w:r>
    </w:p>
    <w:p>
      <w:pPr>
        <w:tabs>
          <w:tab w:val="left" w:pos="1775"/>
        </w:tabs>
        <w:spacing w:before="104"/>
        <w:ind w:left="329" w:right="0" w:firstLine="0"/>
        <w:jc w:val="left"/>
        <w:rPr>
          <w:sz w:val="20"/>
        </w:rPr>
      </w:pPr>
      <w:r>
        <w:br w:type="column"/>
      </w:r>
      <w:r>
        <w:rPr>
          <w:color w:val="404040"/>
          <w:sz w:val="20"/>
        </w:rPr>
        <w:t>-0.3%</w:t>
        <w:tab/>
      </w:r>
      <w:r>
        <w:rPr>
          <w:color w:val="404040"/>
          <w:position w:val="1"/>
          <w:sz w:val="20"/>
        </w:rPr>
        <w:t>1.8%</w:t>
      </w:r>
    </w:p>
    <w:p>
      <w:pPr>
        <w:pStyle w:val="BodyText"/>
        <w:spacing w:before="1"/>
        <w:rPr>
          <w:sz w:val="20"/>
        </w:rPr>
      </w:pPr>
    </w:p>
    <w:p>
      <w:pPr>
        <w:tabs>
          <w:tab w:val="left" w:pos="1765"/>
        </w:tabs>
        <w:spacing w:before="0"/>
        <w:ind w:left="369" w:right="0" w:firstLine="0"/>
        <w:jc w:val="left"/>
        <w:rPr>
          <w:sz w:val="20"/>
        </w:rPr>
      </w:pPr>
      <w:r>
        <w:rPr>
          <w:color w:val="404040"/>
          <w:position w:val="-4"/>
          <w:sz w:val="20"/>
        </w:rPr>
        <w:t>2166</w:t>
        <w:tab/>
      </w:r>
      <w:r>
        <w:rPr>
          <w:color w:val="404040"/>
          <w:sz w:val="20"/>
        </w:rPr>
        <w:t>2206</w:t>
      </w:r>
    </w:p>
    <w:p>
      <w:pPr>
        <w:spacing w:before="97"/>
        <w:ind w:left="341" w:right="0" w:firstLine="0"/>
        <w:jc w:val="left"/>
        <w:rPr>
          <w:sz w:val="20"/>
        </w:rPr>
      </w:pPr>
      <w:r>
        <w:br w:type="column"/>
      </w:r>
      <w:r>
        <w:rPr>
          <w:color w:val="404040"/>
          <w:sz w:val="20"/>
        </w:rPr>
        <w:t>4.6%</w:t>
      </w:r>
    </w:p>
    <w:p>
      <w:pPr>
        <w:pStyle w:val="BodyText"/>
        <w:spacing w:before="14"/>
        <w:rPr>
          <w:sz w:val="13"/>
        </w:rPr>
      </w:pPr>
    </w:p>
    <w:p>
      <w:pPr>
        <w:spacing w:before="1"/>
        <w:ind w:left="329" w:right="0" w:firstLine="0"/>
        <w:jc w:val="left"/>
        <w:rPr>
          <w:sz w:val="20"/>
        </w:rPr>
      </w:pPr>
      <w:r>
        <w:rPr>
          <w:color w:val="404040"/>
          <w:sz w:val="20"/>
        </w:rPr>
        <w:t>2308</w:t>
      </w:r>
    </w:p>
    <w:p>
      <w:pPr>
        <w:spacing w:after="0"/>
        <w:jc w:val="left"/>
        <w:rPr>
          <w:sz w:val="20"/>
        </w:rPr>
        <w:sectPr>
          <w:headerReference w:type="default" r:id="rId72"/>
          <w:footerReference w:type="default" r:id="rId73"/>
          <w:type w:val="continuous"/>
          <w:pgSz w:w="14400" w:h="10800" w:orient="landscape"/>
          <w:pgMar w:top="740" w:right="80" w:bottom="280" w:left="180" w:header="708" w:footer="708"/>
          <w:pgNumType w:start="17"/>
          <w:cols w:num="5" w:space="708" w:equalWidth="0">
            <w:col w:w="839" w:space="350"/>
            <w:col w:w="2241" w:space="553"/>
            <w:col w:w="840" w:space="517"/>
            <w:col w:w="2276" w:space="557"/>
            <w:col w:w="596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8"/>
        </w:rPr>
      </w:pPr>
    </w:p>
    <w:p>
      <w:pPr>
        <w:spacing w:after="0"/>
        <w:rPr>
          <w:sz w:val="28"/>
        </w:rPr>
        <w:sectPr>
          <w:headerReference w:type="default" r:id="rId74"/>
          <w:footerReference w:type="default" r:id="rId75"/>
          <w:type w:val="continuous"/>
          <w:pgSz w:w="14400" w:h="10800" w:orient="landscape"/>
          <w:pgMar w:top="740" w:right="80" w:bottom="280" w:left="180" w:header="708" w:footer="708"/>
          <w:pgNumType w:start="18"/>
          <w:cols w:space="708"/>
        </w:sectPr>
      </w:pPr>
    </w:p>
    <w:p>
      <w:pPr>
        <w:spacing w:before="48" w:line="315" w:lineRule="exact"/>
        <w:ind w:left="681" w:right="0" w:firstLine="0"/>
        <w:jc w:val="left"/>
        <w:rPr>
          <w:sz w:val="20"/>
        </w:rPr>
      </w:pPr>
      <w:r>
        <w:rPr>
          <w:color w:val="404040"/>
          <w:sz w:val="20"/>
        </w:rPr>
        <w:t>0</w:t>
      </w:r>
    </w:p>
    <w:p>
      <w:pPr>
        <w:spacing w:before="0" w:line="296" w:lineRule="exact"/>
        <w:ind w:left="1441" w:right="0" w:firstLine="0"/>
        <w:jc w:val="left"/>
        <w:rPr>
          <w:sz w:val="20"/>
        </w:rPr>
      </w:pPr>
      <w:r>
        <w:rPr>
          <w:color w:val="404040"/>
          <w:sz w:val="20"/>
        </w:rPr>
        <w:t>2015.1</w:t>
      </w:r>
    </w:p>
    <w:p>
      <w:pPr>
        <w:pStyle w:val="BodyText"/>
        <w:spacing w:before="13"/>
        <w:rPr>
          <w:sz w:val="16"/>
        </w:rPr>
      </w:pPr>
      <w:r>
        <w:br w:type="column"/>
      </w:r>
    </w:p>
    <w:p>
      <w:pPr>
        <w:spacing w:before="1" w:line="349" w:lineRule="exact"/>
        <w:ind w:left="681" w:right="0" w:firstLine="0"/>
        <w:jc w:val="left"/>
        <w:rPr>
          <w:sz w:val="20"/>
        </w:rPr>
      </w:pPr>
      <w:r>
        <w:rPr>
          <w:color w:val="404040"/>
          <w:sz w:val="20"/>
        </w:rPr>
        <w:t>2015.2</w:t>
      </w:r>
    </w:p>
    <w:p>
      <w:pPr>
        <w:pStyle w:val="BodyText"/>
        <w:spacing w:before="13"/>
        <w:rPr>
          <w:sz w:val="16"/>
        </w:rPr>
      </w:pPr>
      <w:r>
        <w:br w:type="column"/>
      </w:r>
    </w:p>
    <w:p>
      <w:pPr>
        <w:spacing w:before="1" w:line="349" w:lineRule="exact"/>
        <w:ind w:left="681" w:right="0" w:firstLine="0"/>
        <w:jc w:val="left"/>
        <w:rPr>
          <w:sz w:val="20"/>
        </w:rPr>
      </w:pPr>
      <w:r>
        <w:rPr>
          <w:color w:val="404040"/>
          <w:sz w:val="20"/>
        </w:rPr>
        <w:t>2015.3</w:t>
      </w:r>
    </w:p>
    <w:p>
      <w:pPr>
        <w:pStyle w:val="BodyText"/>
        <w:spacing w:before="13"/>
        <w:rPr>
          <w:sz w:val="16"/>
        </w:rPr>
      </w:pPr>
      <w:r>
        <w:br w:type="column"/>
      </w:r>
    </w:p>
    <w:p>
      <w:pPr>
        <w:spacing w:before="1" w:line="349" w:lineRule="exact"/>
        <w:ind w:left="681" w:right="0" w:firstLine="0"/>
        <w:jc w:val="left"/>
        <w:rPr>
          <w:sz w:val="20"/>
        </w:rPr>
      </w:pPr>
      <w:r>
        <w:rPr>
          <w:color w:val="404040"/>
          <w:sz w:val="20"/>
        </w:rPr>
        <w:t>2015.4</w:t>
      </w:r>
    </w:p>
    <w:p>
      <w:pPr>
        <w:pStyle w:val="BodyText"/>
        <w:spacing w:before="13"/>
        <w:rPr>
          <w:sz w:val="16"/>
        </w:rPr>
      </w:pPr>
      <w:r>
        <w:br w:type="column"/>
      </w:r>
    </w:p>
    <w:p>
      <w:pPr>
        <w:spacing w:before="1" w:line="349" w:lineRule="exact"/>
        <w:ind w:left="681" w:right="0" w:firstLine="0"/>
        <w:jc w:val="left"/>
        <w:rPr>
          <w:sz w:val="20"/>
        </w:rPr>
      </w:pPr>
      <w:r>
        <w:rPr>
          <w:color w:val="404040"/>
          <w:sz w:val="20"/>
        </w:rPr>
        <w:t>2015.5</w:t>
      </w:r>
    </w:p>
    <w:p>
      <w:pPr>
        <w:pStyle w:val="BodyText"/>
        <w:spacing w:before="13"/>
        <w:rPr>
          <w:sz w:val="16"/>
        </w:rPr>
      </w:pPr>
      <w:r>
        <w:br w:type="column"/>
      </w:r>
    </w:p>
    <w:p>
      <w:pPr>
        <w:spacing w:before="1" w:line="349" w:lineRule="exact"/>
        <w:ind w:left="681" w:right="0" w:firstLine="0"/>
        <w:jc w:val="left"/>
        <w:rPr>
          <w:sz w:val="20"/>
        </w:rPr>
      </w:pPr>
      <w:r>
        <w:pict>
          <v:group id="_x0000_s1107" style="width:187.55pt;height:86.75pt;margin-top:-71.71pt;margin-left:485.67pt;mso-position-horizontal-relative:page;position:absolute;z-index:251677696" coordorigin="9713,-1434" coordsize="3751,1735">
            <v:shape id="_x0000_s1108" type="#_x0000_t75" style="width:3751;height:1735;left:9713;position:absolute;top:-1435" stroked="f">
              <v:imagedata r:id="rId76" o:title=""/>
            </v:shape>
            <v:shape id="_x0000_s1109" style="width:3578;height:1560;left:9802;position:absolute;top:-1382" coordorigin="9803,-1381" coordsize="3578,1560" path="m9803,-1121l9812,-1190,9838,-1252,9879,-1305,9931,-1346,9993,-1372,10063,-1381,13120,-1381,13189,-1372,13251,-1346,13304,-1305,13345,-1252,13371,-1190,13380,-1121,13380,-81,13371,-12,13345,50,13304,103,13251,143,13189,170,13120,179,10063,179,9993,170,9931,143,9879,103,9838,50,9812,-12,9803,-81,9803,-1121xe" filled="f" stroked="t" strokecolor="#919191" strokeweight="1.5pt">
              <v:stroke dashstyle="solid"/>
              <v:path arrowok="t"/>
            </v:shape>
            <v:shape id="_x0000_s1110" type="#_x0000_t202" style="width:3751;height:1735;left:9713;position:absolute;top:-1435" filled="f" stroked="f">
              <v:textbox inset="0,0,0,0">
                <w:txbxContent>
                  <w:p>
                    <w:pPr>
                      <w:spacing w:before="314" w:line="148" w:lineRule="auto"/>
                      <w:ind w:left="433" w:right="417" w:firstLine="0"/>
                      <w:jc w:val="center"/>
                      <w:rPr>
                        <w:sz w:val="28"/>
                      </w:rPr>
                    </w:pPr>
                    <w:r>
                      <w:rPr>
                        <w:color w:val="7F7F7F"/>
                        <w:sz w:val="28"/>
                      </w:rPr>
                      <w:t>2015年</w:t>
                    </w:r>
                    <w:r>
                      <w:rPr>
                        <w:color w:val="B2D234"/>
                        <w:sz w:val="28"/>
                      </w:rPr>
                      <w:t>上半年</w:t>
                    </w:r>
                    <w:r>
                      <w:rPr>
                        <w:color w:val="7F7F7F"/>
                        <w:sz w:val="28"/>
                      </w:rPr>
                      <w:t>移动美妆行业月度覆盖人数增加</w:t>
                    </w:r>
                  </w:p>
                  <w:p>
                    <w:pPr>
                      <w:spacing w:before="0" w:line="579" w:lineRule="exact"/>
                      <w:ind w:left="430" w:right="417" w:firstLine="0"/>
                      <w:jc w:val="center"/>
                      <w:rPr>
                        <w:sz w:val="40"/>
                      </w:rPr>
                    </w:pPr>
                    <w:r>
                      <w:rPr>
                        <w:color w:val="B2D234"/>
                        <w:sz w:val="40"/>
                      </w:rPr>
                      <w:t>221万人</w:t>
                    </w:r>
                  </w:p>
                </w:txbxContent>
              </v:textbox>
            </v:shape>
          </v:group>
        </w:pict>
      </w:r>
      <w:r>
        <w:rPr>
          <w:color w:val="404040"/>
          <w:sz w:val="20"/>
        </w:rPr>
        <w:t>2015.6</w:t>
      </w:r>
    </w:p>
    <w:p>
      <w:pPr>
        <w:spacing w:after="0" w:line="349" w:lineRule="exact"/>
        <w:jc w:val="left"/>
        <w:rPr>
          <w:sz w:val="20"/>
        </w:rPr>
        <w:sectPr>
          <w:headerReference w:type="default" r:id="rId77"/>
          <w:footerReference w:type="default" r:id="rId78"/>
          <w:type w:val="continuous"/>
          <w:pgSz w:w="14400" w:h="10800" w:orient="landscape"/>
          <w:pgMar w:top="740" w:right="80" w:bottom="280" w:left="180" w:header="708" w:footer="708"/>
          <w:pgNumType w:start="19"/>
          <w:cols w:num="6" w:space="708" w:equalWidth="0">
            <w:col w:w="2116" w:space="40"/>
            <w:col w:w="1357" w:space="41"/>
            <w:col w:w="1357" w:space="39"/>
            <w:col w:w="1357" w:space="40"/>
            <w:col w:w="1357" w:space="40"/>
            <w:col w:w="6396" w:space="0"/>
          </w:cols>
        </w:sectPr>
      </w:pPr>
    </w:p>
    <w:p>
      <w:pPr>
        <w:tabs>
          <w:tab w:val="left" w:pos="6478"/>
        </w:tabs>
        <w:spacing w:before="0" w:line="316" w:lineRule="exact"/>
        <w:ind w:left="2900" w:right="0" w:firstLine="0"/>
        <w:jc w:val="left"/>
        <w:rPr>
          <w:sz w:val="20"/>
        </w:rPr>
      </w:pPr>
      <w:r>
        <w:pict>
          <v:rect id="_x0000_s1111" style="width:19.2pt;height:5.94pt;margin-top:3.6pt;margin-left:132.94pt;mso-position-horizontal-relative:page;position:absolute;z-index:251678720" filled="t" fillcolor="#bfd743" stroked="f">
            <v:fill type="solid"/>
          </v:rect>
        </w:pict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3960252</wp:posOffset>
            </wp:positionH>
            <wp:positionV relativeFrom="paragraph">
              <wp:posOffset>41108</wp:posOffset>
            </wp:positionV>
            <wp:extent cx="243840" cy="85725"/>
            <wp:effectExtent l="0" t="0" r="0" b="0"/>
            <wp:wrapNone/>
            <wp:docPr id="39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1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4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04040"/>
          <w:sz w:val="20"/>
        </w:rPr>
        <w:t>总月度覆盖人数（万人</w:t>
      </w:r>
      <w:r>
        <w:rPr>
          <w:color w:val="515151"/>
          <w:sz w:val="20"/>
        </w:rPr>
        <w:t>）</w:t>
        <w:tab/>
      </w:r>
      <w:r>
        <w:rPr>
          <w:color w:val="404040"/>
          <w:sz w:val="20"/>
        </w:rPr>
        <w:t>环比增长（％</w:t>
      </w:r>
      <w:r>
        <w:rPr>
          <w:color w:val="515151"/>
          <w:sz w:val="20"/>
        </w:rPr>
        <w:t>）</w:t>
      </w:r>
    </w:p>
    <w:p>
      <w:pPr>
        <w:spacing w:before="10"/>
        <w:ind w:left="669" w:right="0" w:firstLine="0"/>
        <w:jc w:val="left"/>
        <w:rPr>
          <w:sz w:val="16"/>
        </w:rPr>
      </w:pPr>
      <w:r>
        <w:rPr>
          <w:color w:val="7F7F7F"/>
          <w:sz w:val="16"/>
        </w:rPr>
        <w:t>来源：</w:t>
      </w:r>
      <w:r>
        <w:rPr>
          <w:rFonts w:ascii="Arial" w:eastAsia="Arial"/>
          <w:color w:val="7F7F7F"/>
          <w:sz w:val="16"/>
        </w:rPr>
        <w:t>mUserTracker. 2015.5</w:t>
      </w:r>
      <w:r>
        <w:rPr>
          <w:color w:val="7F7F7F"/>
          <w:sz w:val="16"/>
        </w:rPr>
        <w:t>，基于对</w:t>
      </w:r>
      <w:r>
        <w:rPr>
          <w:rFonts w:ascii="Arial" w:eastAsia="Arial"/>
          <w:color w:val="7F7F7F"/>
          <w:sz w:val="16"/>
        </w:rPr>
        <w:t>100</w:t>
      </w:r>
      <w:r>
        <w:rPr>
          <w:color w:val="7F7F7F"/>
          <w:sz w:val="16"/>
        </w:rPr>
        <w:t>万名移动互联网智能终端同源样本使用行为的长期监测数据获得。</w:t>
      </w:r>
    </w:p>
    <w:p>
      <w:pPr>
        <w:spacing w:after="0"/>
        <w:jc w:val="left"/>
        <w:rPr>
          <w:sz w:val="16"/>
        </w:rPr>
        <w:sectPr>
          <w:headerReference w:type="default" r:id="rId80"/>
          <w:footerReference w:type="default" r:id="rId81"/>
          <w:type w:val="continuous"/>
          <w:pgSz w:w="14400" w:h="10800" w:orient="landscape"/>
          <w:pgMar w:top="740" w:right="80" w:bottom="280" w:left="180" w:header="708" w:footer="708"/>
          <w:pgNumType w:start="20"/>
          <w:cols w:space="708"/>
        </w:sectPr>
      </w:pPr>
    </w:p>
    <w:p>
      <w:pPr>
        <w:pStyle w:val="BodyText"/>
        <w:ind w:left="11957"/>
        <w:rPr>
          <w:sz w:val="20"/>
        </w:rPr>
      </w:pPr>
      <w:r>
        <w:rPr>
          <w:sz w:val="20"/>
        </w:rPr>
        <w:drawing>
          <wp:inline distT="0" distB="0" distL="0" distR="0">
            <wp:extent cx="909196" cy="432911"/>
            <wp:effectExtent l="0" t="0" r="0" b="0"/>
            <wp:docPr id="4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9196" cy="432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0"/>
        </w:rPr>
      </w:pPr>
    </w:p>
    <w:p>
      <w:pPr>
        <w:pStyle w:val="Heading1"/>
      </w:pPr>
      <w:r>
        <w:pict>
          <v:shape id="_x0000_s1112" style="width:546.4pt;height:0.1pt;margin-top:52.75pt;margin-left:34.73pt;mso-position-horizontal-relative:page;mso-wrap-distance-left:0;mso-wrap-distance-right:0;position:absolute;z-index:-251635712" coordorigin="695,1055" coordsize="10928,0" path="m695,1055l11623,1055e" filled="f" stroked="t" strokecolor="#bdd63c" strokeweight="0.75pt">
            <v:stroke dashstyle="solid"/>
            <v:path arrowok="t"/>
            <w10:wrap type="topAndBottom"/>
          </v:shape>
        </w:pict>
      </w:r>
      <w:r>
        <w:rPr>
          <w:color w:val="B2D234"/>
        </w:rPr>
        <w:t>移动美妆之美人精</w:t>
      </w:r>
    </w:p>
    <w:p>
      <w:pPr>
        <w:pStyle w:val="BodyText"/>
        <w:spacing w:before="9"/>
        <w:rPr>
          <w:b/>
          <w:sz w:val="3"/>
        </w:rPr>
      </w:pPr>
    </w:p>
    <w:p>
      <w:pPr>
        <w:pStyle w:val="BodyText"/>
        <w:spacing w:line="20" w:lineRule="exact"/>
        <w:ind w:left="1455"/>
        <w:rPr>
          <w:sz w:val="2"/>
        </w:rPr>
      </w:pPr>
      <w:r>
        <w:rPr>
          <w:sz w:val="2"/>
        </w:rPr>
        <w:pict>
          <v:group id="_x0000_i1113" style="width:546.4pt;height:0.75pt;mso-position-horizontal-relative:char;mso-position-vertical-relative:line" coordorigin="0,0" coordsize="10928,15">
            <v:line id="_x0000_s1114" style="position:absolute" from="0,7" to="10928,8" stroked="t" strokecolor="#9bcc50" strokeweight="0.75pt">
              <v:stroke dashstyle="solid"/>
            </v:line>
            <w10:wrap type="none"/>
          </v:group>
        </w:pict>
      </w:r>
    </w:p>
    <w:p>
      <w:pPr>
        <w:pStyle w:val="BodyText"/>
        <w:spacing w:before="2"/>
        <w:rPr>
          <w:b/>
          <w:sz w:val="4"/>
        </w:rPr>
      </w:pPr>
    </w:p>
    <w:p>
      <w:pPr>
        <w:pStyle w:val="BodyText"/>
        <w:spacing w:line="20" w:lineRule="exact"/>
        <w:ind w:left="2589"/>
        <w:rPr>
          <w:sz w:val="2"/>
        </w:rPr>
      </w:pPr>
      <w:r>
        <w:rPr>
          <w:sz w:val="2"/>
        </w:rPr>
        <w:pict>
          <v:group id="_x0000_i1115" style="width:546.4pt;height:0.75pt;mso-position-horizontal-relative:char;mso-position-vertical-relative:line" coordorigin="0,0" coordsize="10928,15">
            <v:line id="_x0000_s1116" style="position:absolute" from="0,7" to="10928,8" stroked="t" strokecolor="#f79798" strokeweight="0.75pt">
              <v:stroke dashstyle="solid"/>
            </v:line>
            <w10:wrap type="none"/>
          </v:group>
        </w:pict>
      </w:r>
    </w:p>
    <w:p>
      <w:pPr>
        <w:spacing w:after="0" w:line="20" w:lineRule="exact"/>
        <w:rPr>
          <w:sz w:val="2"/>
        </w:rPr>
        <w:sectPr>
          <w:headerReference w:type="default" r:id="rId83"/>
          <w:footerReference w:type="default" r:id="rId84"/>
          <w:pgSz w:w="14400" w:h="10800" w:orient="landscape"/>
          <w:pgMar w:top="540" w:right="80" w:bottom="360" w:left="180" w:header="0" w:footer="170"/>
          <w:pgNumType w:start="21"/>
          <w:cols w:space="708"/>
        </w:sectPr>
      </w:pPr>
    </w:p>
    <w:p>
      <w:pPr>
        <w:pStyle w:val="BodyText"/>
        <w:spacing w:before="1"/>
        <w:rPr>
          <w:b/>
          <w:sz w:val="6"/>
        </w:rPr>
      </w:pPr>
    </w:p>
    <w:p>
      <w:pPr>
        <w:pStyle w:val="ListParagraph"/>
        <w:numPr>
          <w:ilvl w:val="0"/>
          <w:numId w:val="3"/>
        </w:numPr>
        <w:tabs>
          <w:tab w:val="left" w:pos="1235"/>
        </w:tabs>
        <w:spacing w:before="110" w:after="0" w:line="184" w:lineRule="auto"/>
        <w:ind w:left="1231" w:right="907" w:hanging="540"/>
        <w:jc w:val="both"/>
        <w:rPr>
          <w:sz w:val="24"/>
        </w:rPr>
      </w:pPr>
      <w:r>
        <w:rPr>
          <w:color w:val="7F7F7F"/>
          <w:spacing w:val="6"/>
          <w:sz w:val="24"/>
        </w:rPr>
        <w:t>根据2015年1－8月美啦用户话题搜索量变化趋势来看，中国移动美妆用户话题搜索排行呈两梯队。第一梯队基</w:t>
      </w:r>
      <w:r>
        <w:rPr>
          <w:color w:val="7F7F7F"/>
          <w:spacing w:val="9"/>
          <w:sz w:val="24"/>
        </w:rPr>
        <w:t>本稳定，排名变化较小，依次为护肤、彩妆、工具；第二梯队阵容也基本稳定，包括美容食品、香水、身体， 但相较第一梯队，二梯队排名顺序有较大波动。</w:t>
      </w:r>
    </w:p>
    <w:p>
      <w:pPr>
        <w:pStyle w:val="ListParagraph"/>
        <w:numPr>
          <w:ilvl w:val="0"/>
          <w:numId w:val="3"/>
        </w:numPr>
        <w:tabs>
          <w:tab w:val="left" w:pos="1237"/>
        </w:tabs>
        <w:spacing w:before="68" w:after="0" w:line="175" w:lineRule="auto"/>
        <w:ind w:left="1231" w:right="904" w:hanging="540"/>
        <w:jc w:val="both"/>
        <w:rPr>
          <w:sz w:val="24"/>
        </w:rPr>
      </w:pPr>
      <w:r>
        <w:rPr>
          <w:color w:val="7F7F7F"/>
          <w:spacing w:val="9"/>
          <w:sz w:val="24"/>
        </w:rPr>
        <w:t>艾瑞分析认为，由于夏季身体皮肤接触阳光的面积和频次均增加，身体护理品用量加大，相关话题的关注度也</w:t>
      </w:r>
      <w:r>
        <w:rPr>
          <w:color w:val="7F7F7F"/>
          <w:sz w:val="24"/>
        </w:rPr>
        <w:t>随之提高，6、7月身体搜索排名上升至第三，变化较为明显。</w:t>
      </w:r>
    </w:p>
    <w:p>
      <w:pPr>
        <w:pStyle w:val="BodyText"/>
        <w:spacing w:before="16"/>
        <w:rPr>
          <w:sz w:val="12"/>
        </w:rPr>
      </w:pPr>
    </w:p>
    <w:p>
      <w:pPr>
        <w:pStyle w:val="Heading5"/>
        <w:spacing w:before="38" w:line="332" w:lineRule="exact"/>
        <w:ind w:left="2080"/>
      </w:pPr>
      <w:r>
        <w:rPr>
          <w:color w:val="404040"/>
        </w:rPr>
        <w:t>2015年1-8月美啦用户话题搜索排行变化趋势</w:t>
      </w:r>
    </w:p>
    <w:p>
      <w:pPr>
        <w:spacing w:before="0" w:line="258" w:lineRule="exact"/>
        <w:ind w:left="715" w:right="0" w:firstLine="0"/>
        <w:jc w:val="left"/>
        <w:rPr>
          <w:sz w:val="20"/>
        </w:rPr>
      </w:pPr>
      <w:r>
        <w:pict>
          <v:group id="_x0000_s1117" style="width:644.75pt;height:279.7pt;margin-top:9.1pt;margin-left:63.28pt;mso-position-horizontal-relative:page;position:absolute;z-index:251681792" coordorigin="1266,182" coordsize="12895,5594">
            <v:shape id="_x0000_s1118" type="#_x0000_t75" style="width:3103;height:2003;left:8096;position:absolute;top:413" stroked="f">
              <v:imagedata r:id="rId85" o:title=""/>
            </v:shape>
            <v:shape id="_x0000_s1119" style="width:2171;height:1093;left:8438;position:absolute;top:618" coordorigin="8438,619" coordsize="2171,1093" path="m8499,1362l8496,1350,8490,1340,8480,1334,8469,1331,8457,1334,8447,1340,8441,1350,8438,1362,8441,1373,8447,1383,8457,1390,8469,1392,8480,1390,8490,1383,8496,1373,8499,1362xm10608,1188l10598,1117,10564,1052,10507,997,10479,981,10449,967,10418,958,10385,951,10373,889,10341,834,10292,792,10231,764,10160,754,10130,756,10100,762,10071,771,10044,784,10008,717,9952,666,9882,632,9803,619,9720,629,9679,644,9641,665,9608,691,9580,722,9507,694,9430,684,9355,692,9284,717,9222,758,9172,813,9169,818,9103,823,9045,849,9004,893,8983,949,8983,982,8990,1014,9005,1043,9027,1069,8977,1109,8950,1161,8946,1218,8967,1275,8991,1303,9021,1325,9056,1341,9094,1348,9096,1352,9098,1426,9125,1494,9173,1550,9239,1592,9318,1613,9361,1615,9404,1611,9445,1600,9484,1584,9536,1640,9606,1673,9684,1680,9762,1660,9775,1653,9787,1646,9799,1637,9810,1628,9851,1675,9907,1704,9970,1711,10035,1696,10052,1687,10067,1677,10081,1665,10093,1652,10152,1693,10221,1711,10292,1704,10357,1672,10380,1651,10398,1628,10411,1602,10420,1574,10493,1541,10544,1488,10569,1421,10564,1348,10561,1340,10558,1332,10555,1324,10594,1259,10608,1188xe" filled="t" fillcolor="#f9adab" stroked="f">
              <v:fill type="solid"/>
              <v:path arrowok="t"/>
            </v:shape>
            <v:shape id="_x0000_s1120" type="#_x0000_t75" style="width:122;height:122;left:8553;position:absolute;top:1279" stroked="f">
              <v:imagedata r:id="rId86" o:title=""/>
            </v:shape>
            <v:shape id="_x0000_s1121" type="#_x0000_t75" style="width:183;height:183;left:8728;position:absolute;top:1218" stroked="f">
              <v:imagedata r:id="rId87" o:title=""/>
            </v:shape>
            <v:shape id="_x0000_s1122" type="#_x0000_t75" style="width:3357;height:3763;left:10803;position:absolute;top:1623" stroked="f">
              <v:imagedata r:id="rId88" o:title=""/>
            </v:shape>
            <v:shape id="_x0000_s1123" style="width:6759;height:3824;left:1421;position:absolute;top:526" coordorigin="1422,526" coordsize="6759,3824" path="m8181,2670l1422,2670,1422,4349,8181,4349,8181,2670xm8181,526l1422,526,1422,2205,8181,2205,8181,526xe" filled="t" fillcolor="#feebec" stroked="f">
              <v:fill type="solid"/>
              <v:path arrowok="t"/>
            </v:shape>
            <v:shape id="_x0000_s1124" style="width:497;height:1727;left:7920;position:absolute;top:526" coordorigin="7921,526" coordsize="497,1727" path="m7921,526l8018,530,8097,538,8150,552,8169,568,8169,1348,8189,1365,8242,1378,8321,1387,8418,1390,8321,1393,8242,1402,8189,1415,8169,1431,8169,2212,8150,2228,8097,2241,8018,2250,7921,2253e" filled="f" stroked="t" strokecolor="#f79798" strokeweight="2.25pt">
              <v:stroke dashstyle="solid"/>
              <v:path arrowok="t"/>
            </v:shape>
            <v:shape id="_x0000_s1125" style="width:497;height:1727;left:7910;position:absolute;top:2666" coordorigin="7911,2666" coordsize="497,1727" path="m7911,2666l8008,2670,8087,2678,8140,2692,8159,2708,8159,3488,8179,3505,8232,3518,8311,3527,8408,3530,8311,3533,8232,3542,8179,3555,8159,3571,8159,4352,8140,4368,8087,4381,8008,4390,7911,4393e" filled="f" stroked="t" strokecolor="#f79798" strokeweight="2.25pt">
              <v:stroke dashstyle="solid"/>
              <v:path arrowok="t"/>
            </v:shape>
            <v:rect id="_x0000_s1126" style="width:1625;height:1295;left:5492;position:absolute;top:1699" filled="f" stroked="t" strokecolor="#11d2f6" strokeweight="1.5pt">
              <v:stroke dashstyle="solid"/>
            </v:rect>
            <v:shape id="_x0000_s1127" style="width:1623;height:204;left:7117;position:absolute;top:2327" coordorigin="7118,2328" coordsize="1623,204" path="m7118,2378l7124,2378,7124,2480,7118,2480,7118,2378xm7131,2378l7143,2378,7143,2480,7131,2480,7131,2378xm7150,2378l8638,2378,8638,2328,8740,2429,8638,2531,8638,2480,7150,2480,7150,2378xe" filled="f" stroked="t" strokecolor="#11d2f6" strokeweight="1.5pt">
              <v:stroke dashstyle="solid"/>
              <v:path arrowok="t"/>
            </v:shape>
            <v:shape id="_x0000_s1128" type="#_x0000_t75" style="width:1912;height:936;left:8803;position:absolute;top:2043" stroked="f">
              <v:imagedata r:id="rId89" o:title=""/>
            </v:shape>
            <v:shape id="_x0000_s1129" style="width:1743;height:760;left:8887;position:absolute;top:2094" coordorigin="8888,2095" coordsize="1743,760" path="m8888,2222l8898,2172,8925,2132,8965,2105,9015,2095,10504,2095,10553,2105,10594,2132,10621,2172,10631,2222,10631,2728,10621,2777,10594,2818,10553,2845,10504,2855,9015,2855,8965,2845,8925,2818,8898,2777,8888,2728,8888,2222xe" filled="f" stroked="t" strokecolor="#11d2f6" strokeweight="1.5pt">
              <v:stroke dashstyle="solid"/>
              <v:path arrowok="t"/>
            </v:shape>
            <v:shape id="_x0000_s1130" type="#_x0000_t75" style="width:3103;height:2003;left:8142;position:absolute;top:2783" stroked="f">
              <v:imagedata r:id="rId90" o:title=""/>
            </v:shape>
            <v:shape id="_x0000_s1131" style="width:2171;height:1093;left:8485;position:absolute;top:2990" coordorigin="8486,2990" coordsize="2171,1093" path="m8546,3533l8544,3521,8537,3511,8528,3505,8516,3503,8504,3505,8494,3511,8488,3521,8486,3533,8488,3545,8494,3554,8504,3561,8516,3563,8528,3561,8537,3554,8544,3545,8546,3533xm10656,3559l10646,3488,10611,3423,10554,3369,10526,3352,10496,3339,10465,3329,10432,3323,10420,3260,10388,3206,10340,3163,10278,3135,10208,3125,10177,3128,10147,3133,10119,3143,10092,3156,10055,3089,9999,3037,9929,3003,9850,2990,9768,3000,9726,3015,9688,3036,9655,3062,9627,3094,9554,3065,9478,3056,9402,3063,9332,3088,9269,3129,9220,3185,9216,3190,9150,3194,9093,3221,9051,3264,9030,3321,9030,3353,9037,3385,9052,3414,9074,3440,9025,3480,8997,3532,8993,3590,9015,3646,9038,3674,9068,3697,9103,3712,9142,3720,9143,3723,9145,3797,9172,3865,9220,3922,9286,3963,9366,3985,9409,3987,9452,3982,9493,3972,9532,3955,9584,4011,9653,4044,9731,4052,9809,4031,9822,4024,9834,4017,9846,4009,9857,4000,9898,4047,9954,4075,10018,4083,10082,4067,10099,4059,10114,4048,10128,4037,10141,4024,10199,4065,10268,4082,10339,4075,10404,4043,10427,4023,10445,3999,10459,3973,10467,3945,10540,3913,10592,3859,10617,3793,10611,3720,10609,3711,10606,3703,10602,3696,10642,3630,10656,3559xe" filled="t" fillcolor="#f9adab" stroked="f">
              <v:fill type="solid"/>
              <v:path arrowok="t"/>
            </v:shape>
            <v:shape id="_x0000_s1132" type="#_x0000_t75" style="width:122;height:122;left:8594;position:absolute;top:3473" stroked="f">
              <v:imagedata r:id="rId91" o:title=""/>
            </v:shape>
            <v:shape id="_x0000_s1133" type="#_x0000_t75" style="width:183;height:183;left:8763;position:absolute;top:3443" stroked="f">
              <v:imagedata r:id="rId92" o:title=""/>
            </v:shape>
            <v:shape id="_x0000_s1134" style="width:1995;height:1034;left:11546;position:absolute;top:197" coordorigin="11546,197" coordsize="1995,1034" path="m11726,537l11747,423,11787,374,11843,334,11912,305,11993,290,12045,288,12096,292,12146,302,12193,318,12240,273,12303,243,12375,227,12451,228,12525,246,12583,276,12632,231,12699,204,12776,197,12853,212,12873,220,12891,229,12908,240,12923,253,12993,214,13076,198,13161,204,13239,234,13266,254,13288,276,13305,300,13315,327,13402,358,13464,408,13494,471,13488,540,13485,548,13481,556,13476,563,13524,625,13541,692,13529,759,13487,821,13419,872,13350,901,13273,916,13258,975,13220,1026,13162,1067,13088,1093,13003,1102,12967,1100,12931,1095,12897,1086,12864,1074,12830,1127,12778,1171,12713,1204,12639,1224,12558,1230,12476,1221,12426,1207,12380,1187,12340,1162,12307,1132,12232,1156,12154,1167,12076,1166,12000,1153,11930,1128,11868,1092,11818,1046,11814,1042,11735,1037,11666,1012,11616,971,11591,917,11591,887,11600,857,11618,829,11644,804,11584,767,11551,718,11546,663,11572,610,11601,583,11637,562,11679,548,11725,540,11726,537xe" filled="f" stroked="t" strokecolor="#bfd743" strokeweight="1.5pt">
              <v:stroke dashstyle="solid"/>
              <v:path arrowok="t"/>
            </v:shape>
            <v:shape id="_x0000_s1135" type="#_x0000_t75" style="width:284;height:370;left:12801;position:absolute;top:1188" stroked="f">
              <v:imagedata r:id="rId93" o:title=""/>
            </v:shape>
            <v:shape id="_x0000_s1136" style="width:1830;height:879;left:11645;position:absolute;top:249" coordorigin="11646,249" coordsize="1830,879" path="m11763,819l11732,819,11702,816,11673,810,11646,800m11866,1028l11854,1031,11841,1034,11828,1036,11815,1037m12307,1128l12298,1118,12290,1108,12282,1097,12276,1086m12877,1024l12875,1036,12872,1047,12869,1059,12864,1070m13121,742l13184,772,13231,812,13261,860,13271,913m13475,561l13463,579,13447,595,13429,611,13409,625m13315,323l13318,333,13319,343,13319,353m12888,288l12895,278,12903,268,12913,258,12923,249m12568,306l12572,295,12577,284,12585,273m12192,318l12208,325,12224,332,12238,341,12252,350m11737,571l11732,560,11729,549,11726,537e" filled="f" stroked="t" strokecolor="#bfd743" strokeweight="1.5pt">
              <v:stroke dashstyle="solid"/>
              <v:path arrowok="t"/>
            </v:shape>
            <v:line id="_x0000_s1137" style="position:absolute" from="1416,4890" to="1416,653" stroked="t" strokecolor="#919191" strokeweight="0.33pt">
              <v:stroke dashstyle="solid"/>
            </v:line>
            <v:line id="_x0000_s1138" style="position:absolute" from="1416,4890" to="7975,4890" stroked="t" strokecolor="#919191" strokeweight="0.33pt">
              <v:stroke dashstyle="solid"/>
            </v:line>
            <v:shape id="_x0000_s1139" style="width:5740;height:707;left:1825;position:absolute;top:651" coordorigin="1825,651" coordsize="5740,707" path="m1825,651l2643,1358m2643,1358l3468,651m3468,651l4286,651m4286,651l5105,651m5105,651l5923,651m5923,651l6747,1358m6747,1358l7565,1358e" filled="f" stroked="t" strokecolor="#bfd743" strokeweight="2pt">
              <v:stroke dashstyle="solid"/>
              <v:path arrowok="t"/>
            </v:shape>
            <v:shape id="_x0000_s1140" type="#_x0000_t75" style="width:144;height:144;left:1754;position:absolute;top:577" stroked="f">
              <v:imagedata r:id="rId94" o:title=""/>
            </v:shape>
            <v:shape id="_x0000_s1141" type="#_x0000_t75" style="width:144;height:144;left:2572;position:absolute;top:1284" stroked="f">
              <v:imagedata r:id="rId94" o:title=""/>
            </v:shape>
            <v:shape id="_x0000_s1142" type="#_x0000_t75" style="width:144;height:144;left:3397;position:absolute;top:577" stroked="f">
              <v:imagedata r:id="rId94" o:title=""/>
            </v:shape>
            <v:shape id="_x0000_s1143" type="#_x0000_t75" style="width:144;height:144;left:4215;position:absolute;top:577" stroked="f">
              <v:imagedata r:id="rId94" o:title=""/>
            </v:shape>
            <v:shape id="_x0000_s1144" type="#_x0000_t75" style="width:144;height:144;left:5033;position:absolute;top:577" stroked="f">
              <v:imagedata r:id="rId94" o:title=""/>
            </v:shape>
            <v:shape id="_x0000_s1145" type="#_x0000_t75" style="width:144;height:144;left:5851;position:absolute;top:577" stroked="f">
              <v:imagedata r:id="rId94" o:title=""/>
            </v:shape>
            <v:shape id="_x0000_s1146" type="#_x0000_t75" style="width:144;height:144;left:6676;position:absolute;top:1284" stroked="f">
              <v:imagedata r:id="rId94" o:title=""/>
            </v:shape>
            <v:shape id="_x0000_s1147" type="#_x0000_t75" style="width:144;height:144;left:7494;position:absolute;top:1284" stroked="f">
              <v:imagedata r:id="rId94" o:title=""/>
            </v:shape>
            <v:shape id="_x0000_s1148" style="width:5740;height:707;left:1825;position:absolute;top:651" coordorigin="1825,651" coordsize="5740,707" path="m1825,1358l2643,651m2643,651l3468,1358m3468,1358l4286,1358m4286,1358l5105,1358m5105,1358l5923,1358m5923,1358l6747,651m6747,651l7565,651e" filled="f" stroked="t" strokecolor="#9bcc50" strokeweight="2pt">
              <v:stroke dashstyle="solid"/>
              <v:path arrowok="t"/>
            </v:shape>
            <v:shape id="_x0000_s1149" type="#_x0000_t75" style="width:144;height:144;left:1754;position:absolute;top:1284" stroked="f">
              <v:imagedata r:id="rId95" o:title=""/>
            </v:shape>
            <v:shape id="_x0000_s1150" type="#_x0000_t75" style="width:144;height:144;left:2572;position:absolute;top:577" stroked="f">
              <v:imagedata r:id="rId95" o:title=""/>
            </v:shape>
            <v:shape id="_x0000_s1151" type="#_x0000_t75" style="width:144;height:144;left:3397;position:absolute;top:1284" stroked="f">
              <v:imagedata r:id="rId95" o:title=""/>
            </v:shape>
            <v:shape id="_x0000_s1152" type="#_x0000_t75" style="width:144;height:144;left:4215;position:absolute;top:1284" stroked="f">
              <v:imagedata r:id="rId95" o:title=""/>
            </v:shape>
            <v:shape id="_x0000_s1153" type="#_x0000_t75" style="width:144;height:144;left:5033;position:absolute;top:1284" stroked="f">
              <v:imagedata r:id="rId95" o:title=""/>
            </v:shape>
            <v:shape id="_x0000_s1154" type="#_x0000_t75" style="width:144;height:144;left:5851;position:absolute;top:1284" stroked="f">
              <v:imagedata r:id="rId95" o:title=""/>
            </v:shape>
            <v:shape id="_x0000_s1155" type="#_x0000_t75" style="width:144;height:144;left:6676;position:absolute;top:577" stroked="f">
              <v:imagedata r:id="rId95" o:title=""/>
            </v:shape>
            <v:shape id="_x0000_s1156" type="#_x0000_t75" style="width:144;height:144;left:7494;position:absolute;top:577" stroked="f">
              <v:imagedata r:id="rId95" o:title=""/>
            </v:shape>
            <v:shape id="_x0000_s1157" style="width:5740;height:707;left:1825;position:absolute;top:2064" coordorigin="1825,2065" coordsize="5740,707" path="m1825,2065l2643,2065m2643,2065l3468,2065m3468,2065l4286,2065m4286,2065l5105,2065m5105,2065l5923,2771m5923,2771l6747,2771m6747,2771l7565,2065e" filled="f" stroked="t" strokecolor="#fff400" strokeweight="2pt">
              <v:stroke dashstyle="solid"/>
              <v:path arrowok="t"/>
            </v:shape>
            <v:shape id="_x0000_s1158" type="#_x0000_t75" style="width:144;height:144;left:1754;position:absolute;top:1991" stroked="f">
              <v:imagedata r:id="rId96" o:title=""/>
            </v:shape>
            <v:shape id="_x0000_s1159" type="#_x0000_t75" style="width:144;height:144;left:2572;position:absolute;top:1991" stroked="f">
              <v:imagedata r:id="rId96" o:title=""/>
            </v:shape>
            <v:shape id="_x0000_s1160" type="#_x0000_t75" style="width:144;height:144;left:3397;position:absolute;top:1991" stroked="f">
              <v:imagedata r:id="rId96" o:title=""/>
            </v:shape>
            <v:shape id="_x0000_s1161" type="#_x0000_t75" style="width:144;height:144;left:4215;position:absolute;top:1991" stroked="f">
              <v:imagedata r:id="rId96" o:title=""/>
            </v:shape>
            <v:shape id="_x0000_s1162" type="#_x0000_t75" style="width:144;height:144;left:5033;position:absolute;top:1991" stroked="f">
              <v:imagedata r:id="rId96" o:title=""/>
            </v:shape>
            <v:shape id="_x0000_s1163" type="#_x0000_t75" style="width:144;height:144;left:5851;position:absolute;top:2698" stroked="f">
              <v:imagedata r:id="rId96" o:title=""/>
            </v:shape>
            <v:shape id="_x0000_s1164" type="#_x0000_t75" style="width:144;height:144;left:6676;position:absolute;top:2698" stroked="f">
              <v:imagedata r:id="rId96" o:title=""/>
            </v:shape>
            <v:shape id="_x0000_s1165" type="#_x0000_t75" style="width:144;height:144;left:7494;position:absolute;top:1991" stroked="f">
              <v:imagedata r:id="rId96" o:title=""/>
            </v:shape>
            <v:shape id="_x0000_s1166" style="width:5740;height:1412;left:1825;position:absolute;top:2771" coordorigin="1825,2772" coordsize="5740,1412" path="m1825,2772l2643,3479m2643,3479l3468,2772m3468,2772l4286,3479m4286,3479l5105,4184m5105,4184l5923,3479m5923,3479l6747,4184m6747,4184l7565,4184e" filled="f" stroked="t" strokecolor="#bbb" strokeweight="2pt">
              <v:stroke dashstyle="solid"/>
              <v:path arrowok="t"/>
            </v:shape>
            <v:shape id="_x0000_s1167" type="#_x0000_t75" style="width:144;height:144;left:1754;position:absolute;top:2698" stroked="f">
              <v:imagedata r:id="rId97" o:title=""/>
            </v:shape>
            <v:shape id="_x0000_s1168" type="#_x0000_t75" style="width:144;height:144;left:2572;position:absolute;top:3405" stroked="f">
              <v:imagedata r:id="rId97" o:title=""/>
            </v:shape>
            <v:shape id="_x0000_s1169" type="#_x0000_t75" style="width:144;height:144;left:3397;position:absolute;top:2698" stroked="f">
              <v:imagedata r:id="rId97" o:title=""/>
            </v:shape>
            <v:shape id="_x0000_s1170" type="#_x0000_t75" style="width:144;height:144;left:4215;position:absolute;top:3405" stroked="f">
              <v:imagedata r:id="rId97" o:title=""/>
            </v:shape>
            <v:shape id="_x0000_s1171" type="#_x0000_t75" style="width:144;height:144;left:5033;position:absolute;top:4112" stroked="f">
              <v:imagedata r:id="rId97" o:title=""/>
            </v:shape>
            <v:shape id="_x0000_s1172" type="#_x0000_t75" style="width:144;height:144;left:5851;position:absolute;top:3405" stroked="f">
              <v:imagedata r:id="rId97" o:title=""/>
            </v:shape>
            <v:shape id="_x0000_s1173" type="#_x0000_t75" style="width:144;height:144;left:6676;position:absolute;top:4112" stroked="f">
              <v:imagedata r:id="rId97" o:title=""/>
            </v:shape>
            <v:shape id="_x0000_s1174" type="#_x0000_t75" style="width:144;height:144;left:7494;position:absolute;top:4112" stroked="f">
              <v:imagedata r:id="rId97" o:title=""/>
            </v:shape>
            <v:shape id="_x0000_s1175" style="width:5740;height:1412;left:1825;position:absolute;top:2771" coordorigin="1825,2772" coordsize="5740,1412" path="m1825,3479l2643,4184m2643,4184l3468,4184m3468,4184l4286,2772m4286,2772l5105,3479m5105,3479l5923,4184m5923,4184l6747,3479m6747,3479l7565,3479e" filled="f" stroked="t" strokecolor="#11d2f6" strokeweight="2pt">
              <v:stroke dashstyle="solid"/>
              <v:path arrowok="t"/>
            </v:shape>
            <v:shape id="_x0000_s1176" type="#_x0000_t75" style="width:144;height:144;left:1754;position:absolute;top:3405" stroked="f">
              <v:imagedata r:id="rId98" o:title=""/>
            </v:shape>
            <v:shape id="_x0000_s1177" type="#_x0000_t75" style="width:144;height:144;left:2572;position:absolute;top:4112" stroked="f">
              <v:imagedata r:id="rId98" o:title=""/>
            </v:shape>
            <v:shape id="_x0000_s1178" type="#_x0000_t75" style="width:144;height:144;left:3397;position:absolute;top:4112" stroked="f">
              <v:imagedata r:id="rId98" o:title=""/>
            </v:shape>
            <v:shape id="_x0000_s1179" type="#_x0000_t75" style="width:144;height:144;left:4215;position:absolute;top:2698" stroked="f">
              <v:imagedata r:id="rId98" o:title=""/>
            </v:shape>
            <v:shape id="_x0000_s1180" type="#_x0000_t75" style="width:144;height:144;left:5033;position:absolute;top:3405" stroked="f">
              <v:imagedata r:id="rId98" o:title=""/>
            </v:shape>
            <v:shape id="_x0000_s1181" type="#_x0000_t75" style="width:144;height:144;left:5851;position:absolute;top:4112" stroked="f">
              <v:imagedata r:id="rId98" o:title=""/>
            </v:shape>
            <v:shape id="_x0000_s1182" type="#_x0000_t75" style="width:144;height:144;left:6676;position:absolute;top:3405" stroked="f">
              <v:imagedata r:id="rId98" o:title=""/>
            </v:shape>
            <v:shape id="_x0000_s1183" type="#_x0000_t75" style="width:144;height:144;left:7494;position:absolute;top:3405" stroked="f">
              <v:imagedata r:id="rId98" o:title=""/>
            </v:shape>
            <v:shape id="_x0000_s1184" style="width:5740;height:2119;left:1825;position:absolute;top:2064" coordorigin="1825,2065" coordsize="5740,2119" path="m1825,4184l2643,2772m2643,2772l3468,3479m3468,3479l4286,4184m4286,4184l5105,2772m5105,2772l5923,2065m5923,2065l6747,2065m6747,2065l7565,2772e" filled="f" stroked="t" strokecolor="#f79798" strokeweight="2.25pt">
              <v:stroke dashstyle="solid"/>
              <v:path arrowok="t"/>
            </v:shape>
            <v:shape id="_x0000_s1185" type="#_x0000_t75" style="width:144;height:144;left:1754;position:absolute;top:4112" stroked="f">
              <v:imagedata r:id="rId99" o:title=""/>
            </v:shape>
            <v:shape id="_x0000_s1186" type="#_x0000_t75" style="width:144;height:144;left:2572;position:absolute;top:2698" stroked="f">
              <v:imagedata r:id="rId99" o:title=""/>
            </v:shape>
            <v:shape id="_x0000_s1187" type="#_x0000_t75" style="width:144;height:144;left:3397;position:absolute;top:3405" stroked="f">
              <v:imagedata r:id="rId99" o:title=""/>
            </v:shape>
            <v:shape id="_x0000_s1188" type="#_x0000_t75" style="width:144;height:144;left:4215;position:absolute;top:4112" stroked="f">
              <v:imagedata r:id="rId99" o:title=""/>
            </v:shape>
            <v:shape id="_x0000_s1189" type="#_x0000_t75" style="width:144;height:144;left:5033;position:absolute;top:2698" stroked="f">
              <v:imagedata r:id="rId99" o:title=""/>
            </v:shape>
            <v:shape id="_x0000_s1190" type="#_x0000_t75" style="width:144;height:144;left:5851;position:absolute;top:1991" stroked="f">
              <v:imagedata r:id="rId99" o:title=""/>
            </v:shape>
            <v:shape id="_x0000_s1191" type="#_x0000_t75" style="width:144;height:144;left:6676;position:absolute;top:1991" stroked="f">
              <v:imagedata r:id="rId99" o:title=""/>
            </v:shape>
            <v:shape id="_x0000_s1192" type="#_x0000_t75" style="width:144;height:144;left:7494;position:absolute;top:2698" stroked="f">
              <v:imagedata r:id="rId99" o:title=""/>
            </v:shape>
            <v:rect id="_x0000_s1193" style="width:6658;height:419;left:1268;position:absolute;top:5353" filled="f" stroked="t" strokecolor="white" strokeweight="0.33pt">
              <v:stroke dashstyle="solid"/>
            </v:rect>
            <v:shape id="_x0000_s1194" type="#_x0000_t75" style="width:384;height:135;left:1476;position:absolute;top:5492" stroked="f">
              <v:imagedata r:id="rId100" o:title=""/>
            </v:shape>
            <v:shape id="_x0000_s1195" type="#_x0000_t75" style="width:384;height:135;left:2496;position:absolute;top:5492" stroked="f">
              <v:imagedata r:id="rId101" o:title=""/>
            </v:shape>
            <v:shape id="_x0000_s1196" type="#_x0000_t75" style="width:384;height:135;left:3515;position:absolute;top:5492" stroked="f">
              <v:imagedata r:id="rId102" o:title=""/>
            </v:shape>
            <v:shape id="_x0000_s1197" type="#_x0000_t75" style="width:384;height:135;left:4535;position:absolute;top:5492" stroked="f">
              <v:imagedata r:id="rId103" o:title=""/>
            </v:shape>
            <v:shape id="_x0000_s1198" type="#_x0000_t75" style="width:384;height:135;left:5954;position:absolute;top:5492" stroked="f">
              <v:imagedata r:id="rId104" o:title=""/>
            </v:shape>
            <v:shape id="_x0000_s1199" type="#_x0000_t75" style="width:384;height:135;left:6974;position:absolute;top:5492" stroked="f">
              <v:imagedata r:id="rId105" o:title=""/>
            </v:shape>
            <v:shape id="_x0000_s1200" type="#_x0000_t202" style="width:1100;height:597;left:11996;position:absolute;top:384" filled="f" stroked="f">
              <v:textbox inset="0,0,0,0">
                <w:txbxContent>
                  <w:p>
                    <w:pPr>
                      <w:spacing w:before="52" w:line="151" w:lineRule="auto"/>
                      <w:ind w:left="120" w:right="18" w:hanging="120"/>
                      <w:jc w:val="left"/>
                      <w:rPr>
                        <w:sz w:val="24"/>
                      </w:rPr>
                    </w:pPr>
                    <w:r>
                      <w:rPr>
                        <w:color w:val="B2D234"/>
                        <w:sz w:val="24"/>
                      </w:rPr>
                      <w:t>就是这么回事儿</w:t>
                    </w:r>
                    <w:r>
                      <w:rPr>
                        <w:color w:val="BFD743"/>
                        <w:sz w:val="24"/>
                      </w:rPr>
                      <w:t>！</w:t>
                    </w:r>
                  </w:p>
                </w:txbxContent>
              </v:textbox>
            </v:shape>
            <v:shape id="_x0000_s1201" type="#_x0000_t202" style="width:1140;height:370;left:9177;position:absolute;top:1067" filled="f" stroked="f">
              <v:textbox inset="0,0,0,0">
                <w:txbxContent>
                  <w:p>
                    <w:pPr>
                      <w:spacing w:before="0" w:line="37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FFFFFF"/>
                        <w:sz w:val="28"/>
                      </w:rPr>
                      <w:t>第一梯队</w:t>
                    </w:r>
                  </w:p>
                </w:txbxContent>
              </v:textbox>
            </v:shape>
            <v:shape id="_x0000_s1202" type="#_x0000_t202" style="width:1460;height:317;left:9031;position:absolute;top:23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1EC8F3"/>
                        <w:sz w:val="24"/>
                      </w:rPr>
                      <w:t>排名变化明显</w:t>
                    </w:r>
                  </w:p>
                </w:txbxContent>
              </v:textbox>
            </v:shape>
            <v:shape id="_x0000_s1203" type="#_x0000_t202" style="width:1140;height:370;left:9264;position:absolute;top:3363" filled="f" stroked="f">
              <v:textbox inset="0,0,0,0">
                <w:txbxContent>
                  <w:p>
                    <w:pPr>
                      <w:spacing w:before="0" w:line="37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FFFFFF"/>
                        <w:sz w:val="28"/>
                      </w:rPr>
                      <w:t>第二梯队</w:t>
                    </w:r>
                  </w:p>
                </w:txbxContent>
              </v:textbox>
            </v:shape>
            <v:shape id="_x0000_s1204" type="#_x0000_t202" style="width:2797;height:676;left:1667;position:absolute;top:5019" filled="f" stroked="f">
              <v:textbox inset="0,0,0,0">
                <w:txbxContent>
                  <w:p>
                    <w:pPr>
                      <w:tabs>
                        <w:tab w:val="left" w:pos="819"/>
                        <w:tab w:val="left" w:pos="1639"/>
                        <w:tab w:val="left" w:pos="2459"/>
                      </w:tabs>
                      <w:spacing w:before="0" w:line="316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1月</w:t>
                      <w:tab/>
                      <w:t>2月</w:t>
                      <w:tab/>
                      <w:t>3月</w:t>
                      <w:tab/>
                      <w:t>4月</w:t>
                    </w:r>
                  </w:p>
                  <w:p>
                    <w:pPr>
                      <w:tabs>
                        <w:tab w:val="left" w:pos="1250"/>
                        <w:tab w:val="left" w:pos="2269"/>
                      </w:tabs>
                      <w:spacing w:before="43" w:line="316" w:lineRule="exact"/>
                      <w:ind w:left="23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护肤</w:t>
                      <w:tab/>
                      <w:t>彩妆</w:t>
                      <w:tab/>
                      <w:t>工具</w:t>
                    </w:r>
                  </w:p>
                </w:txbxContent>
              </v:textbox>
            </v:shape>
            <v:shape id="_x0000_s1205" type="#_x0000_t202" style="width:1977;height:676;left:4947;position:absolute;top:5019" filled="f" stroked="f">
              <v:textbox inset="0,0,0,0">
                <w:txbxContent>
                  <w:p>
                    <w:pPr>
                      <w:tabs>
                        <w:tab w:val="left" w:pos="819"/>
                        <w:tab w:val="left" w:pos="1639"/>
                      </w:tabs>
                      <w:spacing w:before="0" w:line="316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5月</w:t>
                      <w:tab/>
                      <w:t>6月</w:t>
                      <w:tab/>
                      <w:t>7月</w:t>
                    </w:r>
                  </w:p>
                  <w:p>
                    <w:pPr>
                      <w:tabs>
                        <w:tab w:val="left" w:pos="1429"/>
                      </w:tabs>
                      <w:spacing w:before="43" w:line="316" w:lineRule="exact"/>
                      <w:ind w:left="1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美容食品</w:t>
                      <w:tab/>
                      <w:t>香水</w:t>
                    </w:r>
                  </w:p>
                </w:txbxContent>
              </v:textbox>
            </v:shape>
            <v:shape id="_x0000_s1206" type="#_x0000_t202" style="width:420;height:676;left:7396;position:absolute;top:5019" filled="f" stroked="f">
              <v:textbox inset="0,0,0,0">
                <w:txbxContent>
                  <w:p>
                    <w:pPr>
                      <w:spacing w:before="0" w:line="316" w:lineRule="exact"/>
                      <w:ind w:left="1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8月</w:t>
                    </w:r>
                  </w:p>
                  <w:p>
                    <w:pPr>
                      <w:spacing w:before="43" w:line="316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身体</w:t>
                    </w:r>
                  </w:p>
                </w:txbxContent>
              </v:textbox>
            </v:shape>
          </v:group>
        </w:pict>
      </w:r>
      <w:r>
        <w:rPr>
          <w:color w:val="404040"/>
          <w:sz w:val="20"/>
        </w:rPr>
        <w:t>排名</w:t>
      </w:r>
    </w:p>
    <w:p>
      <w:pPr>
        <w:spacing w:before="210"/>
        <w:ind w:left="905" w:right="0" w:firstLine="0"/>
        <w:jc w:val="left"/>
        <w:rPr>
          <w:sz w:val="20"/>
        </w:rPr>
      </w:pPr>
      <w:r>
        <w:rPr>
          <w:color w:val="404040"/>
          <w:spacing w:val="-110"/>
          <w:position w:val="-1"/>
          <w:sz w:val="20"/>
        </w:rPr>
        <w:t>1</w:t>
      </w:r>
      <w:r>
        <w:rPr>
          <w:color w:val="FFFFFF"/>
          <w:sz w:val="20"/>
        </w:rPr>
        <w:t>6</w:t>
      </w:r>
    </w:p>
    <w:p>
      <w:pPr>
        <w:pStyle w:val="BodyText"/>
        <w:spacing w:before="13"/>
        <w:rPr>
          <w:sz w:val="18"/>
        </w:rPr>
      </w:pPr>
    </w:p>
    <w:p>
      <w:pPr>
        <w:spacing w:before="0"/>
        <w:ind w:left="905" w:right="0" w:firstLine="0"/>
        <w:jc w:val="left"/>
        <w:rPr>
          <w:sz w:val="20"/>
        </w:rPr>
      </w:pPr>
      <w:r>
        <w:rPr>
          <w:color w:val="404040"/>
          <w:sz w:val="20"/>
        </w:rPr>
        <w:t>2</w:t>
      </w:r>
    </w:p>
    <w:p>
      <w:pPr>
        <w:pStyle w:val="BodyText"/>
        <w:spacing w:before="9"/>
        <w:rPr>
          <w:sz w:val="10"/>
        </w:rPr>
      </w:pPr>
    </w:p>
    <w:p>
      <w:pPr>
        <w:spacing w:before="48"/>
        <w:ind w:left="905" w:right="0" w:firstLine="0"/>
        <w:jc w:val="left"/>
        <w:rPr>
          <w:sz w:val="20"/>
        </w:rPr>
      </w:pPr>
      <w:r>
        <w:rPr>
          <w:color w:val="404040"/>
          <w:sz w:val="20"/>
        </w:rPr>
        <w:t>3</w:t>
      </w:r>
    </w:p>
    <w:p>
      <w:pPr>
        <w:pStyle w:val="BodyText"/>
        <w:spacing w:before="3"/>
        <w:rPr>
          <w:sz w:val="17"/>
        </w:rPr>
      </w:pPr>
    </w:p>
    <w:p>
      <w:pPr>
        <w:spacing w:before="0"/>
        <w:ind w:left="905" w:right="0" w:firstLine="0"/>
        <w:jc w:val="left"/>
        <w:rPr>
          <w:sz w:val="20"/>
        </w:rPr>
      </w:pPr>
      <w:r>
        <w:rPr>
          <w:color w:val="404040"/>
          <w:sz w:val="20"/>
        </w:rPr>
        <w:t>4</w:t>
      </w:r>
    </w:p>
    <w:p>
      <w:pPr>
        <w:pStyle w:val="BodyText"/>
        <w:spacing w:before="5"/>
        <w:rPr>
          <w:sz w:val="18"/>
        </w:rPr>
      </w:pPr>
    </w:p>
    <w:p>
      <w:pPr>
        <w:spacing w:before="48"/>
        <w:ind w:left="905" w:right="0" w:firstLine="0"/>
        <w:jc w:val="left"/>
        <w:rPr>
          <w:sz w:val="20"/>
        </w:rPr>
      </w:pPr>
      <w:r>
        <w:rPr>
          <w:color w:val="404040"/>
          <w:sz w:val="20"/>
        </w:rPr>
        <w:t>5</w:t>
      </w:r>
    </w:p>
    <w:p>
      <w:pPr>
        <w:pStyle w:val="BodyText"/>
        <w:spacing w:before="12"/>
        <w:rPr>
          <w:sz w:val="19"/>
        </w:rPr>
      </w:pPr>
    </w:p>
    <w:p>
      <w:pPr>
        <w:spacing w:before="48"/>
        <w:ind w:left="905" w:right="0" w:firstLine="0"/>
        <w:jc w:val="left"/>
        <w:rPr>
          <w:sz w:val="20"/>
        </w:rPr>
      </w:pPr>
      <w:r>
        <w:rPr>
          <w:color w:val="404040"/>
          <w:sz w:val="20"/>
        </w:rPr>
        <w:t>6</w:t>
      </w:r>
    </w:p>
    <w:p>
      <w:pPr>
        <w:spacing w:after="0"/>
        <w:jc w:val="left"/>
        <w:rPr>
          <w:sz w:val="20"/>
        </w:rPr>
        <w:sectPr>
          <w:headerReference w:type="default" r:id="rId106"/>
          <w:footerReference w:type="default" r:id="rId107"/>
          <w:pgSz w:w="14400" w:h="10800" w:orient="landscape"/>
          <w:pgMar w:top="1360" w:right="80" w:bottom="360" w:left="180" w:header="539" w:footer="170"/>
          <w:pgNumType w:start="22"/>
          <w:cols w:space="708"/>
        </w:sectPr>
      </w:pPr>
    </w:p>
    <w:p>
      <w:pPr>
        <w:pStyle w:val="ListParagraph"/>
        <w:numPr>
          <w:ilvl w:val="0"/>
          <w:numId w:val="2"/>
        </w:numPr>
        <w:tabs>
          <w:tab w:val="left" w:pos="1234"/>
          <w:tab w:val="left" w:pos="1235"/>
        </w:tabs>
        <w:spacing w:before="199" w:after="0" w:line="184" w:lineRule="auto"/>
        <w:ind w:left="1231" w:right="908" w:hanging="540"/>
        <w:jc w:val="left"/>
        <w:rPr>
          <w:sz w:val="24"/>
        </w:rPr>
      </w:pPr>
      <w:r>
        <w:rPr>
          <w:color w:val="7F7F7F"/>
          <w:spacing w:val="5"/>
          <w:sz w:val="24"/>
        </w:rPr>
        <w:t>根据美啦用户截止到2015年8月的年龄分布情况，中国移动美妆用户中，年龄在18岁以下占比为15%，年龄在</w:t>
      </w:r>
      <w:r>
        <w:rPr>
          <w:color w:val="7F7F7F"/>
          <w:sz w:val="24"/>
        </w:rPr>
        <w:t xml:space="preserve">1 </w:t>
      </w:r>
      <w:r>
        <w:rPr>
          <w:color w:val="7F7F7F"/>
          <w:spacing w:val="5"/>
          <w:sz w:val="24"/>
        </w:rPr>
        <w:t>8到25岁占比为67%，年龄在26岁到30岁占比为12%，年龄在31到35岁占比为3%，年龄在35岁以上占比为3%</w:t>
      </w:r>
    </w:p>
    <w:p>
      <w:pPr>
        <w:pStyle w:val="BodyText"/>
        <w:spacing w:line="368" w:lineRule="exact"/>
        <w:ind w:left="1231"/>
      </w:pPr>
      <w:r>
        <w:pict>
          <v:group id="_x0000_s1207" style="width:600.8pt;height:328.55pt;margin-top:23.26pt;margin-left:62.7pt;mso-position-horizontal-relative:page;position:absolute;z-index:-251633664" coordorigin="1254,465" coordsize="12016,6571">
            <v:shape id="_x0000_s1208" type="#_x0000_t75" style="width:8153;height:4369;left:1254;position:absolute;top:2667" stroked="f">
              <v:imagedata r:id="rId108" o:title=""/>
            </v:shape>
            <v:shape id="_x0000_s1209" style="width:479;height:496;left:9754;position:absolute;top:5250" coordorigin="9754,5250" coordsize="479,496" path="m9994,5250l9918,5263,9852,5298,9801,5352,9767,5420,9754,5498,9767,5577,9801,5645,9852,5698,9918,5733,9994,5746,10069,5733,10135,5698,10187,5645,10221,5577,10233,5498,10221,5420,10187,5352,10135,5298,10069,5263,9994,5250xe" filled="t" fillcolor="#ffd600" stroked="f">
              <v:fill opacity="46006f" type="solid"/>
              <v:path arrowok="t"/>
            </v:shape>
            <v:shape id="_x0000_s1210" style="width:387;height:401;left:9798;position:absolute;top:5291" coordorigin="9798,5292" coordsize="387,401" path="m9991,5292l9916,5307,9855,5350,9813,5414,9798,5492,9813,5570,9855,5633,9916,5676,9991,5692,10067,5676,10128,5633,10170,5570,10185,5492,10170,5414,10128,5350,10067,5307,9991,5292xe" filled="t" fillcolor="white" stroked="f">
              <v:fill opacity="46006f" type="solid"/>
              <v:path arrowok="t"/>
            </v:shape>
            <v:shape id="_x0000_s1211" type="#_x0000_t75" style="width:295;height:306;left:9844;position:absolute;top:5342" stroked="f">
              <v:imagedata r:id="rId109" o:title=""/>
            </v:shape>
            <v:shape id="_x0000_s1212" style="width:2304;height:1545;left:8837;position:absolute;top:5491" coordorigin="8838,5492" coordsize="2304,1545" path="m9990,5492l8838,7036,11141,7036,9990,5492xe" filled="t" fillcolor="#ffd600" stroked="f">
              <v:fill opacity="40606f" type="solid"/>
              <v:path arrowok="t"/>
            </v:shape>
            <v:shape id="_x0000_s1213" style="width:1150;height:1545;left:9991;position:absolute;top:5491" coordorigin="9991,5492" coordsize="1150,1545" path="m9991,5492l9991,7036,11141,7036,9991,5492xe" filled="t" fillcolor="#ffd600" stroked="f">
              <v:fill opacity="47290f" type="solid"/>
              <v:path arrowok="t"/>
            </v:shape>
            <v:shape id="_x0000_s1214" style="width:503;height:493;left:11608;position:absolute;top:5250" coordorigin="11609,5250" coordsize="503,493" path="m11860,5250l11780,5263,11711,5298,11657,5351,11621,5419,11609,5496,11621,5574,11657,5642,11711,5695,11780,5730,11860,5742,11939,5730,12008,5695,12063,5642,12098,5574,12111,5496,12098,5419,12063,5351,12008,5298,11939,5263,11860,5250xe" filled="t" fillcolor="#f79798" stroked="f">
              <v:fill opacity="46006f" type="solid"/>
              <v:path arrowok="t"/>
            </v:shape>
            <v:shape id="_x0000_s1215" style="width:406;height:398;left:11654;position:absolute;top:5291" coordorigin="11655,5291" coordsize="406,398" path="m11858,5291l11779,5307,11714,5349,11671,5413,11655,5490,11671,5567,11714,5631,11779,5673,11858,5689,11937,5673,12001,5631,12045,5567,12061,5490,12045,5413,12001,5349,11937,5307,11858,5291xe" filled="t" fillcolor="white" stroked="f">
              <v:fill opacity="46006f" type="solid"/>
              <v:path arrowok="t"/>
            </v:shape>
            <v:shape id="_x0000_s1216" type="#_x0000_t75" style="width:310;height:303;left:11702;position:absolute;top:5341" stroked="f">
              <v:imagedata r:id="rId110" o:title=""/>
            </v:shape>
            <v:shape id="_x0000_s1217" style="width:2419;height:1533;left:10646;position:absolute;top:5490" coordorigin="10646,5490" coordsize="2419,1533" path="m11856,5490l10646,7023,13065,7023,11856,5490xe" filled="t" fillcolor="#f79798" stroked="f">
              <v:fill opacity="40606f" type="solid"/>
              <v:path arrowok="t"/>
            </v:shape>
            <v:shape id="_x0000_s1218" style="width:1208;height:1533;left:11857;position:absolute;top:5490" coordorigin="11858,5490" coordsize="1208,1533" path="m11858,5490l11858,7023,13065,7023,11858,5490xe" filled="t" fillcolor="#f79798" stroked="f">
              <v:fill opacity="47290f" type="solid"/>
              <v:path arrowok="t"/>
            </v:shape>
            <v:shape id="_x0000_s1219" type="#_x0000_t75" style="width:2213;height:2494;left:11056;position:absolute;top:1211" stroked="f">
              <v:imagedata r:id="rId111" o:title=""/>
            </v:shape>
            <v:shape id="_x0000_s1220" type="#_x0000_t75" style="width:3443;height:2213;left:8122;position:absolute;top:465" stroked="f">
              <v:imagedata r:id="rId112" o:title=""/>
            </v:shape>
            <v:shape id="_x0000_s1221" style="width:2501;height:1294;left:8468;position:absolute;top:671" coordorigin="8468,672" coordsize="2501,1294" path="m10476,1264l10476,1205,10455,1147,10415,1094,10355,1050,10322,1033,10286,1020,10248,1010,10208,1004,10194,941,10155,887,10096,844,10022,817,9937,807,9900,809,9864,815,9829,824,9796,837,9762,780,9710,734,9644,699,9569,678,9488,672,9405,682,9355,696,9309,717,9269,744,9235,775,9159,750,9081,738,9002,739,8925,754,8855,780,8793,817,8742,866,8738,871,8658,876,8589,902,8538,946,8513,1002,8513,1035,8522,1066,8540,1096,8567,1122,8507,1162,8473,1214,8468,1271,8494,1328,8523,1356,8559,1378,8601,1393,8648,1401,8650,1405,8649,1467,8671,1525,8711,1577,8767,1619,8837,1650,8919,1666,8971,1668,9022,1664,9072,1653,9120,1636,9168,1683,9231,1716,9303,1732,9380,1731,9455,1712,9471,1706,9485,1698,9500,1690,9513,1681,9562,1728,9630,1757,9707,1764,9785,1749,9805,1740,9824,1730,9841,1718,9856,1705,9911,1740,9975,1759,10044,1764,10112,1752,10174,1725,10202,1704,10224,1681,10240,1655,10251,1627,10323,1603,10379,1564,10417,1515,10433,1460,10425,1401,10422,1393,10418,1385,10413,1377,10455,1323,10476,1264xm10968,1934l10966,1923,10960,1913,10950,1906,10938,1904,10926,1906,10917,1913,10910,1923,10908,1934,10910,1946,10917,1956,10926,1962,10938,1965,10950,1962,10960,1956,10966,1946,10968,1934xe" filled="t" fillcolor="#f9adab" stroked="f">
              <v:fill type="solid"/>
              <v:path arrowok="t"/>
            </v:shape>
            <v:shape id="_x0000_s1222" type="#_x0000_t75" style="width:122;height:122;left:10656;position:absolute;top:1766" stroked="f">
              <v:imagedata r:id="rId113" o:title=""/>
            </v:shape>
            <v:shape id="_x0000_s1223" type="#_x0000_t75" style="width:183;height:183;left:10351;position:absolute;top:1602" stroked="f">
              <v:imagedata r:id="rId114" o:title=""/>
            </v:shape>
          </v:group>
        </w:pict>
      </w:r>
      <w:r>
        <w:rPr>
          <w:color w:val="7F7F7F"/>
        </w:rPr>
        <w:t>。其中，年龄在18到25岁的群体，占比最大，90后占比超80%。</w:t>
      </w: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15"/>
          <w:footerReference w:type="default" r:id="rId116"/>
          <w:pgSz w:w="14400" w:h="10800" w:orient="landscape"/>
          <w:pgMar w:top="1380" w:right="80" w:bottom="360" w:left="180" w:header="539" w:footer="170"/>
          <w:pgNumType w:start="23"/>
          <w:cols w:space="708"/>
        </w:sectPr>
      </w:pPr>
    </w:p>
    <w:p>
      <w:pPr>
        <w:pStyle w:val="BodyText"/>
        <w:rPr>
          <w:sz w:val="52"/>
        </w:rPr>
      </w:pPr>
    </w:p>
    <w:p>
      <w:pPr>
        <w:pStyle w:val="BodyText"/>
        <w:spacing w:before="16"/>
        <w:rPr>
          <w:sz w:val="49"/>
        </w:rPr>
      </w:pPr>
    </w:p>
    <w:p>
      <w:pPr>
        <w:spacing w:before="0" w:line="625" w:lineRule="exact"/>
        <w:ind w:left="1507" w:right="0" w:firstLine="0"/>
        <w:jc w:val="left"/>
        <w:rPr>
          <w:b/>
          <w:sz w:val="40"/>
        </w:rPr>
      </w:pPr>
      <w:r>
        <w:rPr>
          <w:b/>
          <w:color w:val="B2D234"/>
          <w:sz w:val="40"/>
        </w:rPr>
        <w:t>15%</w:t>
      </w:r>
    </w:p>
    <w:p>
      <w:pPr>
        <w:spacing w:before="0" w:line="440" w:lineRule="exact"/>
        <w:ind w:left="1507" w:right="0" w:firstLine="0"/>
        <w:jc w:val="left"/>
        <w:rPr>
          <w:sz w:val="30"/>
        </w:rPr>
      </w:pPr>
      <w:r>
        <w:rPr>
          <w:color w:val="7F7F7F"/>
          <w:sz w:val="30"/>
        </w:rPr>
        <w:t>年龄在</w:t>
      </w:r>
      <w:r>
        <w:rPr>
          <w:color w:val="919191"/>
          <w:sz w:val="30"/>
        </w:rPr>
        <w:t>18</w:t>
      </w:r>
      <w:r>
        <w:rPr>
          <w:color w:val="7F7F7F"/>
          <w:sz w:val="30"/>
        </w:rPr>
        <w:t>岁以下</w:t>
      </w:r>
    </w:p>
    <w:p>
      <w:pPr>
        <w:pStyle w:val="BodyText"/>
        <w:spacing w:before="11"/>
        <w:rPr>
          <w:sz w:val="33"/>
        </w:rPr>
      </w:pPr>
      <w:r>
        <w:br w:type="column"/>
      </w:r>
    </w:p>
    <w:p>
      <w:pPr>
        <w:pStyle w:val="Heading2"/>
        <w:ind w:left="841"/>
      </w:pPr>
      <w:r>
        <w:rPr>
          <w:color w:val="1EC8F3"/>
        </w:rPr>
        <w:t>67%</w:t>
      </w:r>
    </w:p>
    <w:p>
      <w:pPr>
        <w:spacing w:before="0" w:line="440" w:lineRule="exact"/>
        <w:ind w:left="841" w:right="0" w:firstLine="0"/>
        <w:jc w:val="left"/>
        <w:rPr>
          <w:sz w:val="30"/>
        </w:rPr>
      </w:pPr>
      <w:r>
        <w:rPr>
          <w:color w:val="7F7F7F"/>
          <w:sz w:val="30"/>
        </w:rPr>
        <w:t>年龄在</w:t>
      </w:r>
      <w:r>
        <w:rPr>
          <w:color w:val="919191"/>
          <w:sz w:val="30"/>
        </w:rPr>
        <w:t>18</w:t>
      </w:r>
      <w:r>
        <w:rPr>
          <w:color w:val="7F7F7F"/>
          <w:sz w:val="30"/>
        </w:rPr>
        <w:t>到</w:t>
      </w:r>
      <w:r>
        <w:rPr>
          <w:color w:val="919191"/>
          <w:sz w:val="30"/>
        </w:rPr>
        <w:t>25</w:t>
      </w:r>
      <w:r>
        <w:rPr>
          <w:color w:val="7F7F7F"/>
          <w:sz w:val="30"/>
        </w:rPr>
        <w:t>岁</w:t>
      </w:r>
    </w:p>
    <w:p>
      <w:pPr>
        <w:pStyle w:val="BodyText"/>
        <w:rPr>
          <w:sz w:val="40"/>
        </w:rPr>
      </w:pPr>
    </w:p>
    <w:p>
      <w:pPr>
        <w:pStyle w:val="BodyText"/>
        <w:spacing w:before="13"/>
        <w:rPr>
          <w:sz w:val="22"/>
        </w:rPr>
      </w:pPr>
    </w:p>
    <w:p>
      <w:pPr>
        <w:pStyle w:val="Heading2"/>
        <w:spacing w:line="492" w:lineRule="exact"/>
        <w:ind w:right="38"/>
        <w:jc w:val="right"/>
      </w:pPr>
      <w:r>
        <w:rPr>
          <w:color w:val="ADADAD"/>
        </w:rPr>
        <w:t>12%</w:t>
      </w:r>
    </w:p>
    <w:p>
      <w:pPr>
        <w:spacing w:before="167" w:line="148" w:lineRule="auto"/>
        <w:ind w:left="1507" w:right="4159" w:firstLine="0"/>
        <w:jc w:val="left"/>
        <w:rPr>
          <w:b/>
          <w:sz w:val="28"/>
        </w:rPr>
      </w:pPr>
      <w:r>
        <w:br w:type="column"/>
      </w:r>
      <w:r>
        <w:rPr>
          <w:b/>
          <w:color w:val="FFFFFF"/>
          <w:sz w:val="28"/>
        </w:rPr>
        <w:t>愈年轻， 愈任性！</w:t>
      </w:r>
    </w:p>
    <w:p>
      <w:pPr>
        <w:spacing w:after="0" w:line="148" w:lineRule="auto"/>
        <w:jc w:val="left"/>
        <w:rPr>
          <w:sz w:val="28"/>
        </w:rPr>
        <w:sectPr>
          <w:headerReference w:type="default" r:id="rId117"/>
          <w:footerReference w:type="default" r:id="rId118"/>
          <w:type w:val="continuous"/>
          <w:pgSz w:w="14400" w:h="10800" w:orient="landscape"/>
          <w:pgMar w:top="740" w:right="80" w:bottom="280" w:left="180" w:header="708" w:footer="708"/>
          <w:pgNumType w:start="24"/>
          <w:cols w:num="3" w:space="708" w:equalWidth="0">
            <w:col w:w="3660" w:space="40"/>
            <w:col w:w="3561" w:space="90"/>
            <w:col w:w="6789" w:space="0"/>
          </w:cols>
        </w:sectPr>
      </w:pPr>
    </w:p>
    <w:p>
      <w:pPr>
        <w:tabs>
          <w:tab w:val="left" w:pos="9223"/>
        </w:tabs>
        <w:spacing w:before="0" w:line="439" w:lineRule="exact"/>
        <w:ind w:left="6395" w:right="0" w:firstLine="0"/>
        <w:jc w:val="left"/>
        <w:rPr>
          <w:b/>
          <w:sz w:val="40"/>
        </w:rPr>
      </w:pPr>
      <w:r>
        <w:rPr>
          <w:color w:val="7F7F7F"/>
          <w:position w:val="1"/>
          <w:sz w:val="30"/>
        </w:rPr>
        <w:t>年龄在</w:t>
      </w:r>
      <w:r>
        <w:rPr>
          <w:color w:val="919191"/>
          <w:position w:val="1"/>
          <w:sz w:val="30"/>
        </w:rPr>
        <w:t>26</w:t>
      </w:r>
      <w:r>
        <w:rPr>
          <w:color w:val="7F7F7F"/>
          <w:position w:val="1"/>
          <w:sz w:val="30"/>
        </w:rPr>
        <w:t>到</w:t>
      </w:r>
      <w:r>
        <w:rPr>
          <w:color w:val="919191"/>
          <w:position w:val="1"/>
          <w:sz w:val="30"/>
        </w:rPr>
        <w:t>30</w:t>
      </w:r>
      <w:r>
        <w:rPr>
          <w:color w:val="7F7F7F"/>
          <w:position w:val="1"/>
          <w:sz w:val="30"/>
        </w:rPr>
        <w:t>岁</w:t>
        <w:tab/>
      </w:r>
      <w:r>
        <w:rPr>
          <w:b/>
          <w:color w:val="FFCF00"/>
          <w:sz w:val="40"/>
        </w:rPr>
        <w:t>3</w:t>
      </w:r>
      <w:r>
        <w:rPr>
          <w:b/>
          <w:color w:val="FFD600"/>
          <w:sz w:val="40"/>
        </w:rPr>
        <w:t>%</w:t>
      </w:r>
    </w:p>
    <w:p>
      <w:pPr>
        <w:tabs>
          <w:tab w:val="left" w:pos="11866"/>
        </w:tabs>
        <w:spacing w:before="0" w:line="433" w:lineRule="exact"/>
        <w:ind w:left="9223" w:right="0" w:firstLine="0"/>
        <w:jc w:val="left"/>
        <w:rPr>
          <w:b/>
          <w:sz w:val="40"/>
        </w:rPr>
      </w:pPr>
      <w:r>
        <w:rPr>
          <w:color w:val="7F7F7F"/>
          <w:sz w:val="30"/>
        </w:rPr>
        <w:t>年龄在3</w:t>
      </w:r>
      <w:r>
        <w:rPr>
          <w:color w:val="919191"/>
          <w:sz w:val="30"/>
        </w:rPr>
        <w:t>1</w:t>
      </w:r>
      <w:r>
        <w:rPr>
          <w:color w:val="7F7F7F"/>
          <w:sz w:val="30"/>
        </w:rPr>
        <w:t>到</w:t>
      </w:r>
      <w:r>
        <w:rPr>
          <w:color w:val="919191"/>
          <w:sz w:val="30"/>
        </w:rPr>
        <w:t>35</w:t>
      </w:r>
      <w:r>
        <w:rPr>
          <w:color w:val="7F7F7F"/>
          <w:sz w:val="30"/>
        </w:rPr>
        <w:t>岁</w:t>
        <w:tab/>
      </w:r>
      <w:r>
        <w:rPr>
          <w:b/>
          <w:color w:val="F38286"/>
          <w:position w:val="3"/>
          <w:sz w:val="40"/>
        </w:rPr>
        <w:t>3</w:t>
      </w:r>
      <w:r>
        <w:rPr>
          <w:b/>
          <w:color w:val="F79798"/>
          <w:position w:val="3"/>
          <w:sz w:val="40"/>
        </w:rPr>
        <w:t>%</w:t>
      </w:r>
    </w:p>
    <w:p>
      <w:pPr>
        <w:spacing w:before="0" w:line="442" w:lineRule="exact"/>
        <w:ind w:left="0" w:right="119" w:firstLine="0"/>
        <w:jc w:val="right"/>
        <w:rPr>
          <w:sz w:val="30"/>
        </w:rPr>
      </w:pPr>
      <w:r>
        <w:rPr>
          <w:color w:val="7F7F7F"/>
          <w:sz w:val="30"/>
        </w:rPr>
        <w:t>年龄在</w:t>
      </w:r>
      <w:r>
        <w:rPr>
          <w:color w:val="919191"/>
          <w:sz w:val="30"/>
        </w:rPr>
        <w:t>35</w:t>
      </w:r>
      <w:r>
        <w:rPr>
          <w:color w:val="7F7F7F"/>
          <w:sz w:val="30"/>
        </w:rPr>
        <w:t>岁以上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</w:p>
    <w:p>
      <w:pPr>
        <w:spacing w:before="58"/>
        <w:ind w:left="669" w:right="0" w:firstLine="0"/>
        <w:jc w:val="left"/>
        <w:rPr>
          <w:sz w:val="16"/>
        </w:rPr>
      </w:pPr>
      <w:r>
        <w:rPr>
          <w:color w:val="7F7F7F"/>
          <w:sz w:val="16"/>
        </w:rPr>
        <w:t>注释：截止到</w:t>
      </w:r>
      <w:r>
        <w:rPr>
          <w:rFonts w:ascii="Arial" w:eastAsia="Arial"/>
          <w:color w:val="7F7F7F"/>
          <w:sz w:val="16"/>
        </w:rPr>
        <w:t>2015</w:t>
      </w:r>
      <w:r>
        <w:rPr>
          <w:color w:val="7F7F7F"/>
          <w:sz w:val="16"/>
        </w:rPr>
        <w:t>年</w:t>
      </w:r>
      <w:r>
        <w:rPr>
          <w:rFonts w:ascii="Arial" w:eastAsia="Arial"/>
          <w:color w:val="7F7F7F"/>
          <w:sz w:val="16"/>
        </w:rPr>
        <w:t>8</w:t>
      </w:r>
      <w:r>
        <w:rPr>
          <w:color w:val="7F7F7F"/>
          <w:sz w:val="16"/>
        </w:rPr>
        <w:t>月美啦用户年龄分布情况。</w:t>
      </w:r>
    </w:p>
    <w:p>
      <w:pPr>
        <w:spacing w:after="0"/>
        <w:jc w:val="left"/>
        <w:rPr>
          <w:sz w:val="16"/>
        </w:rPr>
        <w:sectPr>
          <w:headerReference w:type="default" r:id="rId119"/>
          <w:footerReference w:type="default" r:id="rId120"/>
          <w:type w:val="continuous"/>
          <w:pgSz w:w="14400" w:h="10800" w:orient="landscape"/>
          <w:pgMar w:top="740" w:right="80" w:bottom="280" w:left="180" w:header="708" w:footer="708"/>
          <w:pgNumType w:start="25"/>
          <w:cols w:space="708"/>
        </w:sectPr>
      </w:pPr>
    </w:p>
    <w:p>
      <w:pPr>
        <w:pStyle w:val="ListParagraph"/>
        <w:numPr>
          <w:ilvl w:val="0"/>
          <w:numId w:val="2"/>
        </w:numPr>
        <w:tabs>
          <w:tab w:val="left" w:pos="1238"/>
          <w:tab w:val="left" w:pos="1239"/>
        </w:tabs>
        <w:spacing w:before="199" w:after="0" w:line="184" w:lineRule="auto"/>
        <w:ind w:left="1231" w:right="899" w:hanging="540"/>
        <w:jc w:val="left"/>
        <w:rPr>
          <w:sz w:val="24"/>
        </w:rPr>
      </w:pPr>
      <w:r>
        <w:rPr>
          <w:color w:val="7F7F7F"/>
          <w:spacing w:val="14"/>
          <w:sz w:val="24"/>
        </w:rPr>
        <w:t>根据美啦用户截止到2015年8月的性别和婚姻情况分析，移动美妆用户女性用户占比为82%，未婚用户占比</w:t>
      </w:r>
      <w:r>
        <w:rPr>
          <w:color w:val="7F7F7F"/>
          <w:sz w:val="24"/>
        </w:rPr>
        <w:t>为75%，未婚女性是移动美妆用户的主力军。</w:t>
      </w:r>
    </w:p>
    <w:p>
      <w:pPr>
        <w:pStyle w:val="BodyText"/>
        <w:spacing w:before="3"/>
        <w:rPr>
          <w:sz w:val="20"/>
        </w:rPr>
      </w:pPr>
      <w:r>
        <w:pict>
          <v:group id="_x0000_s1224" style="width:606pt;height:136.1pt;margin-top:20.54pt;margin-left:66.11pt;mso-position-horizontal-relative:page;mso-wrap-distance-left:0;mso-wrap-distance-right:0;position:absolute;z-index:-251632640" coordorigin="1322,411" coordsize="12120,2722">
            <v:shape id="_x0000_s1225" type="#_x0000_t75" style="width:1494;height:2181;left:7049;position:absolute;top:594" stroked="f">
              <v:imagedata r:id="rId121" o:title=""/>
            </v:shape>
            <v:shape id="_x0000_s1226" type="#_x0000_t75" style="width:1323;height:2206;left:8927;position:absolute;top:568" stroked="f">
              <v:imagedata r:id="rId122" o:title=""/>
            </v:shape>
            <v:shape id="_x0000_s1227" type="#_x0000_t75" style="width:1616;height:2130;left:5120;position:absolute;top:671" stroked="f">
              <v:imagedata r:id="rId123" o:title=""/>
            </v:shape>
            <v:shape id="_x0000_s1228" type="#_x0000_t75" style="width:2336;height:1890;left:10779;position:absolute;top:865" stroked="f">
              <v:imagedata r:id="rId124" o:title=""/>
            </v:shape>
            <v:shape id="_x0000_s1229" style="width:8569;height:2682;left:4853;position:absolute;top:430" coordorigin="4853,431" coordsize="8569,2682" path="m4853,878l4859,805,4876,736,4903,672,4940,614,4984,562,5036,517,5095,481,5159,453,5228,437,5300,431,12975,431,13048,437,13117,453,13181,481,13239,517,13291,562,13336,614,13372,672,13399,736,13416,805,13422,878,13422,2665,13416,2737,13399,2806,13372,2870,13336,2929,13291,2981,13239,3026,13181,3062,13117,3089,13048,3106,12975,3112,5300,3112,5228,3106,5159,3089,5095,3062,5036,3026,4984,2981,4940,2929,4903,2870,4876,2806,4859,2737,4853,2665,4853,878xe" filled="f" stroked="t" strokecolor="#bfd743" strokeweight="2pt">
              <v:stroke dashstyle="solid"/>
              <v:path arrowok="t"/>
            </v:shape>
            <v:shape id="_x0000_s1230" type="#_x0000_t75" style="width:4032;height:2206;left:1322;position:absolute;top:655" stroked="f">
              <v:imagedata r:id="rId125" o:title=""/>
            </v:shape>
            <v:shape id="_x0000_s1231" style="width:3077;height:1288;left:1669;position:absolute;top:861" coordorigin="1669,861" coordsize="3077,1288" path="m3837,1560l3837,1490,3815,1422,3771,1360,3707,1307,3671,1288,3632,1272,3590,1260,3548,1253,3537,1191,3507,1135,3461,1088,3402,1051,3332,1028,3255,1020,3215,1023,3176,1030,3139,1041,3103,1056,3072,998,3027,948,2971,909,2905,881,2833,864,2758,861,2681,873,2626,890,2577,915,2533,946,2497,983,2426,956,2352,941,2277,938,2203,947,2133,967,2069,998,2012,1039,1965,1090,1961,1096,1874,1102,1800,1133,1745,1184,1718,1251,1717,1289,1727,1326,1747,1361,1775,1392,1711,1439,1675,1500,1669,1568,1697,1634,1728,1668,1768,1694,1813,1712,1863,1721,1865,1725,1864,1788,1879,1848,1910,1903,1955,1951,2012,1990,2080,2018,2155,2034,2212,2036,2268,2031,2322,2018,2373,1999,2424,2054,2492,2092,2571,2111,2654,2111,2735,2088,2752,2081,2768,2072,2783,2062,2797,2051,2851,2107,2924,2140,3007,2149,3091,2131,3113,2121,3133,2109,3151,2095,3167,2080,3227,2121,3297,2144,3371,2149,3444,2135,3511,2103,3541,2079,3565,2051,3583,2020,3594,1987,3672,1959,3733,1913,3773,1856,3791,1790,3782,1721,3778,1712,3774,1702,3769,1693,3815,1629,3837,1560xm4746,1784l4743,1770,4735,1759,4724,1751,4710,1748,4696,1751,4685,1759,4677,1770,4674,1784,4677,1798,4685,1809,4696,1817,4710,1820,4724,1817,4735,1809,4743,1798,4746,1784xe" filled="t" fillcolor="#f9adab" stroked="f">
              <v:fill type="solid"/>
              <v:path arrowok="t"/>
            </v:shape>
            <v:shape id="_x0000_s1232" type="#_x0000_t75" style="width:144;height:144;left:4362;position:absolute;top:1673" stroked="f">
              <v:imagedata r:id="rId126" o:title=""/>
            </v:shape>
            <v:shape id="_x0000_s1233" type="#_x0000_t75" style="width:215;height:215;left:3978;position:absolute;top:1589" stroked="f">
              <v:imagedata r:id="rId127" o:title=""/>
            </v:shape>
            <v:shape id="_x0000_s1234" type="#_x0000_t202" style="width:12120;height:2722;left:1322;position:absolute;top:410" filled="f" stroked="f">
              <v:textbox inset="0,0,0,0">
                <w:txbxContent>
                  <w:p>
                    <w:pPr>
                      <w:spacing w:before="3" w:line="240" w:lineRule="auto"/>
                      <w:rPr>
                        <w:sz w:val="46"/>
                      </w:rPr>
                    </w:pPr>
                  </w:p>
                  <w:p>
                    <w:pPr>
                      <w:spacing w:before="0" w:line="148" w:lineRule="auto"/>
                      <w:ind w:left="704" w:right="9806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FFFFFF"/>
                        <w:sz w:val="28"/>
                      </w:rPr>
                      <w:t>美妆党4人就有3人未婚～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4"/>
        </w:rPr>
      </w:pPr>
      <w:r>
        <w:pict>
          <v:group id="_x0000_s1235" style="width:616.5pt;height:154.15pt;margin-top:15.56pt;margin-left:58.69pt;mso-position-horizontal-relative:page;mso-wrap-distance-left:0;mso-wrap-distance-right:0;position:absolute;z-index:-251631616" coordorigin="1174,311" coordsize="12330,3083">
            <v:shape id="_x0000_s1236" type="#_x0000_t75" style="width:3358;height:2206;left:10145;position:absolute;top:758" stroked="f">
              <v:imagedata r:id="rId128" o:title=""/>
            </v:shape>
            <v:shape id="_x0000_s1237" style="width:2422;height:1294;left:10486;position:absolute;top:961" coordorigin="10486,961" coordsize="2422,1294" path="m10547,2224l10544,2212,10538,2203,10528,2196,10516,2194,10505,2196,10495,2203,10488,2212,10486,2224,10488,2236,10495,2246,10505,2252,10516,2255,10528,2252,10538,2246,10544,2236,10547,2224xm12908,1554l12907,1494,12887,1437,12847,1384,12787,1340,12753,1323,12717,1310,12679,1300,12640,1294,12625,1231,12586,1177,12528,1134,12454,1106,12368,1097,12331,1099,12295,1105,12261,1114,12228,1127,12193,1070,12141,1024,12076,989,12001,968,11920,961,11836,971,11786,986,11740,1007,11700,1034,11666,1065,11591,1039,11512,1028,11433,1029,11357,1043,11286,1070,11224,1107,11174,1156,11170,1161,11090,1166,11020,1192,10970,1236,10945,1292,10944,1325,10953,1356,10972,1386,10998,1412,10938,1451,10905,1503,10900,1561,10926,1617,10955,1646,10991,1668,11033,1683,11079,1691,11081,1694,11081,1757,11102,1815,11142,1866,11199,1909,11269,1939,11350,1956,11402,1958,11454,1954,11504,1943,11551,1926,11599,1973,11662,2005,11735,2022,11811,2021,11887,2002,11902,1996,11917,1988,11931,1980,11944,1971,11994,2018,12062,2046,12139,2054,12217,2038,12237,2030,12255,2020,12272,2008,12287,1995,12342,2030,12407,2049,12476,2053,12544,2042,12606,2014,12633,1994,12656,1970,12672,1945,12682,1917,12754,1892,12811,1854,12849,1805,12865,1750,12856,1691,12853,1683,12849,1675,12845,1667,12887,1613,12908,1554xe" filled="t" fillcolor="#f9adab" stroked="f">
              <v:fill type="solid"/>
              <v:path arrowok="t"/>
            </v:shape>
            <v:shape id="_x0000_s1238" type="#_x0000_t75" style="width:122;height:122;left:10656;position:absolute;top:2060" stroked="f">
              <v:imagedata r:id="rId113" o:title=""/>
            </v:shape>
            <v:shape id="_x0000_s1239" type="#_x0000_t75" style="width:183;height:183;left:10881;position:absolute;top:1898" stroked="f">
              <v:imagedata r:id="rId87" o:title=""/>
            </v:shape>
            <v:shape id="_x0000_s1240" type="#_x0000_t75" style="width:1192;height:2654;left:8912;position:absolute;top:535" stroked="f">
              <v:imagedata r:id="rId129" o:title=""/>
            </v:shape>
            <v:shape id="_x0000_s1241" type="#_x0000_t75" style="width:1550;height:2663;left:1366;position:absolute;top:503" stroked="f">
              <v:imagedata r:id="rId130" o:title=""/>
            </v:shape>
            <v:shape id="_x0000_s1242" type="#_x0000_t75" style="width:1550;height:2663;left:3180;position:absolute;top:503" stroked="f">
              <v:imagedata r:id="rId130" o:title=""/>
            </v:shape>
            <v:shape id="_x0000_s1243" type="#_x0000_t75" style="width:1550;height:2663;left:5000;position:absolute;top:503" stroked="f">
              <v:imagedata r:id="rId130" o:title=""/>
            </v:shape>
            <v:shape id="_x0000_s1244" type="#_x0000_t75" style="width:1550;height:2663;left:6800;position:absolute;top:503" stroked="f">
              <v:imagedata r:id="rId130" o:title=""/>
            </v:shape>
            <v:shape id="_x0000_s1245" style="width:9019;height:3043;left:1193;position:absolute;top:331" coordorigin="1194,331" coordsize="9019,3043" path="m1194,838l1199,763,1215,692,1241,624,1276,562,1318,505,1368,455,1425,413,1487,378,1554,353,1626,337,1701,331,9705,331,9780,337,9852,353,9919,378,9981,413,10038,455,10088,505,10131,562,10165,624,10191,692,10207,763,10212,838,10212,2866,10207,2941,10191,3013,10165,3080,10131,3142,10088,3199,10038,3249,9981,3292,9919,3326,9852,3352,9780,3368,9705,3373,1701,3373,1626,3368,1554,3352,1487,3326,1425,3292,1368,3249,1318,3199,1276,3142,1241,3080,1215,3013,1199,2941,1194,2866,1194,838xe" filled="f" stroked="t" strokecolor="#bfd743" strokeweight="2pt">
              <v:stroke dashstyle="solid"/>
              <v:path arrowok="t"/>
            </v:shape>
            <v:shape id="_x0000_s1246" type="#_x0000_t202" style="width:1140;height:690;left:11256;position:absolute;top:1161" filled="f" stroked="f">
              <v:textbox inset="0,0,0,0">
                <w:txbxContent>
                  <w:p>
                    <w:pPr>
                      <w:spacing w:before="64" w:line="148" w:lineRule="auto"/>
                      <w:ind w:left="0" w:right="18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FFFFFF"/>
                        <w:sz w:val="28"/>
                      </w:rPr>
                      <w:t>男性也有美妆党～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sz w:val="20"/>
        </w:rPr>
      </w:pPr>
    </w:p>
    <w:p>
      <w:pPr>
        <w:spacing w:before="59"/>
        <w:ind w:left="669" w:right="0" w:firstLine="0"/>
        <w:jc w:val="left"/>
        <w:rPr>
          <w:sz w:val="16"/>
        </w:rPr>
      </w:pPr>
      <w:r>
        <w:rPr>
          <w:color w:val="7F7F7F"/>
          <w:sz w:val="16"/>
        </w:rPr>
        <w:t>注释：截止到</w:t>
      </w:r>
      <w:r>
        <w:rPr>
          <w:rFonts w:ascii="Arial" w:eastAsia="Arial"/>
          <w:color w:val="7F7F7F"/>
          <w:sz w:val="16"/>
        </w:rPr>
        <w:t>2015</w:t>
      </w:r>
      <w:r>
        <w:rPr>
          <w:color w:val="7F7F7F"/>
          <w:sz w:val="16"/>
        </w:rPr>
        <w:t>年</w:t>
      </w:r>
      <w:r>
        <w:rPr>
          <w:rFonts w:ascii="Arial" w:eastAsia="Arial"/>
          <w:color w:val="7F7F7F"/>
          <w:sz w:val="16"/>
        </w:rPr>
        <w:t>8</w:t>
      </w:r>
      <w:r>
        <w:rPr>
          <w:color w:val="7F7F7F"/>
          <w:sz w:val="16"/>
        </w:rPr>
        <w:t>月美啦用户婚姻情况和性别比例。</w:t>
      </w:r>
    </w:p>
    <w:p>
      <w:pPr>
        <w:spacing w:after="0"/>
        <w:jc w:val="left"/>
        <w:rPr>
          <w:sz w:val="16"/>
        </w:rPr>
      </w:pPr>
      <w:r>
        <w:rPr>
          <w:sz w:val="16"/>
        </w:rPr>
        <w:br/>
      </w:r>
      <w:r>
        <w:rPr>
          <w:sz w:val="1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https://d.book118.com/785100342311011110</w:t>
        </w:r>
      </w:hyperlink>
    </w:p>
    <w:p>
      <w:pPr>
        <w:spacing w:after="0"/>
        <w:jc w:val="left"/>
        <w:rPr>
          <w:sz w:val="16"/>
        </w:rPr>
      </w:pPr>
    </w:p>
    <w:sectPr>
      <w:headerReference w:type="default" r:id="rId132"/>
      <w:footerReference w:type="default" r:id="rId133"/>
      <w:pgSz w:w="14400" w:h="10800" w:orient="landscape"/>
      <w:pgMar w:top="1380" w:right="80" w:bottom="360" w:left="180" w:header="539" w:footer="170"/>
      <w:pgNumType w:start="2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6572332</wp:posOffset>
          </wp:positionV>
          <wp:extent cx="9143998" cy="285666"/>
          <wp:effectExtent l="0" t="0" r="0" b="0"/>
          <wp:wrapNone/>
          <wp:docPr id="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3998" cy="2856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2.5pt;height:16.55pt;margin-top:523.46pt;margin-left:677.4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95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95"/>
                    <w:sz w:val="22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6572332</wp:posOffset>
          </wp:positionV>
          <wp:extent cx="9143998" cy="285666"/>
          <wp:effectExtent l="0" t="0" r="0" b="0"/>
          <wp:wrapNone/>
          <wp:docPr id="2062860401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2860401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3998" cy="2856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.5pt;height:16.55pt;margin-top:523.46pt;margin-left:677.4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95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95"/>
                    <w:sz w:val="22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6572332</wp:posOffset>
          </wp:positionV>
          <wp:extent cx="9143998" cy="285666"/>
          <wp:effectExtent l="0" t="0" r="0" b="0"/>
          <wp:wrapNone/>
          <wp:docPr id="19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3998" cy="2856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2.5pt;height:16.55pt;margin-top:523.46pt;margin-left:677.4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95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95"/>
                    <w:sz w:val="22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6572332</wp:posOffset>
          </wp:positionV>
          <wp:extent cx="9143998" cy="285666"/>
          <wp:effectExtent l="0" t="0" r="0" b="0"/>
          <wp:wrapNone/>
          <wp:docPr id="2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3998" cy="2856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2.5pt;height:16.55pt;margin-top:523.46pt;margin-left:677.4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95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95"/>
                    <w:sz w:val="22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6572332</wp:posOffset>
          </wp:positionV>
          <wp:extent cx="9143998" cy="285666"/>
          <wp:effectExtent l="0" t="0" r="0" b="0"/>
          <wp:wrapNone/>
          <wp:docPr id="2030998568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0998568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3998" cy="2856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2.5pt;height:16.55pt;margin-top:523.46pt;margin-left:677.4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95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95"/>
                    <w:sz w:val="22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6572332</wp:posOffset>
          </wp:positionV>
          <wp:extent cx="9143998" cy="285666"/>
          <wp:effectExtent l="0" t="0" r="0" b="0"/>
          <wp:wrapNone/>
          <wp:docPr id="156259261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2592617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3998" cy="2856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2.5pt;height:16.55pt;margin-top:523.46pt;margin-left:677.4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95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95"/>
                    <w:sz w:val="22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6572332</wp:posOffset>
          </wp:positionV>
          <wp:extent cx="9143998" cy="285666"/>
          <wp:effectExtent l="0" t="0" r="0" b="0"/>
          <wp:wrapNone/>
          <wp:docPr id="794062063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4062063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3998" cy="2856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2.5pt;height:16.55pt;margin-top:523.46pt;margin-left:677.4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95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95"/>
                    <w:sz w:val="22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6572332</wp:posOffset>
          </wp:positionV>
          <wp:extent cx="9143998" cy="285666"/>
          <wp:effectExtent l="0" t="0" r="0" b="0"/>
          <wp:wrapNone/>
          <wp:docPr id="1853802779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3802779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3998" cy="2856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2.5pt;height:16.55pt;margin-top:523.46pt;margin-left:677.41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95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95"/>
                    <w:sz w:val="22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6572332</wp:posOffset>
          </wp:positionV>
          <wp:extent cx="9143998" cy="285666"/>
          <wp:effectExtent l="0" t="0" r="0" b="0"/>
          <wp:wrapNone/>
          <wp:docPr id="29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3998" cy="2856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2.5pt;height:16.55pt;margin-top:523.46pt;margin-left:677.41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95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95"/>
                    <w:sz w:val="22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6572332</wp:posOffset>
          </wp:positionV>
          <wp:extent cx="9143998" cy="285666"/>
          <wp:effectExtent l="0" t="0" r="0" b="0"/>
          <wp:wrapNone/>
          <wp:docPr id="81024805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0248055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3998" cy="2856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2.5pt;height:16.55pt;margin-top:523.46pt;margin-left:677.41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95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95"/>
                    <w:sz w:val="22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6572332</wp:posOffset>
          </wp:positionV>
          <wp:extent cx="9143998" cy="285666"/>
          <wp:effectExtent l="0" t="0" r="0" b="0"/>
          <wp:wrapNone/>
          <wp:docPr id="1902245803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2245803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3998" cy="2856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2.5pt;height:16.55pt;margin-top:523.46pt;margin-left:677.41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95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95"/>
                    <w:sz w:val="22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6572332</wp:posOffset>
          </wp:positionV>
          <wp:extent cx="9143998" cy="285666"/>
          <wp:effectExtent l="0" t="0" r="0" b="0"/>
          <wp:wrapNone/>
          <wp:docPr id="2092276952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2276952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3998" cy="2856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2.5pt;height:16.55pt;margin-top:523.46pt;margin-left:677.41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95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95"/>
                    <w:sz w:val="22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6572332</wp:posOffset>
          </wp:positionV>
          <wp:extent cx="9143998" cy="285666"/>
          <wp:effectExtent l="0" t="0" r="0" b="0"/>
          <wp:wrapNone/>
          <wp:docPr id="1234050226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4050226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3998" cy="2856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2.5pt;height:16.55pt;margin-top:523.46pt;margin-left:677.41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95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95"/>
                    <w:sz w:val="22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6572332</wp:posOffset>
          </wp:positionV>
          <wp:extent cx="9143998" cy="285666"/>
          <wp:effectExtent l="0" t="0" r="0" b="0"/>
          <wp:wrapNone/>
          <wp:docPr id="1966779428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6779428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3998" cy="2856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2.5pt;height:16.55pt;margin-top:523.46pt;margin-left:677.41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95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95"/>
                    <w:sz w:val="22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6572332</wp:posOffset>
          </wp:positionV>
          <wp:extent cx="9143998" cy="285666"/>
          <wp:effectExtent l="0" t="0" r="0" b="0"/>
          <wp:wrapNone/>
          <wp:docPr id="33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3998" cy="2856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2.5pt;height:16.55pt;margin-top:523.46pt;margin-left:677.41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95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95"/>
                    <w:sz w:val="22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6572332</wp:posOffset>
          </wp:positionV>
          <wp:extent cx="9143998" cy="285666"/>
          <wp:effectExtent l="0" t="0" r="0" b="0"/>
          <wp:wrapNone/>
          <wp:docPr id="856549258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6549258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3998" cy="2856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2.5pt;height:16.55pt;margin-top:523.46pt;margin-left:677.41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95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95"/>
                    <w:sz w:val="22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6572332</wp:posOffset>
          </wp:positionV>
          <wp:extent cx="9143998" cy="285666"/>
          <wp:effectExtent l="0" t="0" r="0" b="0"/>
          <wp:wrapNone/>
          <wp:docPr id="1309028160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9028160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3998" cy="2856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2.5pt;height:16.55pt;margin-top:523.46pt;margin-left:677.41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95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95"/>
                    <w:sz w:val="22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6572332</wp:posOffset>
          </wp:positionV>
          <wp:extent cx="9143998" cy="285666"/>
          <wp:effectExtent l="0" t="0" r="0" b="0"/>
          <wp:wrapNone/>
          <wp:docPr id="438021113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8021113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3998" cy="2856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2.5pt;height:16.55pt;margin-top:523.46pt;margin-left:677.41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95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95"/>
                    <w:sz w:val="22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6572332</wp:posOffset>
          </wp:positionV>
          <wp:extent cx="9143998" cy="285666"/>
          <wp:effectExtent l="0" t="0" r="0" b="0"/>
          <wp:wrapNone/>
          <wp:docPr id="85252673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2526737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3998" cy="2856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2.5pt;height:16.55pt;margin-top:523.46pt;margin-left:677.41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95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95"/>
                    <w:sz w:val="22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6572332</wp:posOffset>
          </wp:positionV>
          <wp:extent cx="9143998" cy="285666"/>
          <wp:effectExtent l="0" t="0" r="0" b="0"/>
          <wp:wrapNone/>
          <wp:docPr id="41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3998" cy="2856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2.5pt;height:16.55pt;margin-top:523.46pt;margin-left:677.41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95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95"/>
                    <w:sz w:val="22"/>
                  </w:rPr>
                  <w:t>21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6572332</wp:posOffset>
          </wp:positionV>
          <wp:extent cx="9143998" cy="285666"/>
          <wp:effectExtent l="0" t="0" r="0" b="0"/>
          <wp:wrapNone/>
          <wp:docPr id="4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3998" cy="2856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12.5pt;height:16.55pt;margin-top:523.46pt;margin-left:677.41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w w:val="95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w w:val="95"/>
                    <w:sz w:val="22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6572332</wp:posOffset>
          </wp:positionV>
          <wp:extent cx="9143998" cy="285666"/>
          <wp:effectExtent l="0" t="0" r="0" b="0"/>
          <wp:wrapNone/>
          <wp:docPr id="51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3998" cy="2856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18.9pt;height:16.55pt;margin-top:523.46pt;margin-left:674.19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23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6572332</wp:posOffset>
          </wp:positionV>
          <wp:extent cx="9143998" cy="285666"/>
          <wp:effectExtent l="0" t="0" r="0" b="0"/>
          <wp:wrapNone/>
          <wp:docPr id="1074418758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4418758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3998" cy="2856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18.9pt;height:16.55pt;margin-top:523.46pt;margin-left:674.19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6572332</wp:posOffset>
          </wp:positionV>
          <wp:extent cx="9143998" cy="285666"/>
          <wp:effectExtent l="0" t="0" r="0" b="0"/>
          <wp:wrapNone/>
          <wp:docPr id="349722614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9722614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3998" cy="2856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18.9pt;height:16.55pt;margin-top:523.46pt;margin-left:674.19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6572332</wp:posOffset>
          </wp:positionV>
          <wp:extent cx="9143998" cy="285666"/>
          <wp:effectExtent l="0" t="0" r="0" b="0"/>
          <wp:wrapNone/>
          <wp:docPr id="5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43998" cy="2856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18.9pt;height:16.55pt;margin-top:523.46pt;margin-left:674.19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b/>
                    <w:sz w:val="22"/>
                  </w:rPr>
                </w:pPr>
                <w:r>
                  <w:fldChar w:fldCharType="begin"/>
                </w:r>
                <w:r>
                  <w:rPr>
                    <w:b/>
                    <w:color w:val="FFFFFF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/>
                    <w:color w:val="FFFFFF"/>
                    <w:sz w:val="22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7707312</wp:posOffset>
          </wp:positionH>
          <wp:positionV relativeFrom="page">
            <wp:posOffset>342334</wp:posOffset>
          </wp:positionV>
          <wp:extent cx="908049" cy="432930"/>
          <wp:effectExtent l="0" t="0" r="0" b="0"/>
          <wp:wrapNone/>
          <wp:docPr id="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49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7707312</wp:posOffset>
          </wp:positionH>
          <wp:positionV relativeFrom="page">
            <wp:posOffset>342334</wp:posOffset>
          </wp:positionV>
          <wp:extent cx="908049" cy="432930"/>
          <wp:effectExtent l="0" t="0" r="0" b="0"/>
          <wp:wrapNone/>
          <wp:docPr id="92339433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339433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49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7707312</wp:posOffset>
          </wp:positionH>
          <wp:positionV relativeFrom="page">
            <wp:posOffset>342334</wp:posOffset>
          </wp:positionV>
          <wp:extent cx="908049" cy="432930"/>
          <wp:effectExtent l="0" t="0" r="0" b="0"/>
          <wp:wrapNone/>
          <wp:docPr id="1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49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391.95pt;height:39pt;margin-top:31.05pt;margin-left:41.4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779" w:lineRule="exact"/>
                  <w:ind w:left="20" w:right="0" w:firstLine="0"/>
                  <w:jc w:val="left"/>
                  <w:rPr>
                    <w:sz w:val="40"/>
                  </w:rPr>
                </w:pPr>
                <w:r>
                  <w:rPr>
                    <w:color w:val="B2D234"/>
                    <w:sz w:val="40"/>
                  </w:rPr>
                  <w:t>［美妆消费市场大 核心主力“</w:t>
                </w:r>
                <w:r>
                  <w:rPr>
                    <w:color w:val="B2D234"/>
                    <w:sz w:val="56"/>
                  </w:rPr>
                  <w:t>剁手党</w:t>
                </w:r>
                <w:r>
                  <w:rPr>
                    <w:color w:val="B2D234"/>
                    <w:sz w:val="40"/>
                  </w:rPr>
                  <w:t>”</w:t>
                </w:r>
                <w:r>
                  <w:rPr>
                    <w:color w:val="BFD743"/>
                    <w:sz w:val="40"/>
                  </w:rPr>
                  <w:t>］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7707312</wp:posOffset>
          </wp:positionH>
          <wp:positionV relativeFrom="page">
            <wp:posOffset>342334</wp:posOffset>
          </wp:positionV>
          <wp:extent cx="908049" cy="432930"/>
          <wp:effectExtent l="0" t="0" r="0" b="0"/>
          <wp:wrapNone/>
          <wp:docPr id="2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49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439.95pt;height:39pt;margin-top:31.17pt;margin-left:41.4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779" w:lineRule="exact"/>
                  <w:ind w:left="20" w:right="0" w:firstLine="0"/>
                  <w:jc w:val="left"/>
                  <w:rPr>
                    <w:sz w:val="40"/>
                  </w:rPr>
                </w:pPr>
                <w:r>
                  <w:rPr>
                    <w:color w:val="B2D234"/>
                    <w:sz w:val="40"/>
                  </w:rPr>
                  <w:t>［服装鞋包和美妆</w:t>
                </w:r>
                <w:r>
                  <w:rPr>
                    <w:color w:val="BFD743"/>
                    <w:sz w:val="40"/>
                  </w:rPr>
                  <w:t>，</w:t>
                </w:r>
                <w:r>
                  <w:rPr>
                    <w:color w:val="B2D234"/>
                    <w:sz w:val="40"/>
                  </w:rPr>
                  <w:t xml:space="preserve">就是任性“ </w:t>
                </w:r>
                <w:r>
                  <w:rPr>
                    <w:color w:val="B2D234"/>
                    <w:sz w:val="56"/>
                  </w:rPr>
                  <w:t>买买买</w:t>
                </w:r>
                <w:r>
                  <w:rPr>
                    <w:color w:val="BFD743"/>
                    <w:sz w:val="40"/>
                  </w:rPr>
                  <w:t>”</w:t>
                </w:r>
                <w:r>
                  <w:rPr>
                    <w:color w:val="BFD743"/>
                    <w:sz w:val="56"/>
                  </w:rPr>
                  <w:t>！</w:t>
                </w:r>
                <w:r>
                  <w:rPr>
                    <w:color w:val="BFD743"/>
                    <w:sz w:val="40"/>
                  </w:rPr>
                  <w:t>］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7707312</wp:posOffset>
          </wp:positionH>
          <wp:positionV relativeFrom="page">
            <wp:posOffset>342334</wp:posOffset>
          </wp:positionV>
          <wp:extent cx="908049" cy="432930"/>
          <wp:effectExtent l="0" t="0" r="0" b="0"/>
          <wp:wrapNone/>
          <wp:docPr id="38478877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478877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49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439.95pt;height:39pt;margin-top:31.17pt;margin-left:41.4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779" w:lineRule="exact"/>
                  <w:ind w:left="20" w:right="0" w:firstLine="0"/>
                  <w:jc w:val="left"/>
                  <w:rPr>
                    <w:sz w:val="40"/>
                  </w:rPr>
                </w:pPr>
                <w:r>
                  <w:rPr>
                    <w:color w:val="B2D234"/>
                    <w:sz w:val="40"/>
                  </w:rPr>
                  <w:t>［服装鞋包和美妆</w:t>
                </w:r>
                <w:r>
                  <w:rPr>
                    <w:color w:val="BFD743"/>
                    <w:sz w:val="40"/>
                  </w:rPr>
                  <w:t>，</w:t>
                </w:r>
                <w:r>
                  <w:rPr>
                    <w:color w:val="B2D234"/>
                    <w:sz w:val="40"/>
                  </w:rPr>
                  <w:t xml:space="preserve">就是任性“ </w:t>
                </w:r>
                <w:r>
                  <w:rPr>
                    <w:color w:val="B2D234"/>
                    <w:sz w:val="56"/>
                  </w:rPr>
                  <w:t>买买买</w:t>
                </w:r>
                <w:r>
                  <w:rPr>
                    <w:color w:val="BFD743"/>
                    <w:sz w:val="40"/>
                  </w:rPr>
                  <w:t>”</w:t>
                </w:r>
                <w:r>
                  <w:rPr>
                    <w:color w:val="BFD743"/>
                    <w:sz w:val="56"/>
                  </w:rPr>
                  <w:t>！</w:t>
                </w:r>
                <w:r>
                  <w:rPr>
                    <w:color w:val="BFD743"/>
                    <w:sz w:val="40"/>
                  </w:rPr>
                  <w:t>］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7707312</wp:posOffset>
          </wp:positionH>
          <wp:positionV relativeFrom="page">
            <wp:posOffset>342334</wp:posOffset>
          </wp:positionV>
          <wp:extent cx="908049" cy="432930"/>
          <wp:effectExtent l="0" t="0" r="0" b="0"/>
          <wp:wrapNone/>
          <wp:docPr id="171149401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149401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49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439.95pt;height:39pt;margin-top:31.17pt;margin-left:41.4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779" w:lineRule="exact"/>
                  <w:ind w:left="20" w:right="0" w:firstLine="0"/>
                  <w:jc w:val="left"/>
                  <w:rPr>
                    <w:sz w:val="40"/>
                  </w:rPr>
                </w:pPr>
                <w:r>
                  <w:rPr>
                    <w:color w:val="B2D234"/>
                    <w:sz w:val="40"/>
                  </w:rPr>
                  <w:t>［服装鞋包和美妆</w:t>
                </w:r>
                <w:r>
                  <w:rPr>
                    <w:color w:val="BFD743"/>
                    <w:sz w:val="40"/>
                  </w:rPr>
                  <w:t>，</w:t>
                </w:r>
                <w:r>
                  <w:rPr>
                    <w:color w:val="B2D234"/>
                    <w:sz w:val="40"/>
                  </w:rPr>
                  <w:t xml:space="preserve">就是任性“ </w:t>
                </w:r>
                <w:r>
                  <w:rPr>
                    <w:color w:val="B2D234"/>
                    <w:sz w:val="56"/>
                  </w:rPr>
                  <w:t>买买买</w:t>
                </w:r>
                <w:r>
                  <w:rPr>
                    <w:color w:val="BFD743"/>
                    <w:sz w:val="40"/>
                  </w:rPr>
                  <w:t>”</w:t>
                </w:r>
                <w:r>
                  <w:rPr>
                    <w:color w:val="BFD743"/>
                    <w:sz w:val="56"/>
                  </w:rPr>
                  <w:t>！</w:t>
                </w:r>
                <w:r>
                  <w:rPr>
                    <w:color w:val="BFD743"/>
                    <w:sz w:val="40"/>
                  </w:rPr>
                  <w:t>］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7707312</wp:posOffset>
          </wp:positionH>
          <wp:positionV relativeFrom="page">
            <wp:posOffset>342334</wp:posOffset>
          </wp:positionV>
          <wp:extent cx="908049" cy="432930"/>
          <wp:effectExtent l="0" t="0" r="0" b="0"/>
          <wp:wrapNone/>
          <wp:docPr id="1968809568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8809568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49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439.95pt;height:39pt;margin-top:31.17pt;margin-left:41.4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779" w:lineRule="exact"/>
                  <w:ind w:left="20" w:right="0" w:firstLine="0"/>
                  <w:jc w:val="left"/>
                  <w:rPr>
                    <w:sz w:val="40"/>
                  </w:rPr>
                </w:pPr>
                <w:r>
                  <w:rPr>
                    <w:color w:val="B2D234"/>
                    <w:sz w:val="40"/>
                  </w:rPr>
                  <w:t>［服装鞋包和美妆</w:t>
                </w:r>
                <w:r>
                  <w:rPr>
                    <w:color w:val="BFD743"/>
                    <w:sz w:val="40"/>
                  </w:rPr>
                  <w:t>，</w:t>
                </w:r>
                <w:r>
                  <w:rPr>
                    <w:color w:val="B2D234"/>
                    <w:sz w:val="40"/>
                  </w:rPr>
                  <w:t xml:space="preserve">就是任性“ </w:t>
                </w:r>
                <w:r>
                  <w:rPr>
                    <w:color w:val="B2D234"/>
                    <w:sz w:val="56"/>
                  </w:rPr>
                  <w:t>买买买</w:t>
                </w:r>
                <w:r>
                  <w:rPr>
                    <w:color w:val="BFD743"/>
                    <w:sz w:val="40"/>
                  </w:rPr>
                  <w:t>”</w:t>
                </w:r>
                <w:r>
                  <w:rPr>
                    <w:color w:val="BFD743"/>
                    <w:sz w:val="56"/>
                  </w:rPr>
                  <w:t>！</w:t>
                </w:r>
                <w:r>
                  <w:rPr>
                    <w:color w:val="BFD743"/>
                    <w:sz w:val="40"/>
                  </w:rPr>
                  <w:t>］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7707312</wp:posOffset>
          </wp:positionH>
          <wp:positionV relativeFrom="page">
            <wp:posOffset>342334</wp:posOffset>
          </wp:positionV>
          <wp:extent cx="908049" cy="432930"/>
          <wp:effectExtent l="0" t="0" r="0" b="0"/>
          <wp:wrapNone/>
          <wp:docPr id="48620520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62052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49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439.95pt;height:39pt;margin-top:31.17pt;margin-left:41.4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779" w:lineRule="exact"/>
                  <w:ind w:left="20" w:right="0" w:firstLine="0"/>
                  <w:jc w:val="left"/>
                  <w:rPr>
                    <w:sz w:val="40"/>
                  </w:rPr>
                </w:pPr>
                <w:r>
                  <w:rPr>
                    <w:color w:val="B2D234"/>
                    <w:sz w:val="40"/>
                  </w:rPr>
                  <w:t>［服装鞋包和美妆</w:t>
                </w:r>
                <w:r>
                  <w:rPr>
                    <w:color w:val="BFD743"/>
                    <w:sz w:val="40"/>
                  </w:rPr>
                  <w:t>，</w:t>
                </w:r>
                <w:r>
                  <w:rPr>
                    <w:color w:val="B2D234"/>
                    <w:sz w:val="40"/>
                  </w:rPr>
                  <w:t xml:space="preserve">就是任性“ </w:t>
                </w:r>
                <w:r>
                  <w:rPr>
                    <w:color w:val="B2D234"/>
                    <w:sz w:val="56"/>
                  </w:rPr>
                  <w:t>买买买</w:t>
                </w:r>
                <w:r>
                  <w:rPr>
                    <w:color w:val="BFD743"/>
                    <w:sz w:val="40"/>
                  </w:rPr>
                  <w:t>”</w:t>
                </w:r>
                <w:r>
                  <w:rPr>
                    <w:color w:val="BFD743"/>
                    <w:sz w:val="56"/>
                  </w:rPr>
                  <w:t>！</w:t>
                </w:r>
                <w:r>
                  <w:rPr>
                    <w:color w:val="BFD743"/>
                    <w:sz w:val="40"/>
                  </w:rPr>
                  <w:t>］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7707312</wp:posOffset>
          </wp:positionH>
          <wp:positionV relativeFrom="page">
            <wp:posOffset>342334</wp:posOffset>
          </wp:positionV>
          <wp:extent cx="908049" cy="432930"/>
          <wp:effectExtent l="0" t="0" r="0" b="0"/>
          <wp:wrapNone/>
          <wp:docPr id="2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49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428.25pt;height:39pt;margin-top:31.05pt;margin-left:41.4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779" w:lineRule="exact"/>
                  <w:ind w:left="20" w:right="0" w:firstLine="0"/>
                  <w:jc w:val="left"/>
                  <w:rPr>
                    <w:sz w:val="40"/>
                  </w:rPr>
                </w:pPr>
                <w:r>
                  <w:rPr>
                    <w:color w:val="B2D234"/>
                    <w:sz w:val="40"/>
                  </w:rPr>
                  <w:t>［爱自拍也爱美妆</w:t>
                </w:r>
                <w:r>
                  <w:rPr>
                    <w:color w:val="BFD743"/>
                    <w:sz w:val="40"/>
                  </w:rPr>
                  <w:t>，</w:t>
                </w:r>
                <w:r>
                  <w:rPr>
                    <w:color w:val="B2D234"/>
                    <w:sz w:val="40"/>
                  </w:rPr>
                  <w:t>自拍女孩 “</w:t>
                </w:r>
                <w:r>
                  <w:rPr>
                    <w:color w:val="B2D234"/>
                    <w:sz w:val="56"/>
                  </w:rPr>
                  <w:t>美美美</w:t>
                </w:r>
                <w:r>
                  <w:rPr>
                    <w:color w:val="BFD743"/>
                    <w:sz w:val="56"/>
                  </w:rPr>
                  <w:t xml:space="preserve">” </w:t>
                </w:r>
                <w:r>
                  <w:rPr>
                    <w:color w:val="BFD743"/>
                    <w:sz w:val="40"/>
                  </w:rPr>
                  <w:t>］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7707312</wp:posOffset>
          </wp:positionH>
          <wp:positionV relativeFrom="page">
            <wp:posOffset>342334</wp:posOffset>
          </wp:positionV>
          <wp:extent cx="908049" cy="432930"/>
          <wp:effectExtent l="0" t="0" r="0" b="0"/>
          <wp:wrapNone/>
          <wp:docPr id="204125039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125039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49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428.25pt;height:39pt;margin-top:31.05pt;margin-left:41.4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779" w:lineRule="exact"/>
                  <w:ind w:left="20" w:right="0" w:firstLine="0"/>
                  <w:jc w:val="left"/>
                  <w:rPr>
                    <w:sz w:val="40"/>
                  </w:rPr>
                </w:pPr>
                <w:r>
                  <w:rPr>
                    <w:color w:val="B2D234"/>
                    <w:sz w:val="40"/>
                  </w:rPr>
                  <w:t>［爱自拍也爱美妆</w:t>
                </w:r>
                <w:r>
                  <w:rPr>
                    <w:color w:val="BFD743"/>
                    <w:sz w:val="40"/>
                  </w:rPr>
                  <w:t>，</w:t>
                </w:r>
                <w:r>
                  <w:rPr>
                    <w:color w:val="B2D234"/>
                    <w:sz w:val="40"/>
                  </w:rPr>
                  <w:t>自拍女孩 “</w:t>
                </w:r>
                <w:r>
                  <w:rPr>
                    <w:color w:val="B2D234"/>
                    <w:sz w:val="56"/>
                  </w:rPr>
                  <w:t>美美美</w:t>
                </w:r>
                <w:r>
                  <w:rPr>
                    <w:color w:val="BFD743"/>
                    <w:sz w:val="56"/>
                  </w:rPr>
                  <w:t xml:space="preserve">” </w:t>
                </w:r>
                <w:r>
                  <w:rPr>
                    <w:color w:val="BFD743"/>
                    <w:sz w:val="40"/>
                  </w:rPr>
                  <w:t>］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7707312</wp:posOffset>
          </wp:positionH>
          <wp:positionV relativeFrom="page">
            <wp:posOffset>342334</wp:posOffset>
          </wp:positionV>
          <wp:extent cx="908049" cy="432930"/>
          <wp:effectExtent l="0" t="0" r="0" b="0"/>
          <wp:wrapNone/>
          <wp:docPr id="77710911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710911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49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428.25pt;height:39pt;margin-top:31.05pt;margin-left:41.4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779" w:lineRule="exact"/>
                  <w:ind w:left="20" w:right="0" w:firstLine="0"/>
                  <w:jc w:val="left"/>
                  <w:rPr>
                    <w:sz w:val="40"/>
                  </w:rPr>
                </w:pPr>
                <w:r>
                  <w:rPr>
                    <w:color w:val="B2D234"/>
                    <w:sz w:val="40"/>
                  </w:rPr>
                  <w:t>［爱自拍也爱美妆</w:t>
                </w:r>
                <w:r>
                  <w:rPr>
                    <w:color w:val="BFD743"/>
                    <w:sz w:val="40"/>
                  </w:rPr>
                  <w:t>，</w:t>
                </w:r>
                <w:r>
                  <w:rPr>
                    <w:color w:val="B2D234"/>
                    <w:sz w:val="40"/>
                  </w:rPr>
                  <w:t>自拍女孩 “</w:t>
                </w:r>
                <w:r>
                  <w:rPr>
                    <w:color w:val="B2D234"/>
                    <w:sz w:val="56"/>
                  </w:rPr>
                  <w:t>美美美</w:t>
                </w:r>
                <w:r>
                  <w:rPr>
                    <w:color w:val="BFD743"/>
                    <w:sz w:val="56"/>
                  </w:rPr>
                  <w:t xml:space="preserve">” </w:t>
                </w:r>
                <w:r>
                  <w:rPr>
                    <w:color w:val="BFD743"/>
                    <w:sz w:val="40"/>
                  </w:rPr>
                  <w:t>］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7707312</wp:posOffset>
          </wp:positionH>
          <wp:positionV relativeFrom="page">
            <wp:posOffset>342334</wp:posOffset>
          </wp:positionV>
          <wp:extent cx="908049" cy="432930"/>
          <wp:effectExtent l="0" t="0" r="0" b="0"/>
          <wp:wrapNone/>
          <wp:docPr id="41229239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29239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49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428.25pt;height:39pt;margin-top:31.05pt;margin-left:41.4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779" w:lineRule="exact"/>
                  <w:ind w:left="20" w:right="0" w:firstLine="0"/>
                  <w:jc w:val="left"/>
                  <w:rPr>
                    <w:sz w:val="40"/>
                  </w:rPr>
                </w:pPr>
                <w:r>
                  <w:rPr>
                    <w:color w:val="B2D234"/>
                    <w:sz w:val="40"/>
                  </w:rPr>
                  <w:t>［爱自拍也爱美妆</w:t>
                </w:r>
                <w:r>
                  <w:rPr>
                    <w:color w:val="BFD743"/>
                    <w:sz w:val="40"/>
                  </w:rPr>
                  <w:t>，</w:t>
                </w:r>
                <w:r>
                  <w:rPr>
                    <w:color w:val="B2D234"/>
                    <w:sz w:val="40"/>
                  </w:rPr>
                  <w:t>自拍女孩 “</w:t>
                </w:r>
                <w:r>
                  <w:rPr>
                    <w:color w:val="B2D234"/>
                    <w:sz w:val="56"/>
                  </w:rPr>
                  <w:t>美美美</w:t>
                </w:r>
                <w:r>
                  <w:rPr>
                    <w:color w:val="BFD743"/>
                    <w:sz w:val="56"/>
                  </w:rPr>
                  <w:t xml:space="preserve">” </w:t>
                </w:r>
                <w:r>
                  <w:rPr>
                    <w:color w:val="BFD743"/>
                    <w:sz w:val="40"/>
                  </w:rPr>
                  <w:t>］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7707312</wp:posOffset>
          </wp:positionH>
          <wp:positionV relativeFrom="page">
            <wp:posOffset>342334</wp:posOffset>
          </wp:positionV>
          <wp:extent cx="908049" cy="432930"/>
          <wp:effectExtent l="0" t="0" r="0" b="0"/>
          <wp:wrapNone/>
          <wp:docPr id="79743160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743160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49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428.25pt;height:39pt;margin-top:31.05pt;margin-left:41.4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779" w:lineRule="exact"/>
                  <w:ind w:left="20" w:right="0" w:firstLine="0"/>
                  <w:jc w:val="left"/>
                  <w:rPr>
                    <w:sz w:val="40"/>
                  </w:rPr>
                </w:pPr>
                <w:r>
                  <w:rPr>
                    <w:color w:val="B2D234"/>
                    <w:sz w:val="40"/>
                  </w:rPr>
                  <w:t>［爱自拍也爱美妆</w:t>
                </w:r>
                <w:r>
                  <w:rPr>
                    <w:color w:val="BFD743"/>
                    <w:sz w:val="40"/>
                  </w:rPr>
                  <w:t>，</w:t>
                </w:r>
                <w:r>
                  <w:rPr>
                    <w:color w:val="B2D234"/>
                    <w:sz w:val="40"/>
                  </w:rPr>
                  <w:t>自拍女孩 “</w:t>
                </w:r>
                <w:r>
                  <w:rPr>
                    <w:color w:val="B2D234"/>
                    <w:sz w:val="56"/>
                  </w:rPr>
                  <w:t>美美美</w:t>
                </w:r>
                <w:r>
                  <w:rPr>
                    <w:color w:val="BFD743"/>
                    <w:sz w:val="56"/>
                  </w:rPr>
                  <w:t xml:space="preserve">” </w:t>
                </w:r>
                <w:r>
                  <w:rPr>
                    <w:color w:val="BFD743"/>
                    <w:sz w:val="40"/>
                  </w:rPr>
                  <w:t>］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7707312</wp:posOffset>
          </wp:positionH>
          <wp:positionV relativeFrom="page">
            <wp:posOffset>342334</wp:posOffset>
          </wp:positionV>
          <wp:extent cx="908049" cy="432930"/>
          <wp:effectExtent l="0" t="0" r="0" b="0"/>
          <wp:wrapNone/>
          <wp:docPr id="81513843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513843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49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428.25pt;height:39pt;margin-top:31.05pt;margin-left:41.48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779" w:lineRule="exact"/>
                  <w:ind w:left="20" w:right="0" w:firstLine="0"/>
                  <w:jc w:val="left"/>
                  <w:rPr>
                    <w:sz w:val="40"/>
                  </w:rPr>
                </w:pPr>
                <w:r>
                  <w:rPr>
                    <w:color w:val="B2D234"/>
                    <w:sz w:val="40"/>
                  </w:rPr>
                  <w:t>［爱自拍也爱美妆</w:t>
                </w:r>
                <w:r>
                  <w:rPr>
                    <w:color w:val="BFD743"/>
                    <w:sz w:val="40"/>
                  </w:rPr>
                  <w:t>，</w:t>
                </w:r>
                <w:r>
                  <w:rPr>
                    <w:color w:val="B2D234"/>
                    <w:sz w:val="40"/>
                  </w:rPr>
                  <w:t>自拍女孩 “</w:t>
                </w:r>
                <w:r>
                  <w:rPr>
                    <w:color w:val="B2D234"/>
                    <w:sz w:val="56"/>
                  </w:rPr>
                  <w:t>美美美</w:t>
                </w:r>
                <w:r>
                  <w:rPr>
                    <w:color w:val="BFD743"/>
                    <w:sz w:val="56"/>
                  </w:rPr>
                  <w:t xml:space="preserve">” </w:t>
                </w:r>
                <w:r>
                  <w:rPr>
                    <w:color w:val="BFD743"/>
                    <w:sz w:val="40"/>
                  </w:rPr>
                  <w:t>］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7707312</wp:posOffset>
          </wp:positionH>
          <wp:positionV relativeFrom="page">
            <wp:posOffset>342334</wp:posOffset>
          </wp:positionV>
          <wp:extent cx="908049" cy="432930"/>
          <wp:effectExtent l="0" t="0" r="0" b="0"/>
          <wp:wrapNone/>
          <wp:docPr id="3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49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378pt;height:39pt;margin-top:31.11pt;margin-left:41.48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779" w:lineRule="exact"/>
                  <w:ind w:left="20" w:right="0" w:firstLine="0"/>
                  <w:jc w:val="left"/>
                  <w:rPr>
                    <w:sz w:val="40"/>
                  </w:rPr>
                </w:pPr>
                <w:r>
                  <w:rPr>
                    <w:color w:val="B2D234"/>
                    <w:sz w:val="40"/>
                  </w:rPr>
                  <w:t>［妆载全世界</w:t>
                </w:r>
                <w:r>
                  <w:rPr>
                    <w:color w:val="BFD743"/>
                    <w:sz w:val="40"/>
                  </w:rPr>
                  <w:t>，</w:t>
                </w:r>
                <w:r>
                  <w:rPr>
                    <w:color w:val="B2D234"/>
                    <w:sz w:val="40"/>
                  </w:rPr>
                  <w:t>移动美妆队伍不断</w:t>
                </w:r>
                <w:r>
                  <w:rPr>
                    <w:color w:val="B2D234"/>
                    <w:sz w:val="56"/>
                  </w:rPr>
                  <w:t>壮大</w:t>
                </w:r>
                <w:r>
                  <w:rPr>
                    <w:color w:val="BFD743"/>
                    <w:sz w:val="40"/>
                  </w:rPr>
                  <w:t>］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7707312</wp:posOffset>
          </wp:positionH>
          <wp:positionV relativeFrom="page">
            <wp:posOffset>342334</wp:posOffset>
          </wp:positionV>
          <wp:extent cx="908049" cy="432930"/>
          <wp:effectExtent l="0" t="0" r="0" b="0"/>
          <wp:wrapNone/>
          <wp:docPr id="75816370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816370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49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378pt;height:39pt;margin-top:31.11pt;margin-left:41.48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779" w:lineRule="exact"/>
                  <w:ind w:left="20" w:right="0" w:firstLine="0"/>
                  <w:jc w:val="left"/>
                  <w:rPr>
                    <w:sz w:val="40"/>
                  </w:rPr>
                </w:pPr>
                <w:r>
                  <w:rPr>
                    <w:color w:val="B2D234"/>
                    <w:sz w:val="40"/>
                  </w:rPr>
                  <w:t>［妆载全世界</w:t>
                </w:r>
                <w:r>
                  <w:rPr>
                    <w:color w:val="BFD743"/>
                    <w:sz w:val="40"/>
                  </w:rPr>
                  <w:t>，</w:t>
                </w:r>
                <w:r>
                  <w:rPr>
                    <w:color w:val="B2D234"/>
                    <w:sz w:val="40"/>
                  </w:rPr>
                  <w:t>移动美妆队伍不断</w:t>
                </w:r>
                <w:r>
                  <w:rPr>
                    <w:color w:val="B2D234"/>
                    <w:sz w:val="56"/>
                  </w:rPr>
                  <w:t>壮大</w:t>
                </w:r>
                <w:r>
                  <w:rPr>
                    <w:color w:val="BFD743"/>
                    <w:sz w:val="40"/>
                  </w:rPr>
                  <w:t>］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7707312</wp:posOffset>
          </wp:positionH>
          <wp:positionV relativeFrom="page">
            <wp:posOffset>342334</wp:posOffset>
          </wp:positionV>
          <wp:extent cx="908049" cy="432930"/>
          <wp:effectExtent l="0" t="0" r="0" b="0"/>
          <wp:wrapNone/>
          <wp:docPr id="545817488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5817488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49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378pt;height:39pt;margin-top:31.11pt;margin-left:41.48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779" w:lineRule="exact"/>
                  <w:ind w:left="20" w:right="0" w:firstLine="0"/>
                  <w:jc w:val="left"/>
                  <w:rPr>
                    <w:sz w:val="40"/>
                  </w:rPr>
                </w:pPr>
                <w:r>
                  <w:rPr>
                    <w:color w:val="B2D234"/>
                    <w:sz w:val="40"/>
                  </w:rPr>
                  <w:t>［妆载全世界</w:t>
                </w:r>
                <w:r>
                  <w:rPr>
                    <w:color w:val="BFD743"/>
                    <w:sz w:val="40"/>
                  </w:rPr>
                  <w:t>，</w:t>
                </w:r>
                <w:r>
                  <w:rPr>
                    <w:color w:val="B2D234"/>
                    <w:sz w:val="40"/>
                  </w:rPr>
                  <w:t>移动美妆队伍不断</w:t>
                </w:r>
                <w:r>
                  <w:rPr>
                    <w:color w:val="B2D234"/>
                    <w:sz w:val="56"/>
                  </w:rPr>
                  <w:t>壮大</w:t>
                </w:r>
                <w:r>
                  <w:rPr>
                    <w:color w:val="BFD743"/>
                    <w:sz w:val="40"/>
                  </w:rPr>
                  <w:t>］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7707312</wp:posOffset>
          </wp:positionH>
          <wp:positionV relativeFrom="page">
            <wp:posOffset>342334</wp:posOffset>
          </wp:positionV>
          <wp:extent cx="908049" cy="432930"/>
          <wp:effectExtent l="0" t="0" r="0" b="0"/>
          <wp:wrapNone/>
          <wp:docPr id="188093285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093285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49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378pt;height:39pt;margin-top:31.11pt;margin-left:41.48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779" w:lineRule="exact"/>
                  <w:ind w:left="20" w:right="0" w:firstLine="0"/>
                  <w:jc w:val="left"/>
                  <w:rPr>
                    <w:sz w:val="40"/>
                  </w:rPr>
                </w:pPr>
                <w:r>
                  <w:rPr>
                    <w:color w:val="B2D234"/>
                    <w:sz w:val="40"/>
                  </w:rPr>
                  <w:t>［妆载全世界</w:t>
                </w:r>
                <w:r>
                  <w:rPr>
                    <w:color w:val="BFD743"/>
                    <w:sz w:val="40"/>
                  </w:rPr>
                  <w:t>，</w:t>
                </w:r>
                <w:r>
                  <w:rPr>
                    <w:color w:val="B2D234"/>
                    <w:sz w:val="40"/>
                  </w:rPr>
                  <w:t>移动美妆队伍不断</w:t>
                </w:r>
                <w:r>
                  <w:rPr>
                    <w:color w:val="B2D234"/>
                    <w:sz w:val="56"/>
                  </w:rPr>
                  <w:t>壮大</w:t>
                </w:r>
                <w:r>
                  <w:rPr>
                    <w:color w:val="BFD743"/>
                    <w:sz w:val="40"/>
                  </w:rPr>
                  <w:t>］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7707312</wp:posOffset>
          </wp:positionH>
          <wp:positionV relativeFrom="page">
            <wp:posOffset>342334</wp:posOffset>
          </wp:positionV>
          <wp:extent cx="908049" cy="432930"/>
          <wp:effectExtent l="0" t="0" r="0" b="0"/>
          <wp:wrapNone/>
          <wp:docPr id="127144513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144513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49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378pt;height:39pt;margin-top:31.11pt;margin-left:41.48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779" w:lineRule="exact"/>
                  <w:ind w:left="20" w:right="0" w:firstLine="0"/>
                  <w:jc w:val="left"/>
                  <w:rPr>
                    <w:sz w:val="40"/>
                  </w:rPr>
                </w:pPr>
                <w:r>
                  <w:rPr>
                    <w:color w:val="B2D234"/>
                    <w:sz w:val="40"/>
                  </w:rPr>
                  <w:t>［妆载全世界</w:t>
                </w:r>
                <w:r>
                  <w:rPr>
                    <w:color w:val="BFD743"/>
                    <w:sz w:val="40"/>
                  </w:rPr>
                  <w:t>，</w:t>
                </w:r>
                <w:r>
                  <w:rPr>
                    <w:color w:val="B2D234"/>
                    <w:sz w:val="40"/>
                  </w:rPr>
                  <w:t>移动美妆队伍不断</w:t>
                </w:r>
                <w:r>
                  <w:rPr>
                    <w:color w:val="B2D234"/>
                    <w:sz w:val="56"/>
                  </w:rPr>
                  <w:t>壮大</w:t>
                </w:r>
                <w:r>
                  <w:rPr>
                    <w:color w:val="BFD743"/>
                    <w:sz w:val="40"/>
                  </w:rPr>
                  <w:t>］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7707312</wp:posOffset>
          </wp:positionH>
          <wp:positionV relativeFrom="page">
            <wp:posOffset>342334</wp:posOffset>
          </wp:positionV>
          <wp:extent cx="908049" cy="432930"/>
          <wp:effectExtent l="0" t="0" r="0" b="0"/>
          <wp:wrapNone/>
          <wp:docPr id="4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49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388.25pt;height:39pt;margin-top:30.43pt;margin-left:41.48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779" w:lineRule="exact"/>
                  <w:ind w:left="20" w:right="0" w:firstLine="0"/>
                  <w:jc w:val="left"/>
                  <w:rPr>
                    <w:sz w:val="40"/>
                  </w:rPr>
                </w:pPr>
                <w:r>
                  <w:rPr>
                    <w:color w:val="B2D234"/>
                    <w:sz w:val="40"/>
                  </w:rPr>
                  <w:t>［美人精的搜索圈</w:t>
                </w:r>
                <w:r>
                  <w:rPr>
                    <w:color w:val="BFD743"/>
                    <w:sz w:val="40"/>
                  </w:rPr>
                  <w:t xml:space="preserve">， </w:t>
                </w:r>
                <w:r>
                  <w:rPr>
                    <w:color w:val="B2D234"/>
                    <w:sz w:val="56"/>
                  </w:rPr>
                  <w:t>护肤 彩妆</w:t>
                </w:r>
                <w:r>
                  <w:rPr>
                    <w:color w:val="B2D234"/>
                    <w:sz w:val="40"/>
                  </w:rPr>
                  <w:t>是焦点</w:t>
                </w:r>
                <w:r>
                  <w:rPr>
                    <w:color w:val="BFD743"/>
                    <w:sz w:val="40"/>
                  </w:rPr>
                  <w:t>］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7707312</wp:posOffset>
          </wp:positionH>
          <wp:positionV relativeFrom="page">
            <wp:posOffset>342334</wp:posOffset>
          </wp:positionV>
          <wp:extent cx="908049" cy="432930"/>
          <wp:effectExtent l="0" t="0" r="0" b="0"/>
          <wp:wrapNone/>
          <wp:docPr id="4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49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442.75pt;height:39pt;margin-top:31.57pt;margin-left:41.48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779" w:lineRule="exact"/>
                  <w:ind w:left="20" w:right="0" w:firstLine="0"/>
                  <w:jc w:val="left"/>
                  <w:rPr>
                    <w:sz w:val="40"/>
                  </w:rPr>
                </w:pPr>
                <w:r>
                  <w:rPr>
                    <w:color w:val="B2D234"/>
                    <w:sz w:val="40"/>
                  </w:rPr>
                  <w:t>［美人精之愈年轻愈任性</w:t>
                </w:r>
                <w:r>
                  <w:rPr>
                    <w:color w:val="BFD743"/>
                    <w:sz w:val="40"/>
                  </w:rPr>
                  <w:t>，</w:t>
                </w:r>
                <w:r>
                  <w:rPr>
                    <w:rFonts w:ascii="Arial" w:eastAsia="Arial"/>
                    <w:color w:val="BFD743"/>
                    <w:sz w:val="56"/>
                  </w:rPr>
                  <w:t>90</w:t>
                </w:r>
                <w:r>
                  <w:rPr>
                    <w:color w:val="B2D234"/>
                    <w:sz w:val="56"/>
                  </w:rPr>
                  <w:t>后</w:t>
                </w:r>
                <w:r>
                  <w:rPr>
                    <w:color w:val="B2D234"/>
                    <w:sz w:val="40"/>
                  </w:rPr>
                  <w:t>占比超</w:t>
                </w:r>
                <w:r>
                  <w:rPr>
                    <w:rFonts w:ascii="Arial" w:eastAsia="Arial"/>
                    <w:color w:val="BFD743"/>
                    <w:sz w:val="56"/>
                  </w:rPr>
                  <w:t>80%</w:t>
                </w:r>
                <w:r>
                  <w:rPr>
                    <w:rFonts w:ascii="Arial" w:eastAsia="Arial"/>
                    <w:color w:val="BFD743"/>
                    <w:spacing w:val="-46"/>
                    <w:sz w:val="56"/>
                  </w:rPr>
                  <w:t xml:space="preserve"> </w:t>
                </w:r>
                <w:r>
                  <w:rPr>
                    <w:color w:val="BFD743"/>
                    <w:sz w:val="40"/>
                  </w:rPr>
                  <w:t>］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7707312</wp:posOffset>
          </wp:positionH>
          <wp:positionV relativeFrom="page">
            <wp:posOffset>342334</wp:posOffset>
          </wp:positionV>
          <wp:extent cx="908049" cy="432930"/>
          <wp:effectExtent l="0" t="0" r="0" b="0"/>
          <wp:wrapNone/>
          <wp:docPr id="1614275478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4275478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49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442.75pt;height:39pt;margin-top:31.57pt;margin-left:41.48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779" w:lineRule="exact"/>
                  <w:ind w:left="20" w:right="0" w:firstLine="0"/>
                  <w:jc w:val="left"/>
                  <w:rPr>
                    <w:sz w:val="40"/>
                  </w:rPr>
                </w:pPr>
                <w:r>
                  <w:rPr>
                    <w:color w:val="B2D234"/>
                    <w:sz w:val="40"/>
                  </w:rPr>
                  <w:t>［美人精之愈年轻愈任性</w:t>
                </w:r>
                <w:r>
                  <w:rPr>
                    <w:color w:val="BFD743"/>
                    <w:sz w:val="40"/>
                  </w:rPr>
                  <w:t>，</w:t>
                </w:r>
                <w:r>
                  <w:rPr>
                    <w:rFonts w:ascii="Arial" w:eastAsia="Arial"/>
                    <w:color w:val="BFD743"/>
                    <w:sz w:val="56"/>
                  </w:rPr>
                  <w:t>90</w:t>
                </w:r>
                <w:r>
                  <w:rPr>
                    <w:color w:val="B2D234"/>
                    <w:sz w:val="56"/>
                  </w:rPr>
                  <w:t>后</w:t>
                </w:r>
                <w:r>
                  <w:rPr>
                    <w:color w:val="B2D234"/>
                    <w:sz w:val="40"/>
                  </w:rPr>
                  <w:t>占比超</w:t>
                </w:r>
                <w:r>
                  <w:rPr>
                    <w:rFonts w:ascii="Arial" w:eastAsia="Arial"/>
                    <w:color w:val="BFD743"/>
                    <w:sz w:val="56"/>
                  </w:rPr>
                  <w:t>80%</w:t>
                </w:r>
                <w:r>
                  <w:rPr>
                    <w:rFonts w:ascii="Arial" w:eastAsia="Arial"/>
                    <w:color w:val="BFD743"/>
                    <w:spacing w:val="-46"/>
                    <w:sz w:val="56"/>
                  </w:rPr>
                  <w:t xml:space="preserve"> </w:t>
                </w:r>
                <w:r>
                  <w:rPr>
                    <w:color w:val="BFD743"/>
                    <w:sz w:val="40"/>
                  </w:rPr>
                  <w:t>］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7707312</wp:posOffset>
          </wp:positionH>
          <wp:positionV relativeFrom="page">
            <wp:posOffset>342334</wp:posOffset>
          </wp:positionV>
          <wp:extent cx="908049" cy="432930"/>
          <wp:effectExtent l="0" t="0" r="0" b="0"/>
          <wp:wrapNone/>
          <wp:docPr id="99197765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197765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49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442.75pt;height:39pt;margin-top:31.57pt;margin-left:41.48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779" w:lineRule="exact"/>
                  <w:ind w:left="20" w:right="0" w:firstLine="0"/>
                  <w:jc w:val="left"/>
                  <w:rPr>
                    <w:sz w:val="40"/>
                  </w:rPr>
                </w:pPr>
                <w:r>
                  <w:rPr>
                    <w:color w:val="B2D234"/>
                    <w:sz w:val="40"/>
                  </w:rPr>
                  <w:t>［美人精之愈年轻愈任性</w:t>
                </w:r>
                <w:r>
                  <w:rPr>
                    <w:color w:val="BFD743"/>
                    <w:sz w:val="40"/>
                  </w:rPr>
                  <w:t>，</w:t>
                </w:r>
                <w:r>
                  <w:rPr>
                    <w:rFonts w:ascii="Arial" w:eastAsia="Arial"/>
                    <w:color w:val="BFD743"/>
                    <w:sz w:val="56"/>
                  </w:rPr>
                  <w:t>90</w:t>
                </w:r>
                <w:r>
                  <w:rPr>
                    <w:color w:val="B2D234"/>
                    <w:sz w:val="56"/>
                  </w:rPr>
                  <w:t>后</w:t>
                </w:r>
                <w:r>
                  <w:rPr>
                    <w:color w:val="B2D234"/>
                    <w:sz w:val="40"/>
                  </w:rPr>
                  <w:t>占比超</w:t>
                </w:r>
                <w:r>
                  <w:rPr>
                    <w:rFonts w:ascii="Arial" w:eastAsia="Arial"/>
                    <w:color w:val="BFD743"/>
                    <w:sz w:val="56"/>
                  </w:rPr>
                  <w:t>80%</w:t>
                </w:r>
                <w:r>
                  <w:rPr>
                    <w:rFonts w:ascii="Arial" w:eastAsia="Arial"/>
                    <w:color w:val="BFD743"/>
                    <w:spacing w:val="-46"/>
                    <w:sz w:val="56"/>
                  </w:rPr>
                  <w:t xml:space="preserve"> </w:t>
                </w:r>
                <w:r>
                  <w:rPr>
                    <w:color w:val="BFD743"/>
                    <w:sz w:val="40"/>
                  </w:rPr>
                  <w:t>］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7707312</wp:posOffset>
          </wp:positionH>
          <wp:positionV relativeFrom="page">
            <wp:posOffset>342334</wp:posOffset>
          </wp:positionV>
          <wp:extent cx="908049" cy="432930"/>
          <wp:effectExtent l="0" t="0" r="0" b="0"/>
          <wp:wrapNone/>
          <wp:docPr id="5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8049" cy="4329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311.95pt;height:39pt;margin-top:31.57pt;margin-left:41.48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779" w:lineRule="exact"/>
                  <w:ind w:left="20" w:right="0" w:firstLine="0"/>
                  <w:jc w:val="left"/>
                  <w:rPr>
                    <w:sz w:val="40"/>
                  </w:rPr>
                </w:pPr>
                <w:r>
                  <w:rPr>
                    <w:color w:val="B2D234"/>
                    <w:sz w:val="40"/>
                  </w:rPr>
                  <w:t>［美人精之未婚女</w:t>
                </w:r>
                <w:r>
                  <w:rPr>
                    <w:color w:val="B2D234"/>
                    <w:sz w:val="56"/>
                  </w:rPr>
                  <w:t>“恋</w:t>
                </w:r>
                <w:r>
                  <w:rPr>
                    <w:color w:val="BFD743"/>
                    <w:sz w:val="56"/>
                  </w:rPr>
                  <w:t>”</w:t>
                </w:r>
                <w:r>
                  <w:rPr>
                    <w:color w:val="B2D234"/>
                    <w:sz w:val="40"/>
                  </w:rPr>
                  <w:t xml:space="preserve">美妆 </w:t>
                </w:r>
                <w:r>
                  <w:rPr>
                    <w:color w:val="BFD743"/>
                    <w:sz w:val="40"/>
                  </w:rPr>
                  <w:t>］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6EF201"/>
    <w:multiLevelType w:val="hybridMultilevel"/>
    <w:tmpl w:val="00000000"/>
    <w:lvl w:ilvl="0">
      <w:start w:val="0"/>
      <w:numFmt w:val="bullet"/>
      <w:lvlText w:val=""/>
      <w:lvlJc w:val="left"/>
      <w:pPr>
        <w:ind w:left="1231" w:hanging="543"/>
      </w:pPr>
      <w:rPr>
        <w:rFonts w:ascii="Wingdings" w:eastAsia="Wingdings" w:hAnsi="Wingdings" w:cs="Wingdings" w:hint="default"/>
        <w:color w:val="7F7F7F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530" w:hanging="5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820" w:hanging="5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110" w:hanging="5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400" w:hanging="5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90" w:hanging="5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980" w:hanging="5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270" w:hanging="5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1560" w:hanging="543"/>
      </w:pPr>
      <w:rPr>
        <w:rFonts w:hint="default"/>
        <w:lang w:val="en-US" w:eastAsia="en-US" w:bidi="ar-SA"/>
      </w:rPr>
    </w:lvl>
  </w:abstractNum>
  <w:abstractNum w:abstractNumId="1">
    <w:nsid w:val="3F5428BA"/>
    <w:multiLevelType w:val="hybridMultilevel"/>
    <w:tmpl w:val="00000000"/>
    <w:lvl w:ilvl="0">
      <w:start w:val="0"/>
      <w:numFmt w:val="bullet"/>
      <w:lvlText w:val="•"/>
      <w:lvlJc w:val="left"/>
      <w:pPr>
        <w:ind w:left="1933" w:hanging="270"/>
      </w:pPr>
      <w:rPr>
        <w:rFonts w:ascii="Arial" w:eastAsia="Arial" w:hAnsi="Arial" w:cs="Arial" w:hint="default"/>
        <w:color w:val="404040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34" w:hanging="27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28" w:hanging="27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23" w:hanging="27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17" w:hanging="27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12" w:hanging="27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706" w:hanging="27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001" w:hanging="27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295" w:hanging="270"/>
      </w:pPr>
      <w:rPr>
        <w:rFonts w:hint="default"/>
        <w:lang w:val="en-US" w:eastAsia="en-US" w:bidi="ar-SA"/>
      </w:rPr>
    </w:lvl>
  </w:abstractNum>
  <w:abstractNum w:abstractNumId="2">
    <w:nsid w:val="646EE11B"/>
    <w:multiLevelType w:val="hybridMultilevel"/>
    <w:tmpl w:val="00000000"/>
    <w:lvl w:ilvl="0">
      <w:start w:val="0"/>
      <w:numFmt w:val="bullet"/>
      <w:lvlText w:val="•"/>
      <w:lvlJc w:val="left"/>
      <w:pPr>
        <w:ind w:left="1231" w:hanging="543"/>
      </w:pPr>
      <w:rPr>
        <w:rFonts w:ascii="Arial" w:eastAsia="Arial" w:hAnsi="Arial" w:cs="Arial" w:hint="default"/>
        <w:color w:val="7F7F7F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"/>
      <w:lvlJc w:val="left"/>
      <w:pPr>
        <w:ind w:left="1347" w:hanging="270"/>
      </w:pPr>
      <w:rPr>
        <w:rFonts w:ascii="Wingdings" w:eastAsia="Wingdings" w:hAnsi="Wingdings" w:cs="Wingdings" w:hint="default"/>
        <w:color w:val="7F7F7F"/>
        <w:w w:val="100"/>
        <w:sz w:val="20"/>
        <w:szCs w:val="2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80" w:hanging="27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20" w:hanging="27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361" w:hanging="27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01" w:hanging="27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41" w:hanging="27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82" w:hanging="27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722" w:hanging="27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  <w:lang w:val="en-US" w:eastAsia="en-US" w:bidi="ar-SA"/>
    </w:rPr>
  </w:style>
  <w:style w:type="paragraph" w:styleId="Heading1">
    <w:name w:val="heading 1"/>
    <w:basedOn w:val="Normal"/>
    <w:uiPriority w:val="1"/>
    <w:qFormat/>
    <w:pPr>
      <w:spacing w:line="986" w:lineRule="exact"/>
      <w:ind w:left="586"/>
      <w:outlineLvl w:val="0"/>
    </w:pPr>
    <w:rPr>
      <w:rFonts w:ascii="微软雅黑" w:eastAsia="微软雅黑" w:hAnsi="微软雅黑" w:cs="微软雅黑"/>
      <w:b/>
      <w:bCs/>
      <w:sz w:val="56"/>
      <w:szCs w:val="56"/>
      <w:lang w:val="en-US" w:eastAsia="en-US" w:bidi="ar-SA"/>
    </w:rPr>
  </w:style>
  <w:style w:type="paragraph" w:styleId="Heading2">
    <w:name w:val="heading 2"/>
    <w:basedOn w:val="Normal"/>
    <w:uiPriority w:val="1"/>
    <w:qFormat/>
    <w:pPr>
      <w:spacing w:line="625" w:lineRule="exact"/>
      <w:outlineLvl w:val="1"/>
    </w:pPr>
    <w:rPr>
      <w:rFonts w:ascii="微软雅黑" w:eastAsia="微软雅黑" w:hAnsi="微软雅黑" w:cs="微软雅黑"/>
      <w:b/>
      <w:bCs/>
      <w:sz w:val="40"/>
      <w:szCs w:val="40"/>
      <w:lang w:val="en-US" w:eastAsia="en-US" w:bidi="ar-SA"/>
    </w:rPr>
  </w:style>
  <w:style w:type="paragraph" w:styleId="Heading3">
    <w:name w:val="heading 3"/>
    <w:basedOn w:val="Normal"/>
    <w:uiPriority w:val="1"/>
    <w:qFormat/>
    <w:pPr>
      <w:spacing w:line="779" w:lineRule="exact"/>
      <w:ind w:left="20"/>
      <w:outlineLvl w:val="2"/>
    </w:pPr>
    <w:rPr>
      <w:rFonts w:ascii="微软雅黑" w:eastAsia="微软雅黑" w:hAnsi="微软雅黑" w:cs="微软雅黑"/>
      <w:sz w:val="40"/>
      <w:szCs w:val="40"/>
      <w:lang w:val="en-US" w:eastAsia="en-US" w:bidi="ar-SA"/>
    </w:rPr>
  </w:style>
  <w:style w:type="paragraph" w:styleId="Heading4">
    <w:name w:val="heading 4"/>
    <w:basedOn w:val="Normal"/>
    <w:uiPriority w:val="1"/>
    <w:qFormat/>
    <w:pPr>
      <w:ind w:left="577"/>
      <w:outlineLvl w:val="3"/>
    </w:pPr>
    <w:rPr>
      <w:rFonts w:ascii="微软雅黑" w:eastAsia="微软雅黑" w:hAnsi="微软雅黑" w:cs="微软雅黑"/>
      <w:sz w:val="28"/>
      <w:szCs w:val="28"/>
      <w:lang w:val="en-US" w:eastAsia="en-US" w:bidi="ar-SA"/>
    </w:rPr>
  </w:style>
  <w:style w:type="paragraph" w:styleId="Heading5">
    <w:name w:val="heading 5"/>
    <w:basedOn w:val="Normal"/>
    <w:uiPriority w:val="1"/>
    <w:qFormat/>
    <w:pPr>
      <w:ind w:left="57"/>
      <w:outlineLvl w:val="4"/>
    </w:pPr>
    <w:rPr>
      <w:rFonts w:ascii="微软雅黑" w:eastAsia="微软雅黑" w:hAnsi="微软雅黑" w:cs="微软雅黑"/>
      <w:b/>
      <w:bCs/>
      <w:sz w:val="24"/>
      <w:szCs w:val="24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24"/>
      <w:szCs w:val="24"/>
      <w:lang w:val="en-US" w:eastAsia="en-US" w:bidi="ar-SA"/>
    </w:rPr>
  </w:style>
  <w:style w:type="paragraph" w:styleId="Title">
    <w:name w:val="Title"/>
    <w:basedOn w:val="Normal"/>
    <w:uiPriority w:val="1"/>
    <w:qFormat/>
    <w:pPr>
      <w:spacing w:line="1084" w:lineRule="exact"/>
      <w:ind w:left="659"/>
    </w:pPr>
    <w:rPr>
      <w:rFonts w:ascii="微软雅黑" w:eastAsia="微软雅黑" w:hAnsi="微软雅黑" w:cs="微软雅黑"/>
      <w:b/>
      <w:bCs/>
      <w:sz w:val="64"/>
      <w:szCs w:val="64"/>
      <w:lang w:val="en-US" w:eastAsia="en-US" w:bidi="ar-SA"/>
    </w:rPr>
  </w:style>
  <w:style w:type="paragraph" w:styleId="ListParagraph">
    <w:name w:val="List Paragraph"/>
    <w:basedOn w:val="Normal"/>
    <w:uiPriority w:val="1"/>
    <w:qFormat/>
    <w:pPr>
      <w:ind w:left="1231" w:hanging="540"/>
    </w:pPr>
    <w:rPr>
      <w:rFonts w:ascii="微软雅黑" w:eastAsia="微软雅黑" w:hAnsi="微软雅黑" w:cs="微软雅黑"/>
      <w:lang w:val="en-US" w:eastAsia="en-US" w:bidi="ar-SA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  <w:lang w:val="en-US" w:eastAsia="en-US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image" Target="media/image57.png" /><Relationship Id="rId101" Type="http://schemas.openxmlformats.org/officeDocument/2006/relationships/image" Target="media/image58.png" /><Relationship Id="rId102" Type="http://schemas.openxmlformats.org/officeDocument/2006/relationships/image" Target="media/image59.png" /><Relationship Id="rId103" Type="http://schemas.openxmlformats.org/officeDocument/2006/relationships/image" Target="media/image60.png" /><Relationship Id="rId104" Type="http://schemas.openxmlformats.org/officeDocument/2006/relationships/image" Target="media/image61.png" /><Relationship Id="rId105" Type="http://schemas.openxmlformats.org/officeDocument/2006/relationships/image" Target="media/image62.png" /><Relationship Id="rId106" Type="http://schemas.openxmlformats.org/officeDocument/2006/relationships/header" Target="header21.xml" /><Relationship Id="rId107" Type="http://schemas.openxmlformats.org/officeDocument/2006/relationships/footer" Target="footer21.xml" /><Relationship Id="rId108" Type="http://schemas.openxmlformats.org/officeDocument/2006/relationships/image" Target="media/image63.png" /><Relationship Id="rId109" Type="http://schemas.openxmlformats.org/officeDocument/2006/relationships/image" Target="media/image64.png" /><Relationship Id="rId11" Type="http://schemas.openxmlformats.org/officeDocument/2006/relationships/header" Target="header1.xml" /><Relationship Id="rId110" Type="http://schemas.openxmlformats.org/officeDocument/2006/relationships/image" Target="media/image65.png" /><Relationship Id="rId111" Type="http://schemas.openxmlformats.org/officeDocument/2006/relationships/image" Target="media/image66.png" /><Relationship Id="rId112" Type="http://schemas.openxmlformats.org/officeDocument/2006/relationships/image" Target="media/image67.png" /><Relationship Id="rId113" Type="http://schemas.openxmlformats.org/officeDocument/2006/relationships/image" Target="media/image68.png" /><Relationship Id="rId114" Type="http://schemas.openxmlformats.org/officeDocument/2006/relationships/image" Target="media/image69.png" /><Relationship Id="rId115" Type="http://schemas.openxmlformats.org/officeDocument/2006/relationships/header" Target="header22.xml" /><Relationship Id="rId116" Type="http://schemas.openxmlformats.org/officeDocument/2006/relationships/footer" Target="footer22.xml" /><Relationship Id="rId117" Type="http://schemas.openxmlformats.org/officeDocument/2006/relationships/header" Target="header23.xml" /><Relationship Id="rId118" Type="http://schemas.openxmlformats.org/officeDocument/2006/relationships/footer" Target="footer23.xml" /><Relationship Id="rId119" Type="http://schemas.openxmlformats.org/officeDocument/2006/relationships/header" Target="header24.xml" /><Relationship Id="rId12" Type="http://schemas.openxmlformats.org/officeDocument/2006/relationships/footer" Target="footer1.xml" /><Relationship Id="rId120" Type="http://schemas.openxmlformats.org/officeDocument/2006/relationships/footer" Target="footer24.xml" /><Relationship Id="rId121" Type="http://schemas.openxmlformats.org/officeDocument/2006/relationships/image" Target="media/image70.png" /><Relationship Id="rId122" Type="http://schemas.openxmlformats.org/officeDocument/2006/relationships/image" Target="media/image71.png" /><Relationship Id="rId123" Type="http://schemas.openxmlformats.org/officeDocument/2006/relationships/image" Target="media/image72.png" /><Relationship Id="rId124" Type="http://schemas.openxmlformats.org/officeDocument/2006/relationships/image" Target="media/image73.png" /><Relationship Id="rId125" Type="http://schemas.openxmlformats.org/officeDocument/2006/relationships/image" Target="media/image74.png" /><Relationship Id="rId126" Type="http://schemas.openxmlformats.org/officeDocument/2006/relationships/image" Target="media/image75.png" /><Relationship Id="rId127" Type="http://schemas.openxmlformats.org/officeDocument/2006/relationships/image" Target="media/image76.png" /><Relationship Id="rId128" Type="http://schemas.openxmlformats.org/officeDocument/2006/relationships/image" Target="media/image77.png" /><Relationship Id="rId129" Type="http://schemas.openxmlformats.org/officeDocument/2006/relationships/image" Target="media/image78.png" /><Relationship Id="rId13" Type="http://schemas.openxmlformats.org/officeDocument/2006/relationships/header" Target="header2.xml" /><Relationship Id="rId130" Type="http://schemas.openxmlformats.org/officeDocument/2006/relationships/image" Target="media/image79.png" /><Relationship Id="rId131" Type="http://schemas.openxmlformats.org/officeDocument/2006/relationships/hyperlink" Target="https://d.book118.com/785100342311011110" TargetMode="External" /><Relationship Id="rId132" Type="http://schemas.openxmlformats.org/officeDocument/2006/relationships/header" Target="header25.xml" /><Relationship Id="rId133" Type="http://schemas.openxmlformats.org/officeDocument/2006/relationships/footer" Target="footer25.xml" /><Relationship Id="rId134" Type="http://schemas.openxmlformats.org/officeDocument/2006/relationships/theme" Target="theme/theme1.xml" /><Relationship Id="rId135" Type="http://schemas.openxmlformats.org/officeDocument/2006/relationships/numbering" Target="numbering.xml" /><Relationship Id="rId136" Type="http://schemas.openxmlformats.org/officeDocument/2006/relationships/styles" Target="styles.xml" /><Relationship Id="rId14" Type="http://schemas.openxmlformats.org/officeDocument/2006/relationships/footer" Target="footer2.xml" /><Relationship Id="rId15" Type="http://schemas.openxmlformats.org/officeDocument/2006/relationships/image" Target="media/image9.jpeg" /><Relationship Id="rId16" Type="http://schemas.openxmlformats.org/officeDocument/2006/relationships/image" Target="media/image10.png" /><Relationship Id="rId17" Type="http://schemas.openxmlformats.org/officeDocument/2006/relationships/image" Target="media/image11.png" /><Relationship Id="rId18" Type="http://schemas.openxmlformats.org/officeDocument/2006/relationships/image" Target="media/image12.png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image" Target="media/image15.png" /><Relationship Id="rId22" Type="http://schemas.openxmlformats.org/officeDocument/2006/relationships/image" Target="media/image16.png" /><Relationship Id="rId23" Type="http://schemas.openxmlformats.org/officeDocument/2006/relationships/image" Target="media/image17.png" /><Relationship Id="rId24" Type="http://schemas.openxmlformats.org/officeDocument/2006/relationships/image" Target="media/image18.png" /><Relationship Id="rId25" Type="http://schemas.openxmlformats.org/officeDocument/2006/relationships/header" Target="header3.xml" /><Relationship Id="rId26" Type="http://schemas.openxmlformats.org/officeDocument/2006/relationships/footer" Target="footer3.xml" /><Relationship Id="rId27" Type="http://schemas.openxmlformats.org/officeDocument/2006/relationships/header" Target="header4.xml" /><Relationship Id="rId28" Type="http://schemas.openxmlformats.org/officeDocument/2006/relationships/footer" Target="footer4.xml" /><Relationship Id="rId29" Type="http://schemas.openxmlformats.org/officeDocument/2006/relationships/image" Target="media/image19.jpeg" /><Relationship Id="rId3" Type="http://schemas.openxmlformats.org/officeDocument/2006/relationships/fontTable" Target="fontTable.xml" /><Relationship Id="rId30" Type="http://schemas.openxmlformats.org/officeDocument/2006/relationships/image" Target="media/image20.png" /><Relationship Id="rId31" Type="http://schemas.openxmlformats.org/officeDocument/2006/relationships/image" Target="media/image21.png" /><Relationship Id="rId32" Type="http://schemas.openxmlformats.org/officeDocument/2006/relationships/image" Target="media/image22.png" /><Relationship Id="rId33" Type="http://schemas.openxmlformats.org/officeDocument/2006/relationships/header" Target="header5.xml" /><Relationship Id="rId34" Type="http://schemas.openxmlformats.org/officeDocument/2006/relationships/footer" Target="footer5.xml" /><Relationship Id="rId35" Type="http://schemas.openxmlformats.org/officeDocument/2006/relationships/header" Target="header6.xml" /><Relationship Id="rId36" Type="http://schemas.openxmlformats.org/officeDocument/2006/relationships/footer" Target="footer6.xml" /><Relationship Id="rId37" Type="http://schemas.openxmlformats.org/officeDocument/2006/relationships/header" Target="header7.xml" /><Relationship Id="rId38" Type="http://schemas.openxmlformats.org/officeDocument/2006/relationships/footer" Target="footer7.xml" /><Relationship Id="rId39" Type="http://schemas.openxmlformats.org/officeDocument/2006/relationships/header" Target="header8.xml" /><Relationship Id="rId4" Type="http://schemas.openxmlformats.org/officeDocument/2006/relationships/image" Target="media/image1.jpeg" /><Relationship Id="rId40" Type="http://schemas.openxmlformats.org/officeDocument/2006/relationships/footer" Target="footer8.xml" /><Relationship Id="rId41" Type="http://schemas.openxmlformats.org/officeDocument/2006/relationships/image" Target="media/image23.png" /><Relationship Id="rId42" Type="http://schemas.openxmlformats.org/officeDocument/2006/relationships/image" Target="media/image24.png" /><Relationship Id="rId43" Type="http://schemas.openxmlformats.org/officeDocument/2006/relationships/image" Target="media/image25.png" /><Relationship Id="rId44" Type="http://schemas.openxmlformats.org/officeDocument/2006/relationships/header" Target="header9.xml" /><Relationship Id="rId45" Type="http://schemas.openxmlformats.org/officeDocument/2006/relationships/footer" Target="footer9.xml" /><Relationship Id="rId46" Type="http://schemas.openxmlformats.org/officeDocument/2006/relationships/header" Target="header10.xml" /><Relationship Id="rId47" Type="http://schemas.openxmlformats.org/officeDocument/2006/relationships/footer" Target="footer10.xml" /><Relationship Id="rId48" Type="http://schemas.openxmlformats.org/officeDocument/2006/relationships/image" Target="media/image26.jpeg" /><Relationship Id="rId49" Type="http://schemas.openxmlformats.org/officeDocument/2006/relationships/image" Target="media/image27.png" /><Relationship Id="rId5" Type="http://schemas.openxmlformats.org/officeDocument/2006/relationships/hyperlink" Target="http://www.iresearch.com.cn/" TargetMode="External" /><Relationship Id="rId50" Type="http://schemas.openxmlformats.org/officeDocument/2006/relationships/header" Target="header11.xml" /><Relationship Id="rId51" Type="http://schemas.openxmlformats.org/officeDocument/2006/relationships/footer" Target="footer11.xml" /><Relationship Id="rId52" Type="http://schemas.openxmlformats.org/officeDocument/2006/relationships/header" Target="header12.xml" /><Relationship Id="rId53" Type="http://schemas.openxmlformats.org/officeDocument/2006/relationships/footer" Target="footer12.xml" /><Relationship Id="rId54" Type="http://schemas.openxmlformats.org/officeDocument/2006/relationships/header" Target="header13.xml" /><Relationship Id="rId55" Type="http://schemas.openxmlformats.org/officeDocument/2006/relationships/footer" Target="footer13.xml" /><Relationship Id="rId56" Type="http://schemas.openxmlformats.org/officeDocument/2006/relationships/header" Target="header14.xml" /><Relationship Id="rId57" Type="http://schemas.openxmlformats.org/officeDocument/2006/relationships/footer" Target="footer14.xml" /><Relationship Id="rId58" Type="http://schemas.openxmlformats.org/officeDocument/2006/relationships/image" Target="media/image28.png" /><Relationship Id="rId59" Type="http://schemas.openxmlformats.org/officeDocument/2006/relationships/image" Target="media/image29.png" /><Relationship Id="rId6" Type="http://schemas.openxmlformats.org/officeDocument/2006/relationships/image" Target="media/image2.png" /><Relationship Id="rId60" Type="http://schemas.openxmlformats.org/officeDocument/2006/relationships/image" Target="media/image30.png" /><Relationship Id="rId61" Type="http://schemas.openxmlformats.org/officeDocument/2006/relationships/image" Target="media/image31.png" /><Relationship Id="rId62" Type="http://schemas.openxmlformats.org/officeDocument/2006/relationships/image" Target="media/image32.png" /><Relationship Id="rId63" Type="http://schemas.openxmlformats.org/officeDocument/2006/relationships/image" Target="media/image33.png" /><Relationship Id="rId64" Type="http://schemas.openxmlformats.org/officeDocument/2006/relationships/image" Target="media/image34.png" /><Relationship Id="rId65" Type="http://schemas.openxmlformats.org/officeDocument/2006/relationships/image" Target="media/image35.png" /><Relationship Id="rId66" Type="http://schemas.openxmlformats.org/officeDocument/2006/relationships/image" Target="media/image36.png" /><Relationship Id="rId67" Type="http://schemas.openxmlformats.org/officeDocument/2006/relationships/image" Target="media/image37.png" /><Relationship Id="rId68" Type="http://schemas.openxmlformats.org/officeDocument/2006/relationships/image" Target="media/image38.png" /><Relationship Id="rId69" Type="http://schemas.openxmlformats.org/officeDocument/2006/relationships/header" Target="header15.xml" /><Relationship Id="rId7" Type="http://schemas.openxmlformats.org/officeDocument/2006/relationships/image" Target="media/image3.png" /><Relationship Id="rId70" Type="http://schemas.openxmlformats.org/officeDocument/2006/relationships/footer" Target="footer15.xml" /><Relationship Id="rId71" Type="http://schemas.openxmlformats.org/officeDocument/2006/relationships/image" Target="media/image39.png" /><Relationship Id="rId72" Type="http://schemas.openxmlformats.org/officeDocument/2006/relationships/header" Target="header16.xml" /><Relationship Id="rId73" Type="http://schemas.openxmlformats.org/officeDocument/2006/relationships/footer" Target="footer16.xml" /><Relationship Id="rId74" Type="http://schemas.openxmlformats.org/officeDocument/2006/relationships/header" Target="header17.xml" /><Relationship Id="rId75" Type="http://schemas.openxmlformats.org/officeDocument/2006/relationships/footer" Target="footer17.xml" /><Relationship Id="rId76" Type="http://schemas.openxmlformats.org/officeDocument/2006/relationships/image" Target="media/image40.png" /><Relationship Id="rId77" Type="http://schemas.openxmlformats.org/officeDocument/2006/relationships/header" Target="header18.xml" /><Relationship Id="rId78" Type="http://schemas.openxmlformats.org/officeDocument/2006/relationships/footer" Target="footer18.xml" /><Relationship Id="rId79" Type="http://schemas.openxmlformats.org/officeDocument/2006/relationships/image" Target="media/image41.png" /><Relationship Id="rId8" Type="http://schemas.openxmlformats.org/officeDocument/2006/relationships/image" Target="media/image4.jpeg" /><Relationship Id="rId80" Type="http://schemas.openxmlformats.org/officeDocument/2006/relationships/header" Target="header19.xml" /><Relationship Id="rId81" Type="http://schemas.openxmlformats.org/officeDocument/2006/relationships/footer" Target="footer19.xml" /><Relationship Id="rId82" Type="http://schemas.openxmlformats.org/officeDocument/2006/relationships/image" Target="media/image7.png" /><Relationship Id="rId83" Type="http://schemas.openxmlformats.org/officeDocument/2006/relationships/header" Target="header20.xml" /><Relationship Id="rId84" Type="http://schemas.openxmlformats.org/officeDocument/2006/relationships/footer" Target="footer20.xml" /><Relationship Id="rId85" Type="http://schemas.openxmlformats.org/officeDocument/2006/relationships/image" Target="media/image42.png" /><Relationship Id="rId86" Type="http://schemas.openxmlformats.org/officeDocument/2006/relationships/image" Target="media/image43.png" /><Relationship Id="rId87" Type="http://schemas.openxmlformats.org/officeDocument/2006/relationships/image" Target="media/image44.png" /><Relationship Id="rId88" Type="http://schemas.openxmlformats.org/officeDocument/2006/relationships/image" Target="media/image45.jpeg" /><Relationship Id="rId89" Type="http://schemas.openxmlformats.org/officeDocument/2006/relationships/image" Target="media/image46.png" /><Relationship Id="rId9" Type="http://schemas.openxmlformats.org/officeDocument/2006/relationships/image" Target="media/image5.png" /><Relationship Id="rId90" Type="http://schemas.openxmlformats.org/officeDocument/2006/relationships/image" Target="media/image47.png" /><Relationship Id="rId91" Type="http://schemas.openxmlformats.org/officeDocument/2006/relationships/image" Target="media/image48.png" /><Relationship Id="rId92" Type="http://schemas.openxmlformats.org/officeDocument/2006/relationships/image" Target="media/image49.png" /><Relationship Id="rId93" Type="http://schemas.openxmlformats.org/officeDocument/2006/relationships/image" Target="media/image50.png" /><Relationship Id="rId94" Type="http://schemas.openxmlformats.org/officeDocument/2006/relationships/image" Target="media/image51.png" /><Relationship Id="rId95" Type="http://schemas.openxmlformats.org/officeDocument/2006/relationships/image" Target="media/image52.png" /><Relationship Id="rId96" Type="http://schemas.openxmlformats.org/officeDocument/2006/relationships/image" Target="media/image53.png" /><Relationship Id="rId97" Type="http://schemas.openxmlformats.org/officeDocument/2006/relationships/image" Target="media/image54.png" /><Relationship Id="rId98" Type="http://schemas.openxmlformats.org/officeDocument/2006/relationships/image" Target="media/image55.png" /><Relationship Id="rId99" Type="http://schemas.openxmlformats.org/officeDocument/2006/relationships/image" Target="media/image56.png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footer13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footer15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footer16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footer18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footer19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footer21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footer22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footer24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footer25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2024-01-20T09:28:28Z</dcterms:created>
  <dcterms:modified xsi:type="dcterms:W3CDTF">2024-01-20T09:28:28Z</dcterms:modified>
</cp:coreProperties>
</file>