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50BFB" w:rsidP="00F50BFB" w14:paraId="42565C47" w14:textId="77777777">
      <w:pPr>
        <w:spacing w:before="48" w:beforeLines="20" w:after="360" w:afterLines="150" w:line="360" w:lineRule="auto"/>
        <w:jc w:val="center"/>
        <w:rPr>
          <w:rFonts w:ascii="华文中宋" w:eastAsia="华文中宋" w:hAnsi="华文中宋"/>
          <w:b/>
          <w:sz w:val="30"/>
        </w:rPr>
      </w:pPr>
      <w:r w:rsidRPr="00F50BFB">
        <w:rPr>
          <w:rFonts w:ascii="华文中宋" w:eastAsia="华文中宋" w:hAnsi="华文中宋"/>
          <w:b/>
          <w:sz w:val="30"/>
        </w:rPr>
        <w:t>2023</w:t>
      </w:r>
      <w:r w:rsidRPr="00F50BFB">
        <w:rPr>
          <w:rFonts w:ascii="华文中宋" w:eastAsia="华文中宋" w:hAnsi="华文中宋"/>
          <w:b/>
          <w:sz w:val="30"/>
        </w:rPr>
        <w:t>浙江台州温岭市中医院医共体招聘派遣用工</w:t>
      </w:r>
      <w:r w:rsidRPr="00F50BFB">
        <w:rPr>
          <w:rFonts w:ascii="华文中宋" w:eastAsia="华文中宋" w:hAnsi="华文中宋"/>
          <w:b/>
          <w:sz w:val="30"/>
        </w:rPr>
        <w:t>3</w:t>
      </w:r>
      <w:r w:rsidRPr="00F50BFB">
        <w:rPr>
          <w:rFonts w:ascii="华文中宋" w:eastAsia="华文中宋" w:hAnsi="华文中宋"/>
          <w:b/>
          <w:sz w:val="30"/>
        </w:rPr>
        <w:t>人笔试备考题库及答案解析</w:t>
      </w:r>
    </w:p>
    <w:p w:rsidR="00A77B3E" w14:paraId="061ED64E"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8101EE3" w14:textId="77777777">
      <w:pPr>
        <w:spacing w:after="260" w:line="360" w:lineRule="auto"/>
      </w:pPr>
      <w:r>
        <w:rPr>
          <w:rFonts w:ascii="微软雅黑" w:eastAsia="微软雅黑" w:cs="微软雅黑"/>
        </w:rPr>
        <w:t>一、选择题</w:t>
      </w:r>
    </w:p>
    <w:p w:rsidR="006D34C4" w14:paraId="4D7DDF47"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70EB877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16B82CC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3299CA3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50EEB11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700C796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299B1BA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3E815DA4"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03F2335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7DA89DD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48BC505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7B640B6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48154AE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73E8330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2DFB421B"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1B23CB4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4739D82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112631F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015712B2"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0474DAD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1FCD32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2B3CA0F1"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4FF7131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54A4986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4978481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26737B6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37528D8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750BCC0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609F28E5"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54F0B8E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31F1417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0F6A49A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、国家军事委员会</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https://d.book118.com/785224303332011101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BFB" w:rsidP="00B77510" w14:paraId="31AA13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0BFB" w14:paraId="64D0969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BFB" w:rsidP="00B77510" w14:paraId="64BCA8F7" w14:textId="6CBC3E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50BFB" w14:paraId="7558B64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BFB" w14:paraId="1B9A786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BF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0BF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BFB" w:rsidP="00B77510" w14:textId="6CBC3E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50BF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BF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BF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0BF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BFB" w:rsidP="00B77510" w14:textId="6CBC3E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50BF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BF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BFB" w14:paraId="5A6AA61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BFB" w14:paraId="1375248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BFB" w14:paraId="5B9F17D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BF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BF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BF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BF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BF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BF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F50B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F42E951"/>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F50BF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50BFB"/>
    <w:rPr>
      <w:sz w:val="18"/>
      <w:szCs w:val="18"/>
    </w:rPr>
  </w:style>
  <w:style w:type="paragraph" w:styleId="Footer">
    <w:name w:val="footer"/>
    <w:basedOn w:val="Normal"/>
    <w:link w:val="a0"/>
    <w:rsid w:val="00F50BFB"/>
    <w:pPr>
      <w:tabs>
        <w:tab w:val="center" w:pos="4153"/>
        <w:tab w:val="right" w:pos="8306"/>
      </w:tabs>
      <w:snapToGrid w:val="0"/>
    </w:pPr>
    <w:rPr>
      <w:sz w:val="18"/>
      <w:szCs w:val="18"/>
    </w:rPr>
  </w:style>
  <w:style w:type="character" w:customStyle="1" w:styleId="a0">
    <w:name w:val="页脚 字符"/>
    <w:basedOn w:val="DefaultParagraphFont"/>
    <w:link w:val="Footer"/>
    <w:rsid w:val="00F50BFB"/>
    <w:rPr>
      <w:sz w:val="18"/>
      <w:szCs w:val="18"/>
    </w:rPr>
  </w:style>
  <w:style w:type="character" w:styleId="PageNumber">
    <w:name w:val="page number"/>
    <w:basedOn w:val="DefaultParagraphFont"/>
    <w:rsid w:val="00F50B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85224303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2602</Words>
  <Characters>14838</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2024-01-30T12:57:00Z</dcterms:created>
  <dcterms:modified xsi:type="dcterms:W3CDTF">2024-01-30T12:57:00Z</dcterms:modified>
</cp:coreProperties>
</file>