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金属制绳、缆项目招商引资报告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0" w:history="1">
        <w:r>
          <w:rPr>
            <w:rFonts w:ascii="仿宋" w:eastAsia="仿宋" w:hAnsi="仿宋" w:cs="仿宋" w:hint="eastAsia"/>
            <w:lang w:eastAsia="zh-CN"/>
          </w:rPr>
          <w:t>概论</w:t>
        </w:r>
        <w:r>
          <w:tab/>
        </w:r>
        <w:r>
          <w:fldChar w:fldCharType="begin"/>
        </w:r>
        <w:r>
          <w:instrText xml:space="preserve"> PAGEREF _Toc19880 \h </w:instrText>
        </w:r>
        <w:r>
          <w:fldChar w:fldCharType="separate"/>
        </w:r>
        <w:r>
          <w:t>4</w:t>
        </w:r>
        <w:r>
          <w:fldChar w:fldCharType="end"/>
        </w:r>
      </w:hyperlink>
    </w:p>
    <w:p>
      <w:pPr>
        <w:pStyle w:val="TOC1"/>
        <w:tabs>
          <w:tab w:val="right" w:leader="dot" w:pos="8306"/>
        </w:tabs>
      </w:pPr>
      <w:hyperlink w:anchor="_Toc13361" w:history="1">
        <w:r>
          <w:rPr>
            <w:rFonts w:ascii="仿宋" w:eastAsia="仿宋" w:hAnsi="仿宋" w:cs="仿宋" w:hint="eastAsia"/>
            <w:lang w:eastAsia="zh-CN"/>
          </w:rPr>
          <w:t>一、金属制绳、缆项目建设单位基本情况</w:t>
        </w:r>
        <w:r>
          <w:tab/>
        </w:r>
        <w:r>
          <w:fldChar w:fldCharType="begin"/>
        </w:r>
        <w:r>
          <w:instrText xml:space="preserve"> PAGEREF _Toc13361 \h </w:instrText>
        </w:r>
        <w:r>
          <w:fldChar w:fldCharType="separate"/>
        </w:r>
        <w:r>
          <w:t>4</w:t>
        </w:r>
        <w:r>
          <w:fldChar w:fldCharType="end"/>
        </w:r>
      </w:hyperlink>
    </w:p>
    <w:p>
      <w:pPr>
        <w:pStyle w:val="TOC2"/>
        <w:tabs>
          <w:tab w:val="right" w:leader="dot" w:pos="8306"/>
        </w:tabs>
      </w:pPr>
      <w:hyperlink w:anchor="_Toc24446" w:history="1">
        <w:r>
          <w:rPr>
            <w:rFonts w:ascii="仿宋" w:eastAsia="仿宋" w:hAnsi="仿宋" w:cs="仿宋" w:hint="eastAsia"/>
            <w:lang w:eastAsia="zh-CN"/>
          </w:rPr>
          <w:t>(一)、金属制绳、缆项目建设单位基本情况</w:t>
        </w:r>
        <w:r>
          <w:tab/>
        </w:r>
        <w:r>
          <w:fldChar w:fldCharType="begin"/>
        </w:r>
        <w:r>
          <w:instrText xml:space="preserve"> PAGEREF _Toc24446 \h </w:instrText>
        </w:r>
        <w:r>
          <w:fldChar w:fldCharType="separate"/>
        </w:r>
        <w:r>
          <w:t>4</w:t>
        </w:r>
        <w:r>
          <w:fldChar w:fldCharType="end"/>
        </w:r>
      </w:hyperlink>
    </w:p>
    <w:p>
      <w:pPr>
        <w:pStyle w:val="TOC2"/>
        <w:tabs>
          <w:tab w:val="right" w:leader="dot" w:pos="8306"/>
        </w:tabs>
      </w:pPr>
      <w:hyperlink w:anchor="_Toc22798" w:history="1">
        <w:r>
          <w:rPr>
            <w:rFonts w:ascii="仿宋" w:eastAsia="仿宋" w:hAnsi="仿宋" w:cs="仿宋" w:hint="eastAsia"/>
            <w:lang w:eastAsia="zh-CN"/>
          </w:rPr>
          <w:t>(二)、金属制绳、缆项目主管单位基本情况</w:t>
        </w:r>
        <w:r>
          <w:tab/>
        </w:r>
        <w:r>
          <w:fldChar w:fldCharType="begin"/>
        </w:r>
        <w:r>
          <w:instrText xml:space="preserve"> PAGEREF _Toc22798 \h </w:instrText>
        </w:r>
        <w:r>
          <w:fldChar w:fldCharType="separate"/>
        </w:r>
        <w:r>
          <w:t>6</w:t>
        </w:r>
        <w:r>
          <w:fldChar w:fldCharType="end"/>
        </w:r>
      </w:hyperlink>
    </w:p>
    <w:p>
      <w:pPr>
        <w:pStyle w:val="TOC2"/>
        <w:tabs>
          <w:tab w:val="right" w:leader="dot" w:pos="8306"/>
        </w:tabs>
      </w:pPr>
      <w:hyperlink w:anchor="_Toc29031" w:history="1">
        <w:r>
          <w:rPr>
            <w:rFonts w:ascii="仿宋" w:eastAsia="仿宋" w:hAnsi="仿宋" w:cs="仿宋" w:hint="eastAsia"/>
            <w:lang w:eastAsia="zh-CN"/>
          </w:rPr>
          <w:t>(三)、金属制绳、缆项目技术协作单位基本情况</w:t>
        </w:r>
        <w:r>
          <w:tab/>
        </w:r>
        <w:r>
          <w:fldChar w:fldCharType="begin"/>
        </w:r>
        <w:r>
          <w:instrText xml:space="preserve"> PAGEREF _Toc29031 \h </w:instrText>
        </w:r>
        <w:r>
          <w:fldChar w:fldCharType="separate"/>
        </w:r>
        <w:r>
          <w:t>7</w:t>
        </w:r>
        <w:r>
          <w:fldChar w:fldCharType="end"/>
        </w:r>
      </w:hyperlink>
    </w:p>
    <w:p>
      <w:pPr>
        <w:pStyle w:val="TOC1"/>
        <w:tabs>
          <w:tab w:val="right" w:leader="dot" w:pos="8306"/>
        </w:tabs>
      </w:pPr>
      <w:hyperlink w:anchor="_Toc29420" w:history="1">
        <w:r>
          <w:rPr>
            <w:rFonts w:ascii="仿宋" w:eastAsia="仿宋" w:hAnsi="仿宋" w:cs="仿宋" w:hint="eastAsia"/>
            <w:lang w:eastAsia="zh-CN"/>
          </w:rPr>
          <w:t>二、金属制绳、缆项目工程方案分析</w:t>
        </w:r>
        <w:r>
          <w:tab/>
        </w:r>
        <w:r>
          <w:fldChar w:fldCharType="begin"/>
        </w:r>
        <w:r>
          <w:instrText xml:space="preserve"> PAGEREF _Toc29420 \h </w:instrText>
        </w:r>
        <w:r>
          <w:fldChar w:fldCharType="separate"/>
        </w:r>
        <w:r>
          <w:t>9</w:t>
        </w:r>
        <w:r>
          <w:fldChar w:fldCharType="end"/>
        </w:r>
      </w:hyperlink>
    </w:p>
    <w:p>
      <w:pPr>
        <w:pStyle w:val="TOC2"/>
        <w:tabs>
          <w:tab w:val="right" w:leader="dot" w:pos="8306"/>
        </w:tabs>
      </w:pPr>
      <w:hyperlink w:anchor="_Toc16798" w:history="1">
        <w:r>
          <w:rPr>
            <w:rFonts w:ascii="仿宋" w:eastAsia="仿宋" w:hAnsi="仿宋" w:cs="仿宋" w:hint="eastAsia"/>
            <w:lang w:eastAsia="zh-CN"/>
          </w:rPr>
          <w:t>(一)、建筑工程设计原则</w:t>
        </w:r>
        <w:r>
          <w:tab/>
        </w:r>
        <w:r>
          <w:fldChar w:fldCharType="begin"/>
        </w:r>
        <w:r>
          <w:instrText xml:space="preserve"> PAGEREF _Toc16798 \h </w:instrText>
        </w:r>
        <w:r>
          <w:fldChar w:fldCharType="separate"/>
        </w:r>
        <w:r>
          <w:t>9</w:t>
        </w:r>
        <w:r>
          <w:fldChar w:fldCharType="end"/>
        </w:r>
      </w:hyperlink>
    </w:p>
    <w:p>
      <w:pPr>
        <w:pStyle w:val="TOC2"/>
        <w:tabs>
          <w:tab w:val="right" w:leader="dot" w:pos="8306"/>
        </w:tabs>
      </w:pPr>
      <w:hyperlink w:anchor="_Toc761" w:history="1">
        <w:r>
          <w:rPr>
            <w:rFonts w:ascii="仿宋" w:eastAsia="仿宋" w:hAnsi="仿宋" w:cs="仿宋" w:hint="eastAsia"/>
            <w:lang w:eastAsia="zh-CN"/>
          </w:rPr>
          <w:t>(二)、土建工程建设指标</w:t>
        </w:r>
        <w:r>
          <w:tab/>
        </w:r>
        <w:r>
          <w:fldChar w:fldCharType="begin"/>
        </w:r>
        <w:r>
          <w:instrText xml:space="preserve"> PAGEREF _Toc761 \h </w:instrText>
        </w:r>
        <w:r>
          <w:fldChar w:fldCharType="separate"/>
        </w:r>
        <w:r>
          <w:t>10</w:t>
        </w:r>
        <w:r>
          <w:fldChar w:fldCharType="end"/>
        </w:r>
      </w:hyperlink>
    </w:p>
    <w:p>
      <w:pPr>
        <w:pStyle w:val="TOC1"/>
        <w:tabs>
          <w:tab w:val="right" w:leader="dot" w:pos="8306"/>
        </w:tabs>
      </w:pPr>
      <w:hyperlink w:anchor="_Toc263" w:history="1">
        <w:r>
          <w:rPr>
            <w:rFonts w:ascii="仿宋" w:eastAsia="仿宋" w:hAnsi="仿宋" w:cs="仿宋" w:hint="eastAsia"/>
            <w:lang w:eastAsia="zh-CN"/>
          </w:rPr>
          <w:t>三、金属制绳、缆企业经营决策的流程</w:t>
        </w:r>
        <w:r>
          <w:tab/>
        </w:r>
        <w:r>
          <w:fldChar w:fldCharType="begin"/>
        </w:r>
        <w:r>
          <w:instrText xml:space="preserve"> PAGEREF _Toc263 \h </w:instrText>
        </w:r>
        <w:r>
          <w:fldChar w:fldCharType="separate"/>
        </w:r>
        <w:r>
          <w:t>11</w:t>
        </w:r>
        <w:r>
          <w:fldChar w:fldCharType="end"/>
        </w:r>
      </w:hyperlink>
    </w:p>
    <w:p>
      <w:pPr>
        <w:pStyle w:val="TOC2"/>
        <w:tabs>
          <w:tab w:val="right" w:leader="dot" w:pos="8306"/>
        </w:tabs>
      </w:pPr>
      <w:hyperlink w:anchor="_Toc8491" w:history="1">
        <w:r>
          <w:rPr>
            <w:rFonts w:ascii="仿宋" w:eastAsia="仿宋" w:hAnsi="仿宋" w:cs="仿宋" w:hint="eastAsia"/>
            <w:lang w:eastAsia="zh-CN"/>
          </w:rPr>
          <w:t>(一)、企业经营决策的流程</w:t>
        </w:r>
        <w:r>
          <w:tab/>
        </w:r>
        <w:r>
          <w:fldChar w:fldCharType="begin"/>
        </w:r>
        <w:r>
          <w:instrText xml:space="preserve"> PAGEREF _Toc8491 \h </w:instrText>
        </w:r>
        <w:r>
          <w:fldChar w:fldCharType="separate"/>
        </w:r>
        <w:r>
          <w:t>11</w:t>
        </w:r>
        <w:r>
          <w:fldChar w:fldCharType="end"/>
        </w:r>
      </w:hyperlink>
    </w:p>
    <w:p>
      <w:pPr>
        <w:pStyle w:val="TOC1"/>
        <w:tabs>
          <w:tab w:val="right" w:leader="dot" w:pos="8306"/>
        </w:tabs>
      </w:pPr>
      <w:hyperlink w:anchor="_Toc4036" w:history="1">
        <w:r>
          <w:rPr>
            <w:rFonts w:ascii="仿宋" w:eastAsia="仿宋" w:hAnsi="仿宋" w:cs="仿宋" w:hint="eastAsia"/>
            <w:lang w:eastAsia="zh-CN"/>
          </w:rPr>
          <w:t>四、项目概要</w:t>
        </w:r>
        <w:r>
          <w:tab/>
        </w:r>
        <w:r>
          <w:fldChar w:fldCharType="begin"/>
        </w:r>
        <w:r>
          <w:instrText xml:space="preserve"> PAGEREF _Toc4036 \h </w:instrText>
        </w:r>
        <w:r>
          <w:fldChar w:fldCharType="separate"/>
        </w:r>
        <w:r>
          <w:t>13</w:t>
        </w:r>
        <w:r>
          <w:fldChar w:fldCharType="end"/>
        </w:r>
      </w:hyperlink>
    </w:p>
    <w:p>
      <w:pPr>
        <w:pStyle w:val="TOC2"/>
        <w:tabs>
          <w:tab w:val="right" w:leader="dot" w:pos="8306"/>
        </w:tabs>
      </w:pPr>
      <w:hyperlink w:anchor="_Toc15645" w:history="1">
        <w:r>
          <w:rPr>
            <w:rFonts w:ascii="仿宋" w:eastAsia="仿宋" w:hAnsi="仿宋" w:cs="仿宋" w:hint="eastAsia"/>
            <w:lang w:eastAsia="zh-CN"/>
          </w:rPr>
          <w:t>(一)、项目名称及建设性质</w:t>
        </w:r>
        <w:r>
          <w:tab/>
        </w:r>
        <w:r>
          <w:fldChar w:fldCharType="begin"/>
        </w:r>
        <w:r>
          <w:instrText xml:space="preserve"> PAGEREF _Toc15645 \h </w:instrText>
        </w:r>
        <w:r>
          <w:fldChar w:fldCharType="separate"/>
        </w:r>
        <w:r>
          <w:t>13</w:t>
        </w:r>
        <w:r>
          <w:fldChar w:fldCharType="end"/>
        </w:r>
      </w:hyperlink>
    </w:p>
    <w:p>
      <w:pPr>
        <w:pStyle w:val="TOC2"/>
        <w:tabs>
          <w:tab w:val="right" w:leader="dot" w:pos="8306"/>
        </w:tabs>
      </w:pPr>
      <w:hyperlink w:anchor="_Toc22294" w:history="1">
        <w:r>
          <w:rPr>
            <w:rFonts w:ascii="仿宋" w:eastAsia="仿宋" w:hAnsi="仿宋" w:cs="仿宋" w:hint="eastAsia"/>
            <w:lang w:eastAsia="zh-CN"/>
          </w:rPr>
          <w:t>(二)、项目主办方</w:t>
        </w:r>
        <w:r>
          <w:tab/>
        </w:r>
        <w:r>
          <w:fldChar w:fldCharType="begin"/>
        </w:r>
        <w:r>
          <w:instrText xml:space="preserve"> PAGEREF _Toc22294 \h </w:instrText>
        </w:r>
        <w:r>
          <w:fldChar w:fldCharType="separate"/>
        </w:r>
        <w:r>
          <w:t>14</w:t>
        </w:r>
        <w:r>
          <w:fldChar w:fldCharType="end"/>
        </w:r>
      </w:hyperlink>
    </w:p>
    <w:p>
      <w:pPr>
        <w:pStyle w:val="TOC2"/>
        <w:tabs>
          <w:tab w:val="right" w:leader="dot" w:pos="8306"/>
        </w:tabs>
      </w:pPr>
      <w:hyperlink w:anchor="_Toc15060" w:history="1">
        <w:r>
          <w:rPr>
            <w:rFonts w:ascii="仿宋" w:eastAsia="仿宋" w:hAnsi="仿宋" w:cs="仿宋" w:hint="eastAsia"/>
            <w:lang w:eastAsia="zh-CN"/>
          </w:rPr>
          <w:t>(三)、金属制绳、缆项目定位及建设原因</w:t>
        </w:r>
        <w:r>
          <w:tab/>
        </w:r>
        <w:r>
          <w:fldChar w:fldCharType="begin"/>
        </w:r>
        <w:r>
          <w:instrText xml:space="preserve"> PAGEREF _Toc15060 \h </w:instrText>
        </w:r>
        <w:r>
          <w:fldChar w:fldCharType="separate"/>
        </w:r>
        <w:r>
          <w:t>14</w:t>
        </w:r>
        <w:r>
          <w:fldChar w:fldCharType="end"/>
        </w:r>
      </w:hyperlink>
    </w:p>
    <w:p>
      <w:pPr>
        <w:pStyle w:val="TOC2"/>
        <w:tabs>
          <w:tab w:val="right" w:leader="dot" w:pos="8306"/>
        </w:tabs>
      </w:pPr>
      <w:hyperlink w:anchor="_Toc29580" w:history="1">
        <w:r>
          <w:rPr>
            <w:rFonts w:ascii="仿宋" w:eastAsia="仿宋" w:hAnsi="仿宋" w:cs="仿宋" w:hint="eastAsia"/>
            <w:lang w:eastAsia="zh-CN"/>
          </w:rPr>
          <w:t>(四)、金属制绳、缆项目选址及背景</w:t>
        </w:r>
        <w:r>
          <w:tab/>
        </w:r>
        <w:r>
          <w:fldChar w:fldCharType="begin"/>
        </w:r>
        <w:r>
          <w:instrText xml:space="preserve"> PAGEREF _Toc29580 \h </w:instrText>
        </w:r>
        <w:r>
          <w:fldChar w:fldCharType="separate"/>
        </w:r>
        <w:r>
          <w:t>15</w:t>
        </w:r>
        <w:r>
          <w:fldChar w:fldCharType="end"/>
        </w:r>
      </w:hyperlink>
    </w:p>
    <w:p>
      <w:pPr>
        <w:pStyle w:val="TOC2"/>
        <w:tabs>
          <w:tab w:val="right" w:leader="dot" w:pos="8306"/>
        </w:tabs>
      </w:pPr>
      <w:hyperlink w:anchor="_Toc29369" w:history="1">
        <w:r>
          <w:rPr>
            <w:rFonts w:ascii="仿宋" w:eastAsia="仿宋" w:hAnsi="仿宋" w:cs="仿宋" w:hint="eastAsia"/>
            <w:lang w:eastAsia="zh-CN"/>
          </w:rPr>
          <w:t>(五)、金属制绳、缆项目生产规模概述</w:t>
        </w:r>
        <w:r>
          <w:tab/>
        </w:r>
        <w:r>
          <w:fldChar w:fldCharType="begin"/>
        </w:r>
        <w:r>
          <w:instrText xml:space="preserve"> PAGEREF _Toc29369 \h </w:instrText>
        </w:r>
        <w:r>
          <w:fldChar w:fldCharType="separate"/>
        </w:r>
        <w:r>
          <w:t>16</w:t>
        </w:r>
        <w:r>
          <w:fldChar w:fldCharType="end"/>
        </w:r>
      </w:hyperlink>
    </w:p>
    <w:p>
      <w:pPr>
        <w:pStyle w:val="TOC2"/>
        <w:tabs>
          <w:tab w:val="right" w:leader="dot" w:pos="8306"/>
        </w:tabs>
      </w:pPr>
      <w:hyperlink w:anchor="_Toc14755" w:history="1">
        <w:r>
          <w:rPr>
            <w:rFonts w:ascii="仿宋" w:eastAsia="仿宋" w:hAnsi="仿宋" w:cs="仿宋" w:hint="eastAsia"/>
            <w:lang w:eastAsia="zh-CN"/>
          </w:rPr>
          <w:t>(六)、建筑规模与设计要点</w:t>
        </w:r>
        <w:r>
          <w:tab/>
        </w:r>
        <w:r>
          <w:fldChar w:fldCharType="begin"/>
        </w:r>
        <w:r>
          <w:instrText xml:space="preserve"> PAGEREF _Toc14755 \h </w:instrText>
        </w:r>
        <w:r>
          <w:fldChar w:fldCharType="separate"/>
        </w:r>
        <w:r>
          <w:t>16</w:t>
        </w:r>
        <w:r>
          <w:fldChar w:fldCharType="end"/>
        </w:r>
      </w:hyperlink>
    </w:p>
    <w:p>
      <w:pPr>
        <w:pStyle w:val="TOC2"/>
        <w:tabs>
          <w:tab w:val="right" w:leader="dot" w:pos="8306"/>
        </w:tabs>
      </w:pPr>
      <w:hyperlink w:anchor="_Toc5701" w:history="1">
        <w:r>
          <w:rPr>
            <w:rFonts w:ascii="仿宋" w:eastAsia="仿宋" w:hAnsi="仿宋" w:cs="仿宋" w:hint="eastAsia"/>
            <w:lang w:eastAsia="zh-CN"/>
          </w:rPr>
          <w:t>(七)、环境影响考察</w:t>
        </w:r>
        <w:r>
          <w:tab/>
        </w:r>
        <w:r>
          <w:fldChar w:fldCharType="begin"/>
        </w:r>
        <w:r>
          <w:instrText xml:space="preserve"> PAGEREF _Toc5701 \h </w:instrText>
        </w:r>
        <w:r>
          <w:fldChar w:fldCharType="separate"/>
        </w:r>
        <w:r>
          <w:t>16</w:t>
        </w:r>
        <w:r>
          <w:fldChar w:fldCharType="end"/>
        </w:r>
      </w:hyperlink>
    </w:p>
    <w:p>
      <w:pPr>
        <w:pStyle w:val="TOC2"/>
        <w:tabs>
          <w:tab w:val="right" w:leader="dot" w:pos="8306"/>
        </w:tabs>
      </w:pPr>
      <w:hyperlink w:anchor="_Toc12334" w:history="1">
        <w:r>
          <w:rPr>
            <w:rFonts w:ascii="仿宋" w:eastAsia="仿宋" w:hAnsi="仿宋" w:cs="仿宋" w:hint="eastAsia"/>
            <w:lang w:eastAsia="zh-CN"/>
          </w:rPr>
          <w:t>(八)、项目总投资与资金结构</w:t>
        </w:r>
        <w:r>
          <w:tab/>
        </w:r>
        <w:r>
          <w:fldChar w:fldCharType="begin"/>
        </w:r>
        <w:r>
          <w:instrText xml:space="preserve"> PAGEREF _Toc12334 \h </w:instrText>
        </w:r>
        <w:r>
          <w:fldChar w:fldCharType="separate"/>
        </w:r>
        <w:r>
          <w:t>17</w:t>
        </w:r>
        <w:r>
          <w:fldChar w:fldCharType="end"/>
        </w:r>
      </w:hyperlink>
    </w:p>
    <w:p>
      <w:pPr>
        <w:pStyle w:val="TOC2"/>
        <w:tabs>
          <w:tab w:val="right" w:leader="dot" w:pos="8306"/>
        </w:tabs>
      </w:pPr>
      <w:hyperlink w:anchor="_Toc18230" w:history="1">
        <w:r>
          <w:rPr>
            <w:rFonts w:ascii="仿宋" w:eastAsia="仿宋" w:hAnsi="仿宋" w:cs="仿宋" w:hint="eastAsia"/>
            <w:lang w:eastAsia="zh-CN"/>
          </w:rPr>
          <w:t>(九)、资金筹措方案概述</w:t>
        </w:r>
        <w:r>
          <w:tab/>
        </w:r>
        <w:r>
          <w:fldChar w:fldCharType="begin"/>
        </w:r>
        <w:r>
          <w:instrText xml:space="preserve"> PAGEREF _Toc18230 \h </w:instrText>
        </w:r>
        <w:r>
          <w:fldChar w:fldCharType="separate"/>
        </w:r>
        <w:r>
          <w:t>18</w:t>
        </w:r>
        <w:r>
          <w:fldChar w:fldCharType="end"/>
        </w:r>
      </w:hyperlink>
    </w:p>
    <w:p>
      <w:pPr>
        <w:pStyle w:val="TOC2"/>
        <w:tabs>
          <w:tab w:val="right" w:leader="dot" w:pos="8306"/>
        </w:tabs>
      </w:pPr>
      <w:hyperlink w:anchor="_Toc14151" w:history="1">
        <w:r>
          <w:rPr>
            <w:rFonts w:ascii="仿宋" w:eastAsia="仿宋" w:hAnsi="仿宋" w:cs="仿宋" w:hint="eastAsia"/>
            <w:lang w:eastAsia="zh-CN"/>
          </w:rPr>
          <w:t>(十)、金属制绳、缆项目经济效益预期规划</w:t>
        </w:r>
        <w:r>
          <w:tab/>
        </w:r>
        <w:r>
          <w:fldChar w:fldCharType="begin"/>
        </w:r>
        <w:r>
          <w:instrText xml:space="preserve"> PAGEREF _Toc14151 \h </w:instrText>
        </w:r>
        <w:r>
          <w:fldChar w:fldCharType="separate"/>
        </w:r>
        <w:r>
          <w:t>18</w:t>
        </w:r>
        <w:r>
          <w:fldChar w:fldCharType="end"/>
        </w:r>
      </w:hyperlink>
    </w:p>
    <w:p>
      <w:pPr>
        <w:pStyle w:val="TOC2"/>
        <w:tabs>
          <w:tab w:val="right" w:leader="dot" w:pos="8306"/>
        </w:tabs>
      </w:pPr>
      <w:hyperlink w:anchor="_Toc23878" w:history="1">
        <w:r>
          <w:rPr>
            <w:rFonts w:ascii="仿宋" w:eastAsia="仿宋" w:hAnsi="仿宋" w:cs="仿宋" w:hint="eastAsia"/>
            <w:lang w:eastAsia="zh-CN"/>
          </w:rPr>
          <w:t>(十一)、金属制绳、缆项目建设进度计划</w:t>
        </w:r>
        <w:r>
          <w:tab/>
        </w:r>
        <w:r>
          <w:fldChar w:fldCharType="begin"/>
        </w:r>
        <w:r>
          <w:instrText xml:space="preserve"> PAGEREF _Toc23878 \h </w:instrText>
        </w:r>
        <w:r>
          <w:fldChar w:fldCharType="separate"/>
        </w:r>
        <w:r>
          <w:t>19</w:t>
        </w:r>
        <w:r>
          <w:fldChar w:fldCharType="end"/>
        </w:r>
      </w:hyperlink>
    </w:p>
    <w:p>
      <w:pPr>
        <w:pStyle w:val="TOC1"/>
        <w:tabs>
          <w:tab w:val="right" w:leader="dot" w:pos="8306"/>
        </w:tabs>
      </w:pPr>
      <w:hyperlink w:anchor="_Toc1954" w:history="1">
        <w:r>
          <w:rPr>
            <w:rFonts w:ascii="仿宋" w:eastAsia="仿宋" w:hAnsi="仿宋" w:cs="仿宋" w:hint="eastAsia"/>
            <w:lang w:eastAsia="zh-CN"/>
          </w:rPr>
          <w:t>五、金属制绳、缆行业行业发展形势</w:t>
        </w:r>
        <w:r>
          <w:tab/>
        </w:r>
        <w:r>
          <w:fldChar w:fldCharType="begin"/>
        </w:r>
        <w:r>
          <w:instrText xml:space="preserve"> PAGEREF _Toc1954 \h </w:instrText>
        </w:r>
        <w:r>
          <w:fldChar w:fldCharType="separate"/>
        </w:r>
        <w:r>
          <w:t>19</w:t>
        </w:r>
        <w:r>
          <w:fldChar w:fldCharType="end"/>
        </w:r>
      </w:hyperlink>
    </w:p>
    <w:p>
      <w:pPr>
        <w:pStyle w:val="TOC2"/>
        <w:tabs>
          <w:tab w:val="right" w:leader="dot" w:pos="8306"/>
        </w:tabs>
      </w:pPr>
      <w:hyperlink w:anchor="_Toc30392" w:history="1">
        <w:r>
          <w:rPr>
            <w:rFonts w:ascii="仿宋" w:eastAsia="仿宋" w:hAnsi="仿宋" w:cs="仿宋" w:hint="eastAsia"/>
            <w:lang w:eastAsia="zh-CN"/>
          </w:rPr>
          <w:t>(一)、市场规模扩大</w:t>
        </w:r>
        <w:r>
          <w:tab/>
        </w:r>
        <w:r>
          <w:fldChar w:fldCharType="begin"/>
        </w:r>
        <w:r>
          <w:instrText xml:space="preserve"> PAGEREF _Toc30392 \h </w:instrText>
        </w:r>
        <w:r>
          <w:fldChar w:fldCharType="separate"/>
        </w:r>
        <w:r>
          <w:t>19</w:t>
        </w:r>
        <w:r>
          <w:fldChar w:fldCharType="end"/>
        </w:r>
      </w:hyperlink>
    </w:p>
    <w:p>
      <w:pPr>
        <w:pStyle w:val="TOC2"/>
        <w:tabs>
          <w:tab w:val="right" w:leader="dot" w:pos="8306"/>
        </w:tabs>
      </w:pPr>
      <w:hyperlink w:anchor="_Toc21863" w:history="1">
        <w:r>
          <w:rPr>
            <w:rFonts w:ascii="仿宋" w:eastAsia="仿宋" w:hAnsi="仿宋" w:cs="仿宋" w:hint="eastAsia"/>
            <w:lang w:eastAsia="zh-CN"/>
          </w:rPr>
          <w:t>(二)、消费升级趋势明显</w:t>
        </w:r>
        <w:r>
          <w:tab/>
        </w:r>
        <w:r>
          <w:fldChar w:fldCharType="begin"/>
        </w:r>
        <w:r>
          <w:instrText xml:space="preserve"> PAGEREF _Toc21863 \h </w:instrText>
        </w:r>
        <w:r>
          <w:fldChar w:fldCharType="separate"/>
        </w:r>
        <w:r>
          <w:t>19</w:t>
        </w:r>
        <w:r>
          <w:fldChar w:fldCharType="end"/>
        </w:r>
      </w:hyperlink>
    </w:p>
    <w:p>
      <w:pPr>
        <w:pStyle w:val="TOC2"/>
        <w:tabs>
          <w:tab w:val="right" w:leader="dot" w:pos="8306"/>
        </w:tabs>
      </w:pPr>
      <w:hyperlink w:anchor="_Toc4667" w:history="1">
        <w:r>
          <w:rPr>
            <w:rFonts w:ascii="仿宋" w:eastAsia="仿宋" w:hAnsi="仿宋" w:cs="仿宋" w:hint="eastAsia"/>
            <w:lang w:eastAsia="zh-CN"/>
          </w:rPr>
          <w:t>(三)、智能化发展势头迅猛</w:t>
        </w:r>
        <w:r>
          <w:tab/>
        </w:r>
        <w:r>
          <w:fldChar w:fldCharType="begin"/>
        </w:r>
        <w:r>
          <w:instrText xml:space="preserve"> PAGEREF _Toc4667 \h </w:instrText>
        </w:r>
        <w:r>
          <w:fldChar w:fldCharType="separate"/>
        </w:r>
        <w:r>
          <w:t>20</w:t>
        </w:r>
        <w:r>
          <w:fldChar w:fldCharType="end"/>
        </w:r>
      </w:hyperlink>
    </w:p>
    <w:p>
      <w:pPr>
        <w:pStyle w:val="TOC2"/>
        <w:tabs>
          <w:tab w:val="right" w:leader="dot" w:pos="8306"/>
        </w:tabs>
      </w:pPr>
      <w:hyperlink w:anchor="_Toc31496" w:history="1">
        <w:r>
          <w:rPr>
            <w:rFonts w:ascii="仿宋" w:eastAsia="仿宋" w:hAnsi="仿宋" w:cs="仿宋" w:hint="eastAsia"/>
            <w:lang w:eastAsia="zh-CN"/>
          </w:rPr>
          <w:t>(四)、品牌竞争日趋激烈</w:t>
        </w:r>
        <w:r>
          <w:tab/>
        </w:r>
        <w:r>
          <w:fldChar w:fldCharType="begin"/>
        </w:r>
        <w:r>
          <w:instrText xml:space="preserve"> PAGEREF _Toc31496 \h </w:instrText>
        </w:r>
        <w:r>
          <w:fldChar w:fldCharType="separate"/>
        </w:r>
        <w:r>
          <w:t>20</w:t>
        </w:r>
        <w:r>
          <w:fldChar w:fldCharType="end"/>
        </w:r>
      </w:hyperlink>
    </w:p>
    <w:p>
      <w:pPr>
        <w:pStyle w:val="TOC2"/>
        <w:tabs>
          <w:tab w:val="right" w:leader="dot" w:pos="8306"/>
        </w:tabs>
      </w:pPr>
      <w:hyperlink w:anchor="_Toc9459" w:history="1">
        <w:r>
          <w:rPr>
            <w:rFonts w:ascii="仿宋" w:eastAsia="仿宋" w:hAnsi="仿宋" w:cs="仿宋" w:hint="eastAsia"/>
            <w:lang w:eastAsia="zh-CN"/>
          </w:rPr>
          <w:t>(五)、环保意识增强</w:t>
        </w:r>
        <w:r>
          <w:tab/>
        </w:r>
        <w:r>
          <w:fldChar w:fldCharType="begin"/>
        </w:r>
        <w:r>
          <w:instrText xml:space="preserve"> PAGEREF _Toc9459 \h </w:instrText>
        </w:r>
        <w:r>
          <w:fldChar w:fldCharType="separate"/>
        </w:r>
        <w:r>
          <w:t>20</w:t>
        </w:r>
        <w:r>
          <w:fldChar w:fldCharType="end"/>
        </w:r>
      </w:hyperlink>
    </w:p>
    <w:p>
      <w:pPr>
        <w:pStyle w:val="TOC1"/>
        <w:tabs>
          <w:tab w:val="right" w:leader="dot" w:pos="8306"/>
        </w:tabs>
      </w:pPr>
      <w:hyperlink w:anchor="_Toc29619" w:history="1">
        <w:r>
          <w:rPr>
            <w:rFonts w:ascii="仿宋" w:eastAsia="仿宋" w:hAnsi="仿宋" w:cs="仿宋" w:hint="eastAsia"/>
            <w:lang w:eastAsia="zh-CN"/>
          </w:rPr>
          <w:t>六、制度建设与员工手册</w:t>
        </w:r>
        <w:r>
          <w:tab/>
        </w:r>
        <w:r>
          <w:fldChar w:fldCharType="begin"/>
        </w:r>
        <w:r>
          <w:instrText xml:space="preserve"> PAGEREF _Toc29619 \h </w:instrText>
        </w:r>
        <w:r>
          <w:fldChar w:fldCharType="separate"/>
        </w:r>
        <w:r>
          <w:t>20</w:t>
        </w:r>
        <w:r>
          <w:fldChar w:fldCharType="end"/>
        </w:r>
      </w:hyperlink>
    </w:p>
    <w:p>
      <w:pPr>
        <w:pStyle w:val="TOC2"/>
        <w:tabs>
          <w:tab w:val="right" w:leader="dot" w:pos="8306"/>
        </w:tabs>
      </w:pPr>
      <w:hyperlink w:anchor="_Toc30111" w:history="1">
        <w:r>
          <w:rPr>
            <w:rFonts w:ascii="仿宋" w:eastAsia="仿宋" w:hAnsi="仿宋" w:cs="仿宋" w:hint="eastAsia"/>
            <w:lang w:eastAsia="zh-CN"/>
          </w:rPr>
          <w:t>(一)、公司制度体系规划</w:t>
        </w:r>
        <w:r>
          <w:tab/>
        </w:r>
        <w:r>
          <w:fldChar w:fldCharType="begin"/>
        </w:r>
        <w:r>
          <w:instrText xml:space="preserve"> PAGEREF _Toc30111 \h </w:instrText>
        </w:r>
        <w:r>
          <w:fldChar w:fldCharType="separate"/>
        </w:r>
        <w:r>
          <w:t>20</w:t>
        </w:r>
        <w:r>
          <w:fldChar w:fldCharType="end"/>
        </w:r>
      </w:hyperlink>
    </w:p>
    <w:p>
      <w:pPr>
        <w:pStyle w:val="TOC2"/>
        <w:tabs>
          <w:tab w:val="right" w:leader="dot" w:pos="8306"/>
        </w:tabs>
      </w:pPr>
      <w:hyperlink w:anchor="_Toc27206" w:history="1">
        <w:r>
          <w:rPr>
            <w:rFonts w:ascii="仿宋" w:eastAsia="仿宋" w:hAnsi="仿宋" w:cs="仿宋" w:hint="eastAsia"/>
            <w:lang w:eastAsia="zh-CN"/>
          </w:rPr>
          <w:t>(二)、员工手册编制与更新</w:t>
        </w:r>
        <w:r>
          <w:tab/>
        </w:r>
        <w:r>
          <w:fldChar w:fldCharType="begin"/>
        </w:r>
        <w:r>
          <w:instrText xml:space="preserve"> PAGEREF _Toc27206 \h </w:instrText>
        </w:r>
        <w:r>
          <w:fldChar w:fldCharType="separate"/>
        </w:r>
        <w:r>
          <w:t>21</w:t>
        </w:r>
        <w:r>
          <w:fldChar w:fldCharType="end"/>
        </w:r>
      </w:hyperlink>
    </w:p>
    <w:p>
      <w:pPr>
        <w:pStyle w:val="TOC2"/>
        <w:tabs>
          <w:tab w:val="right" w:leader="dot" w:pos="8306"/>
        </w:tabs>
      </w:pPr>
      <w:hyperlink w:anchor="_Toc3648" w:history="1">
        <w:r>
          <w:rPr>
            <w:rFonts w:ascii="仿宋" w:eastAsia="仿宋" w:hAnsi="仿宋" w:cs="仿宋" w:hint="eastAsia"/>
            <w:lang w:eastAsia="zh-CN"/>
          </w:rPr>
          <w:t>(三)、制度宣导与培训</w:t>
        </w:r>
        <w:r>
          <w:tab/>
        </w:r>
        <w:r>
          <w:fldChar w:fldCharType="begin"/>
        </w:r>
        <w:r>
          <w:instrText xml:space="preserve"> PAGEREF _Toc3648 \h </w:instrText>
        </w:r>
        <w:r>
          <w:fldChar w:fldCharType="separate"/>
        </w:r>
        <w:r>
          <w:t>23</w:t>
        </w:r>
        <w:r>
          <w:fldChar w:fldCharType="end"/>
        </w:r>
      </w:hyperlink>
    </w:p>
    <w:p>
      <w:pPr>
        <w:pStyle w:val="TOC2"/>
        <w:tabs>
          <w:tab w:val="right" w:leader="dot" w:pos="8306"/>
        </w:tabs>
      </w:pPr>
      <w:hyperlink w:anchor="_Toc2290" w:history="1">
        <w:r>
          <w:rPr>
            <w:rFonts w:ascii="仿宋" w:eastAsia="仿宋" w:hAnsi="仿宋" w:cs="仿宋" w:hint="eastAsia"/>
            <w:lang w:eastAsia="zh-CN"/>
          </w:rPr>
          <w:t>(四)、制度执行与监督</w:t>
        </w:r>
        <w:r>
          <w:tab/>
        </w:r>
        <w:r>
          <w:fldChar w:fldCharType="begin"/>
        </w:r>
        <w:r>
          <w:instrText xml:space="preserve"> PAGEREF _Toc2290 \h </w:instrText>
        </w:r>
        <w:r>
          <w:fldChar w:fldCharType="separate"/>
        </w:r>
        <w:r>
          <w:t>25</w:t>
        </w:r>
        <w:r>
          <w:fldChar w:fldCharType="end"/>
        </w:r>
      </w:hyperlink>
    </w:p>
    <w:p>
      <w:pPr>
        <w:pStyle w:val="TOC2"/>
        <w:tabs>
          <w:tab w:val="right" w:leader="dot" w:pos="8306"/>
        </w:tabs>
      </w:pPr>
      <w:hyperlink w:anchor="_Toc24493" w:history="1">
        <w:r>
          <w:rPr>
            <w:rFonts w:ascii="仿宋" w:eastAsia="仿宋" w:hAnsi="仿宋" w:cs="仿宋" w:hint="eastAsia"/>
            <w:lang w:eastAsia="zh-CN"/>
          </w:rPr>
          <w:t>(五)、制度评估与改进</w:t>
        </w:r>
        <w:r>
          <w:tab/>
        </w:r>
        <w:r>
          <w:fldChar w:fldCharType="begin"/>
        </w:r>
        <w:r>
          <w:instrText xml:space="preserve"> PAGEREF _Toc24493 \h </w:instrText>
        </w:r>
        <w:r>
          <w:fldChar w:fldCharType="separate"/>
        </w:r>
        <w:r>
          <w:t>26</w:t>
        </w:r>
        <w:r>
          <w:fldChar w:fldCharType="end"/>
        </w:r>
      </w:hyperlink>
    </w:p>
    <w:p>
      <w:pPr>
        <w:pStyle w:val="TOC1"/>
        <w:tabs>
          <w:tab w:val="right" w:leader="dot" w:pos="8306"/>
        </w:tabs>
      </w:pPr>
      <w:hyperlink w:anchor="_Toc22259" w:history="1">
        <w:r>
          <w:rPr>
            <w:rFonts w:ascii="仿宋" w:eastAsia="仿宋" w:hAnsi="仿宋" w:cs="仿宋" w:hint="eastAsia"/>
            <w:lang w:eastAsia="zh-CN"/>
          </w:rPr>
          <w:t>七、经济影响分析</w:t>
        </w:r>
        <w:r>
          <w:tab/>
        </w:r>
        <w:r>
          <w:fldChar w:fldCharType="begin"/>
        </w:r>
        <w:r>
          <w:instrText xml:space="preserve"> PAGEREF _Toc22259 \h </w:instrText>
        </w:r>
        <w:r>
          <w:fldChar w:fldCharType="separate"/>
        </w:r>
        <w:r>
          <w:t>27</w:t>
        </w:r>
        <w:r>
          <w:fldChar w:fldCharType="end"/>
        </w:r>
      </w:hyperlink>
    </w:p>
    <w:p>
      <w:pPr>
        <w:pStyle w:val="TOC2"/>
        <w:tabs>
          <w:tab w:val="right" w:leader="dot" w:pos="8306"/>
        </w:tabs>
      </w:pPr>
      <w:hyperlink w:anchor="_Toc20207" w:history="1">
        <w:r>
          <w:rPr>
            <w:rFonts w:ascii="仿宋" w:eastAsia="仿宋" w:hAnsi="仿宋" w:cs="仿宋" w:hint="eastAsia"/>
            <w:lang w:eastAsia="zh-CN"/>
          </w:rPr>
          <w:t>(一)、经济费用效益或费用效果分析</w:t>
        </w:r>
        <w:r>
          <w:tab/>
        </w:r>
        <w:r>
          <w:fldChar w:fldCharType="begin"/>
        </w:r>
        <w:r>
          <w:instrText xml:space="preserve"> PAGEREF _Toc20207 \h </w:instrText>
        </w:r>
        <w:r>
          <w:fldChar w:fldCharType="separate"/>
        </w:r>
        <w:r>
          <w:t>27</w:t>
        </w:r>
        <w:r>
          <w:fldChar w:fldCharType="end"/>
        </w:r>
      </w:hyperlink>
    </w:p>
    <w:p>
      <w:pPr>
        <w:pStyle w:val="TOC2"/>
        <w:tabs>
          <w:tab w:val="right" w:leader="dot" w:pos="8306"/>
        </w:tabs>
      </w:pPr>
      <w:hyperlink w:anchor="_Toc7426" w:history="1">
        <w:r>
          <w:rPr>
            <w:rFonts w:ascii="仿宋" w:eastAsia="仿宋" w:hAnsi="仿宋" w:cs="仿宋" w:hint="eastAsia"/>
            <w:lang w:eastAsia="zh-CN"/>
          </w:rPr>
          <w:t>(二)、行业影响分析</w:t>
        </w:r>
        <w:r>
          <w:tab/>
        </w:r>
        <w:r>
          <w:fldChar w:fldCharType="begin"/>
        </w:r>
        <w:r>
          <w:instrText xml:space="preserve"> PAGEREF _Toc7426 \h </w:instrText>
        </w:r>
        <w:r>
          <w:fldChar w:fldCharType="separate"/>
        </w:r>
        <w:r>
          <w:t>30</w:t>
        </w:r>
        <w:r>
          <w:fldChar w:fldCharType="end"/>
        </w:r>
      </w:hyperlink>
    </w:p>
    <w:p>
      <w:pPr>
        <w:pStyle w:val="TOC2"/>
        <w:tabs>
          <w:tab w:val="right" w:leader="dot" w:pos="8306"/>
        </w:tabs>
      </w:pPr>
      <w:hyperlink w:anchor="_Toc25184" w:history="1">
        <w:r>
          <w:rPr>
            <w:rFonts w:ascii="仿宋" w:eastAsia="仿宋" w:hAnsi="仿宋" w:cs="仿宋" w:hint="eastAsia"/>
            <w:lang w:eastAsia="zh-CN"/>
          </w:rPr>
          <w:t>(三)、区域经济影响分析</w:t>
        </w:r>
        <w:r>
          <w:tab/>
        </w:r>
        <w:r>
          <w:fldChar w:fldCharType="begin"/>
        </w:r>
        <w:r>
          <w:instrText xml:space="preserve"> PAGEREF _Toc25184 \h </w:instrText>
        </w:r>
        <w:r>
          <w:fldChar w:fldCharType="separate"/>
        </w:r>
        <w:r>
          <w:t>31</w:t>
        </w:r>
        <w:r>
          <w:fldChar w:fldCharType="end"/>
        </w:r>
      </w:hyperlink>
    </w:p>
    <w:p>
      <w:pPr>
        <w:pStyle w:val="TOC2"/>
        <w:tabs>
          <w:tab w:val="right" w:leader="dot" w:pos="8306"/>
        </w:tabs>
      </w:pPr>
      <w:hyperlink w:anchor="_Toc20084" w:history="1">
        <w:r>
          <w:rPr>
            <w:rFonts w:ascii="仿宋" w:eastAsia="仿宋" w:hAnsi="仿宋" w:cs="仿宋" w:hint="eastAsia"/>
            <w:lang w:eastAsia="zh-CN"/>
          </w:rPr>
          <w:t>(四)、四宏观经济影响分析</w:t>
        </w:r>
        <w:r>
          <w:tab/>
        </w:r>
        <w:r>
          <w:fldChar w:fldCharType="begin"/>
        </w:r>
        <w:r>
          <w:instrText xml:space="preserve"> PAGEREF _Toc20084 \h </w:instrText>
        </w:r>
        <w:r>
          <w:fldChar w:fldCharType="separate"/>
        </w:r>
        <w:r>
          <w:t>32</w:t>
        </w:r>
        <w:r>
          <w:fldChar w:fldCharType="end"/>
        </w:r>
      </w:hyperlink>
    </w:p>
    <w:p>
      <w:pPr>
        <w:pStyle w:val="TOC1"/>
        <w:tabs>
          <w:tab w:val="right" w:leader="dot" w:pos="8306"/>
        </w:tabs>
      </w:pPr>
      <w:hyperlink w:anchor="_Toc13535" w:history="1">
        <w:r>
          <w:rPr>
            <w:rFonts w:ascii="仿宋" w:eastAsia="仿宋" w:hAnsi="仿宋" w:cs="仿宋" w:hint="eastAsia"/>
            <w:lang w:eastAsia="zh-CN"/>
          </w:rPr>
          <w:t>八、第十二章职业伦理与社会责任</w:t>
        </w:r>
        <w:r>
          <w:tab/>
        </w:r>
        <w:r>
          <w:fldChar w:fldCharType="begin"/>
        </w:r>
        <w:r>
          <w:instrText xml:space="preserve"> PAGEREF _Toc13535 \h </w:instrText>
        </w:r>
        <w:r>
          <w:fldChar w:fldCharType="separate"/>
        </w:r>
        <w:r>
          <w:t>34</w:t>
        </w:r>
        <w:r>
          <w:fldChar w:fldCharType="end"/>
        </w:r>
      </w:hyperlink>
    </w:p>
    <w:p>
      <w:pPr>
        <w:pStyle w:val="TOC2"/>
        <w:tabs>
          <w:tab w:val="right" w:leader="dot" w:pos="8306"/>
        </w:tabs>
      </w:pPr>
      <w:hyperlink w:anchor="_Toc9242" w:history="1">
        <w:r>
          <w:rPr>
            <w:rFonts w:ascii="仿宋" w:eastAsia="仿宋" w:hAnsi="仿宋" w:cs="仿宋" w:hint="eastAsia"/>
            <w:lang w:eastAsia="zh-CN"/>
          </w:rPr>
          <w:t>(一)、职业道德规范</w:t>
        </w:r>
        <w:r>
          <w:tab/>
        </w:r>
        <w:r>
          <w:fldChar w:fldCharType="begin"/>
        </w:r>
        <w:r>
          <w:instrText xml:space="preserve"> PAGEREF _Toc9242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34" w:history="1">
        <w:r>
          <w:rPr>
            <w:rFonts w:ascii="仿宋" w:eastAsia="仿宋" w:hAnsi="仿宋" w:cs="仿宋" w:hint="eastAsia"/>
            <w:lang w:eastAsia="zh-CN"/>
          </w:rPr>
          <w:t>(二)、社会责任履行</w:t>
        </w:r>
        <w:r>
          <w:tab/>
        </w:r>
        <w:r>
          <w:fldChar w:fldCharType="begin"/>
        </w:r>
        <w:r>
          <w:instrText xml:space="preserve"> PAGEREF _Toc18334 \h </w:instrText>
        </w:r>
        <w:r>
          <w:fldChar w:fldCharType="separate"/>
        </w:r>
        <w:r>
          <w:t>34</w:t>
        </w:r>
        <w:r>
          <w:fldChar w:fldCharType="end"/>
        </w:r>
      </w:hyperlink>
    </w:p>
    <w:p>
      <w:pPr>
        <w:pStyle w:val="TOC1"/>
        <w:tabs>
          <w:tab w:val="right" w:leader="dot" w:pos="8306"/>
        </w:tabs>
      </w:pPr>
      <w:hyperlink w:anchor="_Toc16228" w:history="1">
        <w:r>
          <w:rPr>
            <w:rFonts w:ascii="仿宋" w:eastAsia="仿宋" w:hAnsi="仿宋" w:cs="仿宋" w:hint="eastAsia"/>
            <w:lang w:eastAsia="zh-CN"/>
          </w:rPr>
          <w:t>九、实施计划</w:t>
        </w:r>
        <w:r>
          <w:tab/>
        </w:r>
        <w:r>
          <w:fldChar w:fldCharType="begin"/>
        </w:r>
        <w:r>
          <w:instrText xml:space="preserve"> PAGEREF _Toc16228 \h </w:instrText>
        </w:r>
        <w:r>
          <w:fldChar w:fldCharType="separate"/>
        </w:r>
        <w:r>
          <w:t>35</w:t>
        </w:r>
        <w:r>
          <w:fldChar w:fldCharType="end"/>
        </w:r>
      </w:hyperlink>
    </w:p>
    <w:p>
      <w:pPr>
        <w:pStyle w:val="TOC2"/>
        <w:tabs>
          <w:tab w:val="right" w:leader="dot" w:pos="8306"/>
        </w:tabs>
      </w:pPr>
      <w:hyperlink w:anchor="_Toc20301" w:history="1">
        <w:r>
          <w:rPr>
            <w:rFonts w:ascii="仿宋" w:eastAsia="仿宋" w:hAnsi="仿宋" w:cs="仿宋" w:hint="eastAsia"/>
            <w:lang w:eastAsia="zh-CN"/>
          </w:rPr>
          <w:t>(一)、建设周期</w:t>
        </w:r>
        <w:r>
          <w:tab/>
        </w:r>
        <w:r>
          <w:fldChar w:fldCharType="begin"/>
        </w:r>
        <w:r>
          <w:instrText xml:space="preserve"> PAGEREF _Toc20301 \h </w:instrText>
        </w:r>
        <w:r>
          <w:fldChar w:fldCharType="separate"/>
        </w:r>
        <w:r>
          <w:t>35</w:t>
        </w:r>
        <w:r>
          <w:fldChar w:fldCharType="end"/>
        </w:r>
      </w:hyperlink>
    </w:p>
    <w:p>
      <w:pPr>
        <w:pStyle w:val="TOC2"/>
        <w:tabs>
          <w:tab w:val="right" w:leader="dot" w:pos="8306"/>
        </w:tabs>
      </w:pPr>
      <w:hyperlink w:anchor="_Toc8019" w:history="1">
        <w:r>
          <w:rPr>
            <w:rFonts w:ascii="仿宋" w:eastAsia="仿宋" w:hAnsi="仿宋" w:cs="仿宋" w:hint="eastAsia"/>
            <w:lang w:eastAsia="zh-CN"/>
          </w:rPr>
          <w:t>(二)、建设进度</w:t>
        </w:r>
        <w:r>
          <w:tab/>
        </w:r>
        <w:r>
          <w:fldChar w:fldCharType="begin"/>
        </w:r>
        <w:r>
          <w:instrText xml:space="preserve"> PAGEREF _Toc8019 \h </w:instrText>
        </w:r>
        <w:r>
          <w:fldChar w:fldCharType="separate"/>
        </w:r>
        <w:r>
          <w:t>36</w:t>
        </w:r>
        <w:r>
          <w:fldChar w:fldCharType="end"/>
        </w:r>
      </w:hyperlink>
    </w:p>
    <w:p>
      <w:pPr>
        <w:pStyle w:val="TOC2"/>
        <w:tabs>
          <w:tab w:val="right" w:leader="dot" w:pos="8306"/>
        </w:tabs>
      </w:pPr>
      <w:hyperlink w:anchor="_Toc16304" w:history="1">
        <w:r>
          <w:rPr>
            <w:rFonts w:ascii="仿宋" w:eastAsia="仿宋" w:hAnsi="仿宋" w:cs="仿宋" w:hint="eastAsia"/>
            <w:lang w:eastAsia="zh-CN"/>
          </w:rPr>
          <w:t>(三)、进度安排注意事项</w:t>
        </w:r>
        <w:r>
          <w:tab/>
        </w:r>
        <w:r>
          <w:fldChar w:fldCharType="begin"/>
        </w:r>
        <w:r>
          <w:instrText xml:space="preserve"> PAGEREF _Toc16304 \h </w:instrText>
        </w:r>
        <w:r>
          <w:fldChar w:fldCharType="separate"/>
        </w:r>
        <w:r>
          <w:t>36</w:t>
        </w:r>
        <w:r>
          <w:fldChar w:fldCharType="end"/>
        </w:r>
      </w:hyperlink>
    </w:p>
    <w:p>
      <w:pPr>
        <w:pStyle w:val="TOC2"/>
        <w:tabs>
          <w:tab w:val="right" w:leader="dot" w:pos="8306"/>
        </w:tabs>
      </w:pPr>
      <w:hyperlink w:anchor="_Toc15930" w:history="1">
        <w:r>
          <w:rPr>
            <w:rFonts w:ascii="仿宋" w:eastAsia="仿宋" w:hAnsi="仿宋" w:cs="仿宋" w:hint="eastAsia"/>
            <w:lang w:eastAsia="zh-CN"/>
          </w:rPr>
          <w:t>(四)、人力资源配置和员工培训</w:t>
        </w:r>
        <w:r>
          <w:tab/>
        </w:r>
        <w:r>
          <w:fldChar w:fldCharType="begin"/>
        </w:r>
        <w:r>
          <w:instrText xml:space="preserve"> PAGEREF _Toc15930 \h </w:instrText>
        </w:r>
        <w:r>
          <w:fldChar w:fldCharType="separate"/>
        </w:r>
        <w:r>
          <w:t>36</w:t>
        </w:r>
        <w:r>
          <w:fldChar w:fldCharType="end"/>
        </w:r>
      </w:hyperlink>
    </w:p>
    <w:p>
      <w:pPr>
        <w:pStyle w:val="TOC2"/>
        <w:tabs>
          <w:tab w:val="right" w:leader="dot" w:pos="8306"/>
        </w:tabs>
      </w:pPr>
      <w:hyperlink w:anchor="_Toc12522" w:history="1">
        <w:r>
          <w:rPr>
            <w:rFonts w:ascii="仿宋" w:eastAsia="仿宋" w:hAnsi="仿宋" w:cs="仿宋" w:hint="eastAsia"/>
            <w:lang w:eastAsia="zh-CN"/>
          </w:rPr>
          <w:t>(五)、金属制绳、缆项目实施保障</w:t>
        </w:r>
        <w:r>
          <w:tab/>
        </w:r>
        <w:r>
          <w:fldChar w:fldCharType="begin"/>
        </w:r>
        <w:r>
          <w:instrText xml:space="preserve"> PAGEREF _Toc12522 \h </w:instrText>
        </w:r>
        <w:r>
          <w:fldChar w:fldCharType="separate"/>
        </w:r>
        <w:r>
          <w:t>37</w:t>
        </w:r>
        <w:r>
          <w:fldChar w:fldCharType="end"/>
        </w:r>
      </w:hyperlink>
    </w:p>
    <w:p>
      <w:pPr>
        <w:pStyle w:val="TOC1"/>
        <w:tabs>
          <w:tab w:val="right" w:leader="dot" w:pos="8306"/>
        </w:tabs>
      </w:pPr>
      <w:hyperlink w:anchor="_Toc9831" w:history="1">
        <w:r>
          <w:rPr>
            <w:rFonts w:ascii="仿宋" w:eastAsia="仿宋" w:hAnsi="仿宋" w:cs="仿宋" w:hint="eastAsia"/>
            <w:lang w:eastAsia="zh-CN"/>
          </w:rPr>
          <w:t>十、金属制绳、缆市场地位与竞争战略</w:t>
        </w:r>
        <w:r>
          <w:tab/>
        </w:r>
        <w:r>
          <w:fldChar w:fldCharType="begin"/>
        </w:r>
        <w:r>
          <w:instrText xml:space="preserve"> PAGEREF _Toc9831 \h </w:instrText>
        </w:r>
        <w:r>
          <w:fldChar w:fldCharType="separate"/>
        </w:r>
        <w:r>
          <w:t>37</w:t>
        </w:r>
        <w:r>
          <w:fldChar w:fldCharType="end"/>
        </w:r>
      </w:hyperlink>
    </w:p>
    <w:p>
      <w:pPr>
        <w:pStyle w:val="TOC2"/>
        <w:tabs>
          <w:tab w:val="right" w:leader="dot" w:pos="8306"/>
        </w:tabs>
      </w:pPr>
      <w:hyperlink w:anchor="_Toc21494" w:history="1">
        <w:r>
          <w:rPr>
            <w:rFonts w:ascii="仿宋" w:eastAsia="仿宋" w:hAnsi="仿宋" w:cs="仿宋" w:hint="eastAsia"/>
            <w:lang w:eastAsia="zh-CN"/>
          </w:rPr>
          <w:t>(一)、公司市场地位</w:t>
        </w:r>
        <w:r>
          <w:tab/>
        </w:r>
        <w:r>
          <w:fldChar w:fldCharType="begin"/>
        </w:r>
        <w:r>
          <w:instrText xml:space="preserve"> PAGEREF _Toc21494 \h </w:instrText>
        </w:r>
        <w:r>
          <w:fldChar w:fldCharType="separate"/>
        </w:r>
        <w:r>
          <w:t>37</w:t>
        </w:r>
        <w:r>
          <w:fldChar w:fldCharType="end"/>
        </w:r>
      </w:hyperlink>
    </w:p>
    <w:p>
      <w:pPr>
        <w:pStyle w:val="TOC2"/>
        <w:tabs>
          <w:tab w:val="right" w:leader="dot" w:pos="8306"/>
        </w:tabs>
      </w:pPr>
      <w:hyperlink w:anchor="_Toc32037" w:history="1">
        <w:r>
          <w:rPr>
            <w:rFonts w:ascii="仿宋" w:eastAsia="仿宋" w:hAnsi="仿宋" w:cs="仿宋" w:hint="eastAsia"/>
            <w:lang w:eastAsia="zh-CN"/>
          </w:rPr>
          <w:t>(二)、竞争对手分析</w:t>
        </w:r>
        <w:r>
          <w:tab/>
        </w:r>
        <w:r>
          <w:fldChar w:fldCharType="begin"/>
        </w:r>
        <w:r>
          <w:instrText xml:space="preserve"> PAGEREF _Toc32037 \h </w:instrText>
        </w:r>
        <w:r>
          <w:fldChar w:fldCharType="separate"/>
        </w:r>
        <w:r>
          <w:t>38</w:t>
        </w:r>
        <w:r>
          <w:fldChar w:fldCharType="end"/>
        </w:r>
      </w:hyperlink>
    </w:p>
    <w:p>
      <w:pPr>
        <w:pStyle w:val="TOC2"/>
        <w:tabs>
          <w:tab w:val="right" w:leader="dot" w:pos="8306"/>
        </w:tabs>
      </w:pPr>
      <w:hyperlink w:anchor="_Toc6192" w:history="1">
        <w:r>
          <w:rPr>
            <w:rFonts w:ascii="仿宋" w:eastAsia="仿宋" w:hAnsi="仿宋" w:cs="仿宋" w:hint="eastAsia"/>
            <w:lang w:eastAsia="zh-CN"/>
          </w:rPr>
          <w:t>(三)、竞争战略</w:t>
        </w:r>
        <w:r>
          <w:tab/>
        </w:r>
        <w:r>
          <w:fldChar w:fldCharType="begin"/>
        </w:r>
        <w:r>
          <w:instrText xml:space="preserve"> PAGEREF _Toc6192 \h </w:instrText>
        </w:r>
        <w:r>
          <w:fldChar w:fldCharType="separate"/>
        </w:r>
        <w:r>
          <w:t>39</w:t>
        </w:r>
        <w:r>
          <w:fldChar w:fldCharType="end"/>
        </w:r>
      </w:hyperlink>
    </w:p>
    <w:p>
      <w:pPr>
        <w:pStyle w:val="TOC2"/>
        <w:tabs>
          <w:tab w:val="right" w:leader="dot" w:pos="8306"/>
        </w:tabs>
      </w:pPr>
      <w:hyperlink w:anchor="_Toc16056" w:history="1">
        <w:r>
          <w:rPr>
            <w:rFonts w:ascii="仿宋" w:eastAsia="仿宋" w:hAnsi="仿宋" w:cs="仿宋" w:hint="eastAsia"/>
            <w:lang w:eastAsia="zh-CN"/>
          </w:rPr>
          <w:t>(四)、市场定位</w:t>
        </w:r>
        <w:r>
          <w:tab/>
        </w:r>
        <w:r>
          <w:fldChar w:fldCharType="begin"/>
        </w:r>
        <w:r>
          <w:instrText xml:space="preserve"> PAGEREF _Toc16056 \h </w:instrText>
        </w:r>
        <w:r>
          <w:fldChar w:fldCharType="separate"/>
        </w:r>
        <w:r>
          <w:t>40</w:t>
        </w:r>
        <w:r>
          <w:fldChar w:fldCharType="end"/>
        </w:r>
      </w:hyperlink>
    </w:p>
    <w:p>
      <w:pPr>
        <w:pStyle w:val="TOC1"/>
        <w:tabs>
          <w:tab w:val="right" w:leader="dot" w:pos="8306"/>
        </w:tabs>
      </w:pPr>
      <w:hyperlink w:anchor="_Toc29145" w:history="1">
        <w:r>
          <w:rPr>
            <w:rFonts w:ascii="仿宋" w:eastAsia="仿宋" w:hAnsi="仿宋" w:cs="仿宋" w:hint="eastAsia"/>
            <w:lang w:eastAsia="zh-CN"/>
          </w:rPr>
          <w:t>十一、进度计划</w:t>
        </w:r>
        <w:r>
          <w:tab/>
        </w:r>
        <w:r>
          <w:fldChar w:fldCharType="begin"/>
        </w:r>
        <w:r>
          <w:instrText xml:space="preserve"> PAGEREF _Toc29145 \h </w:instrText>
        </w:r>
        <w:r>
          <w:fldChar w:fldCharType="separate"/>
        </w:r>
        <w:r>
          <w:t>41</w:t>
        </w:r>
        <w:r>
          <w:fldChar w:fldCharType="end"/>
        </w:r>
      </w:hyperlink>
    </w:p>
    <w:p>
      <w:pPr>
        <w:pStyle w:val="TOC2"/>
        <w:tabs>
          <w:tab w:val="right" w:leader="dot" w:pos="8306"/>
        </w:tabs>
      </w:pPr>
      <w:hyperlink w:anchor="_Toc31547" w:history="1">
        <w:r>
          <w:rPr>
            <w:rFonts w:ascii="仿宋" w:eastAsia="仿宋" w:hAnsi="仿宋" w:cs="仿宋" w:hint="eastAsia"/>
            <w:lang w:eastAsia="zh-CN"/>
          </w:rPr>
          <w:t>(一)、金属制绳、缆项目进度安排</w:t>
        </w:r>
        <w:r>
          <w:tab/>
        </w:r>
        <w:r>
          <w:fldChar w:fldCharType="begin"/>
        </w:r>
        <w:r>
          <w:instrText xml:space="preserve"> PAGEREF _Toc31547 \h </w:instrText>
        </w:r>
        <w:r>
          <w:fldChar w:fldCharType="separate"/>
        </w:r>
        <w:r>
          <w:t>41</w:t>
        </w:r>
        <w:r>
          <w:fldChar w:fldCharType="end"/>
        </w:r>
      </w:hyperlink>
    </w:p>
    <w:p>
      <w:pPr>
        <w:pStyle w:val="TOC2"/>
        <w:tabs>
          <w:tab w:val="right" w:leader="dot" w:pos="8306"/>
        </w:tabs>
      </w:pPr>
      <w:hyperlink w:anchor="_Toc29173" w:history="1">
        <w:r>
          <w:rPr>
            <w:rFonts w:ascii="仿宋" w:eastAsia="仿宋" w:hAnsi="仿宋" w:cs="仿宋" w:hint="eastAsia"/>
            <w:lang w:eastAsia="zh-CN"/>
          </w:rPr>
          <w:t>(二)、金属制绳、缆项目实施保障措施</w:t>
        </w:r>
        <w:r>
          <w:tab/>
        </w:r>
        <w:r>
          <w:fldChar w:fldCharType="begin"/>
        </w:r>
        <w:r>
          <w:instrText xml:space="preserve"> PAGEREF _Toc29173 \h </w:instrText>
        </w:r>
        <w:r>
          <w:fldChar w:fldCharType="separate"/>
        </w:r>
        <w:r>
          <w:t>42</w:t>
        </w:r>
        <w:r>
          <w:fldChar w:fldCharType="end"/>
        </w:r>
      </w:hyperlink>
    </w:p>
    <w:p>
      <w:pPr>
        <w:pStyle w:val="TOC1"/>
        <w:tabs>
          <w:tab w:val="right" w:leader="dot" w:pos="8306"/>
        </w:tabs>
      </w:pPr>
      <w:hyperlink w:anchor="_Toc9108" w:history="1">
        <w:r>
          <w:rPr>
            <w:rFonts w:ascii="仿宋" w:eastAsia="仿宋" w:hAnsi="仿宋" w:cs="仿宋" w:hint="eastAsia"/>
            <w:lang w:eastAsia="zh-CN"/>
          </w:rPr>
          <w:t>十二、安全管理计划</w:t>
        </w:r>
        <w:r>
          <w:tab/>
        </w:r>
        <w:r>
          <w:fldChar w:fldCharType="begin"/>
        </w:r>
        <w:r>
          <w:instrText xml:space="preserve"> PAGEREF _Toc9108 \h </w:instrText>
        </w:r>
        <w:r>
          <w:fldChar w:fldCharType="separate"/>
        </w:r>
        <w:r>
          <w:t>43</w:t>
        </w:r>
        <w:r>
          <w:fldChar w:fldCharType="end"/>
        </w:r>
      </w:hyperlink>
    </w:p>
    <w:p>
      <w:pPr>
        <w:pStyle w:val="TOC2"/>
        <w:tabs>
          <w:tab w:val="right" w:leader="dot" w:pos="8306"/>
        </w:tabs>
      </w:pPr>
      <w:hyperlink w:anchor="_Toc8704" w:history="1">
        <w:r>
          <w:rPr>
            <w:rFonts w:ascii="仿宋" w:eastAsia="仿宋" w:hAnsi="仿宋" w:cs="仿宋" w:hint="eastAsia"/>
            <w:lang w:eastAsia="zh-CN"/>
          </w:rPr>
          <w:t>(一)、项目安全管理体系建立</w:t>
        </w:r>
        <w:r>
          <w:tab/>
        </w:r>
        <w:r>
          <w:fldChar w:fldCharType="begin"/>
        </w:r>
        <w:r>
          <w:instrText xml:space="preserve"> PAGEREF _Toc8704 \h </w:instrText>
        </w:r>
        <w:r>
          <w:fldChar w:fldCharType="separate"/>
        </w:r>
        <w:r>
          <w:t>43</w:t>
        </w:r>
        <w:r>
          <w:fldChar w:fldCharType="end"/>
        </w:r>
      </w:hyperlink>
    </w:p>
    <w:p>
      <w:pPr>
        <w:pStyle w:val="TOC2"/>
        <w:tabs>
          <w:tab w:val="right" w:leader="dot" w:pos="8306"/>
        </w:tabs>
      </w:pPr>
      <w:hyperlink w:anchor="_Toc11987" w:history="1">
        <w:r>
          <w:rPr>
            <w:rFonts w:ascii="仿宋" w:eastAsia="仿宋" w:hAnsi="仿宋" w:cs="仿宋" w:hint="eastAsia"/>
            <w:lang w:eastAsia="zh-CN"/>
          </w:rPr>
          <w:t>(二)、安全管理计划</w:t>
        </w:r>
        <w:r>
          <w:tab/>
        </w:r>
        <w:r>
          <w:fldChar w:fldCharType="begin"/>
        </w:r>
        <w:r>
          <w:instrText xml:space="preserve"> PAGEREF _Toc11987 \h </w:instrText>
        </w:r>
        <w:r>
          <w:fldChar w:fldCharType="separate"/>
        </w:r>
        <w:r>
          <w:t>44</w:t>
        </w:r>
        <w:r>
          <w:fldChar w:fldCharType="end"/>
        </w:r>
      </w:hyperlink>
    </w:p>
    <w:p>
      <w:pPr>
        <w:pStyle w:val="TOC2"/>
        <w:tabs>
          <w:tab w:val="right" w:leader="dot" w:pos="8306"/>
        </w:tabs>
      </w:pPr>
      <w:hyperlink w:anchor="_Toc27201" w:history="1">
        <w:r>
          <w:rPr>
            <w:rFonts w:ascii="仿宋" w:eastAsia="仿宋" w:hAnsi="仿宋" w:cs="仿宋" w:hint="eastAsia"/>
            <w:lang w:eastAsia="zh-CN"/>
          </w:rPr>
          <w:t>(三)、安全培训与演练</w:t>
        </w:r>
        <w:r>
          <w:tab/>
        </w:r>
        <w:r>
          <w:fldChar w:fldCharType="begin"/>
        </w:r>
        <w:r>
          <w:instrText xml:space="preserve"> PAGEREF _Toc27201 \h </w:instrText>
        </w:r>
        <w:r>
          <w:fldChar w:fldCharType="separate"/>
        </w:r>
        <w:r>
          <w:t>45</w:t>
        </w:r>
        <w:r>
          <w:fldChar w:fldCharType="end"/>
        </w:r>
      </w:hyperlink>
    </w:p>
    <w:p>
      <w:pPr>
        <w:pStyle w:val="TOC2"/>
        <w:tabs>
          <w:tab w:val="right" w:leader="dot" w:pos="8306"/>
        </w:tabs>
      </w:pPr>
      <w:hyperlink w:anchor="_Toc25527" w:history="1">
        <w:r>
          <w:rPr>
            <w:rFonts w:ascii="仿宋" w:eastAsia="仿宋" w:hAnsi="仿宋" w:cs="仿宋" w:hint="eastAsia"/>
            <w:lang w:eastAsia="zh-CN"/>
          </w:rPr>
          <w:t>(四)、事故应急处理与报告</w:t>
        </w:r>
        <w:r>
          <w:tab/>
        </w:r>
        <w:r>
          <w:fldChar w:fldCharType="begin"/>
        </w:r>
        <w:r>
          <w:instrText xml:space="preserve"> PAGEREF _Toc25527 \h </w:instrText>
        </w:r>
        <w:r>
          <w:fldChar w:fldCharType="separate"/>
        </w:r>
        <w:r>
          <w:t>45</w:t>
        </w:r>
        <w:r>
          <w:fldChar w:fldCharType="end"/>
        </w:r>
      </w:hyperlink>
    </w:p>
    <w:p>
      <w:pPr>
        <w:pStyle w:val="TOC1"/>
        <w:tabs>
          <w:tab w:val="right" w:leader="dot" w:pos="8306"/>
        </w:tabs>
      </w:pPr>
      <w:hyperlink w:anchor="_Toc16327" w:history="1">
        <w:r>
          <w:rPr>
            <w:rFonts w:ascii="仿宋" w:eastAsia="仿宋" w:hAnsi="仿宋" w:cs="仿宋" w:hint="eastAsia"/>
            <w:lang w:eastAsia="zh-CN"/>
          </w:rPr>
          <w:t>十三、金属制绳、缆项目组织管理与招投标</w:t>
        </w:r>
        <w:r>
          <w:tab/>
        </w:r>
        <w:r>
          <w:fldChar w:fldCharType="begin"/>
        </w:r>
        <w:r>
          <w:instrText xml:space="preserve"> PAGEREF _Toc16327 \h </w:instrText>
        </w:r>
        <w:r>
          <w:fldChar w:fldCharType="separate"/>
        </w:r>
        <w:r>
          <w:t>46</w:t>
        </w:r>
        <w:r>
          <w:fldChar w:fldCharType="end"/>
        </w:r>
      </w:hyperlink>
    </w:p>
    <w:p>
      <w:pPr>
        <w:pStyle w:val="TOC2"/>
        <w:tabs>
          <w:tab w:val="right" w:leader="dot" w:pos="8306"/>
        </w:tabs>
      </w:pPr>
      <w:hyperlink w:anchor="_Toc12079" w:history="1">
        <w:r>
          <w:rPr>
            <w:rFonts w:ascii="仿宋" w:eastAsia="仿宋" w:hAnsi="仿宋" w:cs="仿宋" w:hint="eastAsia"/>
            <w:lang w:eastAsia="zh-CN"/>
          </w:rPr>
          <w:t>(一)、金属制绳、缆项目筹建时期的组织与管理</w:t>
        </w:r>
        <w:r>
          <w:tab/>
        </w:r>
        <w:r>
          <w:fldChar w:fldCharType="begin"/>
        </w:r>
        <w:r>
          <w:instrText xml:space="preserve"> PAGEREF _Toc12079 \h </w:instrText>
        </w:r>
        <w:r>
          <w:fldChar w:fldCharType="separate"/>
        </w:r>
        <w:r>
          <w:t>46</w:t>
        </w:r>
        <w:r>
          <w:fldChar w:fldCharType="end"/>
        </w:r>
      </w:hyperlink>
    </w:p>
    <w:p>
      <w:pPr>
        <w:pStyle w:val="TOC2"/>
        <w:tabs>
          <w:tab w:val="right" w:leader="dot" w:pos="8306"/>
        </w:tabs>
      </w:pPr>
      <w:hyperlink w:anchor="_Toc32605" w:history="1">
        <w:r>
          <w:rPr>
            <w:rFonts w:ascii="仿宋" w:eastAsia="仿宋" w:hAnsi="仿宋" w:cs="仿宋" w:hint="eastAsia"/>
            <w:lang w:eastAsia="zh-CN"/>
          </w:rPr>
          <w:t>(二)、金属制绳、缆项目运行时期的组织与管理</w:t>
        </w:r>
        <w:r>
          <w:tab/>
        </w:r>
        <w:r>
          <w:fldChar w:fldCharType="begin"/>
        </w:r>
        <w:r>
          <w:instrText xml:space="preserve"> PAGEREF _Toc32605 \h </w:instrText>
        </w:r>
        <w:r>
          <w:fldChar w:fldCharType="separate"/>
        </w:r>
        <w:r>
          <w:t>47</w:t>
        </w:r>
        <w:r>
          <w:fldChar w:fldCharType="end"/>
        </w:r>
      </w:hyperlink>
    </w:p>
    <w:p>
      <w:pPr>
        <w:pStyle w:val="TOC2"/>
        <w:tabs>
          <w:tab w:val="right" w:leader="dot" w:pos="8306"/>
        </w:tabs>
      </w:pPr>
      <w:hyperlink w:anchor="_Toc30737" w:history="1">
        <w:r>
          <w:rPr>
            <w:rFonts w:ascii="仿宋" w:eastAsia="仿宋" w:hAnsi="仿宋" w:cs="仿宋" w:hint="eastAsia"/>
            <w:lang w:eastAsia="zh-CN"/>
          </w:rPr>
          <w:t>(三)、劳动定员和人员培训</w:t>
        </w:r>
        <w:r>
          <w:tab/>
        </w:r>
        <w:r>
          <w:fldChar w:fldCharType="begin"/>
        </w:r>
        <w:r>
          <w:instrText xml:space="preserve"> PAGEREF _Toc30737 \h </w:instrText>
        </w:r>
        <w:r>
          <w:fldChar w:fldCharType="separate"/>
        </w:r>
        <w:r>
          <w:t>48</w:t>
        </w:r>
        <w:r>
          <w:fldChar w:fldCharType="end"/>
        </w:r>
      </w:hyperlink>
    </w:p>
    <w:p>
      <w:pPr>
        <w:pStyle w:val="TOC2"/>
        <w:tabs>
          <w:tab w:val="right" w:leader="dot" w:pos="8306"/>
        </w:tabs>
      </w:pPr>
      <w:hyperlink w:anchor="_Toc17645" w:history="1">
        <w:r>
          <w:rPr>
            <w:rFonts w:ascii="仿宋" w:eastAsia="仿宋" w:hAnsi="仿宋" w:cs="仿宋" w:hint="eastAsia"/>
            <w:lang w:eastAsia="zh-CN"/>
          </w:rPr>
          <w:t>(四)、招标管理</w:t>
        </w:r>
        <w:r>
          <w:tab/>
        </w:r>
        <w:r>
          <w:fldChar w:fldCharType="begin"/>
        </w:r>
        <w:r>
          <w:instrText xml:space="preserve"> PAGEREF _Toc17645 \h </w:instrText>
        </w:r>
        <w:r>
          <w:fldChar w:fldCharType="separate"/>
        </w:r>
        <w:r>
          <w:t>49</w:t>
        </w:r>
        <w:r>
          <w:fldChar w:fldCharType="end"/>
        </w:r>
      </w:hyperlink>
    </w:p>
    <w:p>
      <w:pPr>
        <w:pStyle w:val="TOC1"/>
        <w:tabs>
          <w:tab w:val="right" w:leader="dot" w:pos="8306"/>
        </w:tabs>
      </w:pPr>
      <w:hyperlink w:anchor="_Toc8543" w:history="1">
        <w:r>
          <w:rPr>
            <w:rFonts w:ascii="仿宋" w:eastAsia="仿宋" w:hAnsi="仿宋" w:cs="仿宋" w:hint="eastAsia"/>
            <w:lang w:eastAsia="zh-CN"/>
          </w:rPr>
          <w:t>十四、风险风险及应对措施</w:t>
        </w:r>
        <w:r>
          <w:tab/>
        </w:r>
        <w:r>
          <w:fldChar w:fldCharType="begin"/>
        </w:r>
        <w:r>
          <w:instrText xml:space="preserve"> PAGEREF _Toc8543 \h </w:instrText>
        </w:r>
        <w:r>
          <w:fldChar w:fldCharType="separate"/>
        </w:r>
        <w:r>
          <w:t>50</w:t>
        </w:r>
        <w:r>
          <w:fldChar w:fldCharType="end"/>
        </w:r>
      </w:hyperlink>
    </w:p>
    <w:p>
      <w:pPr>
        <w:pStyle w:val="TOC2"/>
        <w:tabs>
          <w:tab w:val="right" w:leader="dot" w:pos="8306"/>
        </w:tabs>
      </w:pPr>
      <w:hyperlink w:anchor="_Toc19244" w:history="1">
        <w:r>
          <w:rPr>
            <w:rFonts w:ascii="仿宋" w:eastAsia="仿宋" w:hAnsi="仿宋" w:cs="仿宋" w:hint="eastAsia"/>
            <w:lang w:eastAsia="zh-CN"/>
          </w:rPr>
          <w:t>(一)、金属制绳、缆项目风险分析</w:t>
        </w:r>
        <w:r>
          <w:tab/>
        </w:r>
        <w:r>
          <w:fldChar w:fldCharType="begin"/>
        </w:r>
        <w:r>
          <w:instrText xml:space="preserve"> PAGEREF _Toc19244 \h </w:instrText>
        </w:r>
        <w:r>
          <w:fldChar w:fldCharType="separate"/>
        </w:r>
        <w:r>
          <w:t>50</w:t>
        </w:r>
        <w:r>
          <w:fldChar w:fldCharType="end"/>
        </w:r>
      </w:hyperlink>
    </w:p>
    <w:p>
      <w:pPr>
        <w:pStyle w:val="TOC2"/>
        <w:tabs>
          <w:tab w:val="right" w:leader="dot" w:pos="8306"/>
        </w:tabs>
      </w:pPr>
      <w:hyperlink w:anchor="_Toc14282" w:history="1">
        <w:r>
          <w:rPr>
            <w:rFonts w:ascii="仿宋" w:eastAsia="仿宋" w:hAnsi="仿宋" w:cs="仿宋" w:hint="eastAsia"/>
            <w:lang w:eastAsia="zh-CN"/>
          </w:rPr>
          <w:t>(二)、金属制绳、缆项目风险对策</w:t>
        </w:r>
        <w:r>
          <w:tab/>
        </w:r>
        <w:r>
          <w:fldChar w:fldCharType="begin"/>
        </w:r>
        <w:r>
          <w:instrText xml:space="preserve"> PAGEREF _Toc14282 \h </w:instrText>
        </w:r>
        <w:r>
          <w:fldChar w:fldCharType="separate"/>
        </w:r>
        <w:r>
          <w:t>51</w:t>
        </w:r>
        <w:r>
          <w:fldChar w:fldCharType="end"/>
        </w:r>
      </w:hyperlink>
    </w:p>
    <w:p>
      <w:pPr>
        <w:pStyle w:val="TOC1"/>
        <w:tabs>
          <w:tab w:val="right" w:leader="dot" w:pos="8306"/>
        </w:tabs>
      </w:pPr>
      <w:hyperlink w:anchor="_Toc32140" w:history="1">
        <w:r>
          <w:rPr>
            <w:rFonts w:ascii="仿宋" w:eastAsia="仿宋" w:hAnsi="仿宋" w:cs="仿宋" w:hint="eastAsia"/>
            <w:lang w:eastAsia="zh-CN"/>
          </w:rPr>
          <w:t>十五、信息技术与数字化创新</w:t>
        </w:r>
        <w:r>
          <w:tab/>
        </w:r>
        <w:r>
          <w:fldChar w:fldCharType="begin"/>
        </w:r>
        <w:r>
          <w:instrText xml:space="preserve"> PAGEREF _Toc32140 \h </w:instrText>
        </w:r>
        <w:r>
          <w:fldChar w:fldCharType="separate"/>
        </w:r>
        <w:r>
          <w:t>53</w:t>
        </w:r>
        <w:r>
          <w:fldChar w:fldCharType="end"/>
        </w:r>
      </w:hyperlink>
    </w:p>
    <w:p>
      <w:pPr>
        <w:pStyle w:val="TOC2"/>
        <w:tabs>
          <w:tab w:val="right" w:leader="dot" w:pos="8306"/>
        </w:tabs>
      </w:pPr>
      <w:hyperlink w:anchor="_Toc27745" w:history="1">
        <w:r>
          <w:rPr>
            <w:rFonts w:ascii="仿宋" w:eastAsia="仿宋" w:hAnsi="仿宋" w:cs="仿宋" w:hint="eastAsia"/>
            <w:lang w:eastAsia="zh-CN"/>
          </w:rPr>
          <w:t>(一)、信息技术概述</w:t>
        </w:r>
        <w:r>
          <w:tab/>
        </w:r>
        <w:r>
          <w:fldChar w:fldCharType="begin"/>
        </w:r>
        <w:r>
          <w:instrText xml:space="preserve"> PAGEREF _Toc27745 \h </w:instrText>
        </w:r>
        <w:r>
          <w:fldChar w:fldCharType="separate"/>
        </w:r>
        <w:r>
          <w:t>53</w:t>
        </w:r>
        <w:r>
          <w:fldChar w:fldCharType="end"/>
        </w:r>
      </w:hyperlink>
    </w:p>
    <w:p>
      <w:pPr>
        <w:pStyle w:val="TOC2"/>
        <w:tabs>
          <w:tab w:val="right" w:leader="dot" w:pos="8306"/>
        </w:tabs>
      </w:pPr>
      <w:hyperlink w:anchor="_Toc30398" w:history="1">
        <w:r>
          <w:rPr>
            <w:rFonts w:ascii="仿宋" w:eastAsia="仿宋" w:hAnsi="仿宋" w:cs="仿宋" w:hint="eastAsia"/>
            <w:lang w:eastAsia="zh-CN"/>
          </w:rPr>
          <w:t>(二)、数字化创新方案</w:t>
        </w:r>
        <w:r>
          <w:tab/>
        </w:r>
        <w:r>
          <w:fldChar w:fldCharType="begin"/>
        </w:r>
        <w:r>
          <w:instrText xml:space="preserve"> PAGEREF _Toc30398 \h </w:instrText>
        </w:r>
        <w:r>
          <w:fldChar w:fldCharType="separate"/>
        </w:r>
        <w:r>
          <w:t>54</w:t>
        </w:r>
        <w:r>
          <w:fldChar w:fldCharType="end"/>
        </w:r>
      </w:hyperlink>
    </w:p>
    <w:p>
      <w:pPr>
        <w:pStyle w:val="TOC2"/>
        <w:tabs>
          <w:tab w:val="right" w:leader="dot" w:pos="8306"/>
        </w:tabs>
      </w:pPr>
      <w:hyperlink w:anchor="_Toc19844" w:history="1">
        <w:r>
          <w:rPr>
            <w:rFonts w:ascii="仿宋" w:eastAsia="仿宋" w:hAnsi="仿宋" w:cs="仿宋" w:hint="eastAsia"/>
            <w:lang w:eastAsia="zh-CN"/>
          </w:rPr>
          <w:t>(三)、数据安全与隐私保护</w:t>
        </w:r>
        <w:r>
          <w:tab/>
        </w:r>
        <w:r>
          <w:fldChar w:fldCharType="begin"/>
        </w:r>
        <w:r>
          <w:instrText xml:space="preserve"> PAGEREF _Toc19844 \h </w:instrText>
        </w:r>
        <w:r>
          <w:fldChar w:fldCharType="separate"/>
        </w:r>
        <w:r>
          <w:t>55</w:t>
        </w:r>
        <w:r>
          <w:fldChar w:fldCharType="end"/>
        </w:r>
      </w:hyperlink>
    </w:p>
    <w:p>
      <w:pPr>
        <w:pStyle w:val="TOC1"/>
        <w:tabs>
          <w:tab w:val="right" w:leader="dot" w:pos="8306"/>
        </w:tabs>
      </w:pPr>
      <w:hyperlink w:anchor="_Toc14415" w:history="1">
        <w:r>
          <w:rPr>
            <w:rFonts w:ascii="仿宋" w:eastAsia="仿宋" w:hAnsi="仿宋" w:cs="仿宋" w:hint="eastAsia"/>
            <w:lang w:eastAsia="zh-CN"/>
          </w:rPr>
          <w:t>十六、安全与劳动保护</w:t>
        </w:r>
        <w:r>
          <w:tab/>
        </w:r>
        <w:r>
          <w:fldChar w:fldCharType="begin"/>
        </w:r>
        <w:r>
          <w:instrText xml:space="preserve"> PAGEREF _Toc14415 \h </w:instrText>
        </w:r>
        <w:r>
          <w:fldChar w:fldCharType="separate"/>
        </w:r>
        <w:r>
          <w:t>57</w:t>
        </w:r>
        <w:r>
          <w:fldChar w:fldCharType="end"/>
        </w:r>
      </w:hyperlink>
    </w:p>
    <w:p>
      <w:pPr>
        <w:pStyle w:val="TOC2"/>
        <w:tabs>
          <w:tab w:val="right" w:leader="dot" w:pos="8306"/>
        </w:tabs>
      </w:pPr>
      <w:hyperlink w:anchor="_Toc30861" w:history="1">
        <w:r>
          <w:rPr>
            <w:rFonts w:ascii="仿宋" w:eastAsia="仿宋" w:hAnsi="仿宋" w:cs="仿宋" w:hint="eastAsia"/>
            <w:lang w:eastAsia="zh-CN"/>
          </w:rPr>
          <w:t>(一)、设计依据与法规合规</w:t>
        </w:r>
        <w:r>
          <w:tab/>
        </w:r>
        <w:r>
          <w:fldChar w:fldCharType="begin"/>
        </w:r>
        <w:r>
          <w:instrText xml:space="preserve"> PAGEREF _Toc30861 \h </w:instrText>
        </w:r>
        <w:r>
          <w:fldChar w:fldCharType="separate"/>
        </w:r>
        <w:r>
          <w:t>57</w:t>
        </w:r>
        <w:r>
          <w:fldChar w:fldCharType="end"/>
        </w:r>
      </w:hyperlink>
    </w:p>
    <w:p>
      <w:pPr>
        <w:pStyle w:val="TOC2"/>
        <w:tabs>
          <w:tab w:val="right" w:leader="dot" w:pos="8306"/>
        </w:tabs>
      </w:pPr>
      <w:hyperlink w:anchor="_Toc3107" w:history="1">
        <w:r>
          <w:rPr>
            <w:rFonts w:ascii="仿宋" w:eastAsia="仿宋" w:hAnsi="仿宋" w:cs="仿宋" w:hint="eastAsia"/>
            <w:lang w:eastAsia="zh-CN"/>
          </w:rPr>
          <w:t>(二)、劳动安全预期效果评价</w:t>
        </w:r>
        <w:r>
          <w:tab/>
        </w:r>
        <w:r>
          <w:fldChar w:fldCharType="begin"/>
        </w:r>
        <w:r>
          <w:instrText xml:space="preserve"> PAGEREF _Toc3107 \h </w:instrText>
        </w:r>
        <w:r>
          <w:fldChar w:fldCharType="separate"/>
        </w:r>
        <w:r>
          <w:t>57</w:t>
        </w:r>
        <w:r>
          <w:fldChar w:fldCharType="end"/>
        </w:r>
      </w:hyperlink>
    </w:p>
    <w:p>
      <w:pPr>
        <w:pStyle w:val="TOC2"/>
        <w:tabs>
          <w:tab w:val="right" w:leader="dot" w:pos="8306"/>
        </w:tabs>
      </w:pPr>
      <w:hyperlink w:anchor="_Toc4576" w:history="1">
        <w:r>
          <w:rPr>
            <w:rFonts w:ascii="仿宋" w:eastAsia="仿宋" w:hAnsi="仿宋" w:cs="仿宋" w:hint="eastAsia"/>
            <w:lang w:eastAsia="zh-CN"/>
          </w:rPr>
          <w:t>(三)、主要防范措施</w:t>
        </w:r>
        <w:r>
          <w:tab/>
        </w:r>
        <w:r>
          <w:fldChar w:fldCharType="begin"/>
        </w:r>
        <w:r>
          <w:instrText xml:space="preserve"> PAGEREF _Toc4576 \h </w:instrText>
        </w:r>
        <w:r>
          <w:fldChar w:fldCharType="separate"/>
        </w:r>
        <w:r>
          <w:t>57</w:t>
        </w:r>
        <w:r>
          <w:fldChar w:fldCharType="end"/>
        </w:r>
      </w:hyperlink>
    </w:p>
    <w:p>
      <w:pPr>
        <w:pStyle w:val="TOC1"/>
        <w:tabs>
          <w:tab w:val="right" w:leader="dot" w:pos="8306"/>
        </w:tabs>
      </w:pPr>
      <w:hyperlink w:anchor="_Toc18143" w:history="1">
        <w:r>
          <w:rPr>
            <w:rFonts w:ascii="仿宋" w:eastAsia="仿宋" w:hAnsi="仿宋" w:cs="仿宋" w:hint="eastAsia"/>
            <w:lang w:eastAsia="zh-CN"/>
          </w:rPr>
          <w:t>十七、金属制绳、缆项目执行与监控</w:t>
        </w:r>
        <w:r>
          <w:tab/>
        </w:r>
        <w:r>
          <w:fldChar w:fldCharType="begin"/>
        </w:r>
        <w:r>
          <w:instrText xml:space="preserve"> PAGEREF _Toc18143 \h </w:instrText>
        </w:r>
        <w:r>
          <w:fldChar w:fldCharType="separate"/>
        </w:r>
        <w:r>
          <w:t>58</w:t>
        </w:r>
        <w:r>
          <w:fldChar w:fldCharType="end"/>
        </w:r>
      </w:hyperlink>
    </w:p>
    <w:p>
      <w:pPr>
        <w:pStyle w:val="TOC2"/>
        <w:tabs>
          <w:tab w:val="right" w:leader="dot" w:pos="8306"/>
        </w:tabs>
      </w:pPr>
      <w:hyperlink w:anchor="_Toc32305" w:history="1">
        <w:r>
          <w:rPr>
            <w:rFonts w:ascii="仿宋" w:eastAsia="仿宋" w:hAnsi="仿宋" w:cs="仿宋" w:hint="eastAsia"/>
            <w:lang w:eastAsia="zh-CN"/>
          </w:rPr>
          <w:t>(一)、金属制绳、缆项目执行计划</w:t>
        </w:r>
        <w:r>
          <w:tab/>
        </w:r>
        <w:r>
          <w:fldChar w:fldCharType="begin"/>
        </w:r>
        <w:r>
          <w:instrText xml:space="preserve"> PAGEREF _Toc32305 \h </w:instrText>
        </w:r>
        <w:r>
          <w:fldChar w:fldCharType="separate"/>
        </w:r>
        <w:r>
          <w:t>58</w:t>
        </w:r>
        <w:r>
          <w:fldChar w:fldCharType="end"/>
        </w:r>
      </w:hyperlink>
    </w:p>
    <w:p>
      <w:pPr>
        <w:pStyle w:val="TOC2"/>
        <w:tabs>
          <w:tab w:val="right" w:leader="dot" w:pos="8306"/>
        </w:tabs>
      </w:pPr>
      <w:hyperlink w:anchor="_Toc6781" w:history="1">
        <w:r>
          <w:rPr>
            <w:rFonts w:ascii="仿宋" w:eastAsia="仿宋" w:hAnsi="仿宋" w:cs="仿宋" w:hint="eastAsia"/>
            <w:lang w:eastAsia="zh-CN"/>
          </w:rPr>
          <w:t>(二)、监控与评估体系</w:t>
        </w:r>
        <w:r>
          <w:tab/>
        </w:r>
        <w:r>
          <w:fldChar w:fldCharType="begin"/>
        </w:r>
        <w:r>
          <w:instrText xml:space="preserve"> PAGEREF _Toc6781 \h </w:instrText>
        </w:r>
        <w:r>
          <w:fldChar w:fldCharType="separate"/>
        </w:r>
        <w:r>
          <w:t>60</w:t>
        </w:r>
        <w:r>
          <w:fldChar w:fldCharType="end"/>
        </w:r>
      </w:hyperlink>
    </w:p>
    <w:p>
      <w:pPr>
        <w:pStyle w:val="TOC2"/>
        <w:tabs>
          <w:tab w:val="right" w:leader="dot" w:pos="8306"/>
        </w:tabs>
      </w:pPr>
      <w:hyperlink w:anchor="_Toc28483" w:history="1">
        <w:r>
          <w:rPr>
            <w:rFonts w:ascii="仿宋" w:eastAsia="仿宋" w:hAnsi="仿宋" w:cs="仿宋" w:hint="eastAsia"/>
            <w:lang w:eastAsia="zh-CN"/>
          </w:rPr>
          <w:t>(三)、反馈机制与调整策略</w:t>
        </w:r>
        <w:r>
          <w:tab/>
        </w:r>
        <w:r>
          <w:fldChar w:fldCharType="begin"/>
        </w:r>
        <w:r>
          <w:instrText xml:space="preserve"> PAGEREF _Toc28483 \h </w:instrText>
        </w:r>
        <w:r>
          <w:fldChar w:fldCharType="separate"/>
        </w:r>
        <w:r>
          <w:t>64</w:t>
        </w:r>
        <w:r>
          <w:fldChar w:fldCharType="end"/>
        </w:r>
      </w:hyperlink>
    </w:p>
    <w:p>
      <w:pPr>
        <w:pStyle w:val="TOC1"/>
        <w:tabs>
          <w:tab w:val="right" w:leader="dot" w:pos="8306"/>
        </w:tabs>
      </w:pPr>
      <w:hyperlink w:anchor="_Toc25246" w:history="1">
        <w:r>
          <w:rPr>
            <w:rFonts w:ascii="仿宋" w:eastAsia="仿宋" w:hAnsi="仿宋" w:cs="仿宋" w:hint="eastAsia"/>
            <w:lang w:eastAsia="zh-CN"/>
          </w:rPr>
          <w:t>十八、金属制绳、缆供应链管理</w:t>
        </w:r>
        <w:r>
          <w:tab/>
        </w:r>
        <w:r>
          <w:fldChar w:fldCharType="begin"/>
        </w:r>
        <w:r>
          <w:instrText xml:space="preserve"> PAGEREF _Toc25246 \h </w:instrText>
        </w:r>
        <w:r>
          <w:fldChar w:fldCharType="separate"/>
        </w:r>
        <w:r>
          <w:t>65</w:t>
        </w:r>
        <w:r>
          <w:fldChar w:fldCharType="end"/>
        </w:r>
      </w:hyperlink>
    </w:p>
    <w:p>
      <w:pPr>
        <w:pStyle w:val="TOC2"/>
        <w:tabs>
          <w:tab w:val="right" w:leader="dot" w:pos="8306"/>
        </w:tabs>
      </w:pPr>
      <w:hyperlink w:anchor="_Toc10104" w:history="1">
        <w:r>
          <w:rPr>
            <w:rFonts w:ascii="仿宋" w:eastAsia="仿宋" w:hAnsi="仿宋" w:cs="仿宋" w:hint="eastAsia"/>
            <w:lang w:eastAsia="zh-CN"/>
          </w:rPr>
          <w:t>(一)、供应链优化策略</w:t>
        </w:r>
        <w:r>
          <w:tab/>
        </w:r>
        <w:r>
          <w:fldChar w:fldCharType="begin"/>
        </w:r>
        <w:r>
          <w:instrText xml:space="preserve"> PAGEREF _Toc10104 \h </w:instrText>
        </w:r>
        <w:r>
          <w:fldChar w:fldCharType="separate"/>
        </w:r>
        <w:r>
          <w:t>65</w:t>
        </w:r>
        <w:r>
          <w:fldChar w:fldCharType="end"/>
        </w:r>
      </w:hyperlink>
    </w:p>
    <w:p>
      <w:pPr>
        <w:pStyle w:val="TOC2"/>
        <w:tabs>
          <w:tab w:val="right" w:leader="dot" w:pos="8306"/>
        </w:tabs>
      </w:pPr>
      <w:hyperlink w:anchor="_Toc24665" w:history="1">
        <w:r>
          <w:rPr>
            <w:rFonts w:ascii="仿宋" w:eastAsia="仿宋" w:hAnsi="仿宋" w:cs="仿宋" w:hint="eastAsia"/>
            <w:lang w:eastAsia="zh-CN"/>
          </w:rPr>
          <w:t>(二)、供应商合作与管理</w:t>
        </w:r>
        <w:r>
          <w:tab/>
        </w:r>
        <w:r>
          <w:fldChar w:fldCharType="begin"/>
        </w:r>
        <w:r>
          <w:instrText xml:space="preserve"> PAGEREF _Toc24665 \h </w:instrText>
        </w:r>
        <w:r>
          <w:fldChar w:fldCharType="separate"/>
        </w:r>
        <w:r>
          <w:t>66</w:t>
        </w:r>
        <w:r>
          <w:fldChar w:fldCharType="end"/>
        </w:r>
      </w:hyperlink>
    </w:p>
    <w:p>
      <w:pPr>
        <w:pStyle w:val="TOC2"/>
        <w:tabs>
          <w:tab w:val="right" w:leader="dot" w:pos="8306"/>
        </w:tabs>
      </w:pPr>
      <w:hyperlink w:anchor="_Toc13018" w:history="1">
        <w:r>
          <w:rPr>
            <w:rFonts w:ascii="仿宋" w:eastAsia="仿宋" w:hAnsi="仿宋" w:cs="仿宋" w:hint="eastAsia"/>
            <w:lang w:eastAsia="zh-CN"/>
          </w:rPr>
          <w:t>(三)、物流与库存管理</w:t>
        </w:r>
        <w:r>
          <w:tab/>
        </w:r>
        <w:r>
          <w:fldChar w:fldCharType="begin"/>
        </w:r>
        <w:r>
          <w:instrText xml:space="preserve"> PAGEREF _Toc13018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840" w:history="1">
        <w:r>
          <w:rPr>
            <w:rFonts w:ascii="仿宋" w:eastAsia="仿宋" w:hAnsi="仿宋" w:cs="仿宋" w:hint="eastAsia"/>
            <w:lang w:eastAsia="zh-CN"/>
          </w:rPr>
          <w:t>(四)、风险管理与应对策略</w:t>
        </w:r>
        <w:r>
          <w:tab/>
        </w:r>
        <w:r>
          <w:fldChar w:fldCharType="begin"/>
        </w:r>
        <w:r>
          <w:instrText xml:space="preserve"> PAGEREF _Toc18840 \h </w:instrText>
        </w:r>
        <w:r>
          <w:fldChar w:fldCharType="separate"/>
        </w:r>
        <w:r>
          <w:t>68</w:t>
        </w:r>
        <w:r>
          <w:fldChar w:fldCharType="end"/>
        </w:r>
      </w:hyperlink>
    </w:p>
    <w:p>
      <w:pPr>
        <w:pStyle w:val="TOC1"/>
        <w:tabs>
          <w:tab w:val="right" w:leader="dot" w:pos="8306"/>
        </w:tabs>
      </w:pPr>
      <w:hyperlink w:anchor="_Toc2448" w:history="1">
        <w:r>
          <w:rPr>
            <w:rFonts w:ascii="仿宋" w:eastAsia="仿宋" w:hAnsi="仿宋" w:cs="仿宋" w:hint="eastAsia"/>
            <w:lang w:eastAsia="zh-CN"/>
          </w:rPr>
          <w:t>十九、经营计划</w:t>
        </w:r>
        <w:r>
          <w:tab/>
        </w:r>
        <w:r>
          <w:fldChar w:fldCharType="begin"/>
        </w:r>
        <w:r>
          <w:instrText xml:space="preserve"> PAGEREF _Toc2448 \h </w:instrText>
        </w:r>
        <w:r>
          <w:fldChar w:fldCharType="separate"/>
        </w:r>
        <w:r>
          <w:t>69</w:t>
        </w:r>
        <w:r>
          <w:fldChar w:fldCharType="end"/>
        </w:r>
      </w:hyperlink>
    </w:p>
    <w:p>
      <w:pPr>
        <w:pStyle w:val="TOC2"/>
        <w:tabs>
          <w:tab w:val="right" w:leader="dot" w:pos="8306"/>
        </w:tabs>
      </w:pPr>
      <w:hyperlink w:anchor="_Toc28736" w:history="1">
        <w:r>
          <w:rPr>
            <w:rFonts w:ascii="仿宋" w:eastAsia="仿宋" w:hAnsi="仿宋" w:cs="仿宋" w:hint="eastAsia"/>
            <w:lang w:eastAsia="zh-CN"/>
          </w:rPr>
          <w:t>(一)、生产与运营</w:t>
        </w:r>
        <w:r>
          <w:tab/>
        </w:r>
        <w:r>
          <w:fldChar w:fldCharType="begin"/>
        </w:r>
        <w:r>
          <w:instrText xml:space="preserve"> PAGEREF _Toc28736 \h </w:instrText>
        </w:r>
        <w:r>
          <w:fldChar w:fldCharType="separate"/>
        </w:r>
        <w:r>
          <w:t>69</w:t>
        </w:r>
        <w:r>
          <w:fldChar w:fldCharType="end"/>
        </w:r>
      </w:hyperlink>
    </w:p>
    <w:p>
      <w:pPr>
        <w:pStyle w:val="TOC2"/>
        <w:tabs>
          <w:tab w:val="right" w:leader="dot" w:pos="8306"/>
        </w:tabs>
      </w:pPr>
      <w:hyperlink w:anchor="_Toc28379" w:history="1">
        <w:r>
          <w:rPr>
            <w:rFonts w:ascii="仿宋" w:eastAsia="仿宋" w:hAnsi="仿宋" w:cs="仿宋" w:hint="eastAsia"/>
            <w:lang w:eastAsia="zh-CN"/>
          </w:rPr>
          <w:t>(二)、供应链管理</w:t>
        </w:r>
        <w:r>
          <w:tab/>
        </w:r>
        <w:r>
          <w:fldChar w:fldCharType="begin"/>
        </w:r>
        <w:r>
          <w:instrText xml:space="preserve"> PAGEREF _Toc28379 \h </w:instrText>
        </w:r>
        <w:r>
          <w:fldChar w:fldCharType="separate"/>
        </w:r>
        <w:r>
          <w:t>71</w:t>
        </w:r>
        <w:r>
          <w:fldChar w:fldCharType="end"/>
        </w:r>
      </w:hyperlink>
    </w:p>
    <w:p>
      <w:pPr>
        <w:pStyle w:val="TOC2"/>
        <w:tabs>
          <w:tab w:val="right" w:leader="dot" w:pos="8306"/>
        </w:tabs>
      </w:pPr>
      <w:hyperlink w:anchor="_Toc10167" w:history="1">
        <w:r>
          <w:rPr>
            <w:rFonts w:ascii="仿宋" w:eastAsia="仿宋" w:hAnsi="仿宋" w:cs="仿宋" w:hint="eastAsia"/>
            <w:lang w:eastAsia="zh-CN"/>
          </w:rPr>
          <w:t>(三)、人力资源</w:t>
        </w:r>
        <w:r>
          <w:tab/>
        </w:r>
        <w:r>
          <w:fldChar w:fldCharType="begin"/>
        </w:r>
        <w:r>
          <w:instrText xml:space="preserve"> PAGEREF _Toc10167 \h </w:instrText>
        </w:r>
        <w:r>
          <w:fldChar w:fldCharType="separate"/>
        </w:r>
        <w:r>
          <w:t>72</w:t>
        </w:r>
        <w:r>
          <w:fldChar w:fldCharType="end"/>
        </w:r>
      </w:hyperlink>
    </w:p>
    <w:p>
      <w:pPr>
        <w:pStyle w:val="TOC2"/>
        <w:tabs>
          <w:tab w:val="right" w:leader="dot" w:pos="8306"/>
        </w:tabs>
      </w:pPr>
      <w:hyperlink w:anchor="_Toc14603" w:history="1">
        <w:r>
          <w:rPr>
            <w:rFonts w:ascii="仿宋" w:eastAsia="仿宋" w:hAnsi="仿宋" w:cs="仿宋" w:hint="eastAsia"/>
            <w:lang w:eastAsia="zh-CN"/>
          </w:rPr>
          <w:t>(四)、法律与合规事项</w:t>
        </w:r>
        <w:r>
          <w:tab/>
        </w:r>
        <w:r>
          <w:fldChar w:fldCharType="begin"/>
        </w:r>
        <w:r>
          <w:instrText xml:space="preserve"> PAGEREF _Toc14603 \h </w:instrText>
        </w:r>
        <w:r>
          <w:fldChar w:fldCharType="separate"/>
        </w:r>
        <w:r>
          <w:t>73</w:t>
        </w:r>
        <w:r>
          <w:fldChar w:fldCharType="end"/>
        </w:r>
      </w:hyperlink>
    </w:p>
    <w:p>
      <w:pPr>
        <w:pStyle w:val="TOC1"/>
        <w:tabs>
          <w:tab w:val="right" w:leader="dot" w:pos="8306"/>
        </w:tabs>
      </w:pPr>
      <w:hyperlink w:anchor="_Toc904" w:history="1">
        <w:r>
          <w:rPr>
            <w:rFonts w:ascii="仿宋" w:eastAsia="仿宋" w:hAnsi="仿宋" w:cs="仿宋" w:hint="eastAsia"/>
            <w:lang w:eastAsia="zh-CN"/>
          </w:rPr>
          <w:t>二十、人才队伍建设</w:t>
        </w:r>
        <w:r>
          <w:tab/>
        </w:r>
        <w:r>
          <w:fldChar w:fldCharType="begin"/>
        </w:r>
        <w:r>
          <w:instrText xml:space="preserve"> PAGEREF _Toc904 \h </w:instrText>
        </w:r>
        <w:r>
          <w:fldChar w:fldCharType="separate"/>
        </w:r>
        <w:r>
          <w:t>73</w:t>
        </w:r>
        <w:r>
          <w:fldChar w:fldCharType="end"/>
        </w:r>
      </w:hyperlink>
    </w:p>
    <w:p>
      <w:pPr>
        <w:pStyle w:val="TOC2"/>
        <w:tabs>
          <w:tab w:val="right" w:leader="dot" w:pos="8306"/>
        </w:tabs>
      </w:pPr>
      <w:hyperlink w:anchor="_Toc21006" w:history="1">
        <w:r>
          <w:rPr>
            <w:rFonts w:ascii="仿宋" w:eastAsia="仿宋" w:hAnsi="仿宋" w:cs="仿宋" w:hint="eastAsia"/>
            <w:lang w:eastAsia="zh-CN"/>
          </w:rPr>
          <w:t>(一)、人才战略规划</w:t>
        </w:r>
        <w:r>
          <w:tab/>
        </w:r>
        <w:r>
          <w:fldChar w:fldCharType="begin"/>
        </w:r>
        <w:r>
          <w:instrText xml:space="preserve"> PAGEREF _Toc21006 \h </w:instrText>
        </w:r>
        <w:r>
          <w:fldChar w:fldCharType="separate"/>
        </w:r>
        <w:r>
          <w:t>73</w:t>
        </w:r>
        <w:r>
          <w:fldChar w:fldCharType="end"/>
        </w:r>
      </w:hyperlink>
    </w:p>
    <w:p>
      <w:pPr>
        <w:pStyle w:val="TOC2"/>
        <w:tabs>
          <w:tab w:val="right" w:leader="dot" w:pos="8306"/>
        </w:tabs>
      </w:pPr>
      <w:hyperlink w:anchor="_Toc8246" w:history="1">
        <w:r>
          <w:rPr>
            <w:rFonts w:ascii="仿宋" w:eastAsia="仿宋" w:hAnsi="仿宋" w:cs="仿宋" w:hint="eastAsia"/>
            <w:lang w:eastAsia="zh-CN"/>
          </w:rPr>
          <w:t>(二)、人才培养与发展</w:t>
        </w:r>
        <w:r>
          <w:tab/>
        </w:r>
        <w:r>
          <w:fldChar w:fldCharType="begin"/>
        </w:r>
        <w:r>
          <w:instrText xml:space="preserve"> PAGEREF _Toc8246 \h </w:instrText>
        </w:r>
        <w:r>
          <w:fldChar w:fldCharType="separate"/>
        </w:r>
        <w:r>
          <w:t>74</w:t>
        </w:r>
        <w:r>
          <w:fldChar w:fldCharType="end"/>
        </w:r>
      </w:hyperlink>
    </w:p>
    <w:p>
      <w:pPr>
        <w:pStyle w:val="TOC2"/>
        <w:tabs>
          <w:tab w:val="right" w:leader="dot" w:pos="8306"/>
        </w:tabs>
      </w:pPr>
      <w:hyperlink w:anchor="_Toc32134" w:history="1">
        <w:r>
          <w:rPr>
            <w:rFonts w:ascii="仿宋" w:eastAsia="仿宋" w:hAnsi="仿宋" w:cs="仿宋" w:hint="eastAsia"/>
            <w:lang w:eastAsia="zh-CN"/>
          </w:rPr>
          <w:t>(三)、人才激励与留存</w:t>
        </w:r>
        <w:r>
          <w:tab/>
        </w:r>
        <w:r>
          <w:fldChar w:fldCharType="begin"/>
        </w:r>
        <w:r>
          <w:instrText xml:space="preserve"> PAGEREF _Toc32134 \h </w:instrText>
        </w:r>
        <w:r>
          <w:fldChar w:fldCharType="separate"/>
        </w:r>
        <w:r>
          <w:t>76</w:t>
        </w:r>
        <w:r>
          <w:fldChar w:fldCharType="end"/>
        </w:r>
      </w:hyperlink>
    </w:p>
    <w:p>
      <w:pPr>
        <w:pStyle w:val="TOC2"/>
        <w:tabs>
          <w:tab w:val="right" w:leader="dot" w:pos="8306"/>
        </w:tabs>
      </w:pPr>
      <w:hyperlink w:anchor="_Toc28528" w:history="1">
        <w:r>
          <w:rPr>
            <w:rFonts w:ascii="仿宋" w:eastAsia="仿宋" w:hAnsi="仿宋" w:cs="仿宋" w:hint="eastAsia"/>
            <w:lang w:eastAsia="zh-CN"/>
          </w:rPr>
          <w:t>(四)、跨文化团队管理</w:t>
        </w:r>
        <w:r>
          <w:tab/>
        </w:r>
        <w:r>
          <w:fldChar w:fldCharType="begin"/>
        </w:r>
        <w:r>
          <w:instrText xml:space="preserve"> PAGEREF _Toc28528 \h </w:instrText>
        </w:r>
        <w:r>
          <w:fldChar w:fldCharType="separate"/>
        </w:r>
        <w:r>
          <w:t>78</w:t>
        </w:r>
        <w:r>
          <w:fldChar w:fldCharType="end"/>
        </w:r>
      </w:hyperlink>
    </w:p>
    <w:p>
      <w:pPr>
        <w:pStyle w:val="TOC1"/>
        <w:tabs>
          <w:tab w:val="right" w:leader="dot" w:pos="8306"/>
        </w:tabs>
      </w:pPr>
      <w:hyperlink w:anchor="_Toc6285" w:history="1">
        <w:r>
          <w:rPr>
            <w:rFonts w:ascii="仿宋" w:eastAsia="仿宋" w:hAnsi="仿宋" w:cs="仿宋" w:hint="eastAsia"/>
            <w:lang w:eastAsia="zh-CN"/>
          </w:rPr>
          <w:t>二十一、职业健康与员工福祉</w:t>
        </w:r>
        <w:r>
          <w:tab/>
        </w:r>
        <w:r>
          <w:fldChar w:fldCharType="begin"/>
        </w:r>
        <w:r>
          <w:instrText xml:space="preserve"> PAGEREF _Toc6285 \h </w:instrText>
        </w:r>
        <w:r>
          <w:fldChar w:fldCharType="separate"/>
        </w:r>
        <w:r>
          <w:t>79</w:t>
        </w:r>
        <w:r>
          <w:fldChar w:fldCharType="end"/>
        </w:r>
      </w:hyperlink>
    </w:p>
    <w:p>
      <w:pPr>
        <w:pStyle w:val="TOC2"/>
        <w:tabs>
          <w:tab w:val="right" w:leader="dot" w:pos="8306"/>
        </w:tabs>
      </w:pPr>
      <w:hyperlink w:anchor="_Toc2903" w:history="1">
        <w:r>
          <w:rPr>
            <w:rFonts w:ascii="仿宋" w:eastAsia="仿宋" w:hAnsi="仿宋" w:cs="仿宋" w:hint="eastAsia"/>
            <w:lang w:eastAsia="zh-CN"/>
          </w:rPr>
          <w:t>(一)、职业健康与安全政策</w:t>
        </w:r>
        <w:r>
          <w:tab/>
        </w:r>
        <w:r>
          <w:fldChar w:fldCharType="begin"/>
        </w:r>
        <w:r>
          <w:instrText xml:space="preserve"> PAGEREF _Toc2903 \h </w:instrText>
        </w:r>
        <w:r>
          <w:fldChar w:fldCharType="separate"/>
        </w:r>
        <w:r>
          <w:t>79</w:t>
        </w:r>
        <w:r>
          <w:fldChar w:fldCharType="end"/>
        </w:r>
      </w:hyperlink>
    </w:p>
    <w:p>
      <w:pPr>
        <w:pStyle w:val="TOC2"/>
        <w:tabs>
          <w:tab w:val="right" w:leader="dot" w:pos="8306"/>
        </w:tabs>
      </w:pPr>
      <w:hyperlink w:anchor="_Toc26761" w:history="1">
        <w:r>
          <w:rPr>
            <w:rFonts w:ascii="仿宋" w:eastAsia="仿宋" w:hAnsi="仿宋" w:cs="仿宋" w:hint="eastAsia"/>
            <w:lang w:eastAsia="zh-CN"/>
          </w:rPr>
          <w:t>(二)、员工心理健康支持</w:t>
        </w:r>
        <w:r>
          <w:tab/>
        </w:r>
        <w:r>
          <w:fldChar w:fldCharType="begin"/>
        </w:r>
        <w:r>
          <w:instrText xml:space="preserve"> PAGEREF _Toc26761 \h </w:instrText>
        </w:r>
        <w:r>
          <w:fldChar w:fldCharType="separate"/>
        </w:r>
        <w:r>
          <w:t>80</w:t>
        </w:r>
        <w:r>
          <w:fldChar w:fldCharType="end"/>
        </w:r>
      </w:hyperlink>
    </w:p>
    <w:p>
      <w:pPr>
        <w:pStyle w:val="TOC2"/>
        <w:tabs>
          <w:tab w:val="right" w:leader="dot" w:pos="8306"/>
        </w:tabs>
      </w:pPr>
      <w:hyperlink w:anchor="_Toc28781" w:history="1">
        <w:r>
          <w:rPr>
            <w:rFonts w:ascii="仿宋" w:eastAsia="仿宋" w:hAnsi="仿宋" w:cs="仿宋" w:hint="eastAsia"/>
            <w:lang w:eastAsia="zh-CN"/>
          </w:rPr>
          <w:t>(三)、工作生活平衡与弹性工作安排</w:t>
        </w:r>
        <w:r>
          <w:tab/>
        </w:r>
        <w:r>
          <w:fldChar w:fldCharType="begin"/>
        </w:r>
        <w:r>
          <w:instrText xml:space="preserve"> PAGEREF _Toc28781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361"/>
      <w:r>
        <w:rPr>
          <w:rFonts w:ascii="仿宋" w:eastAsia="仿宋" w:hAnsi="仿宋" w:cs="仿宋" w:hint="eastAsia"/>
          <w:sz w:val="28"/>
          <w:lang w:eastAsia="zh-CN"/>
        </w:rPr>
        <w:t>一、金属制绳、缆项目建设单位基本情况</w:t>
      </w:r>
      <w:bookmarkEnd w:id="2"/>
    </w:p>
    <w:p>
      <w:pPr>
        <w:pStyle w:val="Heading2"/>
        <w:rPr>
          <w:rFonts w:ascii="仿宋" w:eastAsia="仿宋" w:hAnsi="仿宋" w:cs="仿宋" w:hint="eastAsia"/>
          <w:lang w:eastAsia="zh-CN"/>
        </w:rPr>
      </w:pPr>
      <w:bookmarkStart w:id="3" w:name="_Toc24446"/>
      <w:r>
        <w:rPr>
          <w:rFonts w:ascii="仿宋" w:eastAsia="仿宋" w:hAnsi="仿宋" w:cs="仿宋" w:hint="eastAsia"/>
          <w:lang w:eastAsia="zh-CN"/>
        </w:rPr>
        <w:t>(一)、金属制绳、缆项目建设单位基本情况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公司名字：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注资：XX亿人民币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注册位置：位于XX省XX市XX区XX街道XX号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法人代表：张XX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创办时间：日期</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公司性质：私营/国有/合资等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主要业务：阐述公司的主营领域和范围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员工数量：XX人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年营业额：XX亿人民币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https://d.book118.com/785232034123011122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B41BC"/>
    <w:rsid w:val="239B41B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5232034123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2024-03-13T09:38:00Z</dcterms:created>
  <dcterms:modified xsi:type="dcterms:W3CDTF">2024-03-13T09:38:59Z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72B607E865CE461EB991D35DDA7FECE7_11</vt:lpwstr>
  </property>
  <property fmtid="{D5CDD505-2E9C-101B-9397-08002B2CF9AE}" pid="3" name="KSOProductBuildVer">
    <vt:lpwstr>2052-12.1.0.16399</vt:lpwstr>
  </property>
</Properties>
</file>