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过滤材料：滤料项目规划设计方案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5" w:history="1">
        <w:r>
          <w:rPr>
            <w:rFonts w:ascii="仿宋" w:eastAsia="仿宋" w:hAnsi="仿宋" w:cs="仿宋" w:hint="eastAsia"/>
            <w:lang w:eastAsia="zh-CN"/>
          </w:rPr>
          <w:t>序言</w:t>
        </w:r>
        <w:r>
          <w:tab/>
        </w:r>
        <w:r>
          <w:fldChar w:fldCharType="begin"/>
        </w:r>
        <w:r>
          <w:instrText xml:space="preserve"> PAGEREF _Toc4275 \h </w:instrText>
        </w:r>
        <w:r>
          <w:fldChar w:fldCharType="separate"/>
        </w:r>
        <w:r>
          <w:t>3</w:t>
        </w:r>
        <w:r>
          <w:fldChar w:fldCharType="end"/>
        </w:r>
      </w:hyperlink>
    </w:p>
    <w:p>
      <w:pPr>
        <w:pStyle w:val="TOC1"/>
        <w:tabs>
          <w:tab w:val="right" w:leader="dot" w:pos="8306"/>
        </w:tabs>
      </w:pPr>
      <w:hyperlink w:anchor="_Toc7580" w:history="1">
        <w:r>
          <w:rPr>
            <w:rFonts w:ascii="仿宋" w:eastAsia="仿宋" w:hAnsi="仿宋" w:cs="仿宋" w:hint="eastAsia"/>
            <w:lang w:eastAsia="zh-CN"/>
          </w:rPr>
          <w:t>一、产品规划分析</w:t>
        </w:r>
        <w:r>
          <w:tab/>
        </w:r>
        <w:r>
          <w:fldChar w:fldCharType="begin"/>
        </w:r>
        <w:r>
          <w:instrText xml:space="preserve"> PAGEREF _Toc7580 \h </w:instrText>
        </w:r>
        <w:r>
          <w:fldChar w:fldCharType="separate"/>
        </w:r>
        <w:r>
          <w:t>3</w:t>
        </w:r>
        <w:r>
          <w:fldChar w:fldCharType="end"/>
        </w:r>
      </w:hyperlink>
    </w:p>
    <w:p>
      <w:pPr>
        <w:pStyle w:val="TOC2"/>
        <w:tabs>
          <w:tab w:val="right" w:leader="dot" w:pos="8306"/>
        </w:tabs>
      </w:pPr>
      <w:hyperlink w:anchor="_Toc6608" w:history="1">
        <w:r>
          <w:rPr>
            <w:rFonts w:ascii="仿宋" w:eastAsia="仿宋" w:hAnsi="仿宋" w:cs="仿宋" w:hint="eastAsia"/>
            <w:lang w:eastAsia="zh-CN"/>
          </w:rPr>
          <w:t>(一)、产品规划</w:t>
        </w:r>
        <w:r>
          <w:tab/>
        </w:r>
        <w:r>
          <w:fldChar w:fldCharType="begin"/>
        </w:r>
        <w:r>
          <w:instrText xml:space="preserve"> PAGEREF _Toc6608 \h </w:instrText>
        </w:r>
        <w:r>
          <w:fldChar w:fldCharType="separate"/>
        </w:r>
        <w:r>
          <w:t>3</w:t>
        </w:r>
        <w:r>
          <w:fldChar w:fldCharType="end"/>
        </w:r>
      </w:hyperlink>
    </w:p>
    <w:p>
      <w:pPr>
        <w:pStyle w:val="TOC2"/>
        <w:tabs>
          <w:tab w:val="right" w:leader="dot" w:pos="8306"/>
        </w:tabs>
      </w:pPr>
      <w:hyperlink w:anchor="_Toc7068" w:history="1">
        <w:r>
          <w:rPr>
            <w:rFonts w:ascii="仿宋" w:eastAsia="仿宋" w:hAnsi="仿宋" w:cs="仿宋" w:hint="eastAsia"/>
            <w:lang w:eastAsia="zh-CN"/>
          </w:rPr>
          <w:t>(二)、建设规模</w:t>
        </w:r>
        <w:r>
          <w:tab/>
        </w:r>
        <w:r>
          <w:fldChar w:fldCharType="begin"/>
        </w:r>
        <w:r>
          <w:instrText xml:space="preserve"> PAGEREF _Toc7068 \h </w:instrText>
        </w:r>
        <w:r>
          <w:fldChar w:fldCharType="separate"/>
        </w:r>
        <w:r>
          <w:t>4</w:t>
        </w:r>
        <w:r>
          <w:fldChar w:fldCharType="end"/>
        </w:r>
      </w:hyperlink>
    </w:p>
    <w:p>
      <w:pPr>
        <w:pStyle w:val="TOC1"/>
        <w:tabs>
          <w:tab w:val="right" w:leader="dot" w:pos="8306"/>
        </w:tabs>
      </w:pPr>
      <w:hyperlink w:anchor="_Toc21878" w:history="1">
        <w:r>
          <w:rPr>
            <w:rFonts w:ascii="仿宋" w:eastAsia="仿宋" w:hAnsi="仿宋" w:cs="仿宋" w:hint="eastAsia"/>
            <w:lang w:eastAsia="zh-CN"/>
          </w:rPr>
          <w:t>二、市场分析、调研</w:t>
        </w:r>
        <w:r>
          <w:tab/>
        </w:r>
        <w:r>
          <w:fldChar w:fldCharType="begin"/>
        </w:r>
        <w:r>
          <w:instrText xml:space="preserve"> PAGEREF _Toc21878 \h </w:instrText>
        </w:r>
        <w:r>
          <w:fldChar w:fldCharType="separate"/>
        </w:r>
        <w:r>
          <w:t>5</w:t>
        </w:r>
        <w:r>
          <w:fldChar w:fldCharType="end"/>
        </w:r>
      </w:hyperlink>
    </w:p>
    <w:p>
      <w:pPr>
        <w:pStyle w:val="TOC2"/>
        <w:tabs>
          <w:tab w:val="right" w:leader="dot" w:pos="8306"/>
        </w:tabs>
      </w:pPr>
      <w:hyperlink w:anchor="_Toc17116" w:history="1">
        <w:r>
          <w:rPr>
            <w:rFonts w:ascii="仿宋" w:eastAsia="仿宋" w:hAnsi="仿宋" w:cs="仿宋" w:hint="eastAsia"/>
            <w:lang w:eastAsia="zh-CN"/>
          </w:rPr>
          <w:t>(一)、过滤材料：滤料行业分析</w:t>
        </w:r>
        <w:r>
          <w:tab/>
        </w:r>
        <w:r>
          <w:fldChar w:fldCharType="begin"/>
        </w:r>
        <w:r>
          <w:instrText xml:space="preserve"> PAGEREF _Toc17116 \h </w:instrText>
        </w:r>
        <w:r>
          <w:fldChar w:fldCharType="separate"/>
        </w:r>
        <w:r>
          <w:t>5</w:t>
        </w:r>
        <w:r>
          <w:fldChar w:fldCharType="end"/>
        </w:r>
      </w:hyperlink>
    </w:p>
    <w:p>
      <w:pPr>
        <w:pStyle w:val="TOC2"/>
        <w:tabs>
          <w:tab w:val="right" w:leader="dot" w:pos="8306"/>
        </w:tabs>
      </w:pPr>
      <w:hyperlink w:anchor="_Toc24508" w:history="1">
        <w:r>
          <w:rPr>
            <w:rFonts w:ascii="仿宋" w:eastAsia="仿宋" w:hAnsi="仿宋" w:cs="仿宋" w:hint="eastAsia"/>
            <w:lang w:eastAsia="zh-CN"/>
          </w:rPr>
          <w:t>(二)、过滤材料：滤料市场分析预测</w:t>
        </w:r>
        <w:r>
          <w:tab/>
        </w:r>
        <w:r>
          <w:fldChar w:fldCharType="begin"/>
        </w:r>
        <w:r>
          <w:instrText xml:space="preserve"> PAGEREF _Toc24508 \h </w:instrText>
        </w:r>
        <w:r>
          <w:fldChar w:fldCharType="separate"/>
        </w:r>
        <w:r>
          <w:t>6</w:t>
        </w:r>
        <w:r>
          <w:fldChar w:fldCharType="end"/>
        </w:r>
      </w:hyperlink>
    </w:p>
    <w:p>
      <w:pPr>
        <w:pStyle w:val="TOC1"/>
        <w:tabs>
          <w:tab w:val="right" w:leader="dot" w:pos="8306"/>
        </w:tabs>
      </w:pPr>
      <w:hyperlink w:anchor="_Toc30740" w:history="1">
        <w:r>
          <w:rPr>
            <w:rFonts w:ascii="仿宋" w:eastAsia="仿宋" w:hAnsi="仿宋" w:cs="仿宋" w:hint="eastAsia"/>
            <w:lang w:eastAsia="zh-CN"/>
          </w:rPr>
          <w:t>三、过滤材料：滤料项目概论</w:t>
        </w:r>
        <w:r>
          <w:tab/>
        </w:r>
        <w:r>
          <w:fldChar w:fldCharType="begin"/>
        </w:r>
        <w:r>
          <w:instrText xml:space="preserve"> PAGEREF _Toc30740 \h </w:instrText>
        </w:r>
        <w:r>
          <w:fldChar w:fldCharType="separate"/>
        </w:r>
        <w:r>
          <w:t>6</w:t>
        </w:r>
        <w:r>
          <w:fldChar w:fldCharType="end"/>
        </w:r>
      </w:hyperlink>
    </w:p>
    <w:p>
      <w:pPr>
        <w:pStyle w:val="TOC2"/>
        <w:tabs>
          <w:tab w:val="right" w:leader="dot" w:pos="8306"/>
        </w:tabs>
      </w:pPr>
      <w:hyperlink w:anchor="_Toc18317" w:history="1">
        <w:r>
          <w:rPr>
            <w:rFonts w:ascii="仿宋" w:eastAsia="仿宋" w:hAnsi="仿宋" w:cs="仿宋" w:hint="eastAsia"/>
            <w:lang w:eastAsia="zh-CN"/>
          </w:rPr>
          <w:t>(一)、过滤材料：滤料项目概况</w:t>
        </w:r>
        <w:r>
          <w:tab/>
        </w:r>
        <w:r>
          <w:fldChar w:fldCharType="begin"/>
        </w:r>
        <w:r>
          <w:instrText xml:space="preserve"> PAGEREF _Toc18317 \h </w:instrText>
        </w:r>
        <w:r>
          <w:fldChar w:fldCharType="separate"/>
        </w:r>
        <w:r>
          <w:t>6</w:t>
        </w:r>
        <w:r>
          <w:fldChar w:fldCharType="end"/>
        </w:r>
      </w:hyperlink>
    </w:p>
    <w:p>
      <w:pPr>
        <w:pStyle w:val="TOC2"/>
        <w:tabs>
          <w:tab w:val="right" w:leader="dot" w:pos="8306"/>
        </w:tabs>
      </w:pPr>
      <w:hyperlink w:anchor="_Toc8019" w:history="1">
        <w:r>
          <w:rPr>
            <w:rFonts w:ascii="仿宋" w:eastAsia="仿宋" w:hAnsi="仿宋" w:cs="仿宋" w:hint="eastAsia"/>
            <w:lang w:eastAsia="zh-CN"/>
          </w:rPr>
          <w:t>(二)、过滤材料：滤料项目目标</w:t>
        </w:r>
        <w:r>
          <w:tab/>
        </w:r>
        <w:r>
          <w:fldChar w:fldCharType="begin"/>
        </w:r>
        <w:r>
          <w:instrText xml:space="preserve"> PAGEREF _Toc8019 \h </w:instrText>
        </w:r>
        <w:r>
          <w:fldChar w:fldCharType="separate"/>
        </w:r>
        <w:r>
          <w:t>9</w:t>
        </w:r>
        <w:r>
          <w:fldChar w:fldCharType="end"/>
        </w:r>
      </w:hyperlink>
    </w:p>
    <w:p>
      <w:pPr>
        <w:pStyle w:val="TOC2"/>
        <w:tabs>
          <w:tab w:val="right" w:leader="dot" w:pos="8306"/>
        </w:tabs>
      </w:pPr>
      <w:hyperlink w:anchor="_Toc22114" w:history="1">
        <w:r>
          <w:rPr>
            <w:rFonts w:ascii="仿宋" w:eastAsia="仿宋" w:hAnsi="仿宋" w:cs="仿宋" w:hint="eastAsia"/>
            <w:lang w:eastAsia="zh-CN"/>
          </w:rPr>
          <w:t>(三)、过滤材料：滤料项目提出的理由</w:t>
        </w:r>
        <w:r>
          <w:tab/>
        </w:r>
        <w:r>
          <w:fldChar w:fldCharType="begin"/>
        </w:r>
        <w:r>
          <w:instrText xml:space="preserve"> PAGEREF _Toc22114 \h </w:instrText>
        </w:r>
        <w:r>
          <w:fldChar w:fldCharType="separate"/>
        </w:r>
        <w:r>
          <w:t>10</w:t>
        </w:r>
        <w:r>
          <w:fldChar w:fldCharType="end"/>
        </w:r>
      </w:hyperlink>
    </w:p>
    <w:p>
      <w:pPr>
        <w:pStyle w:val="TOC2"/>
        <w:tabs>
          <w:tab w:val="right" w:leader="dot" w:pos="8306"/>
        </w:tabs>
      </w:pPr>
      <w:hyperlink w:anchor="_Toc832" w:history="1">
        <w:r>
          <w:rPr>
            <w:rFonts w:ascii="仿宋" w:eastAsia="仿宋" w:hAnsi="仿宋" w:cs="仿宋" w:hint="eastAsia"/>
            <w:lang w:eastAsia="zh-CN"/>
          </w:rPr>
          <w:t>(四)、过滤材料：滤料项目意义</w:t>
        </w:r>
        <w:r>
          <w:tab/>
        </w:r>
        <w:r>
          <w:fldChar w:fldCharType="begin"/>
        </w:r>
        <w:r>
          <w:instrText xml:space="preserve"> PAGEREF _Toc832 \h </w:instrText>
        </w:r>
        <w:r>
          <w:fldChar w:fldCharType="separate"/>
        </w:r>
        <w:r>
          <w:t>11</w:t>
        </w:r>
        <w:r>
          <w:fldChar w:fldCharType="end"/>
        </w:r>
      </w:hyperlink>
    </w:p>
    <w:p>
      <w:pPr>
        <w:pStyle w:val="TOC2"/>
        <w:tabs>
          <w:tab w:val="right" w:leader="dot" w:pos="8306"/>
        </w:tabs>
      </w:pPr>
      <w:hyperlink w:anchor="_Toc7923" w:history="1">
        <w:r>
          <w:rPr>
            <w:rFonts w:ascii="仿宋" w:eastAsia="仿宋" w:hAnsi="仿宋" w:cs="仿宋" w:hint="eastAsia"/>
            <w:lang w:eastAsia="zh-CN"/>
          </w:rPr>
          <w:t>(五)、过滤材料：滤料项目背景</w:t>
        </w:r>
        <w:r>
          <w:tab/>
        </w:r>
        <w:r>
          <w:fldChar w:fldCharType="begin"/>
        </w:r>
        <w:r>
          <w:instrText xml:space="preserve"> PAGEREF _Toc7923 \h </w:instrText>
        </w:r>
        <w:r>
          <w:fldChar w:fldCharType="separate"/>
        </w:r>
        <w:r>
          <w:t>12</w:t>
        </w:r>
        <w:r>
          <w:fldChar w:fldCharType="end"/>
        </w:r>
      </w:hyperlink>
    </w:p>
    <w:p>
      <w:pPr>
        <w:pStyle w:val="TOC1"/>
        <w:tabs>
          <w:tab w:val="right" w:leader="dot" w:pos="8306"/>
        </w:tabs>
      </w:pPr>
      <w:hyperlink w:anchor="_Toc23458" w:history="1">
        <w:r>
          <w:rPr>
            <w:rFonts w:ascii="仿宋" w:eastAsia="仿宋" w:hAnsi="仿宋" w:cs="仿宋" w:hint="eastAsia"/>
            <w:lang w:eastAsia="zh-CN"/>
          </w:rPr>
          <w:t>四、过滤材料：滤料项目土建工程</w:t>
        </w:r>
        <w:r>
          <w:tab/>
        </w:r>
        <w:r>
          <w:fldChar w:fldCharType="begin"/>
        </w:r>
        <w:r>
          <w:instrText xml:space="preserve"> PAGEREF _Toc23458 \h </w:instrText>
        </w:r>
        <w:r>
          <w:fldChar w:fldCharType="separate"/>
        </w:r>
        <w:r>
          <w:t>13</w:t>
        </w:r>
        <w:r>
          <w:fldChar w:fldCharType="end"/>
        </w:r>
      </w:hyperlink>
    </w:p>
    <w:p>
      <w:pPr>
        <w:pStyle w:val="TOC2"/>
        <w:tabs>
          <w:tab w:val="right" w:leader="dot" w:pos="8306"/>
        </w:tabs>
      </w:pPr>
      <w:hyperlink w:anchor="_Toc21042" w:history="1">
        <w:r>
          <w:rPr>
            <w:rFonts w:ascii="仿宋" w:eastAsia="仿宋" w:hAnsi="仿宋" w:cs="仿宋" w:hint="eastAsia"/>
            <w:lang w:eastAsia="zh-CN"/>
          </w:rPr>
          <w:t>(一)、建筑工程设计原则</w:t>
        </w:r>
        <w:r>
          <w:tab/>
        </w:r>
        <w:r>
          <w:fldChar w:fldCharType="begin"/>
        </w:r>
        <w:r>
          <w:instrText xml:space="preserve"> PAGEREF _Toc21042 \h </w:instrText>
        </w:r>
        <w:r>
          <w:fldChar w:fldCharType="separate"/>
        </w:r>
        <w:r>
          <w:t>13</w:t>
        </w:r>
        <w:r>
          <w:fldChar w:fldCharType="end"/>
        </w:r>
      </w:hyperlink>
    </w:p>
    <w:p>
      <w:pPr>
        <w:pStyle w:val="TOC2"/>
        <w:tabs>
          <w:tab w:val="right" w:leader="dot" w:pos="8306"/>
        </w:tabs>
      </w:pPr>
      <w:hyperlink w:anchor="_Toc5338" w:history="1">
        <w:r>
          <w:rPr>
            <w:rFonts w:ascii="仿宋" w:eastAsia="仿宋" w:hAnsi="仿宋" w:cs="仿宋" w:hint="eastAsia"/>
            <w:lang w:eastAsia="zh-CN"/>
          </w:rPr>
          <w:t>(二)、土建工程设计年限及安全等级</w:t>
        </w:r>
        <w:r>
          <w:tab/>
        </w:r>
        <w:r>
          <w:fldChar w:fldCharType="begin"/>
        </w:r>
        <w:r>
          <w:instrText xml:space="preserve"> PAGEREF _Toc5338 \h </w:instrText>
        </w:r>
        <w:r>
          <w:fldChar w:fldCharType="separate"/>
        </w:r>
        <w:r>
          <w:t>14</w:t>
        </w:r>
        <w:r>
          <w:fldChar w:fldCharType="end"/>
        </w:r>
      </w:hyperlink>
    </w:p>
    <w:p>
      <w:pPr>
        <w:pStyle w:val="TOC2"/>
        <w:tabs>
          <w:tab w:val="right" w:leader="dot" w:pos="8306"/>
        </w:tabs>
      </w:pPr>
      <w:hyperlink w:anchor="_Toc5450" w:history="1">
        <w:r>
          <w:rPr>
            <w:rFonts w:ascii="仿宋" w:eastAsia="仿宋" w:hAnsi="仿宋" w:cs="仿宋" w:hint="eastAsia"/>
            <w:lang w:eastAsia="zh-CN"/>
          </w:rPr>
          <w:t>(三)、建筑工程设计总体要求</w:t>
        </w:r>
        <w:r>
          <w:tab/>
        </w:r>
        <w:r>
          <w:fldChar w:fldCharType="begin"/>
        </w:r>
        <w:r>
          <w:instrText xml:space="preserve"> PAGEREF _Toc5450 \h </w:instrText>
        </w:r>
        <w:r>
          <w:fldChar w:fldCharType="separate"/>
        </w:r>
        <w:r>
          <w:t>16</w:t>
        </w:r>
        <w:r>
          <w:fldChar w:fldCharType="end"/>
        </w:r>
      </w:hyperlink>
    </w:p>
    <w:p>
      <w:pPr>
        <w:pStyle w:val="TOC2"/>
        <w:tabs>
          <w:tab w:val="right" w:leader="dot" w:pos="8306"/>
        </w:tabs>
      </w:pPr>
      <w:hyperlink w:anchor="_Toc18546" w:history="1">
        <w:r>
          <w:rPr>
            <w:rFonts w:ascii="仿宋" w:eastAsia="仿宋" w:hAnsi="仿宋" w:cs="仿宋" w:hint="eastAsia"/>
            <w:lang w:eastAsia="zh-CN"/>
          </w:rPr>
          <w:t>(四)、土建工程建设指标</w:t>
        </w:r>
        <w:r>
          <w:tab/>
        </w:r>
        <w:r>
          <w:fldChar w:fldCharType="begin"/>
        </w:r>
        <w:r>
          <w:instrText xml:space="preserve"> PAGEREF _Toc18546 \h </w:instrText>
        </w:r>
        <w:r>
          <w:fldChar w:fldCharType="separate"/>
        </w:r>
        <w:r>
          <w:t>16</w:t>
        </w:r>
        <w:r>
          <w:fldChar w:fldCharType="end"/>
        </w:r>
      </w:hyperlink>
    </w:p>
    <w:p>
      <w:pPr>
        <w:pStyle w:val="TOC1"/>
        <w:tabs>
          <w:tab w:val="right" w:leader="dot" w:pos="8306"/>
        </w:tabs>
      </w:pPr>
      <w:hyperlink w:anchor="_Toc10368" w:history="1">
        <w:r>
          <w:rPr>
            <w:rFonts w:ascii="仿宋" w:eastAsia="仿宋" w:hAnsi="仿宋" w:cs="仿宋" w:hint="eastAsia"/>
            <w:lang w:eastAsia="zh-CN"/>
          </w:rPr>
          <w:t>五、过滤材料：滤料项目文档管理</w:t>
        </w:r>
        <w:r>
          <w:tab/>
        </w:r>
        <w:r>
          <w:fldChar w:fldCharType="begin"/>
        </w:r>
        <w:r>
          <w:instrText xml:space="preserve"> PAGEREF _Toc10368 \h </w:instrText>
        </w:r>
        <w:r>
          <w:fldChar w:fldCharType="separate"/>
        </w:r>
        <w:r>
          <w:t>17</w:t>
        </w:r>
        <w:r>
          <w:fldChar w:fldCharType="end"/>
        </w:r>
      </w:hyperlink>
    </w:p>
    <w:p>
      <w:pPr>
        <w:pStyle w:val="TOC2"/>
        <w:tabs>
          <w:tab w:val="right" w:leader="dot" w:pos="8306"/>
        </w:tabs>
      </w:pPr>
      <w:hyperlink w:anchor="_Toc5879" w:history="1">
        <w:r>
          <w:rPr>
            <w:rFonts w:ascii="仿宋" w:eastAsia="仿宋" w:hAnsi="仿宋" w:cs="仿宋" w:hint="eastAsia"/>
            <w:lang w:eastAsia="zh-CN"/>
          </w:rPr>
          <w:t>(一)、文档编制与审查</w:t>
        </w:r>
        <w:r>
          <w:tab/>
        </w:r>
        <w:r>
          <w:fldChar w:fldCharType="begin"/>
        </w:r>
        <w:r>
          <w:instrText xml:space="preserve"> PAGEREF _Toc5879 \h </w:instrText>
        </w:r>
        <w:r>
          <w:fldChar w:fldCharType="separate"/>
        </w:r>
        <w:r>
          <w:t>17</w:t>
        </w:r>
        <w:r>
          <w:fldChar w:fldCharType="end"/>
        </w:r>
      </w:hyperlink>
    </w:p>
    <w:p>
      <w:pPr>
        <w:pStyle w:val="TOC2"/>
        <w:tabs>
          <w:tab w:val="right" w:leader="dot" w:pos="8306"/>
        </w:tabs>
      </w:pPr>
      <w:hyperlink w:anchor="_Toc28192" w:history="1">
        <w:r>
          <w:rPr>
            <w:rFonts w:ascii="仿宋" w:eastAsia="仿宋" w:hAnsi="仿宋" w:cs="仿宋" w:hint="eastAsia"/>
            <w:lang w:eastAsia="zh-CN"/>
          </w:rPr>
          <w:t>(二)、文档发布与分发</w:t>
        </w:r>
        <w:r>
          <w:tab/>
        </w:r>
        <w:r>
          <w:fldChar w:fldCharType="begin"/>
        </w:r>
        <w:r>
          <w:instrText xml:space="preserve"> PAGEREF _Toc28192 \h </w:instrText>
        </w:r>
        <w:r>
          <w:fldChar w:fldCharType="separate"/>
        </w:r>
        <w:r>
          <w:t>18</w:t>
        </w:r>
        <w:r>
          <w:fldChar w:fldCharType="end"/>
        </w:r>
      </w:hyperlink>
    </w:p>
    <w:p>
      <w:pPr>
        <w:pStyle w:val="TOC2"/>
        <w:tabs>
          <w:tab w:val="right" w:leader="dot" w:pos="8306"/>
        </w:tabs>
      </w:pPr>
      <w:hyperlink w:anchor="_Toc21931" w:history="1">
        <w:r>
          <w:rPr>
            <w:rFonts w:ascii="仿宋" w:eastAsia="仿宋" w:hAnsi="仿宋" w:cs="仿宋" w:hint="eastAsia"/>
            <w:lang w:eastAsia="zh-CN"/>
          </w:rPr>
          <w:t>(三)、文档存档与归档</w:t>
        </w:r>
        <w:r>
          <w:tab/>
        </w:r>
        <w:r>
          <w:fldChar w:fldCharType="begin"/>
        </w:r>
        <w:r>
          <w:instrText xml:space="preserve"> PAGEREF _Toc21931 \h </w:instrText>
        </w:r>
        <w:r>
          <w:fldChar w:fldCharType="separate"/>
        </w:r>
        <w:r>
          <w:t>19</w:t>
        </w:r>
        <w:r>
          <w:fldChar w:fldCharType="end"/>
        </w:r>
      </w:hyperlink>
    </w:p>
    <w:p>
      <w:pPr>
        <w:pStyle w:val="TOC1"/>
        <w:tabs>
          <w:tab w:val="right" w:leader="dot" w:pos="8306"/>
        </w:tabs>
      </w:pPr>
      <w:hyperlink w:anchor="_Toc6628" w:history="1">
        <w:r>
          <w:rPr>
            <w:rFonts w:ascii="仿宋" w:eastAsia="仿宋" w:hAnsi="仿宋" w:cs="仿宋" w:hint="eastAsia"/>
            <w:lang w:eastAsia="zh-CN"/>
          </w:rPr>
          <w:t>六、过滤材料：滤料项目建设背景及必要性分析</w:t>
        </w:r>
        <w:r>
          <w:tab/>
        </w:r>
        <w:r>
          <w:fldChar w:fldCharType="begin"/>
        </w:r>
        <w:r>
          <w:instrText xml:space="preserve"> PAGEREF _Toc6628 \h </w:instrText>
        </w:r>
        <w:r>
          <w:fldChar w:fldCharType="separate"/>
        </w:r>
        <w:r>
          <w:t>20</w:t>
        </w:r>
        <w:r>
          <w:fldChar w:fldCharType="end"/>
        </w:r>
      </w:hyperlink>
    </w:p>
    <w:p>
      <w:pPr>
        <w:pStyle w:val="TOC2"/>
        <w:tabs>
          <w:tab w:val="right" w:leader="dot" w:pos="8306"/>
        </w:tabs>
      </w:pPr>
      <w:hyperlink w:anchor="_Toc22237" w:history="1">
        <w:r>
          <w:rPr>
            <w:rFonts w:ascii="仿宋" w:eastAsia="仿宋" w:hAnsi="仿宋" w:cs="仿宋" w:hint="eastAsia"/>
            <w:lang w:eastAsia="zh-CN"/>
          </w:rPr>
          <w:t>(一)、过滤材料：滤料项目背景分析</w:t>
        </w:r>
        <w:r>
          <w:tab/>
        </w:r>
        <w:r>
          <w:fldChar w:fldCharType="begin"/>
        </w:r>
        <w:r>
          <w:instrText xml:space="preserve"> PAGEREF _Toc22237 \h </w:instrText>
        </w:r>
        <w:r>
          <w:fldChar w:fldCharType="separate"/>
        </w:r>
        <w:r>
          <w:t>20</w:t>
        </w:r>
        <w:r>
          <w:fldChar w:fldCharType="end"/>
        </w:r>
      </w:hyperlink>
    </w:p>
    <w:p>
      <w:pPr>
        <w:pStyle w:val="TOC2"/>
        <w:tabs>
          <w:tab w:val="right" w:leader="dot" w:pos="8306"/>
        </w:tabs>
      </w:pPr>
      <w:hyperlink w:anchor="_Toc21618" w:history="1">
        <w:r>
          <w:rPr>
            <w:rFonts w:ascii="仿宋" w:eastAsia="仿宋" w:hAnsi="仿宋" w:cs="仿宋" w:hint="eastAsia"/>
            <w:lang w:eastAsia="zh-CN"/>
          </w:rPr>
          <w:t>(二)、过滤材料：滤料项目建设必要性分析</w:t>
        </w:r>
        <w:r>
          <w:tab/>
        </w:r>
        <w:r>
          <w:fldChar w:fldCharType="begin"/>
        </w:r>
        <w:r>
          <w:instrText xml:space="preserve"> PAGEREF _Toc21618 \h </w:instrText>
        </w:r>
        <w:r>
          <w:fldChar w:fldCharType="separate"/>
        </w:r>
        <w:r>
          <w:t>22</w:t>
        </w:r>
        <w:r>
          <w:fldChar w:fldCharType="end"/>
        </w:r>
      </w:hyperlink>
    </w:p>
    <w:p>
      <w:pPr>
        <w:pStyle w:val="TOC1"/>
        <w:tabs>
          <w:tab w:val="right" w:leader="dot" w:pos="8306"/>
        </w:tabs>
      </w:pPr>
      <w:hyperlink w:anchor="_Toc2534" w:history="1">
        <w:r>
          <w:rPr>
            <w:rFonts w:ascii="仿宋" w:eastAsia="仿宋" w:hAnsi="仿宋" w:cs="仿宋" w:hint="eastAsia"/>
            <w:lang w:eastAsia="zh-CN"/>
          </w:rPr>
          <w:t>七、过滤材料：滤料项目财务管理</w:t>
        </w:r>
        <w:r>
          <w:tab/>
        </w:r>
        <w:r>
          <w:fldChar w:fldCharType="begin"/>
        </w:r>
        <w:r>
          <w:instrText xml:space="preserve"> PAGEREF _Toc2534 \h </w:instrText>
        </w:r>
        <w:r>
          <w:fldChar w:fldCharType="separate"/>
        </w:r>
        <w:r>
          <w:t>23</w:t>
        </w:r>
        <w:r>
          <w:fldChar w:fldCharType="end"/>
        </w:r>
      </w:hyperlink>
    </w:p>
    <w:p>
      <w:pPr>
        <w:pStyle w:val="TOC2"/>
        <w:tabs>
          <w:tab w:val="right" w:leader="dot" w:pos="8306"/>
        </w:tabs>
      </w:pPr>
      <w:hyperlink w:anchor="_Toc15329" w:history="1">
        <w:r>
          <w:rPr>
            <w:rFonts w:ascii="仿宋" w:eastAsia="仿宋" w:hAnsi="仿宋" w:cs="仿宋" w:hint="eastAsia"/>
            <w:lang w:eastAsia="zh-CN"/>
          </w:rPr>
          <w:t>(一)、资金需求大</w:t>
        </w:r>
        <w:r>
          <w:tab/>
        </w:r>
        <w:r>
          <w:fldChar w:fldCharType="begin"/>
        </w:r>
        <w:r>
          <w:instrText xml:space="preserve"> PAGEREF _Toc15329 \h </w:instrText>
        </w:r>
        <w:r>
          <w:fldChar w:fldCharType="separate"/>
        </w:r>
        <w:r>
          <w:t>23</w:t>
        </w:r>
        <w:r>
          <w:fldChar w:fldCharType="end"/>
        </w:r>
      </w:hyperlink>
    </w:p>
    <w:p>
      <w:pPr>
        <w:pStyle w:val="TOC2"/>
        <w:tabs>
          <w:tab w:val="right" w:leader="dot" w:pos="8306"/>
        </w:tabs>
      </w:pPr>
      <w:hyperlink w:anchor="_Toc22552" w:history="1">
        <w:r>
          <w:rPr>
            <w:rFonts w:ascii="仿宋" w:eastAsia="仿宋" w:hAnsi="仿宋" w:cs="仿宋" w:hint="eastAsia"/>
            <w:lang w:eastAsia="zh-CN"/>
          </w:rPr>
          <w:t>(二)、研发周期长</w:t>
        </w:r>
        <w:r>
          <w:tab/>
        </w:r>
        <w:r>
          <w:fldChar w:fldCharType="begin"/>
        </w:r>
        <w:r>
          <w:instrText xml:space="preserve"> PAGEREF _Toc22552 \h </w:instrText>
        </w:r>
        <w:r>
          <w:fldChar w:fldCharType="separate"/>
        </w:r>
        <w:r>
          <w:t>24</w:t>
        </w:r>
        <w:r>
          <w:fldChar w:fldCharType="end"/>
        </w:r>
      </w:hyperlink>
    </w:p>
    <w:p>
      <w:pPr>
        <w:pStyle w:val="TOC2"/>
        <w:tabs>
          <w:tab w:val="right" w:leader="dot" w:pos="8306"/>
        </w:tabs>
      </w:pPr>
      <w:hyperlink w:anchor="_Toc12654" w:history="1">
        <w:r>
          <w:rPr>
            <w:rFonts w:ascii="仿宋" w:eastAsia="仿宋" w:hAnsi="仿宋" w:cs="仿宋" w:hint="eastAsia"/>
            <w:lang w:eastAsia="zh-CN"/>
          </w:rPr>
          <w:t>(三)、市场风险大</w:t>
        </w:r>
        <w:r>
          <w:tab/>
        </w:r>
        <w:r>
          <w:fldChar w:fldCharType="begin"/>
        </w:r>
        <w:r>
          <w:instrText xml:space="preserve"> PAGEREF _Toc12654 \h </w:instrText>
        </w:r>
        <w:r>
          <w:fldChar w:fldCharType="separate"/>
        </w:r>
        <w:r>
          <w:t>26</w:t>
        </w:r>
        <w:r>
          <w:fldChar w:fldCharType="end"/>
        </w:r>
      </w:hyperlink>
    </w:p>
    <w:p>
      <w:pPr>
        <w:pStyle w:val="TOC2"/>
        <w:tabs>
          <w:tab w:val="right" w:leader="dot" w:pos="8306"/>
        </w:tabs>
      </w:pPr>
      <w:hyperlink w:anchor="_Toc3622" w:history="1">
        <w:r>
          <w:rPr>
            <w:rFonts w:ascii="仿宋" w:eastAsia="仿宋" w:hAnsi="仿宋" w:cs="仿宋" w:hint="eastAsia"/>
            <w:lang w:eastAsia="zh-CN"/>
          </w:rPr>
          <w:t>(四)、利润率高</w:t>
        </w:r>
        <w:r>
          <w:tab/>
        </w:r>
        <w:r>
          <w:fldChar w:fldCharType="begin"/>
        </w:r>
        <w:r>
          <w:instrText xml:space="preserve"> PAGEREF _Toc3622 \h </w:instrText>
        </w:r>
        <w:r>
          <w:fldChar w:fldCharType="separate"/>
        </w:r>
        <w:r>
          <w:t>28</w:t>
        </w:r>
        <w:r>
          <w:fldChar w:fldCharType="end"/>
        </w:r>
      </w:hyperlink>
    </w:p>
    <w:p>
      <w:pPr>
        <w:pStyle w:val="TOC1"/>
        <w:tabs>
          <w:tab w:val="right" w:leader="dot" w:pos="8306"/>
        </w:tabs>
      </w:pPr>
      <w:hyperlink w:anchor="_Toc9668" w:history="1">
        <w:r>
          <w:rPr>
            <w:rFonts w:ascii="仿宋" w:eastAsia="仿宋" w:hAnsi="仿宋" w:cs="仿宋" w:hint="eastAsia"/>
            <w:lang w:eastAsia="zh-CN"/>
          </w:rPr>
          <w:t>八、过滤材料：滤料项目计划安排</w:t>
        </w:r>
        <w:r>
          <w:tab/>
        </w:r>
        <w:r>
          <w:fldChar w:fldCharType="begin"/>
        </w:r>
        <w:r>
          <w:instrText xml:space="preserve"> PAGEREF _Toc9668 \h </w:instrText>
        </w:r>
        <w:r>
          <w:fldChar w:fldCharType="separate"/>
        </w:r>
        <w:r>
          <w:t>30</w:t>
        </w:r>
        <w:r>
          <w:fldChar w:fldCharType="end"/>
        </w:r>
      </w:hyperlink>
    </w:p>
    <w:p>
      <w:pPr>
        <w:pStyle w:val="TOC2"/>
        <w:tabs>
          <w:tab w:val="right" w:leader="dot" w:pos="8306"/>
        </w:tabs>
      </w:pPr>
      <w:hyperlink w:anchor="_Toc24011" w:history="1">
        <w:r>
          <w:rPr>
            <w:rFonts w:ascii="仿宋" w:eastAsia="仿宋" w:hAnsi="仿宋" w:cs="仿宋" w:hint="eastAsia"/>
            <w:lang w:eastAsia="zh-CN"/>
          </w:rPr>
          <w:t>(一)、建设周期</w:t>
        </w:r>
        <w:r>
          <w:tab/>
        </w:r>
        <w:r>
          <w:fldChar w:fldCharType="begin"/>
        </w:r>
        <w:r>
          <w:instrText xml:space="preserve"> PAGEREF _Toc24011 \h </w:instrText>
        </w:r>
        <w:r>
          <w:fldChar w:fldCharType="separate"/>
        </w:r>
        <w:r>
          <w:t>30</w:t>
        </w:r>
        <w:r>
          <w:fldChar w:fldCharType="end"/>
        </w:r>
      </w:hyperlink>
    </w:p>
    <w:p>
      <w:pPr>
        <w:pStyle w:val="TOC2"/>
        <w:tabs>
          <w:tab w:val="right" w:leader="dot" w:pos="8306"/>
        </w:tabs>
      </w:pPr>
      <w:hyperlink w:anchor="_Toc24701" w:history="1">
        <w:r>
          <w:rPr>
            <w:rFonts w:ascii="仿宋" w:eastAsia="仿宋" w:hAnsi="仿宋" w:cs="仿宋" w:hint="eastAsia"/>
            <w:lang w:eastAsia="zh-CN"/>
          </w:rPr>
          <w:t>(二)、建设进度</w:t>
        </w:r>
        <w:r>
          <w:tab/>
        </w:r>
        <w:r>
          <w:fldChar w:fldCharType="begin"/>
        </w:r>
        <w:r>
          <w:instrText xml:space="preserve"> PAGEREF _Toc24701 \h </w:instrText>
        </w:r>
        <w:r>
          <w:fldChar w:fldCharType="separate"/>
        </w:r>
        <w:r>
          <w:t>31</w:t>
        </w:r>
        <w:r>
          <w:fldChar w:fldCharType="end"/>
        </w:r>
      </w:hyperlink>
    </w:p>
    <w:p>
      <w:pPr>
        <w:pStyle w:val="TOC2"/>
        <w:tabs>
          <w:tab w:val="right" w:leader="dot" w:pos="8306"/>
        </w:tabs>
      </w:pPr>
      <w:hyperlink w:anchor="_Toc8642" w:history="1">
        <w:r>
          <w:rPr>
            <w:rFonts w:ascii="仿宋" w:eastAsia="仿宋" w:hAnsi="仿宋" w:cs="仿宋" w:hint="eastAsia"/>
            <w:lang w:eastAsia="zh-CN"/>
          </w:rPr>
          <w:t>(三)、进度安排注意事项</w:t>
        </w:r>
        <w:r>
          <w:tab/>
        </w:r>
        <w:r>
          <w:fldChar w:fldCharType="begin"/>
        </w:r>
        <w:r>
          <w:instrText xml:space="preserve"> PAGEREF _Toc8642 \h </w:instrText>
        </w:r>
        <w:r>
          <w:fldChar w:fldCharType="separate"/>
        </w:r>
        <w:r>
          <w:t>32</w:t>
        </w:r>
        <w:r>
          <w:fldChar w:fldCharType="end"/>
        </w:r>
      </w:hyperlink>
    </w:p>
    <w:p>
      <w:pPr>
        <w:pStyle w:val="TOC2"/>
        <w:tabs>
          <w:tab w:val="right" w:leader="dot" w:pos="8306"/>
        </w:tabs>
      </w:pPr>
      <w:hyperlink w:anchor="_Toc25807" w:history="1">
        <w:r>
          <w:rPr>
            <w:rFonts w:ascii="仿宋" w:eastAsia="仿宋" w:hAnsi="仿宋" w:cs="仿宋" w:hint="eastAsia"/>
            <w:lang w:eastAsia="zh-CN"/>
          </w:rPr>
          <w:t>(四)、人力资源配置</w:t>
        </w:r>
        <w:r>
          <w:tab/>
        </w:r>
        <w:r>
          <w:fldChar w:fldCharType="begin"/>
        </w:r>
        <w:r>
          <w:instrText xml:space="preserve"> PAGEREF _Toc25807 \h </w:instrText>
        </w:r>
        <w:r>
          <w:fldChar w:fldCharType="separate"/>
        </w:r>
        <w:r>
          <w:t>34</w:t>
        </w:r>
        <w:r>
          <w:fldChar w:fldCharType="end"/>
        </w:r>
      </w:hyperlink>
    </w:p>
    <w:p>
      <w:pPr>
        <w:pStyle w:val="TOC1"/>
        <w:tabs>
          <w:tab w:val="right" w:leader="dot" w:pos="8306"/>
        </w:tabs>
      </w:pPr>
      <w:hyperlink w:anchor="_Toc7749" w:history="1">
        <w:r>
          <w:rPr>
            <w:rFonts w:ascii="仿宋" w:eastAsia="仿宋" w:hAnsi="仿宋" w:cs="仿宋" w:hint="eastAsia"/>
            <w:lang w:eastAsia="zh-CN"/>
          </w:rPr>
          <w:t>九、过滤材料：滤料项目社会影响</w:t>
        </w:r>
        <w:r>
          <w:tab/>
        </w:r>
        <w:r>
          <w:fldChar w:fldCharType="begin"/>
        </w:r>
        <w:r>
          <w:instrText xml:space="preserve"> PAGEREF _Toc7749 \h </w:instrText>
        </w:r>
        <w:r>
          <w:fldChar w:fldCharType="separate"/>
        </w:r>
        <w:r>
          <w:t>35</w:t>
        </w:r>
        <w:r>
          <w:fldChar w:fldCharType="end"/>
        </w:r>
      </w:hyperlink>
    </w:p>
    <w:p>
      <w:pPr>
        <w:pStyle w:val="TOC2"/>
        <w:tabs>
          <w:tab w:val="right" w:leader="dot" w:pos="8306"/>
        </w:tabs>
      </w:pPr>
      <w:hyperlink w:anchor="_Toc25729" w:history="1">
        <w:r>
          <w:rPr>
            <w:rFonts w:ascii="仿宋" w:eastAsia="仿宋" w:hAnsi="仿宋" w:cs="仿宋" w:hint="eastAsia"/>
            <w:lang w:eastAsia="zh-CN"/>
          </w:rPr>
          <w:t>(一)、社会责任与义务</w:t>
        </w:r>
        <w:r>
          <w:tab/>
        </w:r>
        <w:r>
          <w:fldChar w:fldCharType="begin"/>
        </w:r>
        <w:r>
          <w:instrText xml:space="preserve"> PAGEREF _Toc25729 \h </w:instrText>
        </w:r>
        <w:r>
          <w:fldChar w:fldCharType="separate"/>
        </w:r>
        <w:r>
          <w:t>35</w:t>
        </w:r>
        <w:r>
          <w:fldChar w:fldCharType="end"/>
        </w:r>
      </w:hyperlink>
    </w:p>
    <w:p>
      <w:pPr>
        <w:pStyle w:val="TOC2"/>
        <w:tabs>
          <w:tab w:val="right" w:leader="dot" w:pos="8306"/>
        </w:tabs>
      </w:pPr>
      <w:hyperlink w:anchor="_Toc2726" w:history="1">
        <w:r>
          <w:rPr>
            <w:rFonts w:ascii="仿宋" w:eastAsia="仿宋" w:hAnsi="仿宋" w:cs="仿宋" w:hint="eastAsia"/>
            <w:lang w:eastAsia="zh-CN"/>
          </w:rPr>
          <w:t>(二)、社会参与与沟通</w:t>
        </w:r>
        <w:r>
          <w:tab/>
        </w:r>
        <w:r>
          <w:fldChar w:fldCharType="begin"/>
        </w:r>
        <w:r>
          <w:instrText xml:space="preserve"> PAGEREF _Toc2726 \h </w:instrText>
        </w:r>
        <w:r>
          <w:fldChar w:fldCharType="separate"/>
        </w:r>
        <w:r>
          <w:t>35</w:t>
        </w:r>
        <w:r>
          <w:fldChar w:fldCharType="end"/>
        </w:r>
      </w:hyperlink>
    </w:p>
    <w:p>
      <w:pPr>
        <w:pStyle w:val="TOC1"/>
        <w:tabs>
          <w:tab w:val="right" w:leader="dot" w:pos="8306"/>
        </w:tabs>
      </w:pPr>
      <w:hyperlink w:anchor="_Toc31639" w:history="1">
        <w:r>
          <w:rPr>
            <w:rFonts w:ascii="仿宋" w:eastAsia="仿宋" w:hAnsi="仿宋" w:cs="仿宋" w:hint="eastAsia"/>
            <w:lang w:eastAsia="zh-CN"/>
          </w:rPr>
          <w:t>十、过滤材料：滤料项目创新与研发</w:t>
        </w:r>
        <w:r>
          <w:tab/>
        </w:r>
        <w:r>
          <w:fldChar w:fldCharType="begin"/>
        </w:r>
        <w:r>
          <w:instrText xml:space="preserve"> PAGEREF _Toc31639 \h </w:instrText>
        </w:r>
        <w:r>
          <w:fldChar w:fldCharType="separate"/>
        </w:r>
        <w:r>
          <w:t>36</w:t>
        </w:r>
        <w:r>
          <w:fldChar w:fldCharType="end"/>
        </w:r>
      </w:hyperlink>
    </w:p>
    <w:p>
      <w:pPr>
        <w:pStyle w:val="TOC2"/>
        <w:tabs>
          <w:tab w:val="right" w:leader="dot" w:pos="8306"/>
        </w:tabs>
      </w:pPr>
      <w:hyperlink w:anchor="_Toc21716" w:history="1">
        <w:r>
          <w:rPr>
            <w:rFonts w:ascii="仿宋" w:eastAsia="仿宋" w:hAnsi="仿宋" w:cs="仿宋" w:hint="eastAsia"/>
            <w:lang w:eastAsia="zh-CN"/>
          </w:rPr>
          <w:t>(一)、创新策略与方向</w:t>
        </w:r>
        <w:r>
          <w:tab/>
        </w:r>
        <w:r>
          <w:fldChar w:fldCharType="begin"/>
        </w:r>
        <w:r>
          <w:instrText xml:space="preserve"> PAGEREF _Toc21716 \h </w:instrText>
        </w:r>
        <w:r>
          <w:fldChar w:fldCharType="separate"/>
        </w:r>
        <w:r>
          <w:t>36</w:t>
        </w:r>
        <w:r>
          <w:fldChar w:fldCharType="end"/>
        </w:r>
      </w:hyperlink>
    </w:p>
    <w:p>
      <w:pPr>
        <w:pStyle w:val="TOC2"/>
        <w:tabs>
          <w:tab w:val="right" w:leader="dot" w:pos="8306"/>
        </w:tabs>
      </w:pPr>
      <w:hyperlink w:anchor="_Toc603" w:history="1">
        <w:r>
          <w:rPr>
            <w:rFonts w:ascii="仿宋" w:eastAsia="仿宋" w:hAnsi="仿宋" w:cs="仿宋" w:hint="eastAsia"/>
            <w:lang w:eastAsia="zh-CN"/>
          </w:rPr>
          <w:t>(二)、研发规划与投入</w:t>
        </w:r>
        <w:r>
          <w:tab/>
        </w:r>
        <w:r>
          <w:fldChar w:fldCharType="begin"/>
        </w:r>
        <w:r>
          <w:instrText xml:space="preserve"> PAGEREF _Toc603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48" w:history="1">
        <w:r>
          <w:rPr>
            <w:rFonts w:ascii="仿宋" w:eastAsia="仿宋" w:hAnsi="仿宋" w:cs="仿宋" w:hint="eastAsia"/>
            <w:lang w:eastAsia="zh-CN"/>
          </w:rPr>
          <w:t>十一、过滤材料：滤料项目环境影响分析</w:t>
        </w:r>
        <w:r>
          <w:tab/>
        </w:r>
        <w:r>
          <w:fldChar w:fldCharType="begin"/>
        </w:r>
        <w:r>
          <w:instrText xml:space="preserve"> PAGEREF _Toc21948 \h </w:instrText>
        </w:r>
        <w:r>
          <w:fldChar w:fldCharType="separate"/>
        </w:r>
        <w:r>
          <w:t>39</w:t>
        </w:r>
        <w:r>
          <w:fldChar w:fldCharType="end"/>
        </w:r>
      </w:hyperlink>
    </w:p>
    <w:p>
      <w:pPr>
        <w:pStyle w:val="TOC2"/>
        <w:tabs>
          <w:tab w:val="right" w:leader="dot" w:pos="8306"/>
        </w:tabs>
      </w:pPr>
      <w:hyperlink w:anchor="_Toc28843" w:history="1">
        <w:r>
          <w:rPr>
            <w:rFonts w:ascii="仿宋" w:eastAsia="仿宋" w:hAnsi="仿宋" w:cs="仿宋" w:hint="eastAsia"/>
            <w:lang w:eastAsia="zh-CN"/>
          </w:rPr>
          <w:t>(一)、建设区域环境质量现状</w:t>
        </w:r>
        <w:r>
          <w:tab/>
        </w:r>
        <w:r>
          <w:fldChar w:fldCharType="begin"/>
        </w:r>
        <w:r>
          <w:instrText xml:space="preserve"> PAGEREF _Toc28843 \h </w:instrText>
        </w:r>
        <w:r>
          <w:fldChar w:fldCharType="separate"/>
        </w:r>
        <w:r>
          <w:t>39</w:t>
        </w:r>
        <w:r>
          <w:fldChar w:fldCharType="end"/>
        </w:r>
      </w:hyperlink>
    </w:p>
    <w:p>
      <w:pPr>
        <w:pStyle w:val="TOC2"/>
        <w:tabs>
          <w:tab w:val="right" w:leader="dot" w:pos="8306"/>
        </w:tabs>
      </w:pPr>
      <w:hyperlink w:anchor="_Toc9694" w:history="1">
        <w:r>
          <w:rPr>
            <w:rFonts w:ascii="仿宋" w:eastAsia="仿宋" w:hAnsi="仿宋" w:cs="仿宋" w:hint="eastAsia"/>
            <w:lang w:eastAsia="zh-CN"/>
          </w:rPr>
          <w:t>(二)、建设期环境保护</w:t>
        </w:r>
        <w:r>
          <w:tab/>
        </w:r>
        <w:r>
          <w:fldChar w:fldCharType="begin"/>
        </w:r>
        <w:r>
          <w:instrText xml:space="preserve"> PAGEREF _Toc9694 \h </w:instrText>
        </w:r>
        <w:r>
          <w:fldChar w:fldCharType="separate"/>
        </w:r>
        <w:r>
          <w:t>41</w:t>
        </w:r>
        <w:r>
          <w:fldChar w:fldCharType="end"/>
        </w:r>
      </w:hyperlink>
    </w:p>
    <w:p>
      <w:pPr>
        <w:pStyle w:val="TOC2"/>
        <w:tabs>
          <w:tab w:val="right" w:leader="dot" w:pos="8306"/>
        </w:tabs>
      </w:pPr>
      <w:hyperlink w:anchor="_Toc25777" w:history="1">
        <w:r>
          <w:rPr>
            <w:rFonts w:ascii="仿宋" w:eastAsia="仿宋" w:hAnsi="仿宋" w:cs="仿宋" w:hint="eastAsia"/>
            <w:lang w:eastAsia="zh-CN"/>
          </w:rPr>
          <w:t>(三)、运营期环境保护</w:t>
        </w:r>
        <w:r>
          <w:tab/>
        </w:r>
        <w:r>
          <w:fldChar w:fldCharType="begin"/>
        </w:r>
        <w:r>
          <w:instrText xml:space="preserve"> PAGEREF _Toc25777 \h </w:instrText>
        </w:r>
        <w:r>
          <w:fldChar w:fldCharType="separate"/>
        </w:r>
        <w:r>
          <w:t>42</w:t>
        </w:r>
        <w:r>
          <w:fldChar w:fldCharType="end"/>
        </w:r>
      </w:hyperlink>
    </w:p>
    <w:p>
      <w:pPr>
        <w:pStyle w:val="TOC2"/>
        <w:tabs>
          <w:tab w:val="right" w:leader="dot" w:pos="8306"/>
        </w:tabs>
      </w:pPr>
      <w:hyperlink w:anchor="_Toc31652" w:history="1">
        <w:r>
          <w:rPr>
            <w:rFonts w:ascii="仿宋" w:eastAsia="仿宋" w:hAnsi="仿宋" w:cs="仿宋" w:hint="eastAsia"/>
            <w:lang w:eastAsia="zh-CN"/>
          </w:rPr>
          <w:t>(四)、过滤材料：滤料项目建设对区域经济的影响</w:t>
        </w:r>
        <w:r>
          <w:tab/>
        </w:r>
        <w:r>
          <w:fldChar w:fldCharType="begin"/>
        </w:r>
        <w:r>
          <w:instrText xml:space="preserve"> PAGEREF _Toc31652 \h </w:instrText>
        </w:r>
        <w:r>
          <w:fldChar w:fldCharType="separate"/>
        </w:r>
        <w:r>
          <w:t>44</w:t>
        </w:r>
        <w:r>
          <w:fldChar w:fldCharType="end"/>
        </w:r>
      </w:hyperlink>
    </w:p>
    <w:p>
      <w:pPr>
        <w:pStyle w:val="TOC2"/>
        <w:tabs>
          <w:tab w:val="right" w:leader="dot" w:pos="8306"/>
        </w:tabs>
      </w:pPr>
      <w:hyperlink w:anchor="_Toc12406" w:history="1">
        <w:r>
          <w:rPr>
            <w:rFonts w:ascii="仿宋" w:eastAsia="仿宋" w:hAnsi="仿宋" w:cs="仿宋" w:hint="eastAsia"/>
            <w:lang w:eastAsia="zh-CN"/>
          </w:rPr>
          <w:t>(五)、废弃物处理</w:t>
        </w:r>
        <w:r>
          <w:tab/>
        </w:r>
        <w:r>
          <w:fldChar w:fldCharType="begin"/>
        </w:r>
        <w:r>
          <w:instrText xml:space="preserve"> PAGEREF _Toc12406 \h </w:instrText>
        </w:r>
        <w:r>
          <w:fldChar w:fldCharType="separate"/>
        </w:r>
        <w:r>
          <w:t>45</w:t>
        </w:r>
        <w:r>
          <w:fldChar w:fldCharType="end"/>
        </w:r>
      </w:hyperlink>
    </w:p>
    <w:p>
      <w:pPr>
        <w:pStyle w:val="TOC2"/>
        <w:tabs>
          <w:tab w:val="right" w:leader="dot" w:pos="8306"/>
        </w:tabs>
      </w:pPr>
      <w:hyperlink w:anchor="_Toc2349" w:history="1">
        <w:r>
          <w:rPr>
            <w:rFonts w:ascii="仿宋" w:eastAsia="仿宋" w:hAnsi="仿宋" w:cs="仿宋" w:hint="eastAsia"/>
            <w:lang w:eastAsia="zh-CN"/>
          </w:rPr>
          <w:t>(六)、特殊环境影响分析</w:t>
        </w:r>
        <w:r>
          <w:tab/>
        </w:r>
        <w:r>
          <w:fldChar w:fldCharType="begin"/>
        </w:r>
        <w:r>
          <w:instrText xml:space="preserve"> PAGEREF _Toc2349 \h </w:instrText>
        </w:r>
        <w:r>
          <w:fldChar w:fldCharType="separate"/>
        </w:r>
        <w:r>
          <w:t>47</w:t>
        </w:r>
        <w:r>
          <w:fldChar w:fldCharType="end"/>
        </w:r>
      </w:hyperlink>
    </w:p>
    <w:p>
      <w:pPr>
        <w:pStyle w:val="TOC2"/>
        <w:tabs>
          <w:tab w:val="right" w:leader="dot" w:pos="8306"/>
        </w:tabs>
      </w:pPr>
      <w:hyperlink w:anchor="_Toc11502" w:history="1">
        <w:r>
          <w:rPr>
            <w:rFonts w:ascii="仿宋" w:eastAsia="仿宋" w:hAnsi="仿宋" w:cs="仿宋" w:hint="eastAsia"/>
            <w:lang w:eastAsia="zh-CN"/>
          </w:rPr>
          <w:t>(七)、清洁生产</w:t>
        </w:r>
        <w:r>
          <w:tab/>
        </w:r>
        <w:r>
          <w:fldChar w:fldCharType="begin"/>
        </w:r>
        <w:r>
          <w:instrText xml:space="preserve"> PAGEREF _Toc11502 \h </w:instrText>
        </w:r>
        <w:r>
          <w:fldChar w:fldCharType="separate"/>
        </w:r>
        <w:r>
          <w:t>48</w:t>
        </w:r>
        <w:r>
          <w:fldChar w:fldCharType="end"/>
        </w:r>
      </w:hyperlink>
    </w:p>
    <w:p>
      <w:pPr>
        <w:pStyle w:val="TOC2"/>
        <w:tabs>
          <w:tab w:val="right" w:leader="dot" w:pos="8306"/>
        </w:tabs>
      </w:pPr>
      <w:hyperlink w:anchor="_Toc15787" w:history="1">
        <w:r>
          <w:rPr>
            <w:rFonts w:ascii="仿宋" w:eastAsia="仿宋" w:hAnsi="仿宋" w:cs="仿宋" w:hint="eastAsia"/>
            <w:lang w:eastAsia="zh-CN"/>
          </w:rPr>
          <w:t>(八)、环境保护综合评价</w:t>
        </w:r>
        <w:r>
          <w:tab/>
        </w:r>
        <w:r>
          <w:fldChar w:fldCharType="begin"/>
        </w:r>
        <w:r>
          <w:instrText xml:space="preserve"> PAGEREF _Toc15787 \h </w:instrText>
        </w:r>
        <w:r>
          <w:fldChar w:fldCharType="separate"/>
        </w:r>
        <w:r>
          <w:t>49</w:t>
        </w:r>
        <w:r>
          <w:fldChar w:fldCharType="end"/>
        </w:r>
      </w:hyperlink>
    </w:p>
    <w:p>
      <w:pPr>
        <w:pStyle w:val="TOC1"/>
        <w:tabs>
          <w:tab w:val="right" w:leader="dot" w:pos="8306"/>
        </w:tabs>
      </w:pPr>
      <w:hyperlink w:anchor="_Toc18023" w:history="1">
        <w:r>
          <w:rPr>
            <w:rFonts w:ascii="仿宋" w:eastAsia="仿宋" w:hAnsi="仿宋" w:cs="仿宋" w:hint="eastAsia"/>
            <w:lang w:eastAsia="zh-CN"/>
          </w:rPr>
          <w:t>十二、过滤材料：滤料项目投资规划</w:t>
        </w:r>
        <w:r>
          <w:tab/>
        </w:r>
        <w:r>
          <w:fldChar w:fldCharType="begin"/>
        </w:r>
        <w:r>
          <w:instrText xml:space="preserve"> PAGEREF _Toc18023 \h </w:instrText>
        </w:r>
        <w:r>
          <w:fldChar w:fldCharType="separate"/>
        </w:r>
        <w:r>
          <w:t>50</w:t>
        </w:r>
        <w:r>
          <w:fldChar w:fldCharType="end"/>
        </w:r>
      </w:hyperlink>
    </w:p>
    <w:p>
      <w:pPr>
        <w:pStyle w:val="TOC2"/>
        <w:tabs>
          <w:tab w:val="right" w:leader="dot" w:pos="8306"/>
        </w:tabs>
      </w:pPr>
      <w:hyperlink w:anchor="_Toc11915" w:history="1">
        <w:r>
          <w:rPr>
            <w:rFonts w:ascii="仿宋" w:eastAsia="仿宋" w:hAnsi="仿宋" w:cs="仿宋" w:hint="eastAsia"/>
            <w:lang w:eastAsia="zh-CN"/>
          </w:rPr>
          <w:t>(一)、过滤材料：滤料项目总投资估算</w:t>
        </w:r>
        <w:r>
          <w:tab/>
        </w:r>
        <w:r>
          <w:fldChar w:fldCharType="begin"/>
        </w:r>
        <w:r>
          <w:instrText xml:space="preserve"> PAGEREF _Toc11915 \h </w:instrText>
        </w:r>
        <w:r>
          <w:fldChar w:fldCharType="separate"/>
        </w:r>
        <w:r>
          <w:t>50</w:t>
        </w:r>
        <w:r>
          <w:fldChar w:fldCharType="end"/>
        </w:r>
      </w:hyperlink>
    </w:p>
    <w:p>
      <w:pPr>
        <w:pStyle w:val="TOC2"/>
        <w:tabs>
          <w:tab w:val="right" w:leader="dot" w:pos="8306"/>
        </w:tabs>
      </w:pPr>
      <w:hyperlink w:anchor="_Toc5514" w:history="1">
        <w:r>
          <w:rPr>
            <w:rFonts w:ascii="仿宋" w:eastAsia="仿宋" w:hAnsi="仿宋" w:cs="仿宋" w:hint="eastAsia"/>
            <w:lang w:eastAsia="zh-CN"/>
          </w:rPr>
          <w:t>(二)、资金筹措</w:t>
        </w:r>
        <w:r>
          <w:tab/>
        </w:r>
        <w:r>
          <w:fldChar w:fldCharType="begin"/>
        </w:r>
        <w:r>
          <w:instrText xml:space="preserve"> PAGEREF _Toc5514 \h </w:instrText>
        </w:r>
        <w:r>
          <w:fldChar w:fldCharType="separate"/>
        </w:r>
        <w:r>
          <w:t>52</w:t>
        </w:r>
        <w:r>
          <w:fldChar w:fldCharType="end"/>
        </w:r>
      </w:hyperlink>
    </w:p>
    <w:p>
      <w:pPr>
        <w:pStyle w:val="TOC1"/>
        <w:tabs>
          <w:tab w:val="right" w:leader="dot" w:pos="8306"/>
        </w:tabs>
      </w:pPr>
      <w:hyperlink w:anchor="_Toc20219" w:history="1">
        <w:r>
          <w:rPr>
            <w:rFonts w:ascii="仿宋" w:eastAsia="仿宋" w:hAnsi="仿宋" w:cs="仿宋" w:hint="eastAsia"/>
            <w:lang w:eastAsia="zh-CN"/>
          </w:rPr>
          <w:t>十三、过滤材料：滤料项目变更管理</w:t>
        </w:r>
        <w:r>
          <w:tab/>
        </w:r>
        <w:r>
          <w:fldChar w:fldCharType="begin"/>
        </w:r>
        <w:r>
          <w:instrText xml:space="preserve"> PAGEREF _Toc20219 \h </w:instrText>
        </w:r>
        <w:r>
          <w:fldChar w:fldCharType="separate"/>
        </w:r>
        <w:r>
          <w:t>52</w:t>
        </w:r>
        <w:r>
          <w:fldChar w:fldCharType="end"/>
        </w:r>
      </w:hyperlink>
    </w:p>
    <w:p>
      <w:pPr>
        <w:pStyle w:val="TOC2"/>
        <w:tabs>
          <w:tab w:val="right" w:leader="dot" w:pos="8306"/>
        </w:tabs>
      </w:pPr>
      <w:hyperlink w:anchor="_Toc12623" w:history="1">
        <w:r>
          <w:rPr>
            <w:rFonts w:ascii="仿宋" w:eastAsia="仿宋" w:hAnsi="仿宋" w:cs="仿宋" w:hint="eastAsia"/>
            <w:lang w:eastAsia="zh-CN"/>
          </w:rPr>
          <w:t>(一)、变更申请与评估</w:t>
        </w:r>
        <w:r>
          <w:tab/>
        </w:r>
        <w:r>
          <w:fldChar w:fldCharType="begin"/>
        </w:r>
        <w:r>
          <w:instrText xml:space="preserve"> PAGEREF _Toc12623 \h </w:instrText>
        </w:r>
        <w:r>
          <w:fldChar w:fldCharType="separate"/>
        </w:r>
        <w:r>
          <w:t>52</w:t>
        </w:r>
        <w:r>
          <w:fldChar w:fldCharType="end"/>
        </w:r>
      </w:hyperlink>
    </w:p>
    <w:p>
      <w:pPr>
        <w:pStyle w:val="TOC2"/>
        <w:tabs>
          <w:tab w:val="right" w:leader="dot" w:pos="8306"/>
        </w:tabs>
      </w:pPr>
      <w:hyperlink w:anchor="_Toc4239" w:history="1">
        <w:r>
          <w:rPr>
            <w:rFonts w:ascii="仿宋" w:eastAsia="仿宋" w:hAnsi="仿宋" w:cs="仿宋" w:hint="eastAsia"/>
            <w:lang w:eastAsia="zh-CN"/>
          </w:rPr>
          <w:t>(二)、变更实施与控制</w:t>
        </w:r>
        <w:r>
          <w:tab/>
        </w:r>
        <w:r>
          <w:fldChar w:fldCharType="begin"/>
        </w:r>
        <w:r>
          <w:instrText xml:space="preserve"> PAGEREF _Toc4239 \h </w:instrText>
        </w:r>
        <w:r>
          <w:fldChar w:fldCharType="separate"/>
        </w:r>
        <w:r>
          <w:t>53</w:t>
        </w:r>
        <w:r>
          <w:fldChar w:fldCharType="end"/>
        </w:r>
      </w:hyperlink>
    </w:p>
    <w:p>
      <w:pPr>
        <w:pStyle w:val="TOC1"/>
        <w:tabs>
          <w:tab w:val="right" w:leader="dot" w:pos="8306"/>
        </w:tabs>
      </w:pPr>
      <w:hyperlink w:anchor="_Toc2443" w:history="1">
        <w:r>
          <w:rPr>
            <w:rFonts w:ascii="仿宋" w:eastAsia="仿宋" w:hAnsi="仿宋" w:cs="仿宋" w:hint="eastAsia"/>
            <w:lang w:eastAsia="zh-CN"/>
          </w:rPr>
          <w:t>十四、营销与推广策略</w:t>
        </w:r>
        <w:r>
          <w:tab/>
        </w:r>
        <w:r>
          <w:fldChar w:fldCharType="begin"/>
        </w:r>
        <w:r>
          <w:instrText xml:space="preserve"> PAGEREF _Toc2443 \h </w:instrText>
        </w:r>
        <w:r>
          <w:fldChar w:fldCharType="separate"/>
        </w:r>
        <w:r>
          <w:t>54</w:t>
        </w:r>
        <w:r>
          <w:fldChar w:fldCharType="end"/>
        </w:r>
      </w:hyperlink>
    </w:p>
    <w:p>
      <w:pPr>
        <w:pStyle w:val="TOC2"/>
        <w:tabs>
          <w:tab w:val="right" w:leader="dot" w:pos="8306"/>
        </w:tabs>
      </w:pPr>
      <w:hyperlink w:anchor="_Toc7695" w:history="1">
        <w:r>
          <w:rPr>
            <w:rFonts w:ascii="仿宋" w:eastAsia="仿宋" w:hAnsi="仿宋" w:cs="仿宋" w:hint="eastAsia"/>
            <w:lang w:eastAsia="zh-CN"/>
          </w:rPr>
          <w:t>(一)、产品/服务定位与特点</w:t>
        </w:r>
        <w:r>
          <w:tab/>
        </w:r>
        <w:r>
          <w:fldChar w:fldCharType="begin"/>
        </w:r>
        <w:r>
          <w:instrText xml:space="preserve"> PAGEREF _Toc7695 \h </w:instrText>
        </w:r>
        <w:r>
          <w:fldChar w:fldCharType="separate"/>
        </w:r>
        <w:r>
          <w:t>54</w:t>
        </w:r>
        <w:r>
          <w:fldChar w:fldCharType="end"/>
        </w:r>
      </w:hyperlink>
    </w:p>
    <w:p>
      <w:pPr>
        <w:pStyle w:val="TOC2"/>
        <w:tabs>
          <w:tab w:val="right" w:leader="dot" w:pos="8306"/>
        </w:tabs>
      </w:pPr>
      <w:hyperlink w:anchor="_Toc22282" w:history="1">
        <w:r>
          <w:rPr>
            <w:rFonts w:ascii="仿宋" w:eastAsia="仿宋" w:hAnsi="仿宋" w:cs="仿宋" w:hint="eastAsia"/>
            <w:lang w:eastAsia="zh-CN"/>
          </w:rPr>
          <w:t>(二)、市场定位与竞争分析</w:t>
        </w:r>
        <w:r>
          <w:tab/>
        </w:r>
        <w:r>
          <w:fldChar w:fldCharType="begin"/>
        </w:r>
        <w:r>
          <w:instrText xml:space="preserve"> PAGEREF _Toc22282 \h </w:instrText>
        </w:r>
        <w:r>
          <w:fldChar w:fldCharType="separate"/>
        </w:r>
        <w:r>
          <w:t>55</w:t>
        </w:r>
        <w:r>
          <w:fldChar w:fldCharType="end"/>
        </w:r>
      </w:hyperlink>
    </w:p>
    <w:p>
      <w:pPr>
        <w:pStyle w:val="TOC2"/>
        <w:tabs>
          <w:tab w:val="right" w:leader="dot" w:pos="8306"/>
        </w:tabs>
      </w:pPr>
      <w:hyperlink w:anchor="_Toc10678" w:history="1">
        <w:r>
          <w:rPr>
            <w:rFonts w:ascii="仿宋" w:eastAsia="仿宋" w:hAnsi="仿宋" w:cs="仿宋" w:hint="eastAsia"/>
            <w:lang w:eastAsia="zh-CN"/>
          </w:rPr>
          <w:t>(三)、营销渠道与策略</w:t>
        </w:r>
        <w:r>
          <w:tab/>
        </w:r>
        <w:r>
          <w:fldChar w:fldCharType="begin"/>
        </w:r>
        <w:r>
          <w:instrText xml:space="preserve"> PAGEREF _Toc10678 \h </w:instrText>
        </w:r>
        <w:r>
          <w:fldChar w:fldCharType="separate"/>
        </w:r>
        <w:r>
          <w:t>56</w:t>
        </w:r>
        <w:r>
          <w:fldChar w:fldCharType="end"/>
        </w:r>
      </w:hyperlink>
    </w:p>
    <w:p>
      <w:pPr>
        <w:pStyle w:val="TOC2"/>
        <w:tabs>
          <w:tab w:val="right" w:leader="dot" w:pos="8306"/>
        </w:tabs>
      </w:pPr>
      <w:hyperlink w:anchor="_Toc21836" w:history="1">
        <w:r>
          <w:rPr>
            <w:rFonts w:ascii="仿宋" w:eastAsia="仿宋" w:hAnsi="仿宋" w:cs="仿宋" w:hint="eastAsia"/>
            <w:lang w:eastAsia="zh-CN"/>
          </w:rPr>
          <w:t>(四)、推广与宣传活动</w:t>
        </w:r>
        <w:r>
          <w:tab/>
        </w:r>
        <w:r>
          <w:fldChar w:fldCharType="begin"/>
        </w:r>
        <w:r>
          <w:instrText xml:space="preserve"> PAGEREF _Toc21836 \h </w:instrText>
        </w:r>
        <w:r>
          <w:fldChar w:fldCharType="separate"/>
        </w:r>
        <w:r>
          <w:t>57</w:t>
        </w:r>
        <w:r>
          <w:fldChar w:fldCharType="end"/>
        </w:r>
      </w:hyperlink>
    </w:p>
    <w:p>
      <w:pPr>
        <w:pStyle w:val="TOC1"/>
        <w:tabs>
          <w:tab w:val="right" w:leader="dot" w:pos="8306"/>
        </w:tabs>
      </w:pPr>
      <w:hyperlink w:anchor="_Toc21098" w:history="1">
        <w:r>
          <w:rPr>
            <w:rFonts w:ascii="仿宋" w:eastAsia="仿宋" w:hAnsi="仿宋" w:cs="仿宋" w:hint="eastAsia"/>
            <w:lang w:eastAsia="zh-CN"/>
          </w:rPr>
          <w:t>十五、风险识别与分类</w:t>
        </w:r>
        <w:r>
          <w:tab/>
        </w:r>
        <w:r>
          <w:fldChar w:fldCharType="begin"/>
        </w:r>
        <w:r>
          <w:instrText xml:space="preserve"> PAGEREF _Toc21098 \h </w:instrText>
        </w:r>
        <w:r>
          <w:fldChar w:fldCharType="separate"/>
        </w:r>
        <w:r>
          <w:t>63</w:t>
        </w:r>
        <w:r>
          <w:fldChar w:fldCharType="end"/>
        </w:r>
      </w:hyperlink>
    </w:p>
    <w:p>
      <w:pPr>
        <w:pStyle w:val="TOC2"/>
        <w:tabs>
          <w:tab w:val="right" w:leader="dot" w:pos="8306"/>
        </w:tabs>
      </w:pPr>
      <w:hyperlink w:anchor="_Toc23393" w:history="1">
        <w:r>
          <w:rPr>
            <w:rFonts w:ascii="仿宋" w:eastAsia="仿宋" w:hAnsi="仿宋" w:cs="仿宋" w:hint="eastAsia"/>
            <w:lang w:eastAsia="zh-CN"/>
          </w:rPr>
          <w:t>(一)、风险识别</w:t>
        </w:r>
        <w:r>
          <w:tab/>
        </w:r>
        <w:r>
          <w:fldChar w:fldCharType="begin"/>
        </w:r>
        <w:r>
          <w:instrText xml:space="preserve"> PAGEREF _Toc23393 \h </w:instrText>
        </w:r>
        <w:r>
          <w:fldChar w:fldCharType="separate"/>
        </w:r>
        <w:r>
          <w:t>63</w:t>
        </w:r>
        <w:r>
          <w:fldChar w:fldCharType="end"/>
        </w:r>
      </w:hyperlink>
    </w:p>
    <w:p>
      <w:pPr>
        <w:pStyle w:val="TOC2"/>
        <w:tabs>
          <w:tab w:val="right" w:leader="dot" w:pos="8306"/>
        </w:tabs>
      </w:pPr>
      <w:hyperlink w:anchor="_Toc32693" w:history="1">
        <w:r>
          <w:rPr>
            <w:rFonts w:ascii="仿宋" w:eastAsia="仿宋" w:hAnsi="仿宋" w:cs="仿宋" w:hint="eastAsia"/>
            <w:lang w:eastAsia="zh-CN"/>
          </w:rPr>
          <w:t>(二)、风险分类</w:t>
        </w:r>
        <w:r>
          <w:tab/>
        </w:r>
        <w:r>
          <w:fldChar w:fldCharType="begin"/>
        </w:r>
        <w:r>
          <w:instrText xml:space="preserve"> PAGEREF _Toc32693 \h </w:instrText>
        </w:r>
        <w:r>
          <w:fldChar w:fldCharType="separate"/>
        </w:r>
        <w:r>
          <w:t>64</w:t>
        </w:r>
        <w:r>
          <w:fldChar w:fldCharType="end"/>
        </w:r>
      </w:hyperlink>
    </w:p>
    <w:p>
      <w:pPr>
        <w:pStyle w:val="TOC1"/>
        <w:tabs>
          <w:tab w:val="right" w:leader="dot" w:pos="8306"/>
        </w:tabs>
      </w:pPr>
      <w:hyperlink w:anchor="_Toc21629" w:history="1">
        <w:r>
          <w:rPr>
            <w:rFonts w:ascii="仿宋" w:eastAsia="仿宋" w:hAnsi="仿宋" w:cs="仿宋" w:hint="eastAsia"/>
            <w:lang w:eastAsia="zh-CN"/>
          </w:rPr>
          <w:t>十六、质量管理体系</w:t>
        </w:r>
        <w:r>
          <w:tab/>
        </w:r>
        <w:r>
          <w:fldChar w:fldCharType="begin"/>
        </w:r>
        <w:r>
          <w:instrText xml:space="preserve"> PAGEREF _Toc21629 \h </w:instrText>
        </w:r>
        <w:r>
          <w:fldChar w:fldCharType="separate"/>
        </w:r>
        <w:r>
          <w:t>66</w:t>
        </w:r>
        <w:r>
          <w:fldChar w:fldCharType="end"/>
        </w:r>
      </w:hyperlink>
    </w:p>
    <w:p>
      <w:pPr>
        <w:pStyle w:val="TOC2"/>
        <w:tabs>
          <w:tab w:val="right" w:leader="dot" w:pos="8306"/>
        </w:tabs>
      </w:pPr>
      <w:hyperlink w:anchor="_Toc21129" w:history="1">
        <w:r>
          <w:rPr>
            <w:rFonts w:ascii="仿宋" w:eastAsia="仿宋" w:hAnsi="仿宋" w:cs="仿宋" w:hint="eastAsia"/>
            <w:lang w:eastAsia="zh-CN"/>
          </w:rPr>
          <w:t>(一)、质量目标与方针</w:t>
        </w:r>
        <w:r>
          <w:tab/>
        </w:r>
        <w:r>
          <w:fldChar w:fldCharType="begin"/>
        </w:r>
        <w:r>
          <w:instrText xml:space="preserve"> PAGEREF _Toc21129 \h </w:instrText>
        </w:r>
        <w:r>
          <w:fldChar w:fldCharType="separate"/>
        </w:r>
        <w:r>
          <w:t>66</w:t>
        </w:r>
        <w:r>
          <w:fldChar w:fldCharType="end"/>
        </w:r>
      </w:hyperlink>
    </w:p>
    <w:p>
      <w:pPr>
        <w:pStyle w:val="TOC2"/>
        <w:tabs>
          <w:tab w:val="right" w:leader="dot" w:pos="8306"/>
        </w:tabs>
      </w:pPr>
      <w:hyperlink w:anchor="_Toc24111" w:history="1">
        <w:r>
          <w:rPr>
            <w:rFonts w:ascii="仿宋" w:eastAsia="仿宋" w:hAnsi="仿宋" w:cs="仿宋" w:hint="eastAsia"/>
            <w:lang w:eastAsia="zh-CN"/>
          </w:rPr>
          <w:t>(二)、质量管理责任</w:t>
        </w:r>
        <w:r>
          <w:tab/>
        </w:r>
        <w:r>
          <w:fldChar w:fldCharType="begin"/>
        </w:r>
        <w:r>
          <w:instrText xml:space="preserve"> PAGEREF _Toc24111 \h </w:instrText>
        </w:r>
        <w:r>
          <w:fldChar w:fldCharType="separate"/>
        </w:r>
        <w:r>
          <w:t>67</w:t>
        </w:r>
        <w:r>
          <w:fldChar w:fldCharType="end"/>
        </w:r>
      </w:hyperlink>
    </w:p>
    <w:p>
      <w:pPr>
        <w:pStyle w:val="TOC2"/>
        <w:tabs>
          <w:tab w:val="right" w:leader="dot" w:pos="8306"/>
        </w:tabs>
      </w:pPr>
      <w:hyperlink w:anchor="_Toc30990" w:history="1">
        <w:r>
          <w:rPr>
            <w:rFonts w:ascii="仿宋" w:eastAsia="仿宋" w:hAnsi="仿宋" w:cs="仿宋" w:hint="eastAsia"/>
            <w:lang w:eastAsia="zh-CN"/>
          </w:rPr>
          <w:t>(三)、质量管理体系文件</w:t>
        </w:r>
        <w:r>
          <w:tab/>
        </w:r>
        <w:r>
          <w:fldChar w:fldCharType="begin"/>
        </w:r>
        <w:r>
          <w:instrText xml:space="preserve"> PAGEREF _Toc30990 \h </w:instrText>
        </w:r>
        <w:r>
          <w:fldChar w:fldCharType="separate"/>
        </w:r>
        <w:r>
          <w:t>68</w:t>
        </w:r>
        <w:r>
          <w:fldChar w:fldCharType="end"/>
        </w:r>
      </w:hyperlink>
    </w:p>
    <w:p>
      <w:pPr>
        <w:pStyle w:val="TOC2"/>
        <w:tabs>
          <w:tab w:val="right" w:leader="dot" w:pos="8306"/>
        </w:tabs>
      </w:pPr>
      <w:hyperlink w:anchor="_Toc16747" w:history="1">
        <w:r>
          <w:rPr>
            <w:rFonts w:ascii="仿宋" w:eastAsia="仿宋" w:hAnsi="仿宋" w:cs="仿宋" w:hint="eastAsia"/>
            <w:lang w:eastAsia="zh-CN"/>
          </w:rPr>
          <w:t>(四)、质量培训与教育</w:t>
        </w:r>
        <w:r>
          <w:tab/>
        </w:r>
        <w:r>
          <w:fldChar w:fldCharType="begin"/>
        </w:r>
        <w:r>
          <w:instrText xml:space="preserve"> PAGEREF _Toc16747 \h </w:instrText>
        </w:r>
        <w:r>
          <w:fldChar w:fldCharType="separate"/>
        </w:r>
        <w:r>
          <w:t>71</w:t>
        </w:r>
        <w:r>
          <w:fldChar w:fldCharType="end"/>
        </w:r>
      </w:hyperlink>
    </w:p>
    <w:p>
      <w:pPr>
        <w:pStyle w:val="TOC2"/>
        <w:tabs>
          <w:tab w:val="right" w:leader="dot" w:pos="8306"/>
        </w:tabs>
      </w:pPr>
      <w:hyperlink w:anchor="_Toc26134" w:history="1">
        <w:r>
          <w:rPr>
            <w:rFonts w:ascii="仿宋" w:eastAsia="仿宋" w:hAnsi="仿宋" w:cs="仿宋" w:hint="eastAsia"/>
            <w:lang w:eastAsia="zh-CN"/>
          </w:rPr>
          <w:t>(五)、质量审核与评价</w:t>
        </w:r>
        <w:r>
          <w:tab/>
        </w:r>
        <w:r>
          <w:fldChar w:fldCharType="begin"/>
        </w:r>
        <w:r>
          <w:instrText xml:space="preserve"> PAGEREF _Toc26134 \h </w:instrText>
        </w:r>
        <w:r>
          <w:fldChar w:fldCharType="separate"/>
        </w:r>
        <w:r>
          <w:t>72</w:t>
        </w:r>
        <w:r>
          <w:fldChar w:fldCharType="end"/>
        </w:r>
      </w:hyperlink>
    </w:p>
    <w:p>
      <w:pPr>
        <w:pStyle w:val="TOC2"/>
        <w:tabs>
          <w:tab w:val="right" w:leader="dot" w:pos="8306"/>
        </w:tabs>
      </w:pPr>
      <w:hyperlink w:anchor="_Toc25795" w:history="1">
        <w:r>
          <w:rPr>
            <w:rFonts w:ascii="仿宋" w:eastAsia="仿宋" w:hAnsi="仿宋" w:cs="仿宋" w:hint="eastAsia"/>
            <w:lang w:eastAsia="zh-CN"/>
          </w:rPr>
          <w:t>(六)、不符合与纠正措施</w:t>
        </w:r>
        <w:r>
          <w:tab/>
        </w:r>
        <w:r>
          <w:fldChar w:fldCharType="begin"/>
        </w:r>
        <w:r>
          <w:instrText xml:space="preserve"> PAGEREF _Toc25795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60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过滤材料：滤料项目的主要产品是XXXX，预计年产值为XXX万元。这一产品在市场中占据着重要的地位，其广泛的应用范围使得该过滤材料：滤料项目的市场前景非常广阔。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过滤材料：滤料项目的xxx产品作为重要的原材料之一，将在多个领域发挥关键作用。其在建筑、交通、能源等方面的广泛应用将为整个产业链提供强大的支持，形成产业协同效应。过滤材料：滤料项目的年产值XXX万XXX万XXX万万元不仅反映了其在市场上的巨大潜力，更预示着它对国民经济的积极贡献。这种关联度高、涉及面广的产业关系，使得该过滤材料：滤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0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总征地面积为XXXX平方米，相当于约XX.XX亩，其中净用地面积为XXXX平方米，红线范围内相当于约XX.XX亩。这一用地规模充分考虑了过滤材料：滤料项目的建设需求，保障了过滤材料：滤料项目在合适的空间内得以充分发展。过滤材料：滤料项目规划的总建筑面积为XXXX平方米，其中主体工程建设占XXXX平方米，计容建筑面积达XXXX平方米。预计建筑工程的投资将达到XXXX万元，为过滤材料：滤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计划购置的设备共计XXXX台（套），设备购置费用为XXXX万元。这一设备购置计划充分考虑到过滤材料：滤料项目的生产需求和技术要求，确保了过滤材料：滤料项目在生产运营中具备先进的技术装备和高效的生产能力。设备的合理配置将为过滤材料：滤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计划总投资为XXXX万元，预计年实现营业收入为XXXX万元。这一产能规模的设定旨在确保过滤材料：滤料项目能够在投资与回报之间取得平衡，实现长期可持续的发展。过滤材料：滤料项目的总投资充分考虑到各个方面的需求，包括用地建设、设备购置等多个环节，以确保过滤材料：滤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87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116"/>
      <w:r>
        <w:rPr>
          <w:rFonts w:ascii="仿宋" w:eastAsia="仿宋" w:hAnsi="仿宋" w:cs="仿宋" w:hint="eastAsia"/>
          <w:lang w:eastAsia="zh-CN"/>
        </w:rPr>
        <w:t>(一)、过滤材料：滤料行业分析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行业一直以来都是市场的关注焦点。行业内的发展趋势、竞争态势以及潜在机会都对过滤材料：滤料项目的推进产生深远的影响。通过深入研究行业的整体概貌，我们将更好地理解行业的核心特征，为过滤材料：滤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材料：滤料行业，技术一直是推动创新和发展的关键因素。我们将对当前技术趋势进行详尽分析，包括但不限于人工智能、大数据应用、先进制造技术等。这有助于过滤材料：滤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过滤材料：滤料项目成功的基础。我们将对主要竞争对手进行深入研究，包括其市场份额、产品特点、市场定位等。通过全面了解竞争对手的优势和劣势，过滤材料：滤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508"/>
      <w:r>
        <w:rPr>
          <w:rFonts w:ascii="仿宋" w:eastAsia="仿宋" w:hAnsi="仿宋" w:cs="仿宋" w:hint="eastAsia"/>
          <w:sz w:val="28"/>
          <w:lang w:eastAsia="zh-CN"/>
        </w:rPr>
        <w:t>(二)、过滤材料：滤料市场分析预测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过滤材料：滤料市场未来的增长趋势。这包括市场的整体规模、各细分领域的发展趋势等。过滤材料：滤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过滤材料：滤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过滤材料：滤料项目实施过程中需要充分考虑的因素。我们将对市场风险进行全面评估，包括但不限于政策法规风险、市场竞争风险、技术变革风险等。通过对潜在风险的深入分析，过滤材料：滤料项目可以制定相应的风险缓解策略，降低不确定性对过滤材料：滤料项目的影响。</w:t>
      </w:r>
    </w:p>
    <w:p>
      <w:pPr>
        <w:pStyle w:val="Heading1"/>
        <w:ind w:firstLine="560" w:firstLineChars="200"/>
        <w:rPr>
          <w:rFonts w:ascii="仿宋" w:eastAsia="仿宋" w:hAnsi="仿宋" w:cs="仿宋" w:hint="eastAsia"/>
          <w:sz w:val="28"/>
          <w:lang w:eastAsia="zh-CN"/>
        </w:rPr>
      </w:pPr>
      <w:bookmarkStart w:id="8" w:name="_Toc30740"/>
      <w:r>
        <w:rPr>
          <w:rFonts w:ascii="仿宋" w:eastAsia="仿宋" w:hAnsi="仿宋" w:cs="仿宋" w:hint="eastAsia"/>
          <w:sz w:val="28"/>
          <w:lang w:eastAsia="zh-CN"/>
        </w:rPr>
        <w:t>三、过滤材料：滤料项目概论</w:t>
      </w:r>
      <w:bookmarkEnd w:id="8"/>
    </w:p>
    <w:p>
      <w:pPr>
        <w:pStyle w:val="Heading2"/>
        <w:rPr>
          <w:rFonts w:ascii="仿宋" w:eastAsia="仿宋" w:hAnsi="仿宋" w:cs="仿宋" w:hint="eastAsia"/>
          <w:lang w:eastAsia="zh-CN"/>
        </w:rPr>
      </w:pPr>
      <w:bookmarkStart w:id="9" w:name="_Toc18317"/>
      <w:r>
        <w:rPr>
          <w:rFonts w:ascii="仿宋" w:eastAsia="仿宋" w:hAnsi="仿宋" w:cs="仿宋" w:hint="eastAsia"/>
          <w:lang w:eastAsia="zh-CN"/>
        </w:rPr>
        <w:t>(一)、过滤材料：滤料项目概况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起源追溯至对市场的深入洞察。市场的不断演变与变革为过滤材料：滤料项目提供了难得的机遇。当前市场存在的需求缺口和变革的大环境共同构成了过滤材料：滤料项目的背景。这个过滤材料：滤料项目旨在充分利用市场机遇，填补行业中尚未满足的需求，为客户提供全新的解决方案。市场的变革和需求的增长使得这个过滤材料：滤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过滤材料：滤料项目名称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正式命名为过滤材料：滤料。这个名称不仅仅是一个标识，更代表了过滤材料：滤料项目的核心理念和愿景。它蕴含着过滤材料：滤料项目所要解决问题的关键字，具有强烈的表达和辨识度，为过滤材料：滤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过滤材料：滤料项目目标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核心目标是提供一种全新、高效的解决方案，满足客户日益增长的需求。过滤材料：滤料项目追求的不仅仅是满足市场需求，更是在市场中获得卓越的竞争优势。通过不断提升产品或服务的质量和创新水平，过滤材料：滤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过滤材料：滤料项目范围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过滤材料：滤料项目全面涵盖了产品研发、制造、市场推广和售后服务，确保从产品设计到最终用户体验的全方位关注。这一全面的过滤材料：滤料项目范围是为了确保过滤材料：滤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过滤材料：滤料项目时间表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过滤材料：滤料项目计划在未来18个月内完成，包括研发、测试、市场试点和正式推出等不同阶段。这个时间表的合理设计是为了确保过滤材料：滤料项目各个阶段的顺利推进，以便按时交付高质量的成果。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过滤材料：滤料项目预算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总预算估算为XX百万美元，主要分配在研发、市场推广、人员培训和运营等方面。这一充足的预算为过滤材料：滤料项目提供了充足的资源，确保过滤材料：滤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过滤材料：滤料项目风险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可能面临的风险包括市场接受度低、技术难题、竞争激烈等。过滤材料：滤料项目团队已经制定了相应的风险应对计划，通过前瞻性的风险管理，确保过滤材料：滤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过滤材料：滤料项目团队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过滤材料：滤料项目汇聚了一支经验丰富、多领域专业素养的核心团队，确保过滤材料：滤料项目在各个方面都能拥有高水平的执行力。团队的协同作战是过滤材料：滤料项目成功的关键因素之一。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过滤材料：滤料项目背景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过滤材料：滤料项目的背景根植于市场对更高效、创新产品的渴望，同时也受到科技发展对行业格局的深刻改变的影响。这为过滤材料：滤料项目提供了广阔的发展空间和市场需求。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过滤材料：滤料项目现状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截至目前，过滤材料：滤料项目已完成市场调研和技术验证，取得了初步的成功。这为过滤材料：滤料项目在未来的发展奠定了坚实的基础，为更远大的目标打下了坚实的基石。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019"/>
      <w:r>
        <w:rPr>
          <w:rFonts w:ascii="仿宋" w:eastAsia="仿宋" w:hAnsi="仿宋" w:cs="仿宋" w:hint="eastAsia"/>
          <w:sz w:val="28"/>
          <w:lang w:eastAsia="zh-CN"/>
        </w:rPr>
        <w:t>(二)、过滤材料：滤料项目目标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keyword》过滤材料：滤料项目首要业务目标是在市场中占据有利地位，实现产品/服务的成功推广和销售。通过不断提升产品质量、创新性，过滤材料：滤料项目追求成为行业中的领导者，赢得更多客户的青睐。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在科技迅速发展的时代，过滤材料：滤料项目着眼于技术创新。通过持续的研发和技术升级，过滤材料：滤料项目旨在推出更具创新性的产品或服务，以满足市场对新鲜、先进解决方案的需求。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为了建立可持续的客户关系，过滤材料：滤料项目设定了客户满意度目标。通过提供卓越的产品质量和优质的客户服务，过滤材料：滤料项目追求赢得客户的信任和忠诚度，确保他们的满意度达到行业领先水平。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过滤材料：滤料项目注重社会责任和可持续发展。通过实施环保、社会责任过滤材料：滤料项目，过滤材料：滤料项目致力于在经济发展的同时保护环境，促进社会公平，实现可持续经营。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过滤材料：滤料项目的团队是实现目标的核心驱动力。因此，过滤材料：滤料项目设定了团队发展目标，包括提升团队成员的专业技能、培养领导力，以及搭建协同高效的团队工作氛围。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114"/>
      <w:r>
        <w:rPr>
          <w:rFonts w:ascii="仿宋" w:eastAsia="仿宋" w:hAnsi="仿宋" w:cs="仿宋" w:hint="eastAsia"/>
          <w:sz w:val="28"/>
          <w:lang w:eastAsia="zh-CN"/>
        </w:rPr>
        <w:t>(三)、过滤材料：滤料项目提出的理由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过滤材料：滤料项目提出的理由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提出源于对市场机遇的深刻洞察。当前市场中存在的需求缺口和行业发展趋势表明，有巨大的商业机会等待被开发。通过准确捕捉市场机遇，过滤材料：滤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理念基于对技术创新的信仰。通过持续的研发和技术投入，过滤材料：滤料项目有望推出更具创新性的产品或服务。在科技飞速发展的当下，过滤材料：滤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提出是为了增强企业的行业竞争力。通过提升产品或服务的质量和独特性，过滤材料：滤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响应了消费者需求的变化。随着社会和科技的不断发展，消费者对产品和服务的需求也在发生变化。通过深入了解并及时回应消费者的新需求，过滤材料：滤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提出是企业战略发展规划的一部分。在面对日益激烈的市场竞争和不断变化的商业环境中，过滤材料：滤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提出不仅仅是基于商业考量，还注重社会责任。通过推出环保、社会责任等方面的过滤材料：滤料项目，过滤材料：滤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过滤材料：滤料项目的提出反映了对利益相关者期望的关注。包括客户、员工、投资者等利益相关者在企业发展中都有着各自的期望，过滤材料：滤料项目力求在满足这些期望的同时，取得更大的共赢。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32"/>
      <w:r>
        <w:rPr>
          <w:rFonts w:ascii="仿宋" w:eastAsia="仿宋" w:hAnsi="仿宋" w:cs="仿宋" w:hint="eastAsia"/>
          <w:sz w:val="28"/>
          <w:lang w:eastAsia="zh-CN"/>
        </w:rPr>
        <w:t>(四)、过滤材料：滤料项目意义</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在实施过滤材料：滤料项目的过程中，我们不仅仅是在追逐商业成功，更是为企业和社会的多个层面创造了深远的意义。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过滤材料：滤料项目的首要意义在于提升企业的市场竞争力。通过持续的创新和对产品质量的高标准要求，过滤材料：滤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过滤材料：滤料项目的推进将促使行业技术水平的提升。通过引入先进技术和创新性解决方案，过滤材料：滤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过滤材料：滤料项目不仅创造了大量就业机会，提高了就业水平，还注重社会责任和环保。通过参与社会公益事业和推动环保过滤材料：滤料项目，过滤材料：滤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综合而言，过滤材料：滤料项目意义重大，不仅推动了企业的发展，也为行业和社会的进步贡献了积极力量。这是一个全面而深刻的影响，将在未来产生可持续的正面效应。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923"/>
      <w:r>
        <w:rPr>
          <w:rFonts w:ascii="仿宋" w:eastAsia="仿宋" w:hAnsi="仿宋" w:cs="仿宋" w:hint="eastAsia"/>
          <w:sz w:val="28"/>
          <w:lang w:eastAsia="zh-CN"/>
        </w:rPr>
        <w:t>(五)、过滤材料：滤料项目背景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在当今迅猛发展的商业环境中，过滤材料：滤料项目的动因根植于对多方面因素的审慎考量。这个过滤材料：滤料项目的提出并非孤立的决策，而是对企业所处背景深入思考的产物。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过滤材料：滤料项目背后的首要原因。科技的迅速发展和全球市场的快速变化使得企业必须灵活应对。过滤材料：滤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竞争的激烈程度也是过滤材料：滤料项目背景中不可忽视的一环。企业需要在激烈竞争中脱颖而出，为此，过滤材料：滤料项目致力于打破常规，提供独特的价值主张，以吸引客户并确保市场份额的增长。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技术的迅速发展为企业带来了机遇与挑战。作为过滤材料：滤料项目启动的背景之一，对新兴技术的应用将有助于提升企业的技术水平，使其在不断演进的商业环境中保持竞争优势。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此外，社会对企业责任的期望也在逐渐升高。过滤材料：滤料项目充分融入了社会责任的理念，通过可持续经营和社会公益过滤材料：滤料项目，企图为社会贡献一份力量，在商业成功的同时关注社会价值。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458"/>
      <w:r>
        <w:rPr>
          <w:rFonts w:ascii="仿宋" w:eastAsia="仿宋" w:hAnsi="仿宋" w:cs="仿宋" w:hint="eastAsia"/>
          <w:sz w:val="28"/>
          <w:lang w:eastAsia="zh-CN"/>
        </w:rPr>
        <w:t>四、过滤材料：滤料项目土建工程</w:t>
      </w:r>
      <w:bookmarkEnd w:id="14"/>
    </w:p>
    <w:p>
      <w:pPr>
        <w:pStyle w:val="Heading2"/>
        <w:rPr>
          <w:rFonts w:ascii="仿宋" w:eastAsia="仿宋" w:hAnsi="仿宋" w:cs="仿宋" w:hint="eastAsia"/>
          <w:lang w:eastAsia="zh-CN"/>
        </w:rPr>
      </w:pPr>
      <w:bookmarkStart w:id="15" w:name="_Toc2104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在过滤材料：滤料项目的建筑工程设计中，我们将秉承一系列重要的设计原则，以确保过滤材料：滤料项目建筑在功能、美观、可持续性等方面达到最佳效果。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首要原则是确保建筑的功能性得到最大化的发挥。我们将充分理解过滤材料：滤料项目的实际需求，合理布局各个功能区域，保证建筑在满足业务需求的同时，提供高效的工作环境。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在建筑设计中，我们将综合考虑建设和运营成本。通过精细的经济效益分析，确保设计方案在高效利用资源的同时，对过滤材料：滤料项目的长期盈利能力有积极的贡献。</w:t>
      </w:r>
    </w:p>
    <w:p>
      <w:pPr>
        <w:pStyle w:val="Heading2"/>
        <w:ind w:firstLine="560" w:firstLineChars="200"/>
        <w:rPr>
          <w:rFonts w:ascii="仿宋" w:eastAsia="仿宋" w:hAnsi="仿宋" w:cs="仿宋" w:hint="eastAsia"/>
          <w:sz w:val="28"/>
          <w:lang w:eastAsia="zh-CN"/>
        </w:rPr>
      </w:pPr>
      <w:bookmarkStart w:id="16" w:name="_Toc533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过滤材料：滤料项目的土建工程设计中，我们将精准设定设计年限，结合过滤材料：滤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过滤材料：滤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45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过滤材料：滤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过滤材料：滤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过滤材料：滤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54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本期工程过滤材料：滤料项目预计总建筑面积XXX平方米，其中：计容建筑面积XXX平方米，计划建筑工程投资XX万元，占过滤材料：滤料项目总投资的XX%。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https://d.book118.com/785301020244011122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过滤材料：滤料项目规划设计方案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010BF"/>
    <w:rsid w:val="300010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3010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2024-03-03T19:45:00Z</dcterms:created>
  <dcterms:modified xsi:type="dcterms:W3CDTF">2024-03-03T19:45:55Z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9440540BA4EE4F6C96AED77D5C47299D_11</vt:lpwstr>
  </property>
  <property fmtid="{D5CDD505-2E9C-101B-9397-08002B2CF9AE}" pid="3" name="KSOProductBuildVer">
    <vt:lpwstr>2052-12.1.0.16388</vt:lpwstr>
  </property>
</Properties>
</file>