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印花纹理项目建设总纲及方案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24" w:history="1">
        <w:r>
          <w:rPr>
            <w:rFonts w:ascii="仿宋" w:eastAsia="仿宋" w:hAnsi="仿宋" w:cs="仿宋" w:hint="eastAsia"/>
            <w:lang w:eastAsia="zh-CN"/>
          </w:rPr>
          <w:t>概论</w:t>
        </w:r>
        <w:r>
          <w:tab/>
        </w:r>
        <w:r>
          <w:fldChar w:fldCharType="begin"/>
        </w:r>
        <w:r>
          <w:instrText xml:space="preserve"> PAGEREF _Toc25724 \h </w:instrText>
        </w:r>
        <w:r>
          <w:fldChar w:fldCharType="separate"/>
        </w:r>
        <w:r>
          <w:t>3</w:t>
        </w:r>
        <w:r>
          <w:fldChar w:fldCharType="end"/>
        </w:r>
      </w:hyperlink>
    </w:p>
    <w:p>
      <w:pPr>
        <w:pStyle w:val="TOC1"/>
        <w:tabs>
          <w:tab w:val="right" w:leader="dot" w:pos="8306"/>
        </w:tabs>
      </w:pPr>
      <w:hyperlink w:anchor="_Toc7041" w:history="1">
        <w:r>
          <w:rPr>
            <w:rFonts w:ascii="仿宋" w:eastAsia="仿宋" w:hAnsi="仿宋" w:cs="仿宋" w:hint="eastAsia"/>
            <w:lang w:eastAsia="zh-CN"/>
          </w:rPr>
          <w:t>一、经济影响分析</w:t>
        </w:r>
        <w:r>
          <w:tab/>
        </w:r>
        <w:r>
          <w:fldChar w:fldCharType="begin"/>
        </w:r>
        <w:r>
          <w:instrText xml:space="preserve"> PAGEREF _Toc7041 \h </w:instrText>
        </w:r>
        <w:r>
          <w:fldChar w:fldCharType="separate"/>
        </w:r>
        <w:r>
          <w:t>3</w:t>
        </w:r>
        <w:r>
          <w:fldChar w:fldCharType="end"/>
        </w:r>
      </w:hyperlink>
    </w:p>
    <w:p>
      <w:pPr>
        <w:pStyle w:val="TOC2"/>
        <w:tabs>
          <w:tab w:val="right" w:leader="dot" w:pos="8306"/>
        </w:tabs>
      </w:pPr>
      <w:hyperlink w:anchor="_Toc22728" w:history="1">
        <w:r>
          <w:rPr>
            <w:rFonts w:ascii="仿宋" w:eastAsia="仿宋" w:hAnsi="仿宋" w:cs="仿宋" w:hint="eastAsia"/>
            <w:lang w:eastAsia="zh-CN"/>
          </w:rPr>
          <w:t>(一)、经济费用效益或费用效果分析</w:t>
        </w:r>
        <w:r>
          <w:tab/>
        </w:r>
        <w:r>
          <w:fldChar w:fldCharType="begin"/>
        </w:r>
        <w:r>
          <w:instrText xml:space="preserve"> PAGEREF _Toc22728 \h </w:instrText>
        </w:r>
        <w:r>
          <w:fldChar w:fldCharType="separate"/>
        </w:r>
        <w:r>
          <w:t>3</w:t>
        </w:r>
        <w:r>
          <w:fldChar w:fldCharType="end"/>
        </w:r>
      </w:hyperlink>
    </w:p>
    <w:p>
      <w:pPr>
        <w:pStyle w:val="TOC2"/>
        <w:tabs>
          <w:tab w:val="right" w:leader="dot" w:pos="8306"/>
        </w:tabs>
      </w:pPr>
      <w:hyperlink w:anchor="_Toc18332" w:history="1">
        <w:r>
          <w:rPr>
            <w:rFonts w:ascii="仿宋" w:eastAsia="仿宋" w:hAnsi="仿宋" w:cs="仿宋" w:hint="eastAsia"/>
            <w:lang w:eastAsia="zh-CN"/>
          </w:rPr>
          <w:t>(二)、行业影响分析</w:t>
        </w:r>
        <w:r>
          <w:tab/>
        </w:r>
        <w:r>
          <w:fldChar w:fldCharType="begin"/>
        </w:r>
        <w:r>
          <w:instrText xml:space="preserve"> PAGEREF _Toc18332 \h </w:instrText>
        </w:r>
        <w:r>
          <w:fldChar w:fldCharType="separate"/>
        </w:r>
        <w:r>
          <w:t>5</w:t>
        </w:r>
        <w:r>
          <w:fldChar w:fldCharType="end"/>
        </w:r>
      </w:hyperlink>
    </w:p>
    <w:p>
      <w:pPr>
        <w:pStyle w:val="TOC2"/>
        <w:tabs>
          <w:tab w:val="right" w:leader="dot" w:pos="8306"/>
        </w:tabs>
      </w:pPr>
      <w:hyperlink w:anchor="_Toc24087" w:history="1">
        <w:r>
          <w:rPr>
            <w:rFonts w:ascii="仿宋" w:eastAsia="仿宋" w:hAnsi="仿宋" w:cs="仿宋" w:hint="eastAsia"/>
            <w:lang w:eastAsia="zh-CN"/>
          </w:rPr>
          <w:t>(三)、区域经济影响分析</w:t>
        </w:r>
        <w:r>
          <w:tab/>
        </w:r>
        <w:r>
          <w:fldChar w:fldCharType="begin"/>
        </w:r>
        <w:r>
          <w:instrText xml:space="preserve"> PAGEREF _Toc24087 \h </w:instrText>
        </w:r>
        <w:r>
          <w:fldChar w:fldCharType="separate"/>
        </w:r>
        <w:r>
          <w:t>7</w:t>
        </w:r>
        <w:r>
          <w:fldChar w:fldCharType="end"/>
        </w:r>
      </w:hyperlink>
    </w:p>
    <w:p>
      <w:pPr>
        <w:pStyle w:val="TOC2"/>
        <w:tabs>
          <w:tab w:val="right" w:leader="dot" w:pos="8306"/>
        </w:tabs>
      </w:pPr>
      <w:hyperlink w:anchor="_Toc11510" w:history="1">
        <w:r>
          <w:rPr>
            <w:rFonts w:ascii="仿宋" w:eastAsia="仿宋" w:hAnsi="仿宋" w:cs="仿宋" w:hint="eastAsia"/>
            <w:lang w:eastAsia="zh-CN"/>
          </w:rPr>
          <w:t>(四)、宏观经济影响分析</w:t>
        </w:r>
        <w:r>
          <w:tab/>
        </w:r>
        <w:r>
          <w:fldChar w:fldCharType="begin"/>
        </w:r>
        <w:r>
          <w:instrText xml:space="preserve"> PAGEREF _Toc11510 \h </w:instrText>
        </w:r>
        <w:r>
          <w:fldChar w:fldCharType="separate"/>
        </w:r>
        <w:r>
          <w:t>8</w:t>
        </w:r>
        <w:r>
          <w:fldChar w:fldCharType="end"/>
        </w:r>
      </w:hyperlink>
    </w:p>
    <w:p>
      <w:pPr>
        <w:pStyle w:val="TOC1"/>
        <w:tabs>
          <w:tab w:val="right" w:leader="dot" w:pos="8306"/>
        </w:tabs>
      </w:pPr>
      <w:hyperlink w:anchor="_Toc6102" w:history="1">
        <w:r>
          <w:rPr>
            <w:rFonts w:ascii="仿宋" w:eastAsia="仿宋" w:hAnsi="仿宋" w:cs="仿宋" w:hint="eastAsia"/>
            <w:lang w:eastAsia="zh-CN"/>
          </w:rPr>
          <w:t>二、财务管理与成本控制</w:t>
        </w:r>
        <w:r>
          <w:tab/>
        </w:r>
        <w:r>
          <w:fldChar w:fldCharType="begin"/>
        </w:r>
        <w:r>
          <w:instrText xml:space="preserve"> PAGEREF _Toc6102 \h </w:instrText>
        </w:r>
        <w:r>
          <w:fldChar w:fldCharType="separate"/>
        </w:r>
        <w:r>
          <w:t>9</w:t>
        </w:r>
        <w:r>
          <w:fldChar w:fldCharType="end"/>
        </w:r>
      </w:hyperlink>
    </w:p>
    <w:p>
      <w:pPr>
        <w:pStyle w:val="TOC2"/>
        <w:tabs>
          <w:tab w:val="right" w:leader="dot" w:pos="8306"/>
        </w:tabs>
      </w:pPr>
      <w:hyperlink w:anchor="_Toc25965" w:history="1">
        <w:r>
          <w:rPr>
            <w:rFonts w:ascii="仿宋" w:eastAsia="仿宋" w:hAnsi="仿宋" w:cs="仿宋" w:hint="eastAsia"/>
            <w:lang w:eastAsia="zh-CN"/>
          </w:rPr>
          <w:t>(一)、财务管理体系建设</w:t>
        </w:r>
        <w:r>
          <w:tab/>
        </w:r>
        <w:r>
          <w:fldChar w:fldCharType="begin"/>
        </w:r>
        <w:r>
          <w:instrText xml:space="preserve"> PAGEREF _Toc25965 \h </w:instrText>
        </w:r>
        <w:r>
          <w:fldChar w:fldCharType="separate"/>
        </w:r>
        <w:r>
          <w:t>9</w:t>
        </w:r>
        <w:r>
          <w:fldChar w:fldCharType="end"/>
        </w:r>
      </w:hyperlink>
    </w:p>
    <w:p>
      <w:pPr>
        <w:pStyle w:val="TOC2"/>
        <w:tabs>
          <w:tab w:val="right" w:leader="dot" w:pos="8306"/>
        </w:tabs>
      </w:pPr>
      <w:hyperlink w:anchor="_Toc21489" w:history="1">
        <w:r>
          <w:rPr>
            <w:rFonts w:ascii="仿宋" w:eastAsia="仿宋" w:hAnsi="仿宋" w:cs="仿宋" w:hint="eastAsia"/>
            <w:lang w:eastAsia="zh-CN"/>
          </w:rPr>
          <w:t>(二)、成本控制措施</w:t>
        </w:r>
        <w:r>
          <w:tab/>
        </w:r>
        <w:r>
          <w:fldChar w:fldCharType="begin"/>
        </w:r>
        <w:r>
          <w:instrText xml:space="preserve"> PAGEREF _Toc21489 \h </w:instrText>
        </w:r>
        <w:r>
          <w:fldChar w:fldCharType="separate"/>
        </w:r>
        <w:r>
          <w:t>11</w:t>
        </w:r>
        <w:r>
          <w:fldChar w:fldCharType="end"/>
        </w:r>
      </w:hyperlink>
    </w:p>
    <w:p>
      <w:pPr>
        <w:pStyle w:val="TOC1"/>
        <w:tabs>
          <w:tab w:val="right" w:leader="dot" w:pos="8306"/>
        </w:tabs>
      </w:pPr>
      <w:hyperlink w:anchor="_Toc15546" w:history="1">
        <w:r>
          <w:rPr>
            <w:rFonts w:ascii="仿宋" w:eastAsia="仿宋" w:hAnsi="仿宋" w:cs="仿宋" w:hint="eastAsia"/>
            <w:lang w:eastAsia="zh-CN"/>
          </w:rPr>
          <w:t>三、建设风险评估分析</w:t>
        </w:r>
        <w:r>
          <w:tab/>
        </w:r>
        <w:r>
          <w:fldChar w:fldCharType="begin"/>
        </w:r>
        <w:r>
          <w:instrText xml:space="preserve"> PAGEREF _Toc15546 \h </w:instrText>
        </w:r>
        <w:r>
          <w:fldChar w:fldCharType="separate"/>
        </w:r>
        <w:r>
          <w:t>12</w:t>
        </w:r>
        <w:r>
          <w:fldChar w:fldCharType="end"/>
        </w:r>
      </w:hyperlink>
    </w:p>
    <w:p>
      <w:pPr>
        <w:pStyle w:val="TOC2"/>
        <w:tabs>
          <w:tab w:val="right" w:leader="dot" w:pos="8306"/>
        </w:tabs>
      </w:pPr>
      <w:hyperlink w:anchor="_Toc30416" w:history="1">
        <w:r>
          <w:rPr>
            <w:rFonts w:ascii="仿宋" w:eastAsia="仿宋" w:hAnsi="仿宋" w:cs="仿宋" w:hint="eastAsia"/>
            <w:lang w:eastAsia="zh-CN"/>
          </w:rPr>
          <w:t>(一)、政策风险分析</w:t>
        </w:r>
        <w:r>
          <w:tab/>
        </w:r>
        <w:r>
          <w:fldChar w:fldCharType="begin"/>
        </w:r>
        <w:r>
          <w:instrText xml:space="preserve"> PAGEREF _Toc30416 \h </w:instrText>
        </w:r>
        <w:r>
          <w:fldChar w:fldCharType="separate"/>
        </w:r>
        <w:r>
          <w:t>12</w:t>
        </w:r>
        <w:r>
          <w:fldChar w:fldCharType="end"/>
        </w:r>
      </w:hyperlink>
    </w:p>
    <w:p>
      <w:pPr>
        <w:pStyle w:val="TOC2"/>
        <w:tabs>
          <w:tab w:val="right" w:leader="dot" w:pos="8306"/>
        </w:tabs>
      </w:pPr>
      <w:hyperlink w:anchor="_Toc30446" w:history="1">
        <w:r>
          <w:rPr>
            <w:rFonts w:ascii="仿宋" w:eastAsia="仿宋" w:hAnsi="仿宋" w:cs="仿宋" w:hint="eastAsia"/>
            <w:lang w:eastAsia="zh-CN"/>
          </w:rPr>
          <w:t>(二)、社会风险分析</w:t>
        </w:r>
        <w:r>
          <w:tab/>
        </w:r>
        <w:r>
          <w:fldChar w:fldCharType="begin"/>
        </w:r>
        <w:r>
          <w:instrText xml:space="preserve"> PAGEREF _Toc30446 \h </w:instrText>
        </w:r>
        <w:r>
          <w:fldChar w:fldCharType="separate"/>
        </w:r>
        <w:r>
          <w:t>13</w:t>
        </w:r>
        <w:r>
          <w:fldChar w:fldCharType="end"/>
        </w:r>
      </w:hyperlink>
    </w:p>
    <w:p>
      <w:pPr>
        <w:pStyle w:val="TOC2"/>
        <w:tabs>
          <w:tab w:val="right" w:leader="dot" w:pos="8306"/>
        </w:tabs>
      </w:pPr>
      <w:hyperlink w:anchor="_Toc2141" w:history="1">
        <w:r>
          <w:rPr>
            <w:rFonts w:ascii="仿宋" w:eastAsia="仿宋" w:hAnsi="仿宋" w:cs="仿宋" w:hint="eastAsia"/>
            <w:lang w:eastAsia="zh-CN"/>
          </w:rPr>
          <w:t>(三)、市场风险分析</w:t>
        </w:r>
        <w:r>
          <w:tab/>
        </w:r>
        <w:r>
          <w:fldChar w:fldCharType="begin"/>
        </w:r>
        <w:r>
          <w:instrText xml:space="preserve"> PAGEREF _Toc2141 \h </w:instrText>
        </w:r>
        <w:r>
          <w:fldChar w:fldCharType="separate"/>
        </w:r>
        <w:r>
          <w:t>15</w:t>
        </w:r>
        <w:r>
          <w:fldChar w:fldCharType="end"/>
        </w:r>
      </w:hyperlink>
    </w:p>
    <w:p>
      <w:pPr>
        <w:pStyle w:val="TOC2"/>
        <w:tabs>
          <w:tab w:val="right" w:leader="dot" w:pos="8306"/>
        </w:tabs>
      </w:pPr>
      <w:hyperlink w:anchor="_Toc2023" w:history="1">
        <w:r>
          <w:rPr>
            <w:rFonts w:ascii="仿宋" w:eastAsia="仿宋" w:hAnsi="仿宋" w:cs="仿宋" w:hint="eastAsia"/>
            <w:lang w:eastAsia="zh-CN"/>
          </w:rPr>
          <w:t>(四)、资金风险分析</w:t>
        </w:r>
        <w:r>
          <w:tab/>
        </w:r>
        <w:r>
          <w:fldChar w:fldCharType="begin"/>
        </w:r>
        <w:r>
          <w:instrText xml:space="preserve"> PAGEREF _Toc2023 \h </w:instrText>
        </w:r>
        <w:r>
          <w:fldChar w:fldCharType="separate"/>
        </w:r>
        <w:r>
          <w:t>15</w:t>
        </w:r>
        <w:r>
          <w:fldChar w:fldCharType="end"/>
        </w:r>
      </w:hyperlink>
    </w:p>
    <w:p>
      <w:pPr>
        <w:pStyle w:val="TOC2"/>
        <w:tabs>
          <w:tab w:val="right" w:leader="dot" w:pos="8306"/>
        </w:tabs>
      </w:pPr>
      <w:hyperlink w:anchor="_Toc29239" w:history="1">
        <w:r>
          <w:rPr>
            <w:rFonts w:ascii="仿宋" w:eastAsia="仿宋" w:hAnsi="仿宋" w:cs="仿宋" w:hint="eastAsia"/>
            <w:lang w:eastAsia="zh-CN"/>
          </w:rPr>
          <w:t>(五)、技术风险分析</w:t>
        </w:r>
        <w:r>
          <w:tab/>
        </w:r>
        <w:r>
          <w:fldChar w:fldCharType="begin"/>
        </w:r>
        <w:r>
          <w:instrText xml:space="preserve"> PAGEREF _Toc29239 \h </w:instrText>
        </w:r>
        <w:r>
          <w:fldChar w:fldCharType="separate"/>
        </w:r>
        <w:r>
          <w:t>16</w:t>
        </w:r>
        <w:r>
          <w:fldChar w:fldCharType="end"/>
        </w:r>
      </w:hyperlink>
    </w:p>
    <w:p>
      <w:pPr>
        <w:pStyle w:val="TOC2"/>
        <w:tabs>
          <w:tab w:val="right" w:leader="dot" w:pos="8306"/>
        </w:tabs>
      </w:pPr>
      <w:hyperlink w:anchor="_Toc11056" w:history="1">
        <w:r>
          <w:rPr>
            <w:rFonts w:ascii="仿宋" w:eastAsia="仿宋" w:hAnsi="仿宋" w:cs="仿宋" w:hint="eastAsia"/>
            <w:lang w:eastAsia="zh-CN"/>
          </w:rPr>
          <w:t>(六)、财务风险分析</w:t>
        </w:r>
        <w:r>
          <w:tab/>
        </w:r>
        <w:r>
          <w:fldChar w:fldCharType="begin"/>
        </w:r>
        <w:r>
          <w:instrText xml:space="preserve"> PAGEREF _Toc11056 \h </w:instrText>
        </w:r>
        <w:r>
          <w:fldChar w:fldCharType="separate"/>
        </w:r>
        <w:r>
          <w:t>18</w:t>
        </w:r>
        <w:r>
          <w:fldChar w:fldCharType="end"/>
        </w:r>
      </w:hyperlink>
    </w:p>
    <w:p>
      <w:pPr>
        <w:pStyle w:val="TOC2"/>
        <w:tabs>
          <w:tab w:val="right" w:leader="dot" w:pos="8306"/>
        </w:tabs>
      </w:pPr>
      <w:hyperlink w:anchor="_Toc16505" w:history="1">
        <w:r>
          <w:rPr>
            <w:rFonts w:ascii="仿宋" w:eastAsia="仿宋" w:hAnsi="仿宋" w:cs="仿宋" w:hint="eastAsia"/>
            <w:lang w:eastAsia="zh-CN"/>
          </w:rPr>
          <w:t>(七)、管理风险分析</w:t>
        </w:r>
        <w:r>
          <w:tab/>
        </w:r>
        <w:r>
          <w:fldChar w:fldCharType="begin"/>
        </w:r>
        <w:r>
          <w:instrText xml:space="preserve"> PAGEREF _Toc16505 \h </w:instrText>
        </w:r>
        <w:r>
          <w:fldChar w:fldCharType="separate"/>
        </w:r>
        <w:r>
          <w:t>19</w:t>
        </w:r>
        <w:r>
          <w:fldChar w:fldCharType="end"/>
        </w:r>
      </w:hyperlink>
    </w:p>
    <w:p>
      <w:pPr>
        <w:pStyle w:val="TOC2"/>
        <w:tabs>
          <w:tab w:val="right" w:leader="dot" w:pos="8306"/>
        </w:tabs>
      </w:pPr>
      <w:hyperlink w:anchor="_Toc2097" w:history="1">
        <w:r>
          <w:rPr>
            <w:rFonts w:ascii="仿宋" w:eastAsia="仿宋" w:hAnsi="仿宋" w:cs="仿宋" w:hint="eastAsia"/>
            <w:lang w:eastAsia="zh-CN"/>
          </w:rPr>
          <w:t>(八)、其它风险分析</w:t>
        </w:r>
        <w:r>
          <w:tab/>
        </w:r>
        <w:r>
          <w:fldChar w:fldCharType="begin"/>
        </w:r>
        <w:r>
          <w:instrText xml:space="preserve"> PAGEREF _Toc2097 \h </w:instrText>
        </w:r>
        <w:r>
          <w:fldChar w:fldCharType="separate"/>
        </w:r>
        <w:r>
          <w:t>21</w:t>
        </w:r>
        <w:r>
          <w:fldChar w:fldCharType="end"/>
        </w:r>
      </w:hyperlink>
    </w:p>
    <w:p>
      <w:pPr>
        <w:pStyle w:val="TOC2"/>
        <w:tabs>
          <w:tab w:val="right" w:leader="dot" w:pos="8306"/>
        </w:tabs>
      </w:pPr>
      <w:hyperlink w:anchor="_Toc449" w:history="1">
        <w:r>
          <w:rPr>
            <w:rFonts w:ascii="仿宋" w:eastAsia="仿宋" w:hAnsi="仿宋" w:cs="仿宋" w:hint="eastAsia"/>
            <w:lang w:eastAsia="zh-CN"/>
          </w:rPr>
          <w:t>(九)、社会影响评估</w:t>
        </w:r>
        <w:r>
          <w:tab/>
        </w:r>
        <w:r>
          <w:fldChar w:fldCharType="begin"/>
        </w:r>
        <w:r>
          <w:instrText xml:space="preserve"> PAGEREF _Toc449 \h </w:instrText>
        </w:r>
        <w:r>
          <w:fldChar w:fldCharType="separate"/>
        </w:r>
        <w:r>
          <w:t>22</w:t>
        </w:r>
        <w:r>
          <w:fldChar w:fldCharType="end"/>
        </w:r>
      </w:hyperlink>
    </w:p>
    <w:p>
      <w:pPr>
        <w:pStyle w:val="TOC1"/>
        <w:tabs>
          <w:tab w:val="right" w:leader="dot" w:pos="8306"/>
        </w:tabs>
      </w:pPr>
      <w:hyperlink w:anchor="_Toc11420" w:history="1">
        <w:r>
          <w:rPr>
            <w:rFonts w:ascii="仿宋" w:eastAsia="仿宋" w:hAnsi="仿宋" w:cs="仿宋" w:hint="eastAsia"/>
            <w:lang w:eastAsia="zh-CN"/>
          </w:rPr>
          <w:t>四、社会影响分析</w:t>
        </w:r>
        <w:r>
          <w:tab/>
        </w:r>
        <w:r>
          <w:fldChar w:fldCharType="begin"/>
        </w:r>
        <w:r>
          <w:instrText xml:space="preserve"> PAGEREF _Toc11420 \h </w:instrText>
        </w:r>
        <w:r>
          <w:fldChar w:fldCharType="separate"/>
        </w:r>
        <w:r>
          <w:t>24</w:t>
        </w:r>
        <w:r>
          <w:fldChar w:fldCharType="end"/>
        </w:r>
      </w:hyperlink>
    </w:p>
    <w:p>
      <w:pPr>
        <w:pStyle w:val="TOC2"/>
        <w:tabs>
          <w:tab w:val="right" w:leader="dot" w:pos="8306"/>
        </w:tabs>
      </w:pPr>
      <w:hyperlink w:anchor="_Toc2133" w:history="1">
        <w:r>
          <w:rPr>
            <w:rFonts w:ascii="仿宋" w:eastAsia="仿宋" w:hAnsi="仿宋" w:cs="仿宋" w:hint="eastAsia"/>
            <w:lang w:eastAsia="zh-CN"/>
          </w:rPr>
          <w:t>(一)、社会影响效果分析</w:t>
        </w:r>
        <w:r>
          <w:tab/>
        </w:r>
        <w:r>
          <w:fldChar w:fldCharType="begin"/>
        </w:r>
        <w:r>
          <w:instrText xml:space="preserve"> PAGEREF _Toc2133 \h </w:instrText>
        </w:r>
        <w:r>
          <w:fldChar w:fldCharType="separate"/>
        </w:r>
        <w:r>
          <w:t>24</w:t>
        </w:r>
        <w:r>
          <w:fldChar w:fldCharType="end"/>
        </w:r>
      </w:hyperlink>
    </w:p>
    <w:p>
      <w:pPr>
        <w:pStyle w:val="TOC2"/>
        <w:tabs>
          <w:tab w:val="right" w:leader="dot" w:pos="8306"/>
        </w:tabs>
      </w:pPr>
      <w:hyperlink w:anchor="_Toc14198" w:history="1">
        <w:r>
          <w:rPr>
            <w:rFonts w:ascii="仿宋" w:eastAsia="仿宋" w:hAnsi="仿宋" w:cs="仿宋" w:hint="eastAsia"/>
            <w:lang w:eastAsia="zh-CN"/>
          </w:rPr>
          <w:t>(二)、社会适应性分析</w:t>
        </w:r>
        <w:r>
          <w:tab/>
        </w:r>
        <w:r>
          <w:fldChar w:fldCharType="begin"/>
        </w:r>
        <w:r>
          <w:instrText xml:space="preserve"> PAGEREF _Toc14198 \h </w:instrText>
        </w:r>
        <w:r>
          <w:fldChar w:fldCharType="separate"/>
        </w:r>
        <w:r>
          <w:t>27</w:t>
        </w:r>
        <w:r>
          <w:fldChar w:fldCharType="end"/>
        </w:r>
      </w:hyperlink>
    </w:p>
    <w:p>
      <w:pPr>
        <w:pStyle w:val="TOC2"/>
        <w:tabs>
          <w:tab w:val="right" w:leader="dot" w:pos="8306"/>
        </w:tabs>
      </w:pPr>
      <w:hyperlink w:anchor="_Toc7584" w:history="1">
        <w:r>
          <w:rPr>
            <w:rFonts w:ascii="仿宋" w:eastAsia="仿宋" w:hAnsi="仿宋" w:cs="仿宋" w:hint="eastAsia"/>
            <w:lang w:eastAsia="zh-CN"/>
          </w:rPr>
          <w:t>(三)、社会风险及对策分析</w:t>
        </w:r>
        <w:r>
          <w:tab/>
        </w:r>
        <w:r>
          <w:fldChar w:fldCharType="begin"/>
        </w:r>
        <w:r>
          <w:instrText xml:space="preserve"> PAGEREF _Toc7584 \h </w:instrText>
        </w:r>
        <w:r>
          <w:fldChar w:fldCharType="separate"/>
        </w:r>
        <w:r>
          <w:t>28</w:t>
        </w:r>
        <w:r>
          <w:fldChar w:fldCharType="end"/>
        </w:r>
      </w:hyperlink>
    </w:p>
    <w:p>
      <w:pPr>
        <w:pStyle w:val="TOC1"/>
        <w:tabs>
          <w:tab w:val="right" w:leader="dot" w:pos="8306"/>
        </w:tabs>
      </w:pPr>
      <w:hyperlink w:anchor="_Toc8493" w:history="1">
        <w:r>
          <w:rPr>
            <w:rFonts w:ascii="仿宋" w:eastAsia="仿宋" w:hAnsi="仿宋" w:cs="仿宋" w:hint="eastAsia"/>
            <w:lang w:eastAsia="zh-CN"/>
          </w:rPr>
          <w:t>五、发展规划、产业政策和行业准入分析</w:t>
        </w:r>
        <w:r>
          <w:tab/>
        </w:r>
        <w:r>
          <w:fldChar w:fldCharType="begin"/>
        </w:r>
        <w:r>
          <w:instrText xml:space="preserve"> PAGEREF _Toc8493 \h </w:instrText>
        </w:r>
        <w:r>
          <w:fldChar w:fldCharType="separate"/>
        </w:r>
        <w:r>
          <w:t>32</w:t>
        </w:r>
        <w:r>
          <w:fldChar w:fldCharType="end"/>
        </w:r>
      </w:hyperlink>
    </w:p>
    <w:p>
      <w:pPr>
        <w:pStyle w:val="TOC2"/>
        <w:tabs>
          <w:tab w:val="right" w:leader="dot" w:pos="8306"/>
        </w:tabs>
      </w:pPr>
      <w:hyperlink w:anchor="_Toc600" w:history="1">
        <w:r>
          <w:rPr>
            <w:rFonts w:ascii="仿宋" w:eastAsia="仿宋" w:hAnsi="仿宋" w:cs="仿宋" w:hint="eastAsia"/>
            <w:lang w:eastAsia="zh-CN"/>
          </w:rPr>
          <w:t>(一)、发展规划分析</w:t>
        </w:r>
        <w:r>
          <w:tab/>
        </w:r>
        <w:r>
          <w:fldChar w:fldCharType="begin"/>
        </w:r>
        <w:r>
          <w:instrText xml:space="preserve"> PAGEREF _Toc600 \h </w:instrText>
        </w:r>
        <w:r>
          <w:fldChar w:fldCharType="separate"/>
        </w:r>
        <w:r>
          <w:t>32</w:t>
        </w:r>
        <w:r>
          <w:fldChar w:fldCharType="end"/>
        </w:r>
      </w:hyperlink>
    </w:p>
    <w:p>
      <w:pPr>
        <w:pStyle w:val="TOC2"/>
        <w:tabs>
          <w:tab w:val="right" w:leader="dot" w:pos="8306"/>
        </w:tabs>
      </w:pPr>
      <w:hyperlink w:anchor="_Toc12695" w:history="1">
        <w:r>
          <w:rPr>
            <w:rFonts w:ascii="仿宋" w:eastAsia="仿宋" w:hAnsi="仿宋" w:cs="仿宋" w:hint="eastAsia"/>
            <w:lang w:eastAsia="zh-CN"/>
          </w:rPr>
          <w:t>(二)、产业政策分析</w:t>
        </w:r>
        <w:r>
          <w:tab/>
        </w:r>
        <w:r>
          <w:fldChar w:fldCharType="begin"/>
        </w:r>
        <w:r>
          <w:instrText xml:space="preserve"> PAGEREF _Toc12695 \h </w:instrText>
        </w:r>
        <w:r>
          <w:fldChar w:fldCharType="separate"/>
        </w:r>
        <w:r>
          <w:t>33</w:t>
        </w:r>
        <w:r>
          <w:fldChar w:fldCharType="end"/>
        </w:r>
      </w:hyperlink>
    </w:p>
    <w:p>
      <w:pPr>
        <w:pStyle w:val="TOC2"/>
        <w:tabs>
          <w:tab w:val="right" w:leader="dot" w:pos="8306"/>
        </w:tabs>
      </w:pPr>
      <w:hyperlink w:anchor="_Toc10503" w:history="1">
        <w:r>
          <w:rPr>
            <w:rFonts w:ascii="仿宋" w:eastAsia="仿宋" w:hAnsi="仿宋" w:cs="仿宋" w:hint="eastAsia"/>
            <w:lang w:eastAsia="zh-CN"/>
          </w:rPr>
          <w:t>(三)、行业准入分析</w:t>
        </w:r>
        <w:r>
          <w:tab/>
        </w:r>
        <w:r>
          <w:fldChar w:fldCharType="begin"/>
        </w:r>
        <w:r>
          <w:instrText xml:space="preserve"> PAGEREF _Toc10503 \h </w:instrText>
        </w:r>
        <w:r>
          <w:fldChar w:fldCharType="separate"/>
        </w:r>
        <w:r>
          <w:t>35</w:t>
        </w:r>
        <w:r>
          <w:fldChar w:fldCharType="end"/>
        </w:r>
      </w:hyperlink>
    </w:p>
    <w:p>
      <w:pPr>
        <w:pStyle w:val="TOC1"/>
        <w:tabs>
          <w:tab w:val="right" w:leader="dot" w:pos="8306"/>
        </w:tabs>
      </w:pPr>
      <w:hyperlink w:anchor="_Toc31452" w:history="1">
        <w:r>
          <w:rPr>
            <w:rFonts w:ascii="仿宋" w:eastAsia="仿宋" w:hAnsi="仿宋" w:cs="仿宋" w:hint="eastAsia"/>
            <w:lang w:eastAsia="zh-CN"/>
          </w:rPr>
          <w:t>六、项目选址研究</w:t>
        </w:r>
        <w:r>
          <w:tab/>
        </w:r>
        <w:r>
          <w:fldChar w:fldCharType="begin"/>
        </w:r>
        <w:r>
          <w:instrText xml:space="preserve"> PAGEREF _Toc31452 \h </w:instrText>
        </w:r>
        <w:r>
          <w:fldChar w:fldCharType="separate"/>
        </w:r>
        <w:r>
          <w:t>36</w:t>
        </w:r>
        <w:r>
          <w:fldChar w:fldCharType="end"/>
        </w:r>
      </w:hyperlink>
    </w:p>
    <w:p>
      <w:pPr>
        <w:pStyle w:val="TOC2"/>
        <w:tabs>
          <w:tab w:val="right" w:leader="dot" w:pos="8306"/>
        </w:tabs>
      </w:pPr>
      <w:hyperlink w:anchor="_Toc17887" w:history="1">
        <w:r>
          <w:rPr>
            <w:rFonts w:ascii="仿宋" w:eastAsia="仿宋" w:hAnsi="仿宋" w:cs="仿宋" w:hint="eastAsia"/>
            <w:lang w:eastAsia="zh-CN"/>
          </w:rPr>
          <w:t>(一)、项目选址原则</w:t>
        </w:r>
        <w:r>
          <w:tab/>
        </w:r>
        <w:r>
          <w:fldChar w:fldCharType="begin"/>
        </w:r>
        <w:r>
          <w:instrText xml:space="preserve"> PAGEREF _Toc17887 \h </w:instrText>
        </w:r>
        <w:r>
          <w:fldChar w:fldCharType="separate"/>
        </w:r>
        <w:r>
          <w:t>36</w:t>
        </w:r>
        <w:r>
          <w:fldChar w:fldCharType="end"/>
        </w:r>
      </w:hyperlink>
    </w:p>
    <w:p>
      <w:pPr>
        <w:pStyle w:val="TOC2"/>
        <w:tabs>
          <w:tab w:val="right" w:leader="dot" w:pos="8306"/>
        </w:tabs>
      </w:pPr>
      <w:hyperlink w:anchor="_Toc10375" w:history="1">
        <w:r>
          <w:rPr>
            <w:rFonts w:ascii="仿宋" w:eastAsia="仿宋" w:hAnsi="仿宋" w:cs="仿宋" w:hint="eastAsia"/>
            <w:lang w:eastAsia="zh-CN"/>
          </w:rPr>
          <w:t>(二)、项目选址</w:t>
        </w:r>
        <w:r>
          <w:tab/>
        </w:r>
        <w:r>
          <w:fldChar w:fldCharType="begin"/>
        </w:r>
        <w:r>
          <w:instrText xml:space="preserve"> PAGEREF _Toc10375 \h </w:instrText>
        </w:r>
        <w:r>
          <w:fldChar w:fldCharType="separate"/>
        </w:r>
        <w:r>
          <w:t>40</w:t>
        </w:r>
        <w:r>
          <w:fldChar w:fldCharType="end"/>
        </w:r>
      </w:hyperlink>
    </w:p>
    <w:p>
      <w:pPr>
        <w:pStyle w:val="TOC2"/>
        <w:tabs>
          <w:tab w:val="right" w:leader="dot" w:pos="8306"/>
        </w:tabs>
      </w:pPr>
      <w:hyperlink w:anchor="_Toc26091" w:history="1">
        <w:r>
          <w:rPr>
            <w:rFonts w:ascii="仿宋" w:eastAsia="仿宋" w:hAnsi="仿宋" w:cs="仿宋" w:hint="eastAsia"/>
            <w:lang w:eastAsia="zh-CN"/>
          </w:rPr>
          <w:t>(三)、建设条件分析</w:t>
        </w:r>
        <w:r>
          <w:tab/>
        </w:r>
        <w:r>
          <w:fldChar w:fldCharType="begin"/>
        </w:r>
        <w:r>
          <w:instrText xml:space="preserve"> PAGEREF _Toc26091 \h </w:instrText>
        </w:r>
        <w:r>
          <w:fldChar w:fldCharType="separate"/>
        </w:r>
        <w:r>
          <w:t>42</w:t>
        </w:r>
        <w:r>
          <w:fldChar w:fldCharType="end"/>
        </w:r>
      </w:hyperlink>
    </w:p>
    <w:p>
      <w:pPr>
        <w:pStyle w:val="TOC2"/>
        <w:tabs>
          <w:tab w:val="right" w:leader="dot" w:pos="8306"/>
        </w:tabs>
      </w:pPr>
      <w:hyperlink w:anchor="_Toc11355" w:history="1">
        <w:r>
          <w:rPr>
            <w:rFonts w:ascii="仿宋" w:eastAsia="仿宋" w:hAnsi="仿宋" w:cs="仿宋" w:hint="eastAsia"/>
            <w:lang w:eastAsia="zh-CN"/>
          </w:rPr>
          <w:t>(四)、用地控制指标</w:t>
        </w:r>
        <w:r>
          <w:tab/>
        </w:r>
        <w:r>
          <w:fldChar w:fldCharType="begin"/>
        </w:r>
        <w:r>
          <w:instrText xml:space="preserve"> PAGEREF _Toc11355 \h </w:instrText>
        </w:r>
        <w:r>
          <w:fldChar w:fldCharType="separate"/>
        </w:r>
        <w:r>
          <w:t>43</w:t>
        </w:r>
        <w:r>
          <w:fldChar w:fldCharType="end"/>
        </w:r>
      </w:hyperlink>
    </w:p>
    <w:p>
      <w:pPr>
        <w:pStyle w:val="TOC2"/>
        <w:tabs>
          <w:tab w:val="right" w:leader="dot" w:pos="8306"/>
        </w:tabs>
      </w:pPr>
      <w:hyperlink w:anchor="_Toc4390" w:history="1">
        <w:r>
          <w:rPr>
            <w:rFonts w:ascii="仿宋" w:eastAsia="仿宋" w:hAnsi="仿宋" w:cs="仿宋" w:hint="eastAsia"/>
            <w:lang w:eastAsia="zh-CN"/>
          </w:rPr>
          <w:t>(五)、地总体要求</w:t>
        </w:r>
        <w:r>
          <w:tab/>
        </w:r>
        <w:r>
          <w:fldChar w:fldCharType="begin"/>
        </w:r>
        <w:r>
          <w:instrText xml:space="preserve"> PAGEREF _Toc4390 \h </w:instrText>
        </w:r>
        <w:r>
          <w:fldChar w:fldCharType="separate"/>
        </w:r>
        <w:r>
          <w:t>44</w:t>
        </w:r>
        <w:r>
          <w:fldChar w:fldCharType="end"/>
        </w:r>
      </w:hyperlink>
    </w:p>
    <w:p>
      <w:pPr>
        <w:pStyle w:val="TOC2"/>
        <w:tabs>
          <w:tab w:val="right" w:leader="dot" w:pos="8306"/>
        </w:tabs>
      </w:pPr>
      <w:hyperlink w:anchor="_Toc24225" w:history="1">
        <w:r>
          <w:rPr>
            <w:rFonts w:ascii="仿宋" w:eastAsia="仿宋" w:hAnsi="仿宋" w:cs="仿宋" w:hint="eastAsia"/>
            <w:lang w:eastAsia="zh-CN"/>
          </w:rPr>
          <w:t>(六)、节约用地措施</w:t>
        </w:r>
        <w:r>
          <w:tab/>
        </w:r>
        <w:r>
          <w:fldChar w:fldCharType="begin"/>
        </w:r>
        <w:r>
          <w:instrText xml:space="preserve"> PAGEREF _Toc24225 \h </w:instrText>
        </w:r>
        <w:r>
          <w:fldChar w:fldCharType="separate"/>
        </w:r>
        <w:r>
          <w:t>46</w:t>
        </w:r>
        <w:r>
          <w:fldChar w:fldCharType="end"/>
        </w:r>
      </w:hyperlink>
    </w:p>
    <w:p>
      <w:pPr>
        <w:pStyle w:val="TOC2"/>
        <w:tabs>
          <w:tab w:val="right" w:leader="dot" w:pos="8306"/>
        </w:tabs>
      </w:pPr>
      <w:hyperlink w:anchor="_Toc22023" w:history="1">
        <w:r>
          <w:rPr>
            <w:rFonts w:ascii="仿宋" w:eastAsia="仿宋" w:hAnsi="仿宋" w:cs="仿宋" w:hint="eastAsia"/>
            <w:lang w:eastAsia="zh-CN"/>
          </w:rPr>
          <w:t>(七)、选址综合评价</w:t>
        </w:r>
        <w:r>
          <w:tab/>
        </w:r>
        <w:r>
          <w:fldChar w:fldCharType="begin"/>
        </w:r>
        <w:r>
          <w:instrText xml:space="preserve"> PAGEREF _Toc22023 \h </w:instrText>
        </w:r>
        <w:r>
          <w:fldChar w:fldCharType="separate"/>
        </w:r>
        <w:r>
          <w:t>47</w:t>
        </w:r>
        <w:r>
          <w:fldChar w:fldCharType="end"/>
        </w:r>
      </w:hyperlink>
    </w:p>
    <w:p>
      <w:pPr>
        <w:pStyle w:val="TOC1"/>
        <w:tabs>
          <w:tab w:val="right" w:leader="dot" w:pos="8306"/>
        </w:tabs>
      </w:pPr>
      <w:hyperlink w:anchor="_Toc5637" w:history="1">
        <w:r>
          <w:rPr>
            <w:rFonts w:ascii="仿宋" w:eastAsia="仿宋" w:hAnsi="仿宋" w:cs="仿宋" w:hint="eastAsia"/>
            <w:lang w:eastAsia="zh-CN"/>
          </w:rPr>
          <w:t>七、环境保护与治理方案</w:t>
        </w:r>
        <w:r>
          <w:tab/>
        </w:r>
        <w:r>
          <w:fldChar w:fldCharType="begin"/>
        </w:r>
        <w:r>
          <w:instrText xml:space="preserve"> PAGEREF _Toc5637 \h </w:instrText>
        </w:r>
        <w:r>
          <w:fldChar w:fldCharType="separate"/>
        </w:r>
        <w:r>
          <w:t>48</w:t>
        </w:r>
        <w:r>
          <w:fldChar w:fldCharType="end"/>
        </w:r>
      </w:hyperlink>
    </w:p>
    <w:p>
      <w:pPr>
        <w:pStyle w:val="TOC2"/>
        <w:tabs>
          <w:tab w:val="right" w:leader="dot" w:pos="8306"/>
        </w:tabs>
      </w:pPr>
      <w:hyperlink w:anchor="_Toc21100" w:history="1">
        <w:r>
          <w:rPr>
            <w:rFonts w:ascii="仿宋" w:eastAsia="仿宋" w:hAnsi="仿宋" w:cs="仿宋" w:hint="eastAsia"/>
            <w:lang w:eastAsia="zh-CN"/>
          </w:rPr>
          <w:t>(一)、项目环境影响评估</w:t>
        </w:r>
        <w:r>
          <w:tab/>
        </w:r>
        <w:r>
          <w:fldChar w:fldCharType="begin"/>
        </w:r>
        <w:r>
          <w:instrText xml:space="preserve"> PAGEREF _Toc21100 \h </w:instrText>
        </w:r>
        <w:r>
          <w:fldChar w:fldCharType="separate"/>
        </w:r>
        <w:r>
          <w:t>48</w:t>
        </w:r>
        <w:r>
          <w:fldChar w:fldCharType="end"/>
        </w:r>
      </w:hyperlink>
    </w:p>
    <w:p>
      <w:pPr>
        <w:pStyle w:val="TOC2"/>
        <w:tabs>
          <w:tab w:val="right" w:leader="dot" w:pos="8306"/>
        </w:tabs>
      </w:pPr>
      <w:hyperlink w:anchor="_Toc6975" w:history="1">
        <w:r>
          <w:rPr>
            <w:rFonts w:ascii="仿宋" w:eastAsia="仿宋" w:hAnsi="仿宋" w:cs="仿宋" w:hint="eastAsia"/>
            <w:lang w:eastAsia="zh-CN"/>
          </w:rPr>
          <w:t>(二)、环境保护措施与治理方案</w:t>
        </w:r>
        <w:r>
          <w:tab/>
        </w:r>
        <w:r>
          <w:fldChar w:fldCharType="begin"/>
        </w:r>
        <w:r>
          <w:instrText xml:space="preserve"> PAGEREF _Toc6975 \h </w:instrText>
        </w:r>
        <w:r>
          <w:fldChar w:fldCharType="separate"/>
        </w:r>
        <w:r>
          <w:t>48</w:t>
        </w:r>
        <w:r>
          <w:fldChar w:fldCharType="end"/>
        </w:r>
      </w:hyperlink>
    </w:p>
    <w:p>
      <w:pPr>
        <w:pStyle w:val="TOC1"/>
        <w:tabs>
          <w:tab w:val="right" w:leader="dot" w:pos="8306"/>
        </w:tabs>
      </w:pPr>
      <w:hyperlink w:anchor="_Toc11554" w:history="1">
        <w:r>
          <w:rPr>
            <w:rFonts w:ascii="仿宋" w:eastAsia="仿宋" w:hAnsi="仿宋" w:cs="仿宋" w:hint="eastAsia"/>
            <w:lang w:eastAsia="zh-CN"/>
          </w:rPr>
          <w:t>八、经济效益与社会效益优化</w:t>
        </w:r>
        <w:r>
          <w:tab/>
        </w:r>
        <w:r>
          <w:fldChar w:fldCharType="begin"/>
        </w:r>
        <w:r>
          <w:instrText xml:space="preserve"> PAGEREF _Toc11554 \h </w:instrText>
        </w:r>
        <w:r>
          <w:fldChar w:fldCharType="separate"/>
        </w:r>
        <w:r>
          <w:t>49</w:t>
        </w:r>
        <w:r>
          <w:fldChar w:fldCharType="end"/>
        </w:r>
      </w:hyperlink>
    </w:p>
    <w:p>
      <w:pPr>
        <w:pStyle w:val="TOC2"/>
        <w:tabs>
          <w:tab w:val="right" w:leader="dot" w:pos="8306"/>
        </w:tabs>
      </w:pPr>
      <w:hyperlink w:anchor="_Toc16150" w:history="1">
        <w:r>
          <w:rPr>
            <w:rFonts w:ascii="仿宋" w:eastAsia="仿宋" w:hAnsi="仿宋" w:cs="仿宋" w:hint="eastAsia"/>
            <w:lang w:eastAsia="zh-CN"/>
          </w:rPr>
          <w:t>(一)、经济效益提升策略</w:t>
        </w:r>
        <w:r>
          <w:tab/>
        </w:r>
        <w:r>
          <w:fldChar w:fldCharType="begin"/>
        </w:r>
        <w:r>
          <w:instrText xml:space="preserve"> PAGEREF _Toc16150 \h </w:instrText>
        </w:r>
        <w:r>
          <w:fldChar w:fldCharType="separate"/>
        </w:r>
        <w:r>
          <w:t>49</w:t>
        </w:r>
        <w:r>
          <w:fldChar w:fldCharType="end"/>
        </w:r>
      </w:hyperlink>
    </w:p>
    <w:p>
      <w:pPr>
        <w:pStyle w:val="TOC2"/>
        <w:tabs>
          <w:tab w:val="right" w:leader="dot" w:pos="8306"/>
        </w:tabs>
      </w:pPr>
      <w:hyperlink w:anchor="_Toc19538" w:history="1">
        <w:r>
          <w:rPr>
            <w:rFonts w:ascii="仿宋" w:eastAsia="仿宋" w:hAnsi="仿宋" w:cs="仿宋" w:hint="eastAsia"/>
            <w:lang w:eastAsia="zh-CN"/>
          </w:rPr>
          <w:t>(二)、社会效益增强方案</w:t>
        </w:r>
        <w:r>
          <w:tab/>
        </w:r>
        <w:r>
          <w:fldChar w:fldCharType="begin"/>
        </w:r>
        <w:r>
          <w:instrText xml:space="preserve"> PAGEREF _Toc19538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48" w:history="1">
        <w:r>
          <w:rPr>
            <w:rFonts w:ascii="仿宋" w:eastAsia="仿宋" w:hAnsi="仿宋" w:cs="仿宋" w:hint="eastAsia"/>
            <w:lang w:eastAsia="zh-CN"/>
          </w:rPr>
          <w:t>九、资金管理与财务规划</w:t>
        </w:r>
        <w:r>
          <w:tab/>
        </w:r>
        <w:r>
          <w:fldChar w:fldCharType="begin"/>
        </w:r>
        <w:r>
          <w:instrText xml:space="preserve"> PAGEREF _Toc19848 \h </w:instrText>
        </w:r>
        <w:r>
          <w:fldChar w:fldCharType="separate"/>
        </w:r>
        <w:r>
          <w:t>51</w:t>
        </w:r>
        <w:r>
          <w:fldChar w:fldCharType="end"/>
        </w:r>
      </w:hyperlink>
    </w:p>
    <w:p>
      <w:pPr>
        <w:pStyle w:val="TOC2"/>
        <w:tabs>
          <w:tab w:val="right" w:leader="dot" w:pos="8306"/>
        </w:tabs>
      </w:pPr>
      <w:hyperlink w:anchor="_Toc14484" w:history="1">
        <w:r>
          <w:rPr>
            <w:rFonts w:ascii="仿宋" w:eastAsia="仿宋" w:hAnsi="仿宋" w:cs="仿宋" w:hint="eastAsia"/>
            <w:lang w:eastAsia="zh-CN"/>
          </w:rPr>
          <w:t>(一)、项目资金来源与筹措</w:t>
        </w:r>
        <w:r>
          <w:tab/>
        </w:r>
        <w:r>
          <w:fldChar w:fldCharType="begin"/>
        </w:r>
        <w:r>
          <w:instrText xml:space="preserve"> PAGEREF _Toc14484 \h </w:instrText>
        </w:r>
        <w:r>
          <w:fldChar w:fldCharType="separate"/>
        </w:r>
        <w:r>
          <w:t>51</w:t>
        </w:r>
        <w:r>
          <w:fldChar w:fldCharType="end"/>
        </w:r>
      </w:hyperlink>
    </w:p>
    <w:p>
      <w:pPr>
        <w:pStyle w:val="TOC2"/>
        <w:tabs>
          <w:tab w:val="right" w:leader="dot" w:pos="8306"/>
        </w:tabs>
      </w:pPr>
      <w:hyperlink w:anchor="_Toc12055" w:history="1">
        <w:r>
          <w:rPr>
            <w:rFonts w:ascii="仿宋" w:eastAsia="仿宋" w:hAnsi="仿宋" w:cs="仿宋" w:hint="eastAsia"/>
            <w:lang w:eastAsia="zh-CN"/>
          </w:rPr>
          <w:t>(二)、资金使用与监管</w:t>
        </w:r>
        <w:r>
          <w:tab/>
        </w:r>
        <w:r>
          <w:fldChar w:fldCharType="begin"/>
        </w:r>
        <w:r>
          <w:instrText xml:space="preserve"> PAGEREF _Toc12055 \h </w:instrText>
        </w:r>
        <w:r>
          <w:fldChar w:fldCharType="separate"/>
        </w:r>
        <w:r>
          <w:t>52</w:t>
        </w:r>
        <w:r>
          <w:fldChar w:fldCharType="end"/>
        </w:r>
      </w:hyperlink>
    </w:p>
    <w:p>
      <w:pPr>
        <w:pStyle w:val="TOC2"/>
        <w:tabs>
          <w:tab w:val="right" w:leader="dot" w:pos="8306"/>
        </w:tabs>
      </w:pPr>
      <w:hyperlink w:anchor="_Toc22917" w:history="1">
        <w:r>
          <w:rPr>
            <w:rFonts w:ascii="仿宋" w:eastAsia="仿宋" w:hAnsi="仿宋" w:cs="仿宋" w:hint="eastAsia"/>
            <w:lang w:eastAsia="zh-CN"/>
          </w:rPr>
          <w:t>(三)、财务规划与预测</w:t>
        </w:r>
        <w:r>
          <w:tab/>
        </w:r>
        <w:r>
          <w:fldChar w:fldCharType="begin"/>
        </w:r>
        <w:r>
          <w:instrText xml:space="preserve"> PAGEREF _Toc22917 \h </w:instrText>
        </w:r>
        <w:r>
          <w:fldChar w:fldCharType="separate"/>
        </w:r>
        <w:r>
          <w:t>54</w:t>
        </w:r>
        <w:r>
          <w:fldChar w:fldCharType="end"/>
        </w:r>
      </w:hyperlink>
    </w:p>
    <w:p>
      <w:pPr>
        <w:pStyle w:val="TOC1"/>
        <w:tabs>
          <w:tab w:val="right" w:leader="dot" w:pos="8306"/>
        </w:tabs>
      </w:pPr>
      <w:hyperlink w:anchor="_Toc20873" w:history="1">
        <w:r>
          <w:rPr>
            <w:rFonts w:ascii="仿宋" w:eastAsia="仿宋" w:hAnsi="仿宋" w:cs="仿宋" w:hint="eastAsia"/>
            <w:lang w:eastAsia="zh-CN"/>
          </w:rPr>
          <w:t>十、项目变更管理</w:t>
        </w:r>
        <w:r>
          <w:tab/>
        </w:r>
        <w:r>
          <w:fldChar w:fldCharType="begin"/>
        </w:r>
        <w:r>
          <w:instrText xml:space="preserve"> PAGEREF _Toc20873 \h </w:instrText>
        </w:r>
        <w:r>
          <w:fldChar w:fldCharType="separate"/>
        </w:r>
        <w:r>
          <w:t>55</w:t>
        </w:r>
        <w:r>
          <w:fldChar w:fldCharType="end"/>
        </w:r>
      </w:hyperlink>
    </w:p>
    <w:p>
      <w:pPr>
        <w:pStyle w:val="TOC2"/>
        <w:tabs>
          <w:tab w:val="right" w:leader="dot" w:pos="8306"/>
        </w:tabs>
      </w:pPr>
      <w:hyperlink w:anchor="_Toc24583" w:history="1">
        <w:r>
          <w:rPr>
            <w:rFonts w:ascii="仿宋" w:eastAsia="仿宋" w:hAnsi="仿宋" w:cs="仿宋" w:hint="eastAsia"/>
            <w:lang w:eastAsia="zh-CN"/>
          </w:rPr>
          <w:t>(一)、变更控制流程</w:t>
        </w:r>
        <w:r>
          <w:tab/>
        </w:r>
        <w:r>
          <w:fldChar w:fldCharType="begin"/>
        </w:r>
        <w:r>
          <w:instrText xml:space="preserve"> PAGEREF _Toc24583 \h </w:instrText>
        </w:r>
        <w:r>
          <w:fldChar w:fldCharType="separate"/>
        </w:r>
        <w:r>
          <w:t>55</w:t>
        </w:r>
        <w:r>
          <w:fldChar w:fldCharType="end"/>
        </w:r>
      </w:hyperlink>
    </w:p>
    <w:p>
      <w:pPr>
        <w:pStyle w:val="TOC2"/>
        <w:tabs>
          <w:tab w:val="right" w:leader="dot" w:pos="8306"/>
        </w:tabs>
      </w:pPr>
      <w:hyperlink w:anchor="_Toc31645" w:history="1">
        <w:r>
          <w:rPr>
            <w:rFonts w:ascii="仿宋" w:eastAsia="仿宋" w:hAnsi="仿宋" w:cs="仿宋" w:hint="eastAsia"/>
            <w:lang w:eastAsia="zh-CN"/>
          </w:rPr>
          <w:t>(二)、影响评估与处理</w:t>
        </w:r>
        <w:r>
          <w:tab/>
        </w:r>
        <w:r>
          <w:fldChar w:fldCharType="begin"/>
        </w:r>
        <w:r>
          <w:instrText xml:space="preserve"> PAGEREF _Toc31645 \h </w:instrText>
        </w:r>
        <w:r>
          <w:fldChar w:fldCharType="separate"/>
        </w:r>
        <w:r>
          <w:t>56</w:t>
        </w:r>
        <w:r>
          <w:fldChar w:fldCharType="end"/>
        </w:r>
      </w:hyperlink>
    </w:p>
    <w:p>
      <w:pPr>
        <w:pStyle w:val="TOC2"/>
        <w:tabs>
          <w:tab w:val="right" w:leader="dot" w:pos="8306"/>
        </w:tabs>
      </w:pPr>
      <w:hyperlink w:anchor="_Toc5020" w:history="1">
        <w:r>
          <w:rPr>
            <w:rFonts w:ascii="仿宋" w:eastAsia="仿宋" w:hAnsi="仿宋" w:cs="仿宋" w:hint="eastAsia"/>
            <w:lang w:eastAsia="zh-CN"/>
          </w:rPr>
          <w:t>(三)、变更记录与追踪</w:t>
        </w:r>
        <w:r>
          <w:tab/>
        </w:r>
        <w:r>
          <w:fldChar w:fldCharType="begin"/>
        </w:r>
        <w:r>
          <w:instrText xml:space="preserve"> PAGEREF _Toc5020 \h </w:instrText>
        </w:r>
        <w:r>
          <w:fldChar w:fldCharType="separate"/>
        </w:r>
        <w:r>
          <w:t>57</w:t>
        </w:r>
        <w:r>
          <w:fldChar w:fldCharType="end"/>
        </w:r>
      </w:hyperlink>
    </w:p>
    <w:p>
      <w:pPr>
        <w:pStyle w:val="TOC2"/>
        <w:tabs>
          <w:tab w:val="right" w:leader="dot" w:pos="8306"/>
        </w:tabs>
      </w:pPr>
      <w:hyperlink w:anchor="_Toc2952" w:history="1">
        <w:r>
          <w:rPr>
            <w:rFonts w:ascii="仿宋" w:eastAsia="仿宋" w:hAnsi="仿宋" w:cs="仿宋" w:hint="eastAsia"/>
            <w:lang w:eastAsia="zh-CN"/>
          </w:rPr>
          <w:t>(四)、变更管理策略</w:t>
        </w:r>
        <w:r>
          <w:tab/>
        </w:r>
        <w:r>
          <w:fldChar w:fldCharType="begin"/>
        </w:r>
        <w:r>
          <w:instrText xml:space="preserve"> PAGEREF _Toc2952 \h </w:instrText>
        </w:r>
        <w:r>
          <w:fldChar w:fldCharType="separate"/>
        </w:r>
        <w:r>
          <w:t>59</w:t>
        </w:r>
        <w:r>
          <w:fldChar w:fldCharType="end"/>
        </w:r>
      </w:hyperlink>
    </w:p>
    <w:p>
      <w:pPr>
        <w:pStyle w:val="TOC1"/>
        <w:tabs>
          <w:tab w:val="right" w:leader="dot" w:pos="8306"/>
        </w:tabs>
      </w:pPr>
      <w:hyperlink w:anchor="_Toc9083" w:history="1">
        <w:r>
          <w:rPr>
            <w:rFonts w:ascii="仿宋" w:eastAsia="仿宋" w:hAnsi="仿宋" w:cs="仿宋" w:hint="eastAsia"/>
            <w:lang w:eastAsia="zh-CN"/>
          </w:rPr>
          <w:t>十一、土地利用与规划方案</w:t>
        </w:r>
        <w:r>
          <w:tab/>
        </w:r>
        <w:r>
          <w:fldChar w:fldCharType="begin"/>
        </w:r>
        <w:r>
          <w:instrText xml:space="preserve"> PAGEREF _Toc9083 \h </w:instrText>
        </w:r>
        <w:r>
          <w:fldChar w:fldCharType="separate"/>
        </w:r>
        <w:r>
          <w:t>61</w:t>
        </w:r>
        <w:r>
          <w:fldChar w:fldCharType="end"/>
        </w:r>
      </w:hyperlink>
    </w:p>
    <w:p>
      <w:pPr>
        <w:pStyle w:val="TOC2"/>
        <w:tabs>
          <w:tab w:val="right" w:leader="dot" w:pos="8306"/>
        </w:tabs>
      </w:pPr>
      <w:hyperlink w:anchor="_Toc24115" w:history="1">
        <w:r>
          <w:rPr>
            <w:rFonts w:ascii="仿宋" w:eastAsia="仿宋" w:hAnsi="仿宋" w:cs="仿宋" w:hint="eastAsia"/>
            <w:lang w:eastAsia="zh-CN"/>
          </w:rPr>
          <w:t>(一)、项目用地情况分析</w:t>
        </w:r>
        <w:r>
          <w:tab/>
        </w:r>
        <w:r>
          <w:fldChar w:fldCharType="begin"/>
        </w:r>
        <w:r>
          <w:instrText xml:space="preserve"> PAGEREF _Toc24115 \h </w:instrText>
        </w:r>
        <w:r>
          <w:fldChar w:fldCharType="separate"/>
        </w:r>
        <w:r>
          <w:t>61</w:t>
        </w:r>
        <w:r>
          <w:fldChar w:fldCharType="end"/>
        </w:r>
      </w:hyperlink>
    </w:p>
    <w:p>
      <w:pPr>
        <w:pStyle w:val="TOC2"/>
        <w:tabs>
          <w:tab w:val="right" w:leader="dot" w:pos="8306"/>
        </w:tabs>
      </w:pPr>
      <w:hyperlink w:anchor="_Toc24900" w:history="1">
        <w:r>
          <w:rPr>
            <w:rFonts w:ascii="仿宋" w:eastAsia="仿宋" w:hAnsi="仿宋" w:cs="仿宋" w:hint="eastAsia"/>
            <w:lang w:eastAsia="zh-CN"/>
          </w:rPr>
          <w:t>(二)、土地利用规划方案</w:t>
        </w:r>
        <w:r>
          <w:tab/>
        </w:r>
        <w:r>
          <w:fldChar w:fldCharType="begin"/>
        </w:r>
        <w:r>
          <w:instrText xml:space="preserve"> PAGEREF _Toc24900 \h </w:instrText>
        </w:r>
        <w:r>
          <w:fldChar w:fldCharType="separate"/>
        </w:r>
        <w:r>
          <w:t>62</w:t>
        </w:r>
        <w:r>
          <w:fldChar w:fldCharType="end"/>
        </w:r>
      </w:hyperlink>
    </w:p>
    <w:p>
      <w:pPr>
        <w:pStyle w:val="TOC1"/>
        <w:tabs>
          <w:tab w:val="right" w:leader="dot" w:pos="8306"/>
        </w:tabs>
      </w:pPr>
      <w:hyperlink w:anchor="_Toc19860" w:history="1">
        <w:r>
          <w:rPr>
            <w:rFonts w:ascii="仿宋" w:eastAsia="仿宋" w:hAnsi="仿宋" w:cs="仿宋" w:hint="eastAsia"/>
            <w:lang w:eastAsia="zh-CN"/>
          </w:rPr>
          <w:t>十二、安全与应急管理</w:t>
        </w:r>
        <w:r>
          <w:tab/>
        </w:r>
        <w:r>
          <w:fldChar w:fldCharType="begin"/>
        </w:r>
        <w:r>
          <w:instrText xml:space="preserve"> PAGEREF _Toc19860 \h </w:instrText>
        </w:r>
        <w:r>
          <w:fldChar w:fldCharType="separate"/>
        </w:r>
        <w:r>
          <w:t>63</w:t>
        </w:r>
        <w:r>
          <w:fldChar w:fldCharType="end"/>
        </w:r>
      </w:hyperlink>
    </w:p>
    <w:p>
      <w:pPr>
        <w:pStyle w:val="TOC2"/>
        <w:tabs>
          <w:tab w:val="right" w:leader="dot" w:pos="8306"/>
        </w:tabs>
      </w:pPr>
      <w:hyperlink w:anchor="_Toc14989" w:history="1">
        <w:r>
          <w:rPr>
            <w:rFonts w:ascii="仿宋" w:eastAsia="仿宋" w:hAnsi="仿宋" w:cs="仿宋" w:hint="eastAsia"/>
            <w:lang w:eastAsia="zh-CN"/>
          </w:rPr>
          <w:t>(一)、安全生产管理</w:t>
        </w:r>
        <w:r>
          <w:tab/>
        </w:r>
        <w:r>
          <w:fldChar w:fldCharType="begin"/>
        </w:r>
        <w:r>
          <w:instrText xml:space="preserve"> PAGEREF _Toc14989 \h </w:instrText>
        </w:r>
        <w:r>
          <w:fldChar w:fldCharType="separate"/>
        </w:r>
        <w:r>
          <w:t>63</w:t>
        </w:r>
        <w:r>
          <w:fldChar w:fldCharType="end"/>
        </w:r>
      </w:hyperlink>
    </w:p>
    <w:p>
      <w:pPr>
        <w:pStyle w:val="TOC2"/>
        <w:tabs>
          <w:tab w:val="right" w:leader="dot" w:pos="8306"/>
        </w:tabs>
      </w:pPr>
      <w:hyperlink w:anchor="_Toc26261" w:history="1">
        <w:r>
          <w:rPr>
            <w:rFonts w:ascii="仿宋" w:eastAsia="仿宋" w:hAnsi="仿宋" w:cs="仿宋" w:hint="eastAsia"/>
            <w:lang w:eastAsia="zh-CN"/>
          </w:rPr>
          <w:t>(二)、应急预案与响应</w:t>
        </w:r>
        <w:r>
          <w:tab/>
        </w:r>
        <w:r>
          <w:fldChar w:fldCharType="begin"/>
        </w:r>
        <w:r>
          <w:instrText xml:space="preserve"> PAGEREF _Toc26261 \h </w:instrText>
        </w:r>
        <w:r>
          <w:fldChar w:fldCharType="separate"/>
        </w:r>
        <w:r>
          <w:t>64</w:t>
        </w:r>
        <w:r>
          <w:fldChar w:fldCharType="end"/>
        </w:r>
      </w:hyperlink>
    </w:p>
    <w:p>
      <w:pPr>
        <w:pStyle w:val="TOC1"/>
        <w:tabs>
          <w:tab w:val="right" w:leader="dot" w:pos="8306"/>
        </w:tabs>
      </w:pPr>
      <w:hyperlink w:anchor="_Toc12186" w:history="1">
        <w:r>
          <w:rPr>
            <w:rFonts w:ascii="仿宋" w:eastAsia="仿宋" w:hAnsi="仿宋" w:cs="仿宋" w:hint="eastAsia"/>
            <w:lang w:eastAsia="zh-CN"/>
          </w:rPr>
          <w:t>十三、产业协同与集群发展</w:t>
        </w:r>
        <w:r>
          <w:tab/>
        </w:r>
        <w:r>
          <w:fldChar w:fldCharType="begin"/>
        </w:r>
        <w:r>
          <w:instrText xml:space="preserve"> PAGEREF _Toc12186 \h </w:instrText>
        </w:r>
        <w:r>
          <w:fldChar w:fldCharType="separate"/>
        </w:r>
        <w:r>
          <w:t>66</w:t>
        </w:r>
        <w:r>
          <w:fldChar w:fldCharType="end"/>
        </w:r>
      </w:hyperlink>
    </w:p>
    <w:p>
      <w:pPr>
        <w:pStyle w:val="TOC2"/>
        <w:tabs>
          <w:tab w:val="right" w:leader="dot" w:pos="8306"/>
        </w:tabs>
      </w:pPr>
      <w:hyperlink w:anchor="_Toc15201" w:history="1">
        <w:r>
          <w:rPr>
            <w:rFonts w:ascii="仿宋" w:eastAsia="仿宋" w:hAnsi="仿宋" w:cs="仿宋" w:hint="eastAsia"/>
            <w:lang w:eastAsia="zh-CN"/>
          </w:rPr>
          <w:t>(一)、产业协同机制建设</w:t>
        </w:r>
        <w:r>
          <w:tab/>
        </w:r>
        <w:r>
          <w:fldChar w:fldCharType="begin"/>
        </w:r>
        <w:r>
          <w:instrText xml:space="preserve"> PAGEREF _Toc15201 \h </w:instrText>
        </w:r>
        <w:r>
          <w:fldChar w:fldCharType="separate"/>
        </w:r>
        <w:r>
          <w:t>66</w:t>
        </w:r>
        <w:r>
          <w:fldChar w:fldCharType="end"/>
        </w:r>
      </w:hyperlink>
    </w:p>
    <w:p>
      <w:pPr>
        <w:pStyle w:val="TOC2"/>
        <w:tabs>
          <w:tab w:val="right" w:leader="dot" w:pos="8306"/>
        </w:tabs>
      </w:pPr>
      <w:hyperlink w:anchor="_Toc14584" w:history="1">
        <w:r>
          <w:rPr>
            <w:rFonts w:ascii="仿宋" w:eastAsia="仿宋" w:hAnsi="仿宋" w:cs="仿宋" w:hint="eastAsia"/>
            <w:lang w:eastAsia="zh-CN"/>
          </w:rPr>
          <w:t>(二)、产业集群培育与发展</w:t>
        </w:r>
        <w:r>
          <w:tab/>
        </w:r>
        <w:r>
          <w:fldChar w:fldCharType="begin"/>
        </w:r>
        <w:r>
          <w:instrText xml:space="preserve"> PAGEREF _Toc14584 \h </w:instrText>
        </w:r>
        <w:r>
          <w:fldChar w:fldCharType="separate"/>
        </w:r>
        <w:r>
          <w:t>67</w:t>
        </w:r>
        <w:r>
          <w:fldChar w:fldCharType="end"/>
        </w:r>
      </w:hyperlink>
    </w:p>
    <w:p>
      <w:pPr>
        <w:pStyle w:val="TOC1"/>
        <w:tabs>
          <w:tab w:val="right" w:leader="dot" w:pos="8306"/>
        </w:tabs>
      </w:pPr>
      <w:hyperlink w:anchor="_Toc7455" w:history="1">
        <w:r>
          <w:rPr>
            <w:rFonts w:ascii="仿宋" w:eastAsia="仿宋" w:hAnsi="仿宋" w:cs="仿宋" w:hint="eastAsia"/>
            <w:lang w:eastAsia="zh-CN"/>
          </w:rPr>
          <w:t>十四、项目施工方案</w:t>
        </w:r>
        <w:r>
          <w:tab/>
        </w:r>
        <w:r>
          <w:fldChar w:fldCharType="begin"/>
        </w:r>
        <w:r>
          <w:instrText xml:space="preserve"> PAGEREF _Toc7455 \h </w:instrText>
        </w:r>
        <w:r>
          <w:fldChar w:fldCharType="separate"/>
        </w:r>
        <w:r>
          <w:t>68</w:t>
        </w:r>
        <w:r>
          <w:fldChar w:fldCharType="end"/>
        </w:r>
      </w:hyperlink>
    </w:p>
    <w:p>
      <w:pPr>
        <w:pStyle w:val="TOC2"/>
        <w:tabs>
          <w:tab w:val="right" w:leader="dot" w:pos="8306"/>
        </w:tabs>
      </w:pPr>
      <w:hyperlink w:anchor="_Toc23256" w:history="1">
        <w:r>
          <w:rPr>
            <w:rFonts w:ascii="仿宋" w:eastAsia="仿宋" w:hAnsi="仿宋" w:cs="仿宋" w:hint="eastAsia"/>
            <w:lang w:eastAsia="zh-CN"/>
          </w:rPr>
          <w:t>(一)、施工组织设计</w:t>
        </w:r>
        <w:r>
          <w:tab/>
        </w:r>
        <w:r>
          <w:fldChar w:fldCharType="begin"/>
        </w:r>
        <w:r>
          <w:instrText xml:space="preserve"> PAGEREF _Toc23256 \h </w:instrText>
        </w:r>
        <w:r>
          <w:fldChar w:fldCharType="separate"/>
        </w:r>
        <w:r>
          <w:t>68</w:t>
        </w:r>
        <w:r>
          <w:fldChar w:fldCharType="end"/>
        </w:r>
      </w:hyperlink>
    </w:p>
    <w:p>
      <w:pPr>
        <w:pStyle w:val="TOC2"/>
        <w:tabs>
          <w:tab w:val="right" w:leader="dot" w:pos="8306"/>
        </w:tabs>
      </w:pPr>
      <w:hyperlink w:anchor="_Toc8275" w:history="1">
        <w:r>
          <w:rPr>
            <w:rFonts w:ascii="仿宋" w:eastAsia="仿宋" w:hAnsi="仿宋" w:cs="仿宋" w:hint="eastAsia"/>
            <w:lang w:eastAsia="zh-CN"/>
          </w:rPr>
          <w:t>(二)、施工工艺与技术路线</w:t>
        </w:r>
        <w:r>
          <w:tab/>
        </w:r>
        <w:r>
          <w:fldChar w:fldCharType="begin"/>
        </w:r>
        <w:r>
          <w:instrText xml:space="preserve"> PAGEREF _Toc8275 \h </w:instrText>
        </w:r>
        <w:r>
          <w:fldChar w:fldCharType="separate"/>
        </w:r>
        <w:r>
          <w:t>70</w:t>
        </w:r>
        <w:r>
          <w:fldChar w:fldCharType="end"/>
        </w:r>
      </w:hyperlink>
    </w:p>
    <w:p>
      <w:pPr>
        <w:pStyle w:val="TOC2"/>
        <w:tabs>
          <w:tab w:val="right" w:leader="dot" w:pos="8306"/>
        </w:tabs>
      </w:pPr>
      <w:hyperlink w:anchor="_Toc23644" w:history="1">
        <w:r>
          <w:rPr>
            <w:rFonts w:ascii="仿宋" w:eastAsia="仿宋" w:hAnsi="仿宋" w:cs="仿宋" w:hint="eastAsia"/>
            <w:lang w:eastAsia="zh-CN"/>
          </w:rPr>
          <w:t>(三)、关键节点施工计划</w:t>
        </w:r>
        <w:r>
          <w:tab/>
        </w:r>
        <w:r>
          <w:fldChar w:fldCharType="begin"/>
        </w:r>
        <w:r>
          <w:instrText xml:space="preserve"> PAGEREF _Toc23644 \h </w:instrText>
        </w:r>
        <w:r>
          <w:fldChar w:fldCharType="separate"/>
        </w:r>
        <w:r>
          <w:t>71</w:t>
        </w:r>
        <w:r>
          <w:fldChar w:fldCharType="end"/>
        </w:r>
      </w:hyperlink>
    </w:p>
    <w:p>
      <w:pPr>
        <w:pStyle w:val="TOC2"/>
        <w:tabs>
          <w:tab w:val="right" w:leader="dot" w:pos="8306"/>
        </w:tabs>
      </w:pPr>
      <w:hyperlink w:anchor="_Toc10628" w:history="1">
        <w:r>
          <w:rPr>
            <w:rFonts w:ascii="仿宋" w:eastAsia="仿宋" w:hAnsi="仿宋" w:cs="仿宋" w:hint="eastAsia"/>
            <w:lang w:eastAsia="zh-CN"/>
          </w:rPr>
          <w:t>(四)、施工现场管理</w:t>
        </w:r>
        <w:r>
          <w:tab/>
        </w:r>
        <w:r>
          <w:fldChar w:fldCharType="begin"/>
        </w:r>
        <w:r>
          <w:instrText xml:space="preserve"> PAGEREF _Toc10628 \h </w:instrText>
        </w:r>
        <w:r>
          <w:fldChar w:fldCharType="separate"/>
        </w:r>
        <w:r>
          <w:t>72</w:t>
        </w:r>
        <w:r>
          <w:fldChar w:fldCharType="end"/>
        </w:r>
      </w:hyperlink>
    </w:p>
    <w:p>
      <w:pPr>
        <w:pStyle w:val="TOC1"/>
        <w:tabs>
          <w:tab w:val="right" w:leader="dot" w:pos="8306"/>
        </w:tabs>
      </w:pPr>
      <w:hyperlink w:anchor="_Toc2612" w:history="1">
        <w:r>
          <w:rPr>
            <w:rFonts w:ascii="仿宋" w:eastAsia="仿宋" w:hAnsi="仿宋" w:cs="仿宋" w:hint="eastAsia"/>
            <w:lang w:eastAsia="zh-CN"/>
          </w:rPr>
          <w:t>十五、设施与设备管理</w:t>
        </w:r>
        <w:r>
          <w:tab/>
        </w:r>
        <w:r>
          <w:fldChar w:fldCharType="begin"/>
        </w:r>
        <w:r>
          <w:instrText xml:space="preserve"> PAGEREF _Toc2612 \h </w:instrText>
        </w:r>
        <w:r>
          <w:fldChar w:fldCharType="separate"/>
        </w:r>
        <w:r>
          <w:t>74</w:t>
        </w:r>
        <w:r>
          <w:fldChar w:fldCharType="end"/>
        </w:r>
      </w:hyperlink>
    </w:p>
    <w:p>
      <w:pPr>
        <w:pStyle w:val="TOC2"/>
        <w:tabs>
          <w:tab w:val="right" w:leader="dot" w:pos="8306"/>
        </w:tabs>
      </w:pPr>
      <w:hyperlink w:anchor="_Toc27609" w:history="1">
        <w:r>
          <w:rPr>
            <w:rFonts w:ascii="仿宋" w:eastAsia="仿宋" w:hAnsi="仿宋" w:cs="仿宋" w:hint="eastAsia"/>
            <w:lang w:eastAsia="zh-CN"/>
          </w:rPr>
          <w:t>(一)、设施规划与配置</w:t>
        </w:r>
        <w:r>
          <w:tab/>
        </w:r>
        <w:r>
          <w:fldChar w:fldCharType="begin"/>
        </w:r>
        <w:r>
          <w:instrText xml:space="preserve"> PAGEREF _Toc27609 \h </w:instrText>
        </w:r>
        <w:r>
          <w:fldChar w:fldCharType="separate"/>
        </w:r>
        <w:r>
          <w:t>74</w:t>
        </w:r>
        <w:r>
          <w:fldChar w:fldCharType="end"/>
        </w:r>
      </w:hyperlink>
    </w:p>
    <w:p>
      <w:pPr>
        <w:pStyle w:val="TOC2"/>
        <w:tabs>
          <w:tab w:val="right" w:leader="dot" w:pos="8306"/>
        </w:tabs>
      </w:pPr>
      <w:hyperlink w:anchor="_Toc26430" w:history="1">
        <w:r>
          <w:rPr>
            <w:rFonts w:ascii="仿宋" w:eastAsia="仿宋" w:hAnsi="仿宋" w:cs="仿宋" w:hint="eastAsia"/>
            <w:lang w:eastAsia="zh-CN"/>
          </w:rPr>
          <w:t>(二)、设备采购与维护管理</w:t>
        </w:r>
        <w:r>
          <w:tab/>
        </w:r>
        <w:r>
          <w:fldChar w:fldCharType="begin"/>
        </w:r>
        <w:r>
          <w:instrText xml:space="preserve"> PAGEREF _Toc26430 \h </w:instrText>
        </w:r>
        <w:r>
          <w:fldChar w:fldCharType="separate"/>
        </w:r>
        <w:r>
          <w:t>75</w:t>
        </w:r>
        <w:r>
          <w:fldChar w:fldCharType="end"/>
        </w:r>
      </w:hyperlink>
    </w:p>
    <w:p>
      <w:pPr>
        <w:pStyle w:val="TOC2"/>
        <w:tabs>
          <w:tab w:val="right" w:leader="dot" w:pos="8306"/>
        </w:tabs>
      </w:pPr>
      <w:hyperlink w:anchor="_Toc20931" w:history="1">
        <w:r>
          <w:rPr>
            <w:rFonts w:ascii="仿宋" w:eastAsia="仿宋" w:hAnsi="仿宋" w:cs="仿宋" w:hint="eastAsia"/>
            <w:lang w:eastAsia="zh-CN"/>
          </w:rPr>
          <w:t>(三)、设施设备升级策略</w:t>
        </w:r>
        <w:r>
          <w:tab/>
        </w:r>
        <w:r>
          <w:fldChar w:fldCharType="begin"/>
        </w:r>
        <w:r>
          <w:instrText xml:space="preserve"> PAGEREF _Toc20931 \h </w:instrText>
        </w:r>
        <w:r>
          <w:fldChar w:fldCharType="separate"/>
        </w:r>
        <w:r>
          <w:t>76</w:t>
        </w:r>
        <w:r>
          <w:fldChar w:fldCharType="end"/>
        </w:r>
      </w:hyperlink>
    </w:p>
    <w:p>
      <w:pPr>
        <w:pStyle w:val="TOC1"/>
        <w:tabs>
          <w:tab w:val="right" w:leader="dot" w:pos="8306"/>
        </w:tabs>
      </w:pPr>
      <w:hyperlink w:anchor="_Toc773" w:history="1">
        <w:r>
          <w:rPr>
            <w:rFonts w:ascii="仿宋" w:eastAsia="仿宋" w:hAnsi="仿宋" w:cs="仿宋" w:hint="eastAsia"/>
            <w:lang w:eastAsia="zh-CN"/>
          </w:rPr>
          <w:t>十六、人力资源管理与开发</w:t>
        </w:r>
        <w:r>
          <w:tab/>
        </w:r>
        <w:r>
          <w:fldChar w:fldCharType="begin"/>
        </w:r>
        <w:r>
          <w:instrText xml:space="preserve"> PAGEREF _Toc773 \h </w:instrText>
        </w:r>
        <w:r>
          <w:fldChar w:fldCharType="separate"/>
        </w:r>
        <w:r>
          <w:t>77</w:t>
        </w:r>
        <w:r>
          <w:fldChar w:fldCharType="end"/>
        </w:r>
      </w:hyperlink>
    </w:p>
    <w:p>
      <w:pPr>
        <w:pStyle w:val="TOC2"/>
        <w:tabs>
          <w:tab w:val="right" w:leader="dot" w:pos="8306"/>
        </w:tabs>
      </w:pPr>
      <w:hyperlink w:anchor="_Toc18428" w:history="1">
        <w:r>
          <w:rPr>
            <w:rFonts w:ascii="仿宋" w:eastAsia="仿宋" w:hAnsi="仿宋" w:cs="仿宋" w:hint="eastAsia"/>
            <w:lang w:eastAsia="zh-CN"/>
          </w:rPr>
          <w:t>(一)、人力资源规划</w:t>
        </w:r>
        <w:r>
          <w:tab/>
        </w:r>
        <w:r>
          <w:fldChar w:fldCharType="begin"/>
        </w:r>
        <w:r>
          <w:instrText xml:space="preserve"> PAGEREF _Toc18428 \h </w:instrText>
        </w:r>
        <w:r>
          <w:fldChar w:fldCharType="separate"/>
        </w:r>
        <w:r>
          <w:t>77</w:t>
        </w:r>
        <w:r>
          <w:fldChar w:fldCharType="end"/>
        </w:r>
      </w:hyperlink>
    </w:p>
    <w:p>
      <w:pPr>
        <w:pStyle w:val="TOC2"/>
        <w:tabs>
          <w:tab w:val="right" w:leader="dot" w:pos="8306"/>
        </w:tabs>
      </w:pPr>
      <w:hyperlink w:anchor="_Toc11600" w:history="1">
        <w:r>
          <w:rPr>
            <w:rFonts w:ascii="仿宋" w:eastAsia="仿宋" w:hAnsi="仿宋" w:cs="仿宋" w:hint="eastAsia"/>
            <w:lang w:eastAsia="zh-CN"/>
          </w:rPr>
          <w:t>(二)、人力资源开发与培训</w:t>
        </w:r>
        <w:r>
          <w:tab/>
        </w:r>
        <w:r>
          <w:fldChar w:fldCharType="begin"/>
        </w:r>
        <w:r>
          <w:instrText xml:space="preserve"> PAGEREF _Toc11600 \h </w:instrText>
        </w:r>
        <w:r>
          <w:fldChar w:fldCharType="separate"/>
        </w:r>
        <w:r>
          <w:t>78</w:t>
        </w:r>
        <w:r>
          <w:fldChar w:fldCharType="end"/>
        </w:r>
      </w:hyperlink>
    </w:p>
    <w:p>
      <w:pPr>
        <w:pStyle w:val="TOC1"/>
        <w:tabs>
          <w:tab w:val="right" w:leader="dot" w:pos="8306"/>
        </w:tabs>
      </w:pPr>
      <w:hyperlink w:anchor="_Toc25943" w:history="1">
        <w:r>
          <w:rPr>
            <w:rFonts w:ascii="仿宋" w:eastAsia="仿宋" w:hAnsi="仿宋" w:cs="仿宋" w:hint="eastAsia"/>
            <w:lang w:eastAsia="zh-CN"/>
          </w:rPr>
          <w:t>十七、企业合规与伦理</w:t>
        </w:r>
        <w:r>
          <w:tab/>
        </w:r>
        <w:r>
          <w:fldChar w:fldCharType="begin"/>
        </w:r>
        <w:r>
          <w:instrText xml:space="preserve"> PAGEREF _Toc25943 \h </w:instrText>
        </w:r>
        <w:r>
          <w:fldChar w:fldCharType="separate"/>
        </w:r>
        <w:r>
          <w:t>81</w:t>
        </w:r>
        <w:r>
          <w:fldChar w:fldCharType="end"/>
        </w:r>
      </w:hyperlink>
    </w:p>
    <w:p>
      <w:pPr>
        <w:pStyle w:val="TOC2"/>
        <w:tabs>
          <w:tab w:val="right" w:leader="dot" w:pos="8306"/>
        </w:tabs>
      </w:pPr>
      <w:hyperlink w:anchor="_Toc14120" w:history="1">
        <w:r>
          <w:rPr>
            <w:rFonts w:ascii="仿宋" w:eastAsia="仿宋" w:hAnsi="仿宋" w:cs="仿宋" w:hint="eastAsia"/>
            <w:lang w:eastAsia="zh-CN"/>
          </w:rPr>
          <w:t>(一)、合规政策与程序</w:t>
        </w:r>
        <w:r>
          <w:tab/>
        </w:r>
        <w:r>
          <w:fldChar w:fldCharType="begin"/>
        </w:r>
        <w:r>
          <w:instrText xml:space="preserve"> PAGEREF _Toc14120 \h </w:instrText>
        </w:r>
        <w:r>
          <w:fldChar w:fldCharType="separate"/>
        </w:r>
        <w:r>
          <w:t>81</w:t>
        </w:r>
        <w:r>
          <w:fldChar w:fldCharType="end"/>
        </w:r>
      </w:hyperlink>
    </w:p>
    <w:p>
      <w:pPr>
        <w:pStyle w:val="TOC2"/>
        <w:tabs>
          <w:tab w:val="right" w:leader="dot" w:pos="8306"/>
        </w:tabs>
      </w:pPr>
      <w:hyperlink w:anchor="_Toc32312" w:history="1">
        <w:r>
          <w:rPr>
            <w:rFonts w:ascii="仿宋" w:eastAsia="仿宋" w:hAnsi="仿宋" w:cs="仿宋" w:hint="eastAsia"/>
            <w:lang w:eastAsia="zh-CN"/>
          </w:rPr>
          <w:t>(二)、伦理规范与培训</w:t>
        </w:r>
        <w:r>
          <w:tab/>
        </w:r>
        <w:r>
          <w:fldChar w:fldCharType="begin"/>
        </w:r>
        <w:r>
          <w:instrText xml:space="preserve"> PAGEREF _Toc32312 \h </w:instrText>
        </w:r>
        <w:r>
          <w:fldChar w:fldCharType="separate"/>
        </w:r>
        <w:r>
          <w:t>82</w:t>
        </w:r>
        <w:r>
          <w:fldChar w:fldCharType="end"/>
        </w:r>
      </w:hyperlink>
    </w:p>
    <w:p>
      <w:pPr>
        <w:pStyle w:val="TOC2"/>
        <w:tabs>
          <w:tab w:val="right" w:leader="dot" w:pos="8306"/>
        </w:tabs>
      </w:pPr>
      <w:hyperlink w:anchor="_Toc13555" w:history="1">
        <w:r>
          <w:rPr>
            <w:rFonts w:ascii="仿宋" w:eastAsia="仿宋" w:hAnsi="仿宋" w:cs="仿宋" w:hint="eastAsia"/>
            <w:lang w:eastAsia="zh-CN"/>
          </w:rPr>
          <w:t>(三)、合规风险评估</w:t>
        </w:r>
        <w:r>
          <w:tab/>
        </w:r>
        <w:r>
          <w:fldChar w:fldCharType="begin"/>
        </w:r>
        <w:r>
          <w:instrText xml:space="preserve"> PAGEREF _Toc13555 \h </w:instrText>
        </w:r>
        <w:r>
          <w:fldChar w:fldCharType="separate"/>
        </w:r>
        <w:r>
          <w:t>83</w:t>
        </w:r>
        <w:r>
          <w:fldChar w:fldCharType="end"/>
        </w:r>
      </w:hyperlink>
    </w:p>
    <w:p>
      <w:pPr>
        <w:pStyle w:val="TOC2"/>
        <w:tabs>
          <w:tab w:val="right" w:leader="dot" w:pos="8306"/>
        </w:tabs>
      </w:pPr>
      <w:hyperlink w:anchor="_Toc26798" w:history="1">
        <w:r>
          <w:rPr>
            <w:rFonts w:ascii="仿宋" w:eastAsia="仿宋" w:hAnsi="仿宋" w:cs="仿宋" w:hint="eastAsia"/>
            <w:lang w:eastAsia="zh-CN"/>
          </w:rPr>
          <w:t>(四)、合规监督与执行</w:t>
        </w:r>
        <w:r>
          <w:tab/>
        </w:r>
        <w:r>
          <w:fldChar w:fldCharType="begin"/>
        </w:r>
        <w:r>
          <w:instrText xml:space="preserve"> PAGEREF _Toc26798 \h </w:instrText>
        </w:r>
        <w:r>
          <w:fldChar w:fldCharType="separate"/>
        </w:r>
        <w:r>
          <w:t>84</w:t>
        </w:r>
        <w:r>
          <w:fldChar w:fldCharType="end"/>
        </w:r>
      </w:hyperlink>
    </w:p>
    <w:p>
      <w:pPr>
        <w:pStyle w:val="TOC1"/>
        <w:tabs>
          <w:tab w:val="right" w:leader="dot" w:pos="8306"/>
        </w:tabs>
      </w:pPr>
      <w:hyperlink w:anchor="_Toc4770" w:history="1">
        <w:r>
          <w:rPr>
            <w:rFonts w:ascii="仿宋" w:eastAsia="仿宋" w:hAnsi="仿宋" w:cs="仿宋" w:hint="eastAsia"/>
            <w:lang w:eastAsia="zh-CN"/>
          </w:rPr>
          <w:t>十八、成果转化与推广应用</w:t>
        </w:r>
        <w:r>
          <w:tab/>
        </w:r>
        <w:r>
          <w:fldChar w:fldCharType="begin"/>
        </w:r>
        <w:r>
          <w:instrText xml:space="preserve"> PAGEREF _Toc4770 \h </w:instrText>
        </w:r>
        <w:r>
          <w:fldChar w:fldCharType="separate"/>
        </w:r>
        <w:r>
          <w:t>85</w:t>
        </w:r>
        <w:r>
          <w:fldChar w:fldCharType="end"/>
        </w:r>
      </w:hyperlink>
    </w:p>
    <w:p>
      <w:pPr>
        <w:pStyle w:val="TOC2"/>
        <w:tabs>
          <w:tab w:val="right" w:leader="dot" w:pos="8306"/>
        </w:tabs>
      </w:pPr>
      <w:hyperlink w:anchor="_Toc7818" w:history="1">
        <w:r>
          <w:rPr>
            <w:rFonts w:ascii="仿宋" w:eastAsia="仿宋" w:hAnsi="仿宋" w:cs="仿宋" w:hint="eastAsia"/>
            <w:lang w:eastAsia="zh-CN"/>
          </w:rPr>
          <w:t>(一)、成果转化策略制定</w:t>
        </w:r>
        <w:r>
          <w:tab/>
        </w:r>
        <w:r>
          <w:fldChar w:fldCharType="begin"/>
        </w:r>
        <w:r>
          <w:instrText xml:space="preserve"> PAGEREF _Toc7818 \h </w:instrText>
        </w:r>
        <w:r>
          <w:fldChar w:fldCharType="separate"/>
        </w:r>
        <w:r>
          <w:t>85</w:t>
        </w:r>
        <w:r>
          <w:fldChar w:fldCharType="end"/>
        </w:r>
      </w:hyperlink>
    </w:p>
    <w:p>
      <w:pPr>
        <w:pStyle w:val="TOC2"/>
        <w:tabs>
          <w:tab w:val="right" w:leader="dot" w:pos="8306"/>
        </w:tabs>
      </w:pPr>
      <w:hyperlink w:anchor="_Toc4603" w:history="1">
        <w:r>
          <w:rPr>
            <w:rFonts w:ascii="仿宋" w:eastAsia="仿宋" w:hAnsi="仿宋" w:cs="仿宋" w:hint="eastAsia"/>
            <w:lang w:eastAsia="zh-CN"/>
          </w:rPr>
          <w:t>(二)、成果推广应用方案</w:t>
        </w:r>
        <w:r>
          <w:tab/>
        </w:r>
        <w:r>
          <w:fldChar w:fldCharType="begin"/>
        </w:r>
        <w:r>
          <w:instrText xml:space="preserve"> PAGEREF _Toc4603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7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直接收益：假设印花纹理项目的产品或服务年销售收入为XX万元。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33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若印花纹理项目成功推广新型环保产品，比如采用可回收材料的包装，可能会激发消费者对可持续产品的需求。这种需求的增长可能迫使整个行业转向更环保的产品设计和生产方法。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08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5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花纹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印花纹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印花纹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印花纹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10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596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印花纹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148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https://d.book118.com/786015220225010054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印花纹理项目建设总纲及方案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F105A"/>
    <w:rsid w:val="2D4F10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1522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2024-02-17T10:52:00Z</dcterms:created>
  <dcterms:modified xsi:type="dcterms:W3CDTF">2024-02-17T10:52:43Z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59B371566A2047E984C80B5818DC8435_11</vt:lpwstr>
  </property>
  <property fmtid="{D5CDD505-2E9C-101B-9397-08002B2CF9AE}" pid="3" name="KSOProductBuildVer">
    <vt:lpwstr>2052-12.1.0.16250</vt:lpwstr>
  </property>
</Properties>
</file>