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GPS接收设备及其综合应用系统项目可行性建设方案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19" w:history="1">
        <w:r>
          <w:rPr>
            <w:rFonts w:ascii="仿宋" w:eastAsia="仿宋" w:hAnsi="仿宋" w:cs="仿宋" w:hint="eastAsia"/>
            <w:lang w:eastAsia="zh-CN"/>
          </w:rPr>
          <w:t>序言</w:t>
        </w:r>
        <w:r>
          <w:tab/>
        </w:r>
        <w:r>
          <w:fldChar w:fldCharType="begin"/>
        </w:r>
        <w:r>
          <w:instrText xml:space="preserve"> PAGEREF _Toc4919 \h </w:instrText>
        </w:r>
        <w:r>
          <w:fldChar w:fldCharType="separate"/>
        </w:r>
        <w:r>
          <w:t>3</w:t>
        </w:r>
        <w:r>
          <w:fldChar w:fldCharType="end"/>
        </w:r>
      </w:hyperlink>
    </w:p>
    <w:p>
      <w:pPr>
        <w:pStyle w:val="TOC1"/>
        <w:tabs>
          <w:tab w:val="right" w:leader="dot" w:pos="8306"/>
        </w:tabs>
      </w:pPr>
      <w:hyperlink w:anchor="_Toc7908" w:history="1">
        <w:r>
          <w:rPr>
            <w:rFonts w:ascii="仿宋" w:eastAsia="仿宋" w:hAnsi="仿宋" w:cs="仿宋" w:hint="eastAsia"/>
            <w:lang w:eastAsia="zh-CN"/>
          </w:rPr>
          <w:t>一、GPS接收设备及其综合应用系统项目概论</w:t>
        </w:r>
        <w:r>
          <w:tab/>
        </w:r>
        <w:r>
          <w:fldChar w:fldCharType="begin"/>
        </w:r>
        <w:r>
          <w:instrText xml:space="preserve"> PAGEREF _Toc7908 \h </w:instrText>
        </w:r>
        <w:r>
          <w:fldChar w:fldCharType="separate"/>
        </w:r>
        <w:r>
          <w:t>3</w:t>
        </w:r>
        <w:r>
          <w:fldChar w:fldCharType="end"/>
        </w:r>
      </w:hyperlink>
    </w:p>
    <w:p>
      <w:pPr>
        <w:pStyle w:val="TOC2"/>
        <w:tabs>
          <w:tab w:val="right" w:leader="dot" w:pos="8306"/>
        </w:tabs>
      </w:pPr>
      <w:hyperlink w:anchor="_Toc19325" w:history="1">
        <w:r>
          <w:rPr>
            <w:rFonts w:ascii="仿宋" w:eastAsia="仿宋" w:hAnsi="仿宋" w:cs="仿宋" w:hint="eastAsia"/>
            <w:lang w:eastAsia="zh-CN"/>
          </w:rPr>
          <w:t>(一)、项目申报单位概况</w:t>
        </w:r>
        <w:r>
          <w:tab/>
        </w:r>
        <w:r>
          <w:fldChar w:fldCharType="begin"/>
        </w:r>
        <w:r>
          <w:instrText xml:space="preserve"> PAGEREF _Toc19325 \h </w:instrText>
        </w:r>
        <w:r>
          <w:fldChar w:fldCharType="separate"/>
        </w:r>
        <w:r>
          <w:t>3</w:t>
        </w:r>
        <w:r>
          <w:fldChar w:fldCharType="end"/>
        </w:r>
      </w:hyperlink>
    </w:p>
    <w:p>
      <w:pPr>
        <w:pStyle w:val="TOC2"/>
        <w:tabs>
          <w:tab w:val="right" w:leader="dot" w:pos="8306"/>
        </w:tabs>
      </w:pPr>
      <w:hyperlink w:anchor="_Toc30216" w:history="1">
        <w:r>
          <w:rPr>
            <w:rFonts w:ascii="仿宋" w:eastAsia="仿宋" w:hAnsi="仿宋" w:cs="仿宋" w:hint="eastAsia"/>
            <w:lang w:eastAsia="zh-CN"/>
          </w:rPr>
          <w:t>(二)、项目概况</w:t>
        </w:r>
        <w:r>
          <w:tab/>
        </w:r>
        <w:r>
          <w:fldChar w:fldCharType="begin"/>
        </w:r>
        <w:r>
          <w:instrText xml:space="preserve"> PAGEREF _Toc30216 \h </w:instrText>
        </w:r>
        <w:r>
          <w:fldChar w:fldCharType="separate"/>
        </w:r>
        <w:r>
          <w:t>4</w:t>
        </w:r>
        <w:r>
          <w:fldChar w:fldCharType="end"/>
        </w:r>
      </w:hyperlink>
    </w:p>
    <w:p>
      <w:pPr>
        <w:pStyle w:val="TOC1"/>
        <w:tabs>
          <w:tab w:val="right" w:leader="dot" w:pos="8306"/>
        </w:tabs>
      </w:pPr>
      <w:hyperlink w:anchor="_Toc18390" w:history="1">
        <w:r>
          <w:rPr>
            <w:rFonts w:ascii="仿宋" w:eastAsia="仿宋" w:hAnsi="仿宋" w:cs="仿宋" w:hint="eastAsia"/>
            <w:lang w:eastAsia="zh-CN"/>
          </w:rPr>
          <w:t>二、环境和生态影响分析</w:t>
        </w:r>
        <w:r>
          <w:tab/>
        </w:r>
        <w:r>
          <w:fldChar w:fldCharType="begin"/>
        </w:r>
        <w:r>
          <w:instrText xml:space="preserve"> PAGEREF _Toc18390 \h </w:instrText>
        </w:r>
        <w:r>
          <w:fldChar w:fldCharType="separate"/>
        </w:r>
        <w:r>
          <w:t>7</w:t>
        </w:r>
        <w:r>
          <w:fldChar w:fldCharType="end"/>
        </w:r>
      </w:hyperlink>
    </w:p>
    <w:p>
      <w:pPr>
        <w:pStyle w:val="TOC2"/>
        <w:tabs>
          <w:tab w:val="right" w:leader="dot" w:pos="8306"/>
        </w:tabs>
      </w:pPr>
      <w:hyperlink w:anchor="_Toc30416" w:history="1">
        <w:r>
          <w:rPr>
            <w:rFonts w:ascii="仿宋" w:eastAsia="仿宋" w:hAnsi="仿宋" w:cs="仿宋" w:hint="eastAsia"/>
            <w:lang w:eastAsia="zh-CN"/>
          </w:rPr>
          <w:t>(一)、环境和生态现状</w:t>
        </w:r>
        <w:r>
          <w:tab/>
        </w:r>
        <w:r>
          <w:fldChar w:fldCharType="begin"/>
        </w:r>
        <w:r>
          <w:instrText xml:space="preserve"> PAGEREF _Toc30416 \h </w:instrText>
        </w:r>
        <w:r>
          <w:fldChar w:fldCharType="separate"/>
        </w:r>
        <w:r>
          <w:t>7</w:t>
        </w:r>
        <w:r>
          <w:fldChar w:fldCharType="end"/>
        </w:r>
      </w:hyperlink>
    </w:p>
    <w:p>
      <w:pPr>
        <w:pStyle w:val="TOC2"/>
        <w:tabs>
          <w:tab w:val="right" w:leader="dot" w:pos="8306"/>
        </w:tabs>
      </w:pPr>
      <w:hyperlink w:anchor="_Toc29346" w:history="1">
        <w:r>
          <w:rPr>
            <w:rFonts w:ascii="仿宋" w:eastAsia="仿宋" w:hAnsi="仿宋" w:cs="仿宋" w:hint="eastAsia"/>
            <w:lang w:eastAsia="zh-CN"/>
          </w:rPr>
          <w:t>(二)、生态环境影响分析</w:t>
        </w:r>
        <w:r>
          <w:tab/>
        </w:r>
        <w:r>
          <w:fldChar w:fldCharType="begin"/>
        </w:r>
        <w:r>
          <w:instrText xml:space="preserve"> PAGEREF _Toc29346 \h </w:instrText>
        </w:r>
        <w:r>
          <w:fldChar w:fldCharType="separate"/>
        </w:r>
        <w:r>
          <w:t>9</w:t>
        </w:r>
        <w:r>
          <w:fldChar w:fldCharType="end"/>
        </w:r>
      </w:hyperlink>
    </w:p>
    <w:p>
      <w:pPr>
        <w:pStyle w:val="TOC2"/>
        <w:tabs>
          <w:tab w:val="right" w:leader="dot" w:pos="8306"/>
        </w:tabs>
      </w:pPr>
      <w:hyperlink w:anchor="_Toc17176" w:history="1">
        <w:r>
          <w:rPr>
            <w:rFonts w:ascii="仿宋" w:eastAsia="仿宋" w:hAnsi="仿宋" w:cs="仿宋" w:hint="eastAsia"/>
            <w:lang w:eastAsia="zh-CN"/>
          </w:rPr>
          <w:t>(三)、生态环境保护措施</w:t>
        </w:r>
        <w:r>
          <w:tab/>
        </w:r>
        <w:r>
          <w:fldChar w:fldCharType="begin"/>
        </w:r>
        <w:r>
          <w:instrText xml:space="preserve"> PAGEREF _Toc17176 \h </w:instrText>
        </w:r>
        <w:r>
          <w:fldChar w:fldCharType="separate"/>
        </w:r>
        <w:r>
          <w:t>10</w:t>
        </w:r>
        <w:r>
          <w:fldChar w:fldCharType="end"/>
        </w:r>
      </w:hyperlink>
    </w:p>
    <w:p>
      <w:pPr>
        <w:pStyle w:val="TOC2"/>
        <w:tabs>
          <w:tab w:val="right" w:leader="dot" w:pos="8306"/>
        </w:tabs>
      </w:pPr>
      <w:hyperlink w:anchor="_Toc11109" w:history="1">
        <w:r>
          <w:rPr>
            <w:rFonts w:ascii="仿宋" w:eastAsia="仿宋" w:hAnsi="仿宋" w:cs="仿宋" w:hint="eastAsia"/>
            <w:lang w:eastAsia="zh-CN"/>
          </w:rPr>
          <w:t>(四)、地质灾害影响分析</w:t>
        </w:r>
        <w:r>
          <w:tab/>
        </w:r>
        <w:r>
          <w:fldChar w:fldCharType="begin"/>
        </w:r>
        <w:r>
          <w:instrText xml:space="preserve"> PAGEREF _Toc11109 \h </w:instrText>
        </w:r>
        <w:r>
          <w:fldChar w:fldCharType="separate"/>
        </w:r>
        <w:r>
          <w:t>12</w:t>
        </w:r>
        <w:r>
          <w:fldChar w:fldCharType="end"/>
        </w:r>
      </w:hyperlink>
    </w:p>
    <w:p>
      <w:pPr>
        <w:pStyle w:val="TOC2"/>
        <w:tabs>
          <w:tab w:val="right" w:leader="dot" w:pos="8306"/>
        </w:tabs>
      </w:pPr>
      <w:hyperlink w:anchor="_Toc13598" w:history="1">
        <w:r>
          <w:rPr>
            <w:rFonts w:ascii="仿宋" w:eastAsia="仿宋" w:hAnsi="仿宋" w:cs="仿宋" w:hint="eastAsia"/>
            <w:lang w:eastAsia="zh-CN"/>
          </w:rPr>
          <w:t>(五)、特殊环境影响</w:t>
        </w:r>
        <w:r>
          <w:tab/>
        </w:r>
        <w:r>
          <w:fldChar w:fldCharType="begin"/>
        </w:r>
        <w:r>
          <w:instrText xml:space="preserve"> PAGEREF _Toc13598 \h </w:instrText>
        </w:r>
        <w:r>
          <w:fldChar w:fldCharType="separate"/>
        </w:r>
        <w:r>
          <w:t>13</w:t>
        </w:r>
        <w:r>
          <w:fldChar w:fldCharType="end"/>
        </w:r>
      </w:hyperlink>
    </w:p>
    <w:p>
      <w:pPr>
        <w:pStyle w:val="TOC1"/>
        <w:tabs>
          <w:tab w:val="right" w:leader="dot" w:pos="8306"/>
        </w:tabs>
      </w:pPr>
      <w:hyperlink w:anchor="_Toc8452" w:history="1">
        <w:r>
          <w:rPr>
            <w:rFonts w:ascii="仿宋" w:eastAsia="仿宋" w:hAnsi="仿宋" w:cs="仿宋" w:hint="eastAsia"/>
            <w:lang w:eastAsia="zh-CN"/>
          </w:rPr>
          <w:t>三、经济影响分析</w:t>
        </w:r>
        <w:r>
          <w:tab/>
        </w:r>
        <w:r>
          <w:fldChar w:fldCharType="begin"/>
        </w:r>
        <w:r>
          <w:instrText xml:space="preserve"> PAGEREF _Toc8452 \h </w:instrText>
        </w:r>
        <w:r>
          <w:fldChar w:fldCharType="separate"/>
        </w:r>
        <w:r>
          <w:t>14</w:t>
        </w:r>
        <w:r>
          <w:fldChar w:fldCharType="end"/>
        </w:r>
      </w:hyperlink>
    </w:p>
    <w:p>
      <w:pPr>
        <w:pStyle w:val="TOC2"/>
        <w:tabs>
          <w:tab w:val="right" w:leader="dot" w:pos="8306"/>
        </w:tabs>
      </w:pPr>
      <w:hyperlink w:anchor="_Toc3917" w:history="1">
        <w:r>
          <w:rPr>
            <w:rFonts w:ascii="仿宋" w:eastAsia="仿宋" w:hAnsi="仿宋" w:cs="仿宋" w:hint="eastAsia"/>
            <w:lang w:eastAsia="zh-CN"/>
          </w:rPr>
          <w:t>(一)、经济费用效益或费用效果分析</w:t>
        </w:r>
        <w:r>
          <w:tab/>
        </w:r>
        <w:r>
          <w:fldChar w:fldCharType="begin"/>
        </w:r>
        <w:r>
          <w:instrText xml:space="preserve"> PAGEREF _Toc3917 \h </w:instrText>
        </w:r>
        <w:r>
          <w:fldChar w:fldCharType="separate"/>
        </w:r>
        <w:r>
          <w:t>14</w:t>
        </w:r>
        <w:r>
          <w:fldChar w:fldCharType="end"/>
        </w:r>
      </w:hyperlink>
    </w:p>
    <w:p>
      <w:pPr>
        <w:pStyle w:val="TOC2"/>
        <w:tabs>
          <w:tab w:val="right" w:leader="dot" w:pos="8306"/>
        </w:tabs>
      </w:pPr>
      <w:hyperlink w:anchor="_Toc1777" w:history="1">
        <w:r>
          <w:rPr>
            <w:rFonts w:ascii="仿宋" w:eastAsia="仿宋" w:hAnsi="仿宋" w:cs="仿宋" w:hint="eastAsia"/>
            <w:lang w:eastAsia="zh-CN"/>
          </w:rPr>
          <w:t>(二)、行业影响分析</w:t>
        </w:r>
        <w:r>
          <w:tab/>
        </w:r>
        <w:r>
          <w:fldChar w:fldCharType="begin"/>
        </w:r>
        <w:r>
          <w:instrText xml:space="preserve"> PAGEREF _Toc1777 \h </w:instrText>
        </w:r>
        <w:r>
          <w:fldChar w:fldCharType="separate"/>
        </w:r>
        <w:r>
          <w:t>17</w:t>
        </w:r>
        <w:r>
          <w:fldChar w:fldCharType="end"/>
        </w:r>
      </w:hyperlink>
    </w:p>
    <w:p>
      <w:pPr>
        <w:pStyle w:val="TOC2"/>
        <w:tabs>
          <w:tab w:val="right" w:leader="dot" w:pos="8306"/>
        </w:tabs>
      </w:pPr>
      <w:hyperlink w:anchor="_Toc3900" w:history="1">
        <w:r>
          <w:rPr>
            <w:rFonts w:ascii="仿宋" w:eastAsia="仿宋" w:hAnsi="仿宋" w:cs="仿宋" w:hint="eastAsia"/>
            <w:lang w:eastAsia="zh-CN"/>
          </w:rPr>
          <w:t>(三)、区域经济影响分析</w:t>
        </w:r>
        <w:r>
          <w:tab/>
        </w:r>
        <w:r>
          <w:fldChar w:fldCharType="begin"/>
        </w:r>
        <w:r>
          <w:instrText xml:space="preserve"> PAGEREF _Toc3900 \h </w:instrText>
        </w:r>
        <w:r>
          <w:fldChar w:fldCharType="separate"/>
        </w:r>
        <w:r>
          <w:t>18</w:t>
        </w:r>
        <w:r>
          <w:fldChar w:fldCharType="end"/>
        </w:r>
      </w:hyperlink>
    </w:p>
    <w:p>
      <w:pPr>
        <w:pStyle w:val="TOC2"/>
        <w:tabs>
          <w:tab w:val="right" w:leader="dot" w:pos="8306"/>
        </w:tabs>
      </w:pPr>
      <w:hyperlink w:anchor="_Toc17575" w:history="1">
        <w:r>
          <w:rPr>
            <w:rFonts w:ascii="仿宋" w:eastAsia="仿宋" w:hAnsi="仿宋" w:cs="仿宋" w:hint="eastAsia"/>
            <w:lang w:eastAsia="zh-CN"/>
          </w:rPr>
          <w:t>(四)、宏观经济影响分析</w:t>
        </w:r>
        <w:r>
          <w:tab/>
        </w:r>
        <w:r>
          <w:fldChar w:fldCharType="begin"/>
        </w:r>
        <w:r>
          <w:instrText xml:space="preserve"> PAGEREF _Toc17575 \h </w:instrText>
        </w:r>
        <w:r>
          <w:fldChar w:fldCharType="separate"/>
        </w:r>
        <w:r>
          <w:t>19</w:t>
        </w:r>
        <w:r>
          <w:fldChar w:fldCharType="end"/>
        </w:r>
      </w:hyperlink>
    </w:p>
    <w:p>
      <w:pPr>
        <w:pStyle w:val="TOC1"/>
        <w:tabs>
          <w:tab w:val="right" w:leader="dot" w:pos="8306"/>
        </w:tabs>
      </w:pPr>
      <w:hyperlink w:anchor="_Toc9648" w:history="1">
        <w:r>
          <w:rPr>
            <w:rFonts w:ascii="仿宋" w:eastAsia="仿宋" w:hAnsi="仿宋" w:cs="仿宋" w:hint="eastAsia"/>
            <w:lang w:eastAsia="zh-CN"/>
          </w:rPr>
          <w:t>四、项目监理与质量保证</w:t>
        </w:r>
        <w:r>
          <w:tab/>
        </w:r>
        <w:r>
          <w:fldChar w:fldCharType="begin"/>
        </w:r>
        <w:r>
          <w:instrText xml:space="preserve"> PAGEREF _Toc9648 \h </w:instrText>
        </w:r>
        <w:r>
          <w:fldChar w:fldCharType="separate"/>
        </w:r>
        <w:r>
          <w:t>21</w:t>
        </w:r>
        <w:r>
          <w:fldChar w:fldCharType="end"/>
        </w:r>
      </w:hyperlink>
    </w:p>
    <w:p>
      <w:pPr>
        <w:pStyle w:val="TOC2"/>
        <w:tabs>
          <w:tab w:val="right" w:leader="dot" w:pos="8306"/>
        </w:tabs>
      </w:pPr>
      <w:hyperlink w:anchor="_Toc31275" w:history="1">
        <w:r>
          <w:rPr>
            <w:rFonts w:ascii="仿宋" w:eastAsia="仿宋" w:hAnsi="仿宋" w:cs="仿宋" w:hint="eastAsia"/>
            <w:lang w:eastAsia="zh-CN"/>
          </w:rPr>
          <w:t>(一)、监理体系构建</w:t>
        </w:r>
        <w:r>
          <w:tab/>
        </w:r>
        <w:r>
          <w:fldChar w:fldCharType="begin"/>
        </w:r>
        <w:r>
          <w:instrText xml:space="preserve"> PAGEREF _Toc31275 \h </w:instrText>
        </w:r>
        <w:r>
          <w:fldChar w:fldCharType="separate"/>
        </w:r>
        <w:r>
          <w:t>21</w:t>
        </w:r>
        <w:r>
          <w:fldChar w:fldCharType="end"/>
        </w:r>
      </w:hyperlink>
    </w:p>
    <w:p>
      <w:pPr>
        <w:pStyle w:val="TOC2"/>
        <w:tabs>
          <w:tab w:val="right" w:leader="dot" w:pos="8306"/>
        </w:tabs>
      </w:pPr>
      <w:hyperlink w:anchor="_Toc25509" w:history="1">
        <w:r>
          <w:rPr>
            <w:rFonts w:ascii="仿宋" w:eastAsia="仿宋" w:hAnsi="仿宋" w:cs="仿宋" w:hint="eastAsia"/>
            <w:lang w:eastAsia="zh-CN"/>
          </w:rPr>
          <w:t>(二)、质量保证体系实施</w:t>
        </w:r>
        <w:r>
          <w:tab/>
        </w:r>
        <w:r>
          <w:fldChar w:fldCharType="begin"/>
        </w:r>
        <w:r>
          <w:instrText xml:space="preserve"> PAGEREF _Toc25509 \h </w:instrText>
        </w:r>
        <w:r>
          <w:fldChar w:fldCharType="separate"/>
        </w:r>
        <w:r>
          <w:t>22</w:t>
        </w:r>
        <w:r>
          <w:fldChar w:fldCharType="end"/>
        </w:r>
      </w:hyperlink>
    </w:p>
    <w:p>
      <w:pPr>
        <w:pStyle w:val="TOC2"/>
        <w:tabs>
          <w:tab w:val="right" w:leader="dot" w:pos="8306"/>
        </w:tabs>
      </w:pPr>
      <w:hyperlink w:anchor="_Toc18796" w:history="1">
        <w:r>
          <w:rPr>
            <w:rFonts w:ascii="仿宋" w:eastAsia="仿宋" w:hAnsi="仿宋" w:cs="仿宋" w:hint="eastAsia"/>
            <w:lang w:eastAsia="zh-CN"/>
          </w:rPr>
          <w:t>(三)、监理与质量控制流程</w:t>
        </w:r>
        <w:r>
          <w:tab/>
        </w:r>
        <w:r>
          <w:fldChar w:fldCharType="begin"/>
        </w:r>
        <w:r>
          <w:instrText xml:space="preserve"> PAGEREF _Toc18796 \h </w:instrText>
        </w:r>
        <w:r>
          <w:fldChar w:fldCharType="separate"/>
        </w:r>
        <w:r>
          <w:t>22</w:t>
        </w:r>
        <w:r>
          <w:fldChar w:fldCharType="end"/>
        </w:r>
      </w:hyperlink>
    </w:p>
    <w:p>
      <w:pPr>
        <w:pStyle w:val="TOC1"/>
        <w:tabs>
          <w:tab w:val="right" w:leader="dot" w:pos="8306"/>
        </w:tabs>
      </w:pPr>
      <w:hyperlink w:anchor="_Toc27816" w:history="1">
        <w:r>
          <w:rPr>
            <w:rFonts w:ascii="仿宋" w:eastAsia="仿宋" w:hAnsi="仿宋" w:cs="仿宋" w:hint="eastAsia"/>
            <w:lang w:eastAsia="zh-CN"/>
          </w:rPr>
          <w:t>五、资源开发及综合利用分析</w:t>
        </w:r>
        <w:r>
          <w:tab/>
        </w:r>
        <w:r>
          <w:fldChar w:fldCharType="begin"/>
        </w:r>
        <w:r>
          <w:instrText xml:space="preserve"> PAGEREF _Toc27816 \h </w:instrText>
        </w:r>
        <w:r>
          <w:fldChar w:fldCharType="separate"/>
        </w:r>
        <w:r>
          <w:t>23</w:t>
        </w:r>
        <w:r>
          <w:fldChar w:fldCharType="end"/>
        </w:r>
      </w:hyperlink>
    </w:p>
    <w:p>
      <w:pPr>
        <w:pStyle w:val="TOC2"/>
        <w:tabs>
          <w:tab w:val="right" w:leader="dot" w:pos="8306"/>
        </w:tabs>
      </w:pPr>
      <w:hyperlink w:anchor="_Toc5040" w:history="1">
        <w:r>
          <w:rPr>
            <w:rFonts w:ascii="仿宋" w:eastAsia="仿宋" w:hAnsi="仿宋" w:cs="仿宋" w:hint="eastAsia"/>
            <w:lang w:eastAsia="zh-CN"/>
          </w:rPr>
          <w:t>(一)、资源开发方案</w:t>
        </w:r>
        <w:r>
          <w:tab/>
        </w:r>
        <w:r>
          <w:fldChar w:fldCharType="begin"/>
        </w:r>
        <w:r>
          <w:instrText xml:space="preserve"> PAGEREF _Toc5040 \h </w:instrText>
        </w:r>
        <w:r>
          <w:fldChar w:fldCharType="separate"/>
        </w:r>
        <w:r>
          <w:t>23</w:t>
        </w:r>
        <w:r>
          <w:fldChar w:fldCharType="end"/>
        </w:r>
      </w:hyperlink>
    </w:p>
    <w:p>
      <w:pPr>
        <w:pStyle w:val="TOC2"/>
        <w:tabs>
          <w:tab w:val="right" w:leader="dot" w:pos="8306"/>
        </w:tabs>
      </w:pPr>
      <w:hyperlink w:anchor="_Toc271" w:history="1">
        <w:r>
          <w:rPr>
            <w:rFonts w:ascii="仿宋" w:eastAsia="仿宋" w:hAnsi="仿宋" w:cs="仿宋" w:hint="eastAsia"/>
            <w:lang w:eastAsia="zh-CN"/>
          </w:rPr>
          <w:t>(二)、资源利用方案</w:t>
        </w:r>
        <w:r>
          <w:tab/>
        </w:r>
        <w:r>
          <w:fldChar w:fldCharType="begin"/>
        </w:r>
        <w:r>
          <w:instrText xml:space="preserve"> PAGEREF _Toc271 \h </w:instrText>
        </w:r>
        <w:r>
          <w:fldChar w:fldCharType="separate"/>
        </w:r>
        <w:r>
          <w:t>24</w:t>
        </w:r>
        <w:r>
          <w:fldChar w:fldCharType="end"/>
        </w:r>
      </w:hyperlink>
    </w:p>
    <w:p>
      <w:pPr>
        <w:pStyle w:val="TOC2"/>
        <w:tabs>
          <w:tab w:val="right" w:leader="dot" w:pos="8306"/>
        </w:tabs>
      </w:pPr>
      <w:hyperlink w:anchor="_Toc4988" w:history="1">
        <w:r>
          <w:rPr>
            <w:rFonts w:ascii="仿宋" w:eastAsia="仿宋" w:hAnsi="仿宋" w:cs="仿宋" w:hint="eastAsia"/>
            <w:lang w:eastAsia="zh-CN"/>
          </w:rPr>
          <w:t>(三)、资源节约措施</w:t>
        </w:r>
        <w:r>
          <w:tab/>
        </w:r>
        <w:r>
          <w:fldChar w:fldCharType="begin"/>
        </w:r>
        <w:r>
          <w:instrText xml:space="preserve"> PAGEREF _Toc4988 \h </w:instrText>
        </w:r>
        <w:r>
          <w:fldChar w:fldCharType="separate"/>
        </w:r>
        <w:r>
          <w:t>25</w:t>
        </w:r>
        <w:r>
          <w:fldChar w:fldCharType="end"/>
        </w:r>
      </w:hyperlink>
    </w:p>
    <w:p>
      <w:pPr>
        <w:pStyle w:val="TOC1"/>
        <w:tabs>
          <w:tab w:val="right" w:leader="dot" w:pos="8306"/>
        </w:tabs>
      </w:pPr>
      <w:hyperlink w:anchor="_Toc1738" w:history="1">
        <w:r>
          <w:rPr>
            <w:rFonts w:ascii="仿宋" w:eastAsia="仿宋" w:hAnsi="仿宋" w:cs="仿宋" w:hint="eastAsia"/>
            <w:lang w:eastAsia="zh-CN"/>
          </w:rPr>
          <w:t>六、建设风险评估分析</w:t>
        </w:r>
        <w:r>
          <w:tab/>
        </w:r>
        <w:r>
          <w:fldChar w:fldCharType="begin"/>
        </w:r>
        <w:r>
          <w:instrText xml:space="preserve"> PAGEREF _Toc1738 \h </w:instrText>
        </w:r>
        <w:r>
          <w:fldChar w:fldCharType="separate"/>
        </w:r>
        <w:r>
          <w:t>27</w:t>
        </w:r>
        <w:r>
          <w:fldChar w:fldCharType="end"/>
        </w:r>
      </w:hyperlink>
    </w:p>
    <w:p>
      <w:pPr>
        <w:pStyle w:val="TOC2"/>
        <w:tabs>
          <w:tab w:val="right" w:leader="dot" w:pos="8306"/>
        </w:tabs>
      </w:pPr>
      <w:hyperlink w:anchor="_Toc16014" w:history="1">
        <w:r>
          <w:rPr>
            <w:rFonts w:ascii="仿宋" w:eastAsia="仿宋" w:hAnsi="仿宋" w:cs="仿宋" w:hint="eastAsia"/>
            <w:lang w:eastAsia="zh-CN"/>
          </w:rPr>
          <w:t>(一)、政策风险分析</w:t>
        </w:r>
        <w:r>
          <w:tab/>
        </w:r>
        <w:r>
          <w:fldChar w:fldCharType="begin"/>
        </w:r>
        <w:r>
          <w:instrText xml:space="preserve"> PAGEREF _Toc16014 \h </w:instrText>
        </w:r>
        <w:r>
          <w:fldChar w:fldCharType="separate"/>
        </w:r>
        <w:r>
          <w:t>27</w:t>
        </w:r>
        <w:r>
          <w:fldChar w:fldCharType="end"/>
        </w:r>
      </w:hyperlink>
    </w:p>
    <w:p>
      <w:pPr>
        <w:pStyle w:val="TOC2"/>
        <w:tabs>
          <w:tab w:val="right" w:leader="dot" w:pos="8306"/>
        </w:tabs>
      </w:pPr>
      <w:hyperlink w:anchor="_Toc28133" w:history="1">
        <w:r>
          <w:rPr>
            <w:rFonts w:ascii="仿宋" w:eastAsia="仿宋" w:hAnsi="仿宋" w:cs="仿宋" w:hint="eastAsia"/>
            <w:lang w:eastAsia="zh-CN"/>
          </w:rPr>
          <w:t>(二)、社会风险分析</w:t>
        </w:r>
        <w:r>
          <w:tab/>
        </w:r>
        <w:r>
          <w:fldChar w:fldCharType="begin"/>
        </w:r>
        <w:r>
          <w:instrText xml:space="preserve"> PAGEREF _Toc28133 \h </w:instrText>
        </w:r>
        <w:r>
          <w:fldChar w:fldCharType="separate"/>
        </w:r>
        <w:r>
          <w:t>28</w:t>
        </w:r>
        <w:r>
          <w:fldChar w:fldCharType="end"/>
        </w:r>
      </w:hyperlink>
    </w:p>
    <w:p>
      <w:pPr>
        <w:pStyle w:val="TOC2"/>
        <w:tabs>
          <w:tab w:val="right" w:leader="dot" w:pos="8306"/>
        </w:tabs>
      </w:pPr>
      <w:hyperlink w:anchor="_Toc30953" w:history="1">
        <w:r>
          <w:rPr>
            <w:rFonts w:ascii="仿宋" w:eastAsia="仿宋" w:hAnsi="仿宋" w:cs="仿宋" w:hint="eastAsia"/>
            <w:lang w:eastAsia="zh-CN"/>
          </w:rPr>
          <w:t>(三)、市场风险分析</w:t>
        </w:r>
        <w:r>
          <w:tab/>
        </w:r>
        <w:r>
          <w:fldChar w:fldCharType="begin"/>
        </w:r>
        <w:r>
          <w:instrText xml:space="preserve"> PAGEREF _Toc30953 \h </w:instrText>
        </w:r>
        <w:r>
          <w:fldChar w:fldCharType="separate"/>
        </w:r>
        <w:r>
          <w:t>29</w:t>
        </w:r>
        <w:r>
          <w:fldChar w:fldCharType="end"/>
        </w:r>
      </w:hyperlink>
    </w:p>
    <w:p>
      <w:pPr>
        <w:pStyle w:val="TOC2"/>
        <w:tabs>
          <w:tab w:val="right" w:leader="dot" w:pos="8306"/>
        </w:tabs>
      </w:pPr>
      <w:hyperlink w:anchor="_Toc30194" w:history="1">
        <w:r>
          <w:rPr>
            <w:rFonts w:ascii="仿宋" w:eastAsia="仿宋" w:hAnsi="仿宋" w:cs="仿宋" w:hint="eastAsia"/>
            <w:lang w:eastAsia="zh-CN"/>
          </w:rPr>
          <w:t>(四)、资金风险分析</w:t>
        </w:r>
        <w:r>
          <w:tab/>
        </w:r>
        <w:r>
          <w:fldChar w:fldCharType="begin"/>
        </w:r>
        <w:r>
          <w:instrText xml:space="preserve"> PAGEREF _Toc30194 \h </w:instrText>
        </w:r>
        <w:r>
          <w:fldChar w:fldCharType="separate"/>
        </w:r>
        <w:r>
          <w:t>30</w:t>
        </w:r>
        <w:r>
          <w:fldChar w:fldCharType="end"/>
        </w:r>
      </w:hyperlink>
    </w:p>
    <w:p>
      <w:pPr>
        <w:pStyle w:val="TOC2"/>
        <w:tabs>
          <w:tab w:val="right" w:leader="dot" w:pos="8306"/>
        </w:tabs>
      </w:pPr>
      <w:hyperlink w:anchor="_Toc10500" w:history="1">
        <w:r>
          <w:rPr>
            <w:rFonts w:ascii="仿宋" w:eastAsia="仿宋" w:hAnsi="仿宋" w:cs="仿宋" w:hint="eastAsia"/>
            <w:lang w:eastAsia="zh-CN"/>
          </w:rPr>
          <w:t>(五)、技术风险分析</w:t>
        </w:r>
        <w:r>
          <w:tab/>
        </w:r>
        <w:r>
          <w:fldChar w:fldCharType="begin"/>
        </w:r>
        <w:r>
          <w:instrText xml:space="preserve"> PAGEREF _Toc10500 \h </w:instrText>
        </w:r>
        <w:r>
          <w:fldChar w:fldCharType="separate"/>
        </w:r>
        <w:r>
          <w:t>31</w:t>
        </w:r>
        <w:r>
          <w:fldChar w:fldCharType="end"/>
        </w:r>
      </w:hyperlink>
    </w:p>
    <w:p>
      <w:pPr>
        <w:pStyle w:val="TOC2"/>
        <w:tabs>
          <w:tab w:val="right" w:leader="dot" w:pos="8306"/>
        </w:tabs>
      </w:pPr>
      <w:hyperlink w:anchor="_Toc17399" w:history="1">
        <w:r>
          <w:rPr>
            <w:rFonts w:ascii="仿宋" w:eastAsia="仿宋" w:hAnsi="仿宋" w:cs="仿宋" w:hint="eastAsia"/>
            <w:lang w:eastAsia="zh-CN"/>
          </w:rPr>
          <w:t>(六)、财务风险分析</w:t>
        </w:r>
        <w:r>
          <w:tab/>
        </w:r>
        <w:r>
          <w:fldChar w:fldCharType="begin"/>
        </w:r>
        <w:r>
          <w:instrText xml:space="preserve"> PAGEREF _Toc17399 \h </w:instrText>
        </w:r>
        <w:r>
          <w:fldChar w:fldCharType="separate"/>
        </w:r>
        <w:r>
          <w:t>33</w:t>
        </w:r>
        <w:r>
          <w:fldChar w:fldCharType="end"/>
        </w:r>
      </w:hyperlink>
    </w:p>
    <w:p>
      <w:pPr>
        <w:pStyle w:val="TOC2"/>
        <w:tabs>
          <w:tab w:val="right" w:leader="dot" w:pos="8306"/>
        </w:tabs>
      </w:pPr>
      <w:hyperlink w:anchor="_Toc32403" w:history="1">
        <w:r>
          <w:rPr>
            <w:rFonts w:ascii="仿宋" w:eastAsia="仿宋" w:hAnsi="仿宋" w:cs="仿宋" w:hint="eastAsia"/>
            <w:lang w:eastAsia="zh-CN"/>
          </w:rPr>
          <w:t>(七)、管理风险分析</w:t>
        </w:r>
        <w:r>
          <w:tab/>
        </w:r>
        <w:r>
          <w:fldChar w:fldCharType="begin"/>
        </w:r>
        <w:r>
          <w:instrText xml:space="preserve"> PAGEREF _Toc32403 \h </w:instrText>
        </w:r>
        <w:r>
          <w:fldChar w:fldCharType="separate"/>
        </w:r>
        <w:r>
          <w:t>34</w:t>
        </w:r>
        <w:r>
          <w:fldChar w:fldCharType="end"/>
        </w:r>
      </w:hyperlink>
    </w:p>
    <w:p>
      <w:pPr>
        <w:pStyle w:val="TOC2"/>
        <w:tabs>
          <w:tab w:val="right" w:leader="dot" w:pos="8306"/>
        </w:tabs>
      </w:pPr>
      <w:hyperlink w:anchor="_Toc29843" w:history="1">
        <w:r>
          <w:rPr>
            <w:rFonts w:ascii="仿宋" w:eastAsia="仿宋" w:hAnsi="仿宋" w:cs="仿宋" w:hint="eastAsia"/>
            <w:lang w:eastAsia="zh-CN"/>
          </w:rPr>
          <w:t>(八)、其它风险分析</w:t>
        </w:r>
        <w:r>
          <w:tab/>
        </w:r>
        <w:r>
          <w:fldChar w:fldCharType="begin"/>
        </w:r>
        <w:r>
          <w:instrText xml:space="preserve"> PAGEREF _Toc29843 \h </w:instrText>
        </w:r>
        <w:r>
          <w:fldChar w:fldCharType="separate"/>
        </w:r>
        <w:r>
          <w:t>36</w:t>
        </w:r>
        <w:r>
          <w:fldChar w:fldCharType="end"/>
        </w:r>
      </w:hyperlink>
    </w:p>
    <w:p>
      <w:pPr>
        <w:pStyle w:val="TOC2"/>
        <w:tabs>
          <w:tab w:val="right" w:leader="dot" w:pos="8306"/>
        </w:tabs>
      </w:pPr>
      <w:hyperlink w:anchor="_Toc2186" w:history="1">
        <w:r>
          <w:rPr>
            <w:rFonts w:ascii="仿宋" w:eastAsia="仿宋" w:hAnsi="仿宋" w:cs="仿宋" w:hint="eastAsia"/>
            <w:lang w:eastAsia="zh-CN"/>
          </w:rPr>
          <w:t>(九)、社会影响评估</w:t>
        </w:r>
        <w:r>
          <w:tab/>
        </w:r>
        <w:r>
          <w:fldChar w:fldCharType="begin"/>
        </w:r>
        <w:r>
          <w:instrText xml:space="preserve"> PAGEREF _Toc2186 \h </w:instrText>
        </w:r>
        <w:r>
          <w:fldChar w:fldCharType="separate"/>
        </w:r>
        <w:r>
          <w:t>37</w:t>
        </w:r>
        <w:r>
          <w:fldChar w:fldCharType="end"/>
        </w:r>
      </w:hyperlink>
    </w:p>
    <w:p>
      <w:pPr>
        <w:pStyle w:val="TOC1"/>
        <w:tabs>
          <w:tab w:val="right" w:leader="dot" w:pos="8306"/>
        </w:tabs>
      </w:pPr>
      <w:hyperlink w:anchor="_Toc29809" w:history="1">
        <w:r>
          <w:rPr>
            <w:rFonts w:ascii="仿宋" w:eastAsia="仿宋" w:hAnsi="仿宋" w:cs="仿宋" w:hint="eastAsia"/>
            <w:lang w:eastAsia="zh-CN"/>
          </w:rPr>
          <w:t>七、环境保护与治理方案</w:t>
        </w:r>
        <w:r>
          <w:tab/>
        </w:r>
        <w:r>
          <w:fldChar w:fldCharType="begin"/>
        </w:r>
        <w:r>
          <w:instrText xml:space="preserve"> PAGEREF _Toc29809 \h </w:instrText>
        </w:r>
        <w:r>
          <w:fldChar w:fldCharType="separate"/>
        </w:r>
        <w:r>
          <w:t>39</w:t>
        </w:r>
        <w:r>
          <w:fldChar w:fldCharType="end"/>
        </w:r>
      </w:hyperlink>
    </w:p>
    <w:p>
      <w:pPr>
        <w:pStyle w:val="TOC2"/>
        <w:tabs>
          <w:tab w:val="right" w:leader="dot" w:pos="8306"/>
        </w:tabs>
      </w:pPr>
      <w:hyperlink w:anchor="_Toc23625" w:history="1">
        <w:r>
          <w:rPr>
            <w:rFonts w:ascii="仿宋" w:eastAsia="仿宋" w:hAnsi="仿宋" w:cs="仿宋" w:hint="eastAsia"/>
            <w:lang w:eastAsia="zh-CN"/>
          </w:rPr>
          <w:t>(一)、项目环境影响评估</w:t>
        </w:r>
        <w:r>
          <w:tab/>
        </w:r>
        <w:r>
          <w:fldChar w:fldCharType="begin"/>
        </w:r>
        <w:r>
          <w:instrText xml:space="preserve"> PAGEREF _Toc23625 \h </w:instrText>
        </w:r>
        <w:r>
          <w:fldChar w:fldCharType="separate"/>
        </w:r>
        <w:r>
          <w:t>39</w:t>
        </w:r>
        <w:r>
          <w:fldChar w:fldCharType="end"/>
        </w:r>
      </w:hyperlink>
    </w:p>
    <w:p>
      <w:pPr>
        <w:pStyle w:val="TOC2"/>
        <w:tabs>
          <w:tab w:val="right" w:leader="dot" w:pos="8306"/>
        </w:tabs>
      </w:pPr>
      <w:hyperlink w:anchor="_Toc31051" w:history="1">
        <w:r>
          <w:rPr>
            <w:rFonts w:ascii="仿宋" w:eastAsia="仿宋" w:hAnsi="仿宋" w:cs="仿宋" w:hint="eastAsia"/>
            <w:lang w:eastAsia="zh-CN"/>
          </w:rPr>
          <w:t>(二)、环境保护措施与治理方案</w:t>
        </w:r>
        <w:r>
          <w:tab/>
        </w:r>
        <w:r>
          <w:fldChar w:fldCharType="begin"/>
        </w:r>
        <w:r>
          <w:instrText xml:space="preserve"> PAGEREF _Toc31051 \h </w:instrText>
        </w:r>
        <w:r>
          <w:fldChar w:fldCharType="separate"/>
        </w:r>
        <w:r>
          <w:t>39</w:t>
        </w:r>
        <w:r>
          <w:fldChar w:fldCharType="end"/>
        </w:r>
      </w:hyperlink>
    </w:p>
    <w:p>
      <w:pPr>
        <w:pStyle w:val="TOC1"/>
        <w:tabs>
          <w:tab w:val="right" w:leader="dot" w:pos="8306"/>
        </w:tabs>
      </w:pPr>
      <w:hyperlink w:anchor="_Toc24337" w:history="1">
        <w:r>
          <w:rPr>
            <w:rFonts w:ascii="仿宋" w:eastAsia="仿宋" w:hAnsi="仿宋" w:cs="仿宋" w:hint="eastAsia"/>
            <w:lang w:eastAsia="zh-CN"/>
          </w:rPr>
          <w:t>八、项目进度计划</w:t>
        </w:r>
        <w:r>
          <w:tab/>
        </w:r>
        <w:r>
          <w:fldChar w:fldCharType="begin"/>
        </w:r>
        <w:r>
          <w:instrText xml:space="preserve"> PAGEREF _Toc24337 \h </w:instrText>
        </w:r>
        <w:r>
          <w:fldChar w:fldCharType="separate"/>
        </w:r>
        <w:r>
          <w:t>40</w:t>
        </w:r>
        <w:r>
          <w:fldChar w:fldCharType="end"/>
        </w:r>
      </w:hyperlink>
    </w:p>
    <w:p>
      <w:pPr>
        <w:pStyle w:val="TOC2"/>
        <w:tabs>
          <w:tab w:val="right" w:leader="dot" w:pos="8306"/>
        </w:tabs>
      </w:pPr>
      <w:hyperlink w:anchor="_Toc2057" w:history="1">
        <w:r>
          <w:rPr>
            <w:rFonts w:ascii="仿宋" w:eastAsia="仿宋" w:hAnsi="仿宋" w:cs="仿宋" w:hint="eastAsia"/>
            <w:lang w:eastAsia="zh-CN"/>
          </w:rPr>
          <w:t>(一)、建设周期</w:t>
        </w:r>
        <w:r>
          <w:tab/>
        </w:r>
        <w:r>
          <w:fldChar w:fldCharType="begin"/>
        </w:r>
        <w:r>
          <w:instrText xml:space="preserve"> PAGEREF _Toc2057 \h </w:instrText>
        </w:r>
        <w:r>
          <w:fldChar w:fldCharType="separate"/>
        </w:r>
        <w:r>
          <w:t>40</w:t>
        </w:r>
        <w:r>
          <w:fldChar w:fldCharType="end"/>
        </w:r>
      </w:hyperlink>
    </w:p>
    <w:p>
      <w:pPr>
        <w:pStyle w:val="TOC2"/>
        <w:tabs>
          <w:tab w:val="right" w:leader="dot" w:pos="8306"/>
        </w:tabs>
      </w:pPr>
      <w:hyperlink w:anchor="_Toc3121" w:history="1">
        <w:r>
          <w:rPr>
            <w:rFonts w:ascii="仿宋" w:eastAsia="仿宋" w:hAnsi="仿宋" w:cs="仿宋" w:hint="eastAsia"/>
            <w:lang w:eastAsia="zh-CN"/>
          </w:rPr>
          <w:t>(二)、建设进度</w:t>
        </w:r>
        <w:r>
          <w:tab/>
        </w:r>
        <w:r>
          <w:fldChar w:fldCharType="begin"/>
        </w:r>
        <w:r>
          <w:instrText xml:space="preserve"> PAGEREF _Toc3121 \h </w:instrText>
        </w:r>
        <w:r>
          <w:fldChar w:fldCharType="separate"/>
        </w:r>
        <w:r>
          <w:t>40</w:t>
        </w:r>
        <w:r>
          <w:fldChar w:fldCharType="end"/>
        </w:r>
      </w:hyperlink>
    </w:p>
    <w:p>
      <w:pPr>
        <w:pStyle w:val="TOC2"/>
        <w:tabs>
          <w:tab w:val="right" w:leader="dot" w:pos="8306"/>
        </w:tabs>
      </w:pPr>
      <w:hyperlink w:anchor="_Toc6331" w:history="1">
        <w:r>
          <w:rPr>
            <w:rFonts w:ascii="仿宋" w:eastAsia="仿宋" w:hAnsi="仿宋" w:cs="仿宋" w:hint="eastAsia"/>
            <w:lang w:eastAsia="zh-CN"/>
          </w:rPr>
          <w:t>(三)、进度安排注意事项</w:t>
        </w:r>
        <w:r>
          <w:tab/>
        </w:r>
        <w:r>
          <w:fldChar w:fldCharType="begin"/>
        </w:r>
        <w:r>
          <w:instrText xml:space="preserve"> PAGEREF _Toc6331 \h </w:instrText>
        </w:r>
        <w:r>
          <w:fldChar w:fldCharType="separate"/>
        </w:r>
        <w:r>
          <w:t>42</w:t>
        </w:r>
        <w:r>
          <w:fldChar w:fldCharType="end"/>
        </w:r>
      </w:hyperlink>
    </w:p>
    <w:p>
      <w:pPr>
        <w:pStyle w:val="TOC2"/>
        <w:tabs>
          <w:tab w:val="right" w:leader="dot" w:pos="8306"/>
        </w:tabs>
      </w:pPr>
      <w:hyperlink w:anchor="_Toc9612" w:history="1">
        <w:r>
          <w:rPr>
            <w:rFonts w:ascii="仿宋" w:eastAsia="仿宋" w:hAnsi="仿宋" w:cs="仿宋" w:hint="eastAsia"/>
            <w:lang w:eastAsia="zh-CN"/>
          </w:rPr>
          <w:t>(四)、人力资源配置</w:t>
        </w:r>
        <w:r>
          <w:tab/>
        </w:r>
        <w:r>
          <w:fldChar w:fldCharType="begin"/>
        </w:r>
        <w:r>
          <w:instrText xml:space="preserve"> PAGEREF _Toc9612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57" w:history="1">
        <w:r>
          <w:rPr>
            <w:rFonts w:ascii="仿宋" w:eastAsia="仿宋" w:hAnsi="仿宋" w:cs="仿宋" w:hint="eastAsia"/>
            <w:lang w:eastAsia="zh-CN"/>
          </w:rPr>
          <w:t>(五)、员工培训</w:t>
        </w:r>
        <w:r>
          <w:tab/>
        </w:r>
        <w:r>
          <w:fldChar w:fldCharType="begin"/>
        </w:r>
        <w:r>
          <w:instrText xml:space="preserve"> PAGEREF _Toc12157 \h </w:instrText>
        </w:r>
        <w:r>
          <w:fldChar w:fldCharType="separate"/>
        </w:r>
        <w:r>
          <w:t>45</w:t>
        </w:r>
        <w:r>
          <w:fldChar w:fldCharType="end"/>
        </w:r>
      </w:hyperlink>
    </w:p>
    <w:p>
      <w:pPr>
        <w:pStyle w:val="TOC2"/>
        <w:tabs>
          <w:tab w:val="right" w:leader="dot" w:pos="8306"/>
        </w:tabs>
      </w:pPr>
      <w:hyperlink w:anchor="_Toc26986" w:history="1">
        <w:r>
          <w:rPr>
            <w:rFonts w:ascii="仿宋" w:eastAsia="仿宋" w:hAnsi="仿宋" w:cs="仿宋" w:hint="eastAsia"/>
            <w:lang w:eastAsia="zh-CN"/>
          </w:rPr>
          <w:t>(六)、项目实施保障</w:t>
        </w:r>
        <w:r>
          <w:tab/>
        </w:r>
        <w:r>
          <w:fldChar w:fldCharType="begin"/>
        </w:r>
        <w:r>
          <w:instrText xml:space="preserve"> PAGEREF _Toc26986 \h </w:instrText>
        </w:r>
        <w:r>
          <w:fldChar w:fldCharType="separate"/>
        </w:r>
        <w:r>
          <w:t>46</w:t>
        </w:r>
        <w:r>
          <w:fldChar w:fldCharType="end"/>
        </w:r>
      </w:hyperlink>
    </w:p>
    <w:p>
      <w:pPr>
        <w:pStyle w:val="TOC2"/>
        <w:tabs>
          <w:tab w:val="right" w:leader="dot" w:pos="8306"/>
        </w:tabs>
      </w:pPr>
      <w:hyperlink w:anchor="_Toc14741" w:history="1">
        <w:r>
          <w:rPr>
            <w:rFonts w:ascii="仿宋" w:eastAsia="仿宋" w:hAnsi="仿宋" w:cs="仿宋" w:hint="eastAsia"/>
            <w:lang w:eastAsia="zh-CN"/>
          </w:rPr>
          <w:t>(七)、安全规范管理</w:t>
        </w:r>
        <w:r>
          <w:tab/>
        </w:r>
        <w:r>
          <w:fldChar w:fldCharType="begin"/>
        </w:r>
        <w:r>
          <w:instrText xml:space="preserve"> PAGEREF _Toc14741 \h </w:instrText>
        </w:r>
        <w:r>
          <w:fldChar w:fldCharType="separate"/>
        </w:r>
        <w:r>
          <w:t>46</w:t>
        </w:r>
        <w:r>
          <w:fldChar w:fldCharType="end"/>
        </w:r>
      </w:hyperlink>
    </w:p>
    <w:p>
      <w:pPr>
        <w:pStyle w:val="TOC1"/>
        <w:tabs>
          <w:tab w:val="right" w:leader="dot" w:pos="8306"/>
        </w:tabs>
      </w:pPr>
      <w:hyperlink w:anchor="_Toc32687" w:history="1">
        <w:r>
          <w:rPr>
            <w:rFonts w:ascii="仿宋" w:eastAsia="仿宋" w:hAnsi="仿宋" w:cs="仿宋" w:hint="eastAsia"/>
            <w:lang w:eastAsia="zh-CN"/>
          </w:rPr>
          <w:t>九、项目质量与标准</w:t>
        </w:r>
        <w:r>
          <w:tab/>
        </w:r>
        <w:r>
          <w:fldChar w:fldCharType="begin"/>
        </w:r>
        <w:r>
          <w:instrText xml:space="preserve"> PAGEREF _Toc32687 \h </w:instrText>
        </w:r>
        <w:r>
          <w:fldChar w:fldCharType="separate"/>
        </w:r>
        <w:r>
          <w:t>48</w:t>
        </w:r>
        <w:r>
          <w:fldChar w:fldCharType="end"/>
        </w:r>
      </w:hyperlink>
    </w:p>
    <w:p>
      <w:pPr>
        <w:pStyle w:val="TOC2"/>
        <w:tabs>
          <w:tab w:val="right" w:leader="dot" w:pos="8306"/>
        </w:tabs>
      </w:pPr>
      <w:hyperlink w:anchor="_Toc14397" w:history="1">
        <w:r>
          <w:rPr>
            <w:rFonts w:ascii="仿宋" w:eastAsia="仿宋" w:hAnsi="仿宋" w:cs="仿宋" w:hint="eastAsia"/>
            <w:lang w:eastAsia="zh-CN"/>
          </w:rPr>
          <w:t>(一)、质量保障体系</w:t>
        </w:r>
        <w:r>
          <w:tab/>
        </w:r>
        <w:r>
          <w:fldChar w:fldCharType="begin"/>
        </w:r>
        <w:r>
          <w:instrText xml:space="preserve"> PAGEREF _Toc14397 \h </w:instrText>
        </w:r>
        <w:r>
          <w:fldChar w:fldCharType="separate"/>
        </w:r>
        <w:r>
          <w:t>48</w:t>
        </w:r>
        <w:r>
          <w:fldChar w:fldCharType="end"/>
        </w:r>
      </w:hyperlink>
    </w:p>
    <w:p>
      <w:pPr>
        <w:pStyle w:val="TOC2"/>
        <w:tabs>
          <w:tab w:val="right" w:leader="dot" w:pos="8306"/>
        </w:tabs>
      </w:pPr>
      <w:hyperlink w:anchor="_Toc8687" w:history="1">
        <w:r>
          <w:rPr>
            <w:rFonts w:ascii="仿宋" w:eastAsia="仿宋" w:hAnsi="仿宋" w:cs="仿宋" w:hint="eastAsia"/>
            <w:lang w:eastAsia="zh-CN"/>
          </w:rPr>
          <w:t>(二)、标准化作业流程</w:t>
        </w:r>
        <w:r>
          <w:tab/>
        </w:r>
        <w:r>
          <w:fldChar w:fldCharType="begin"/>
        </w:r>
        <w:r>
          <w:instrText xml:space="preserve"> PAGEREF _Toc8687 \h </w:instrText>
        </w:r>
        <w:r>
          <w:fldChar w:fldCharType="separate"/>
        </w:r>
        <w:r>
          <w:t>49</w:t>
        </w:r>
        <w:r>
          <w:fldChar w:fldCharType="end"/>
        </w:r>
      </w:hyperlink>
    </w:p>
    <w:p>
      <w:pPr>
        <w:pStyle w:val="TOC2"/>
        <w:tabs>
          <w:tab w:val="right" w:leader="dot" w:pos="8306"/>
        </w:tabs>
      </w:pPr>
      <w:hyperlink w:anchor="_Toc20214" w:history="1">
        <w:r>
          <w:rPr>
            <w:rFonts w:ascii="仿宋" w:eastAsia="仿宋" w:hAnsi="仿宋" w:cs="仿宋" w:hint="eastAsia"/>
            <w:lang w:eastAsia="zh-CN"/>
          </w:rPr>
          <w:t>(三)、质量监控与评估</w:t>
        </w:r>
        <w:r>
          <w:tab/>
        </w:r>
        <w:r>
          <w:fldChar w:fldCharType="begin"/>
        </w:r>
        <w:r>
          <w:instrText xml:space="preserve"> PAGEREF _Toc20214 \h </w:instrText>
        </w:r>
        <w:r>
          <w:fldChar w:fldCharType="separate"/>
        </w:r>
        <w:r>
          <w:t>51</w:t>
        </w:r>
        <w:r>
          <w:fldChar w:fldCharType="end"/>
        </w:r>
      </w:hyperlink>
    </w:p>
    <w:p>
      <w:pPr>
        <w:pStyle w:val="TOC2"/>
        <w:tabs>
          <w:tab w:val="right" w:leader="dot" w:pos="8306"/>
        </w:tabs>
      </w:pPr>
      <w:hyperlink w:anchor="_Toc23799" w:history="1">
        <w:r>
          <w:rPr>
            <w:rFonts w:ascii="仿宋" w:eastAsia="仿宋" w:hAnsi="仿宋" w:cs="仿宋" w:hint="eastAsia"/>
            <w:lang w:eastAsia="zh-CN"/>
          </w:rPr>
          <w:t>(四)、质量改进计划</w:t>
        </w:r>
        <w:r>
          <w:tab/>
        </w:r>
        <w:r>
          <w:fldChar w:fldCharType="begin"/>
        </w:r>
        <w:r>
          <w:instrText xml:space="preserve"> PAGEREF _Toc23799 \h </w:instrText>
        </w:r>
        <w:r>
          <w:fldChar w:fldCharType="separate"/>
        </w:r>
        <w:r>
          <w:t>52</w:t>
        </w:r>
        <w:r>
          <w:fldChar w:fldCharType="end"/>
        </w:r>
      </w:hyperlink>
    </w:p>
    <w:p>
      <w:pPr>
        <w:pStyle w:val="TOC1"/>
        <w:tabs>
          <w:tab w:val="right" w:leader="dot" w:pos="8306"/>
        </w:tabs>
      </w:pPr>
      <w:hyperlink w:anchor="_Toc14692" w:history="1">
        <w:r>
          <w:rPr>
            <w:rFonts w:ascii="仿宋" w:eastAsia="仿宋" w:hAnsi="仿宋" w:cs="仿宋" w:hint="eastAsia"/>
            <w:lang w:eastAsia="zh-CN"/>
          </w:rPr>
          <w:t>十、经济效益与社会效益优化</w:t>
        </w:r>
        <w:r>
          <w:tab/>
        </w:r>
        <w:r>
          <w:fldChar w:fldCharType="begin"/>
        </w:r>
        <w:r>
          <w:instrText xml:space="preserve"> PAGEREF _Toc14692 \h </w:instrText>
        </w:r>
        <w:r>
          <w:fldChar w:fldCharType="separate"/>
        </w:r>
        <w:r>
          <w:t>53</w:t>
        </w:r>
        <w:r>
          <w:fldChar w:fldCharType="end"/>
        </w:r>
      </w:hyperlink>
    </w:p>
    <w:p>
      <w:pPr>
        <w:pStyle w:val="TOC2"/>
        <w:tabs>
          <w:tab w:val="right" w:leader="dot" w:pos="8306"/>
        </w:tabs>
      </w:pPr>
      <w:hyperlink w:anchor="_Toc32703" w:history="1">
        <w:r>
          <w:rPr>
            <w:rFonts w:ascii="仿宋" w:eastAsia="仿宋" w:hAnsi="仿宋" w:cs="仿宋" w:hint="eastAsia"/>
            <w:lang w:eastAsia="zh-CN"/>
          </w:rPr>
          <w:t>(一)、经济效益提升策略</w:t>
        </w:r>
        <w:r>
          <w:tab/>
        </w:r>
        <w:r>
          <w:fldChar w:fldCharType="begin"/>
        </w:r>
        <w:r>
          <w:instrText xml:space="preserve"> PAGEREF _Toc32703 \h </w:instrText>
        </w:r>
        <w:r>
          <w:fldChar w:fldCharType="separate"/>
        </w:r>
        <w:r>
          <w:t>53</w:t>
        </w:r>
        <w:r>
          <w:fldChar w:fldCharType="end"/>
        </w:r>
      </w:hyperlink>
    </w:p>
    <w:p>
      <w:pPr>
        <w:pStyle w:val="TOC2"/>
        <w:tabs>
          <w:tab w:val="right" w:leader="dot" w:pos="8306"/>
        </w:tabs>
      </w:pPr>
      <w:hyperlink w:anchor="_Toc3319" w:history="1">
        <w:r>
          <w:rPr>
            <w:rFonts w:ascii="仿宋" w:eastAsia="仿宋" w:hAnsi="仿宋" w:cs="仿宋" w:hint="eastAsia"/>
            <w:lang w:eastAsia="zh-CN"/>
          </w:rPr>
          <w:t>(二)、社会效益增强方案</w:t>
        </w:r>
        <w:r>
          <w:tab/>
        </w:r>
        <w:r>
          <w:fldChar w:fldCharType="begin"/>
        </w:r>
        <w:r>
          <w:instrText xml:space="preserve"> PAGEREF _Toc3319 \h </w:instrText>
        </w:r>
        <w:r>
          <w:fldChar w:fldCharType="separate"/>
        </w:r>
        <w:r>
          <w:t>54</w:t>
        </w:r>
        <w:r>
          <w:fldChar w:fldCharType="end"/>
        </w:r>
      </w:hyperlink>
    </w:p>
    <w:p>
      <w:pPr>
        <w:pStyle w:val="TOC1"/>
        <w:tabs>
          <w:tab w:val="right" w:leader="dot" w:pos="8306"/>
        </w:tabs>
      </w:pPr>
      <w:hyperlink w:anchor="_Toc10986" w:history="1">
        <w:r>
          <w:rPr>
            <w:rFonts w:ascii="仿宋" w:eastAsia="仿宋" w:hAnsi="仿宋" w:cs="仿宋" w:hint="eastAsia"/>
            <w:lang w:eastAsia="zh-CN"/>
          </w:rPr>
          <w:t>十一、安全与应急管理</w:t>
        </w:r>
        <w:r>
          <w:tab/>
        </w:r>
        <w:r>
          <w:fldChar w:fldCharType="begin"/>
        </w:r>
        <w:r>
          <w:instrText xml:space="preserve"> PAGEREF _Toc10986 \h </w:instrText>
        </w:r>
        <w:r>
          <w:fldChar w:fldCharType="separate"/>
        </w:r>
        <w:r>
          <w:t>55</w:t>
        </w:r>
        <w:r>
          <w:fldChar w:fldCharType="end"/>
        </w:r>
      </w:hyperlink>
    </w:p>
    <w:p>
      <w:pPr>
        <w:pStyle w:val="TOC2"/>
        <w:tabs>
          <w:tab w:val="right" w:leader="dot" w:pos="8306"/>
        </w:tabs>
      </w:pPr>
      <w:hyperlink w:anchor="_Toc3309" w:history="1">
        <w:r>
          <w:rPr>
            <w:rFonts w:ascii="仿宋" w:eastAsia="仿宋" w:hAnsi="仿宋" w:cs="仿宋" w:hint="eastAsia"/>
            <w:lang w:eastAsia="zh-CN"/>
          </w:rPr>
          <w:t>(一)、安全生产管理</w:t>
        </w:r>
        <w:r>
          <w:tab/>
        </w:r>
        <w:r>
          <w:fldChar w:fldCharType="begin"/>
        </w:r>
        <w:r>
          <w:instrText xml:space="preserve"> PAGEREF _Toc3309 \h </w:instrText>
        </w:r>
        <w:r>
          <w:fldChar w:fldCharType="separate"/>
        </w:r>
        <w:r>
          <w:t>55</w:t>
        </w:r>
        <w:r>
          <w:fldChar w:fldCharType="end"/>
        </w:r>
      </w:hyperlink>
    </w:p>
    <w:p>
      <w:pPr>
        <w:pStyle w:val="TOC2"/>
        <w:tabs>
          <w:tab w:val="right" w:leader="dot" w:pos="8306"/>
        </w:tabs>
      </w:pPr>
      <w:hyperlink w:anchor="_Toc19771" w:history="1">
        <w:r>
          <w:rPr>
            <w:rFonts w:ascii="仿宋" w:eastAsia="仿宋" w:hAnsi="仿宋" w:cs="仿宋" w:hint="eastAsia"/>
            <w:lang w:eastAsia="zh-CN"/>
          </w:rPr>
          <w:t>(二)、应急预案与响应</w:t>
        </w:r>
        <w:r>
          <w:tab/>
        </w:r>
        <w:r>
          <w:fldChar w:fldCharType="begin"/>
        </w:r>
        <w:r>
          <w:instrText xml:space="preserve"> PAGEREF _Toc19771 \h </w:instrText>
        </w:r>
        <w:r>
          <w:fldChar w:fldCharType="separate"/>
        </w:r>
        <w:r>
          <w:t>57</w:t>
        </w:r>
        <w:r>
          <w:fldChar w:fldCharType="end"/>
        </w:r>
      </w:hyperlink>
    </w:p>
    <w:p>
      <w:pPr>
        <w:pStyle w:val="TOC1"/>
        <w:tabs>
          <w:tab w:val="right" w:leader="dot" w:pos="8306"/>
        </w:tabs>
      </w:pPr>
      <w:hyperlink w:anchor="_Toc19327" w:history="1">
        <w:r>
          <w:rPr>
            <w:rFonts w:ascii="仿宋" w:eastAsia="仿宋" w:hAnsi="仿宋" w:cs="仿宋" w:hint="eastAsia"/>
            <w:lang w:eastAsia="zh-CN"/>
          </w:rPr>
          <w:t>十二、客户关系管理与市场拓展</w:t>
        </w:r>
        <w:r>
          <w:tab/>
        </w:r>
        <w:r>
          <w:fldChar w:fldCharType="begin"/>
        </w:r>
        <w:r>
          <w:instrText xml:space="preserve"> PAGEREF _Toc19327 \h </w:instrText>
        </w:r>
        <w:r>
          <w:fldChar w:fldCharType="separate"/>
        </w:r>
        <w:r>
          <w:t>58</w:t>
        </w:r>
        <w:r>
          <w:fldChar w:fldCharType="end"/>
        </w:r>
      </w:hyperlink>
    </w:p>
    <w:p>
      <w:pPr>
        <w:pStyle w:val="TOC2"/>
        <w:tabs>
          <w:tab w:val="right" w:leader="dot" w:pos="8306"/>
        </w:tabs>
      </w:pPr>
      <w:hyperlink w:anchor="_Toc31904" w:history="1">
        <w:r>
          <w:rPr>
            <w:rFonts w:ascii="仿宋" w:eastAsia="仿宋" w:hAnsi="仿宋" w:cs="仿宋" w:hint="eastAsia"/>
            <w:lang w:eastAsia="zh-CN"/>
          </w:rPr>
          <w:t>(一)、客户关系管理策略</w:t>
        </w:r>
        <w:r>
          <w:tab/>
        </w:r>
        <w:r>
          <w:fldChar w:fldCharType="begin"/>
        </w:r>
        <w:r>
          <w:instrText xml:space="preserve"> PAGEREF _Toc31904 \h </w:instrText>
        </w:r>
        <w:r>
          <w:fldChar w:fldCharType="separate"/>
        </w:r>
        <w:r>
          <w:t>58</w:t>
        </w:r>
        <w:r>
          <w:fldChar w:fldCharType="end"/>
        </w:r>
      </w:hyperlink>
    </w:p>
    <w:p>
      <w:pPr>
        <w:pStyle w:val="TOC2"/>
        <w:tabs>
          <w:tab w:val="right" w:leader="dot" w:pos="8306"/>
        </w:tabs>
      </w:pPr>
      <w:hyperlink w:anchor="_Toc26916" w:history="1">
        <w:r>
          <w:rPr>
            <w:rFonts w:ascii="仿宋" w:eastAsia="仿宋" w:hAnsi="仿宋" w:cs="仿宋" w:hint="eastAsia"/>
            <w:lang w:eastAsia="zh-CN"/>
          </w:rPr>
          <w:t>(二)、市场拓展方案</w:t>
        </w:r>
        <w:r>
          <w:tab/>
        </w:r>
        <w:r>
          <w:fldChar w:fldCharType="begin"/>
        </w:r>
        <w:r>
          <w:instrText xml:space="preserve"> PAGEREF _Toc26916 \h </w:instrText>
        </w:r>
        <w:r>
          <w:fldChar w:fldCharType="separate"/>
        </w:r>
        <w:r>
          <w:t>60</w:t>
        </w:r>
        <w:r>
          <w:fldChar w:fldCharType="end"/>
        </w:r>
      </w:hyperlink>
    </w:p>
    <w:p>
      <w:pPr>
        <w:pStyle w:val="TOC1"/>
        <w:tabs>
          <w:tab w:val="right" w:leader="dot" w:pos="8306"/>
        </w:tabs>
      </w:pPr>
      <w:hyperlink w:anchor="_Toc22735" w:history="1">
        <w:r>
          <w:rPr>
            <w:rFonts w:ascii="仿宋" w:eastAsia="仿宋" w:hAnsi="仿宋" w:cs="仿宋" w:hint="eastAsia"/>
            <w:lang w:eastAsia="zh-CN"/>
          </w:rPr>
          <w:t>十三、产业协同与集群发展</w:t>
        </w:r>
        <w:r>
          <w:tab/>
        </w:r>
        <w:r>
          <w:fldChar w:fldCharType="begin"/>
        </w:r>
        <w:r>
          <w:instrText xml:space="preserve"> PAGEREF _Toc22735 \h </w:instrText>
        </w:r>
        <w:r>
          <w:fldChar w:fldCharType="separate"/>
        </w:r>
        <w:r>
          <w:t>61</w:t>
        </w:r>
        <w:r>
          <w:fldChar w:fldCharType="end"/>
        </w:r>
      </w:hyperlink>
    </w:p>
    <w:p>
      <w:pPr>
        <w:pStyle w:val="TOC2"/>
        <w:tabs>
          <w:tab w:val="right" w:leader="dot" w:pos="8306"/>
        </w:tabs>
      </w:pPr>
      <w:hyperlink w:anchor="_Toc2907" w:history="1">
        <w:r>
          <w:rPr>
            <w:rFonts w:ascii="仿宋" w:eastAsia="仿宋" w:hAnsi="仿宋" w:cs="仿宋" w:hint="eastAsia"/>
            <w:lang w:eastAsia="zh-CN"/>
          </w:rPr>
          <w:t>(一)、产业协同机制建设</w:t>
        </w:r>
        <w:r>
          <w:tab/>
        </w:r>
        <w:r>
          <w:fldChar w:fldCharType="begin"/>
        </w:r>
        <w:r>
          <w:instrText xml:space="preserve"> PAGEREF _Toc2907 \h </w:instrText>
        </w:r>
        <w:r>
          <w:fldChar w:fldCharType="separate"/>
        </w:r>
        <w:r>
          <w:t>61</w:t>
        </w:r>
        <w:r>
          <w:fldChar w:fldCharType="end"/>
        </w:r>
      </w:hyperlink>
    </w:p>
    <w:p>
      <w:pPr>
        <w:pStyle w:val="TOC2"/>
        <w:tabs>
          <w:tab w:val="right" w:leader="dot" w:pos="8306"/>
        </w:tabs>
      </w:pPr>
      <w:hyperlink w:anchor="_Toc19330" w:history="1">
        <w:r>
          <w:rPr>
            <w:rFonts w:ascii="仿宋" w:eastAsia="仿宋" w:hAnsi="仿宋" w:cs="仿宋" w:hint="eastAsia"/>
            <w:lang w:eastAsia="zh-CN"/>
          </w:rPr>
          <w:t>(二)、产业集群培育与发展</w:t>
        </w:r>
        <w:r>
          <w:tab/>
        </w:r>
        <w:r>
          <w:fldChar w:fldCharType="begin"/>
        </w:r>
        <w:r>
          <w:instrText xml:space="preserve"> PAGEREF _Toc19330 \h </w:instrText>
        </w:r>
        <w:r>
          <w:fldChar w:fldCharType="separate"/>
        </w:r>
        <w:r>
          <w:t>62</w:t>
        </w:r>
        <w:r>
          <w:fldChar w:fldCharType="end"/>
        </w:r>
      </w:hyperlink>
    </w:p>
    <w:p>
      <w:pPr>
        <w:pStyle w:val="TOC1"/>
        <w:tabs>
          <w:tab w:val="right" w:leader="dot" w:pos="8306"/>
        </w:tabs>
      </w:pPr>
      <w:hyperlink w:anchor="_Toc11866" w:history="1">
        <w:r>
          <w:rPr>
            <w:rFonts w:ascii="仿宋" w:eastAsia="仿宋" w:hAnsi="仿宋" w:cs="仿宋" w:hint="eastAsia"/>
            <w:lang w:eastAsia="zh-CN"/>
          </w:rPr>
          <w:t>十四、设施与设备管理</w:t>
        </w:r>
        <w:r>
          <w:tab/>
        </w:r>
        <w:r>
          <w:fldChar w:fldCharType="begin"/>
        </w:r>
        <w:r>
          <w:instrText xml:space="preserve"> PAGEREF _Toc11866 \h </w:instrText>
        </w:r>
        <w:r>
          <w:fldChar w:fldCharType="separate"/>
        </w:r>
        <w:r>
          <w:t>63</w:t>
        </w:r>
        <w:r>
          <w:fldChar w:fldCharType="end"/>
        </w:r>
      </w:hyperlink>
    </w:p>
    <w:p>
      <w:pPr>
        <w:pStyle w:val="TOC2"/>
        <w:tabs>
          <w:tab w:val="right" w:leader="dot" w:pos="8306"/>
        </w:tabs>
      </w:pPr>
      <w:hyperlink w:anchor="_Toc23508" w:history="1">
        <w:r>
          <w:rPr>
            <w:rFonts w:ascii="仿宋" w:eastAsia="仿宋" w:hAnsi="仿宋" w:cs="仿宋" w:hint="eastAsia"/>
            <w:lang w:eastAsia="zh-CN"/>
          </w:rPr>
          <w:t>(一)、设施规划与配置</w:t>
        </w:r>
        <w:r>
          <w:tab/>
        </w:r>
        <w:r>
          <w:fldChar w:fldCharType="begin"/>
        </w:r>
        <w:r>
          <w:instrText xml:space="preserve"> PAGEREF _Toc23508 \h </w:instrText>
        </w:r>
        <w:r>
          <w:fldChar w:fldCharType="separate"/>
        </w:r>
        <w:r>
          <w:t>63</w:t>
        </w:r>
        <w:r>
          <w:fldChar w:fldCharType="end"/>
        </w:r>
      </w:hyperlink>
    </w:p>
    <w:p>
      <w:pPr>
        <w:pStyle w:val="TOC2"/>
        <w:tabs>
          <w:tab w:val="right" w:leader="dot" w:pos="8306"/>
        </w:tabs>
      </w:pPr>
      <w:hyperlink w:anchor="_Toc20880" w:history="1">
        <w:r>
          <w:rPr>
            <w:rFonts w:ascii="仿宋" w:eastAsia="仿宋" w:hAnsi="仿宋" w:cs="仿宋" w:hint="eastAsia"/>
            <w:lang w:eastAsia="zh-CN"/>
          </w:rPr>
          <w:t>(二)、设备采购与维护管理</w:t>
        </w:r>
        <w:r>
          <w:tab/>
        </w:r>
        <w:r>
          <w:fldChar w:fldCharType="begin"/>
        </w:r>
        <w:r>
          <w:instrText xml:space="preserve"> PAGEREF _Toc20880 \h </w:instrText>
        </w:r>
        <w:r>
          <w:fldChar w:fldCharType="separate"/>
        </w:r>
        <w:r>
          <w:t>63</w:t>
        </w:r>
        <w:r>
          <w:fldChar w:fldCharType="end"/>
        </w:r>
      </w:hyperlink>
    </w:p>
    <w:p>
      <w:pPr>
        <w:pStyle w:val="TOC2"/>
        <w:tabs>
          <w:tab w:val="right" w:leader="dot" w:pos="8306"/>
        </w:tabs>
      </w:pPr>
      <w:hyperlink w:anchor="_Toc13650" w:history="1">
        <w:r>
          <w:rPr>
            <w:rFonts w:ascii="仿宋" w:eastAsia="仿宋" w:hAnsi="仿宋" w:cs="仿宋" w:hint="eastAsia"/>
            <w:lang w:eastAsia="zh-CN"/>
          </w:rPr>
          <w:t>(三)、设施设备升级策略</w:t>
        </w:r>
        <w:r>
          <w:tab/>
        </w:r>
        <w:r>
          <w:fldChar w:fldCharType="begin"/>
        </w:r>
        <w:r>
          <w:instrText xml:space="preserve"> PAGEREF _Toc13650 \h </w:instrText>
        </w:r>
        <w:r>
          <w:fldChar w:fldCharType="separate"/>
        </w:r>
        <w:r>
          <w:t>64</w:t>
        </w:r>
        <w:r>
          <w:fldChar w:fldCharType="end"/>
        </w:r>
      </w:hyperlink>
    </w:p>
    <w:p>
      <w:pPr>
        <w:pStyle w:val="TOC1"/>
        <w:tabs>
          <w:tab w:val="right" w:leader="dot" w:pos="8306"/>
        </w:tabs>
      </w:pPr>
      <w:hyperlink w:anchor="_Toc15581" w:history="1">
        <w:r>
          <w:rPr>
            <w:rFonts w:ascii="仿宋" w:eastAsia="仿宋" w:hAnsi="仿宋" w:cs="仿宋" w:hint="eastAsia"/>
            <w:lang w:eastAsia="zh-CN"/>
          </w:rPr>
          <w:t>十五、法律法规与政策遵循</w:t>
        </w:r>
        <w:r>
          <w:tab/>
        </w:r>
        <w:r>
          <w:fldChar w:fldCharType="begin"/>
        </w:r>
        <w:r>
          <w:instrText xml:space="preserve"> PAGEREF _Toc15581 \h </w:instrText>
        </w:r>
        <w:r>
          <w:fldChar w:fldCharType="separate"/>
        </w:r>
        <w:r>
          <w:t>65</w:t>
        </w:r>
        <w:r>
          <w:fldChar w:fldCharType="end"/>
        </w:r>
      </w:hyperlink>
    </w:p>
    <w:p>
      <w:pPr>
        <w:pStyle w:val="TOC2"/>
        <w:tabs>
          <w:tab w:val="right" w:leader="dot" w:pos="8306"/>
        </w:tabs>
      </w:pPr>
      <w:hyperlink w:anchor="_Toc18613" w:history="1">
        <w:r>
          <w:rPr>
            <w:rFonts w:ascii="仿宋" w:eastAsia="仿宋" w:hAnsi="仿宋" w:cs="仿宋" w:hint="eastAsia"/>
            <w:lang w:eastAsia="zh-CN"/>
          </w:rPr>
          <w:t>(一)、法律法规遵守</w:t>
        </w:r>
        <w:r>
          <w:tab/>
        </w:r>
        <w:r>
          <w:fldChar w:fldCharType="begin"/>
        </w:r>
        <w:r>
          <w:instrText xml:space="preserve"> PAGEREF _Toc18613 \h </w:instrText>
        </w:r>
        <w:r>
          <w:fldChar w:fldCharType="separate"/>
        </w:r>
        <w:r>
          <w:t>65</w:t>
        </w:r>
        <w:r>
          <w:fldChar w:fldCharType="end"/>
        </w:r>
      </w:hyperlink>
    </w:p>
    <w:p>
      <w:pPr>
        <w:pStyle w:val="TOC2"/>
        <w:tabs>
          <w:tab w:val="right" w:leader="dot" w:pos="8306"/>
        </w:tabs>
      </w:pPr>
      <w:hyperlink w:anchor="_Toc19695" w:history="1">
        <w:r>
          <w:rPr>
            <w:rFonts w:ascii="仿宋" w:eastAsia="仿宋" w:hAnsi="仿宋" w:cs="仿宋" w:hint="eastAsia"/>
            <w:lang w:eastAsia="zh-CN"/>
          </w:rPr>
          <w:t>(二)、政策导向与利用</w:t>
        </w:r>
        <w:r>
          <w:tab/>
        </w:r>
        <w:r>
          <w:fldChar w:fldCharType="begin"/>
        </w:r>
        <w:r>
          <w:instrText xml:space="preserve"> PAGEREF _Toc19695 \h </w:instrText>
        </w:r>
        <w:r>
          <w:fldChar w:fldCharType="separate"/>
        </w:r>
        <w:r>
          <w:t>66</w:t>
        </w:r>
        <w:r>
          <w:fldChar w:fldCharType="end"/>
        </w:r>
      </w:hyperlink>
    </w:p>
    <w:p>
      <w:pPr>
        <w:pStyle w:val="TOC1"/>
        <w:tabs>
          <w:tab w:val="right" w:leader="dot" w:pos="8306"/>
        </w:tabs>
      </w:pPr>
      <w:hyperlink w:anchor="_Toc23404" w:history="1">
        <w:r>
          <w:rPr>
            <w:rFonts w:ascii="仿宋" w:eastAsia="仿宋" w:hAnsi="仿宋" w:cs="仿宋" w:hint="eastAsia"/>
            <w:lang w:eastAsia="zh-CN"/>
          </w:rPr>
          <w:t>十六、质量管理与控制</w:t>
        </w:r>
        <w:r>
          <w:tab/>
        </w:r>
        <w:r>
          <w:fldChar w:fldCharType="begin"/>
        </w:r>
        <w:r>
          <w:instrText xml:space="preserve"> PAGEREF _Toc23404 \h </w:instrText>
        </w:r>
        <w:r>
          <w:fldChar w:fldCharType="separate"/>
        </w:r>
        <w:r>
          <w:t>67</w:t>
        </w:r>
        <w:r>
          <w:fldChar w:fldCharType="end"/>
        </w:r>
      </w:hyperlink>
    </w:p>
    <w:p>
      <w:pPr>
        <w:pStyle w:val="TOC2"/>
        <w:tabs>
          <w:tab w:val="right" w:leader="dot" w:pos="8306"/>
        </w:tabs>
      </w:pPr>
      <w:hyperlink w:anchor="_Toc26408" w:history="1">
        <w:r>
          <w:rPr>
            <w:rFonts w:ascii="仿宋" w:eastAsia="仿宋" w:hAnsi="仿宋" w:cs="仿宋" w:hint="eastAsia"/>
            <w:lang w:eastAsia="zh-CN"/>
          </w:rPr>
          <w:t>(一)、质量管理体系建设</w:t>
        </w:r>
        <w:r>
          <w:tab/>
        </w:r>
        <w:r>
          <w:fldChar w:fldCharType="begin"/>
        </w:r>
        <w:r>
          <w:instrText xml:space="preserve"> PAGEREF _Toc26408 \h </w:instrText>
        </w:r>
        <w:r>
          <w:fldChar w:fldCharType="separate"/>
        </w:r>
        <w:r>
          <w:t>67</w:t>
        </w:r>
        <w:r>
          <w:fldChar w:fldCharType="end"/>
        </w:r>
      </w:hyperlink>
    </w:p>
    <w:p>
      <w:pPr>
        <w:pStyle w:val="TOC2"/>
        <w:tabs>
          <w:tab w:val="right" w:leader="dot" w:pos="8306"/>
        </w:tabs>
      </w:pPr>
      <w:hyperlink w:anchor="_Toc17489" w:history="1">
        <w:r>
          <w:rPr>
            <w:rFonts w:ascii="仿宋" w:eastAsia="仿宋" w:hAnsi="仿宋" w:cs="仿宋" w:hint="eastAsia"/>
            <w:lang w:eastAsia="zh-CN"/>
          </w:rPr>
          <w:t>(二)、质量控制措施</w:t>
        </w:r>
        <w:r>
          <w:tab/>
        </w:r>
        <w:r>
          <w:fldChar w:fldCharType="begin"/>
        </w:r>
        <w:r>
          <w:instrText xml:space="preserve"> PAGEREF _Toc17489 \h </w:instrText>
        </w:r>
        <w:r>
          <w:fldChar w:fldCharType="separate"/>
        </w:r>
        <w:r>
          <w:t>68</w:t>
        </w:r>
        <w:r>
          <w:fldChar w:fldCharType="end"/>
        </w:r>
      </w:hyperlink>
    </w:p>
    <w:p>
      <w:pPr>
        <w:pStyle w:val="TOC1"/>
        <w:tabs>
          <w:tab w:val="right" w:leader="dot" w:pos="8306"/>
        </w:tabs>
      </w:pPr>
      <w:hyperlink w:anchor="_Toc31211" w:history="1">
        <w:r>
          <w:rPr>
            <w:rFonts w:ascii="仿宋" w:eastAsia="仿宋" w:hAnsi="仿宋" w:cs="仿宋" w:hint="eastAsia"/>
            <w:lang w:eastAsia="zh-CN"/>
          </w:rPr>
          <w:t>十七、企业合规与伦理</w:t>
        </w:r>
        <w:r>
          <w:tab/>
        </w:r>
        <w:r>
          <w:fldChar w:fldCharType="begin"/>
        </w:r>
        <w:r>
          <w:instrText xml:space="preserve"> PAGEREF _Toc31211 \h </w:instrText>
        </w:r>
        <w:r>
          <w:fldChar w:fldCharType="separate"/>
        </w:r>
        <w:r>
          <w:t>69</w:t>
        </w:r>
        <w:r>
          <w:fldChar w:fldCharType="end"/>
        </w:r>
      </w:hyperlink>
    </w:p>
    <w:p>
      <w:pPr>
        <w:pStyle w:val="TOC2"/>
        <w:tabs>
          <w:tab w:val="right" w:leader="dot" w:pos="8306"/>
        </w:tabs>
      </w:pPr>
      <w:hyperlink w:anchor="_Toc18251" w:history="1">
        <w:r>
          <w:rPr>
            <w:rFonts w:ascii="仿宋" w:eastAsia="仿宋" w:hAnsi="仿宋" w:cs="仿宋" w:hint="eastAsia"/>
            <w:lang w:eastAsia="zh-CN"/>
          </w:rPr>
          <w:t>(一)、合规政策与程序</w:t>
        </w:r>
        <w:r>
          <w:tab/>
        </w:r>
        <w:r>
          <w:fldChar w:fldCharType="begin"/>
        </w:r>
        <w:r>
          <w:instrText xml:space="preserve"> PAGEREF _Toc18251 \h </w:instrText>
        </w:r>
        <w:r>
          <w:fldChar w:fldCharType="separate"/>
        </w:r>
        <w:r>
          <w:t>69</w:t>
        </w:r>
        <w:r>
          <w:fldChar w:fldCharType="end"/>
        </w:r>
      </w:hyperlink>
    </w:p>
    <w:p>
      <w:pPr>
        <w:pStyle w:val="TOC2"/>
        <w:tabs>
          <w:tab w:val="right" w:leader="dot" w:pos="8306"/>
        </w:tabs>
      </w:pPr>
      <w:hyperlink w:anchor="_Toc21590" w:history="1">
        <w:r>
          <w:rPr>
            <w:rFonts w:ascii="仿宋" w:eastAsia="仿宋" w:hAnsi="仿宋" w:cs="仿宋" w:hint="eastAsia"/>
            <w:lang w:eastAsia="zh-CN"/>
          </w:rPr>
          <w:t>(二)、伦理规范与培训</w:t>
        </w:r>
        <w:r>
          <w:tab/>
        </w:r>
        <w:r>
          <w:fldChar w:fldCharType="begin"/>
        </w:r>
        <w:r>
          <w:instrText xml:space="preserve"> PAGEREF _Toc21590 \h </w:instrText>
        </w:r>
        <w:r>
          <w:fldChar w:fldCharType="separate"/>
        </w:r>
        <w:r>
          <w:t>71</w:t>
        </w:r>
        <w:r>
          <w:fldChar w:fldCharType="end"/>
        </w:r>
      </w:hyperlink>
    </w:p>
    <w:p>
      <w:pPr>
        <w:pStyle w:val="TOC2"/>
        <w:tabs>
          <w:tab w:val="right" w:leader="dot" w:pos="8306"/>
        </w:tabs>
      </w:pPr>
      <w:hyperlink w:anchor="_Toc20129" w:history="1">
        <w:r>
          <w:rPr>
            <w:rFonts w:ascii="仿宋" w:eastAsia="仿宋" w:hAnsi="仿宋" w:cs="仿宋" w:hint="eastAsia"/>
            <w:lang w:eastAsia="zh-CN"/>
          </w:rPr>
          <w:t>(三)、合规风险评估</w:t>
        </w:r>
        <w:r>
          <w:tab/>
        </w:r>
        <w:r>
          <w:fldChar w:fldCharType="begin"/>
        </w:r>
        <w:r>
          <w:instrText xml:space="preserve"> PAGEREF _Toc20129 \h </w:instrText>
        </w:r>
        <w:r>
          <w:fldChar w:fldCharType="separate"/>
        </w:r>
        <w:r>
          <w:t>71</w:t>
        </w:r>
        <w:r>
          <w:fldChar w:fldCharType="end"/>
        </w:r>
      </w:hyperlink>
    </w:p>
    <w:p>
      <w:pPr>
        <w:pStyle w:val="TOC2"/>
        <w:tabs>
          <w:tab w:val="right" w:leader="dot" w:pos="8306"/>
        </w:tabs>
      </w:pPr>
      <w:hyperlink w:anchor="_Toc14504" w:history="1">
        <w:r>
          <w:rPr>
            <w:rFonts w:ascii="仿宋" w:eastAsia="仿宋" w:hAnsi="仿宋" w:cs="仿宋" w:hint="eastAsia"/>
            <w:lang w:eastAsia="zh-CN"/>
          </w:rPr>
          <w:t>(四)、合规监督与执行</w:t>
        </w:r>
        <w:r>
          <w:tab/>
        </w:r>
        <w:r>
          <w:fldChar w:fldCharType="begin"/>
        </w:r>
        <w:r>
          <w:instrText xml:space="preserve"> PAGEREF _Toc14504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08"/>
      <w:r>
        <w:rPr>
          <w:rFonts w:ascii="仿宋" w:eastAsia="仿宋" w:hAnsi="仿宋" w:cs="仿宋" w:hint="eastAsia"/>
          <w:sz w:val="28"/>
          <w:lang w:eastAsia="zh-CN"/>
        </w:rPr>
        <w:t>一、GPS接收设备及其综合应用系统项目概论</w:t>
      </w:r>
      <w:bookmarkEnd w:id="2"/>
    </w:p>
    <w:p>
      <w:pPr>
        <w:pStyle w:val="Heading2"/>
        <w:rPr>
          <w:rFonts w:ascii="仿宋" w:eastAsia="仿宋" w:hAnsi="仿宋" w:cs="仿宋" w:hint="eastAsia"/>
          <w:lang w:eastAsia="zh-CN"/>
        </w:rPr>
      </w:pPr>
      <w:bookmarkStart w:id="3" w:name="_Toc1932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的申报单位是“XXX实业发展公司”，这是一家在其所处行业内备受尊敬的企业。公司自成立以来，通过其在GPS接收设备及其综合应用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GPS接收设备及其综合应用系统项目及其他多个行业领域中都有着显著的贡献。秦XX以其出色的领导才能和敏锐的商业洞察力，带领公司在GPS接收设备及其综合应用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GPS接收设备及其综合应用系统项目的重要合作伙伴。公司专注于[行业名称]领域，以创新作为驱动力，不断推动技术进步和市场扩张。在GPS接收设备及其综合应用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GPS接收设备及其综合应用系统项目中展现了强劲的增长和稳定的财务表现。公司通过有效的策略，在GPS接收设备及其综合应用系统项目中扩大了其市场份额并增强了盈利能力。同时，公司积极承担社会责任，参与各类社会公益项目，增强了其在GPS接收设备及其综合应用系统项目中的品牌形象和社会影响力。</w:t>
      </w:r>
    </w:p>
    <w:p>
      <w:pPr>
        <w:pStyle w:val="Heading2"/>
        <w:ind w:firstLine="560" w:firstLineChars="200"/>
        <w:rPr>
          <w:rFonts w:ascii="仿宋" w:eastAsia="仿宋" w:hAnsi="仿宋" w:cs="仿宋" w:hint="eastAsia"/>
          <w:sz w:val="28"/>
          <w:lang w:eastAsia="zh-CN"/>
        </w:rPr>
      </w:pPr>
      <w:bookmarkStart w:id="4" w:name="_Toc3021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GPS接收设备及其综合应用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GPS接收设备及其综合应用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39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30416"/>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GPS接收设备及其综合应用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9346"/>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GPS接收设备及其综合应用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GPS接收设备及其综合应用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GPS接收设备及其综合应用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7176"/>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GPS接收设备及其综合应用系统项目将举办环保教育研讨会，向员工和当地社区普及环保知识，提升对环境保护重要性的认识。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https://d.book118.com/786045230202010054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972150"/>
    <w:rsid w:val="129721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6045230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2024-02-24T16:42:00Z</dcterms:created>
  <dcterms:modified xsi:type="dcterms:W3CDTF">2024-02-24T16:42:37Z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CF78EAF2D4F5418DBA8EDA630B9C6354_11</vt:lpwstr>
  </property>
  <property fmtid="{D5CDD505-2E9C-101B-9397-08002B2CF9AE}" pid="3" name="KSOProductBuildVer">
    <vt:lpwstr>2052-12.1.0.16250</vt:lpwstr>
  </property>
</Properties>
</file>