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/>
        <w:keepLines/>
        <w:tabs>
          <w:tab w:val="left" w:pos="3402"/>
        </w:tabs>
        <w:spacing w:line="360" w:lineRule="auto"/>
        <w:jc w:val="center"/>
        <w:rPr>
          <w:rFonts w:eastAsia="黑体"/>
          <w:b/>
          <w:bCs/>
          <w:color w:val="538135"/>
          <w:sz w:val="28"/>
          <w:szCs w:val="28"/>
        </w:rPr>
      </w:pPr>
      <w:r>
        <w:rPr>
          <w:rFonts w:hint="eastAsia"/>
          <w:b/>
          <w:bCs/>
          <w:color w:val="538135"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12319000</wp:posOffset>
            </wp:positionV>
            <wp:extent cx="342900" cy="457200"/>
            <wp:wrapNone/>
            <wp:docPr id="1002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27077"/>
      <w:r>
        <w:rPr>
          <w:rFonts w:hint="eastAsia"/>
          <w:b/>
          <w:bCs/>
          <w:color w:val="538135"/>
          <w:sz w:val="28"/>
          <w:szCs w:val="28"/>
        </w:rPr>
        <w:t>备战2022年中考数学一轮复习专题讲义+强化训练（全国通用）</w:t>
      </w:r>
    </w:p>
    <w:p>
      <w:pPr>
        <w:keepNext/>
        <w:keepLines/>
        <w:tabs>
          <w:tab w:val="left" w:pos="3402"/>
        </w:tabs>
        <w:spacing w:after="380" w:line="360" w:lineRule="auto"/>
        <w:jc w:val="center"/>
        <w:rPr>
          <w:rFonts w:eastAsia="宋体" w:hint="default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第</w:t>
      </w:r>
      <w:r>
        <w:rPr>
          <w:rFonts w:hint="eastAsia"/>
          <w:b/>
          <w:bCs/>
          <w:sz w:val="32"/>
          <w:szCs w:val="32"/>
          <w:lang w:val="en-US" w:eastAsia="zh-CN"/>
        </w:rPr>
        <w:t>二十</w:t>
      </w:r>
      <w:r>
        <w:rPr>
          <w:rFonts w:hint="eastAsia"/>
          <w:b/>
          <w:bCs/>
          <w:sz w:val="32"/>
          <w:szCs w:val="32"/>
        </w:rPr>
        <w:t xml:space="preserve">讲  </w:t>
      </w:r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多边形</w:t>
      </w:r>
      <w:r>
        <w:rPr>
          <w:rFonts w:hint="eastAsia"/>
          <w:b/>
          <w:bCs/>
          <w:sz w:val="32"/>
          <w:szCs w:val="32"/>
          <w:lang w:val="en-US" w:eastAsia="zh-CN"/>
        </w:rPr>
        <w:t>与平行四边形</w:t>
      </w:r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ascii="宋体" w:hAnsi="宋体" w:cs="宋体" w:hint="eastAsia"/>
        </w:rPr>
        <w:fldChar w:fldCharType="begin"/>
      </w:r>
      <w:r>
        <w:rPr>
          <w:rFonts w:ascii="宋体" w:hAnsi="宋体" w:cs="宋体" w:hint="eastAsia"/>
        </w:rPr>
        <w:instrText xml:space="preserve">TOC \o "1-2" \h \u </w:instrText>
      </w:r>
      <w:r>
        <w:rPr>
          <w:rFonts w:ascii="宋体" w:hAnsi="宋体" w:cs="宋体" w:hint="eastAsia"/>
        </w:rPr>
        <w:fldChar w:fldCharType="separate"/>
      </w:r>
      <w:hyperlink w:anchor="_Toc16174" w:history="1">
        <w:r>
          <w:rPr>
            <w:rFonts w:ascii="Times New Roman" w:eastAsia="黑体" w:hAnsi="Times New Roman" w:cs="Times New Roman" w:hint="eastAsia"/>
            <w:bCs/>
            <w:szCs w:val="22"/>
          </w:rPr>
          <w:t>必备知识点</w:t>
        </w:r>
        <w:r>
          <w:tab/>
        </w:r>
        <w:r>
          <w:fldChar w:fldCharType="begin"/>
        </w:r>
        <w:r>
          <w:instrText xml:space="preserve"> PAGEREF _Toc16174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2102" w:history="1">
        <w:r>
          <w:rPr>
            <w:rFonts w:hint="eastAsia"/>
            <w:bCs/>
          </w:rPr>
          <w:t xml:space="preserve">考点一  </w:t>
        </w:r>
        <w:r>
          <w:rPr>
            <w:rFonts w:hint="eastAsia"/>
            <w:bCs/>
            <w:lang w:val="en-US" w:eastAsia="zh-CN"/>
          </w:rPr>
          <w:t>多边形的内角与外角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739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二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平行四边形的性质与判定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3707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三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三角形中位线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fldChar w:fldCharType="end"/>
      </w:r>
    </w:p>
    <w:p/>
    <w:p/>
    <w:p/>
    <w:p/>
    <w:p/>
    <w:p/>
    <w:p/>
    <w:p/>
    <w:p/>
    <w:p/>
    <w:p/>
    <w:p/>
    <w:p>
      <w:pPr>
        <w:tabs>
          <w:tab w:val="left" w:pos="7326"/>
        </w:tabs>
        <w:jc w:val="left"/>
        <w:sectPr>
          <w:pgSz w:w="11906" w:h="16838"/>
          <w:pgMar w:top="1440" w:right="1753" w:bottom="1440" w:left="1753" w:header="851" w:footer="992" w:gutter="0"/>
          <w:cols w:space="708"/>
          <w:docGrid w:type="lines" w:linePitch="312"/>
        </w:sectPr>
      </w:pPr>
      <w:r>
        <w:rPr>
          <w:rFonts w:hint="eastAsia"/>
        </w:rPr>
        <w:tab/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>
        <w:rPr>
          <w:sz w:val="22"/>
          <w:szCs w:val="36"/>
        </w:rPr>
        <w:pict>
          <v:group id="组合 55" o:spid="_x0000_s1025" style="width:131.95pt;height:41.2pt;margin-top:-11.15pt;margin-left:-12pt;position:absolute;z-index:251659264" coordorigin="7373,2985" coordsize="2639,824">
            <o:lock v:ext="edit" aspectratio="f"/>
            <v:group id="组合 53" o:spid="_x0000_s1026" style="width:1201;height:695;left:7373;position:absolute;rotation:180;top:3062" coordorigin="5238881,5604205" coordsize="763063,441774">
              <o:lock v:ext="edit" aspectratio="f"/>
              <v:shape id="任意多边形 44" o:spid="_x0000_s1027" style="width:203676;height:344239;left:5238881;mso-wrap-style:square;position:absolute;top:5652973;v-text-anchor:top" coordsize="71,120" path="m61,l65,l67,2l71,6l71,10l71,14l67,18l26,61l67,102l71,106l71,110l71,114l67,118l61,120l53,118l4,67l,61l4,53l53,2l57,l61,xe" filled="t" fillcolor="red" stroked="t" strokecolor="#ffc000">
                <v:stroke joinstyle="round" linestyle="single"/>
                <v:path o:connecttype="custom" o:connectlocs="174989,0;186463,0;192201,5737;203676,17211;203676,28686;203676,40161;192201,51635;74585,174988;192201,292603;203676,304077;203676,315552;203676,327027;192201,338501;174989,344239;152039,338501;11474,192200;0,174988;11474,152038;152039,5737;163514,0;174989,0" o:connectangles="0,0,0,0,0,0,0,0,0,0,0,0,0,0,0,0,0,0,0,0,0"/>
                <o:lock v:ext="edit" aspectratio="f"/>
              </v:shape>
              <v:group id="组合 52" o:spid="_x0000_s1028" style="width:444643;height:441774;left:5557301;position:absolute;top:5604205" coordorigin="5557301,5584126" coordsize="444643,441774">
                <o:lock v:ext="edit" aspectratio="f"/>
                <v:shape id="任意多边形 45" o:spid="_x0000_s1029" style="width:444643;height:441774;left:5557301;mso-wrap-style:square;position:absolute;top:5584126;v-text-anchor:top" coordsize="155,154" path="m78,10l61,12l43,18l25,34l13,55l9,77l11,95l19,112l33,130l55,142l78,146l94,144l112,138l130,122l143,101l147,77l145,61l136,44l122,24l100,14l78,10xm78,l104,6l126,18l145,40l153,59l155,77l151,103l136,128l116,144l96,152l78,154l51,150l29,136l11,116l3,97l,77l5,50l19,28l39,10l59,4l78,xe" filled="t" fillcolor="red" stroked="t" strokecolor="#ffc000">
                  <v:stroke joinstyle="round" linestyle="single"/>
                  <v:path o:connecttype="custom" o:connectlocs="223755,28686;174988,34423;123352,51635;71716,97534;37292,157776;25817,220887;31555,272522;54504,321290;94665,372926;157776,407350;223755,418824;269654,413087;321290,395875;372926,349976;410219,289734;421693,220887;415956,174988;390138,126221;349977,68847;286866,40161;223755,28686;223755,0;298341,17211;361451,51635;415956,114746;438905,169251;444643,220887;433168,295472;390138,367188;332765,413087;275391,436036;223755,441774;146301,430299;83191,390138;31555,332764;8605,278260;0,220887;14343,143433;54504,80322;111877,28686;169251,11474;223755,0" o:connectangles="0,0,0,0,0,0,0,0,0,0,0,0,0,0,0,0,0,0,0,0,0,0,0,0,0,0,0,0,0,0,0,0,0,0,0,0,0,0,0,0,0,0"/>
                  <o:lock v:ext="edit" aspectratio="f"/>
                </v:shape>
                <v:shape id="任意多边形 46" o:spid="_x0000_s1030" style="width:28687;height:22949;left:5657705;mso-wrap-style:square;position:absolute;top:5905416;v-text-anchor:top" coordsize="10,8" path="m,l10,8l4,8l,8l,4l,xe" filled="t" fillcolor="red" stroked="t" strokecolor="#ffc000">
                  <v:stroke joinstyle="round" linestyle="single"/>
                  <v:path o:connecttype="custom" o:connectlocs="0,0;28687,22949;11474,22949;0,22949;0,11474;0,0" o:connectangles="0,0,0,0,0,0"/>
                  <o:lock v:ext="edit" aspectratio="f"/>
                </v:shape>
                <v:shape id="任意多边形 47" o:spid="_x0000_s1031" style="width:103272;height:111879;left:5792532;mso-wrap-style:square;position:absolute;top:5687397;v-text-anchor:top" coordsize="36,39" path="m6,l16,l36,21l36,31l30,39l,6l6,xe" filled="t" fillcolor="red" stroked="t" strokecolor="#ffc000">
                  <v:stroke joinstyle="round" linestyle="single"/>
                  <v:path o:connecttype="custom" o:connectlocs="17212,0;45898,0;103272,60242;103272,88929;86060,111879;0,17212;17212,0" o:connectangles="0,0,0,0,0,0,0"/>
                  <o:lock v:ext="edit" aspectratio="f"/>
                </v:shape>
                <v:shape id="任意多边形 48" o:spid="_x0000_s1032" style="width:123353;height:120484;left:5715079;mso-wrap-style:square;position:absolute;top:5747638;v-text-anchor:top" coordsize="43,42" path="m35,l43,8l8,42l,42l,34l,34l35,xe" filled="t" fillcolor="red" stroked="t" strokecolor="#ffc000">
                  <v:stroke joinstyle="round" linestyle="single"/>
                  <v:path o:connecttype="custom" o:connectlocs="100403,0;123353,22949;22949,120484;0,120484;0,97534;0,97534;100403,0" o:connectangles="0,0,0,0,0,0,0"/>
                  <o:lock v:ext="edit" aspectratio="f"/>
                </v:shape>
                <v:shape id="任意多边形 49" o:spid="_x0000_s1033" style="width:123353;height:123353;left:5680655;mso-wrap-style:square;position:absolute;top:5716084;v-text-anchor:top" coordsize="43,43" path="m35,l43,9l8,43l8,43l,43l,35l35,xe" filled="t" fillcolor="red" stroked="t" strokecolor="#ffc000">
                  <v:stroke joinstyle="round" linestyle="single"/>
                  <v:path o:connecttype="custom" o:connectlocs="100403,0;123353,25818;22949,123353;22949,123353;0,123353;0,100403;100403,0" o:connectangles="0,0,0,0,0,0,0"/>
                  <o:lock v:ext="edit" aspectratio="f"/>
                </v:shape>
                <v:shape id="任意多边形 50" o:spid="_x0000_s1034" style="width:86060;height:94667;left:5663443;mso-wrap-style:square;position:absolute;top:5833698;v-text-anchor:top" coordsize="30,33" path="m2,l4,4l12,8l16,16l24,18l26,27l30,31l12,33l,18l2,xe" filled="t" fillcolor="red" stroked="t" strokecolor="#ffc000">
                  <v:stroke joinstyle="round" linestyle="single"/>
                  <v:path o:connecttype="custom" o:connectlocs="5737,0;11474,11474;34424,22949;45898,45899;68848,51636;74585,77454;86060,88929;34424,94667;0,51636;5737,0" o:connectangles="0,0,0,0,0,0,0,0,0,0"/>
                  <o:lock v:ext="edit" aspectratio="f"/>
                </v:shape>
                <v:shape id="任意多边形 51" o:spid="_x0000_s1035" style="width:117616;height:129091;left:5749503;mso-wrap-style:square;position:absolute;top:5782062;v-text-anchor:top" coordsize="41,45" path="m33,l41,8l7,45l,43l,34l33,xe" filled="t" fillcolor="red" stroked="t" strokecolor="#ffc000">
                  <v:stroke joinstyle="round" linestyle="single"/>
                  <v:path o:connecttype="custom" o:connectlocs="94666,0;117616,22949;20080,129091;0,123353;0,97535;94666,0" o:connectangles="0,0,0,0,0,0"/>
                  <o:lock v:ext="edit" aspectratio="f"/>
                </v:shape>
              </v:group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4" o:spid="_x0000_s1036" type="#_x0000_t202" style="width:1296;height:825;left:8716;mso-wrap-style:square;position:absolute;top:2985;v-text-anchor:middle" filled="f" stroked="f">
              <v:fill o:detectmouseclick="t"/>
              <v:stroke linestyle="single"/>
              <o:lock v:ext="edit" aspectratio="f"/>
              <v:textbox inset="0,8.18pt,0,8.18pt">
                <w:txbxContent>
                  <w:p>
                    <w:pPr>
                      <w:overflowPunct w:val="0"/>
                      <w:jc w:val="left"/>
                      <w:textAlignment w:val="baseline"/>
                      <w:rPr>
                        <w:b/>
                        <w:bCs/>
                        <w:color w:val="1F497D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1F497D"/>
                        <w:sz w:val="28"/>
                        <w:szCs w:val="28"/>
                      </w:rPr>
                      <w:t>知识导航</w:t>
                    </w:r>
                  </w:p>
                </w:txbxContent>
              </v:textbox>
            </v:shape>
          </v:group>
        </w:pict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0"/>
        <w:rPr>
          <w:rFonts w:ascii="Times New Roman" w:eastAsia="黑体" w:hAnsi="Times New Roman" w:cs="Times New Roman"/>
          <w:b/>
          <w:bCs/>
          <w:sz w:val="22"/>
          <w:szCs w:val="22"/>
        </w:rPr>
      </w:pPr>
      <w:bookmarkStart w:id="1" w:name="_Toc16174"/>
      <w:r>
        <w:rPr>
          <w:rFonts w:ascii="Times New Roman" w:eastAsia="黑体" w:hAnsi="Times New Roman" w:cs="Times New Roman" w:hint="eastAsia"/>
          <w:b/>
          <w:bCs/>
          <w:sz w:val="22"/>
          <w:szCs w:val="22"/>
        </w:rPr>
        <w:t>必备知识点</w:t>
      </w:r>
      <w:bookmarkEnd w:id="1"/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56" w:afterLines="50" w:line="360" w:lineRule="auto"/>
        <w:contextualSpacing/>
        <w:textAlignment w:val="center"/>
        <w:rPr>
          <w:rFonts w:ascii="Times New Roman" w:hAnsi="Times New Roman"/>
          <w:b/>
          <w:color w:val="auto"/>
          <w:kern w:val="0"/>
          <w:lang w:val="en-US" w:eastAsia="zh-CN"/>
        </w:rPr>
      </w:pPr>
      <w:r>
        <w:rPr>
          <w:rFonts w:ascii="Times New Roman" w:hAnsi="Times New Roman" w:hint="eastAsia"/>
          <w:b/>
          <w:color w:val="auto"/>
          <w:kern w:val="0"/>
          <w:lang w:val="en-US" w:eastAsia="zh-CN"/>
        </w:rPr>
        <w:t>一、多边形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420" w:hanging="420" w:hangingChars="200"/>
        <w:jc w:val="left"/>
        <w:textAlignment w:val="center"/>
        <w:rPr>
          <w:b/>
          <w:color w:val="auto"/>
          <w:kern w:val="0"/>
        </w:rPr>
      </w:pPr>
      <w:r>
        <w:rPr>
          <w:b/>
          <w:color w:val="auto"/>
          <w:kern w:val="0"/>
          <w:szCs w:val="30"/>
        </w:rPr>
        <w:t>1</w:t>
      </w:r>
      <w:r>
        <w:rPr>
          <w:rFonts w:hint="eastAsia"/>
          <w:b/>
          <w:color w:val="auto"/>
          <w:kern w:val="0"/>
        </w:rPr>
        <w:t>．多边形的相关概念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</w:rPr>
      </w:pPr>
      <w:r>
        <w:rPr>
          <w:color w:val="auto"/>
          <w:kern w:val="0"/>
        </w:rPr>
        <w:t>1</w:t>
      </w:r>
      <w:r>
        <w:rPr>
          <w:rFonts w:hint="eastAsia"/>
          <w:color w:val="auto"/>
          <w:kern w:val="0"/>
        </w:rPr>
        <w:t>）定义：在平面内，由一些段线首尾顺次相接组成的封闭图形叫做多边形．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</w:rPr>
        <w:t>2</w:t>
      </w:r>
      <w:r>
        <w:rPr>
          <w:rFonts w:hint="eastAsia"/>
          <w:color w:val="auto"/>
          <w:kern w:val="0"/>
        </w:rPr>
        <w:t>）对角线：从</w:t>
      </w:r>
      <w:r>
        <w:rPr>
          <w:i/>
          <w:color w:val="auto"/>
          <w:kern w:val="0"/>
        </w:rPr>
        <w:t>n</w:t>
      </w:r>
      <w:r>
        <w:rPr>
          <w:rFonts w:hint="eastAsia"/>
          <w:color w:val="auto"/>
          <w:kern w:val="0"/>
        </w:rPr>
        <w:t>边形的一个顶点可以引</w:t>
      </w:r>
      <w:r>
        <w:rPr>
          <w:color w:val="auto"/>
          <w:kern w:val="0"/>
        </w:rPr>
        <w:t>(</w:t>
      </w:r>
      <w:r>
        <w:rPr>
          <w:i/>
          <w:color w:val="auto"/>
          <w:kern w:val="0"/>
        </w:rPr>
        <w:t>n</w:t>
      </w:r>
      <w:r>
        <w:rPr>
          <w:color w:val="auto"/>
          <w:kern w:val="0"/>
        </w:rPr>
        <w:t>–3)</w:t>
      </w:r>
      <w:r>
        <w:rPr>
          <w:rFonts w:hint="eastAsia"/>
          <w:color w:val="auto"/>
          <w:kern w:val="0"/>
        </w:rPr>
        <w:t>条对角线，并且这些对角线把多边形分成了</w:t>
      </w:r>
      <w:r>
        <w:rPr>
          <w:color w:val="auto"/>
          <w:kern w:val="0"/>
        </w:rPr>
        <w:t>(</w:t>
      </w:r>
      <w:r>
        <w:rPr>
          <w:i/>
          <w:color w:val="auto"/>
          <w:kern w:val="0"/>
        </w:rPr>
        <w:t>n</w:t>
      </w:r>
      <w:r>
        <w:rPr>
          <w:color w:val="auto"/>
          <w:kern w:val="0"/>
        </w:rPr>
        <w:t>–2)</w:t>
      </w:r>
      <w:r>
        <w:rPr>
          <w:rFonts w:hint="eastAsia"/>
          <w:color w:val="auto"/>
          <w:kern w:val="0"/>
        </w:rPr>
        <w:t>个三角形；</w:t>
      </w:r>
      <w:r>
        <w:rPr>
          <w:i/>
          <w:color w:val="auto"/>
          <w:kern w:val="0"/>
        </w:rPr>
        <w:t>n</w:t>
      </w:r>
      <w:r>
        <w:rPr>
          <w:rFonts w:hint="eastAsia"/>
          <w:color w:val="auto"/>
          <w:kern w:val="0"/>
        </w:rPr>
        <w:t>边形对角线条数为</w:t>
      </w:r>
      <w:r>
        <w:rPr>
          <w:rFonts w:ascii="Calibri" w:hAnsi="Calibri"/>
          <w:color w:val="auto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412" o:spid="_x0000_i1037" type="#_x0000_t75" alt="学科网" style="width:41.99pt;height:29.98pt;mso-position-horizontal-relative:page;mso-position-vertical-relative:page;mso-wrap-style:square" o:oleicon="f" o:ole="" o:preferrelative="t" filled="f" stroked="f">
            <v:stroke joinstyle="miter" linestyle="single"/>
            <v:imagedata r:id="rId5" o:title=""/>
            <v:path o:extrusionok="f"/>
            <o:lock v:ext="edit" aspectratio="t"/>
          </v:shape>
          <o:OLEObject Type="Embed" ProgID="Equation.DSMT4" ShapeID="Object 412" DrawAspect="Content" ObjectID="_1234567890" r:id="rId6"/>
        </w:object>
      </w:r>
      <w:r>
        <w:rPr>
          <w:rFonts w:hint="eastAsia"/>
          <w:color w:val="auto"/>
          <w:kern w:val="0"/>
        </w:rPr>
        <w:t>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b/>
          <w:color w:val="auto"/>
          <w:kern w:val="0"/>
          <w:lang w:eastAsia="zh-CN"/>
        </w:rPr>
      </w:pPr>
      <w:r>
        <w:rPr>
          <w:rFonts w:ascii="Times New Roman" w:hAnsi="Times New Roman"/>
          <w:b/>
          <w:color w:val="auto"/>
          <w:kern w:val="0"/>
          <w:szCs w:val="30"/>
        </w:rPr>
        <w:t>2</w:t>
      </w:r>
      <w:r>
        <w:rPr>
          <w:rFonts w:ascii="Times New Roman" w:hAnsi="Times New Roman" w:hint="eastAsia"/>
          <w:b/>
          <w:color w:val="auto"/>
          <w:kern w:val="0"/>
        </w:rPr>
        <w:t>．多边形的内角和、外角和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  <w:lang w:eastAsia="zh-CN"/>
        </w:rPr>
        <w:t>1</w:t>
      </w:r>
      <w:r>
        <w:rPr>
          <w:rFonts w:ascii="Times New Roman" w:hAnsi="Times New Roman" w:hint="eastAsia"/>
          <w:color w:val="auto"/>
          <w:kern w:val="0"/>
          <w:lang w:eastAsia="zh-CN"/>
        </w:rPr>
        <w:t>）</w:t>
      </w:r>
      <w:r>
        <w:rPr>
          <w:rFonts w:ascii="Times New Roman" w:hAnsi="Times New Roman" w:hint="eastAsia"/>
          <w:color w:val="auto"/>
          <w:kern w:val="0"/>
        </w:rPr>
        <w:t>内角和：</w:t>
      </w:r>
      <w:r>
        <w:rPr>
          <w:rFonts w:ascii="Times New Roman" w:hAnsi="Times New Roman"/>
          <w:i/>
          <w:color w:val="auto"/>
          <w:kern w:val="0"/>
        </w:rPr>
        <w:t>n</w:t>
      </w:r>
      <w:r>
        <w:rPr>
          <w:rFonts w:ascii="Times New Roman" w:hAnsi="Times New Roman" w:hint="eastAsia"/>
          <w:color w:val="auto"/>
          <w:kern w:val="0"/>
        </w:rPr>
        <w:t>边形内角和公式为</w:t>
      </w:r>
      <w:r>
        <w:rPr>
          <w:rFonts w:ascii="Times New Roman" w:hAnsi="Times New Roman"/>
          <w:color w:val="auto"/>
          <w:kern w:val="0"/>
        </w:rPr>
        <w:t>(</w:t>
      </w:r>
      <w:r>
        <w:rPr>
          <w:rFonts w:ascii="Times New Roman" w:hAnsi="Times New Roman"/>
          <w:i/>
          <w:color w:val="auto"/>
          <w:kern w:val="0"/>
        </w:rPr>
        <w:t>n</w:t>
      </w:r>
      <w:r>
        <w:rPr>
          <w:rFonts w:ascii="Times New Roman" w:hAnsi="Times New Roman"/>
          <w:color w:val="auto"/>
          <w:kern w:val="0"/>
          <w:lang w:eastAsia="zh-CN"/>
        </w:rPr>
        <w:t>–</w:t>
      </w:r>
      <w:r>
        <w:rPr>
          <w:rFonts w:ascii="Times New Roman" w:hAnsi="Times New Roman"/>
          <w:color w:val="auto"/>
          <w:kern w:val="0"/>
        </w:rPr>
        <w:t>2)·180°</w:t>
      </w:r>
      <w:r>
        <w:rPr>
          <w:rFonts w:ascii="Times New Roman" w:hAnsi="Times New Roman" w:hint="eastAsia"/>
          <w:color w:val="auto"/>
          <w:kern w:val="0"/>
        </w:rPr>
        <w:t>；</w:t>
      </w:r>
      <w:r>
        <w:rPr>
          <w:rFonts w:ascii="Times New Roman" w:hAnsi="Times New Roman"/>
          <w:color w:val="auto"/>
          <w:kern w:val="0"/>
        </w:rPr>
        <w:t>2</w:t>
      </w:r>
      <w:r>
        <w:rPr>
          <w:rFonts w:ascii="Times New Roman" w:hAnsi="Times New Roman" w:hint="eastAsia"/>
          <w:color w:val="auto"/>
          <w:kern w:val="0"/>
        </w:rPr>
        <w:t>）外角和：任意多边形的外角和为</w:t>
      </w:r>
      <w:r>
        <w:rPr>
          <w:rFonts w:ascii="Times New Roman" w:hAnsi="Times New Roman"/>
          <w:color w:val="auto"/>
          <w:kern w:val="0"/>
        </w:rPr>
        <w:t>360°.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b/>
          <w:color w:val="auto"/>
          <w:kern w:val="0"/>
        </w:rPr>
      </w:pPr>
      <w:r>
        <w:rPr>
          <w:rFonts w:ascii="Times New Roman" w:hAnsi="Times New Roman"/>
          <w:b/>
          <w:color w:val="auto"/>
          <w:kern w:val="0"/>
          <w:szCs w:val="30"/>
        </w:rPr>
        <w:t>3</w:t>
      </w:r>
      <w:r>
        <w:rPr>
          <w:rFonts w:ascii="Times New Roman" w:hAnsi="Times New Roman" w:hint="eastAsia"/>
          <w:b/>
          <w:color w:val="auto"/>
          <w:kern w:val="0"/>
        </w:rPr>
        <w:t>．正多边形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</w:rPr>
        <w:t>1</w:t>
      </w:r>
      <w:r>
        <w:rPr>
          <w:rFonts w:ascii="Times New Roman" w:hAnsi="Times New Roman" w:hint="eastAsia"/>
          <w:color w:val="auto"/>
          <w:kern w:val="0"/>
        </w:rPr>
        <w:t>）定义：各边相等，各角也相等的多边形</w:t>
      </w:r>
      <w:r>
        <w:rPr>
          <w:rFonts w:ascii="Times New Roman" w:hAnsi="Times New Roman"/>
          <w:color w:val="auto"/>
          <w:kern w:val="0"/>
        </w:rPr>
        <w:t>.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</w:rPr>
        <w:t>2</w:t>
      </w:r>
      <w:r>
        <w:rPr>
          <w:rFonts w:ascii="Times New Roman" w:hAnsi="Times New Roman" w:hint="eastAsia"/>
          <w:color w:val="auto"/>
          <w:kern w:val="0"/>
        </w:rPr>
        <w:t>）正</w:t>
      </w:r>
      <w:r>
        <w:rPr>
          <w:rFonts w:ascii="Times New Roman" w:hAnsi="Times New Roman"/>
          <w:i/>
          <w:color w:val="auto"/>
          <w:kern w:val="0"/>
        </w:rPr>
        <w:t>n</w:t>
      </w:r>
      <w:r>
        <w:rPr>
          <w:rFonts w:ascii="Times New Roman" w:hAnsi="Times New Roman" w:hint="eastAsia"/>
          <w:color w:val="auto"/>
          <w:kern w:val="0"/>
        </w:rPr>
        <w:t>边形的每个内角为</w:t>
      </w:r>
      <w:r>
        <w:rPr>
          <w:rFonts w:hint="eastAsia"/>
          <w:color w:val="auto"/>
        </w:rPr>
        <w:object>
          <v:shape id="Object 413" o:spid="_x0000_i1038" type="#_x0000_t75" alt="学科网" style="width:60pt;height:31.48pt;mso-position-horizontal-relative:page;mso-position-vertical-relative:page;mso-wrap-style:square" o:oleicon="f" o:ole="" o:preferrelative="t" filled="f" stroked="f">
            <v:stroke joinstyle="miter" linestyle="single"/>
            <v:imagedata r:id="rId7" o:title=""/>
            <v:path o:extrusionok="f"/>
            <o:lock v:ext="edit" aspectratio="t"/>
          </v:shape>
          <o:OLEObject Type="Embed" ProgID="Equation.DSMT4" ShapeID="Object 413" DrawAspect="Content" ObjectID="_1234567891" r:id="rId8"/>
        </w:object>
      </w:r>
      <w:r>
        <w:rPr>
          <w:rFonts w:ascii="Times New Roman" w:hAnsi="Times New Roman" w:hint="eastAsia"/>
          <w:color w:val="auto"/>
          <w:kern w:val="0"/>
        </w:rPr>
        <w:t>，每一个外角为</w:t>
      </w:r>
      <w:r>
        <w:rPr>
          <w:rFonts w:hint="eastAsia"/>
          <w:color w:val="auto"/>
        </w:rPr>
        <w:object>
          <v:shape id="Object 414" o:spid="_x0000_i1039" type="#_x0000_t75" style="width:27.73pt;height:30.73pt;mso-position-horizontal-relative:page;mso-position-vertical-relative:page;mso-wrap-style:square" o:oleicon="f" o:ole="" o:preferrelative="t" filled="f" stroked="f">
            <v:stroke joinstyle="miter" linestyle="single"/>
            <v:imagedata r:id="rId9" o:title=""/>
            <v:path o:extrusionok="f"/>
            <o:lock v:ext="edit" aspectratio="t"/>
          </v:shape>
          <o:OLEObject Type="Embed" ProgID="Equation.DSMT4" ShapeID="Object 414" DrawAspect="Content" ObjectID="_1234567892" r:id="rId10"/>
        </w:object>
      </w:r>
      <w:r>
        <w:rPr>
          <w:rFonts w:ascii="Times New Roman" w:hAnsi="Times New Roman" w:hint="eastAsia"/>
          <w:color w:val="auto"/>
          <w:kern w:val="0"/>
        </w:rPr>
        <w:t>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</w:rPr>
        <w:t>3</w:t>
      </w:r>
      <w:r>
        <w:rPr>
          <w:rFonts w:ascii="Times New Roman" w:hAnsi="Times New Roman" w:hint="eastAsia"/>
          <w:color w:val="auto"/>
          <w:kern w:val="0"/>
        </w:rPr>
        <w:t>）正</w:t>
      </w:r>
      <w:r>
        <w:rPr>
          <w:rFonts w:ascii="Times New Roman" w:hAnsi="Times New Roman"/>
          <w:i/>
          <w:color w:val="auto"/>
          <w:kern w:val="0"/>
        </w:rPr>
        <w:t>n</w:t>
      </w:r>
      <w:r>
        <w:rPr>
          <w:rFonts w:ascii="Times New Roman" w:hAnsi="Times New Roman" w:hint="eastAsia"/>
          <w:color w:val="auto"/>
          <w:kern w:val="0"/>
        </w:rPr>
        <w:t>边形有</w:t>
      </w:r>
      <w:r>
        <w:rPr>
          <w:rFonts w:ascii="Times New Roman" w:hAnsi="Times New Roman"/>
          <w:i/>
          <w:color w:val="auto"/>
          <w:kern w:val="0"/>
        </w:rPr>
        <w:t>n</w:t>
      </w:r>
      <w:r>
        <w:rPr>
          <w:rFonts w:ascii="Times New Roman" w:hAnsi="Times New Roman" w:hint="eastAsia"/>
          <w:color w:val="auto"/>
          <w:kern w:val="0"/>
        </w:rPr>
        <w:t>条对称轴</w:t>
      </w:r>
      <w:r>
        <w:rPr>
          <w:rFonts w:ascii="Times New Roman" w:hAnsi="Times New Roman"/>
          <w:color w:val="auto"/>
          <w:kern w:val="0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</w:rPr>
      </w:pPr>
      <w:r>
        <w:rPr>
          <w:color w:val="auto"/>
          <w:kern w:val="0"/>
        </w:rPr>
        <w:t>4</w:t>
      </w:r>
      <w:r>
        <w:rPr>
          <w:rFonts w:hint="eastAsia"/>
          <w:color w:val="auto"/>
          <w:kern w:val="0"/>
        </w:rPr>
        <w:t>）对于正</w:t>
      </w:r>
      <w:r>
        <w:rPr>
          <w:i/>
          <w:color w:val="auto"/>
          <w:kern w:val="0"/>
        </w:rPr>
        <w:t>n</w:t>
      </w:r>
      <w:r>
        <w:rPr>
          <w:rFonts w:hint="eastAsia"/>
          <w:color w:val="auto"/>
          <w:kern w:val="0"/>
        </w:rPr>
        <w:t>边形，当</w:t>
      </w:r>
      <w:r>
        <w:rPr>
          <w:i/>
          <w:color w:val="auto"/>
          <w:kern w:val="0"/>
        </w:rPr>
        <w:t>n</w:t>
      </w:r>
      <w:r>
        <w:rPr>
          <w:rFonts w:hint="eastAsia"/>
          <w:color w:val="auto"/>
          <w:kern w:val="0"/>
        </w:rPr>
        <w:t>为奇数时，是轴对称图形；当</w:t>
      </w:r>
      <w:r>
        <w:rPr>
          <w:i/>
          <w:color w:val="auto"/>
          <w:kern w:val="0"/>
        </w:rPr>
        <w:t>n</w:t>
      </w:r>
      <w:r>
        <w:rPr>
          <w:rFonts w:hint="eastAsia"/>
          <w:color w:val="auto"/>
          <w:kern w:val="0"/>
        </w:rPr>
        <w:t>为偶数时，既是轴对称图形，又是中心对称图形．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b/>
          <w:color w:val="auto"/>
          <w:kern w:val="0"/>
          <w:szCs w:val="21"/>
        </w:rPr>
      </w:pPr>
      <w:r>
        <w:rPr>
          <w:rFonts w:hint="eastAsia"/>
          <w:b/>
          <w:color w:val="auto"/>
          <w:kern w:val="0"/>
          <w:szCs w:val="21"/>
        </w:rPr>
        <w:t>二、平行四边形的性质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b/>
          <w:color w:val="auto"/>
          <w:kern w:val="0"/>
          <w:lang w:eastAsia="zh-CN"/>
        </w:rPr>
      </w:pPr>
      <w:r>
        <w:rPr>
          <w:rFonts w:ascii="Times New Roman" w:hAnsi="Times New Roman"/>
          <w:b/>
          <w:color w:val="auto"/>
          <w:kern w:val="0"/>
          <w:szCs w:val="30"/>
          <w:lang w:eastAsia="zh-CN"/>
        </w:rPr>
        <w:t>1</w:t>
      </w:r>
      <w:r>
        <w:rPr>
          <w:rFonts w:ascii="Times New Roman" w:hAnsi="Times New Roman" w:hint="eastAsia"/>
          <w:b/>
          <w:color w:val="auto"/>
          <w:kern w:val="0"/>
          <w:szCs w:val="30"/>
        </w:rPr>
        <w:t>．</w:t>
      </w:r>
      <w:r>
        <w:rPr>
          <w:rFonts w:ascii="Times New Roman" w:hAnsi="Times New Roman" w:hint="eastAsia"/>
          <w:b/>
          <w:color w:val="auto"/>
          <w:kern w:val="0"/>
        </w:rPr>
        <w:t>平行四边形的定义</w:t>
      </w:r>
      <w:r>
        <w:rPr>
          <w:rFonts w:ascii="Times New Roman" w:hAnsi="Times New Roman" w:hint="eastAsia"/>
          <w:b/>
          <w:color w:val="auto"/>
          <w:kern w:val="0"/>
          <w:lang w:eastAsia="zh-CN"/>
        </w:rPr>
        <w:t>：</w:t>
      </w:r>
      <w:r>
        <w:rPr>
          <w:rFonts w:ascii="Times New Roman" w:hAnsi="Times New Roman" w:hint="eastAsia"/>
          <w:color w:val="auto"/>
          <w:kern w:val="0"/>
        </w:rPr>
        <w:t>两组对边分别平行的四边形叫做平行四边形，平行四边形用</w:t>
      </w:r>
      <w:r>
        <w:rPr>
          <w:rFonts w:ascii="Times New Roman" w:hAnsi="Times New Roman" w:hint="eastAsia"/>
          <w:color w:val="auto"/>
          <w:kern w:val="0"/>
        </w:rPr>
        <w:t>“</w:t>
      </w:r>
      <w:r>
        <w:rPr>
          <w:rFonts w:ascii="Times New Roman" w:hAnsi="Times New Roman"/>
          <w:color w:val="auto"/>
          <w:kern w:val="0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自选图形 600" o:spid="_x0000_i1040" type="#_x0000_t7" style="width:7.15pt;height:7.15pt;mso-wrap-style:square">
            <v:stroke joinstyle="miter" linestyle="single"/>
            <w10:anchorlock/>
          </v:shape>
        </w:pict>
      </w:r>
      <w:r>
        <w:rPr>
          <w:rFonts w:ascii="Times New Roman" w:hAnsi="Times New Roman" w:hint="eastAsia"/>
          <w:color w:val="auto"/>
          <w:kern w:val="0"/>
        </w:rPr>
        <w:t>”</w:t>
      </w:r>
      <w:r>
        <w:rPr>
          <w:rFonts w:ascii="Times New Roman" w:hAnsi="Times New Roman" w:hint="eastAsia"/>
          <w:color w:val="auto"/>
          <w:kern w:val="0"/>
        </w:rPr>
        <w:t>表示</w:t>
      </w:r>
      <w:r>
        <w:rPr>
          <w:rFonts w:ascii="Times New Roman" w:hAnsi="Times New Roman"/>
          <w:color w:val="auto"/>
          <w:kern w:val="0"/>
        </w:rPr>
        <w:t>.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left"/>
        <w:textAlignment w:val="center"/>
        <w:rPr>
          <w:b/>
          <w:color w:val="auto"/>
          <w:kern w:val="0"/>
          <w:szCs w:val="30"/>
        </w:rPr>
      </w:pPr>
      <w:r>
        <w:rPr>
          <w:b/>
          <w:color w:val="auto"/>
          <w:kern w:val="0"/>
          <w:szCs w:val="30"/>
        </w:rPr>
        <w:t>2</w:t>
      </w:r>
      <w:r>
        <w:rPr>
          <w:rFonts w:hint="eastAsia"/>
          <w:b/>
          <w:color w:val="auto"/>
          <w:kern w:val="0"/>
        </w:rPr>
        <w:t>．</w:t>
      </w:r>
      <w:r>
        <w:rPr>
          <w:rFonts w:hint="eastAsia"/>
          <w:b/>
          <w:color w:val="auto"/>
          <w:kern w:val="0"/>
          <w:szCs w:val="21"/>
        </w:rPr>
        <w:t>平行四边形的性质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1</w:t>
      </w:r>
      <w:r>
        <w:rPr>
          <w:rFonts w:hint="eastAsia"/>
          <w:color w:val="auto"/>
          <w:kern w:val="0"/>
          <w:szCs w:val="21"/>
        </w:rPr>
        <w:t>）边：两组对边分别平行且相等．</w:t>
      </w:r>
      <w:r>
        <w:rPr>
          <w:color w:val="auto"/>
          <w:kern w:val="0"/>
          <w:szCs w:val="21"/>
        </w:rPr>
        <w:t>2</w:t>
      </w:r>
      <w:r>
        <w:rPr>
          <w:rFonts w:hint="eastAsia"/>
          <w:color w:val="auto"/>
          <w:kern w:val="0"/>
          <w:szCs w:val="21"/>
        </w:rPr>
        <w:t>）角：对角相等，邻角互补．</w:t>
      </w:r>
      <w:r>
        <w:rPr>
          <w:color w:val="auto"/>
          <w:kern w:val="0"/>
          <w:szCs w:val="21"/>
        </w:rPr>
        <w:t>3</w:t>
      </w:r>
      <w:r>
        <w:rPr>
          <w:rFonts w:hint="eastAsia"/>
          <w:color w:val="auto"/>
          <w:kern w:val="0"/>
          <w:szCs w:val="21"/>
        </w:rPr>
        <w:t>）对角线：互相平分．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4</w:t>
      </w:r>
      <w:r>
        <w:rPr>
          <w:rFonts w:hint="eastAsia"/>
          <w:color w:val="auto"/>
          <w:kern w:val="0"/>
          <w:szCs w:val="21"/>
        </w:rPr>
        <w:t>）对称性：中心对称但不是轴对称．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b/>
          <w:color w:val="auto"/>
          <w:kern w:val="0"/>
          <w:lang w:eastAsia="zh-CN"/>
        </w:rPr>
      </w:pPr>
      <w:r>
        <w:rPr>
          <w:rFonts w:ascii="Times New Roman" w:hAnsi="Times New Roman"/>
          <w:b/>
          <w:color w:val="auto"/>
          <w:kern w:val="0"/>
          <w:lang w:eastAsia="zh-CN"/>
        </w:rPr>
        <w:t>3</w:t>
      </w:r>
      <w:r>
        <w:rPr>
          <w:rFonts w:ascii="Times New Roman" w:hAnsi="Times New Roman" w:hint="eastAsia"/>
          <w:b/>
          <w:color w:val="auto"/>
          <w:kern w:val="0"/>
          <w:lang w:eastAsia="zh-CN"/>
        </w:rPr>
        <w:t>．注意：</w:t>
      </w:r>
      <w:r>
        <w:rPr>
          <w:rFonts w:ascii="Times New Roman" w:hAnsi="Times New Roman" w:hint="eastAsia"/>
          <w:color w:val="auto"/>
          <w:kern w:val="0"/>
        </w:rPr>
        <w:t>利用平行四边形的性质解题时一些常用到的结论和方法：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</w:rPr>
        <w:t>1</w:t>
      </w:r>
      <w:r>
        <w:rPr>
          <w:rFonts w:ascii="Times New Roman" w:hAnsi="Times New Roman" w:hint="eastAsia"/>
          <w:color w:val="auto"/>
          <w:kern w:val="0"/>
        </w:rPr>
        <w:t>）平行四边形相邻两边之和等于周长的一半．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2</w:t>
      </w:r>
      <w:r>
        <w:rPr>
          <w:rFonts w:hint="eastAsia"/>
          <w:color w:val="auto"/>
          <w:kern w:val="0"/>
          <w:szCs w:val="21"/>
        </w:rPr>
        <w:t>）平行四边形中有相等的边、角和平行关系，所以经常需结合三角形全等来解题．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3</w:t>
      </w:r>
      <w:r>
        <w:rPr>
          <w:rFonts w:hint="eastAsia"/>
          <w:color w:val="auto"/>
          <w:kern w:val="0"/>
          <w:szCs w:val="21"/>
        </w:rPr>
        <w:t>）过平行四边形对称中心的任一直线等分平行四边形的面积及周长．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420" w:hanging="420" w:hangingChars="200"/>
        <w:jc w:val="left"/>
        <w:textAlignment w:val="center"/>
        <w:rPr>
          <w:rFonts w:ascii="Times New Roman" w:hAnsi="Times New Roman"/>
          <w:b/>
          <w:color w:val="auto"/>
          <w:kern w:val="0"/>
        </w:rPr>
      </w:pPr>
      <w:r>
        <w:rPr>
          <w:rFonts w:ascii="Times New Roman" w:hAnsi="Times New Roman"/>
          <w:b/>
          <w:color w:val="auto"/>
          <w:kern w:val="0"/>
          <w:szCs w:val="30"/>
          <w:lang w:eastAsia="zh-CN"/>
        </w:rPr>
        <w:t>4</w:t>
      </w:r>
      <w:r>
        <w:rPr>
          <w:rFonts w:ascii="Times New Roman" w:hAnsi="Times New Roman" w:hint="eastAsia"/>
          <w:b/>
          <w:color w:val="auto"/>
          <w:kern w:val="0"/>
          <w:szCs w:val="30"/>
        </w:rPr>
        <w:t>．</w:t>
      </w:r>
      <w:r>
        <w:rPr>
          <w:rFonts w:ascii="Times New Roman" w:hAnsi="Times New Roman" w:hint="eastAsia"/>
          <w:b/>
          <w:color w:val="auto"/>
          <w:kern w:val="0"/>
        </w:rPr>
        <w:t>平行四边形中的几个解题模型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  <w:lang w:eastAsia="zh-CN"/>
        </w:rPr>
      </w:pPr>
      <w:r>
        <w:rPr>
          <w:rFonts w:ascii="Times New Roman" w:hAnsi="Times New Roman"/>
          <w:color w:val="auto"/>
          <w:kern w:val="0"/>
        </w:rPr>
        <w:t>1</w:t>
      </w:r>
      <w:r>
        <w:rPr>
          <w:rFonts w:ascii="Times New Roman" w:hAnsi="Times New Roman" w:hint="eastAsia"/>
          <w:color w:val="auto"/>
          <w:kern w:val="0"/>
        </w:rPr>
        <w:t>）如图</w:t>
      </w:r>
      <w:r>
        <w:rPr>
          <w:rFonts w:ascii="Times New Roman" w:hAnsi="Times New Roman" w:hint="eastAsia"/>
          <w:color w:val="auto"/>
          <w:kern w:val="0"/>
        </w:rPr>
        <w:t>①</w:t>
      </w:r>
      <w:r>
        <w:rPr>
          <w:rFonts w:ascii="Times New Roman" w:hAnsi="Times New Roman" w:hint="eastAsia"/>
          <w:color w:val="auto"/>
          <w:kern w:val="0"/>
        </w:rPr>
        <w:t>，</w:t>
      </w:r>
      <w:r>
        <w:rPr>
          <w:rFonts w:ascii="Times New Roman" w:hAnsi="Times New Roman"/>
          <w:i/>
          <w:color w:val="auto"/>
          <w:kern w:val="0"/>
        </w:rPr>
        <w:t>A</w:t>
      </w:r>
      <w:r>
        <w:rPr>
          <w:rFonts w:ascii="Times New Roman" w:hAnsi="Times New Roman"/>
          <w:i/>
          <w:color w:val="auto"/>
          <w:kern w:val="0"/>
          <w:lang w:eastAsia="zh-CN"/>
        </w:rPr>
        <w:t>E</w:t>
      </w:r>
      <w:r>
        <w:rPr>
          <w:rFonts w:ascii="Times New Roman" w:hAnsi="Times New Roman" w:hint="eastAsia"/>
          <w:color w:val="auto"/>
          <w:kern w:val="0"/>
        </w:rPr>
        <w:t>平分</w:t>
      </w:r>
      <w:r>
        <w:rPr>
          <w:rFonts w:ascii="Times New Roman" w:hAnsi="Times New Roman" w:hint="eastAsia"/>
          <w:color w:val="auto"/>
          <w:kern w:val="0"/>
        </w:rPr>
        <w:t>∠</w:t>
      </w:r>
      <w:r>
        <w:rPr>
          <w:rFonts w:ascii="Times New Roman" w:hAnsi="Times New Roman"/>
          <w:i/>
          <w:color w:val="auto"/>
          <w:kern w:val="0"/>
        </w:rPr>
        <w:t>BAD</w:t>
      </w:r>
      <w:r>
        <w:rPr>
          <w:rFonts w:ascii="Times New Roman" w:hAnsi="Times New Roman" w:hint="eastAsia"/>
          <w:color w:val="auto"/>
          <w:kern w:val="0"/>
        </w:rPr>
        <w:t>，则可利用平行线的性质结合等角对等边得到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AB</w:t>
      </w:r>
      <w:r>
        <w:rPr>
          <w:rFonts w:ascii="Times New Roman" w:hAnsi="Times New Roman"/>
          <w:i/>
          <w:color w:val="auto"/>
          <w:kern w:val="0"/>
          <w:lang w:eastAsia="zh-CN"/>
        </w:rPr>
        <w:t>E</w:t>
      </w:r>
      <w:r>
        <w:rPr>
          <w:rFonts w:ascii="Times New Roman" w:hAnsi="Times New Roman" w:hint="eastAsia"/>
          <w:color w:val="auto"/>
          <w:kern w:val="0"/>
        </w:rPr>
        <w:t>为等腰三角形，即</w:t>
      </w:r>
      <w:r>
        <w:rPr>
          <w:rFonts w:ascii="Times New Roman" w:hAnsi="Times New Roman"/>
          <w:i/>
          <w:color w:val="auto"/>
          <w:kern w:val="0"/>
        </w:rPr>
        <w:t>AB</w:t>
      </w:r>
      <w:r>
        <w:rPr>
          <w:rFonts w:ascii="Times New Roman" w:hAnsi="Times New Roman"/>
          <w:color w:val="auto"/>
          <w:kern w:val="0"/>
        </w:rPr>
        <w:t>=</w:t>
      </w:r>
      <w:r>
        <w:rPr>
          <w:rFonts w:ascii="Times New Roman" w:hAnsi="Times New Roman"/>
          <w:i/>
          <w:color w:val="auto"/>
          <w:kern w:val="0"/>
        </w:rPr>
        <w:t>B</w:t>
      </w:r>
      <w:r>
        <w:rPr>
          <w:rFonts w:ascii="Times New Roman" w:hAnsi="Times New Roman"/>
          <w:i/>
          <w:color w:val="auto"/>
          <w:kern w:val="0"/>
          <w:lang w:eastAsia="zh-CN"/>
        </w:rPr>
        <w:t>E</w:t>
      </w:r>
      <w:r>
        <w:rPr>
          <w:rFonts w:ascii="Times New Roman" w:hAnsi="Times New Roman" w:hint="eastAsia"/>
          <w:color w:val="auto"/>
          <w:kern w:val="0"/>
          <w:lang w:eastAsia="zh-CN"/>
        </w:rPr>
        <w:t>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  <w:sectPr>
          <w:pgSz w:w="11906" w:h="16838"/>
          <w:pgMar w:top="1440" w:right="1753" w:bottom="1440" w:left="1753" w:header="851" w:footer="992" w:gutter="0"/>
          <w:pgNumType w:start="2"/>
          <w:cols w:space="708"/>
          <w:docGrid w:type="lines" w:linePitch="312"/>
        </w:sectPr>
      </w:pPr>
      <w:r>
        <w:rPr>
          <w:rFonts w:ascii="Times New Roman" w:hAnsi="Times New Roman"/>
          <w:color w:val="auto"/>
          <w:kern w:val="0"/>
        </w:rPr>
        <w:t>2</w:t>
      </w:r>
      <w:r>
        <w:rPr>
          <w:rFonts w:ascii="Times New Roman" w:hAnsi="Times New Roman" w:hint="eastAsia"/>
          <w:color w:val="auto"/>
          <w:kern w:val="0"/>
        </w:rPr>
        <w:t>）平行四边形的一条对角线把其分为两个全等的三角形，如图</w:t>
      </w:r>
      <w:r>
        <w:rPr>
          <w:rFonts w:ascii="Times New Roman" w:hAnsi="Times New Roman" w:hint="eastAsia"/>
          <w:color w:val="auto"/>
          <w:kern w:val="0"/>
        </w:rPr>
        <w:t>②</w:t>
      </w:r>
      <w:r>
        <w:rPr>
          <w:rFonts w:ascii="Times New Roman" w:hAnsi="Times New Roman" w:hint="eastAsia"/>
          <w:color w:val="auto"/>
          <w:kern w:val="0"/>
        </w:rPr>
        <w:t>中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ABD</w:t>
      </w:r>
      <w:r>
        <w:rPr>
          <w:rFonts w:ascii="Times New Roman" w:hAnsi="Times New Roman" w:hint="eastAsia"/>
          <w:color w:val="auto"/>
          <w:kern w:val="0"/>
        </w:rPr>
        <w:t>≌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CDB</w:t>
      </w:r>
      <w:r>
        <w:rPr>
          <w:rFonts w:ascii="Times New Roman" w:hAnsi="Times New Roman" w:hint="eastAsia"/>
          <w:color w:val="auto"/>
          <w:kern w:val="0"/>
        </w:rPr>
        <w:t>；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 w:hint="eastAsia"/>
          <w:color w:val="auto"/>
          <w:kern w:val="0"/>
        </w:rPr>
        <w:t>两条对角线把平行四边形分为两组全等的三角形，如图</w:t>
      </w:r>
      <w:r>
        <w:rPr>
          <w:rFonts w:ascii="Times New Roman" w:hAnsi="Times New Roman" w:hint="eastAsia"/>
          <w:color w:val="auto"/>
          <w:kern w:val="0"/>
        </w:rPr>
        <w:t>②</w:t>
      </w:r>
      <w:r>
        <w:rPr>
          <w:rFonts w:ascii="Times New Roman" w:hAnsi="Times New Roman" w:hint="eastAsia"/>
          <w:color w:val="auto"/>
          <w:kern w:val="0"/>
        </w:rPr>
        <w:t>中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AOD</w:t>
      </w:r>
      <w:r>
        <w:rPr>
          <w:rFonts w:ascii="Times New Roman" w:hAnsi="Times New Roman" w:hint="eastAsia"/>
          <w:color w:val="auto"/>
          <w:kern w:val="0"/>
        </w:rPr>
        <w:t>≌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COB,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AOB</w:t>
      </w:r>
      <w:r>
        <w:rPr>
          <w:rFonts w:ascii="Times New Roman" w:hAnsi="Times New Roman" w:hint="eastAsia"/>
          <w:color w:val="auto"/>
          <w:kern w:val="0"/>
        </w:rPr>
        <w:t>≌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COD</w:t>
      </w:r>
      <w:r>
        <w:rPr>
          <w:rFonts w:ascii="Times New Roman" w:hAnsi="Times New Roman" w:hint="eastAsia"/>
          <w:color w:val="auto"/>
          <w:kern w:val="0"/>
        </w:rPr>
        <w:t>；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 w:hint="eastAsia"/>
          <w:color w:val="auto"/>
          <w:kern w:val="0"/>
        </w:rPr>
        <w:t>根据平行四边形的中心对称性，可得经过对称中心</w:t>
      </w:r>
      <w:r>
        <w:rPr>
          <w:rFonts w:ascii="Times New Roman" w:hAnsi="Times New Roman"/>
          <w:i/>
          <w:color w:val="auto"/>
          <w:kern w:val="0"/>
        </w:rPr>
        <w:t>O</w:t>
      </w:r>
      <w:r>
        <w:rPr>
          <w:rFonts w:ascii="Times New Roman" w:hAnsi="Times New Roman" w:hint="eastAsia"/>
          <w:color w:val="auto"/>
          <w:kern w:val="0"/>
        </w:rPr>
        <w:t>的线段与对角线所组成的居于中心对称位置的三角形全等，如图</w:t>
      </w:r>
      <w:r>
        <w:rPr>
          <w:rFonts w:ascii="Times New Roman" w:hAnsi="Times New Roman" w:hint="eastAsia"/>
          <w:color w:val="auto"/>
          <w:kern w:val="0"/>
        </w:rPr>
        <w:t>②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AOE</w:t>
      </w:r>
      <w:r>
        <w:rPr>
          <w:rFonts w:ascii="Times New Roman" w:hAnsi="Times New Roman" w:hint="eastAsia"/>
          <w:color w:val="auto"/>
          <w:kern w:val="0"/>
        </w:rPr>
        <w:t>≌</w:t>
      </w:r>
      <w:r>
        <w:rPr>
          <w:rFonts w:hAnsi="宋体" w:hint="eastAsia"/>
          <w:color w:val="auto"/>
          <w:kern w:val="0"/>
        </w:rPr>
        <w:t>△</w:t>
      </w:r>
      <w:r>
        <w:rPr>
          <w:rFonts w:ascii="Times New Roman" w:hAnsi="Times New Roman"/>
          <w:i/>
          <w:color w:val="auto"/>
          <w:kern w:val="0"/>
        </w:rPr>
        <w:t>COF</w:t>
      </w:r>
      <w:r>
        <w:rPr>
          <w:rFonts w:ascii="Times New Roman" w:hAnsi="Times New Roman"/>
          <w:color w:val="auto"/>
          <w:kern w:val="0"/>
        </w:rPr>
        <w:t>.</w:t>
      </w:r>
      <w:r>
        <w:rPr>
          <w:rFonts w:ascii="Times New Roman" w:hAnsi="Times New Roman" w:hint="eastAsia"/>
          <w:color w:val="auto"/>
          <w:kern w:val="0"/>
        </w:rPr>
        <w:t>图</w:t>
      </w:r>
      <w:r>
        <w:rPr>
          <w:rFonts w:ascii="Times New Roman" w:hAnsi="Times New Roman" w:hint="eastAsia"/>
          <w:color w:val="auto"/>
          <w:kern w:val="0"/>
        </w:rPr>
        <w:t>②</w:t>
      </w:r>
      <w:r>
        <w:rPr>
          <w:rFonts w:ascii="Times New Roman" w:hAnsi="Times New Roman" w:hint="eastAsia"/>
          <w:color w:val="auto"/>
          <w:kern w:val="0"/>
        </w:rPr>
        <w:t>中阴影部分的面积为平行四边形面积的一半．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</w:rPr>
        <w:t>3</w:t>
      </w:r>
      <w:r>
        <w:rPr>
          <w:rFonts w:ascii="Times New Roman" w:hAnsi="Times New Roman" w:hint="eastAsia"/>
          <w:color w:val="auto"/>
          <w:kern w:val="0"/>
        </w:rPr>
        <w:t>）如图</w:t>
      </w:r>
      <w:r>
        <w:rPr>
          <w:rFonts w:ascii="Times New Roman" w:hAnsi="Times New Roman" w:hint="eastAsia"/>
          <w:color w:val="auto"/>
          <w:kern w:val="0"/>
        </w:rPr>
        <w:t>③</w:t>
      </w:r>
      <w:r>
        <w:rPr>
          <w:rFonts w:ascii="Times New Roman" w:hAnsi="Times New Roman" w:hint="eastAsia"/>
          <w:color w:val="auto"/>
          <w:kern w:val="0"/>
        </w:rPr>
        <w:t>，已知点</w:t>
      </w:r>
      <w:r>
        <w:rPr>
          <w:rFonts w:ascii="Times New Roman" w:hAnsi="Times New Roman"/>
          <w:i/>
          <w:color w:val="auto"/>
          <w:kern w:val="0"/>
        </w:rPr>
        <w:t>E</w:t>
      </w:r>
      <w:r>
        <w:rPr>
          <w:rFonts w:ascii="Times New Roman" w:hAnsi="Times New Roman" w:hint="eastAsia"/>
          <w:color w:val="auto"/>
          <w:kern w:val="0"/>
        </w:rPr>
        <w:t>为</w:t>
      </w:r>
      <w:r>
        <w:rPr>
          <w:rFonts w:ascii="Times New Roman" w:hAnsi="Times New Roman"/>
          <w:i/>
          <w:color w:val="auto"/>
          <w:kern w:val="0"/>
        </w:rPr>
        <w:t>AD</w:t>
      </w:r>
      <w:r>
        <w:rPr>
          <w:rFonts w:ascii="Times New Roman" w:hAnsi="Times New Roman" w:hint="eastAsia"/>
          <w:color w:val="auto"/>
          <w:kern w:val="0"/>
        </w:rPr>
        <w:t>上一点，根据平行线间的距离处处相等，可得</w:t>
      </w:r>
      <w:r>
        <w:rPr>
          <w:rFonts w:ascii="Times New Roman" w:hAnsi="Times New Roman"/>
          <w:i/>
          <w:color w:val="auto"/>
          <w:kern w:val="0"/>
        </w:rPr>
        <w:t>S</w:t>
      </w:r>
      <w:r>
        <w:rPr>
          <w:rFonts w:hAnsi="宋体" w:hint="eastAsia"/>
          <w:color w:val="auto"/>
          <w:kern w:val="0"/>
          <w:vertAlign w:val="subscript"/>
        </w:rPr>
        <w:t>△</w:t>
      </w:r>
      <w:r>
        <w:rPr>
          <w:rFonts w:ascii="Times New Roman" w:hAnsi="Times New Roman"/>
          <w:i/>
          <w:color w:val="auto"/>
          <w:kern w:val="0"/>
          <w:vertAlign w:val="subscript"/>
        </w:rPr>
        <w:t>BEC</w:t>
      </w:r>
      <w:r>
        <w:rPr>
          <w:rFonts w:ascii="Times New Roman" w:hAnsi="Times New Roman"/>
          <w:color w:val="auto"/>
          <w:kern w:val="0"/>
        </w:rPr>
        <w:t>=</w:t>
      </w:r>
      <w:r>
        <w:rPr>
          <w:rFonts w:ascii="Times New Roman" w:hAnsi="Times New Roman"/>
          <w:i/>
          <w:color w:val="auto"/>
          <w:kern w:val="0"/>
        </w:rPr>
        <w:t>S</w:t>
      </w:r>
      <w:r>
        <w:rPr>
          <w:rFonts w:hAnsi="宋体" w:hint="eastAsia"/>
          <w:color w:val="auto"/>
          <w:kern w:val="0"/>
          <w:vertAlign w:val="subscript"/>
        </w:rPr>
        <w:t>△</w:t>
      </w:r>
      <w:r>
        <w:rPr>
          <w:rFonts w:ascii="Times New Roman" w:hAnsi="Times New Roman"/>
          <w:i/>
          <w:color w:val="auto"/>
          <w:kern w:val="0"/>
          <w:vertAlign w:val="subscript"/>
        </w:rPr>
        <w:t>ABE</w:t>
      </w:r>
      <w:r>
        <w:rPr>
          <w:rFonts w:ascii="Times New Roman" w:hAnsi="Times New Roman"/>
          <w:color w:val="auto"/>
          <w:kern w:val="0"/>
        </w:rPr>
        <w:t>+</w:t>
      </w:r>
      <w:r>
        <w:rPr>
          <w:rFonts w:ascii="Times New Roman" w:hAnsi="Times New Roman"/>
          <w:i/>
          <w:color w:val="auto"/>
          <w:kern w:val="0"/>
        </w:rPr>
        <w:t>S</w:t>
      </w:r>
      <w:r>
        <w:rPr>
          <w:rFonts w:hAnsi="宋体" w:hint="eastAsia"/>
          <w:color w:val="auto"/>
          <w:kern w:val="0"/>
          <w:vertAlign w:val="subscript"/>
        </w:rPr>
        <w:t>△</w:t>
      </w:r>
      <w:r>
        <w:rPr>
          <w:rFonts w:ascii="Times New Roman" w:hAnsi="Times New Roman"/>
          <w:i/>
          <w:color w:val="auto"/>
          <w:kern w:val="0"/>
          <w:vertAlign w:val="subscript"/>
        </w:rPr>
        <w:t>CDE</w:t>
      </w:r>
      <w:r>
        <w:rPr>
          <w:rFonts w:ascii="Times New Roman" w:hAnsi="Times New Roman"/>
          <w:color w:val="auto"/>
          <w:kern w:val="0"/>
        </w:rPr>
        <w:t>.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Times New Roman" w:hAnsi="Times New Roman"/>
          <w:color w:val="auto"/>
          <w:kern w:val="0"/>
          <w:lang w:eastAsia="zh-CN"/>
        </w:rPr>
      </w:pPr>
      <w:r>
        <w:rPr>
          <w:rFonts w:ascii="Times New Roman" w:hAnsi="Times New Roman"/>
          <w:color w:val="auto"/>
          <w:kern w:val="0"/>
        </w:rPr>
        <w:t>4</w:t>
      </w:r>
      <w:r>
        <w:rPr>
          <w:rFonts w:ascii="Times New Roman" w:hAnsi="Times New Roman" w:hint="eastAsia"/>
          <w:color w:val="auto"/>
          <w:kern w:val="0"/>
        </w:rPr>
        <w:t>）如图</w:t>
      </w:r>
      <w:r>
        <w:rPr>
          <w:rFonts w:ascii="Times New Roman" w:hAnsi="Times New Roman" w:hint="eastAsia"/>
          <w:color w:val="auto"/>
          <w:kern w:val="0"/>
          <w:lang w:eastAsia="zh-CN"/>
        </w:rPr>
        <w:t>④</w:t>
      </w:r>
      <w:r>
        <w:rPr>
          <w:rFonts w:ascii="Times New Roman" w:hAnsi="Times New Roman" w:hint="eastAsia"/>
          <w:color w:val="auto"/>
          <w:kern w:val="0"/>
        </w:rPr>
        <w:t>，根据平行四边形的面积的求法，可得</w:t>
      </w:r>
      <w:r>
        <w:rPr>
          <w:rFonts w:ascii="Times New Roman" w:hAnsi="Times New Roman"/>
          <w:i/>
          <w:color w:val="auto"/>
          <w:kern w:val="0"/>
        </w:rPr>
        <w:t>AE</w:t>
      </w:r>
      <w:r>
        <w:rPr>
          <w:rFonts w:ascii="Times New Roman" w:hAnsi="Times New Roman" w:hint="eastAsia"/>
          <w:color w:val="auto"/>
          <w:kern w:val="0"/>
        </w:rPr>
        <w:t>·</w:t>
      </w:r>
      <w:r>
        <w:rPr>
          <w:rFonts w:ascii="Times New Roman" w:hAnsi="Times New Roman"/>
          <w:i/>
          <w:color w:val="auto"/>
          <w:kern w:val="0"/>
        </w:rPr>
        <w:t>BC</w:t>
      </w:r>
      <w:r>
        <w:rPr>
          <w:rFonts w:ascii="Times New Roman" w:hAnsi="Times New Roman"/>
          <w:color w:val="auto"/>
          <w:kern w:val="0"/>
        </w:rPr>
        <w:t>=</w:t>
      </w:r>
      <w:r>
        <w:rPr>
          <w:rFonts w:ascii="Times New Roman" w:hAnsi="Times New Roman"/>
          <w:i/>
          <w:color w:val="auto"/>
          <w:kern w:val="0"/>
        </w:rPr>
        <w:t>AF</w:t>
      </w:r>
      <w:r>
        <w:rPr>
          <w:rFonts w:ascii="Times New Roman" w:hAnsi="Times New Roman" w:hint="eastAsia"/>
          <w:color w:val="auto"/>
          <w:kern w:val="0"/>
        </w:rPr>
        <w:t>·</w:t>
      </w:r>
      <w:r>
        <w:rPr>
          <w:rFonts w:ascii="Times New Roman" w:hAnsi="Times New Roman"/>
          <w:i/>
          <w:color w:val="auto"/>
          <w:kern w:val="0"/>
        </w:rPr>
        <w:t>CD</w:t>
      </w:r>
      <w:r>
        <w:rPr>
          <w:rFonts w:ascii="Times New Roman" w:hAnsi="Times New Roman" w:hint="eastAsia"/>
          <w:color w:val="auto"/>
          <w:kern w:val="0"/>
        </w:rPr>
        <w:t>．</w: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315" w:leftChars="150"/>
        <w:jc w:val="left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/>
          <w:color w:val="auto"/>
          <w:kern w:val="0"/>
          <w:lang w:val="en-US" w:eastAsia="zh-CN"/>
        </w:rPr>
        <w:pict>
          <v:shape id="图片 138" o:spid="_x0000_i1041" type="#_x0000_t75" style="width:459.91pt;height:84.61pt;mso-position-horizontal-relative:page;mso-position-vertical-relative:page;mso-wrap-style:square" o:preferrelative="t" filled="f" stroked="f">
            <v:fill o:detectmouseclick="t"/>
            <v:stroke linestyle="single"/>
            <v:imagedata r:id="rId11" o:title=""/>
            <v:shadow color="gray"/>
            <v:path o:extrusionok="f"/>
            <o:lock v:ext="edit" aspectratio="t"/>
          </v:shape>
        </w:pict>
      </w:r>
    </w:p>
    <w:p>
      <w:pPr>
        <w:pStyle w:val="PlainText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center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 w:hint="eastAsia"/>
          <w:b/>
          <w:bCs/>
          <w:color w:val="auto"/>
          <w:kern w:val="0"/>
          <w:lang w:val="en-US" w:eastAsia="zh-CN"/>
        </w:rPr>
        <w:t>三、</w:t>
      </w:r>
      <w:r>
        <w:rPr>
          <w:rFonts w:ascii="Times New Roman" w:hAnsi="Times New Roman" w:hint="eastAsia"/>
          <w:b/>
          <w:bCs/>
          <w:color w:val="auto"/>
          <w:kern w:val="0"/>
        </w:rPr>
        <w:t>平行四边形的判定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1</w:t>
      </w:r>
      <w:r>
        <w:rPr>
          <w:rFonts w:hint="eastAsia"/>
          <w:color w:val="auto"/>
          <w:kern w:val="0"/>
          <w:szCs w:val="21"/>
        </w:rPr>
        <w:t>）方法一（定义法）：两组对边分别平行的四边形是平行四边形</w:t>
      </w:r>
      <w:r>
        <w:rPr>
          <w:color w:val="auto"/>
          <w:kern w:val="0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2</w:t>
      </w:r>
      <w:r>
        <w:rPr>
          <w:rFonts w:hint="eastAsia"/>
          <w:color w:val="auto"/>
          <w:kern w:val="0"/>
          <w:szCs w:val="21"/>
        </w:rPr>
        <w:t>）方法二：两组对边分别相等的四边形是平行四边形</w:t>
      </w:r>
      <w:r>
        <w:rPr>
          <w:color w:val="auto"/>
          <w:kern w:val="0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3</w:t>
      </w:r>
      <w:r>
        <w:rPr>
          <w:rFonts w:hint="eastAsia"/>
          <w:color w:val="auto"/>
          <w:kern w:val="0"/>
          <w:szCs w:val="21"/>
        </w:rPr>
        <w:t>）方法三：有一组对边平行且相等的四边形是平行四边形</w:t>
      </w:r>
      <w:r>
        <w:rPr>
          <w:color w:val="auto"/>
          <w:kern w:val="0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4</w:t>
      </w:r>
      <w:r>
        <w:rPr>
          <w:rFonts w:hint="eastAsia"/>
          <w:color w:val="auto"/>
          <w:kern w:val="0"/>
          <w:szCs w:val="21"/>
        </w:rPr>
        <w:t>）方法四：对角线互相平分的四边形是平行四边形</w:t>
      </w:r>
      <w:r>
        <w:rPr>
          <w:color w:val="auto"/>
          <w:kern w:val="0"/>
          <w:szCs w:val="21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color w:val="auto"/>
          <w:kern w:val="0"/>
          <w:szCs w:val="21"/>
        </w:rPr>
      </w:pPr>
      <w:r>
        <w:rPr>
          <w:color w:val="auto"/>
          <w:kern w:val="0"/>
          <w:szCs w:val="21"/>
        </w:rPr>
        <w:t>5</w:t>
      </w:r>
      <w:r>
        <w:rPr>
          <w:rFonts w:hint="eastAsia"/>
          <w:color w:val="auto"/>
          <w:kern w:val="0"/>
          <w:szCs w:val="21"/>
        </w:rPr>
        <w:t>）方法五：两组对角分别相等的四边形是平行四边形．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b/>
          <w:color w:val="auto"/>
          <w:kern w:val="0"/>
          <w:szCs w:val="21"/>
        </w:rPr>
      </w:pPr>
      <w:r>
        <w:rPr>
          <w:rFonts w:hint="eastAsia"/>
          <w:b/>
          <w:color w:val="auto"/>
          <w:kern w:val="0"/>
          <w:szCs w:val="21"/>
        </w:rPr>
        <w:t>四、三角形的中位线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b/>
          <w:color w:val="auto"/>
          <w:kern w:val="0"/>
          <w:szCs w:val="21"/>
        </w:rPr>
      </w:pPr>
      <w:r>
        <w:rPr>
          <w:rFonts w:hint="eastAsia"/>
          <w:color w:val="auto"/>
          <w:kern w:val="0"/>
          <w:szCs w:val="21"/>
        </w:rPr>
        <w:t>1）定义：</w:t>
      </w:r>
      <w:r>
        <w:rPr>
          <w:rFonts w:ascii="宋体" w:hAnsi="宋体" w:cs="宋体" w:hint="eastAsia"/>
          <w:color w:val="auto"/>
          <w:szCs w:val="21"/>
        </w:rPr>
        <w:t>三角形两边中点的连线叫中位线。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b/>
          <w:color w:val="auto"/>
          <w:kern w:val="0"/>
          <w:szCs w:val="21"/>
        </w:rPr>
      </w:pPr>
      <w:r>
        <w:rPr>
          <w:rFonts w:hint="eastAsia"/>
          <w:color w:val="auto"/>
          <w:kern w:val="0"/>
          <w:szCs w:val="21"/>
        </w:rPr>
        <w:t>2）性质:</w:t>
      </w:r>
      <w:r>
        <w:rPr>
          <w:rFonts w:ascii="宋体" w:hAnsi="宋体" w:cs="宋体" w:hint="eastAsia"/>
          <w:color w:val="auto"/>
          <w:szCs w:val="21"/>
          <w:shd w:val="clear" w:color="auto" w:fill="FFFFFF"/>
        </w:rPr>
        <w:t xml:space="preserve"> 三角形的中位线平行于第三边，并且等于第三边的一半。</w:t>
      </w:r>
    </w:p>
    <w:p>
      <w:pPr>
        <w:pStyle w:val="BodyText"/>
        <w:rPr>
          <w:rFonts w:hint="eastAsia"/>
          <w:b/>
          <w:bCs/>
          <w:color w:val="1F497D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hint="eastAsia"/>
          <w:b/>
          <w:bCs/>
          <w:color w:val="1F497D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b/>
          <w:bCs/>
          <w:color w:val="1F497D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42" style="width:52.25pt;height:16.7pt;margin-top:14.05pt;margin-left:11.4pt;mso-wrap-style:square;position:absolute;v-text-anchor:middle;z-index:251660288" coordsize="1394,245" path="m,l1150,l1394,245l241,245l,xe" filled="t" fillcolor="#ae002b" stroked="f" strokeweight="2pt">
            <v:fill color2="white"/>
            <v:stroke linestyle="single"/>
            <v:shadow color="gray"/>
            <v:path o:connecttype="custom" o:connectlocs="0,0;3298958,0;3998912,702823;691347,702823;0,0" o:connectangles="0,0,0,0,0"/>
            <o:lock v:ext="edit" aspectratio="f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eastAsia="宋体" w:hint="default"/>
        </w:rPr>
      </w:pPr>
      <w:bookmarkStart w:id="2" w:name="_Toc22102"/>
      <w:r>
        <w:rPr>
          <w:rFonts w:hint="eastAsia"/>
          <w:b/>
          <w:bCs/>
          <w:color w:val="1F497D"/>
          <w:sz w:val="24"/>
        </w:rPr>
        <w:t xml:space="preserve">考点一  </w:t>
      </w:r>
      <w:r>
        <w:rPr>
          <w:rFonts w:hint="eastAsia"/>
          <w:b/>
          <w:bCs/>
          <w:color w:val="1F497D"/>
          <w:sz w:val="24"/>
          <w:lang w:val="en-US" w:eastAsia="zh-CN"/>
        </w:rPr>
        <w:t>多边形的内角与外角</w:t>
      </w:r>
      <w:bookmarkEnd w:id="2"/>
    </w:p>
    <w:p>
      <w:pPr>
        <w:pStyle w:val="PlainText"/>
        <w:tabs>
          <w:tab w:val="left" w:pos="3402"/>
        </w:tabs>
        <w:snapToGrid w:val="0"/>
        <w:spacing w:line="360" w:lineRule="auto"/>
        <w:rPr>
          <w:rFonts w:hint="eastAsia"/>
          <w:b/>
          <w:bCs/>
          <w:color w:val="1F497D"/>
          <w:sz w:val="24"/>
          <w:szCs w:val="24"/>
        </w:rPr>
      </w:pPr>
      <w:r>
        <w:rPr>
          <w:rFonts w:hint="eastAsia"/>
        </w:rPr>
        <w:t xml:space="preserve">    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1．如图，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＝（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45" o:spid="_x0000_i1043" type="#_x0000_t75" alt="菁优网：http://www.jyeoo.com" style="width:138.25pt;height:85.9pt" filled="f" stroked="f">
            <v:imagedata r:id="rId12" o:title=""/>
            <v:path o:extrusionok="f"/>
            <o:lock v:ext="edit" aspectratio="t"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B．240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D．540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3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解：如图，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46" o:spid="_x0000_i1044" type="#_x0000_t75" alt="菁优网：http://www.jyeoo.com" style="width:139.5pt;height:87pt" filled="f" stroked="f">
            <v:imagedata r:id="rId1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由三角形外角性质可知：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在四边形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ADCG</w:t>
      </w:r>
      <w:r>
        <w:rPr>
          <w:rFonts w:ascii="Times New Roman" w:eastAsia="新宋体" w:hAnsi="Times New Roman" w:hint="eastAsia"/>
          <w:sz w:val="21"/>
          <w:szCs w:val="21"/>
        </w:rPr>
        <w:t>中，由四边形内角和可知：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1＝360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＝360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2．八边形的外角和是（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B．1440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C．540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多边形的外角和都是360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正八边形的外角和为360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3．如图所示，从八边形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ABCDEFGH</w:t>
      </w:r>
      <w:r>
        <w:rPr>
          <w:rFonts w:ascii="Times New Roman" w:eastAsia="新宋体" w:hAnsi="Times New Roman" w:hint="eastAsia"/>
          <w:sz w:val="21"/>
          <w:szCs w:val="21"/>
        </w:rPr>
        <w:t>的顶点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出发，最多可以作出的对角线条数为（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47" o:spid="_x0000_i1045" type="#_x0000_t75" alt="菁优网：http://www.jyeoo.com" style="width:147pt;height:124.5pt" filled="f" stroked="f">
            <v:imagedata r:id="rId14" o:title=""/>
            <v:path o:extrusionok="f"/>
            <o:lock v:ext="edit" aspectratio="t"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A．8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B．7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D．5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解：从八边边形的一个顶点出发，最多可以引出该五边形的对角线的条数是8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3＝5，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pStyle w:val="BodyText"/>
        <w:rPr>
          <w:rFonts w:ascii="Times New Roman" w:eastAsia="新宋体" w:hAnsi="Times New Roman" w:hint="eastAsia"/>
          <w:sz w:val="21"/>
          <w:szCs w:val="21"/>
        </w:rPr>
      </w:pPr>
    </w:p>
    <w:p>
      <w:pPr>
        <w:pStyle w:val="BodyText"/>
        <w:rPr>
          <w:rFonts w:ascii="Times New Roman" w:eastAsia="新宋体" w:hAnsi="Times New Roman"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46" style="width:52.25pt;height:16.7pt;margin-top:14.05pt;margin-left:11.4pt;mso-wrap-style:square;position:absolute;v-text-anchor:middle;z-index:251661312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eastAsia="宋体" w:hint="default"/>
        </w:rPr>
      </w:pPr>
      <w:bookmarkStart w:id="3" w:name="_Toc1739"/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二</w:t>
      </w:r>
      <w:r>
        <w:rPr>
          <w:rFonts w:hint="eastAsia"/>
          <w:b/>
          <w:bCs/>
          <w:color w:val="1F497D"/>
          <w:sz w:val="24"/>
        </w:rPr>
        <w:t xml:space="preserve">  </w:t>
      </w:r>
      <w:r>
        <w:rPr>
          <w:rFonts w:hint="eastAsia"/>
          <w:b/>
          <w:bCs/>
          <w:color w:val="1F497D"/>
          <w:sz w:val="24"/>
          <w:lang w:val="en-US" w:eastAsia="zh-CN"/>
        </w:rPr>
        <w:t>平行四边形的性质与判定</w:t>
      </w:r>
      <w:bookmarkEnd w:id="3"/>
    </w:p>
    <w:p/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753" w:bottom="1440" w:left="1753" w:header="851" w:footer="992" w:gutter="0"/>
          <w:pgNumType w:start="4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4．如图，四边形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是平行四边形，连接对角线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EA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延长线上一点，且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CF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＝3，求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的长度；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48" o:spid="_x0000_i1047" type="#_x0000_t75" style="width:15.83pt;height:16.45pt" filled="f" stroked="f">
            <v:imagedata r:id="rId1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49" o:spid="_x0000_i1048" type="#_x0000_t75" alt="菁优网：http://www.jyeoo.com" style="width:296.3pt;height:88.5pt" filled="f" stroked="f">
            <v:imagedata r:id="rId16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50" o:spid="_x0000_i1049" type="#_x0000_t75" style="width:68.95pt;height:19.42pt" filled="f" stroked="f">
            <v:imagedata r:id="rId1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51" o:spid="_x0000_i1050" type="#_x0000_t75" style="width:48.01pt;height:19.42pt" filled="f" stroked="f">
            <v:imagedata r:id="rId1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的面积得：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52" o:spid="_x0000_i1051" type="#_x0000_t75" style="width:50.2pt;height:33.01pt" filled="f" stroked="f"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53" o:spid="_x0000_i1052" type="#_x0000_t75" style="width:18.01pt;height:33.01pt" filled="f" stroked="f">
            <v:imagedata r:id="rId2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54" o:spid="_x0000_i1053" type="#_x0000_t75" style="width:65.98pt;height:19.42pt" filled="f" stroked="f">
            <v:imagedata r:id="rId2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31"/>
        </w:rPr>
        <w:pict>
          <v:shape id="图片 455" o:spid="_x0000_i1054" type="#_x0000_t75" style="width:57.69pt;height:34.58pt" filled="f" stroked="f">
            <v:imagedata r:id="rId2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56" o:spid="_x0000_i1055" type="#_x0000_t75" style="width:18.01pt;height:33.01pt" filled="f" stroked="f">
            <v:imagedata r:id="rId2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57" o:spid="_x0000_i1056" type="#_x0000_t75" style="width:18.01pt;height:33.01pt" filled="f" stroked="f">
            <v:imagedata r:id="rId2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position w:val="-28"/>
        </w:rPr>
        <w:pict>
          <v:shape id="图片 458" o:spid="_x0000_i1057" type="#_x0000_t75" style="width:18.01pt;height:33.01pt" filled="f" stroked="f">
            <v:imagedata r:id="rId2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59" o:spid="_x0000_i1058" type="#_x0000_t75" style="width:11.3pt;height:33.01pt" filled="f" stroked="f">
            <v:imagedata r:id="rId2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DAF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DCF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CFE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460" o:spid="_x0000_i1059" type="#_x0000_t75" style="width:125.2pt;height:52.53pt" filled="f" stroked="f">
            <v:imagedata r:id="rId2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CFE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5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61" o:spid="_x0000_i1060" type="#_x0000_t75" style="width:20.2pt;height:34.58pt" filled="f" stroked="f">
            <v:imagedata r:id="rId2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62" o:spid="_x0000_i1061" type="#_x0000_t75" style="width:15.83pt;height:16.45pt" filled="f" stroked="f">
            <v:imagedata r:id="rId2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5．如图1，在平行四边形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为边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上一动点，连接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交对角线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为线段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上一点，连接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（1）如图1，若对角线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＝3，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＝2，求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的长；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的垂直平分线交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平分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（3）如图3，当点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在运动过程中满足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为等边三角形时，若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＝4；在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内部是否存在一点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使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有最小值，若存在，直接写出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的最小值；若不存在，请说明理由．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63" o:spid="_x0000_i1062" type="#_x0000_t75" alt="菁优网：http://www.jyeoo.com" style="width:350.9pt;height:94.3pt" filled="f" stroked="f">
            <v:imagedata r:id="rId28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（1）解：如图1中，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64" o:spid="_x0000_i1063" type="#_x0000_t75" style="width:63.79pt;height:19.42pt" filled="f" stroked="f">
            <v:imagedata r:id="rId2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65" o:spid="_x0000_i1064" type="#_x0000_t75" style="width:45.83pt;height:19.42pt" filled="f" stroked="f">
            <v:imagedata r:id="rId3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position w:val="-16"/>
        </w:rPr>
        <w:pict>
          <v:shape id="图片 466" o:spid="_x0000_i1065" type="#_x0000_t75" style="width:15.83pt;height:16.45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467" o:spid="_x0000_i1066" type="#_x0000_t75" style="width:68.95pt;height:19.42pt" filled="f" stroked="f">
            <v:imagedata r:id="rId3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7"/>
        </w:rPr>
        <w:pict>
          <v:shape id="图片 468" o:spid="_x0000_i1067" type="#_x0000_t75" style="width:71.3pt;height:20.98pt" filled="f" stroked="f">
            <v:imagedata r:id="rId3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16"/>
        </w:rPr>
        <w:pict>
          <v:shape id="图片 469" o:spid="_x0000_i1068" type="#_x0000_t75" style="width:21.77pt;height:16.45pt" filled="f" stroked="f">
            <v:imagedata r:id="rId3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6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（2）证明：如图2中，连接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GJ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J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GK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0" o:spid="_x0000_i1069" type="#_x0000_t75" alt="菁优网：http://www.jyeoo.com" style="width:112.5pt;height:98.25pt" filled="f" stroked="f">
            <v:imagedata r:id="rId35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平分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，且平分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MBC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MCB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BMC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30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AMB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AMC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AMB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AMC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GMK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GMJ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MGJ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MJ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GJM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GMJ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GMK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GN</w:t>
      </w:r>
      <w:r>
        <w:rPr>
          <w:rFonts w:ascii="Times New Roman" w:eastAsia="新宋体" w:hAnsi="Times New Roman" w:hint="eastAsia"/>
          <w:sz w:val="21"/>
          <w:szCs w:val="21"/>
        </w:rPr>
        <w:t>垂直平分线段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GJA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GJA</w:t>
      </w:r>
      <w:r>
        <w:rPr>
          <w:rFonts w:ascii="Times New Roman" w:eastAsia="新宋体" w:hAnsi="Times New Roman" w:hint="eastAsia"/>
          <w:sz w:val="21"/>
          <w:szCs w:val="21"/>
        </w:rPr>
        <w:t>≌</w:t>
      </w:r>
      <w:r>
        <w:rPr>
          <w:rFonts w:ascii="Times New Roman" w:eastAsia="新宋体" w:hAnsi="Times New Roman" w:hint="eastAsia"/>
          <w:sz w:val="21"/>
          <w:szCs w:val="21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GKC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HL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MJ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AJ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MK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CK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MJ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MB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MB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GM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7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（3）解：如图3中，将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EPC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逆时针旋转60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，得到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ETK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PK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BT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BT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R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1" o:spid="_x0000_i1070" type="#_x0000_t75" alt="菁优网：http://www.jyeoo.com" style="width:158.25pt;height:94.5pt" filled="f" stroked="f">
            <v:imagedata r:id="rId36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CET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ER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BT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BR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EB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sz w:val="21"/>
          <w:szCs w:val="21"/>
        </w:rPr>
        <w:t>sin60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16"/>
        </w:rPr>
        <w:pict>
          <v:shape id="图片 472" o:spid="_x0000_i1071" type="#_x0000_t75" style="width:15.83pt;height:16.45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BT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position w:val="-16"/>
        </w:rPr>
        <w:pict>
          <v:shape id="图片 473" o:spid="_x0000_i1072" type="#_x0000_t75" style="width:15.83pt;height:16.45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PEK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EPK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KT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PK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KT</w:t>
      </w:r>
      <w:r>
        <w:rPr>
          <w:rFonts w:ascii="Times New Roman" w:eastAsia="新宋体" w:hAnsi="Times New Roman" w:hint="eastAsia"/>
          <w:sz w:val="21"/>
          <w:szCs w:val="21"/>
        </w:rPr>
        <w:t>≥</w:t>
      </w:r>
      <w:r>
        <w:rPr>
          <w:rFonts w:ascii="Times New Roman" w:eastAsia="新宋体" w:hAnsi="Times New Roman" w:hint="eastAsia"/>
          <w:i/>
          <w:sz w:val="21"/>
          <w:szCs w:val="21"/>
        </w:rPr>
        <w:t>BT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position w:val="-16"/>
        </w:rPr>
        <w:pict>
          <v:shape id="图片 474" o:spid="_x0000_i1073" type="#_x0000_t75" style="width:15.83pt;height:16.45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的最小值为4</w:t>
      </w:r>
      <w:r>
        <w:rPr>
          <w:position w:val="-16"/>
        </w:rPr>
        <w:pict>
          <v:shape id="图片 475" o:spid="_x0000_i1074" type="#_x0000_t75" style="width:15.83pt;height:16.45pt" filled="f" stroked="f">
            <v:imagedata r:id="rId3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6．如图所示，在平行四边形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边上一点，连接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是对角线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边上一动点，连接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（1）如图1，若点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与对角线交点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重合，已知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＝5：3，求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的长度；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（2）如图2，若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边上一点，连接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，已知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AEG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6" o:spid="_x0000_i1075" type="#_x0000_t75" alt="菁优网：http://www.jyeoo.com" style="width:247.55pt;height:135.75pt" filled="f" stroked="f">
            <v:imagedata r:id="rId38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，如图1，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8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77" o:spid="_x0000_i1076" type="#_x0000_t75" style="width:90.03pt;height:33.01pt" filled="f" stroked="f">
            <v:imagedata r:id="rId3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＝5：3，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不妨设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＝10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CAH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10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＝2（3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解得，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＝1，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＝10；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8" o:spid="_x0000_i1077" type="#_x0000_t75" alt="菁优网：http://www.jyeoo.com" style="width:108.75pt;height:130.5pt" filled="f" stroked="f">
            <v:imagedata r:id="rId40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（2）延长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至点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，使得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，如图2，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AEG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AEM</w:t>
      </w:r>
      <w:r>
        <w:rPr>
          <w:rFonts w:ascii="Times New Roman" w:eastAsia="新宋体" w:hAnsi="Times New Roman" w:hint="eastAsia"/>
          <w:sz w:val="21"/>
          <w:szCs w:val="21"/>
        </w:rPr>
        <w:t>为等边三角形，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9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CGE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CGE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AGM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CGE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AGB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AGM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AMG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9" o:spid="_x0000_i1078" type="#_x0000_t75" alt="菁优网：http://www.jyeoo.com" style="width:135.75pt;height:138.75pt" filled="f" stroked="f">
            <v:imagedata r:id="rId41" o:title=""/>
            <v:path o:extrusionok="f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7．如图，在平行四边形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是对角线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的中点，过点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．过点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＝3，求平行四边形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的面积；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10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（2）如图2，若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FO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80" o:spid="_x0000_i1079" type="#_x0000_t75" style="width:15.83pt;height:16.45pt" filled="f" stroked="f">
            <v:imagedata r:id="rId4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1" o:spid="_x0000_i1080" type="#_x0000_t75" alt="菁优网：http://www.jyeoo.com" style="width:261.8pt;height:137.25pt" filled="f" stroked="f">
            <v:imagedata r:id="rId4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解：（1）连接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2" o:spid="_x0000_i1081" type="#_x0000_t75" alt="菁优网：http://www.jyeoo.com" style="width:131.25pt;height:131.25pt" filled="f" stroked="f">
            <v:imagedata r:id="rId44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过点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OBC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83" o:spid="_x0000_i1082" type="#_x0000_t75" style="width:11.3pt;height:33.01pt" filled="f" stroked="f">
            <v:imagedata r:id="rId4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84" o:spid="_x0000_i1083" type="#_x0000_t75" style="width:11.3pt;height:33.01pt" filled="f" stroked="f">
            <v:imagedata r:id="rId4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</w:t>
      </w:r>
      <w:r>
        <w:rPr>
          <w:position w:val="-28"/>
        </w:rPr>
        <w:pict>
          <v:shape id="图片 485" o:spid="_x0000_i1084" type="#_x0000_t75" style="width:18.01pt;height:33.01pt" filled="f" stroked="f">
            <v:imagedata r:id="rId46" o:title="菁优网-jyeoo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的面积＝4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OBC</w:t>
      </w:r>
      <w:r>
        <w:rPr>
          <w:rFonts w:ascii="Times New Roman" w:eastAsia="新宋体" w:hAnsi="Times New Roman" w:hint="eastAsia"/>
          <w:sz w:val="21"/>
          <w:szCs w:val="21"/>
        </w:rPr>
        <w:t>＝30；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（2）过点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，与</w:t>
      </w:r>
      <w:r>
        <w:rPr>
          <w:rFonts w:ascii="Times New Roman" w:eastAsia="新宋体" w:hAnsi="Times New Roman" w:hint="eastAsia"/>
          <w:i/>
          <w:sz w:val="21"/>
          <w:szCs w:val="21"/>
        </w:rPr>
        <w:t>GC</w:t>
      </w:r>
      <w:r>
        <w:rPr>
          <w:rFonts w:ascii="Times New Roman" w:eastAsia="新宋体" w:hAnsi="Times New Roman" w:hint="eastAsia"/>
          <w:sz w:val="21"/>
          <w:szCs w:val="21"/>
        </w:rPr>
        <w:t>的延长线交于点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，如图2，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6" o:spid="_x0000_i1085" type="#_x0000_t75" alt="菁优网：http://www.jyeoo.com" style="width:121.5pt;height:162pt" filled="f" stroked="f">
            <v:imagedata r:id="rId47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OEG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GEC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CEH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11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OEG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COE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OE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EOG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ECG</w:t>
      </w:r>
      <w:r>
        <w:rPr>
          <w:rFonts w:ascii="Times New Roman" w:eastAsia="新宋体" w:hAnsi="Times New Roman" w:hint="eastAsia"/>
          <w:sz w:val="21"/>
          <w:szCs w:val="21"/>
        </w:rPr>
        <w:t>＝360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90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ECH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ECG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EOG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OEG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CEH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OG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OAF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OCG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AOF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COG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OAF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OCG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OF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GEH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87" o:spid="_x0000_i1086" type="#_x0000_t75" style="width:32.23pt;height:16.45pt" filled="f" stroked="f">
            <v:imagedata r:id="rId4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OF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88" o:spid="_x0000_i1087" type="#_x0000_t75" style="width:15.83pt;height:16.45pt" filled="f" stroked="f">
            <v:imagedata r:id="rId4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753" w:bottom="1440" w:left="1753" w:header="851" w:footer="992" w:gutter="0"/>
          <w:pgNumType w:start="12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8．如图，在</w:t>
      </w:r>
      <w:r>
        <w:rPr>
          <w:rFonts w:ascii="Cambria Math" w:eastAsia="Cambria Math" w:hAnsi="Cambria Math"/>
          <w:sz w:val="21"/>
          <w:szCs w:val="21"/>
        </w:rPr>
        <w:t>▱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边上一点，连接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89" o:spid="_x0000_i1088" type="#_x0000_t75" alt="菁优网：http://www.jyeoo.com" style="width:393.8pt;height:147.75pt" filled="f" stroked="f">
            <v:imagedata r:id="rId50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＝5：2，求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的面积；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（2）如图2，延长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至点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上，且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AH</w:t>
      </w:r>
      <w:r>
        <w:rPr>
          <w:rFonts w:ascii="Times New Roman" w:eastAsia="新宋体" w:hAnsi="Times New Roman" w:hint="eastAsia"/>
          <w:sz w:val="21"/>
          <w:szCs w:val="21"/>
        </w:rPr>
        <w:t>，过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ADG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GD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490" o:spid="_x0000_i1089" type="#_x0000_t75" style="width:15.83pt;height:16.45pt" filled="f" stroked="f">
            <v:imagedata r:id="rId5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解：（1）过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点作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91" o:spid="_x0000_i1090" type="#_x0000_t75" alt="菁优网：http://www.jyeoo.com" style="width:166.5pt;height:107.25pt" filled="f" stroked="f">
            <v:imagedata r:id="rId52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92" o:spid="_x0000_i1091" type="#_x0000_t75" style="width:27.7pt;height:33.01pt" filled="f" stroked="f">
            <v:imagedata r:id="rId5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BAM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28"/>
        </w:rPr>
        <w:pict>
          <v:shape id="图片 493" o:spid="_x0000_i1092" type="#_x0000_t75" style="width:80.96pt;height:33.01pt" filled="f" stroked="f">
            <v:imagedata r:id="rId5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15"/>
        </w:rPr>
        <w:pict>
          <v:shape id="图片 494" o:spid="_x0000_i1093" type="#_x0000_t75" style="width:134.26pt;height:19.42pt" filled="f" stroked="f">
            <v:imagedata r:id="rId5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＝5：2，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495" o:spid="_x0000_i1094" type="#_x0000_t75" style="width:90.03pt;height:33.01pt" filled="f" stroked="f">
            <v:imagedata r:id="rId5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28"/>
        </w:rPr>
        <w:pict>
          <v:shape id="图片 496" o:spid="_x0000_i1095" type="#_x0000_t75" style="width:206.25pt;height:33.01pt" filled="f" stroked="f">
            <v:imagedata r:id="rId5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https://d.book118.com/786143045214010031</w:t>
        </w:r>
      </w:hyperlink>
    </w:p>
    <w:p>
      <w:pPr>
        <w:spacing w:line="360" w:lineRule="auto"/>
        <w:ind w:left="273" w:right="0" w:firstLine="0" w:leftChars="130" w:firstLineChars="0"/>
      </w:pPr>
    </w:p>
    <w:sectPr>
      <w:type w:val="nextPage"/>
      <w:pgSz w:w="11906" w:h="16838"/>
      <w:pgMar w:top="1440" w:right="1753" w:bottom="1440" w:left="1753" w:header="851" w:footer="992" w:gutter="0"/>
      <w:pgNumType w:start="13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autoSpaceDE w:val="0"/>
      <w:autoSpaceDN w:val="0"/>
      <w:jc w:val="left"/>
    </w:pPr>
    <w:rPr>
      <w:rFonts w:ascii="楷体" w:eastAsia="楷体" w:hAnsi="楷体" w:cs="楷体"/>
      <w:kern w:val="0"/>
      <w:sz w:val="36"/>
      <w:szCs w:val="36"/>
    </w:r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paragraph" w:styleId="NormalWeb">
    <w:name w:val="Normal (Web)"/>
    <w:basedOn w:val="Normal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customStyle="1" w:styleId="WPSOffice2">
    <w:name w:val="WPSOffice手动目录 2"/>
    <w:pPr>
      <w:ind w:leftChars="200"/>
    </w:pPr>
    <w:rPr>
      <w:lang w:val="en-US" w:eastAsia="zh-CN" w:bidi="ar-SA"/>
    </w:rPr>
  </w:style>
  <w:style w:type="paragraph" w:customStyle="1" w:styleId="WPSOffice1">
    <w:name w:val="WPSOffice手动目录 1"/>
    <w:rPr>
      <w:lang w:val="en-US" w:eastAsia="zh-CN" w:bidi="ar-SA"/>
    </w:rPr>
  </w:style>
  <w:style w:type="paragraph" w:customStyle="1" w:styleId="DefaultParagraph">
    <w:name w:val="DefaultParagraph"/>
    <w:qFormat/>
    <w:rPr>
      <w:rFonts w:ascii="Times New Roman" w:hAnsi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  <w:style w:type="table" w:customStyle="1" w:styleId="2">
    <w:name w:val="网格型2"/>
    <w:basedOn w:val="TableNormal"/>
    <w:uiPriority w:val="99"/>
    <w:qFormat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纯文本1"/>
    <w:basedOn w:val="Normal"/>
    <w:rPr>
      <w:rFonts w:ascii="宋体" w:hAnsi="Courier New"/>
      <w:szCs w:val="21"/>
      <w:lang w:val="zh-CN"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Normal"/>
    <w:qFormat/>
    <w:pPr>
      <w:ind w:firstLine="420" w:firstLineChars="20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image" Target="media/image40.png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image" Target="media/image43.png" /><Relationship Id="rId5" Type="http://schemas.openxmlformats.org/officeDocument/2006/relationships/image" Target="media/image2.wmf" /><Relationship Id="rId50" Type="http://schemas.openxmlformats.org/officeDocument/2006/relationships/image" Target="media/image44.png" /><Relationship Id="rId51" Type="http://schemas.openxmlformats.org/officeDocument/2006/relationships/image" Target="media/image45.png" /><Relationship Id="rId52" Type="http://schemas.openxmlformats.org/officeDocument/2006/relationships/image" Target="media/image46.png" /><Relationship Id="rId53" Type="http://schemas.openxmlformats.org/officeDocument/2006/relationships/image" Target="media/image47.png" /><Relationship Id="rId54" Type="http://schemas.openxmlformats.org/officeDocument/2006/relationships/image" Target="media/image48.png" /><Relationship Id="rId55" Type="http://schemas.openxmlformats.org/officeDocument/2006/relationships/image" Target="media/image49.png" /><Relationship Id="rId56" Type="http://schemas.openxmlformats.org/officeDocument/2006/relationships/image" Target="media/image50.png" /><Relationship Id="rId57" Type="http://schemas.openxmlformats.org/officeDocument/2006/relationships/image" Target="media/image51.png" /><Relationship Id="rId58" Type="http://schemas.openxmlformats.org/officeDocument/2006/relationships/hyperlink" Target="https://d.book118.com/786143045214010031" TargetMode="External" /><Relationship Id="rId59" Type="http://schemas.openxmlformats.org/officeDocument/2006/relationships/theme" Target="theme/theme1.xml" /><Relationship Id="rId6" Type="http://schemas.openxmlformats.org/officeDocument/2006/relationships/oleObject" Target="embeddings/oleObject1.bin" /><Relationship Id="rId60" Type="http://schemas.openxmlformats.org/officeDocument/2006/relationships/styles" Target="styles.xml" /><Relationship Id="rId7" Type="http://schemas.openxmlformats.org/officeDocument/2006/relationships/image" Target="media/image3.wmf" /><Relationship Id="rId8" Type="http://schemas.openxmlformats.org/officeDocument/2006/relationships/oleObject" Target="embeddings/oleObject2.bin" /><Relationship Id="rId9" Type="http://schemas.openxmlformats.org/officeDocument/2006/relationships/image" Target="media/image4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2568</Words>
  <Characters>14641</Characters>
  <Application>Microsoft Office Word</Application>
  <DocSecurity>0</DocSecurity>
  <Lines>122</Lines>
  <Paragraphs>34</Paragraphs>
  <ScaleCrop>false</ScaleCrop>
  <Company>Xman</Company>
  <LinksUpToDate>false</LinksUpToDate>
  <CharactersWithSpaces>17175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3</cp:revision>
  <dcterms:created xsi:type="dcterms:W3CDTF">2023-01-30T02:57:27Z</dcterms:created>
  <dcterms:modified xsi:type="dcterms:W3CDTF">2023-01-30T02:57:27Z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