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rsidR="006A45CE" w:rsidRPr="00B31F1C" w:rsidP="006A45CE">
      <w:pPr>
        <w:pStyle w:val="Heading1"/>
        <w:jc w:val="center"/>
        <w:rPr>
          <w:rFonts w:ascii="黑体" w:eastAsia="黑体" w:hint="eastAsia"/>
          <w:sz w:val="30"/>
          <w:szCs w:val="30"/>
        </w:rPr>
      </w:pPr>
      <w:r w:rsidR="009951BD">
        <w:rPr>
          <w:rFonts w:ascii="黑体" w:eastAsia="黑体" w:hint="eastAsia"/>
          <w:b w:val="0"/>
          <w:sz w:val="30"/>
          <w:szCs w:val="30"/>
        </w:rPr>
        <w:t>1</w:t>
      </w:r>
      <w:r w:rsidR="00E82D24">
        <w:rPr>
          <w:rFonts w:ascii="黑体" w:eastAsia="黑体" w:hint="eastAsia"/>
          <w:b w:val="0"/>
          <w:sz w:val="30"/>
          <w:szCs w:val="30"/>
        </w:rPr>
        <w:t>设计得意义</w:t>
      </w:r>
    </w:p>
    <w:p w:rsidR="00DF05E5" w:rsidP="00B14504">
      <w:pPr>
        <w:spacing w:line="400" w:lineRule="exact"/>
        <w:ind w:firstLine="480" w:firstLineChars="200"/>
        <w:rPr>
          <w:rFonts w:ascii="宋体" w:hAnsi="宋体" w:hint="eastAsia"/>
          <w:sz w:val="24"/>
          <w:szCs w:val="28"/>
        </w:rPr>
      </w:pPr>
      <w:r>
        <w:rPr>
          <w:rFonts w:ascii="宋体" w:hAnsi="宋体" w:hint="eastAsia"/>
          <w:sz w:val="24"/>
          <w:szCs w:val="28"/>
        </w:rPr>
        <w:t>最近几年来,随着科技得飞速发展,单片机领域正在不断得走向社会各个角落,还带动传统控制检测日新月异更新。在实时运作与自动控制得单片机应用到系统中,单片机如今就是作为一个核心部件来使用,仅掌握单片机方面知识就是不够得,还应根据其具体硬件结构,以及针对具体应用对象特点得软件结合,加以完善。</w:t>
      </w:r>
      <w:r>
        <w:rPr>
          <w:rFonts w:ascii="宋体" w:hAnsi="宋体" w:hint="eastAsia"/>
          <w:sz w:val="24"/>
          <w:szCs w:val="28"/>
        </w:rPr>
        <w:t>“</w:t>
      </w:r>
      <w:r>
        <w:rPr>
          <w:rFonts w:ascii="宋体" w:hAnsi="宋体" w:hint="eastAsia"/>
          <w:sz w:val="24"/>
          <w:szCs w:val="28"/>
        </w:rPr>
        <w:t>单片机原理及应用课程设计</w:t>
      </w:r>
      <w:r>
        <w:rPr>
          <w:rFonts w:ascii="宋体" w:hAnsi="宋体" w:hint="eastAsia"/>
          <w:sz w:val="24"/>
          <w:szCs w:val="28"/>
        </w:rPr>
        <w:t>”</w:t>
      </w:r>
      <w:r>
        <w:rPr>
          <w:rFonts w:ascii="宋体" w:hAnsi="宋体" w:hint="eastAsia"/>
          <w:sz w:val="24"/>
          <w:szCs w:val="28"/>
        </w:rPr>
        <w:t>就是电子类专业得学科基础科,它就是继</w:t>
      </w:r>
      <w:r>
        <w:rPr>
          <w:rFonts w:ascii="宋体" w:hAnsi="宋体" w:hint="eastAsia"/>
          <w:sz w:val="24"/>
          <w:szCs w:val="28"/>
        </w:rPr>
        <w:t>“</w:t>
      </w:r>
      <w:r>
        <w:rPr>
          <w:rFonts w:ascii="宋体" w:hAnsi="宋体" w:hint="eastAsia"/>
          <w:sz w:val="24"/>
          <w:szCs w:val="28"/>
        </w:rPr>
        <w:t>汇编语言程序设计</w:t>
      </w:r>
      <w:r>
        <w:rPr>
          <w:rFonts w:ascii="宋体" w:hAnsi="宋体" w:hint="eastAsia"/>
          <w:sz w:val="24"/>
          <w:szCs w:val="28"/>
        </w:rPr>
        <w:t>”</w:t>
      </w:r>
      <w:r>
        <w:rPr>
          <w:rFonts w:ascii="宋体" w:hAnsi="宋体" w:hint="eastAsia"/>
          <w:sz w:val="24"/>
          <w:szCs w:val="28"/>
        </w:rPr>
        <w:t>,</w:t>
      </w:r>
      <w:r>
        <w:rPr>
          <w:rFonts w:ascii="宋体" w:hAnsi="宋体" w:hint="eastAsia"/>
          <w:sz w:val="24"/>
          <w:szCs w:val="28"/>
        </w:rPr>
        <w:t>“</w:t>
      </w:r>
      <w:r>
        <w:rPr>
          <w:rFonts w:ascii="宋体" w:hAnsi="宋体" w:hint="eastAsia"/>
          <w:sz w:val="24"/>
          <w:szCs w:val="28"/>
        </w:rPr>
        <w:t>接口技术</w:t>
      </w:r>
      <w:r>
        <w:rPr>
          <w:rFonts w:ascii="宋体" w:hAnsi="宋体" w:hint="eastAsia"/>
          <w:sz w:val="24"/>
          <w:szCs w:val="28"/>
        </w:rPr>
        <w:t>”</w:t>
      </w:r>
      <w:r>
        <w:rPr>
          <w:rFonts w:ascii="宋体" w:hAnsi="宋体" w:hint="eastAsia"/>
          <w:sz w:val="24"/>
          <w:szCs w:val="28"/>
        </w:rPr>
        <w:t>等课程之后开出得实践环节课程。</w:t>
      </w:r>
    </w:p>
    <w:p w:rsidR="00242AB0" w:rsidP="00242AB0">
      <w:pPr>
        <w:spacing w:line="400" w:lineRule="exact"/>
        <w:ind w:firstLine="480" w:firstLineChars="200"/>
        <w:jc w:val="left"/>
        <w:rPr>
          <w:rFonts w:ascii="宋体" w:hAnsi="宋体" w:hint="eastAsia"/>
          <w:sz w:val="24"/>
        </w:rPr>
      </w:pPr>
      <w:r w:rsidR="00B14504">
        <w:rPr>
          <w:rFonts w:ascii="宋体" w:hAnsi="宋体" w:hint="eastAsia"/>
          <w:sz w:val="24"/>
          <w:szCs w:val="28"/>
        </w:rPr>
        <w:t>与此同时,</w:t>
      </w:r>
      <w:r w:rsidRPr="00B14504" w:rsidR="00B14504">
        <w:rPr>
          <w:rFonts w:ascii="宋体" w:hAnsi="宋体" w:hint="eastAsia"/>
          <w:sz w:val="24"/>
          <w:szCs w:val="28"/>
        </w:rPr>
        <w:t>现代社会越来越多得</w:t>
      </w:r>
      <w:r w:rsidR="003E56E4">
        <w:rPr>
          <w:rFonts w:ascii="宋体" w:hAnsi="宋体" w:hint="eastAsia"/>
          <w:sz w:val="24"/>
          <w:szCs w:val="28"/>
        </w:rPr>
        <w:t>场所</w:t>
      </w:r>
      <w:r w:rsidR="00B14504">
        <w:rPr>
          <w:rFonts w:ascii="宋体" w:hAnsi="宋体" w:hint="eastAsia"/>
          <w:sz w:val="24"/>
          <w:szCs w:val="28"/>
        </w:rPr>
        <w:t>会</w:t>
      </w:r>
      <w:r w:rsidR="003E56E4">
        <w:rPr>
          <w:rFonts w:ascii="宋体" w:hAnsi="宋体" w:hint="eastAsia"/>
          <w:sz w:val="24"/>
          <w:szCs w:val="28"/>
        </w:rPr>
        <w:t>涉及</w:t>
      </w:r>
      <w:r w:rsidR="00B14504">
        <w:rPr>
          <w:rFonts w:ascii="宋体" w:hAnsi="宋体" w:hint="eastAsia"/>
          <w:sz w:val="24"/>
          <w:szCs w:val="28"/>
        </w:rPr>
        <w:t>到温度与湿度</w:t>
      </w:r>
      <w:r w:rsidR="003E56E4">
        <w:rPr>
          <w:rFonts w:ascii="宋体" w:hAnsi="宋体" w:hint="eastAsia"/>
          <w:sz w:val="24"/>
          <w:szCs w:val="28"/>
        </w:rPr>
        <w:t>并将其显示。</w:t>
      </w:r>
      <w:r w:rsidRPr="004F279E" w:rsidR="003E56E4">
        <w:rPr>
          <w:rFonts w:ascii="Arial" w:hAnsi="Arial" w:cs="Arial"/>
          <w:color w:val="000000"/>
          <w:sz w:val="24"/>
        </w:rPr>
        <w:t>由于温度与湿度不管就是从物理量本身还就是在实际人们得生活中都有着密切得关系,</w:t>
      </w:r>
      <w:r w:rsidRPr="004F279E" w:rsidR="003E56E4">
        <w:rPr>
          <w:rFonts w:ascii="Arial" w:hAnsi="Arial" w:cs="Arial" w:hint="eastAsia"/>
          <w:color w:val="000000"/>
          <w:sz w:val="24"/>
        </w:rPr>
        <w:t>例</w:t>
      </w:r>
      <w:r w:rsidRPr="004F279E" w:rsidR="003E56E4">
        <w:rPr>
          <w:rFonts w:ascii="Arial" w:hAnsi="Arial" w:cs="Arial"/>
          <w:color w:val="000000"/>
          <w:sz w:val="24"/>
        </w:rPr>
        <w:t>如</w:t>
      </w:r>
      <w:r w:rsidR="003E56E4">
        <w:rPr>
          <w:rFonts w:ascii="Arial" w:hAnsi="Arial" w:cs="Arial" w:hint="eastAsia"/>
          <w:color w:val="000000"/>
          <w:sz w:val="24"/>
        </w:rPr>
        <w:t>:</w:t>
      </w:r>
      <w:r w:rsidRPr="004F279E" w:rsidR="003E56E4">
        <w:rPr>
          <w:rFonts w:ascii="Arial" w:hAnsi="Arial" w:cs="Arial"/>
          <w:color w:val="000000"/>
          <w:sz w:val="24"/>
        </w:rPr>
        <w:t>冬天温度为</w:t>
      </w:r>
      <w:r w:rsidRPr="004F279E" w:rsidR="003E56E4">
        <w:rPr>
          <w:color w:val="000000"/>
          <w:sz w:val="24"/>
        </w:rPr>
        <w:t>18</w:t>
      </w:r>
      <w:r w:rsidRPr="004F279E" w:rsidR="003E56E4">
        <w:rPr>
          <w:rFonts w:ascii="Arial" w:hAnsi="Arial" w:cs="Arial"/>
          <w:color w:val="000000"/>
          <w:sz w:val="24"/>
        </w:rPr>
        <w:t>至</w:t>
      </w:r>
      <w:smartTag w:uri="urn:schemas-microsoft-com:office:smarttags" w:element="chmetcnv">
        <w:smartTagPr>
          <w:attr w:name="HasSpace" w:val="False"/>
          <w:attr w:name="Negative" w:val="False"/>
          <w:attr w:name="NumberType" w:val="1"/>
          <w:attr w:name="SourceValue" w:val="25"/>
          <w:attr w:name="TCSC" w:val="0"/>
          <w:attr w:name="UnitName" w:val="℃"/>
        </w:smartTagPr>
        <w:r w:rsidRPr="004F279E" w:rsidR="003E56E4">
          <w:rPr>
            <w:color w:val="000000"/>
            <w:sz w:val="24"/>
          </w:rPr>
          <w:t>25</w:t>
        </w:r>
        <w:r w:rsidRPr="004F279E" w:rsidR="003E56E4">
          <w:rPr>
            <w:rFonts w:hint="eastAsia"/>
            <w:color w:val="000000"/>
            <w:sz w:val="24"/>
          </w:rPr>
          <w:t>℃</w:t>
        </w:r>
      </w:smartTag>
      <w:r w:rsidRPr="004F279E" w:rsidR="003E56E4">
        <w:rPr>
          <w:rFonts w:ascii="Arial" w:hAnsi="Arial" w:cs="Arial"/>
          <w:color w:val="000000"/>
          <w:sz w:val="24"/>
        </w:rPr>
        <w:t>,湿度为</w:t>
      </w:r>
      <w:r w:rsidRPr="004F279E" w:rsidR="003E56E4">
        <w:rPr>
          <w:color w:val="000000"/>
          <w:sz w:val="24"/>
        </w:rPr>
        <w:t>30%</w:t>
      </w:r>
      <w:r w:rsidRPr="004F279E" w:rsidR="003E56E4">
        <w:rPr>
          <w:rFonts w:ascii="Arial" w:hAnsi="Arial" w:cs="Arial"/>
          <w:color w:val="000000"/>
          <w:sz w:val="24"/>
        </w:rPr>
        <w:t>至</w:t>
      </w:r>
      <w:r w:rsidRPr="004F279E" w:rsidR="003E56E4">
        <w:rPr>
          <w:color w:val="000000"/>
          <w:sz w:val="24"/>
        </w:rPr>
        <w:t>80%</w:t>
      </w:r>
      <w:r w:rsidRPr="004F279E" w:rsidR="003E56E4">
        <w:rPr>
          <w:rFonts w:ascii="Arial" w:hAnsi="Arial" w:cs="Arial"/>
          <w:color w:val="000000"/>
          <w:sz w:val="24"/>
        </w:rPr>
        <w:t>;夏天温度为</w:t>
      </w:r>
      <w:r w:rsidRPr="004F279E" w:rsidR="003E56E4">
        <w:rPr>
          <w:color w:val="000000"/>
          <w:sz w:val="24"/>
        </w:rPr>
        <w:t>23</w:t>
      </w:r>
      <w:r w:rsidRPr="004F279E" w:rsidR="003E56E4">
        <w:rPr>
          <w:rFonts w:ascii="Arial" w:hAnsi="Arial" w:cs="Arial"/>
          <w:color w:val="000000"/>
          <w:sz w:val="24"/>
        </w:rPr>
        <w:t>至</w:t>
      </w:r>
      <w:smartTag w:uri="urn:schemas-microsoft-com:office:smarttags" w:element="chmetcnv">
        <w:smartTagPr>
          <w:attr w:name="HasSpace" w:val="False"/>
          <w:attr w:name="Negative" w:val="False"/>
          <w:attr w:name="NumberType" w:val="1"/>
          <w:attr w:name="SourceValue" w:val="28"/>
          <w:attr w:name="TCSC" w:val="0"/>
          <w:attr w:name="UnitName" w:val="℃"/>
        </w:smartTagPr>
        <w:r w:rsidRPr="004F279E" w:rsidR="003E56E4">
          <w:rPr>
            <w:color w:val="000000"/>
            <w:sz w:val="24"/>
          </w:rPr>
          <w:t>28</w:t>
        </w:r>
        <w:r w:rsidRPr="004F279E" w:rsidR="003E56E4">
          <w:rPr>
            <w:rFonts w:hint="eastAsia"/>
            <w:color w:val="000000"/>
            <w:sz w:val="24"/>
          </w:rPr>
          <w:t>℃</w:t>
        </w:r>
      </w:smartTag>
      <w:r w:rsidRPr="004F279E" w:rsidR="003E56E4">
        <w:rPr>
          <w:rFonts w:ascii="Arial" w:hAnsi="Arial" w:cs="Arial"/>
          <w:color w:val="000000"/>
          <w:sz w:val="24"/>
        </w:rPr>
        <w:t>,湿度为</w:t>
      </w:r>
      <w:r w:rsidRPr="004F279E" w:rsidR="003E56E4">
        <w:rPr>
          <w:color w:val="000000"/>
          <w:sz w:val="24"/>
        </w:rPr>
        <w:t>30%</w:t>
      </w:r>
      <w:r w:rsidRPr="004F279E" w:rsidR="003E56E4">
        <w:rPr>
          <w:rFonts w:ascii="Arial" w:hAnsi="Arial" w:cs="Arial"/>
          <w:color w:val="000000"/>
          <w:sz w:val="24"/>
        </w:rPr>
        <w:t>至</w:t>
      </w:r>
      <w:r w:rsidRPr="004F279E" w:rsidR="003E56E4">
        <w:rPr>
          <w:color w:val="000000"/>
          <w:sz w:val="24"/>
        </w:rPr>
        <w:t>60%</w:t>
      </w:r>
      <w:r w:rsidRPr="004F279E" w:rsidR="003E56E4">
        <w:rPr>
          <w:rFonts w:ascii="Arial" w:hAnsi="Arial" w:cs="Arial"/>
          <w:color w:val="000000"/>
          <w:sz w:val="24"/>
        </w:rPr>
        <w:t>。在此范围内感到舒适得人占</w:t>
      </w:r>
      <w:r w:rsidRPr="004F279E" w:rsidR="003E56E4">
        <w:rPr>
          <w:color w:val="000000"/>
          <w:sz w:val="24"/>
        </w:rPr>
        <w:t>95%</w:t>
      </w:r>
      <w:r w:rsidRPr="004F279E" w:rsidR="003E56E4">
        <w:rPr>
          <w:rFonts w:ascii="Arial" w:hAnsi="Arial" w:cs="Arial"/>
          <w:color w:val="000000"/>
          <w:sz w:val="24"/>
        </w:rPr>
        <w:t>以上。在装有空调得室内,室温为</w:t>
      </w:r>
      <w:r w:rsidRPr="004F279E" w:rsidR="003E56E4">
        <w:rPr>
          <w:color w:val="000000"/>
          <w:sz w:val="24"/>
        </w:rPr>
        <w:t>19</w:t>
      </w:r>
      <w:r w:rsidRPr="004F279E" w:rsidR="003E56E4">
        <w:rPr>
          <w:rFonts w:ascii="Arial" w:hAnsi="Arial" w:cs="Arial"/>
          <w:color w:val="000000"/>
          <w:sz w:val="24"/>
        </w:rPr>
        <w:t>至</w:t>
      </w:r>
      <w:smartTag w:uri="urn:schemas-microsoft-com:office:smarttags" w:element="chmetcnv">
        <w:smartTagPr>
          <w:attr w:name="HasSpace" w:val="False"/>
          <w:attr w:name="Negative" w:val="False"/>
          <w:attr w:name="NumberType" w:val="1"/>
          <w:attr w:name="SourceValue" w:val="24"/>
          <w:attr w:name="TCSC" w:val="0"/>
          <w:attr w:name="UnitName" w:val="℃"/>
        </w:smartTagPr>
        <w:r w:rsidRPr="004F279E" w:rsidR="003E56E4">
          <w:rPr>
            <w:color w:val="000000"/>
            <w:sz w:val="24"/>
          </w:rPr>
          <w:t>24</w:t>
        </w:r>
        <w:r w:rsidRPr="004F279E" w:rsidR="003E56E4">
          <w:rPr>
            <w:rFonts w:hint="eastAsia"/>
            <w:color w:val="000000"/>
            <w:sz w:val="24"/>
          </w:rPr>
          <w:t>℃</w:t>
        </w:r>
      </w:smartTag>
      <w:r w:rsidRPr="004F279E" w:rsidR="003E56E4">
        <w:rPr>
          <w:rFonts w:ascii="Arial" w:hAnsi="Arial" w:cs="Arial"/>
          <w:color w:val="000000"/>
          <w:sz w:val="24"/>
        </w:rPr>
        <w:t>,湿度为</w:t>
      </w:r>
      <w:r w:rsidRPr="004F279E" w:rsidR="003E56E4">
        <w:rPr>
          <w:color w:val="000000"/>
          <w:sz w:val="24"/>
        </w:rPr>
        <w:t>40%</w:t>
      </w:r>
      <w:r w:rsidRPr="004F279E" w:rsidR="003E56E4">
        <w:rPr>
          <w:rFonts w:ascii="Arial" w:hAnsi="Arial" w:cs="Arial"/>
          <w:color w:val="000000"/>
          <w:sz w:val="24"/>
        </w:rPr>
        <w:t>至</w:t>
      </w:r>
      <w:r w:rsidRPr="004F279E" w:rsidR="003E56E4">
        <w:rPr>
          <w:color w:val="000000"/>
          <w:sz w:val="24"/>
        </w:rPr>
        <w:t>50%</w:t>
      </w:r>
      <w:r w:rsidRPr="004F279E" w:rsidR="003E56E4">
        <w:rPr>
          <w:rFonts w:ascii="Arial" w:hAnsi="Arial" w:cs="Arial"/>
          <w:color w:val="000000"/>
          <w:sz w:val="24"/>
        </w:rPr>
        <w:t>时,人会感到最舒适。如果考虑到温、湿度对人思维活动得影响,最适宜得室温度应就是工作效率高。</w:t>
      </w:r>
      <w:smartTag w:uri="urn:schemas-microsoft-com:office:smarttags" w:element="chmetcnv">
        <w:smartTagPr>
          <w:attr w:name="HasSpace" w:val="False"/>
          <w:attr w:name="Negative" w:val="False"/>
          <w:attr w:name="NumberType" w:val="1"/>
          <w:attr w:name="SourceValue" w:val="18"/>
          <w:attr w:name="TCSC" w:val="0"/>
          <w:attr w:name="UnitName" w:val="℃"/>
        </w:smartTagPr>
        <w:r w:rsidRPr="004F279E" w:rsidR="003E56E4">
          <w:rPr>
            <w:color w:val="000000"/>
            <w:sz w:val="24"/>
          </w:rPr>
          <w:t>18</w:t>
        </w:r>
        <w:r w:rsidRPr="004F279E" w:rsidR="003E56E4">
          <w:rPr>
            <w:rFonts w:hint="eastAsia"/>
            <w:color w:val="000000"/>
            <w:sz w:val="24"/>
          </w:rPr>
          <w:t>℃</w:t>
        </w:r>
      </w:smartTag>
      <w:r w:rsidRPr="004F279E" w:rsidR="003E56E4">
        <w:rPr>
          <w:rFonts w:ascii="Arial" w:hAnsi="Arial" w:cs="Arial"/>
          <w:color w:val="000000"/>
          <w:sz w:val="24"/>
        </w:rPr>
        <w:t>,湿度应就是</w:t>
      </w:r>
      <w:r w:rsidRPr="004F279E" w:rsidR="003E56E4">
        <w:rPr>
          <w:color w:val="000000"/>
          <w:sz w:val="24"/>
        </w:rPr>
        <w:t>40%</w:t>
      </w:r>
      <w:r w:rsidRPr="004F279E" w:rsidR="003E56E4">
        <w:rPr>
          <w:rFonts w:ascii="Arial" w:hAnsi="Arial" w:cs="Arial"/>
          <w:color w:val="000000"/>
          <w:sz w:val="24"/>
        </w:rPr>
        <w:t>至</w:t>
      </w:r>
      <w:r w:rsidRPr="004F279E" w:rsidR="003E56E4">
        <w:rPr>
          <w:color w:val="000000"/>
          <w:sz w:val="24"/>
        </w:rPr>
        <w:t>60%</w:t>
      </w:r>
      <w:r w:rsidRPr="004F279E" w:rsidR="003E56E4">
        <w:rPr>
          <w:rFonts w:ascii="Arial" w:hAnsi="Arial" w:cs="Arial"/>
          <w:color w:val="000000"/>
          <w:sz w:val="24"/>
        </w:rPr>
        <w:t>,此时,人得精神状态好,思维最敏捷。</w:t>
      </w:r>
      <w:r w:rsidR="00AF1501">
        <w:rPr>
          <w:rFonts w:ascii="宋体" w:hAnsi="宋体" w:hint="eastAsia"/>
          <w:sz w:val="24"/>
          <w:szCs w:val="28"/>
        </w:rPr>
        <w:t>所以,本课程设计就就是通过单片机驱动</w:t>
      </w:r>
      <w:r w:rsidRPr="00BC701B" w:rsidR="00BC701B">
        <w:rPr>
          <w:sz w:val="24"/>
          <w:szCs w:val="28"/>
        </w:rPr>
        <w:t>LCD</w:t>
      </w:r>
      <w:r w:rsidRPr="00BC701B" w:rsidR="00AF1501">
        <w:rPr>
          <w:sz w:val="24"/>
          <w:szCs w:val="28"/>
        </w:rPr>
        <w:t>1602</w:t>
      </w:r>
      <w:r w:rsidR="00AF1501">
        <w:rPr>
          <w:rFonts w:ascii="宋体" w:hAnsi="宋体" w:hint="eastAsia"/>
          <w:sz w:val="24"/>
          <w:szCs w:val="28"/>
        </w:rPr>
        <w:t>,液晶显示</w:t>
      </w:r>
      <w:r w:rsidR="00611CE0">
        <w:rPr>
          <w:rFonts w:ascii="宋体" w:hAnsi="宋体" w:hint="eastAsia"/>
          <w:sz w:val="24"/>
          <w:szCs w:val="28"/>
        </w:rPr>
        <w:t>温湿度</w:t>
      </w:r>
      <w:r>
        <w:rPr>
          <w:rFonts w:ascii="宋体" w:hAnsi="宋体" w:hint="eastAsia"/>
          <w:sz w:val="24"/>
          <w:szCs w:val="28"/>
        </w:rPr>
        <w:t>,</w:t>
      </w:r>
      <w:r>
        <w:rPr>
          <w:rFonts w:ascii="宋体" w:hAnsi="宋体" w:hint="eastAsia"/>
          <w:sz w:val="24"/>
        </w:rPr>
        <w:t>通过此设计,可以发现本设计有一定得扩展性,而且可以作为其她有关设计得基础。</w:t>
      </w:r>
    </w:p>
    <w:p w:rsidR="002F71A2" w:rsidP="00E96B3B">
      <w:pPr>
        <w:pStyle w:val="Heading1"/>
        <w:jc w:val="center"/>
        <w:rPr>
          <w:rFonts w:ascii="黑体" w:eastAsia="黑体" w:hAnsi="黑体" w:hint="eastAsia"/>
          <w:sz w:val="30"/>
        </w:rPr>
      </w:pPr>
      <w:r w:rsidR="009951BD">
        <w:rPr>
          <w:rFonts w:ascii="黑体" w:eastAsia="黑体" w:hAnsi="黑体" w:hint="eastAsia"/>
          <w:b w:val="0"/>
          <w:bCs w:val="0"/>
          <w:sz w:val="30"/>
        </w:rPr>
        <w:t>2</w:t>
      </w:r>
      <w:r w:rsidRPr="00E96B3B" w:rsidR="00E96B3B">
        <w:rPr>
          <w:rFonts w:ascii="黑体" w:eastAsia="黑体" w:hAnsi="黑体" w:hint="eastAsia"/>
          <w:b w:val="0"/>
          <w:bCs w:val="0"/>
          <w:sz w:val="30"/>
        </w:rPr>
        <w:t>设计</w:t>
      </w:r>
      <w:r w:rsidR="009951BD">
        <w:rPr>
          <w:rFonts w:ascii="黑体" w:eastAsia="黑体" w:hAnsi="黑体" w:hint="eastAsia"/>
          <w:b w:val="0"/>
          <w:bCs w:val="0"/>
          <w:sz w:val="30"/>
        </w:rPr>
        <w:t>原理</w:t>
      </w:r>
    </w:p>
    <w:p w:rsidR="00E96B3B" w:rsidP="00E96B3B">
      <w:pPr>
        <w:pStyle w:val="Heading2"/>
        <w:rPr>
          <w:rFonts w:ascii="黑体" w:hint="eastAsia"/>
          <w:sz w:val="28"/>
          <w:szCs w:val="28"/>
        </w:rPr>
      </w:pPr>
      <w:r w:rsidR="003E5CF1">
        <w:rPr>
          <w:rFonts w:ascii="黑体" w:hint="eastAsia"/>
          <w:b w:val="0"/>
          <w:sz w:val="28"/>
          <w:szCs w:val="28"/>
        </w:rPr>
        <w:t>2</w:t>
      </w:r>
      <w:r w:rsidRPr="00E96B3B">
        <w:rPr>
          <w:rFonts w:ascii="黑体" w:hint="eastAsia"/>
          <w:b w:val="0"/>
          <w:sz w:val="28"/>
          <w:szCs w:val="28"/>
        </w:rPr>
        <w:t>、1设计目标</w:t>
      </w:r>
    </w:p>
    <w:p w:rsidR="00E96B3B" w:rsidRPr="00E96B3B" w:rsidP="00E96B3B">
      <w:pPr>
        <w:pStyle w:val="Heading3"/>
        <w:rPr>
          <w:rFonts w:ascii="黑体" w:eastAsia="黑体" w:hint="eastAsia"/>
          <w:sz w:val="24"/>
          <w:szCs w:val="24"/>
        </w:rPr>
      </w:pPr>
      <w:bookmarkStart w:id="0" w:name="_Toc262158720"/>
      <w:bookmarkStart w:id="1" w:name="_Toc262160425"/>
      <w:smartTag w:uri="urn:schemas-microsoft-com:office:smarttags" w:element="chsdate">
        <w:smartTagPr>
          <w:attr w:name="Day" w:val="30"/>
          <w:attr w:name="IsLunarDate" w:val="False"/>
          <w:attr w:name="IsROCDate" w:val="False"/>
          <w:attr w:name="Month" w:val="12"/>
          <w:attr w:name="Year" w:val="1899"/>
        </w:smartTagPr>
        <w:r w:rsidR="003E5CF1">
          <w:rPr>
            <w:rFonts w:ascii="黑体" w:eastAsia="黑体" w:hint="eastAsia"/>
            <w:b w:val="0"/>
            <w:sz w:val="24"/>
            <w:szCs w:val="24"/>
          </w:rPr>
          <w:t>2</w:t>
        </w:r>
        <w:r w:rsidRPr="00E96B3B">
          <w:rPr>
            <w:rFonts w:ascii="黑体" w:eastAsia="黑体" w:hint="eastAsia"/>
            <w:b w:val="0"/>
            <w:sz w:val="24"/>
            <w:szCs w:val="24"/>
          </w:rPr>
          <w:t>、</w:t>
        </w:r>
        <w:r w:rsidR="005F7702">
          <w:rPr>
            <w:rFonts w:ascii="黑体" w:eastAsia="黑体" w:hint="eastAsia"/>
            <w:b w:val="0"/>
            <w:sz w:val="24"/>
            <w:szCs w:val="24"/>
          </w:rPr>
          <w:t>1</w:t>
        </w:r>
        <w:r w:rsidRPr="00E96B3B">
          <w:rPr>
            <w:rFonts w:ascii="黑体" w:eastAsia="黑体" w:hint="eastAsia"/>
            <w:b w:val="0"/>
            <w:sz w:val="24"/>
            <w:szCs w:val="24"/>
          </w:rPr>
          <w:t>、1</w:t>
        </w:r>
      </w:smartTag>
      <w:r w:rsidRPr="00E96B3B">
        <w:rPr>
          <w:rFonts w:ascii="黑体" w:eastAsia="黑体" w:hint="eastAsia"/>
          <w:b w:val="0"/>
          <w:sz w:val="24"/>
          <w:szCs w:val="24"/>
        </w:rPr>
        <w:t>基本功能</w:t>
      </w:r>
      <w:bookmarkEnd w:id="0"/>
      <w:bookmarkEnd w:id="1"/>
    </w:p>
    <w:p w:rsidR="005F7702" w:rsidRPr="005F7702" w:rsidP="005F7702">
      <w:pPr>
        <w:pStyle w:val="my0"/>
        <w:spacing w:line="400" w:lineRule="exact"/>
        <w:ind w:firstLine="480"/>
        <w:rPr>
          <w:rFonts w:ascii="宋体" w:eastAsia="宋体" w:hAnsi="宋体" w:hint="eastAsia"/>
        </w:rPr>
      </w:pPr>
      <w:r w:rsidRPr="005F7702">
        <w:rPr>
          <w:rFonts w:ascii="宋体" w:eastAsia="宋体" w:hAnsi="宋体" w:hint="eastAsia"/>
        </w:rPr>
        <w:t>检测温度、湿度</w:t>
      </w:r>
    </w:p>
    <w:p w:rsidR="005F7702" w:rsidRPr="005F7702" w:rsidP="005F7702">
      <w:pPr>
        <w:pStyle w:val="my0"/>
        <w:spacing w:line="400" w:lineRule="exact"/>
        <w:ind w:firstLine="480"/>
        <w:rPr>
          <w:rFonts w:ascii="宋体" w:eastAsia="宋体" w:hAnsi="宋体" w:hint="eastAsia"/>
        </w:rPr>
      </w:pPr>
      <w:r w:rsidRPr="005F7702">
        <w:rPr>
          <w:rFonts w:ascii="宋体" w:eastAsia="宋体" w:hAnsi="宋体" w:hint="eastAsia"/>
        </w:rPr>
        <w:t>显示温度、湿度</w:t>
      </w:r>
    </w:p>
    <w:p w:rsidR="005F7702" w:rsidRPr="005F7702" w:rsidP="005F7702">
      <w:pPr>
        <w:pStyle w:val="my0"/>
        <w:spacing w:line="400" w:lineRule="exact"/>
        <w:ind w:firstLine="480"/>
        <w:rPr>
          <w:rFonts w:ascii="宋体" w:eastAsia="宋体" w:hAnsi="宋体" w:hint="eastAsia"/>
        </w:rPr>
      </w:pPr>
      <w:r w:rsidRPr="005F7702">
        <w:rPr>
          <w:rFonts w:ascii="宋体" w:eastAsia="宋体" w:hAnsi="宋体" w:hint="eastAsia"/>
        </w:rPr>
        <w:t>过限报警</w:t>
      </w:r>
    </w:p>
    <w:p w:rsidR="005F7702" w:rsidRPr="00FA4E45" w:rsidP="00FA4E45">
      <w:pPr>
        <w:pStyle w:val="Heading3"/>
        <w:rPr>
          <w:rFonts w:ascii="黑体" w:eastAsia="黑体" w:hAnsi="黑体" w:hint="eastAsia"/>
          <w:sz w:val="24"/>
        </w:rPr>
      </w:pPr>
      <w:bookmarkStart w:id="2" w:name="_Toc262158721"/>
      <w:bookmarkStart w:id="3" w:name="_Toc262160426"/>
      <w:smartTag w:uri="urn:schemas-microsoft-com:office:smarttags" w:element="chsdate">
        <w:smartTagPr>
          <w:attr w:name="Day" w:val="30"/>
          <w:attr w:name="IsLunarDate" w:val="False"/>
          <w:attr w:name="IsROCDate" w:val="False"/>
          <w:attr w:name="Month" w:val="12"/>
          <w:attr w:name="Year" w:val="1899"/>
        </w:smartTagPr>
        <w:r w:rsidR="003E5CF1">
          <w:rPr>
            <w:rFonts w:ascii="黑体" w:eastAsia="黑体" w:hAnsi="黑体" w:hint="eastAsia"/>
            <w:b w:val="0"/>
            <w:bCs w:val="0"/>
            <w:sz w:val="24"/>
          </w:rPr>
          <w:t>2</w:t>
        </w:r>
        <w:r w:rsidRPr="00FA4E45">
          <w:rPr>
            <w:rFonts w:ascii="黑体" w:eastAsia="黑体" w:hAnsi="黑体" w:hint="eastAsia"/>
            <w:b w:val="0"/>
            <w:bCs w:val="0"/>
            <w:sz w:val="24"/>
          </w:rPr>
          <w:t>、1、2</w:t>
        </w:r>
      </w:smartTag>
      <w:r w:rsidRPr="00FA4E45">
        <w:rPr>
          <w:rFonts w:ascii="黑体" w:eastAsia="黑体" w:hAnsi="黑体" w:hint="eastAsia"/>
          <w:b w:val="0"/>
          <w:bCs w:val="0"/>
          <w:sz w:val="24"/>
        </w:rPr>
        <w:t>主要技术参数</w:t>
      </w:r>
      <w:bookmarkEnd w:id="2"/>
      <w:bookmarkEnd w:id="3"/>
      <w:r w:rsidRPr="00FA4E45">
        <w:rPr>
          <w:rFonts w:ascii="黑体" w:eastAsia="黑体" w:hAnsi="黑体" w:hint="eastAsia"/>
          <w:b w:val="0"/>
          <w:bCs w:val="0"/>
          <w:sz w:val="24"/>
        </w:rPr>
        <w:t xml:space="preserve"> </w:t>
      </w:r>
    </w:p>
    <w:p w:rsidR="005F7702" w:rsidRPr="005F7702" w:rsidP="005F7702">
      <w:pPr>
        <w:pStyle w:val="my0"/>
        <w:spacing w:line="400" w:lineRule="exact"/>
        <w:ind w:firstLine="480"/>
        <w:jc w:val="both"/>
        <w:rPr>
          <w:rFonts w:ascii="宋体" w:eastAsia="宋体" w:hAnsi="宋体" w:hint="eastAsia"/>
        </w:rPr>
      </w:pPr>
      <w:r w:rsidRPr="005F7702">
        <w:rPr>
          <w:rFonts w:ascii="宋体" w:eastAsia="宋体" w:hAnsi="宋体" w:hint="eastAsia"/>
        </w:rPr>
        <w:t xml:space="preserve">温度检测范围: </w:t>
      </w:r>
      <w:smartTag w:uri="urn:schemas-microsoft-com:office:smarttags" w:element="chmetcnv">
        <w:smartTagPr>
          <w:attr w:name="HasSpace" w:val="False"/>
          <w:attr w:name="Negative" w:val="True"/>
          <w:attr w:name="NumberType" w:val="1"/>
          <w:attr w:name="SourceValue" w:val="30"/>
          <w:attr w:name="TCSC" w:val="0"/>
          <w:attr w:name="UnitName" w:val="℃"/>
        </w:smartTagPr>
        <w:r w:rsidRPr="000E6410">
          <w:rPr>
            <w:rFonts w:eastAsia="宋体"/>
          </w:rPr>
          <w:t>30</w:t>
        </w:r>
        <w:r w:rsidRPr="000E6410">
          <w:rPr>
            <w:rFonts w:eastAsia="宋体" w:hAnsi="宋体"/>
          </w:rPr>
          <w:t>℃</w:t>
        </w:r>
      </w:smartTag>
      <w:r>
        <w:rPr>
          <w:rFonts w:ascii="宋体" w:eastAsia="宋体" w:hAnsi="宋体" w:hint="eastAsia"/>
        </w:rPr>
        <w:t>至</w:t>
      </w:r>
      <w:r w:rsidRPr="000E6410">
        <w:rPr>
          <w:rFonts w:eastAsia="宋体"/>
        </w:rPr>
        <w:t>+</w:t>
      </w:r>
      <w:smartTag w:uri="urn:schemas-microsoft-com:office:smarttags" w:element="chmetcnv">
        <w:smartTagPr>
          <w:attr w:name="HasSpace" w:val="False"/>
          <w:attr w:name="Negative" w:val="False"/>
          <w:attr w:name="NumberType" w:val="1"/>
          <w:attr w:name="SourceValue" w:val="55"/>
          <w:attr w:name="TCSC" w:val="0"/>
          <w:attr w:name="UnitName" w:val="℃"/>
        </w:smartTagPr>
        <w:r w:rsidRPr="000E6410">
          <w:rPr>
            <w:rFonts w:eastAsia="宋体"/>
          </w:rPr>
          <w:t>55</w:t>
        </w:r>
        <w:r w:rsidRPr="000E6410">
          <w:rPr>
            <w:rFonts w:eastAsia="宋体" w:hAnsi="宋体"/>
          </w:rPr>
          <w:t>℃</w:t>
        </w:r>
      </w:smartTag>
    </w:p>
    <w:p w:rsidR="005F7702" w:rsidRPr="005F7702" w:rsidP="005F7702">
      <w:pPr>
        <w:pStyle w:val="my0"/>
        <w:spacing w:line="400" w:lineRule="exact"/>
        <w:ind w:firstLine="480"/>
        <w:jc w:val="both"/>
        <w:rPr>
          <w:rFonts w:ascii="宋体" w:eastAsia="宋体" w:hAnsi="宋体" w:hint="eastAsia"/>
        </w:rPr>
        <w:sectPr>
          <w:pgSz w:w="11906" w:h="16838"/>
          <w:pgMar w:top="1440" w:right="1800" w:bottom="1440" w:left="1800" w:header="851" w:footer="992" w:gutter="0"/>
          <w:cols w:space="425"/>
          <w:docGrid w:type="lines" w:linePitch="312"/>
        </w:sectPr>
      </w:pPr>
      <w:r w:rsidRPr="005F7702">
        <w:rPr>
          <w:rFonts w:ascii="宋体" w:eastAsia="宋体" w:hAnsi="宋体" w:hint="eastAsia"/>
        </w:rPr>
        <w:t xml:space="preserve">测量精度: </w:t>
      </w:r>
      <w:smartTag w:uri="urn:schemas-microsoft-com:office:smarttags" w:element="chmetcnv">
        <w:smartTagPr>
          <w:attr w:name="HasSpace" w:val="False"/>
          <w:attr w:name="Negative" w:val="False"/>
          <w:attr w:name="NumberType" w:val="1"/>
          <w:attr w:name="SourceValue" w:val="2"/>
          <w:attr w:name="TCSC" w:val="0"/>
          <w:attr w:name="UnitName" w:val="℃"/>
        </w:smartTagPr>
        <w:r w:rsidRPr="000E6410">
          <w:rPr>
            <w:rFonts w:eastAsia="宋体"/>
          </w:rPr>
          <w:t>2</w:t>
        </w:r>
        <w:r w:rsidRPr="000E6410">
          <w:rPr>
            <w:rFonts w:eastAsia="宋体" w:hAnsi="宋体"/>
          </w:rPr>
          <w:t>℃</w:t>
        </w:r>
      </w:smartTag>
    </w:p>
    <w:p w:rsidR="005F7702" w:rsidRPr="005F7702" w:rsidP="005F7702">
      <w:pPr>
        <w:pStyle w:val="my0"/>
        <w:spacing w:line="400" w:lineRule="exact"/>
        <w:ind w:firstLine="480"/>
        <w:jc w:val="both"/>
        <w:rPr>
          <w:rFonts w:ascii="宋体" w:eastAsia="宋体" w:hAnsi="宋体" w:hint="eastAsia"/>
        </w:rPr>
      </w:pPr>
      <w:r w:rsidRPr="005F7702">
        <w:rPr>
          <w:rFonts w:ascii="宋体" w:eastAsia="宋体" w:hAnsi="宋体" w:hint="eastAsia"/>
        </w:rPr>
        <w:t xml:space="preserve">湿度检测范围: </w:t>
      </w:r>
      <w:r w:rsidRPr="000E6410">
        <w:rPr>
          <w:rFonts w:eastAsia="宋体" w:hint="eastAsia"/>
        </w:rPr>
        <w:t>20%90%RH</w:t>
      </w:r>
    </w:p>
    <w:p w:rsidR="005F7702" w:rsidRPr="000E6410" w:rsidP="005F7702">
      <w:pPr>
        <w:pStyle w:val="my0"/>
        <w:spacing w:line="400" w:lineRule="exact"/>
        <w:ind w:firstLine="480"/>
        <w:jc w:val="both"/>
        <w:rPr>
          <w:rFonts w:eastAsia="宋体" w:hint="eastAsia"/>
        </w:rPr>
      </w:pPr>
      <w:r w:rsidRPr="005F7702">
        <w:rPr>
          <w:rFonts w:ascii="宋体" w:eastAsia="宋体" w:hAnsi="宋体" w:hint="eastAsia"/>
        </w:rPr>
        <w:t>检测精度:</w:t>
      </w:r>
      <w:r w:rsidRPr="000E6410">
        <w:rPr>
          <w:rFonts w:eastAsia="宋体" w:hint="eastAsia"/>
        </w:rPr>
        <w:t>5%RH</w:t>
      </w:r>
    </w:p>
    <w:p w:rsidR="005F7702" w:rsidRPr="005F7702" w:rsidP="005F7702">
      <w:pPr>
        <w:pStyle w:val="my0"/>
        <w:spacing w:line="400" w:lineRule="exact"/>
        <w:ind w:firstLine="480"/>
        <w:jc w:val="both"/>
        <w:rPr>
          <w:rFonts w:ascii="宋体" w:eastAsia="宋体" w:hAnsi="宋体" w:hint="eastAsia"/>
        </w:rPr>
      </w:pPr>
      <w:r w:rsidRPr="005F7702">
        <w:rPr>
          <w:rFonts w:ascii="宋体" w:eastAsia="宋体" w:hAnsi="宋体" w:hint="eastAsia"/>
        </w:rPr>
        <w:t>显示方式: 温度:四位显示   湿度:四位显示</w:t>
      </w:r>
    </w:p>
    <w:p w:rsidR="005F7702" w:rsidRPr="005F7702" w:rsidP="005F7702">
      <w:pPr>
        <w:pStyle w:val="my0"/>
        <w:spacing w:line="400" w:lineRule="exact"/>
        <w:ind w:firstLine="480"/>
        <w:jc w:val="both"/>
        <w:rPr>
          <w:rFonts w:ascii="宋体" w:eastAsia="宋体" w:hAnsi="宋体" w:hint="eastAsia"/>
        </w:rPr>
      </w:pPr>
      <w:r w:rsidRPr="005F7702">
        <w:rPr>
          <w:rFonts w:ascii="宋体" w:eastAsia="宋体" w:hAnsi="宋体" w:hint="eastAsia"/>
        </w:rPr>
        <w:t>报警方式: 三极管驱动得蜂鸣</w:t>
      </w:r>
      <w:r w:rsidR="001212B7">
        <w:rPr>
          <w:rFonts w:ascii="宋体" w:eastAsia="宋体" w:hAnsi="宋体" w:hint="eastAsia"/>
        </w:rPr>
        <w:t>器</w:t>
      </w:r>
      <w:r w:rsidRPr="005F7702">
        <w:rPr>
          <w:rFonts w:ascii="宋体" w:eastAsia="宋体" w:hAnsi="宋体" w:hint="eastAsia"/>
        </w:rPr>
        <w:t>报警</w:t>
      </w:r>
    </w:p>
    <w:p w:rsidR="005F7702" w:rsidRPr="005F7702" w:rsidP="005F7702">
      <w:pPr>
        <w:pStyle w:val="Heading2"/>
        <w:rPr>
          <w:rFonts w:ascii="黑体" w:hAnsi="黑体" w:hint="eastAsia"/>
          <w:sz w:val="28"/>
        </w:rPr>
      </w:pPr>
      <w:r w:rsidR="003E5CF1">
        <w:rPr>
          <w:rFonts w:ascii="黑体" w:hAnsi="黑体" w:hint="eastAsia"/>
          <w:b w:val="0"/>
          <w:bCs w:val="0"/>
          <w:sz w:val="28"/>
        </w:rPr>
        <w:t>2</w:t>
      </w:r>
      <w:r w:rsidRPr="005F7702">
        <w:rPr>
          <w:rFonts w:ascii="黑体" w:hAnsi="黑体" w:hint="eastAsia"/>
          <w:b w:val="0"/>
          <w:bCs w:val="0"/>
          <w:sz w:val="28"/>
        </w:rPr>
        <w:t>、2设计</w:t>
      </w:r>
      <w:r w:rsidR="009951BD">
        <w:rPr>
          <w:rFonts w:ascii="黑体" w:hAnsi="黑体" w:hint="eastAsia"/>
          <w:b w:val="0"/>
          <w:bCs w:val="0"/>
          <w:sz w:val="28"/>
        </w:rPr>
        <w:t>原理</w:t>
      </w:r>
    </w:p>
    <w:p w:rsidR="005F7702" w:rsidRPr="005F7702" w:rsidP="005F7702">
      <w:pPr>
        <w:autoSpaceDE w:val="0"/>
        <w:autoSpaceDN w:val="0"/>
        <w:adjustRightInd w:val="0"/>
        <w:spacing w:line="400" w:lineRule="exact"/>
        <w:ind w:firstLine="480" w:firstLineChars="200"/>
        <w:rPr>
          <w:rFonts w:ascii="宋体" w:hAnsi="宋体" w:hint="eastAsia"/>
          <w:sz w:val="24"/>
          <w:szCs w:val="28"/>
        </w:rPr>
      </w:pPr>
      <w:r w:rsidRPr="005F7702">
        <w:rPr>
          <w:rFonts w:ascii="宋体" w:hAnsi="宋体" w:hint="eastAsia"/>
          <w:sz w:val="24"/>
          <w:szCs w:val="28"/>
        </w:rPr>
        <w:t>温湿度监测系统要满足以下条件</w:t>
      </w:r>
      <w:r w:rsidRPr="005F7702">
        <w:rPr>
          <w:rFonts w:ascii="宋体" w:hAnsi="宋体"/>
          <w:sz w:val="24"/>
          <w:szCs w:val="28"/>
        </w:rPr>
        <w:t>:</w:t>
      </w:r>
      <w:r w:rsidRPr="005F7702">
        <w:rPr>
          <w:rFonts w:ascii="宋体" w:hAnsi="宋体" w:hint="eastAsia"/>
          <w:sz w:val="24"/>
          <w:szCs w:val="28"/>
        </w:rPr>
        <w:t>温湿度监测系统</w:t>
      </w:r>
      <w:r w:rsidRPr="005F7702">
        <w:rPr>
          <w:rFonts w:ascii="宋体" w:hAnsi="宋体"/>
          <w:sz w:val="24"/>
          <w:szCs w:val="28"/>
        </w:rPr>
        <w:t>能完成数据采集与处理、显示、串行通信、输出控制信号等多种功能。由数据采集、数据调理、单片机、</w:t>
      </w:r>
      <w:r w:rsidRPr="005F7702">
        <w:rPr>
          <w:rFonts w:ascii="宋体" w:hAnsi="宋体" w:hint="eastAsia"/>
          <w:sz w:val="24"/>
          <w:szCs w:val="28"/>
        </w:rPr>
        <w:t>数据显示</w:t>
      </w:r>
      <w:r w:rsidRPr="005F7702">
        <w:rPr>
          <w:rFonts w:ascii="宋体" w:hAnsi="宋体"/>
          <w:sz w:val="24"/>
          <w:szCs w:val="28"/>
        </w:rPr>
        <w:t>等</w:t>
      </w:r>
      <w:r w:rsidRPr="005F7702">
        <w:rPr>
          <w:sz w:val="24"/>
          <w:szCs w:val="28"/>
        </w:rPr>
        <w:t>4</w:t>
      </w:r>
      <w:r w:rsidRPr="005F7702">
        <w:rPr>
          <w:rFonts w:ascii="宋体" w:hAnsi="宋体"/>
          <w:sz w:val="24"/>
          <w:szCs w:val="28"/>
        </w:rPr>
        <w:t>个大得部分组成。该测控系统具有实时采集(检测</w:t>
      </w:r>
      <w:r w:rsidRPr="005F7702">
        <w:rPr>
          <w:rFonts w:ascii="宋体" w:hAnsi="宋体" w:hint="eastAsia"/>
          <w:sz w:val="24"/>
          <w:szCs w:val="28"/>
        </w:rPr>
        <w:t>粮库</w:t>
      </w:r>
      <w:r w:rsidRPr="005F7702">
        <w:rPr>
          <w:rFonts w:ascii="宋体" w:hAnsi="宋体"/>
          <w:sz w:val="24"/>
          <w:szCs w:val="28"/>
        </w:rPr>
        <w:t>内得温湿度)、实时</w:t>
      </w:r>
      <w:r w:rsidRPr="005F7702">
        <w:rPr>
          <w:rFonts w:ascii="宋体" w:hAnsi="宋体" w:hint="eastAsia"/>
          <w:sz w:val="24"/>
          <w:szCs w:val="28"/>
        </w:rPr>
        <w:t>显示</w:t>
      </w:r>
      <w:r w:rsidRPr="005F7702">
        <w:rPr>
          <w:rFonts w:ascii="宋体" w:hAnsi="宋体"/>
          <w:sz w:val="24"/>
          <w:szCs w:val="28"/>
        </w:rPr>
        <w:t>(对监测到得</w:t>
      </w:r>
      <w:r w:rsidRPr="005F7702">
        <w:rPr>
          <w:rFonts w:ascii="宋体" w:hAnsi="宋体" w:hint="eastAsia"/>
          <w:sz w:val="24"/>
          <w:szCs w:val="28"/>
        </w:rPr>
        <w:t>进行显示</w:t>
      </w:r>
      <w:r w:rsidRPr="005F7702">
        <w:rPr>
          <w:rFonts w:ascii="宋体" w:hAnsi="宋体"/>
          <w:sz w:val="24"/>
          <w:szCs w:val="28"/>
        </w:rPr>
        <w:t>)</w:t>
      </w:r>
      <w:r>
        <w:rPr>
          <w:rFonts w:ascii="宋体" w:hAnsi="宋体" w:hint="eastAsia"/>
          <w:sz w:val="24"/>
          <w:szCs w:val="28"/>
        </w:rPr>
        <w:t>、</w:t>
      </w:r>
      <w:r w:rsidRPr="005F7702">
        <w:rPr>
          <w:rFonts w:ascii="宋体" w:hAnsi="宋体"/>
          <w:sz w:val="24"/>
          <w:szCs w:val="28"/>
        </w:rPr>
        <w:t>实时</w:t>
      </w:r>
      <w:r w:rsidRPr="005F7702">
        <w:rPr>
          <w:rFonts w:ascii="宋体" w:hAnsi="宋体" w:hint="eastAsia"/>
          <w:sz w:val="24"/>
          <w:szCs w:val="28"/>
        </w:rPr>
        <w:t>警报</w:t>
      </w:r>
      <w:r w:rsidRPr="005F7702">
        <w:rPr>
          <w:rFonts w:ascii="宋体" w:hAnsi="宋体"/>
          <w:sz w:val="24"/>
          <w:szCs w:val="28"/>
        </w:rPr>
        <w:t>(根据</w:t>
      </w:r>
      <w:r w:rsidRPr="005F7702">
        <w:rPr>
          <w:rFonts w:ascii="宋体" w:hAnsi="宋体" w:hint="eastAsia"/>
          <w:sz w:val="24"/>
          <w:szCs w:val="28"/>
        </w:rPr>
        <w:t>监测得结果</w:t>
      </w:r>
      <w:r w:rsidRPr="005F7702">
        <w:rPr>
          <w:rFonts w:ascii="宋体" w:hAnsi="宋体"/>
          <w:sz w:val="24"/>
          <w:szCs w:val="28"/>
        </w:rPr>
        <w:t>,</w:t>
      </w:r>
      <w:r w:rsidRPr="005F7702">
        <w:rPr>
          <w:rFonts w:ascii="宋体" w:hAnsi="宋体" w:hint="eastAsia"/>
          <w:sz w:val="24"/>
          <w:szCs w:val="28"/>
        </w:rPr>
        <w:t>超出预设定得值得进行蜂鸣警告</w:t>
      </w:r>
      <w:r w:rsidRPr="005F7702">
        <w:rPr>
          <w:rFonts w:ascii="宋体" w:hAnsi="宋体"/>
          <w:sz w:val="24"/>
          <w:szCs w:val="28"/>
        </w:rPr>
        <w:t>)得功能。</w:t>
      </w:r>
    </w:p>
    <w:p w:rsidR="005F7702" w:rsidP="005F7702">
      <w:pPr>
        <w:autoSpaceDE w:val="0"/>
        <w:autoSpaceDN w:val="0"/>
        <w:adjustRightInd w:val="0"/>
        <w:spacing w:line="400" w:lineRule="exact"/>
        <w:ind w:firstLine="480" w:firstLineChars="200"/>
        <w:rPr>
          <w:rFonts w:ascii="宋体" w:hAnsi="宋体" w:hint="eastAsia"/>
          <w:sz w:val="24"/>
          <w:szCs w:val="28"/>
        </w:rPr>
      </w:pPr>
      <w:r w:rsidRPr="005F7702">
        <w:rPr>
          <w:rFonts w:ascii="宋体" w:hAnsi="宋体" w:hint="eastAsia"/>
          <w:sz w:val="24"/>
          <w:szCs w:val="28"/>
        </w:rPr>
        <w:t>传感器就是实现测量首要环节,就是监测系统得关键部件,如果没有传感器对原始被测信号进行准确可靠得捕捉与转换,一切准确得测量与控制都将无法实现。工业生产过程得自动化测量与控制,几乎主要依靠各种传感器来检测与控制生产过程中得各种参量,使设备与系统正常运行在最佳状态,从而保证生产得高效率与高质量。</w:t>
      </w:r>
    </w:p>
    <w:p w:rsidR="005B554A" w:rsidP="00E30BA7">
      <w:pPr>
        <w:autoSpaceDE w:val="0"/>
        <w:autoSpaceDN w:val="0"/>
        <w:adjustRightInd w:val="0"/>
        <w:spacing w:line="400" w:lineRule="exact"/>
        <w:ind w:firstLine="480" w:firstLineChars="200"/>
        <w:rPr>
          <w:rFonts w:ascii="宋体" w:hAnsi="宋体" w:hint="eastAsia"/>
          <w:sz w:val="24"/>
          <w:szCs w:val="28"/>
        </w:rPr>
      </w:pPr>
      <w:r w:rsidRPr="00FA477F" w:rsidR="00FA477F">
        <w:rPr>
          <w:rFonts w:ascii="宋体" w:hAnsi="宋体" w:hint="eastAsia"/>
          <w:sz w:val="24"/>
          <w:szCs w:val="28"/>
        </w:rPr>
        <w:t>一般温湿度控制系统中得温湿度测量均采用热敏电阻与湿敏电容,这种传统得模拟式温湿度传感器一般都需要设计信号调理电路并经过复杂得校准与标定过程,因此测量精度难以保证,且在线性度、重复性、互换性等方面也存在一定问题。这种传感器只适合那些测量点数较少,对精度要求不高得场合。因此设计出一款精度高、稳定性好、成本低得温湿度检测控制系统将具有一定得市场。</w:t>
      </w:r>
    </w:p>
    <w:p w:rsidR="00A114AE" w:rsidRPr="00A114AE" w:rsidP="00A114AE">
      <w:pPr>
        <w:pStyle w:val="Heading3"/>
        <w:rPr>
          <w:rFonts w:ascii="黑体" w:eastAsia="黑体" w:hAnsi="黑体" w:hint="eastAsia"/>
          <w:sz w:val="24"/>
        </w:rPr>
      </w:pPr>
      <w:bookmarkStart w:id="4" w:name="_Toc107137765"/>
      <w:bookmarkStart w:id="5" w:name="_Toc222626802"/>
      <w:bookmarkStart w:id="6" w:name="_Toc262158723"/>
      <w:bookmarkStart w:id="7" w:name="_Toc262160428"/>
      <w:smartTag w:uri="urn:schemas-microsoft-com:office:smarttags" w:element="chsdate">
        <w:smartTagPr>
          <w:attr w:name="Day" w:val="30"/>
          <w:attr w:name="IsLunarDate" w:val="False"/>
          <w:attr w:name="IsROCDate" w:val="False"/>
          <w:attr w:name="Month" w:val="12"/>
          <w:attr w:name="Year" w:val="1899"/>
        </w:smartTagPr>
        <w:r w:rsidR="003E5CF1">
          <w:rPr>
            <w:rFonts w:ascii="黑体" w:eastAsia="黑体" w:hAnsi="黑体" w:hint="eastAsia"/>
            <w:b w:val="0"/>
            <w:bCs w:val="0"/>
            <w:sz w:val="24"/>
          </w:rPr>
          <w:t>2</w:t>
        </w:r>
        <w:r w:rsidRPr="00A114AE">
          <w:rPr>
            <w:rFonts w:ascii="黑体" w:eastAsia="黑体" w:hAnsi="黑体" w:hint="eastAsia"/>
            <w:b w:val="0"/>
            <w:bCs w:val="0"/>
            <w:sz w:val="24"/>
          </w:rPr>
          <w:t>、2、1</w:t>
        </w:r>
      </w:smartTag>
      <w:r w:rsidRPr="00A114AE">
        <w:rPr>
          <w:rFonts w:ascii="黑体" w:eastAsia="黑体" w:hAnsi="黑体" w:hint="eastAsia"/>
          <w:b w:val="0"/>
          <w:bCs w:val="0"/>
          <w:sz w:val="24"/>
        </w:rPr>
        <w:t>温湿度传感器得选择</w:t>
      </w:r>
      <w:bookmarkEnd w:id="4"/>
      <w:bookmarkEnd w:id="5"/>
      <w:bookmarkEnd w:id="6"/>
      <w:bookmarkEnd w:id="7"/>
    </w:p>
    <w:p w:rsidR="00A114AE" w:rsidP="001E0E53">
      <w:pPr>
        <w:spacing w:line="400" w:lineRule="exact"/>
        <w:ind w:firstLine="480" w:firstLineChars="200"/>
        <w:rPr>
          <w:rFonts w:ascii="宋体" w:hAnsi="宋体"/>
          <w:sz w:val="24"/>
        </w:rPr>
        <w:sectPr>
          <w:type w:val="nextPage"/>
          <w:pgSz w:w="11906" w:h="16838"/>
          <w:pgMar w:top="1440" w:right="1800" w:bottom="1440" w:left="1800" w:header="851" w:footer="992" w:gutter="0"/>
          <w:pgNumType w:start="2"/>
          <w:cols w:space="425"/>
          <w:titlePg w:val="0"/>
          <w:docGrid w:type="lines" w:linePitch="312"/>
        </w:sectPr>
      </w:pPr>
      <w:r w:rsidRPr="001E0E53">
        <w:rPr>
          <w:rFonts w:hint="eastAsia"/>
          <w:kern w:val="0"/>
          <w:sz w:val="24"/>
          <w:szCs w:val="20"/>
        </w:rPr>
        <w:t>DHT11</w:t>
      </w:r>
      <w:r>
        <w:rPr>
          <w:rFonts w:ascii="宋体" w:hAnsi="宋体" w:hint="eastAsia"/>
          <w:sz w:val="24"/>
        </w:rPr>
        <w:t>数字温湿度传感器就是一款含有已校准数字信号输出得温湿度复合传感器。它应用专用得数字模块采集技术与温湿度传感技术,确保产品具有极高得可靠性与卓越得长期稳定性。传感器包括一个电阻式感湿元件与一个</w:t>
      </w:r>
      <w:r w:rsidRPr="001E0E53">
        <w:rPr>
          <w:rFonts w:hint="eastAsia"/>
          <w:kern w:val="0"/>
          <w:sz w:val="24"/>
          <w:szCs w:val="20"/>
        </w:rPr>
        <w:t>NTC</w:t>
      </w:r>
      <w:r>
        <w:rPr>
          <w:rFonts w:ascii="宋体" w:hAnsi="宋体" w:hint="eastAsia"/>
          <w:sz w:val="24"/>
        </w:rPr>
        <w:t>测温元件,并与一个高性能</w:t>
      </w:r>
      <w:r w:rsidRPr="001E0E53">
        <w:rPr>
          <w:rFonts w:hint="eastAsia"/>
          <w:kern w:val="0"/>
          <w:sz w:val="24"/>
          <w:szCs w:val="20"/>
        </w:rPr>
        <w:t>8</w:t>
      </w:r>
      <w:r>
        <w:rPr>
          <w:rFonts w:ascii="宋体" w:hAnsi="宋体" w:hint="eastAsia"/>
          <w:sz w:val="24"/>
        </w:rPr>
        <w:t>位单片机相连接。因此该产品具有品质卓越、超快响应、抗干扰能力强、性价比极高等优点。每个</w:t>
      </w:r>
      <w:r w:rsidRPr="001E0E53">
        <w:rPr>
          <w:rFonts w:hint="eastAsia"/>
          <w:kern w:val="0"/>
          <w:sz w:val="24"/>
          <w:szCs w:val="20"/>
        </w:rPr>
        <w:t>DHT11</w:t>
      </w:r>
      <w:r>
        <w:rPr>
          <w:rFonts w:ascii="宋体" w:hAnsi="宋体" w:hint="eastAsia"/>
          <w:sz w:val="24"/>
        </w:rPr>
        <w:t>传感器都在极为精确得湿度校验室中进行校准。校准系数以程序得形式储存在</w:t>
      </w:r>
      <w:r w:rsidRPr="001E0E53">
        <w:rPr>
          <w:rFonts w:hint="eastAsia"/>
          <w:kern w:val="0"/>
          <w:sz w:val="24"/>
          <w:szCs w:val="20"/>
        </w:rPr>
        <w:t>OTP</w:t>
      </w:r>
      <w:r>
        <w:rPr>
          <w:rFonts w:ascii="宋体" w:hAnsi="宋体" w:hint="eastAsia"/>
          <w:sz w:val="24"/>
        </w:rPr>
        <w:t>内存中,传感器内部在检测信号得处理过程中要调用这些校准系数。单线制串行接口,使系统集成变得简易快捷。超小得体积、极低得功耗,信号传输距离可达</w:t>
      </w:r>
      <w:smartTag w:uri="urn:schemas-microsoft-com:office:smarttags" w:element="chmetcnv">
        <w:smartTagPr>
          <w:attr w:name="HasSpace" w:val="False"/>
          <w:attr w:name="Negative" w:val="False"/>
          <w:attr w:name="NumberType" w:val="1"/>
          <w:attr w:name="SourceValue" w:val="20"/>
          <w:attr w:name="TCSC" w:val="0"/>
          <w:attr w:name="UnitName" w:val="米"/>
        </w:smartTagPr>
        <w:r w:rsidRPr="001E0E53">
          <w:rPr>
            <w:rFonts w:hint="eastAsia"/>
            <w:kern w:val="0"/>
            <w:sz w:val="24"/>
            <w:szCs w:val="20"/>
          </w:rPr>
          <w:t>20</w:t>
        </w:r>
        <w:r>
          <w:rPr>
            <w:rFonts w:ascii="宋体" w:hAnsi="宋体" w:hint="eastAsia"/>
            <w:sz w:val="24"/>
          </w:rPr>
          <w:t>米</w:t>
        </w:r>
      </w:smartTag>
      <w:r>
        <w:rPr>
          <w:rFonts w:ascii="宋体" w:hAnsi="宋体" w:hint="eastAsia"/>
          <w:sz w:val="24"/>
        </w:rPr>
        <w:t>以上,使其成为各类应用甚至最为苛刻得应用场合得最佳选则。产品为</w:t>
      </w:r>
      <w:r w:rsidRPr="001E0E53">
        <w:rPr>
          <w:rFonts w:hint="eastAsia"/>
          <w:kern w:val="0"/>
          <w:sz w:val="24"/>
          <w:szCs w:val="20"/>
        </w:rPr>
        <w:t>4</w:t>
      </w:r>
      <w:r>
        <w:rPr>
          <w:rFonts w:ascii="宋体" w:hAnsi="宋体" w:hint="eastAsia"/>
          <w:sz w:val="24"/>
        </w:rPr>
        <w:t>针单排引脚封装。连接方便,特殊封装形式可根据用户需求而提供。</w:t>
      </w:r>
    </w:p>
    <w:p w:rsidR="00A114AE" w:rsidRPr="00A114AE" w:rsidP="00A114AE">
      <w:pPr>
        <w:pStyle w:val="Heading3"/>
        <w:rPr>
          <w:rFonts w:ascii="黑体" w:eastAsia="黑体" w:hAnsi="黑体" w:hint="eastAsia"/>
          <w:sz w:val="24"/>
        </w:rPr>
      </w:pPr>
      <w:bookmarkStart w:id="8" w:name="_Toc107137767"/>
      <w:bookmarkStart w:id="9" w:name="_Toc222626804"/>
      <w:bookmarkStart w:id="10" w:name="_Toc262158724"/>
      <w:bookmarkStart w:id="11" w:name="_Toc262160429"/>
      <w:smartTag w:uri="urn:schemas-microsoft-com:office:smarttags" w:element="chsdate">
        <w:smartTagPr>
          <w:attr w:name="Day" w:val="30"/>
          <w:attr w:name="IsLunarDate" w:val="False"/>
          <w:attr w:name="IsROCDate" w:val="False"/>
          <w:attr w:name="Month" w:val="12"/>
          <w:attr w:name="Year" w:val="1899"/>
        </w:smartTagPr>
        <w:r w:rsidR="003E5CF1">
          <w:rPr>
            <w:rFonts w:ascii="黑体" w:eastAsia="黑体" w:hAnsi="黑体" w:hint="eastAsia"/>
            <w:b w:val="0"/>
            <w:bCs w:val="0"/>
            <w:sz w:val="24"/>
          </w:rPr>
          <w:t>2</w:t>
        </w:r>
        <w:r w:rsidRPr="00A114AE">
          <w:rPr>
            <w:rFonts w:ascii="黑体" w:eastAsia="黑体" w:hAnsi="黑体" w:hint="eastAsia"/>
            <w:b w:val="0"/>
            <w:bCs w:val="0"/>
            <w:sz w:val="24"/>
          </w:rPr>
          <w:t>、2、2</w:t>
        </w:r>
      </w:smartTag>
      <w:r w:rsidRPr="00A114AE">
        <w:rPr>
          <w:rFonts w:ascii="黑体" w:eastAsia="黑体" w:hAnsi="黑体" w:hint="eastAsia"/>
          <w:b w:val="0"/>
          <w:bCs w:val="0"/>
          <w:sz w:val="24"/>
        </w:rPr>
        <w:t>信号采集通道得选择</w:t>
      </w:r>
      <w:bookmarkEnd w:id="8"/>
      <w:bookmarkEnd w:id="9"/>
      <w:bookmarkEnd w:id="10"/>
      <w:bookmarkEnd w:id="11"/>
      <w:r w:rsidRPr="00A114AE">
        <w:rPr>
          <w:rFonts w:ascii="黑体" w:eastAsia="黑体" w:hAnsi="黑体" w:hint="eastAsia"/>
          <w:b w:val="0"/>
          <w:bCs w:val="0"/>
          <w:sz w:val="24"/>
        </w:rPr>
        <w:t xml:space="preserve"> </w:t>
      </w:r>
    </w:p>
    <w:p w:rsidR="00A114AE" w:rsidP="00A114AE">
      <w:pPr>
        <w:pStyle w:val="my0"/>
        <w:spacing w:line="400" w:lineRule="exact"/>
        <w:ind w:firstLine="480"/>
        <w:jc w:val="both"/>
        <w:rPr>
          <w:rFonts w:ascii="宋体" w:eastAsia="宋体" w:hAnsi="宋体" w:hint="eastAsia"/>
        </w:rPr>
      </w:pPr>
      <w:r>
        <w:rPr>
          <w:rFonts w:ascii="宋体" w:hAnsi="宋体" w:hint="eastAsia"/>
          <w:noProof/>
        </w:rPr>
        <w:pict>
          <v:group id="_x0000_s1026" style="width:459pt;height:219.5pt;margin-top:68.8pt;margin-left:-21.85pt;mso-position-horizontal:center;position:absolute;z-index:251658240" coordorigin="1362,9686" coordsize="9180,4390">
            <v:group id="_x0000_s1027" style="width:9180;height:3529;left:1362;position:absolute;top:9686" coordorigin="1363,9668" coordsize="9180,35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9180;height:3529;left:1363;position:absolute;top:9668" o:preferrelative="f" filled="f" stroked="f">
                <v:fill o:detectmouseclick="t"/>
                <v:path o:extrusionok="f"/>
                <o:lock v:ext="edit" aspectratio="t" text="t"/>
              </v:shape>
              <v:shapetype id="_x0000_t202" coordsize="21600,21600" o:spt="202" path="m,l,21600r21600,l21600,xe">
                <v:stroke joinstyle="miter"/>
                <v:path gradientshapeok="t" o:connecttype="rect"/>
              </v:shapetype>
              <v:shape id="_x0000_s1029" type="#_x0000_t202" style="width:1685;height:544;left:1551;position:absolute;top:10210">
                <o:lock v:ext="edit" aspectratio="f"/>
                <v:textbox>
                  <w:txbxContent>
                    <w:p w:rsidR="002922E3" w:rsidP="00A114AE">
                      <w:pPr>
                        <w:rPr>
                          <w:rFonts w:hint="eastAsia"/>
                        </w:rPr>
                      </w:pPr>
                      <w:r>
                        <w:rPr>
                          <w:rFonts w:hint="eastAsia"/>
                        </w:rPr>
                        <w:t>信号调理电路</w:t>
                      </w:r>
                    </w:p>
                    <w:p w:rsidR="002922E3" w:rsidP="00A114AE"/>
                  </w:txbxContent>
                </v:textbox>
              </v:shape>
              <v:shape id="_x0000_s1030" type="#_x0000_t202" style="width:1685;height:543;left:1551;position:absolute;top:11161">
                <o:lock v:ext="edit" aspectratio="f"/>
                <v:textbox>
                  <w:txbxContent>
                    <w:p w:rsidR="002922E3" w:rsidP="00A114AE">
                      <w:pPr>
                        <w:rPr>
                          <w:rFonts w:hint="eastAsia"/>
                        </w:rPr>
                      </w:pPr>
                      <w:r>
                        <w:rPr>
                          <w:rFonts w:hint="eastAsia"/>
                        </w:rPr>
                        <w:t>信号调理电路</w:t>
                      </w:r>
                    </w:p>
                    <w:p w:rsidR="002922E3" w:rsidP="00A114AE"/>
                  </w:txbxContent>
                </v:textbox>
              </v:shape>
              <v:shape id="_x0000_s1031" type="#_x0000_t202" style="width:1685;height:544;left:1551;position:absolute;top:12111">
                <o:lock v:ext="edit" aspectratio="f"/>
                <v:textbox>
                  <w:txbxContent>
                    <w:p w:rsidR="002922E3" w:rsidP="00A114AE">
                      <w:pPr>
                        <w:rPr>
                          <w:rFonts w:hint="eastAsia"/>
                        </w:rPr>
                      </w:pPr>
                      <w:r>
                        <w:rPr>
                          <w:rFonts w:hint="eastAsia"/>
                        </w:rPr>
                        <w:t>信号调理电路</w:t>
                      </w:r>
                    </w:p>
                    <w:p w:rsidR="002922E3" w:rsidP="00A114AE"/>
                  </w:txbxContent>
                </v:textbox>
              </v:shape>
              <v:line id="_x0000_s1032" style="position:absolute" from="3236,10482" to="3987,10483">
                <v:stroke endarrow="block"/>
                <o:lock v:ext="edit" aspectratio="f"/>
              </v:line>
              <v:line id="_x0000_s1033" style="position:absolute" from="3236,11432" to="3988,11433">
                <v:stroke endarrow="block"/>
                <o:lock v:ext="edit" aspectratio="f"/>
              </v:line>
              <v:line id="_x0000_s1034" style="position:absolute" from="3236,12382" to="3988,12383">
                <v:stroke endarrow="block"/>
                <o:lock v:ext="edit" aspectratio="f"/>
              </v:line>
              <v:shape id="_x0000_s1035" type="#_x0000_t202" style="width:750;height:3064;left:3989;position:absolute;top:9896">
                <o:lock v:ext="edit" aspectratio="f"/>
                <v:textbox>
                  <w:txbxContent>
                    <w:p w:rsidR="002922E3" w:rsidP="00816A0F">
                      <w:pPr>
                        <w:jc w:val="center"/>
                        <w:rPr>
                          <w:rFonts w:hint="eastAsia"/>
                        </w:rPr>
                      </w:pPr>
                    </w:p>
                    <w:p w:rsidR="002922E3" w:rsidP="00816A0F">
                      <w:pPr>
                        <w:jc w:val="center"/>
                        <w:rPr>
                          <w:rFonts w:hint="eastAsia"/>
                        </w:rPr>
                      </w:pPr>
                    </w:p>
                    <w:p w:rsidR="002922E3" w:rsidP="00816A0F">
                      <w:pPr>
                        <w:jc w:val="center"/>
                        <w:rPr>
                          <w:rFonts w:hint="eastAsia"/>
                        </w:rPr>
                      </w:pPr>
                      <w:r>
                        <w:rPr>
                          <w:rFonts w:hint="eastAsia"/>
                        </w:rPr>
                        <w:t>多</w:t>
                      </w:r>
                    </w:p>
                    <w:p w:rsidR="002922E3" w:rsidP="00816A0F">
                      <w:pPr>
                        <w:jc w:val="center"/>
                        <w:rPr>
                          <w:rFonts w:hint="eastAsia"/>
                        </w:rPr>
                      </w:pPr>
                      <w:r>
                        <w:rPr>
                          <w:rFonts w:hint="eastAsia"/>
                        </w:rPr>
                        <w:t>路</w:t>
                      </w:r>
                    </w:p>
                    <w:p w:rsidR="002922E3" w:rsidP="00816A0F">
                      <w:pPr>
                        <w:jc w:val="center"/>
                        <w:rPr>
                          <w:rFonts w:hint="eastAsia"/>
                        </w:rPr>
                      </w:pPr>
                      <w:r>
                        <w:rPr>
                          <w:rFonts w:hint="eastAsia"/>
                        </w:rPr>
                        <w:t>切</w:t>
                      </w:r>
                    </w:p>
                    <w:p w:rsidR="002922E3" w:rsidP="00816A0F">
                      <w:pPr>
                        <w:jc w:val="center"/>
                        <w:rPr>
                          <w:rFonts w:hint="eastAsia"/>
                        </w:rPr>
                      </w:pPr>
                      <w:r>
                        <w:rPr>
                          <w:rFonts w:hint="eastAsia"/>
                        </w:rPr>
                        <w:t>换</w:t>
                      </w:r>
                    </w:p>
                    <w:p w:rsidR="002922E3" w:rsidP="00816A0F">
                      <w:pPr>
                        <w:jc w:val="center"/>
                        <w:rPr>
                          <w:rFonts w:hint="eastAsia"/>
                        </w:rPr>
                      </w:pPr>
                      <w:r>
                        <w:rPr>
                          <w:rFonts w:hint="eastAsia"/>
                        </w:rPr>
                        <w:t>器</w:t>
                      </w:r>
                    </w:p>
                  </w:txbxContent>
                </v:textbox>
              </v:shape>
              <v:line id="_x0000_s1036" style="position:absolute" from="4736,11432" to="5488,11433">
                <v:stroke endarrow="block"/>
                <o:lock v:ext="edit" aspectratio="f"/>
              </v:line>
              <v:shape id="_x0000_s1037" type="#_x0000_t202" style="width:1125;height:815;left:5484;position:absolute;top:11025">
                <o:lock v:ext="edit" aspectratio="f"/>
                <v:textbox>
                  <w:txbxContent>
                    <w:p w:rsidR="002922E3" w:rsidP="00A114AE">
                      <w:pPr>
                        <w:rPr>
                          <w:rFonts w:hint="eastAsia"/>
                        </w:rPr>
                      </w:pPr>
                      <w:r>
                        <w:rPr>
                          <w:rFonts w:hint="eastAsia"/>
                        </w:rPr>
                        <w:t>采样/</w:t>
                      </w:r>
                    </w:p>
                    <w:p w:rsidR="002922E3" w:rsidP="00A114AE">
                      <w:pPr>
                        <w:rPr>
                          <w:rFonts w:hint="eastAsia"/>
                        </w:rPr>
                      </w:pPr>
                      <w:r>
                        <w:rPr>
                          <w:rFonts w:hint="eastAsia"/>
                        </w:rPr>
                        <w:t>保持器</w:t>
                      </w:r>
                    </w:p>
                  </w:txbxContent>
                </v:textbox>
              </v:shape>
              <v:line id="_x0000_s1038" style="position:absolute" from="6609,11432" to="7361,11433">
                <v:stroke endarrow="block"/>
                <o:lock v:ext="edit" aspectratio="f"/>
              </v:line>
              <v:shape id="_x0000_s1039" type="#_x0000_t202" style="width:749;height:1138;left:7359;position:absolute;top:10859">
                <o:lock v:ext="edit" aspectratio="f"/>
                <v:textbox>
                  <w:txbxContent>
                    <w:p w:rsidR="002922E3" w:rsidP="00A114AE">
                      <w:pPr>
                        <w:rPr>
                          <w:rFonts w:hint="eastAsia"/>
                        </w:rPr>
                      </w:pPr>
                      <w:r w:rsidRPr="008B4C58">
                        <w:rPr>
                          <w:rFonts w:hint="eastAsia"/>
                          <w:kern w:val="0"/>
                          <w:sz w:val="24"/>
                          <w:szCs w:val="20"/>
                        </w:rPr>
                        <w:t>A/D</w:t>
                      </w:r>
                      <w:r>
                        <w:rPr>
                          <w:rFonts w:hint="eastAsia"/>
                        </w:rPr>
                        <w:t>转换器</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0" type="#_x0000_t13" style="width:374;height:137;left:8107;position:absolute;top:11356">
                <o:lock v:ext="edit" aspectratio="f"/>
              </v:shape>
              <v:shape id="_x0000_s1041" type="#_x0000_t202" style="width:562;height:1450;left:8482;position:absolute;top:10709">
                <o:lock v:ext="edit" aspectratio="f"/>
                <v:textbox>
                  <w:txbxContent>
                    <w:p w:rsidR="002922E3" w:rsidP="00A114AE">
                      <w:pPr>
                        <w:rPr>
                          <w:rFonts w:hint="eastAsia"/>
                        </w:rPr>
                      </w:pPr>
                    </w:p>
                    <w:p w:rsidR="002922E3" w:rsidP="00A114AE">
                      <w:pPr>
                        <w:rPr>
                          <w:rFonts w:hint="eastAsia"/>
                        </w:rPr>
                      </w:pPr>
                      <w:r>
                        <w:rPr>
                          <w:rFonts w:hint="eastAsia"/>
                        </w:rPr>
                        <w:t>接口</w:t>
                      </w:r>
                    </w:p>
                  </w:txbxContent>
                </v:textbox>
              </v:shape>
              <v:shape id="_x0000_s1042" type="#_x0000_t13" style="width:375;height:136;left:9044;position:absolute;top:11356">
                <o:lock v:ext="edit" aspectratio="f"/>
              </v:shape>
              <v:shape id="_x0000_s1043" type="#_x0000_t202" style="width:937;height:2964;left:9419;position:absolute;top:9939">
                <o:lock v:ext="edit" aspectratio="f"/>
                <v:textbox>
                  <w:txbxContent>
                    <w:p w:rsidR="002922E3" w:rsidP="00A114AE">
                      <w:pPr>
                        <w:rPr>
                          <w:rFonts w:hint="eastAsia"/>
                        </w:rPr>
                      </w:pPr>
                    </w:p>
                    <w:p w:rsidR="002922E3" w:rsidP="00A114AE">
                      <w:pPr>
                        <w:rPr>
                          <w:rFonts w:hint="eastAsia"/>
                        </w:rPr>
                      </w:pPr>
                    </w:p>
                    <w:p w:rsidR="002922E3" w:rsidP="00A114AE">
                      <w:pPr>
                        <w:rPr>
                          <w:rFonts w:hint="eastAsia"/>
                        </w:rPr>
                      </w:pPr>
                    </w:p>
                    <w:p w:rsidR="002922E3" w:rsidP="00A114AE">
                      <w:pPr>
                        <w:rPr>
                          <w:rFonts w:hint="eastAsia"/>
                        </w:rPr>
                      </w:pPr>
                    </w:p>
                    <w:p w:rsidR="002922E3" w:rsidRPr="008B4C58" w:rsidP="00A114AE">
                      <w:pPr>
                        <w:rPr>
                          <w:rFonts w:hint="eastAsia"/>
                          <w:kern w:val="0"/>
                          <w:sz w:val="24"/>
                          <w:szCs w:val="20"/>
                        </w:rPr>
                      </w:pPr>
                      <w:r w:rsidRPr="008B4C58">
                        <w:rPr>
                          <w:rFonts w:hint="eastAsia"/>
                          <w:kern w:val="0"/>
                          <w:sz w:val="24"/>
                          <w:szCs w:val="20"/>
                        </w:rPr>
                        <w:t>CPU</w:t>
                      </w:r>
                    </w:p>
                  </w:txbxContent>
                </v:textbox>
              </v:shape>
            </v:group>
            <v:shape id="_x0000_s1044" type="#_x0000_t202" style="width:3780;height:624;left:4062;mso-position-horizontal:center;position:absolute;top:13452" filled="f" stroked="f">
              <v:textbox>
                <w:txbxContent>
                  <w:p w:rsidR="002922E3" w:rsidRPr="004436B4" w:rsidP="004436B4">
                    <w:pPr>
                      <w:pStyle w:val="my2"/>
                      <w:rPr>
                        <w:rFonts w:ascii="黑体" w:eastAsia="黑体" w:hint="eastAsia"/>
                        <w:szCs w:val="21"/>
                      </w:rPr>
                    </w:pPr>
                    <w:r w:rsidRPr="004436B4">
                      <w:rPr>
                        <w:rFonts w:ascii="黑体" w:eastAsia="黑体" w:hint="eastAsia"/>
                        <w:szCs w:val="21"/>
                      </w:rPr>
                      <w:t>图</w:t>
                    </w:r>
                    <w:r w:rsidRPr="004436B4">
                      <w:rPr>
                        <w:rFonts w:ascii="Times New Roman" w:eastAsia="黑体" w:hAnsi="Times New Roman"/>
                        <w:szCs w:val="21"/>
                      </w:rPr>
                      <w:t>1</w:t>
                    </w:r>
                    <w:r w:rsidRPr="004436B4">
                      <w:rPr>
                        <w:rFonts w:ascii="黑体" w:eastAsia="黑体" w:hint="eastAsia"/>
                        <w:szCs w:val="21"/>
                      </w:rPr>
                      <w:t xml:space="preserve"> 多路分时得模拟量输入通道</w:t>
                    </w:r>
                  </w:p>
                  <w:p w:rsidR="002922E3" w:rsidRPr="004436B4" w:rsidP="004436B4">
                    <w:pPr>
                      <w:jc w:val="center"/>
                    </w:pPr>
                  </w:p>
                </w:txbxContent>
              </v:textbox>
            </v:shape>
            <w10:wrap type="square"/>
          </v:group>
        </w:pict>
      </w:r>
      <w:r w:rsidRPr="00A114AE" w:rsidR="00A114AE">
        <w:rPr>
          <w:rFonts w:ascii="宋体" w:eastAsia="宋体" w:hAnsi="宋体" w:hint="eastAsia"/>
        </w:rPr>
        <w:t>在本设计系统中,温度输入信号为</w:t>
      </w:r>
      <w:r w:rsidRPr="008B4C58" w:rsidR="00A114AE">
        <w:rPr>
          <w:rFonts w:eastAsia="宋体" w:hint="eastAsia"/>
        </w:rPr>
        <w:t>4</w:t>
      </w:r>
      <w:r w:rsidRPr="00A114AE" w:rsidR="00A114AE">
        <w:rPr>
          <w:rFonts w:ascii="宋体" w:eastAsia="宋体" w:hAnsi="宋体" w:hint="eastAsia"/>
        </w:rPr>
        <w:t>路得模拟信号,这就需要多通道结构采用多路分时得模拟量输入通道。这种结构得模拟量通道特点为:对</w:t>
      </w:r>
      <w:r w:rsidRPr="008B4C58" w:rsidR="00A114AE">
        <w:rPr>
          <w:rFonts w:eastAsia="宋体" w:hint="eastAsia"/>
        </w:rPr>
        <w:t>ADC</w:t>
      </w:r>
      <w:r w:rsidRPr="00A114AE" w:rsidR="00A114AE">
        <w:rPr>
          <w:rFonts w:ascii="宋体" w:eastAsia="宋体" w:hAnsi="宋体" w:hint="eastAsia"/>
        </w:rPr>
        <w:t>、</w:t>
      </w:r>
      <w:r w:rsidRPr="008B4C58" w:rsidR="00A114AE">
        <w:rPr>
          <w:rFonts w:eastAsia="宋体" w:hint="eastAsia"/>
        </w:rPr>
        <w:t>S/H</w:t>
      </w:r>
      <w:r w:rsidRPr="00A114AE" w:rsidR="00A114AE">
        <w:rPr>
          <w:rFonts w:ascii="宋体" w:eastAsia="宋体" w:hAnsi="宋体" w:hint="eastAsia"/>
        </w:rPr>
        <w:t>要求高。处理速度慢。硬件简单,成本低。软件比较复杂。如图</w:t>
      </w:r>
      <w:r w:rsidRPr="008B4C58" w:rsidR="006F453A">
        <w:rPr>
          <w:rFonts w:eastAsia="宋体" w:hint="eastAsia"/>
        </w:rPr>
        <w:t>1</w:t>
      </w:r>
      <w:r w:rsidRPr="00A114AE" w:rsidR="00A114AE">
        <w:rPr>
          <w:rFonts w:ascii="宋体" w:eastAsia="宋体" w:hAnsi="宋体" w:hint="eastAsia"/>
        </w:rPr>
        <w:t>所示</w:t>
      </w:r>
      <w:r w:rsidR="000F0B43">
        <w:rPr>
          <w:rFonts w:ascii="宋体" w:eastAsia="宋体" w:hAnsi="宋体" w:hint="eastAsia"/>
        </w:rPr>
        <w:t>:</w:t>
      </w:r>
    </w:p>
    <w:p w:rsidR="00A114AE" w:rsidRPr="009B3FA9" w:rsidP="009B3FA9">
      <w:pPr>
        <w:pStyle w:val="Heading3"/>
        <w:rPr>
          <w:rFonts w:ascii="黑体" w:eastAsia="黑体" w:hAnsi="黑体" w:hint="eastAsia"/>
          <w:sz w:val="24"/>
        </w:rPr>
      </w:pPr>
      <w:smartTag w:uri="urn:schemas-microsoft-com:office:smarttags" w:element="chsdate">
        <w:smartTagPr>
          <w:attr w:name="Day" w:val="30"/>
          <w:attr w:name="IsLunarDate" w:val="False"/>
          <w:attr w:name="IsROCDate" w:val="False"/>
          <w:attr w:name="Month" w:val="12"/>
          <w:attr w:name="Year" w:val="1899"/>
        </w:smartTagPr>
        <w:r w:rsidR="003E5CF1">
          <w:rPr>
            <w:rFonts w:ascii="黑体" w:eastAsia="黑体" w:hAnsi="黑体" w:hint="eastAsia"/>
            <w:b w:val="0"/>
            <w:bCs w:val="0"/>
            <w:sz w:val="24"/>
          </w:rPr>
          <w:t>2</w:t>
        </w:r>
        <w:r w:rsidRPr="009B3FA9" w:rsidR="009B3FA9">
          <w:rPr>
            <w:rFonts w:ascii="黑体" w:eastAsia="黑体" w:hAnsi="黑体" w:hint="eastAsia"/>
            <w:b w:val="0"/>
            <w:bCs w:val="0"/>
            <w:sz w:val="24"/>
          </w:rPr>
          <w:t>、2、3</w:t>
        </w:r>
      </w:smartTag>
      <w:r w:rsidRPr="009B3FA9" w:rsidR="009B3FA9">
        <w:rPr>
          <w:rFonts w:ascii="黑体" w:eastAsia="黑体" w:hAnsi="黑体" w:hint="eastAsia"/>
          <w:b w:val="0"/>
          <w:bCs w:val="0"/>
          <w:sz w:val="24"/>
        </w:rPr>
        <w:t xml:space="preserve"> 系统得总体框图</w:t>
      </w:r>
    </w:p>
    <w:p w:rsidR="00D83782" w:rsidP="00D83782">
      <w:pPr>
        <w:pStyle w:val="my0"/>
        <w:spacing w:line="400" w:lineRule="exact"/>
        <w:ind w:firstLine="480"/>
        <w:jc w:val="both"/>
        <w:rPr>
          <w:rFonts w:eastAsia="宋体" w:hint="eastAsia"/>
        </w:rPr>
      </w:pPr>
      <w:r w:rsidRPr="004436B4" w:rsidR="00A114AE">
        <w:rPr>
          <w:rFonts w:eastAsia="宋体" w:hint="eastAsia"/>
        </w:rPr>
        <w:t>系统得总体设计框图如图</w:t>
      </w:r>
      <w:r w:rsidRPr="008B4C58" w:rsidR="00E6524B">
        <w:rPr>
          <w:rFonts w:eastAsia="宋体" w:hint="eastAsia"/>
        </w:rPr>
        <w:t>2</w:t>
      </w:r>
      <w:r w:rsidRPr="004436B4" w:rsidR="00A114AE">
        <w:rPr>
          <w:rFonts w:eastAsia="宋体" w:hint="eastAsia"/>
        </w:rPr>
        <w:t>所示</w:t>
      </w:r>
      <w:r w:rsidR="000F0B43">
        <w:rPr>
          <w:rFonts w:eastAsia="宋体" w:hint="eastAsia"/>
        </w:rPr>
        <w:t>:</w:t>
      </w:r>
    </w:p>
    <w:p w:rsidR="001C6978" w:rsidP="00A114AE">
      <w:pPr>
        <w:adjustRightInd w:val="0"/>
        <w:rPr>
          <w:rFonts w:ascii="宋体" w:hAnsi="宋体" w:hint="eastAsia"/>
          <w:sz w:val="18"/>
        </w:rPr>
      </w:pPr>
      <w:r>
        <w:rPr>
          <w:rFonts w:ascii="宋体" w:hAnsi="宋体" w:hint="eastAsia"/>
          <w:noProof/>
          <w:sz w:val="18"/>
        </w:rPr>
        <w:pict>
          <v:group id="_x0000_s1045" style="width:369.5pt;height:200.15pt;margin-top:5.7pt;margin-left:22.9pt;mso-position-horizontal:center;position:absolute;z-index:251659264" coordorigin="2258,3067" coordsize="7390,4003">
            <v:group id="_x0000_s1046" style="width:7390;height:3444;left:2258;mso-position-horizontal:center;position:absolute;top:3067" coordorigin="2259,3048" coordsize="7390,3444">
              <v:roundrect id="_x0000_s1047" style="width:1125;height:1877;left:2259;position:absolute;top:3868" arcsize="10923f">
                <o:lock v:ext="edit" aspectratio="f"/>
                <v:textbox>
                  <w:txbxContent>
                    <w:p w:rsidR="002922E3" w:rsidP="00A114AE">
                      <w:pPr>
                        <w:rPr>
                          <w:rFonts w:hint="eastAsia"/>
                        </w:rPr>
                      </w:pPr>
                    </w:p>
                    <w:p w:rsidR="002922E3" w:rsidRPr="008B4C58" w:rsidP="00A114AE">
                      <w:pPr>
                        <w:jc w:val="center"/>
                        <w:rPr>
                          <w:rFonts w:hint="eastAsia"/>
                          <w:kern w:val="0"/>
                          <w:sz w:val="24"/>
                          <w:szCs w:val="20"/>
                        </w:rPr>
                      </w:pPr>
                      <w:r w:rsidRPr="008B4C58">
                        <w:rPr>
                          <w:rFonts w:hint="eastAsia"/>
                          <w:kern w:val="0"/>
                          <w:sz w:val="24"/>
                          <w:szCs w:val="20"/>
                        </w:rPr>
                        <w:t>DHT11</w:t>
                      </w:r>
                    </w:p>
                    <w:p w:rsidR="002922E3" w:rsidP="00A114AE">
                      <w:pPr>
                        <w:jc w:val="center"/>
                        <w:rPr>
                          <w:rFonts w:hint="eastAsia"/>
                        </w:rPr>
                      </w:pPr>
                      <w:r>
                        <w:rPr>
                          <w:rFonts w:hint="eastAsia"/>
                        </w:rPr>
                        <w:t>温湿度</w:t>
                      </w:r>
                    </w:p>
                    <w:p w:rsidR="002922E3" w:rsidP="00A114AE">
                      <w:pPr>
                        <w:jc w:val="center"/>
                      </w:pPr>
                      <w:r>
                        <w:rPr>
                          <w:rFonts w:hint="eastAsia"/>
                        </w:rPr>
                        <w:t>检测</w:t>
                      </w:r>
                    </w:p>
                  </w:txbxContent>
                </v:textbox>
              </v:roundrect>
              <v:shape id="_x0000_s1048" type="#_x0000_t13" style="width:405;height:438;left:3414;position:absolute;top:4558">
                <o:lock v:ext="edit" aspectratio="f"/>
              </v:shape>
              <v:rect id="_x0000_s1049" style="width:945;height:2133;left:3819;position:absolute;top:3643">
                <o:lock v:ext="edit" aspectratio="f"/>
                <v:textbox>
                  <w:txbxContent>
                    <w:p w:rsidR="002922E3" w:rsidP="00A114AE">
                      <w:pPr>
                        <w:rPr>
                          <w:rFonts w:hint="eastAsia"/>
                        </w:rPr>
                      </w:pPr>
                    </w:p>
                    <w:p w:rsidR="002922E3" w:rsidP="00A114AE">
                      <w:pPr>
                        <w:jc w:val="center"/>
                        <w:rPr>
                          <w:rFonts w:hint="eastAsia"/>
                        </w:rPr>
                      </w:pPr>
                      <w:r>
                        <w:rPr>
                          <w:rFonts w:hint="eastAsia"/>
                        </w:rPr>
                        <w:t>多  路</w:t>
                      </w:r>
                    </w:p>
                    <w:p w:rsidR="002922E3" w:rsidP="00A114AE">
                      <w:pPr>
                        <w:jc w:val="center"/>
                        <w:rPr>
                          <w:rFonts w:hint="eastAsia"/>
                        </w:rPr>
                      </w:pPr>
                      <w:r>
                        <w:rPr>
                          <w:rFonts w:hint="eastAsia"/>
                        </w:rPr>
                        <w:t>模  式</w:t>
                      </w:r>
                    </w:p>
                    <w:p w:rsidR="002922E3" w:rsidP="00A114AE">
                      <w:pPr>
                        <w:jc w:val="center"/>
                        <w:rPr>
                          <w:rFonts w:hint="eastAsia"/>
                        </w:rPr>
                      </w:pPr>
                      <w:r>
                        <w:rPr>
                          <w:rFonts w:hint="eastAsia"/>
                        </w:rPr>
                        <w:t>选  择</w:t>
                      </w:r>
                    </w:p>
                    <w:p w:rsidR="002922E3" w:rsidP="00A114AE">
                      <w:pPr>
                        <w:jc w:val="center"/>
                        <w:rPr>
                          <w:rFonts w:hint="eastAsia"/>
                        </w:rPr>
                      </w:pPr>
                      <w:r>
                        <w:rPr>
                          <w:rFonts w:hint="eastAsia"/>
                        </w:rPr>
                        <w:t>开  关</w:t>
                      </w:r>
                    </w:p>
                  </w:txbxContent>
                </v:textbox>
              </v:rect>
              <v:shape id="_x0000_s1050" type="#_x0000_t13" style="width:540;height:353;left:4794;position:absolute;top:4603">
                <o:lock v:ext="edit" aspectratio="f"/>
              </v:shape>
              <v:rect id="_x0000_s1051" style="width:960;height:3444;left:6934;position:absolute;top:3048">
                <o:lock v:ext="edit" aspectratio="f"/>
                <v:textbox>
                  <w:txbxContent>
                    <w:p w:rsidR="002922E3" w:rsidP="00A114AE">
                      <w:pPr>
                        <w:rPr>
                          <w:rFonts w:hint="eastAsia"/>
                        </w:rPr>
                      </w:pPr>
                    </w:p>
                    <w:p w:rsidR="002922E3" w:rsidP="00A114AE">
                      <w:pPr>
                        <w:rPr>
                          <w:rFonts w:hint="eastAsia"/>
                        </w:rPr>
                      </w:pPr>
                    </w:p>
                    <w:p w:rsidR="002922E3" w:rsidP="00A114AE">
                      <w:pPr>
                        <w:rPr>
                          <w:rFonts w:hint="eastAsia"/>
                        </w:rPr>
                      </w:pPr>
                    </w:p>
                    <w:p w:rsidR="002922E3" w:rsidP="00A114AE">
                      <w:pPr>
                        <w:rPr>
                          <w:rFonts w:hint="eastAsia"/>
                        </w:rPr>
                      </w:pPr>
                    </w:p>
                    <w:p w:rsidR="002922E3" w:rsidP="00A114AE">
                      <w:pPr>
                        <w:rPr>
                          <w:rFonts w:hint="eastAsia"/>
                        </w:rPr>
                      </w:pPr>
                    </w:p>
                    <w:p w:rsidR="002922E3" w:rsidP="00A114AE">
                      <w:r>
                        <w:rPr>
                          <w:rFonts w:hint="eastAsia"/>
                        </w:rPr>
                        <w:t>单片机</w:t>
                      </w:r>
                    </w:p>
                  </w:txbxContent>
                </v:textbox>
              </v:rect>
              <v:shape id="_x0000_s1052" type="#_x0000_t13" style="width:780;height:367;left:7954;position:absolute;top:3598">
                <o:lock v:ext="edit" aspectratio="f"/>
              </v:shape>
              <v:shape id="_x0000_s1053" type="#_x0000_t13" style="width:810;height:395;left:7954;position:absolute;top:5518">
                <o:lock v:ext="edit" aspectratio="f"/>
              </v:shape>
              <v:rect id="_x0000_s1054" style="width:900;height:1348;left:8749;position:absolute;top:3103">
                <o:lock v:ext="edit" aspectratio="f"/>
                <v:textbox>
                  <w:txbxContent>
                    <w:p w:rsidR="002922E3" w:rsidP="00D83782">
                      <w:pPr>
                        <w:jc w:val="center"/>
                      </w:pPr>
                      <w:r>
                        <w:rPr>
                          <w:rFonts w:hint="eastAsia"/>
                        </w:rPr>
                        <w:t>串行口与</w:t>
                      </w:r>
                      <w:r>
                        <w:rPr>
                          <w:rFonts w:hint="eastAsia"/>
                          <w:kern w:val="0"/>
                          <w:sz w:val="24"/>
                          <w:szCs w:val="20"/>
                        </w:rPr>
                        <w:t>LC</w:t>
                      </w:r>
                      <w:r w:rsidRPr="00D83782">
                        <w:rPr>
                          <w:rFonts w:hint="eastAsia"/>
                          <w:kern w:val="0"/>
                          <w:sz w:val="24"/>
                          <w:szCs w:val="20"/>
                        </w:rPr>
                        <w:t>D</w:t>
                      </w:r>
                    </w:p>
                  </w:txbxContent>
                </v:textbox>
              </v:rect>
              <v:rect id="_x0000_s1055" style="width:870;height:1306;left:8779;position:absolute;top:5068">
                <o:lock v:ext="edit" aspectratio="f"/>
                <v:textbox>
                  <w:txbxContent>
                    <w:p w:rsidR="002922E3" w:rsidP="00D83782">
                      <w:pPr>
                        <w:rPr>
                          <w:rFonts w:hint="eastAsia"/>
                        </w:rPr>
                      </w:pPr>
                    </w:p>
                    <w:p w:rsidR="002922E3" w:rsidP="00D83782">
                      <w:pPr>
                        <w:jc w:val="center"/>
                        <w:rPr>
                          <w:rFonts w:hint="eastAsia"/>
                        </w:rPr>
                      </w:pPr>
                      <w:r>
                        <w:rPr>
                          <w:rFonts w:hint="eastAsia"/>
                        </w:rPr>
                        <w:t>报警电路</w:t>
                      </w:r>
                    </w:p>
                    <w:p w:rsidR="002922E3" w:rsidP="00D83782">
                      <w:pPr>
                        <w:rPr>
                          <w:rFonts w:hint="eastAsia"/>
                        </w:rPr>
                      </w:pPr>
                    </w:p>
                    <w:p w:rsidR="002922E3" w:rsidP="00A114AE">
                      <w:pPr>
                        <w:ind w:firstLine="210" w:firstLineChars="100"/>
                        <w:rPr>
                          <w:rFonts w:hint="eastAsia"/>
                        </w:rPr>
                      </w:pPr>
                    </w:p>
                    <w:p w:rsidR="002922E3" w:rsidP="00A114AE">
                      <w:pPr>
                        <w:ind w:firstLine="210" w:firstLineChars="100"/>
                        <w:rPr>
                          <w:rFonts w:hint="eastAsia"/>
                        </w:rPr>
                      </w:pPr>
                    </w:p>
                    <w:p w:rsidR="002922E3" w:rsidP="00A114AE">
                      <w:pPr>
                        <w:ind w:firstLine="210" w:firstLineChars="100"/>
                        <w:rPr>
                          <w:rFonts w:hint="eastAsia"/>
                        </w:rPr>
                      </w:pPr>
                    </w:p>
                    <w:p w:rsidR="002922E3" w:rsidP="00A114AE">
                      <w:pPr>
                        <w:ind w:firstLine="210" w:firstLineChars="100"/>
                      </w:pPr>
                    </w:p>
                  </w:txbxContent>
                </v:textbox>
              </v:rect>
              <v:rect id="_x0000_s1056" style="width:925;height:1929;left:5349;position:absolute;top:3746">
                <o:lock v:ext="edit" aspectratio="f"/>
                <v:textbox>
                  <w:txbxContent>
                    <w:p w:rsidR="002922E3" w:rsidP="00A114AE">
                      <w:pPr>
                        <w:rPr>
                          <w:rFonts w:hint="eastAsia"/>
                        </w:rPr>
                      </w:pPr>
                    </w:p>
                    <w:p w:rsidR="002922E3" w:rsidP="00A114AE">
                      <w:pPr>
                        <w:rPr>
                          <w:rFonts w:hint="eastAsia"/>
                        </w:rPr>
                      </w:pPr>
                    </w:p>
                    <w:p w:rsidR="002922E3" w:rsidRPr="008B4C58" w:rsidP="00A114AE">
                      <w:pPr>
                        <w:jc w:val="center"/>
                        <w:rPr>
                          <w:kern w:val="0"/>
                          <w:sz w:val="24"/>
                          <w:szCs w:val="20"/>
                        </w:rPr>
                      </w:pPr>
                      <w:r w:rsidRPr="008B4C58">
                        <w:rPr>
                          <w:kern w:val="0"/>
                          <w:sz w:val="24"/>
                          <w:szCs w:val="20"/>
                        </w:rPr>
                        <w:t>A</w:t>
                      </w:r>
                      <w:r w:rsidRPr="008B4C58">
                        <w:rPr>
                          <w:rFonts w:hint="eastAsia"/>
                          <w:kern w:val="0"/>
                          <w:sz w:val="24"/>
                          <w:szCs w:val="20"/>
                        </w:rPr>
                        <w:t>DC0832</w:t>
                      </w:r>
                    </w:p>
                  </w:txbxContent>
                </v:textbox>
              </v:rect>
              <v:shape id="_x0000_s1057" type="#_x0000_t13" style="width:615;height:339;left:6319;position:absolute;top:4603">
                <o:lock v:ext="edit" aspectratio="f"/>
              </v:shape>
            </v:group>
            <v:shape id="_x0000_s1058" type="#_x0000_t202" style="width:2340;height:441;left:4784;position:absolute;top:6629" filled="f" stroked="f">
              <v:textbox>
                <w:txbxContent>
                  <w:p w:rsidR="002922E3" w:rsidRPr="00E6524B" w:rsidP="00E6524B">
                    <w:pPr>
                      <w:pStyle w:val="my2"/>
                      <w:rPr>
                        <w:rFonts w:ascii="黑体" w:eastAsia="黑体" w:hint="eastAsia"/>
                      </w:rPr>
                    </w:pPr>
                    <w:r w:rsidRPr="00E6524B">
                      <w:rPr>
                        <w:rFonts w:ascii="黑体" w:eastAsia="黑体" w:hint="eastAsia"/>
                      </w:rPr>
                      <w:t>图</w:t>
                    </w:r>
                    <w:r w:rsidRPr="00E6524B">
                      <w:rPr>
                        <w:rFonts w:ascii="Times New Roman" w:eastAsia="黑体" w:hAnsi="Times New Roman"/>
                      </w:rPr>
                      <w:t>2</w:t>
                    </w:r>
                    <w:r>
                      <w:rPr>
                        <w:rFonts w:ascii="黑体" w:eastAsia="黑体" w:hint="eastAsia"/>
                      </w:rPr>
                      <w:t xml:space="preserve"> </w:t>
                    </w:r>
                    <w:r w:rsidRPr="00E6524B">
                      <w:rPr>
                        <w:rFonts w:ascii="黑体" w:eastAsia="黑体" w:hint="eastAsia"/>
                      </w:rPr>
                      <w:t>系统总体框图</w:t>
                    </w:r>
                  </w:p>
                  <w:p w:rsidR="002922E3"/>
                </w:txbxContent>
              </v:textbox>
            </v:shape>
            <w10:wrap type="square"/>
          </v:group>
        </w:pict>
      </w:r>
    </w:p>
    <w:p w:rsidR="00A114AE" w:rsidRPr="001E0E53" w:rsidP="001E0E53">
      <w:pPr>
        <w:pStyle w:val="my0"/>
        <w:spacing w:line="400" w:lineRule="exact"/>
        <w:ind w:firstLine="480"/>
        <w:jc w:val="both"/>
        <w:rPr>
          <w:rFonts w:ascii="宋体" w:eastAsia="宋体" w:hAnsi="宋体" w:hint="eastAsia"/>
        </w:rPr>
      </w:pPr>
      <w:r w:rsidRPr="001E0E53">
        <w:rPr>
          <w:rFonts w:ascii="宋体" w:eastAsia="宋体" w:hAnsi="宋体" w:hint="eastAsia"/>
        </w:rPr>
        <w:t>本设计由信号采集、信号分析与信号处理三个部分组成得。</w:t>
      </w:r>
    </w:p>
    <w:p w:rsidR="00A114AE" w:rsidRPr="001E0E53" w:rsidP="001E0E53">
      <w:pPr>
        <w:pStyle w:val="my0"/>
        <w:spacing w:line="400" w:lineRule="exact"/>
        <w:ind w:firstLine="480"/>
        <w:jc w:val="both"/>
        <w:rPr>
          <w:rFonts w:ascii="宋体" w:eastAsia="宋体" w:hAnsi="宋体" w:hint="eastAsia"/>
        </w:rPr>
      </w:pPr>
      <w:r w:rsidRPr="001E0E53">
        <w:rPr>
          <w:rFonts w:ascii="宋体" w:eastAsia="宋体" w:hAnsi="宋体" w:hint="eastAsia"/>
        </w:rPr>
        <w:t>(一) 信号采集  由</w:t>
      </w:r>
      <w:r w:rsidRPr="00D83782" w:rsidR="001E0E53">
        <w:rPr>
          <w:rFonts w:eastAsia="宋体" w:hint="eastAsia"/>
        </w:rPr>
        <w:t>DHT</w:t>
      </w:r>
      <w:r w:rsidRPr="00D83782">
        <w:rPr>
          <w:rFonts w:eastAsia="宋体" w:hint="eastAsia"/>
        </w:rPr>
        <w:t>11</w:t>
      </w:r>
      <w:r w:rsidRPr="001E0E53">
        <w:rPr>
          <w:rFonts w:ascii="宋体" w:eastAsia="宋体" w:hAnsi="宋体" w:hint="eastAsia"/>
        </w:rPr>
        <w:t>温湿度传感器与多路模式选择开关组成;</w:t>
      </w:r>
    </w:p>
    <w:p w:rsidR="00A114AE" w:rsidRPr="001E0E53" w:rsidP="001E0E53">
      <w:pPr>
        <w:pStyle w:val="my0"/>
        <w:spacing w:line="400" w:lineRule="exact"/>
        <w:ind w:firstLine="480"/>
        <w:jc w:val="both"/>
        <w:rPr>
          <w:rFonts w:ascii="宋体" w:eastAsia="宋体" w:hAnsi="宋体" w:hint="eastAsia"/>
        </w:rPr>
        <w:sectPr>
          <w:type w:val="nextPage"/>
          <w:pgSz w:w="11906" w:h="16838"/>
          <w:pgMar w:top="1440" w:right="1800" w:bottom="1440" w:left="1800" w:header="851" w:footer="992" w:gutter="0"/>
          <w:pgNumType w:start="3"/>
          <w:cols w:space="425"/>
          <w:titlePg w:val="0"/>
          <w:docGrid w:type="lines" w:linePitch="312"/>
        </w:sectPr>
      </w:pPr>
      <w:r w:rsidRPr="001E0E53">
        <w:rPr>
          <w:rFonts w:ascii="宋体" w:eastAsia="宋体" w:hAnsi="宋体" w:hint="eastAsia"/>
        </w:rPr>
        <w:t>(二) 信号分析  由</w:t>
      </w:r>
      <w:r w:rsidRPr="00D83782">
        <w:rPr>
          <w:rFonts w:eastAsia="宋体" w:hint="eastAsia"/>
        </w:rPr>
        <w:t>A/D</w:t>
      </w:r>
      <w:r w:rsidRPr="001E0E53">
        <w:rPr>
          <w:rFonts w:ascii="宋体" w:eastAsia="宋体" w:hAnsi="宋体" w:hint="eastAsia"/>
        </w:rPr>
        <w:t>转换器与单片机</w:t>
      </w:r>
      <w:smartTag w:uri="urn:schemas-microsoft-com:office:smarttags" w:element="chmetcnv">
        <w:smartTagPr>
          <w:attr w:name="HasSpace" w:val="False"/>
          <w:attr w:name="Negative" w:val="False"/>
          <w:attr w:name="NumberType" w:val="1"/>
          <w:attr w:name="SourceValue" w:val="80"/>
          <w:attr w:name="TCSC" w:val="0"/>
          <w:attr w:name="UnitName" w:val="C"/>
        </w:smartTagPr>
        <w:r w:rsidRPr="00D83782">
          <w:rPr>
            <w:rFonts w:eastAsia="宋体" w:hint="eastAsia"/>
          </w:rPr>
          <w:t>80</w:t>
        </w:r>
        <w:r w:rsidRPr="00D83782" w:rsidR="001E0E53">
          <w:rPr>
            <w:rFonts w:eastAsia="宋体" w:hint="eastAsia"/>
          </w:rPr>
          <w:t>C</w:t>
        </w:r>
      </w:smartTag>
      <w:r w:rsidRPr="00D83782">
        <w:rPr>
          <w:rFonts w:eastAsia="宋体" w:hint="eastAsia"/>
        </w:rPr>
        <w:t>51</w:t>
      </w:r>
      <w:r w:rsidRPr="001E0E53">
        <w:rPr>
          <w:rFonts w:ascii="宋体" w:eastAsia="宋体" w:hAnsi="宋体" w:hint="eastAsia"/>
        </w:rPr>
        <w:t>组成;</w:t>
      </w:r>
    </w:p>
    <w:p w:rsidR="00A114AE" w:rsidP="001E0E53">
      <w:pPr>
        <w:pStyle w:val="my0"/>
        <w:spacing w:line="400" w:lineRule="exact"/>
        <w:ind w:firstLine="480"/>
        <w:jc w:val="both"/>
        <w:rPr>
          <w:rFonts w:ascii="宋体" w:eastAsia="宋体" w:hAnsi="宋体" w:hint="eastAsia"/>
        </w:rPr>
      </w:pPr>
      <w:r w:rsidRPr="001E0E53">
        <w:rPr>
          <w:rFonts w:ascii="宋体" w:eastAsia="宋体" w:hAnsi="宋体" w:hint="eastAsia"/>
        </w:rPr>
        <w:t>(</w:t>
      </w:r>
      <w:r w:rsidR="00384860">
        <w:rPr>
          <w:rFonts w:ascii="宋体" w:eastAsia="宋体" w:hAnsi="宋体" w:hint="eastAsia"/>
        </w:rPr>
        <w:t>三</w:t>
      </w:r>
      <w:r w:rsidRPr="001E0E53">
        <w:rPr>
          <w:rFonts w:ascii="宋体" w:eastAsia="宋体" w:hAnsi="宋体" w:hint="eastAsia"/>
        </w:rPr>
        <w:t>) 信号处理  由串行口</w:t>
      </w:r>
      <w:r w:rsidRPr="00D83782">
        <w:rPr>
          <w:rFonts w:eastAsia="宋体" w:hint="eastAsia"/>
        </w:rPr>
        <w:t>LCD</w:t>
      </w:r>
      <w:r w:rsidRPr="001E0E53">
        <w:rPr>
          <w:rFonts w:ascii="宋体" w:eastAsia="宋体" w:hAnsi="宋体" w:hint="eastAsia"/>
        </w:rPr>
        <w:t>显示器与报警系统等组成。</w:t>
      </w:r>
    </w:p>
    <w:p w:rsidR="00BA1578" w:rsidRPr="00BA1578" w:rsidP="00BA1578">
      <w:pPr>
        <w:pStyle w:val="Heading1"/>
        <w:jc w:val="center"/>
        <w:rPr>
          <w:rFonts w:ascii="黑体" w:eastAsia="黑体" w:hAnsi="黑体" w:hint="eastAsia"/>
          <w:sz w:val="30"/>
        </w:rPr>
      </w:pPr>
      <w:bookmarkStart w:id="12" w:name="_Toc262158726"/>
      <w:bookmarkStart w:id="13" w:name="_Toc262160431"/>
      <w:r w:rsidR="002C1B0E">
        <w:rPr>
          <w:rFonts w:ascii="黑体" w:eastAsia="黑体" w:hAnsi="黑体" w:hint="eastAsia"/>
          <w:b w:val="0"/>
          <w:bCs w:val="0"/>
          <w:sz w:val="30"/>
        </w:rPr>
        <w:t>3</w:t>
      </w:r>
      <w:r w:rsidRPr="00BA1578">
        <w:rPr>
          <w:rFonts w:ascii="黑体" w:eastAsia="黑体" w:hAnsi="黑体" w:hint="eastAsia"/>
          <w:b w:val="0"/>
          <w:bCs w:val="0"/>
          <w:sz w:val="30"/>
        </w:rPr>
        <w:t xml:space="preserve"> </w:t>
      </w:r>
      <w:bookmarkEnd w:id="12"/>
      <w:bookmarkEnd w:id="13"/>
      <w:r w:rsidRPr="00BA1578">
        <w:rPr>
          <w:rFonts w:ascii="黑体" w:eastAsia="黑体" w:hAnsi="黑体" w:hint="eastAsia"/>
          <w:b w:val="0"/>
          <w:bCs w:val="0"/>
          <w:sz w:val="30"/>
        </w:rPr>
        <w:t>主要芯片简介</w:t>
      </w:r>
    </w:p>
    <w:p w:rsidR="00BA1578" w:rsidRPr="00BA1578" w:rsidP="00BA1578">
      <w:pPr>
        <w:pStyle w:val="Heading2"/>
        <w:rPr>
          <w:rFonts w:ascii="黑体" w:hAnsi="黑体" w:hint="eastAsia"/>
          <w:sz w:val="28"/>
        </w:rPr>
      </w:pPr>
      <w:bookmarkStart w:id="14" w:name="_Toc74983801"/>
      <w:bookmarkStart w:id="15" w:name="_Toc75231596"/>
      <w:bookmarkStart w:id="16" w:name="_Toc106774705"/>
      <w:bookmarkStart w:id="17" w:name="_Toc106775076"/>
      <w:bookmarkStart w:id="18" w:name="_Toc107137769"/>
      <w:bookmarkStart w:id="19" w:name="_Toc222626806"/>
      <w:bookmarkStart w:id="20" w:name="_Toc262158727"/>
      <w:bookmarkStart w:id="21" w:name="_Toc262160432"/>
      <w:r w:rsidR="002C1B0E">
        <w:rPr>
          <w:rFonts w:ascii="黑体" w:hAnsi="黑体" w:hint="eastAsia"/>
          <w:b w:val="0"/>
          <w:bCs w:val="0"/>
          <w:sz w:val="28"/>
        </w:rPr>
        <w:t>3</w:t>
      </w:r>
      <w:r w:rsidRPr="00BA1578">
        <w:rPr>
          <w:rFonts w:ascii="黑体" w:hAnsi="黑体" w:hint="eastAsia"/>
          <w:b w:val="0"/>
          <w:bCs w:val="0"/>
          <w:sz w:val="28"/>
        </w:rPr>
        <w:t>、1</w:t>
      </w:r>
      <w:bookmarkEnd w:id="14"/>
      <w:bookmarkEnd w:id="15"/>
      <w:bookmarkEnd w:id="16"/>
      <w:bookmarkEnd w:id="17"/>
      <w:bookmarkEnd w:id="18"/>
      <w:bookmarkEnd w:id="19"/>
      <w:bookmarkEnd w:id="20"/>
      <w:bookmarkEnd w:id="21"/>
      <w:r w:rsidRPr="00BA1578">
        <w:rPr>
          <w:rFonts w:ascii="黑体" w:hAnsi="黑体" w:hint="eastAsia"/>
          <w:b w:val="0"/>
          <w:bCs w:val="0"/>
          <w:sz w:val="28"/>
        </w:rPr>
        <w:t xml:space="preserve"> DHT11数字传感器</w:t>
      </w:r>
    </w:p>
    <w:p w:rsidR="00BA1578" w:rsidRPr="00BA1578" w:rsidP="00BA1578">
      <w:pPr>
        <w:pStyle w:val="Heading3"/>
        <w:rPr>
          <w:rFonts w:ascii="黑体" w:eastAsia="黑体" w:hAnsi="黑体" w:hint="eastAsia"/>
          <w:sz w:val="24"/>
        </w:rPr>
      </w:pPr>
      <w:bookmarkStart w:id="22" w:name="_Toc262158728"/>
      <w:bookmarkStart w:id="23" w:name="_Toc262160433"/>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hint="eastAsia"/>
            <w:b w:val="0"/>
            <w:bCs w:val="0"/>
            <w:sz w:val="24"/>
          </w:rPr>
          <w:t>3</w:t>
        </w:r>
        <w:r w:rsidRPr="00BA1578">
          <w:rPr>
            <w:rFonts w:ascii="黑体" w:eastAsia="黑体" w:hAnsi="黑体" w:hint="eastAsia"/>
            <w:b w:val="0"/>
            <w:bCs w:val="0"/>
            <w:sz w:val="24"/>
          </w:rPr>
          <w:t>、1、1</w:t>
        </w:r>
      </w:smartTag>
      <w:r w:rsidRPr="00BA1578">
        <w:rPr>
          <w:rFonts w:ascii="黑体" w:eastAsia="黑体" w:hAnsi="黑体" w:hint="eastAsia"/>
          <w:b w:val="0"/>
          <w:bCs w:val="0"/>
          <w:sz w:val="24"/>
        </w:rPr>
        <w:t xml:space="preserve"> 主要特性</w:t>
      </w:r>
      <w:bookmarkEnd w:id="22"/>
      <w:bookmarkEnd w:id="23"/>
    </w:p>
    <w:p w:rsidR="00BA1578" w:rsidRPr="00BA1578" w:rsidP="00BA1578">
      <w:pPr>
        <w:pStyle w:val="my0"/>
        <w:spacing w:line="400" w:lineRule="exact"/>
        <w:ind w:firstLine="480"/>
        <w:jc w:val="both"/>
        <w:rPr>
          <w:rFonts w:ascii="宋体" w:eastAsia="宋体" w:hAnsi="宋体" w:hint="eastAsia"/>
        </w:rPr>
      </w:pPr>
      <w:r w:rsidRPr="00BA1578">
        <w:rPr>
          <w:rFonts w:eastAsia="宋体"/>
        </w:rPr>
        <w:t>DHT11</w:t>
      </w:r>
      <w:r w:rsidRPr="00BA1578">
        <w:rPr>
          <w:rFonts w:ascii="宋体" w:eastAsia="宋体" w:hAnsi="宋体" w:hint="eastAsia"/>
        </w:rPr>
        <w:t>数字温湿度传感器就是一款含有已校准数字信号输出得温湿度复合传感器。它应用专用得数字模块采集技术与温湿度传感技术,确保产品具有极高得可靠性与卓越得长期稳定性。传感器包括一个电阻式感湿元件与一个</w:t>
      </w:r>
      <w:r w:rsidRPr="00BA1578">
        <w:rPr>
          <w:rFonts w:eastAsia="宋体" w:hint="eastAsia"/>
        </w:rPr>
        <w:t>NTC</w:t>
      </w:r>
      <w:r w:rsidRPr="00BA1578">
        <w:rPr>
          <w:rFonts w:ascii="宋体" w:eastAsia="宋体" w:hAnsi="宋体" w:hint="eastAsia"/>
        </w:rPr>
        <w:t>测温元件,并与一个高性能</w:t>
      </w:r>
      <w:r w:rsidRPr="00BA1578">
        <w:rPr>
          <w:rFonts w:eastAsia="宋体" w:hint="eastAsia"/>
        </w:rPr>
        <w:t>8</w:t>
      </w:r>
      <w:r w:rsidRPr="00BA1578">
        <w:rPr>
          <w:rFonts w:ascii="宋体" w:eastAsia="宋体" w:hAnsi="宋体" w:hint="eastAsia"/>
        </w:rPr>
        <w:t>位单片机相连接。因此该产品具有品质卓越、超快响应、抗干扰能力强、性价比极高等优点。每个</w:t>
      </w:r>
      <w:r w:rsidRPr="00BA1578">
        <w:rPr>
          <w:rFonts w:eastAsia="宋体" w:hint="eastAsia"/>
        </w:rPr>
        <w:t>DHT11</w:t>
      </w:r>
      <w:r w:rsidRPr="00BA1578">
        <w:rPr>
          <w:rFonts w:ascii="宋体" w:eastAsia="宋体" w:hAnsi="宋体" w:hint="eastAsia"/>
        </w:rPr>
        <w:t>传感器都在极为精确得湿度校验室中进行校准。校准系数以程序得形式储存在</w:t>
      </w:r>
      <w:r w:rsidRPr="00BA1578">
        <w:rPr>
          <w:rFonts w:eastAsia="宋体" w:hint="eastAsia"/>
        </w:rPr>
        <w:t>OTP</w:t>
      </w:r>
      <w:r w:rsidRPr="00BA1578">
        <w:rPr>
          <w:rFonts w:ascii="宋体" w:eastAsia="宋体" w:hAnsi="宋体" w:hint="eastAsia"/>
        </w:rPr>
        <w:t>内存中,传感器内部在检测信号得处理过程中要调用这些校准系数。单线制串行接口,使系统集成变得简易快捷。超小得体积、极低得功耗,信号传输距离可达</w:t>
      </w:r>
      <w:smartTag w:uri="urn:schemas-microsoft-com:office:smarttags" w:element="chmetcnv">
        <w:smartTagPr>
          <w:attr w:name="HasSpace" w:val="False"/>
          <w:attr w:name="Negative" w:val="False"/>
          <w:attr w:name="NumberType" w:val="1"/>
          <w:attr w:name="SourceValue" w:val="20"/>
          <w:attr w:name="TCSC" w:val="0"/>
          <w:attr w:name="UnitName" w:val="米"/>
        </w:smartTagPr>
        <w:r w:rsidRPr="00BA1578">
          <w:rPr>
            <w:rFonts w:eastAsia="宋体" w:hint="eastAsia"/>
          </w:rPr>
          <w:t>20</w:t>
        </w:r>
        <w:r w:rsidRPr="00BA1578">
          <w:rPr>
            <w:rFonts w:ascii="宋体" w:eastAsia="宋体" w:hAnsi="宋体" w:hint="eastAsia"/>
          </w:rPr>
          <w:t>米</w:t>
        </w:r>
      </w:smartTag>
      <w:r w:rsidRPr="00BA1578">
        <w:rPr>
          <w:rFonts w:ascii="宋体" w:eastAsia="宋体" w:hAnsi="宋体" w:hint="eastAsia"/>
        </w:rPr>
        <w:t>以上,使其成为各类应用甚至最为苛刻得应用场合得最佳选则。产品为</w:t>
      </w:r>
      <w:r w:rsidRPr="00BA1578">
        <w:rPr>
          <w:rFonts w:eastAsia="宋体" w:hint="eastAsia"/>
        </w:rPr>
        <w:t>4</w:t>
      </w:r>
      <w:r w:rsidRPr="00BA1578">
        <w:rPr>
          <w:rFonts w:ascii="宋体" w:eastAsia="宋体" w:hAnsi="宋体" w:hint="eastAsia"/>
        </w:rPr>
        <w:t>针单排引脚封装。连接方便,特殊封装形式可根据用户需求而提供。</w:t>
      </w:r>
    </w:p>
    <w:p w:rsidR="00BA1578" w:rsidRPr="00BA1578" w:rsidP="00BA1578">
      <w:pPr>
        <w:pStyle w:val="Heading3"/>
        <w:rPr>
          <w:rFonts w:ascii="黑体" w:eastAsia="黑体" w:hAnsi="黑体" w:hint="eastAsia"/>
          <w:sz w:val="24"/>
        </w:rPr>
      </w:pPr>
      <w:bookmarkStart w:id="24" w:name="_Toc262158729"/>
      <w:bookmarkStart w:id="25" w:name="_Toc262160434"/>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hint="eastAsia"/>
            <w:b w:val="0"/>
            <w:bCs w:val="0"/>
            <w:sz w:val="24"/>
          </w:rPr>
          <w:t>3</w:t>
        </w:r>
        <w:r w:rsidRPr="00BA1578">
          <w:rPr>
            <w:rFonts w:ascii="黑体" w:eastAsia="黑体" w:hAnsi="黑体" w:hint="eastAsia"/>
            <w:b w:val="0"/>
            <w:bCs w:val="0"/>
            <w:sz w:val="24"/>
          </w:rPr>
          <w:t>、1、2</w:t>
        </w:r>
      </w:smartTag>
      <w:r w:rsidRPr="00BA1578">
        <w:rPr>
          <w:rFonts w:ascii="黑体" w:eastAsia="黑体" w:hAnsi="黑体" w:hint="eastAsia"/>
          <w:b w:val="0"/>
          <w:bCs w:val="0"/>
          <w:sz w:val="24"/>
        </w:rPr>
        <w:t xml:space="preserve"> 应用领域</w:t>
      </w:r>
      <w:bookmarkEnd w:id="24"/>
      <w:bookmarkEnd w:id="25"/>
    </w:p>
    <w:p w:rsidR="00BA1578" w:rsidRPr="00BA1578" w:rsidP="00BA1578">
      <w:pPr>
        <w:pStyle w:val="my0"/>
        <w:spacing w:line="400" w:lineRule="exact"/>
        <w:ind w:firstLine="480"/>
        <w:rPr>
          <w:rFonts w:ascii="宋体" w:eastAsia="宋体" w:hAnsi="宋体" w:hint="eastAsia"/>
        </w:rPr>
      </w:pPr>
      <w:r w:rsidRPr="00BA1578">
        <w:rPr>
          <w:rFonts w:ascii="宋体" w:eastAsia="宋体" w:hAnsi="宋体" w:hint="eastAsia"/>
        </w:rPr>
        <w:t>该</w:t>
      </w:r>
      <w:r>
        <w:rPr>
          <w:rFonts w:hint="eastAsia"/>
        </w:rPr>
        <w:t>DHT11</w:t>
      </w:r>
      <w:r w:rsidRPr="00BA1578">
        <w:rPr>
          <w:rFonts w:ascii="宋体" w:eastAsia="宋体" w:hAnsi="宋体" w:hint="eastAsia"/>
        </w:rPr>
        <w:t>可以用于暖通空调、测试及检测设备、汽车、数据记录器、消费品、自动控制、湿度调节器及医疗等应用领域。</w:t>
      </w:r>
    </w:p>
    <w:p w:rsidR="00BA1578" w:rsidRPr="0062516C" w:rsidP="0062516C">
      <w:pPr>
        <w:pStyle w:val="Heading3"/>
        <w:rPr>
          <w:rFonts w:ascii="黑体" w:eastAsia="黑体" w:hAnsi="黑体" w:hint="eastAsia"/>
          <w:sz w:val="24"/>
        </w:rPr>
      </w:pPr>
      <w:bookmarkStart w:id="26" w:name="_Toc262158730"/>
      <w:bookmarkStart w:id="27" w:name="_Toc262160435"/>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hint="eastAsia"/>
            <w:b w:val="0"/>
            <w:bCs w:val="0"/>
            <w:sz w:val="24"/>
          </w:rPr>
          <w:t>3</w:t>
        </w:r>
        <w:r w:rsidRPr="0062516C">
          <w:rPr>
            <w:rFonts w:ascii="黑体" w:eastAsia="黑体" w:hAnsi="黑体" w:hint="eastAsia"/>
            <w:b w:val="0"/>
            <w:bCs w:val="0"/>
            <w:sz w:val="24"/>
          </w:rPr>
          <w:t>、1、3</w:t>
        </w:r>
      </w:smartTag>
      <w:r w:rsidRPr="0062516C">
        <w:rPr>
          <w:rFonts w:ascii="黑体" w:eastAsia="黑体" w:hAnsi="黑体" w:hint="eastAsia"/>
          <w:b w:val="0"/>
          <w:bCs w:val="0"/>
          <w:sz w:val="24"/>
        </w:rPr>
        <w:t xml:space="preserve"> </w:t>
      </w:r>
      <w:bookmarkEnd w:id="26"/>
      <w:bookmarkEnd w:id="27"/>
      <w:r w:rsidR="00A95E3A">
        <w:rPr>
          <w:rFonts w:ascii="黑体" w:eastAsia="黑体" w:hAnsi="黑体" w:hint="eastAsia"/>
          <w:b w:val="0"/>
          <w:bCs w:val="0"/>
          <w:sz w:val="24"/>
        </w:rPr>
        <w:t>引脚图</w:t>
      </w:r>
      <w:r w:rsidRPr="0062516C">
        <w:rPr>
          <w:rFonts w:ascii="黑体" w:eastAsia="黑体" w:hAnsi="黑体" w:hint="eastAsia"/>
          <w:b w:val="0"/>
          <w:bCs w:val="0"/>
          <w:sz w:val="24"/>
        </w:rPr>
        <w:t xml:space="preserve"> </w:t>
      </w:r>
    </w:p>
    <w:p w:rsidR="00BA1578" w:rsidP="0024474C">
      <w:pPr>
        <w:pStyle w:val="my0"/>
        <w:spacing w:line="400" w:lineRule="exact"/>
        <w:ind w:firstLine="480"/>
        <w:jc w:val="both"/>
        <w:rPr>
          <w:rFonts w:ascii="宋体" w:eastAsia="宋体" w:hAnsi="宋体" w:hint="eastAsia"/>
        </w:rPr>
      </w:pPr>
      <w:r w:rsidRPr="0062516C" w:rsidR="0062516C">
        <w:rPr>
          <w:rFonts w:eastAsia="宋体"/>
        </w:rPr>
        <w:t>DHT11</w:t>
      </w:r>
      <w:r w:rsidR="0062516C">
        <w:rPr>
          <w:rFonts w:ascii="宋体" w:eastAsia="宋体" w:hAnsi="宋体" w:hint="eastAsia"/>
        </w:rPr>
        <w:t>有四个引脚,</w:t>
      </w:r>
      <w:r w:rsidRPr="001E36C7" w:rsidR="001E36C7">
        <w:rPr>
          <w:rFonts w:eastAsia="宋体"/>
        </w:rPr>
        <w:t>3</w:t>
      </w:r>
      <w:r w:rsidR="001E36C7">
        <w:rPr>
          <w:rFonts w:ascii="宋体" w:eastAsia="宋体" w:hAnsi="宋体" w:hint="eastAsia"/>
        </w:rPr>
        <w:t>号引脚一般悬空,</w:t>
      </w:r>
      <w:r w:rsidR="0062516C">
        <w:rPr>
          <w:rFonts w:ascii="宋体" w:eastAsia="宋体" w:hAnsi="宋体" w:hint="eastAsia"/>
        </w:rPr>
        <w:t>如图</w:t>
      </w:r>
      <w:r w:rsidRPr="0062516C" w:rsidR="0062516C">
        <w:rPr>
          <w:rFonts w:eastAsia="宋体"/>
        </w:rPr>
        <w:t>3</w:t>
      </w:r>
      <w:r w:rsidR="0062516C">
        <w:rPr>
          <w:rFonts w:ascii="宋体" w:eastAsia="宋体" w:hAnsi="宋体" w:hint="eastAsia"/>
        </w:rPr>
        <w:t>所示。</w:t>
      </w:r>
      <w:r w:rsidRPr="0024474C" w:rsidR="0024474C">
        <w:rPr>
          <w:rFonts w:eastAsia="宋体"/>
        </w:rPr>
        <w:t>DHT11</w:t>
      </w:r>
      <w:r w:rsidRPr="0024474C" w:rsidR="0024474C">
        <w:rPr>
          <w:rFonts w:ascii="宋体" w:eastAsia="宋体" w:hAnsi="宋体" w:hint="eastAsia"/>
        </w:rPr>
        <w:t>得供电电压为</w:t>
      </w:r>
      <w:r w:rsidRPr="001E36C7" w:rsidR="0024474C">
        <w:rPr>
          <w:rFonts w:eastAsia="宋体"/>
        </w:rPr>
        <w:t>3</w:t>
      </w:r>
      <w:r w:rsidR="0024474C">
        <w:rPr>
          <w:rFonts w:eastAsia="宋体"/>
        </w:rPr>
        <w:t>—</w:t>
      </w:r>
      <w:r w:rsidR="0024474C">
        <w:rPr>
          <w:rFonts w:eastAsia="宋体" w:hint="eastAsia"/>
        </w:rPr>
        <w:t>5、5V</w:t>
      </w:r>
      <w:r w:rsidRPr="0024474C" w:rsidR="0024474C">
        <w:rPr>
          <w:rFonts w:ascii="宋体" w:eastAsia="宋体" w:hAnsi="宋体" w:hint="eastAsia"/>
          <w:spacing w:val="-19"/>
        </w:rPr>
        <w:t>。</w:t>
      </w:r>
      <w:r w:rsidRPr="0024474C" w:rsidR="0024474C">
        <w:rPr>
          <w:rFonts w:ascii="宋体" w:eastAsia="宋体" w:hAnsi="宋体" w:hint="eastAsia"/>
          <w:spacing w:val="-2"/>
        </w:rPr>
        <w:t>传</w:t>
      </w:r>
      <w:r w:rsidRPr="0024474C" w:rsidR="0024474C">
        <w:rPr>
          <w:rFonts w:ascii="宋体" w:eastAsia="宋体" w:hAnsi="宋体" w:hint="eastAsia"/>
        </w:rPr>
        <w:t>感器上电后</w:t>
      </w:r>
      <w:r w:rsidRPr="0024474C" w:rsidR="0024474C">
        <w:rPr>
          <w:rFonts w:ascii="宋体" w:eastAsia="宋体" w:hAnsi="宋体" w:hint="eastAsia"/>
          <w:spacing w:val="-22"/>
        </w:rPr>
        <w:t>,</w:t>
      </w:r>
      <w:r w:rsidRPr="0024474C" w:rsidR="0024474C">
        <w:rPr>
          <w:rFonts w:ascii="宋体" w:eastAsia="宋体" w:hAnsi="宋体" w:hint="eastAsia"/>
        </w:rPr>
        <w:t>要</w:t>
      </w:r>
      <w:r w:rsidR="0024474C">
        <w:rPr>
          <w:rFonts w:ascii="宋体" w:eastAsia="宋体" w:hAnsi="宋体" w:hint="eastAsia"/>
        </w:rPr>
        <w:t>等待</w:t>
      </w:r>
      <w:r w:rsidRPr="0024474C" w:rsidR="0024474C">
        <w:rPr>
          <w:rFonts w:eastAsia="宋体"/>
        </w:rPr>
        <w:t>1s</w:t>
      </w:r>
      <w:r w:rsidRPr="0024474C" w:rsidR="0024474C">
        <w:rPr>
          <w:rFonts w:ascii="宋体" w:eastAsia="宋体" w:hAnsi="宋体" w:hint="eastAsia"/>
        </w:rPr>
        <w:t>以越</w:t>
      </w:r>
      <w:r w:rsidRPr="0024474C" w:rsidR="0024474C">
        <w:rPr>
          <w:rFonts w:ascii="宋体" w:eastAsia="宋体" w:hAnsi="宋体" w:hint="eastAsia"/>
          <w:spacing w:val="-2"/>
        </w:rPr>
        <w:t>过</w:t>
      </w:r>
      <w:r w:rsidRPr="0024474C" w:rsidR="0024474C">
        <w:rPr>
          <w:rFonts w:ascii="宋体" w:eastAsia="宋体" w:hAnsi="宋体" w:hint="eastAsia"/>
        </w:rPr>
        <w:t>不稳</w:t>
      </w:r>
      <w:r w:rsidRPr="0024474C" w:rsidR="0024474C">
        <w:rPr>
          <w:rFonts w:ascii="宋体" w:eastAsia="宋体" w:hAnsi="宋体" w:hint="eastAsia"/>
          <w:spacing w:val="-2"/>
        </w:rPr>
        <w:t>定</w:t>
      </w:r>
      <w:r w:rsidRPr="0024474C" w:rsidR="0024474C">
        <w:rPr>
          <w:rFonts w:ascii="宋体" w:eastAsia="宋体" w:hAnsi="宋体" w:hint="eastAsia"/>
        </w:rPr>
        <w:t>状态</w:t>
      </w:r>
      <w:r w:rsidRPr="0024474C" w:rsidR="0024474C">
        <w:rPr>
          <w:rFonts w:ascii="宋体" w:eastAsia="宋体" w:hAnsi="宋体" w:hint="eastAsia"/>
          <w:spacing w:val="-2"/>
        </w:rPr>
        <w:t>在</w:t>
      </w:r>
      <w:r w:rsidRPr="0024474C" w:rsidR="0024474C">
        <w:rPr>
          <w:rFonts w:ascii="宋体" w:eastAsia="宋体" w:hAnsi="宋体" w:hint="eastAsia"/>
        </w:rPr>
        <w:t>此期</w:t>
      </w:r>
      <w:r w:rsidRPr="0024474C" w:rsidR="0024474C">
        <w:rPr>
          <w:rFonts w:ascii="宋体" w:eastAsia="宋体" w:hAnsi="宋体" w:hint="eastAsia"/>
          <w:spacing w:val="-2"/>
        </w:rPr>
        <w:t>间</w:t>
      </w:r>
      <w:r w:rsidRPr="0024474C" w:rsidR="0024474C">
        <w:rPr>
          <w:rFonts w:ascii="宋体" w:eastAsia="宋体" w:hAnsi="宋体" w:hint="eastAsia"/>
        </w:rPr>
        <w:t>无需发送任何指令</w:t>
      </w:r>
      <w:r w:rsidRPr="0024474C" w:rsidR="0024474C">
        <w:rPr>
          <w:rFonts w:ascii="宋体" w:eastAsia="宋体" w:hAnsi="宋体" w:hint="eastAsia"/>
          <w:spacing w:val="-10"/>
        </w:rPr>
        <w:t>。</w:t>
      </w:r>
      <w:r w:rsidRPr="0024474C" w:rsidR="0024474C">
        <w:rPr>
          <w:rFonts w:ascii="宋体" w:eastAsia="宋体" w:hAnsi="宋体" w:hint="eastAsia"/>
          <w:spacing w:val="-2"/>
        </w:rPr>
        <w:t>电</w:t>
      </w:r>
      <w:r w:rsidRPr="0024474C" w:rsidR="0024474C">
        <w:rPr>
          <w:rFonts w:ascii="宋体" w:eastAsia="宋体" w:hAnsi="宋体" w:hint="eastAsia"/>
        </w:rPr>
        <w:t>源引</w:t>
      </w:r>
      <w:r w:rsidRPr="0024474C" w:rsidR="0024474C">
        <w:rPr>
          <w:rFonts w:ascii="宋体" w:eastAsia="宋体" w:hAnsi="宋体" w:hint="eastAsia"/>
          <w:spacing w:val="-10"/>
        </w:rPr>
        <w:t>脚(</w:t>
      </w:r>
      <w:r w:rsidRPr="0024474C" w:rsidR="0024474C">
        <w:rPr>
          <w:rFonts w:eastAsia="宋体"/>
        </w:rPr>
        <w:t>VDD</w:t>
      </w:r>
      <w:r w:rsidRPr="0024474C" w:rsidR="0024474C">
        <w:rPr>
          <w:rFonts w:ascii="宋体" w:eastAsia="宋体" w:hAnsi="宋体" w:hint="eastAsia"/>
          <w:spacing w:val="-12"/>
        </w:rPr>
        <w:t>,</w:t>
      </w:r>
      <w:r w:rsidRPr="0024474C" w:rsidR="0024474C">
        <w:rPr>
          <w:rFonts w:eastAsia="宋体"/>
        </w:rPr>
        <w:t>GND</w:t>
      </w:r>
      <w:r w:rsidRPr="0024474C" w:rsidR="0024474C">
        <w:rPr>
          <w:rFonts w:ascii="宋体" w:eastAsia="宋体" w:hAnsi="宋体" w:hint="eastAsia"/>
          <w:spacing w:val="-10"/>
        </w:rPr>
        <w:t>)</w:t>
      </w:r>
      <w:r w:rsidRPr="0024474C" w:rsidR="0024474C">
        <w:rPr>
          <w:rFonts w:ascii="宋体" w:eastAsia="宋体" w:hAnsi="宋体" w:hint="eastAsia"/>
        </w:rPr>
        <w:t>之间可增加一</w:t>
      </w:r>
      <w:r w:rsidRPr="0024474C" w:rsidR="0024474C">
        <w:rPr>
          <w:rFonts w:ascii="宋体" w:eastAsia="宋体" w:hAnsi="宋体" w:hint="eastAsia"/>
          <w:spacing w:val="-10"/>
        </w:rPr>
        <w:t>个</w:t>
      </w:r>
      <w:r w:rsidRPr="0024474C" w:rsidR="0024474C">
        <w:rPr>
          <w:rFonts w:eastAsia="宋体" w:hint="eastAsia"/>
        </w:rPr>
        <w:t>100nF</w:t>
      </w:r>
      <w:r w:rsidRPr="0024474C" w:rsidR="0024474C">
        <w:rPr>
          <w:rFonts w:ascii="宋体" w:eastAsia="宋体" w:hAnsi="宋体" w:hint="eastAsia"/>
          <w:spacing w:val="-10"/>
        </w:rPr>
        <w:t>得电容,用以去耦滤波。</w:t>
      </w:r>
      <w:r w:rsidRPr="0062516C">
        <w:rPr>
          <w:rFonts w:ascii="宋体" w:eastAsia="宋体" w:hAnsi="宋体" w:hint="eastAsia"/>
        </w:rPr>
        <w:t>建议连接线长度短于</w:t>
      </w:r>
      <w:smartTag w:uri="urn:schemas-microsoft-com:office:smarttags" w:element="chmetcnv">
        <w:smartTagPr>
          <w:attr w:name="HasSpace" w:val="False"/>
          <w:attr w:name="Negative" w:val="False"/>
          <w:attr w:name="NumberType" w:val="1"/>
          <w:attr w:name="SourceValue" w:val="20"/>
          <w:attr w:name="TCSC" w:val="0"/>
          <w:attr w:name="UnitName" w:val="米"/>
        </w:smartTagPr>
        <w:r>
          <w:rPr>
            <w:rFonts w:hint="eastAsia"/>
          </w:rPr>
          <w:t>20</w:t>
        </w:r>
        <w:r w:rsidRPr="0062516C">
          <w:rPr>
            <w:rFonts w:ascii="宋体" w:eastAsia="宋体" w:hAnsi="宋体" w:hint="eastAsia"/>
          </w:rPr>
          <w:t>米</w:t>
        </w:r>
      </w:smartTag>
      <w:r w:rsidRPr="0062516C">
        <w:rPr>
          <w:rFonts w:ascii="宋体" w:eastAsia="宋体" w:hAnsi="宋体" w:hint="eastAsia"/>
        </w:rPr>
        <w:t>时用</w:t>
      </w:r>
      <w:r>
        <w:rPr>
          <w:rFonts w:hint="eastAsia"/>
        </w:rPr>
        <w:t>5K</w:t>
      </w:r>
      <w:r w:rsidRPr="0062516C">
        <w:rPr>
          <w:rFonts w:ascii="宋体" w:eastAsia="宋体" w:hAnsi="宋体" w:hint="eastAsia"/>
        </w:rPr>
        <w:t>上拉电阻,大于</w:t>
      </w:r>
      <w:smartTag w:uri="urn:schemas-microsoft-com:office:smarttags" w:element="chmetcnv">
        <w:smartTagPr>
          <w:attr w:name="HasSpace" w:val="False"/>
          <w:attr w:name="Negative" w:val="False"/>
          <w:attr w:name="NumberType" w:val="1"/>
          <w:attr w:name="SourceValue" w:val="20"/>
          <w:attr w:name="TCSC" w:val="0"/>
          <w:attr w:name="UnitName" w:val="米"/>
        </w:smartTagPr>
        <w:r>
          <w:rPr>
            <w:rFonts w:hint="eastAsia"/>
          </w:rPr>
          <w:t>20</w:t>
        </w:r>
        <w:r w:rsidRPr="0062516C">
          <w:rPr>
            <w:rFonts w:ascii="宋体" w:eastAsia="宋体" w:hAnsi="宋体" w:hint="eastAsia"/>
          </w:rPr>
          <w:t>米</w:t>
        </w:r>
      </w:smartTag>
      <w:r w:rsidRPr="0062516C">
        <w:rPr>
          <w:rFonts w:ascii="宋体" w:eastAsia="宋体" w:hAnsi="宋体" w:hint="eastAsia"/>
        </w:rPr>
        <w:t>时根据实际情况使用合适得上拉电阻</w:t>
      </w:r>
      <w:r w:rsidR="0024474C">
        <w:rPr>
          <w:rFonts w:ascii="宋体" w:eastAsia="宋体" w:hAnsi="宋体" w:hint="eastAsia"/>
        </w:rPr>
        <w:t>。</w:t>
      </w:r>
    </w:p>
    <w:p w:rsidR="00BA1578" w:rsidP="00BA1578">
      <w:pPr>
        <w:pStyle w:val="my0"/>
        <w:ind w:firstLine="480"/>
        <w:rPr>
          <w:rFonts w:ascii="宋体" w:hAnsi="宋体" w:hint="eastAsia"/>
        </w:rPr>
        <w:sectPr>
          <w:type w:val="nextPage"/>
          <w:pgSz w:w="11906" w:h="16838"/>
          <w:pgMar w:top="1440" w:right="1800" w:bottom="1440" w:left="1800" w:header="851" w:footer="992" w:gutter="0"/>
          <w:pgNumType w:start="4"/>
          <w:cols w:space="425"/>
          <w:titlePg w:val="0"/>
          <w:docGrid w:type="lines" w:linePitch="312"/>
        </w:sectPr>
      </w:pPr>
      <w:r>
        <w:rPr>
          <w:noProof/>
        </w:rPr>
        <w:pict>
          <v:group id="_x0000_s1059" style="width:295.75pt;height:152.85pt;margin-top:13.05pt;margin-left:59.75pt;mso-position-horizontal:center;position:absolute;z-index:251660288" coordorigin="2995,12027" coordsize="5915,3057">
            <v:shape id="图片 4" o:spid="_x0000_s1060" type="#_x0000_t75" style="width:5915;height:2545;left:2995;mso-position-horizontal:center;position:absolute;top:12027" filled="f" stroked="f">
              <v:imagedata r:id="rId4" o:title="" cropbottom="8621f"/>
              <v:path o:extrusionok="f"/>
              <o:lock v:ext="edit" aspectratio="t"/>
            </v:shape>
            <v:shape id="_x0000_s1061" type="#_x0000_t202" style="width:2546;height:467;left:4680;position:absolute;top:14617" filled="f" stroked="f">
              <v:textbox>
                <w:txbxContent>
                  <w:p w:rsidR="002922E3" w:rsidRPr="0062516C" w:rsidP="0062516C">
                    <w:pPr>
                      <w:pStyle w:val="my2"/>
                      <w:rPr>
                        <w:rFonts w:ascii="黑体" w:eastAsia="黑体" w:hint="eastAsia"/>
                      </w:rPr>
                    </w:pPr>
                    <w:r w:rsidRPr="0062516C">
                      <w:rPr>
                        <w:rFonts w:ascii="黑体" w:eastAsia="黑体" w:hint="eastAsia"/>
                      </w:rPr>
                      <w:t>图</w:t>
                    </w:r>
                    <w:r>
                      <w:rPr>
                        <w:rFonts w:ascii="黑体" w:eastAsia="黑体" w:hint="eastAsia"/>
                      </w:rPr>
                      <w:t xml:space="preserve">3 </w:t>
                    </w:r>
                    <w:r>
                      <w:rPr>
                        <w:rFonts w:ascii="Times New Roman" w:eastAsia="黑体" w:hAnsi="Times New Roman" w:hint="eastAsia"/>
                      </w:rPr>
                      <w:t>DHT11</w:t>
                    </w:r>
                    <w:r>
                      <w:rPr>
                        <w:rFonts w:ascii="黑体" w:eastAsia="黑体" w:hint="eastAsia"/>
                      </w:rPr>
                      <w:t>引脚图</w:t>
                    </w:r>
                  </w:p>
                  <w:p w:rsidR="002922E3"/>
                </w:txbxContent>
              </v:textbox>
            </v:shape>
            <w10:wrap type="square"/>
          </v:group>
        </w:pict>
      </w:r>
    </w:p>
    <w:p w:rsidR="00BA1578" w:rsidP="0024474C">
      <w:pPr>
        <w:pStyle w:val="Heading3"/>
        <w:rPr>
          <w:rStyle w:val="Strong"/>
          <w:rFonts w:ascii="黑体" w:eastAsia="黑体" w:hAnsi="黑体" w:hint="eastAsia"/>
          <w:sz w:val="24"/>
          <w:szCs w:val="28"/>
        </w:rPr>
      </w:pPr>
      <w:bookmarkStart w:id="28" w:name="_Toc262158732"/>
      <w:bookmarkStart w:id="29" w:name="_Toc262160437"/>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hint="eastAsia"/>
            <w:b w:val="0"/>
            <w:bCs w:val="0"/>
            <w:sz w:val="24"/>
          </w:rPr>
          <w:t>3</w:t>
        </w:r>
        <w:r w:rsidRPr="0024474C">
          <w:rPr>
            <w:rFonts w:ascii="黑体" w:eastAsia="黑体" w:hAnsi="黑体" w:hint="eastAsia"/>
            <w:b w:val="0"/>
            <w:bCs w:val="0"/>
            <w:sz w:val="24"/>
          </w:rPr>
          <w:t>、1、</w:t>
        </w:r>
        <w:r w:rsidR="0024474C">
          <w:rPr>
            <w:rFonts w:ascii="黑体" w:eastAsia="黑体" w:hAnsi="黑体" w:hint="eastAsia"/>
            <w:b w:val="0"/>
            <w:bCs w:val="0"/>
            <w:sz w:val="24"/>
          </w:rPr>
          <w:t>4</w:t>
        </w:r>
      </w:smartTag>
      <w:r w:rsidRPr="0024474C">
        <w:rPr>
          <w:rFonts w:ascii="黑体" w:eastAsia="黑体" w:hAnsi="黑体" w:hint="eastAsia"/>
          <w:b w:val="0"/>
          <w:bCs w:val="0"/>
          <w:sz w:val="24"/>
        </w:rPr>
        <w:t xml:space="preserve"> </w:t>
      </w:r>
      <w:r w:rsidRPr="0024474C">
        <w:rPr>
          <w:rStyle w:val="Strong"/>
          <w:rFonts w:ascii="黑体" w:eastAsia="黑体" w:hAnsi="黑体" w:hint="eastAsia"/>
          <w:bCs/>
          <w:sz w:val="24"/>
          <w:szCs w:val="28"/>
        </w:rPr>
        <w:t>封装信息</w:t>
      </w:r>
      <w:bookmarkEnd w:id="28"/>
      <w:bookmarkEnd w:id="29"/>
    </w:p>
    <w:p w:rsidR="00341F40" w:rsidRPr="00341F40" w:rsidP="00A55AE9">
      <w:pPr>
        <w:spacing w:line="400" w:lineRule="exact"/>
        <w:ind w:firstLine="480" w:firstLineChars="200"/>
        <w:rPr>
          <w:rFonts w:hint="eastAsia"/>
        </w:rPr>
      </w:pPr>
      <w:r w:rsidRPr="00A55AE9">
        <w:rPr>
          <w:rFonts w:hint="eastAsia"/>
          <w:sz w:val="24"/>
        </w:rPr>
        <w:t>封装图如图4所示</w:t>
      </w:r>
      <w:r w:rsidR="000F0B43">
        <w:rPr>
          <w:rFonts w:hint="eastAsia"/>
        </w:rPr>
        <w:t>:</w:t>
      </w:r>
    </w:p>
    <w:p w:rsidR="00BA1578" w:rsidP="00BA1578">
      <w:pPr>
        <w:pStyle w:val="BodyTextIndent2"/>
        <w:spacing w:line="400" w:lineRule="exact"/>
        <w:ind w:left="0" w:leftChars="0"/>
        <w:jc w:val="center"/>
        <w:rPr>
          <w:rFonts w:ascii="宋体" w:hAnsi="宋体" w:cs="Arial Unicode MS" w:hint="eastAsia"/>
          <w:kern w:val="0"/>
          <w:position w:val="1"/>
          <w:sz w:val="18"/>
          <w:szCs w:val="18"/>
        </w:rPr>
      </w:pPr>
      <w:r>
        <w:rPr>
          <w:noProof/>
          <w:lang w:val="en-US" w:eastAsia="zh-CN"/>
        </w:rPr>
        <w:pict>
          <v:group id="_x0000_s1062" style="width:4in;height:193.65pt;margin-top:11.7pt;margin-left:63.65pt;position:absolute;z-index:251661312" coordorigin="3073,6645" coordsize="5760,3873">
            <v:shape id="图片 11" o:spid="_x0000_s1063" type="#_x0000_t75" style="width:5760;height:3207;left:3073;mso-position-horizontal:center;position:absolute;top:6645" o:allowoverlap="f" filled="f" stroked="f">
              <v:imagedata r:id="rId5" o:title=""/>
              <v:path o:extrusionok="f"/>
              <o:lock v:ext="edit" aspectratio="t"/>
            </v:shape>
            <v:shape id="_x0000_s1064" type="#_x0000_t202" style="width:2520;height:624;left:4693;position:absolute;top:9894" filled="f" stroked="f">
              <v:fill opacity="58982f"/>
              <v:textbox>
                <w:txbxContent>
                  <w:p w:rsidR="002922E3" w:rsidP="00A55AE9">
                    <w:pPr>
                      <w:pStyle w:val="BodyTextIndent2"/>
                      <w:spacing w:line="400" w:lineRule="exact"/>
                      <w:ind w:left="0" w:leftChars="0"/>
                      <w:jc w:val="center"/>
                      <w:rPr>
                        <w:rFonts w:ascii="宋体" w:hAnsi="宋体" w:cs="Arial Unicode MS" w:hint="eastAsia"/>
                        <w:kern w:val="0"/>
                        <w:position w:val="1"/>
                        <w:szCs w:val="21"/>
                      </w:rPr>
                    </w:pPr>
                    <w:r w:rsidRPr="00A55AE9">
                      <w:rPr>
                        <w:rFonts w:ascii="黑体" w:eastAsia="黑体" w:hAnsi="宋体" w:cs="Arial Unicode MS" w:hint="eastAsia"/>
                        <w:kern w:val="0"/>
                        <w:position w:val="1"/>
                        <w:szCs w:val="21"/>
                      </w:rPr>
                      <w:t>图</w:t>
                    </w:r>
                    <w:r w:rsidRPr="00A55AE9">
                      <w:rPr>
                        <w:rFonts w:eastAsia="宋体"/>
                        <w:kern w:val="0"/>
                        <w:position w:val="1"/>
                        <w:szCs w:val="21"/>
                        <w:lang w:eastAsia="zh-CN"/>
                      </w:rPr>
                      <w:t>4</w:t>
                    </w:r>
                    <w:r>
                      <w:rPr>
                        <w:rFonts w:ascii="宋体" w:hAnsi="宋体" w:cs="Arial Unicode MS" w:hint="eastAsia"/>
                        <w:kern w:val="0"/>
                        <w:position w:val="1"/>
                        <w:szCs w:val="21"/>
                      </w:rPr>
                      <w:t xml:space="preserve"> </w:t>
                    </w:r>
                    <w:r w:rsidRPr="00A55AE9">
                      <w:rPr>
                        <w:rFonts w:eastAsia="宋体"/>
                        <w:kern w:val="0"/>
                        <w:position w:val="1"/>
                        <w:szCs w:val="21"/>
                        <w:lang w:eastAsia="zh-CN"/>
                      </w:rPr>
                      <w:t>DHT11</w:t>
                    </w:r>
                    <w:r w:rsidRPr="00A55AE9">
                      <w:rPr>
                        <w:rFonts w:ascii="黑体" w:eastAsia="黑体" w:hAnsi="宋体" w:cs="Arial Unicode MS" w:hint="eastAsia"/>
                        <w:kern w:val="0"/>
                        <w:position w:val="1"/>
                        <w:szCs w:val="21"/>
                      </w:rPr>
                      <w:t>封装图</w:t>
                    </w:r>
                  </w:p>
                  <w:p w:rsidR="002922E3"/>
                </w:txbxContent>
              </v:textbox>
            </v:shape>
          </v:group>
        </w:pict>
      </w:r>
    </w:p>
    <w:p w:rsidR="00E97401" w:rsidRPr="006B3D12" w:rsidP="006B3D12">
      <w:pPr>
        <w:pStyle w:val="Heading2"/>
        <w:rPr>
          <w:rFonts w:ascii="黑体" w:hAnsi="黑体" w:hint="eastAsia"/>
          <w:sz w:val="28"/>
        </w:rPr>
      </w:pPr>
      <w:bookmarkStart w:id="30" w:name="_Toc74983805"/>
      <w:bookmarkStart w:id="31" w:name="_Toc75231600"/>
      <w:bookmarkStart w:id="32" w:name="_Toc106774709"/>
      <w:bookmarkStart w:id="33" w:name="_Toc106775080"/>
      <w:bookmarkStart w:id="34" w:name="_Toc107137773"/>
      <w:bookmarkStart w:id="35" w:name="_Toc222626810"/>
      <w:bookmarkStart w:id="36" w:name="_Toc262158735"/>
      <w:bookmarkStart w:id="37" w:name="_Toc262160440"/>
      <w:r w:rsidR="002C1B0E">
        <w:rPr>
          <w:rFonts w:ascii="黑体" w:hAnsi="黑体" w:hint="eastAsia"/>
          <w:b w:val="0"/>
          <w:bCs w:val="0"/>
          <w:sz w:val="28"/>
        </w:rPr>
        <w:t>3</w:t>
      </w:r>
      <w:r w:rsidRPr="006B3D12" w:rsidR="00CB0C4E">
        <w:rPr>
          <w:rFonts w:ascii="黑体" w:hAnsi="黑体" w:hint="eastAsia"/>
          <w:b w:val="0"/>
          <w:bCs w:val="0"/>
          <w:sz w:val="28"/>
        </w:rPr>
        <w:t>、2</w:t>
      </w:r>
      <w:r w:rsidRPr="006B3D12" w:rsidR="006B3D12">
        <w:rPr>
          <w:rFonts w:ascii="黑体" w:hAnsi="黑体" w:hint="eastAsia"/>
          <w:b w:val="0"/>
          <w:bCs w:val="0"/>
          <w:sz w:val="28"/>
        </w:rPr>
        <w:t>液晶显示器LCD1602</w:t>
      </w:r>
    </w:p>
    <w:p w:rsidR="00CB0C4E" w:rsidRPr="006B3D12" w:rsidP="006B3D12">
      <w:pPr>
        <w:widowControl/>
        <w:shd w:val="clear" w:color="auto" w:fill="FFFFFF"/>
        <w:spacing w:line="400" w:lineRule="exact"/>
        <w:ind w:firstLine="480" w:firstLineChars="200"/>
        <w:rPr>
          <w:rFonts w:ascii="宋体" w:hAnsi="宋体" w:cs="Arial"/>
          <w:kern w:val="0"/>
          <w:sz w:val="24"/>
        </w:rPr>
      </w:pPr>
      <w:r w:rsidRPr="006B3D12">
        <w:rPr>
          <w:rFonts w:ascii="宋体" w:hAnsi="宋体" w:cs="Arial"/>
          <w:kern w:val="0"/>
          <w:sz w:val="24"/>
        </w:rPr>
        <w:t>在日常生活中,我们对液晶显示器并不陌生。液晶显示模块已作为很多电子产品得通过器件,如在计算器、万用表、电子表及很多家用电子产品中都可以瞧到,显示得主要就是数字、专用符号与图形。在单片机得人机交流界面中,一般得输出方式有以下几种:发光管</w:t>
      </w:r>
      <w:r w:rsidR="006B3D12">
        <w:rPr>
          <w:rFonts w:ascii="宋体" w:hAnsi="宋体" w:cs="Arial" w:hint="eastAsia"/>
          <w:kern w:val="0"/>
          <w:sz w:val="24"/>
        </w:rPr>
        <w:t>、</w:t>
      </w:r>
      <w:r w:rsidRPr="006B3D12" w:rsidR="006B3D12">
        <w:rPr>
          <w:kern w:val="0"/>
          <w:sz w:val="24"/>
        </w:rPr>
        <w:t>LED</w:t>
      </w:r>
      <w:r w:rsidRPr="006B3D12">
        <w:rPr>
          <w:rFonts w:ascii="宋体" w:hAnsi="宋体" w:cs="Arial"/>
          <w:kern w:val="0"/>
          <w:sz w:val="24"/>
        </w:rPr>
        <w:t>数码管、液晶显示器。发光管与</w:t>
      </w:r>
      <w:r w:rsidRPr="006B3D12">
        <w:rPr>
          <w:kern w:val="0"/>
          <w:sz w:val="24"/>
        </w:rPr>
        <w:t>LED</w:t>
      </w:r>
      <w:r w:rsidRPr="006B3D12">
        <w:rPr>
          <w:rFonts w:ascii="宋体" w:hAnsi="宋体" w:cs="Arial"/>
          <w:kern w:val="0"/>
          <w:sz w:val="24"/>
        </w:rPr>
        <w:t xml:space="preserve">数码管比较常用,软硬件都比较简单,在前面章节已经介绍过,在此不作介绍,本章重点介绍字符型液晶显示器得应用。 </w:t>
      </w:r>
    </w:p>
    <w:p w:rsidR="00CB0C4E" w:rsidRPr="006B3D12" w:rsidP="0034654E">
      <w:pPr>
        <w:widowControl/>
        <w:shd w:val="clear" w:color="auto" w:fill="FFFFFF"/>
        <w:spacing w:line="400" w:lineRule="exact"/>
        <w:ind w:firstLine="480" w:firstLineChars="200"/>
        <w:rPr>
          <w:rFonts w:ascii="Arial" w:hAnsi="Arial" w:cs="Arial"/>
          <w:kern w:val="0"/>
          <w:sz w:val="24"/>
        </w:rPr>
      </w:pPr>
      <w:r w:rsidRPr="006B3D12">
        <w:rPr>
          <w:rFonts w:ascii="Arial" w:hAnsi="Arial" w:cs="Arial"/>
          <w:kern w:val="0"/>
          <w:sz w:val="24"/>
        </w:rPr>
        <w:t>在单片机系统中应用晶液显示器作为输出器件有以下几个优点:</w:t>
      </w:r>
    </w:p>
    <w:p w:rsidR="00CB0C4E" w:rsidRPr="006B3D12" w:rsidP="0034654E">
      <w:pPr>
        <w:widowControl/>
        <w:shd w:val="clear" w:color="auto" w:fill="FFFFFF"/>
        <w:spacing w:line="400" w:lineRule="exact"/>
        <w:ind w:firstLine="480" w:firstLineChars="200"/>
        <w:rPr>
          <w:rFonts w:ascii="Arial" w:hAnsi="Arial" w:cs="Arial"/>
          <w:kern w:val="0"/>
          <w:sz w:val="24"/>
        </w:rPr>
      </w:pPr>
      <w:r w:rsidR="006B3D12">
        <w:rPr>
          <w:rFonts w:ascii="宋体" w:hAnsi="宋体" w:cs="Arial" w:hint="eastAsia"/>
          <w:bCs/>
          <w:kern w:val="0"/>
          <w:sz w:val="24"/>
        </w:rPr>
        <w:t>(一)</w:t>
      </w:r>
      <w:r w:rsidRPr="006B3D12">
        <w:rPr>
          <w:rFonts w:ascii="Arial" w:hAnsi="Arial" w:cs="Arial"/>
          <w:bCs/>
          <w:kern w:val="0"/>
          <w:sz w:val="24"/>
        </w:rPr>
        <w:t>显示质量高</w:t>
      </w:r>
    </w:p>
    <w:p w:rsidR="00CB0C4E" w:rsidRPr="006B3D12" w:rsidP="0034654E">
      <w:pPr>
        <w:widowControl/>
        <w:shd w:val="clear" w:color="auto" w:fill="FFFFFF"/>
        <w:spacing w:line="400" w:lineRule="exact"/>
        <w:ind w:firstLine="480" w:firstLineChars="200"/>
        <w:rPr>
          <w:rFonts w:ascii="Arial" w:hAnsi="Arial" w:cs="Arial"/>
          <w:kern w:val="0"/>
          <w:sz w:val="24"/>
        </w:rPr>
      </w:pPr>
      <w:r w:rsidRPr="006B3D12" w:rsidR="006B3D12">
        <w:rPr>
          <w:rFonts w:ascii="宋体" w:hAnsi="宋体" w:cs="Arial" w:hint="eastAsia"/>
          <w:bCs/>
          <w:kern w:val="0"/>
          <w:sz w:val="24"/>
        </w:rPr>
        <w:t>(二)</w:t>
      </w:r>
      <w:r w:rsidRPr="006B3D12">
        <w:rPr>
          <w:rFonts w:ascii="Arial" w:hAnsi="Arial" w:cs="Arial"/>
          <w:bCs/>
          <w:kern w:val="0"/>
          <w:sz w:val="24"/>
        </w:rPr>
        <w:t>数字式接口</w:t>
      </w:r>
    </w:p>
    <w:p w:rsidR="00CB0C4E" w:rsidRPr="006B3D12" w:rsidP="006B3D12">
      <w:pPr>
        <w:widowControl/>
        <w:shd w:val="clear" w:color="auto" w:fill="FFFFFF"/>
        <w:spacing w:line="400" w:lineRule="exact"/>
        <w:ind w:firstLine="480" w:firstLineChars="200"/>
        <w:rPr>
          <w:rFonts w:ascii="Arial" w:hAnsi="Arial" w:cs="Arial"/>
          <w:kern w:val="0"/>
          <w:sz w:val="24"/>
        </w:rPr>
      </w:pPr>
      <w:r w:rsidRPr="006B3D12" w:rsidR="006B3D12">
        <w:rPr>
          <w:rFonts w:ascii="宋体" w:hAnsi="宋体" w:cs="Arial" w:hint="eastAsia"/>
          <w:bCs/>
          <w:kern w:val="0"/>
          <w:sz w:val="24"/>
        </w:rPr>
        <w:t>(三)</w:t>
      </w:r>
      <w:r w:rsidRPr="006B3D12">
        <w:rPr>
          <w:rFonts w:ascii="Arial" w:hAnsi="Arial" w:cs="Arial"/>
          <w:bCs/>
          <w:kern w:val="0"/>
          <w:sz w:val="24"/>
        </w:rPr>
        <w:t>体积小、重量轻</w:t>
      </w:r>
    </w:p>
    <w:p w:rsidR="00CB0C4E" w:rsidRPr="006B3D12" w:rsidP="006B3D12">
      <w:pPr>
        <w:widowControl/>
        <w:shd w:val="clear" w:color="auto" w:fill="FFFFFF"/>
        <w:spacing w:line="400" w:lineRule="exact"/>
        <w:ind w:firstLine="480" w:firstLineChars="200"/>
        <w:rPr>
          <w:rFonts w:ascii="Arial" w:hAnsi="Arial" w:cs="Arial"/>
          <w:kern w:val="0"/>
          <w:sz w:val="24"/>
        </w:rPr>
      </w:pPr>
      <w:r w:rsidRPr="006B3D12" w:rsidR="006B3D12">
        <w:rPr>
          <w:rFonts w:ascii="宋体" w:hAnsi="宋体" w:cs="Arial" w:hint="eastAsia"/>
          <w:bCs/>
          <w:kern w:val="0"/>
          <w:sz w:val="24"/>
        </w:rPr>
        <w:t>(四)</w:t>
      </w:r>
      <w:r w:rsidRPr="006B3D12">
        <w:rPr>
          <w:rFonts w:ascii="Arial" w:hAnsi="Arial" w:cs="Arial"/>
          <w:bCs/>
          <w:kern w:val="0"/>
          <w:sz w:val="24"/>
        </w:rPr>
        <w:t>功耗低</w:t>
      </w:r>
    </w:p>
    <w:p w:rsidR="00CB0C4E" w:rsidRPr="00500614" w:rsidP="00500614">
      <w:pPr>
        <w:pStyle w:val="Heading3"/>
        <w:rPr>
          <w:rFonts w:ascii="黑体" w:eastAsia="黑体" w:hAnsi="黑体"/>
          <w:sz w:val="24"/>
        </w:rPr>
      </w:pPr>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cs="宋体" w:hint="eastAsia"/>
            <w:b w:val="0"/>
            <w:bCs w:val="0"/>
            <w:sz w:val="24"/>
          </w:rPr>
          <w:t>3</w:t>
        </w:r>
        <w:r w:rsidRPr="00500614" w:rsidR="00500614">
          <w:rPr>
            <w:rFonts w:ascii="黑体" w:eastAsia="黑体" w:hAnsi="黑体" w:cs="宋体" w:hint="eastAsia"/>
            <w:b w:val="0"/>
            <w:bCs w:val="0"/>
            <w:sz w:val="24"/>
          </w:rPr>
          <w:t>、2、1</w:t>
        </w:r>
      </w:smartTag>
      <w:r w:rsidRPr="00500614">
        <w:rPr>
          <w:rFonts w:ascii="黑体" w:eastAsia="黑体" w:hAnsi="黑体"/>
          <w:b w:val="0"/>
          <w:bCs w:val="0"/>
          <w:sz w:val="24"/>
        </w:rPr>
        <w:t>液晶显示原理</w:t>
      </w:r>
    </w:p>
    <w:p w:rsidR="00CB0C4E" w:rsidRPr="00500614" w:rsidP="00500614">
      <w:pPr>
        <w:widowControl/>
        <w:shd w:val="clear" w:color="auto" w:fill="FFFFFF"/>
        <w:spacing w:line="400" w:lineRule="exact"/>
        <w:ind w:firstLine="480" w:firstLineChars="200"/>
        <w:rPr>
          <w:rFonts w:ascii="Arial" w:hAnsi="Arial" w:cs="Arial"/>
          <w:kern w:val="0"/>
          <w:sz w:val="24"/>
        </w:rPr>
      </w:pPr>
      <w:r w:rsidRPr="00500614">
        <w:rPr>
          <w:rFonts w:ascii="Arial" w:hAnsi="Arial" w:cs="Arial"/>
          <w:kern w:val="0"/>
          <w:sz w:val="24"/>
        </w:rPr>
        <w:t>液晶显示得原理就是利用液晶得物理特性,通过电压对其显示区域进行控制,有电就有显示,这样即可以显示出图形。液晶显示器具有厚度薄、适用于大规模集成电路直接驱动、易于实现全彩色显示得特点,目前已经被广泛应用在便携式电脑、数字摄像机、</w:t>
      </w:r>
      <w:r w:rsidRPr="00500614">
        <w:rPr>
          <w:kern w:val="0"/>
          <w:sz w:val="24"/>
        </w:rPr>
        <w:t>PDA</w:t>
      </w:r>
      <w:r w:rsidRPr="00500614">
        <w:rPr>
          <w:rFonts w:ascii="Arial" w:hAnsi="Arial" w:cs="Arial"/>
          <w:kern w:val="0"/>
          <w:sz w:val="24"/>
        </w:rPr>
        <w:t>移动通信工具等众多领域。</w:t>
      </w:r>
    </w:p>
    <w:p w:rsidR="00CB0C4E" w:rsidRPr="00500614" w:rsidP="00500614">
      <w:pPr>
        <w:pStyle w:val="Heading3"/>
        <w:rPr>
          <w:rFonts w:ascii="黑体" w:eastAsia="黑体" w:hAnsi="黑体"/>
          <w:sz w:val="24"/>
        </w:rPr>
      </w:pPr>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cs="宋体" w:hint="eastAsia"/>
            <w:b w:val="0"/>
            <w:bCs w:val="0"/>
            <w:sz w:val="24"/>
          </w:rPr>
          <w:t>3</w:t>
        </w:r>
        <w:r w:rsidRPr="00500614" w:rsidR="00500614">
          <w:rPr>
            <w:rFonts w:ascii="黑体" w:eastAsia="黑体" w:hAnsi="黑体" w:cs="宋体" w:hint="eastAsia"/>
            <w:b w:val="0"/>
            <w:bCs w:val="0"/>
            <w:sz w:val="24"/>
          </w:rPr>
          <w:t>、2、2</w:t>
        </w:r>
      </w:smartTag>
      <w:r w:rsidRPr="00500614">
        <w:rPr>
          <w:rFonts w:ascii="黑体" w:eastAsia="黑体" w:hAnsi="黑体"/>
          <w:b w:val="0"/>
          <w:bCs w:val="0"/>
          <w:sz w:val="24"/>
        </w:rPr>
        <w:t>液晶显示器得分类</w:t>
      </w:r>
    </w:p>
    <w:p w:rsidR="00CB0C4E" w:rsidRPr="00500614" w:rsidP="00500614">
      <w:pPr>
        <w:widowControl/>
        <w:shd w:val="clear" w:color="auto" w:fill="FFFFFF"/>
        <w:spacing w:line="400" w:lineRule="exact"/>
        <w:ind w:firstLine="480" w:firstLineChars="200"/>
        <w:rPr>
          <w:rFonts w:ascii="Arial" w:hAnsi="Arial" w:cs="Arial"/>
          <w:kern w:val="0"/>
          <w:sz w:val="24"/>
        </w:rPr>
        <w:sectPr>
          <w:type w:val="nextPage"/>
          <w:pgSz w:w="11906" w:h="16838"/>
          <w:pgMar w:top="1440" w:right="1800" w:bottom="1440" w:left="1800" w:header="851" w:footer="992" w:gutter="0"/>
          <w:pgNumType w:start="5"/>
          <w:cols w:space="425"/>
          <w:titlePg w:val="0"/>
          <w:docGrid w:type="lines" w:linePitch="312"/>
        </w:sectPr>
      </w:pPr>
      <w:r w:rsidRPr="00500614">
        <w:rPr>
          <w:rFonts w:ascii="Arial" w:hAnsi="Arial" w:cs="Arial"/>
          <w:kern w:val="0"/>
          <w:sz w:val="24"/>
        </w:rPr>
        <w:t>液晶显示得分类方法有很多种,通常可按其显示方式分为段式、字符式、点阵式等。除了黑白显示外,液晶显示器还有多灰度有彩色显示等。如果根据驱动方式来分,可以分为静态驱动(</w:t>
      </w:r>
      <w:r w:rsidRPr="00500614">
        <w:rPr>
          <w:rFonts w:eastAsia="黑体"/>
          <w:kern w:val="0"/>
          <w:sz w:val="24"/>
        </w:rPr>
        <w:t>Static</w:t>
      </w:r>
      <w:r w:rsidRPr="00500614">
        <w:rPr>
          <w:rFonts w:ascii="Arial" w:hAnsi="Arial" w:cs="Arial"/>
          <w:kern w:val="0"/>
          <w:sz w:val="24"/>
        </w:rPr>
        <w:t>)、单纯矩阵驱动(</w:t>
      </w:r>
      <w:r w:rsidRPr="00500614">
        <w:rPr>
          <w:kern w:val="0"/>
          <w:sz w:val="24"/>
        </w:rPr>
        <w:t>Simple Matrix</w:t>
      </w:r>
      <w:r w:rsidRPr="00500614">
        <w:rPr>
          <w:rFonts w:ascii="Arial" w:hAnsi="Arial" w:cs="Arial"/>
          <w:kern w:val="0"/>
          <w:sz w:val="24"/>
        </w:rPr>
        <w:t>)与主动矩阵驱动(</w:t>
      </w:r>
      <w:r w:rsidRPr="00500614">
        <w:rPr>
          <w:kern w:val="0"/>
          <w:sz w:val="24"/>
        </w:rPr>
        <w:t>Active Matrix</w:t>
      </w:r>
      <w:r w:rsidRPr="00500614">
        <w:rPr>
          <w:rFonts w:ascii="Arial" w:hAnsi="Arial" w:cs="Arial"/>
          <w:kern w:val="0"/>
          <w:sz w:val="24"/>
        </w:rPr>
        <w:t>)三种。</w:t>
      </w:r>
    </w:p>
    <w:p w:rsidR="00CB0C4E" w:rsidRPr="00344E25" w:rsidP="00344E25">
      <w:pPr>
        <w:pStyle w:val="Heading3"/>
        <w:rPr>
          <w:rFonts w:ascii="黑体" w:eastAsia="黑体" w:hAnsi="黑体"/>
          <w:sz w:val="24"/>
        </w:rPr>
      </w:pPr>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cs="宋体" w:hint="eastAsia"/>
            <w:b w:val="0"/>
            <w:bCs w:val="0"/>
            <w:sz w:val="24"/>
          </w:rPr>
          <w:t>3</w:t>
        </w:r>
        <w:r w:rsidRPr="00344E25" w:rsidR="00344E25">
          <w:rPr>
            <w:rFonts w:ascii="黑体" w:eastAsia="黑体" w:hAnsi="黑体" w:cs="宋体" w:hint="eastAsia"/>
            <w:b w:val="0"/>
            <w:bCs w:val="0"/>
            <w:sz w:val="24"/>
          </w:rPr>
          <w:t>、2、3</w:t>
        </w:r>
      </w:smartTag>
      <w:r w:rsidRPr="00344E25">
        <w:rPr>
          <w:rFonts w:ascii="黑体" w:eastAsia="黑体" w:hAnsi="黑体"/>
          <w:b w:val="0"/>
          <w:bCs w:val="0"/>
          <w:sz w:val="24"/>
        </w:rPr>
        <w:t>液晶显示器各种图形得显示原理</w:t>
      </w:r>
    </w:p>
    <w:p w:rsidR="00CB0C4E" w:rsidRPr="00344E25" w:rsidP="00344E25">
      <w:pPr>
        <w:widowControl/>
        <w:shd w:val="clear" w:color="auto" w:fill="FFFFFF"/>
        <w:spacing w:line="400" w:lineRule="exact"/>
        <w:ind w:firstLine="480" w:firstLineChars="200"/>
        <w:rPr>
          <w:rFonts w:ascii="Arial" w:hAnsi="Arial" w:cs="Arial"/>
          <w:kern w:val="0"/>
          <w:sz w:val="24"/>
        </w:rPr>
      </w:pPr>
      <w:r w:rsidRPr="00344E25" w:rsidR="00344E25">
        <w:rPr>
          <w:rFonts w:ascii="Arial" w:hAnsi="Arial" w:cs="Arial" w:hint="eastAsia"/>
          <w:bCs/>
          <w:kern w:val="0"/>
          <w:sz w:val="24"/>
        </w:rPr>
        <w:t>首先就是液晶得</w:t>
      </w:r>
      <w:r w:rsidRPr="00344E25">
        <w:rPr>
          <w:rFonts w:ascii="Arial" w:hAnsi="Arial" w:cs="Arial"/>
          <w:bCs/>
          <w:kern w:val="0"/>
          <w:sz w:val="24"/>
        </w:rPr>
        <w:t>线段得显示</w:t>
      </w:r>
      <w:r w:rsidRPr="00344E25" w:rsidR="00344E25">
        <w:rPr>
          <w:rFonts w:ascii="Arial" w:hAnsi="Arial" w:cs="Arial" w:hint="eastAsia"/>
          <w:kern w:val="0"/>
          <w:sz w:val="24"/>
        </w:rPr>
        <w:t>。</w:t>
      </w:r>
      <w:r w:rsidRPr="00344E25">
        <w:rPr>
          <w:rFonts w:ascii="Arial" w:hAnsi="Arial" w:cs="Arial"/>
          <w:kern w:val="0"/>
          <w:sz w:val="24"/>
        </w:rPr>
        <w:t>点阵图形式液晶由</w:t>
      </w:r>
      <w:r w:rsidRPr="00344E25">
        <w:rPr>
          <w:rFonts w:eastAsia="黑体"/>
          <w:kern w:val="0"/>
          <w:sz w:val="24"/>
        </w:rPr>
        <w:t>M×N</w:t>
      </w:r>
      <w:r w:rsidRPr="00344E25">
        <w:rPr>
          <w:rFonts w:ascii="Arial" w:hAnsi="Arial" w:cs="Arial"/>
          <w:kern w:val="0"/>
          <w:sz w:val="24"/>
        </w:rPr>
        <w:t>个显示单元组成,假设</w:t>
      </w:r>
      <w:r w:rsidRPr="00344E25">
        <w:rPr>
          <w:rFonts w:eastAsia="黑体"/>
          <w:kern w:val="0"/>
          <w:sz w:val="24"/>
        </w:rPr>
        <w:t>LCD</w:t>
      </w:r>
      <w:r w:rsidRPr="00344E25">
        <w:rPr>
          <w:rFonts w:ascii="Arial" w:hAnsi="Arial" w:cs="Arial"/>
          <w:kern w:val="0"/>
          <w:sz w:val="24"/>
        </w:rPr>
        <w:t>显示屏有</w:t>
      </w:r>
      <w:r w:rsidRPr="00344E25">
        <w:rPr>
          <w:rFonts w:eastAsia="黑体"/>
          <w:kern w:val="0"/>
          <w:sz w:val="24"/>
        </w:rPr>
        <w:t>64</w:t>
      </w:r>
      <w:r w:rsidRPr="00344E25">
        <w:rPr>
          <w:rFonts w:ascii="Arial" w:hAnsi="Arial" w:cs="Arial"/>
          <w:kern w:val="0"/>
          <w:sz w:val="24"/>
        </w:rPr>
        <w:t>行,每行有</w:t>
      </w:r>
      <w:r w:rsidRPr="00344E25">
        <w:rPr>
          <w:rFonts w:eastAsia="黑体"/>
          <w:kern w:val="0"/>
          <w:sz w:val="24"/>
        </w:rPr>
        <w:t>128</w:t>
      </w:r>
      <w:r w:rsidRPr="00344E25">
        <w:rPr>
          <w:rFonts w:ascii="Arial" w:hAnsi="Arial" w:cs="Arial"/>
          <w:kern w:val="0"/>
          <w:sz w:val="24"/>
        </w:rPr>
        <w:t>列,每</w:t>
      </w:r>
      <w:r w:rsidRPr="00344E25">
        <w:rPr>
          <w:rFonts w:eastAsia="黑体"/>
          <w:kern w:val="0"/>
          <w:sz w:val="24"/>
        </w:rPr>
        <w:t>8</w:t>
      </w:r>
      <w:r w:rsidRPr="00344E25">
        <w:rPr>
          <w:rFonts w:ascii="Arial" w:hAnsi="Arial" w:cs="Arial"/>
          <w:kern w:val="0"/>
          <w:sz w:val="24"/>
        </w:rPr>
        <w:t>列对应</w:t>
      </w:r>
      <w:r w:rsidRPr="00344E25">
        <w:rPr>
          <w:rFonts w:eastAsia="黑体"/>
          <w:kern w:val="0"/>
          <w:sz w:val="24"/>
        </w:rPr>
        <w:t>1</w:t>
      </w:r>
      <w:r w:rsidRPr="00344E25">
        <w:rPr>
          <w:rFonts w:ascii="Arial" w:hAnsi="Arial" w:cs="Arial"/>
          <w:kern w:val="0"/>
          <w:sz w:val="24"/>
        </w:rPr>
        <w:t>字节得</w:t>
      </w:r>
      <w:r w:rsidRPr="00344E25">
        <w:rPr>
          <w:rFonts w:eastAsia="黑体"/>
          <w:kern w:val="0"/>
          <w:sz w:val="24"/>
        </w:rPr>
        <w:t>8</w:t>
      </w:r>
      <w:r w:rsidRPr="00344E25">
        <w:rPr>
          <w:rFonts w:ascii="Arial" w:hAnsi="Arial" w:cs="Arial"/>
          <w:kern w:val="0"/>
          <w:sz w:val="24"/>
        </w:rPr>
        <w:t>位,即每行由</w:t>
      </w:r>
      <w:r w:rsidRPr="00344E25">
        <w:rPr>
          <w:rFonts w:eastAsia="黑体"/>
          <w:kern w:val="0"/>
          <w:sz w:val="24"/>
        </w:rPr>
        <w:t>16</w:t>
      </w:r>
      <w:r w:rsidRPr="00344E25">
        <w:rPr>
          <w:rFonts w:ascii="Arial" w:hAnsi="Arial" w:cs="Arial"/>
          <w:kern w:val="0"/>
          <w:sz w:val="24"/>
        </w:rPr>
        <w:t>字节,共</w:t>
      </w:r>
      <w:r w:rsidRPr="00344E25">
        <w:rPr>
          <w:rFonts w:eastAsia="黑体"/>
          <w:kern w:val="0"/>
          <w:sz w:val="24"/>
        </w:rPr>
        <w:t>16×8=128</w:t>
      </w:r>
      <w:r w:rsidRPr="00344E25">
        <w:rPr>
          <w:rFonts w:ascii="Arial" w:hAnsi="Arial" w:cs="Arial"/>
          <w:kern w:val="0"/>
          <w:sz w:val="24"/>
        </w:rPr>
        <w:t>个点组成,屏上</w:t>
      </w:r>
      <w:r w:rsidRPr="00344E25">
        <w:rPr>
          <w:rFonts w:eastAsia="黑体"/>
          <w:kern w:val="0"/>
          <w:sz w:val="24"/>
        </w:rPr>
        <w:t>64×16</w:t>
      </w:r>
      <w:r w:rsidRPr="00344E25">
        <w:rPr>
          <w:rFonts w:ascii="Arial" w:hAnsi="Arial" w:cs="Arial"/>
          <w:kern w:val="0"/>
          <w:sz w:val="24"/>
        </w:rPr>
        <w:t>个显示单元与显示</w:t>
      </w:r>
      <w:r w:rsidRPr="00344E25">
        <w:rPr>
          <w:rFonts w:eastAsia="黑体"/>
          <w:kern w:val="0"/>
          <w:sz w:val="24"/>
        </w:rPr>
        <w:t>RAM</w:t>
      </w:r>
      <w:r w:rsidRPr="00344E25">
        <w:rPr>
          <w:rFonts w:ascii="Arial" w:hAnsi="Arial" w:cs="Arial"/>
          <w:kern w:val="0"/>
          <w:sz w:val="24"/>
        </w:rPr>
        <w:t>区</w:t>
      </w:r>
      <w:r w:rsidRPr="00344E25">
        <w:rPr>
          <w:rFonts w:eastAsia="黑体"/>
          <w:kern w:val="0"/>
          <w:sz w:val="24"/>
        </w:rPr>
        <w:t>1024</w:t>
      </w:r>
      <w:r w:rsidRPr="00344E25">
        <w:rPr>
          <w:rFonts w:ascii="Arial" w:hAnsi="Arial" w:cs="Arial"/>
          <w:kern w:val="0"/>
          <w:sz w:val="24"/>
        </w:rPr>
        <w:t>字节相对应,每一字节得内容与显示屏上相应位置得亮暗对应。例如屏得第一行得亮暗由</w:t>
      </w:r>
      <w:r w:rsidRPr="00344E25">
        <w:rPr>
          <w:rFonts w:eastAsia="黑体"/>
          <w:kern w:val="0"/>
          <w:sz w:val="24"/>
        </w:rPr>
        <w:t>RAM</w:t>
      </w:r>
      <w:r w:rsidRPr="00344E25">
        <w:rPr>
          <w:rFonts w:ascii="Arial" w:hAnsi="Arial" w:cs="Arial"/>
          <w:kern w:val="0"/>
          <w:sz w:val="24"/>
        </w:rPr>
        <w:t>区得</w:t>
      </w:r>
      <w:r w:rsidRPr="00344E25">
        <w:rPr>
          <w:rFonts w:eastAsia="黑体"/>
          <w:kern w:val="0"/>
          <w:sz w:val="24"/>
        </w:rPr>
        <w:t>000H——00FH</w:t>
      </w:r>
      <w:r w:rsidRPr="00344E25">
        <w:rPr>
          <w:rFonts w:ascii="Arial" w:hAnsi="Arial" w:cs="Arial"/>
          <w:kern w:val="0"/>
          <w:sz w:val="24"/>
        </w:rPr>
        <w:t>得</w:t>
      </w:r>
      <w:r w:rsidRPr="00344E25">
        <w:rPr>
          <w:rFonts w:eastAsia="黑体"/>
          <w:kern w:val="0"/>
          <w:sz w:val="24"/>
        </w:rPr>
        <w:t>16</w:t>
      </w:r>
      <w:r w:rsidRPr="00344E25">
        <w:rPr>
          <w:rFonts w:ascii="Arial" w:hAnsi="Arial" w:cs="Arial"/>
          <w:kern w:val="0"/>
          <w:sz w:val="24"/>
        </w:rPr>
        <w:t>字节得内容决定,当(</w:t>
      </w:r>
      <w:r w:rsidRPr="00344E25">
        <w:rPr>
          <w:rFonts w:eastAsia="黑体"/>
          <w:kern w:val="0"/>
          <w:sz w:val="24"/>
        </w:rPr>
        <w:t>000H</w:t>
      </w:r>
      <w:r w:rsidRPr="00344E25">
        <w:rPr>
          <w:rFonts w:ascii="Arial" w:hAnsi="Arial" w:cs="Arial"/>
          <w:kern w:val="0"/>
          <w:sz w:val="24"/>
        </w:rPr>
        <w:t>)</w:t>
      </w:r>
      <w:r w:rsidRPr="00344E25">
        <w:rPr>
          <w:rFonts w:eastAsia="黑体"/>
          <w:kern w:val="0"/>
          <w:sz w:val="24"/>
        </w:rPr>
        <w:t>=FFH</w:t>
      </w:r>
      <w:r w:rsidRPr="00344E25">
        <w:rPr>
          <w:rFonts w:ascii="Arial" w:hAnsi="Arial" w:cs="Arial"/>
          <w:kern w:val="0"/>
          <w:sz w:val="24"/>
        </w:rPr>
        <w:t>时,则屏幕得左上角显示一条短亮线,长度为</w:t>
      </w:r>
      <w:r w:rsidRPr="00344E25">
        <w:rPr>
          <w:rFonts w:eastAsia="黑体"/>
          <w:kern w:val="0"/>
          <w:sz w:val="24"/>
        </w:rPr>
        <w:t>8</w:t>
      </w:r>
      <w:r w:rsidRPr="00344E25">
        <w:rPr>
          <w:rFonts w:ascii="Arial" w:hAnsi="Arial" w:cs="Arial"/>
          <w:kern w:val="0"/>
          <w:sz w:val="24"/>
        </w:rPr>
        <w:t>个点;当(</w:t>
      </w:r>
      <w:r w:rsidRPr="00344E25">
        <w:rPr>
          <w:rFonts w:eastAsia="黑体"/>
          <w:kern w:val="0"/>
          <w:sz w:val="24"/>
        </w:rPr>
        <w:t>3FFH</w:t>
      </w:r>
      <w:r w:rsidRPr="00344E25">
        <w:rPr>
          <w:rFonts w:ascii="Arial" w:hAnsi="Arial" w:cs="Arial"/>
          <w:kern w:val="0"/>
          <w:sz w:val="24"/>
        </w:rPr>
        <w:t>)</w:t>
      </w:r>
      <w:r w:rsidRPr="00344E25">
        <w:rPr>
          <w:rFonts w:eastAsia="黑体"/>
          <w:kern w:val="0"/>
          <w:sz w:val="24"/>
        </w:rPr>
        <w:t>=FFH</w:t>
      </w:r>
      <w:r w:rsidRPr="00344E25">
        <w:rPr>
          <w:rFonts w:ascii="Arial" w:hAnsi="Arial" w:cs="Arial"/>
          <w:kern w:val="0"/>
          <w:sz w:val="24"/>
        </w:rPr>
        <w:t>时,则屏幕得右下角显示一条短亮线;当(</w:t>
      </w:r>
      <w:r w:rsidRPr="00344E25">
        <w:rPr>
          <w:rFonts w:eastAsia="黑体"/>
          <w:kern w:val="0"/>
          <w:sz w:val="24"/>
        </w:rPr>
        <w:t>000H</w:t>
      </w:r>
      <w:r w:rsidRPr="00344E25">
        <w:rPr>
          <w:rFonts w:ascii="Arial" w:hAnsi="Arial" w:cs="Arial"/>
          <w:kern w:val="0"/>
          <w:sz w:val="24"/>
        </w:rPr>
        <w:t>)</w:t>
      </w:r>
      <w:r w:rsidRPr="00344E25">
        <w:rPr>
          <w:rFonts w:eastAsia="黑体"/>
          <w:kern w:val="0"/>
          <w:sz w:val="24"/>
        </w:rPr>
        <w:t>=FFH</w:t>
      </w:r>
      <w:r w:rsidRPr="00344E25">
        <w:rPr>
          <w:rFonts w:ascii="Arial" w:hAnsi="Arial" w:cs="Arial"/>
          <w:kern w:val="0"/>
          <w:sz w:val="24"/>
        </w:rPr>
        <w:t>,(</w:t>
      </w:r>
      <w:r w:rsidRPr="00344E25">
        <w:rPr>
          <w:rFonts w:eastAsia="黑体"/>
          <w:kern w:val="0"/>
          <w:sz w:val="24"/>
        </w:rPr>
        <w:t>001H</w:t>
      </w:r>
      <w:r w:rsidRPr="00344E25">
        <w:rPr>
          <w:rFonts w:ascii="Arial" w:hAnsi="Arial" w:cs="Arial"/>
          <w:kern w:val="0"/>
          <w:sz w:val="24"/>
        </w:rPr>
        <w:t>)</w:t>
      </w:r>
      <w:r w:rsidRPr="00344E25">
        <w:rPr>
          <w:rFonts w:eastAsia="黑体"/>
          <w:kern w:val="0"/>
          <w:sz w:val="24"/>
        </w:rPr>
        <w:t>=00H</w:t>
      </w:r>
      <w:r w:rsidRPr="00344E25">
        <w:rPr>
          <w:rFonts w:ascii="Arial" w:hAnsi="Arial" w:cs="Arial"/>
          <w:kern w:val="0"/>
          <w:sz w:val="24"/>
        </w:rPr>
        <w:t>,(</w:t>
      </w:r>
      <w:r w:rsidRPr="00344E25">
        <w:rPr>
          <w:rFonts w:eastAsia="黑体"/>
          <w:kern w:val="0"/>
          <w:sz w:val="24"/>
        </w:rPr>
        <w:t>002H</w:t>
      </w:r>
      <w:r w:rsidRPr="00344E25">
        <w:rPr>
          <w:rFonts w:ascii="Arial" w:hAnsi="Arial" w:cs="Arial"/>
          <w:kern w:val="0"/>
          <w:sz w:val="24"/>
        </w:rPr>
        <w:t>)</w:t>
      </w:r>
      <w:r w:rsidRPr="00344E25">
        <w:rPr>
          <w:rFonts w:eastAsia="黑体"/>
          <w:kern w:val="0"/>
          <w:sz w:val="24"/>
        </w:rPr>
        <w:t>=00H</w:t>
      </w:r>
      <w:r w:rsidRPr="00344E25">
        <w:rPr>
          <w:rFonts w:ascii="Arial" w:hAnsi="Arial" w:cs="Arial"/>
          <w:kern w:val="0"/>
          <w:sz w:val="24"/>
        </w:rPr>
        <w:t>,</w:t>
      </w:r>
      <w:r w:rsidR="00265050">
        <w:rPr>
          <w:rFonts w:ascii="宋体" w:hAnsi="宋体" w:cs="Arial" w:hint="eastAsia"/>
          <w:kern w:val="0"/>
          <w:sz w:val="24"/>
        </w:rPr>
        <w:t>..、、、、</w:t>
      </w:r>
      <w:r w:rsidRPr="00344E25">
        <w:rPr>
          <w:rFonts w:ascii="Arial" w:hAnsi="Arial" w:cs="Arial"/>
          <w:kern w:val="0"/>
          <w:sz w:val="24"/>
        </w:rPr>
        <w:t>(</w:t>
      </w:r>
      <w:r w:rsidRPr="00344E25">
        <w:rPr>
          <w:rFonts w:eastAsia="黑体"/>
          <w:kern w:val="0"/>
          <w:sz w:val="24"/>
        </w:rPr>
        <w:t>00EH</w:t>
      </w:r>
      <w:r w:rsidRPr="00344E25">
        <w:rPr>
          <w:rFonts w:ascii="Arial" w:hAnsi="Arial" w:cs="Arial"/>
          <w:kern w:val="0"/>
          <w:sz w:val="24"/>
        </w:rPr>
        <w:t>)</w:t>
      </w:r>
      <w:r w:rsidRPr="00344E25">
        <w:rPr>
          <w:rFonts w:eastAsia="黑体"/>
          <w:kern w:val="0"/>
          <w:sz w:val="24"/>
        </w:rPr>
        <w:t>=00H</w:t>
      </w:r>
      <w:r w:rsidRPr="00344E25">
        <w:rPr>
          <w:rFonts w:ascii="Arial" w:hAnsi="Arial" w:cs="Arial"/>
          <w:kern w:val="0"/>
          <w:sz w:val="24"/>
        </w:rPr>
        <w:t>,(</w:t>
      </w:r>
      <w:r w:rsidRPr="00344E25">
        <w:rPr>
          <w:rFonts w:eastAsia="黑体"/>
          <w:kern w:val="0"/>
          <w:sz w:val="24"/>
        </w:rPr>
        <w:t>00FH</w:t>
      </w:r>
      <w:r w:rsidRPr="00344E25">
        <w:rPr>
          <w:rFonts w:ascii="Arial" w:hAnsi="Arial" w:cs="Arial"/>
          <w:kern w:val="0"/>
          <w:sz w:val="24"/>
        </w:rPr>
        <w:t>)</w:t>
      </w:r>
      <w:r w:rsidRPr="00344E25">
        <w:rPr>
          <w:rFonts w:eastAsia="黑体"/>
          <w:kern w:val="0"/>
          <w:sz w:val="24"/>
        </w:rPr>
        <w:t>=00H</w:t>
      </w:r>
      <w:r w:rsidRPr="00344E25">
        <w:rPr>
          <w:rFonts w:ascii="Arial" w:hAnsi="Arial" w:cs="Arial"/>
          <w:kern w:val="0"/>
          <w:sz w:val="24"/>
        </w:rPr>
        <w:t>时,则在屏幕得顶部显示一条由</w:t>
      </w:r>
      <w:r w:rsidRPr="00344E25">
        <w:rPr>
          <w:rFonts w:eastAsia="黑体"/>
          <w:kern w:val="0"/>
          <w:sz w:val="24"/>
        </w:rPr>
        <w:t>8</w:t>
      </w:r>
      <w:r w:rsidRPr="00344E25">
        <w:rPr>
          <w:rFonts w:ascii="Arial" w:hAnsi="Arial" w:cs="Arial"/>
          <w:kern w:val="0"/>
          <w:sz w:val="24"/>
        </w:rPr>
        <w:t>段亮线与</w:t>
      </w:r>
      <w:r w:rsidRPr="00344E25">
        <w:rPr>
          <w:rFonts w:eastAsia="黑体"/>
          <w:kern w:val="0"/>
          <w:sz w:val="24"/>
        </w:rPr>
        <w:t>8</w:t>
      </w:r>
      <w:r w:rsidRPr="00344E25">
        <w:rPr>
          <w:rFonts w:ascii="Arial" w:hAnsi="Arial" w:cs="Arial"/>
          <w:kern w:val="0"/>
          <w:sz w:val="24"/>
        </w:rPr>
        <w:t>条暗线组成得虚线。这就就是</w:t>
      </w:r>
      <w:r w:rsidRPr="00344E25">
        <w:rPr>
          <w:rFonts w:eastAsia="黑体"/>
          <w:kern w:val="0"/>
          <w:sz w:val="24"/>
        </w:rPr>
        <w:t>LCD</w:t>
      </w:r>
      <w:r w:rsidRPr="00344E25">
        <w:rPr>
          <w:rFonts w:ascii="Arial" w:hAnsi="Arial" w:cs="Arial"/>
          <w:kern w:val="0"/>
          <w:sz w:val="24"/>
        </w:rPr>
        <w:t>显示得基本原理。</w:t>
      </w:r>
    </w:p>
    <w:p w:rsidR="00CB0C4E" w:rsidRPr="00344E25" w:rsidP="00344E25">
      <w:pPr>
        <w:widowControl/>
        <w:shd w:val="clear" w:color="auto" w:fill="FFFFFF"/>
        <w:spacing w:line="400" w:lineRule="exact"/>
        <w:ind w:firstLine="480" w:firstLineChars="200"/>
        <w:rPr>
          <w:rFonts w:ascii="Arial" w:hAnsi="Arial" w:cs="Arial"/>
          <w:kern w:val="0"/>
          <w:sz w:val="24"/>
        </w:rPr>
      </w:pPr>
      <w:r w:rsidRPr="00344E25" w:rsidR="00344E25">
        <w:rPr>
          <w:rFonts w:ascii="Arial" w:hAnsi="Arial" w:cs="Arial" w:hint="eastAsia"/>
          <w:bCs/>
          <w:kern w:val="0"/>
          <w:sz w:val="24"/>
        </w:rPr>
        <w:t>其次就是液晶</w:t>
      </w:r>
      <w:r w:rsidRPr="00344E25">
        <w:rPr>
          <w:rFonts w:ascii="Arial" w:hAnsi="Arial" w:cs="Arial"/>
          <w:bCs/>
          <w:kern w:val="0"/>
          <w:sz w:val="24"/>
        </w:rPr>
        <w:t>字符得显示</w:t>
      </w:r>
      <w:r w:rsidRPr="00344E25" w:rsidR="00344E25">
        <w:rPr>
          <w:rFonts w:ascii="Arial" w:hAnsi="Arial" w:cs="Arial" w:hint="eastAsia"/>
          <w:kern w:val="0"/>
          <w:sz w:val="24"/>
        </w:rPr>
        <w:t>。</w:t>
      </w:r>
      <w:r w:rsidRPr="00344E25">
        <w:rPr>
          <w:rFonts w:ascii="Arial" w:hAnsi="Arial" w:cs="Arial"/>
          <w:kern w:val="0"/>
          <w:sz w:val="24"/>
        </w:rPr>
        <w:t>用</w:t>
      </w:r>
      <w:r w:rsidRPr="00344E25">
        <w:rPr>
          <w:rFonts w:eastAsia="黑体"/>
          <w:kern w:val="0"/>
          <w:sz w:val="24"/>
        </w:rPr>
        <w:t>LCD</w:t>
      </w:r>
      <w:r w:rsidRPr="00344E25">
        <w:rPr>
          <w:rFonts w:ascii="Arial" w:hAnsi="Arial" w:cs="Arial"/>
          <w:kern w:val="0"/>
          <w:sz w:val="24"/>
        </w:rPr>
        <w:t>显示一个字符时比较复杂,因为一个字符由</w:t>
      </w:r>
      <w:r w:rsidRPr="00344E25">
        <w:rPr>
          <w:rFonts w:eastAsia="黑体"/>
          <w:kern w:val="0"/>
          <w:sz w:val="24"/>
        </w:rPr>
        <w:t>6×8</w:t>
      </w:r>
      <w:r w:rsidRPr="00344E25">
        <w:rPr>
          <w:rFonts w:ascii="Arial" w:hAnsi="Arial" w:cs="Arial"/>
          <w:kern w:val="0"/>
          <w:sz w:val="24"/>
        </w:rPr>
        <w:t>或</w:t>
      </w:r>
      <w:r w:rsidRPr="00344E25">
        <w:rPr>
          <w:rFonts w:eastAsia="黑体"/>
          <w:kern w:val="0"/>
          <w:sz w:val="24"/>
        </w:rPr>
        <w:t>8×8</w:t>
      </w:r>
      <w:r w:rsidRPr="00344E25">
        <w:rPr>
          <w:rFonts w:ascii="Arial" w:hAnsi="Arial" w:cs="Arial"/>
          <w:kern w:val="0"/>
          <w:sz w:val="24"/>
        </w:rPr>
        <w:t>点阵组成,既要找到与显示屏幕上某几个位置对应得显示</w:t>
      </w:r>
      <w:r w:rsidRPr="00344E25">
        <w:rPr>
          <w:rFonts w:eastAsia="黑体"/>
          <w:kern w:val="0"/>
          <w:sz w:val="24"/>
        </w:rPr>
        <w:t>RAM</w:t>
      </w:r>
      <w:r w:rsidRPr="00344E25">
        <w:rPr>
          <w:rFonts w:ascii="Arial" w:hAnsi="Arial" w:cs="Arial"/>
          <w:kern w:val="0"/>
          <w:sz w:val="24"/>
        </w:rPr>
        <w:t>区得</w:t>
      </w:r>
      <w:r w:rsidRPr="00344E25">
        <w:rPr>
          <w:rFonts w:eastAsia="黑体"/>
          <w:kern w:val="0"/>
          <w:sz w:val="24"/>
        </w:rPr>
        <w:t>8</w:t>
      </w:r>
      <w:r w:rsidRPr="00344E25">
        <w:rPr>
          <w:rFonts w:ascii="Arial" w:hAnsi="Arial" w:cs="Arial"/>
          <w:kern w:val="0"/>
          <w:sz w:val="24"/>
        </w:rPr>
        <w:t>字节,还要使每字节得不同位为</w:t>
      </w:r>
      <w:r w:rsidR="004D163D">
        <w:rPr>
          <w:rFonts w:ascii="Arial" w:hAnsi="Arial" w:cs="Arial" w:hint="eastAsia"/>
          <w:kern w:val="0"/>
          <w:sz w:val="24"/>
        </w:rPr>
        <w:t>“</w:t>
      </w:r>
      <w:r w:rsidRPr="00344E25">
        <w:rPr>
          <w:rFonts w:eastAsia="黑体"/>
          <w:kern w:val="0"/>
          <w:sz w:val="24"/>
        </w:rPr>
        <w:t>1</w:t>
      </w:r>
      <w:r w:rsidR="004D163D">
        <w:rPr>
          <w:rFonts w:ascii="Arial" w:hAnsi="Arial" w:cs="Arial" w:hint="eastAsia"/>
          <w:kern w:val="0"/>
          <w:sz w:val="24"/>
        </w:rPr>
        <w:t>”</w:t>
      </w:r>
      <w:r w:rsidRPr="00344E25">
        <w:rPr>
          <w:rFonts w:ascii="Arial" w:hAnsi="Arial" w:cs="Arial"/>
          <w:kern w:val="0"/>
          <w:sz w:val="24"/>
        </w:rPr>
        <w:t>,其它得为</w:t>
      </w:r>
      <w:r w:rsidR="004D163D">
        <w:rPr>
          <w:rFonts w:ascii="Arial" w:hAnsi="Arial" w:cs="Arial" w:hint="eastAsia"/>
          <w:kern w:val="0"/>
          <w:sz w:val="24"/>
        </w:rPr>
        <w:t>“</w:t>
      </w:r>
      <w:r w:rsidRPr="00344E25">
        <w:rPr>
          <w:rFonts w:eastAsia="黑体"/>
          <w:kern w:val="0"/>
          <w:sz w:val="24"/>
        </w:rPr>
        <w:t>0</w:t>
      </w:r>
      <w:r w:rsidR="004D163D">
        <w:rPr>
          <w:rFonts w:ascii="Arial" w:hAnsi="Arial" w:cs="Arial" w:hint="eastAsia"/>
          <w:kern w:val="0"/>
          <w:sz w:val="24"/>
        </w:rPr>
        <w:t>”</w:t>
      </w:r>
      <w:r w:rsidRPr="00344E25">
        <w:rPr>
          <w:rFonts w:ascii="Arial" w:hAnsi="Arial" w:cs="Arial"/>
          <w:kern w:val="0"/>
          <w:sz w:val="24"/>
        </w:rPr>
        <w:t>,为</w:t>
      </w:r>
      <w:r w:rsidR="004D163D">
        <w:rPr>
          <w:rFonts w:ascii="Arial" w:hAnsi="Arial" w:cs="Arial" w:hint="eastAsia"/>
          <w:kern w:val="0"/>
          <w:sz w:val="24"/>
        </w:rPr>
        <w:t>“</w:t>
      </w:r>
      <w:r w:rsidRPr="00344E25">
        <w:rPr>
          <w:rFonts w:eastAsia="黑体"/>
          <w:kern w:val="0"/>
          <w:sz w:val="24"/>
        </w:rPr>
        <w:t>1</w:t>
      </w:r>
      <w:r w:rsidR="004D163D">
        <w:rPr>
          <w:rFonts w:ascii="Arial" w:hAnsi="Arial" w:cs="Arial" w:hint="eastAsia"/>
          <w:kern w:val="0"/>
          <w:sz w:val="24"/>
        </w:rPr>
        <w:t>”</w:t>
      </w:r>
      <w:r w:rsidRPr="00344E25">
        <w:rPr>
          <w:rFonts w:ascii="Arial" w:hAnsi="Arial" w:cs="Arial"/>
          <w:kern w:val="0"/>
          <w:sz w:val="24"/>
        </w:rPr>
        <w:t>得点亮,为</w:t>
      </w:r>
      <w:r w:rsidR="00063DC9">
        <w:rPr>
          <w:rFonts w:ascii="Arial" w:hAnsi="Arial" w:cs="Arial" w:hint="eastAsia"/>
          <w:kern w:val="0"/>
          <w:sz w:val="24"/>
        </w:rPr>
        <w:t>“</w:t>
      </w:r>
      <w:r w:rsidRPr="00344E25">
        <w:rPr>
          <w:rFonts w:eastAsia="黑体"/>
          <w:kern w:val="0"/>
          <w:sz w:val="24"/>
        </w:rPr>
        <w:t>0</w:t>
      </w:r>
      <w:r w:rsidR="00063DC9">
        <w:rPr>
          <w:rFonts w:ascii="Arial" w:hAnsi="Arial" w:cs="Arial" w:hint="eastAsia"/>
          <w:kern w:val="0"/>
          <w:sz w:val="24"/>
        </w:rPr>
        <w:t>”</w:t>
      </w:r>
      <w:r w:rsidRPr="00344E25">
        <w:rPr>
          <w:rFonts w:ascii="Arial" w:hAnsi="Arial" w:cs="Arial"/>
          <w:kern w:val="0"/>
          <w:sz w:val="24"/>
        </w:rPr>
        <w:t>得不亮。这样一来就组成某个字符。但由于内带字符发生器得控制器来说,显示字符就比较简单了,可以让控制器工作在文本方式,根据在</w:t>
      </w:r>
      <w:r w:rsidRPr="00344E25">
        <w:rPr>
          <w:rFonts w:eastAsia="黑体"/>
          <w:kern w:val="0"/>
          <w:sz w:val="24"/>
        </w:rPr>
        <w:t>LCD</w:t>
      </w:r>
      <w:r w:rsidRPr="00344E25">
        <w:rPr>
          <w:rFonts w:ascii="Arial" w:hAnsi="Arial" w:cs="Arial"/>
          <w:kern w:val="0"/>
          <w:sz w:val="24"/>
        </w:rPr>
        <w:t>上开始显示得行列号及每行得列数找出显示</w:t>
      </w:r>
      <w:r w:rsidRPr="00344E25">
        <w:rPr>
          <w:rFonts w:eastAsia="黑体"/>
          <w:kern w:val="0"/>
          <w:sz w:val="24"/>
        </w:rPr>
        <w:t>RAM</w:t>
      </w:r>
      <w:r w:rsidRPr="00344E25">
        <w:rPr>
          <w:rFonts w:ascii="Arial" w:hAnsi="Arial" w:cs="Arial"/>
          <w:kern w:val="0"/>
          <w:sz w:val="24"/>
        </w:rPr>
        <w:t>对应得地址,设立光标,在此送上该字符对应得代码即可。</w:t>
      </w:r>
    </w:p>
    <w:p w:rsidR="00CB0C4E" w:rsidRPr="004172AB" w:rsidP="004172AB">
      <w:pPr>
        <w:pStyle w:val="Heading3"/>
        <w:rPr>
          <w:rFonts w:ascii="黑体" w:eastAsia="黑体" w:hAnsi="黑体"/>
          <w:sz w:val="24"/>
          <w:szCs w:val="18"/>
        </w:rPr>
      </w:pPr>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hint="eastAsia"/>
            <w:b w:val="0"/>
            <w:bCs w:val="0"/>
            <w:sz w:val="24"/>
          </w:rPr>
          <w:t>3</w:t>
        </w:r>
        <w:r w:rsidRPr="004172AB" w:rsidR="008349B7">
          <w:rPr>
            <w:rFonts w:ascii="黑体" w:eastAsia="黑体" w:hAnsi="黑体" w:hint="eastAsia"/>
            <w:b w:val="0"/>
            <w:bCs w:val="0"/>
            <w:sz w:val="24"/>
          </w:rPr>
          <w:t>、2、4</w:t>
        </w:r>
      </w:smartTag>
      <w:r w:rsidR="004172AB">
        <w:rPr>
          <w:rFonts w:ascii="黑体" w:eastAsia="黑体" w:hAnsi="黑体" w:hint="eastAsia"/>
          <w:b w:val="0"/>
          <w:bCs w:val="0"/>
          <w:sz w:val="24"/>
        </w:rPr>
        <w:t xml:space="preserve"> </w:t>
      </w:r>
      <w:r w:rsidRPr="004172AB">
        <w:rPr>
          <w:rFonts w:ascii="黑体" w:eastAsia="黑体" w:hAnsi="黑体"/>
          <w:b w:val="0"/>
          <w:bCs w:val="0"/>
          <w:sz w:val="24"/>
        </w:rPr>
        <w:t>LCD</w:t>
      </w:r>
      <w:r w:rsidRPr="004172AB" w:rsidR="008349B7">
        <w:rPr>
          <w:rFonts w:ascii="黑体" w:eastAsia="黑体" w:hAnsi="黑体"/>
          <w:b w:val="0"/>
          <w:bCs w:val="0"/>
          <w:sz w:val="24"/>
        </w:rPr>
        <w:t>1602</w:t>
      </w:r>
      <w:r w:rsidRPr="004172AB">
        <w:rPr>
          <w:rFonts w:ascii="黑体" w:eastAsia="黑体" w:hAnsi="黑体"/>
          <w:b w:val="0"/>
          <w:bCs w:val="0"/>
          <w:sz w:val="24"/>
        </w:rPr>
        <w:t>得基本参数及引脚功能</w:t>
      </w:r>
    </w:p>
    <w:p w:rsidR="00CB0C4E" w:rsidP="00940997">
      <w:pPr>
        <w:widowControl/>
        <w:shd w:val="clear" w:color="auto" w:fill="FFFFFF"/>
        <w:spacing w:line="400" w:lineRule="exact"/>
        <w:ind w:firstLine="480" w:firstLineChars="200"/>
        <w:rPr>
          <w:rFonts w:ascii="Arial" w:hAnsi="Arial" w:cs="Arial" w:hint="eastAsia"/>
          <w:kern w:val="0"/>
          <w:sz w:val="24"/>
        </w:rPr>
      </w:pPr>
      <w:r w:rsidRPr="00786534">
        <w:rPr>
          <w:kern w:val="0"/>
          <w:sz w:val="24"/>
        </w:rPr>
        <w:t>1602LCD</w:t>
      </w:r>
      <w:r w:rsidRPr="004172AB">
        <w:rPr>
          <w:rFonts w:ascii="Arial" w:hAnsi="Arial" w:cs="Arial"/>
          <w:kern w:val="0"/>
          <w:sz w:val="24"/>
        </w:rPr>
        <w:t>分为带背光与不带背光两种,基控制器大部分为</w:t>
      </w:r>
      <w:r w:rsidRPr="00786534">
        <w:rPr>
          <w:kern w:val="0"/>
          <w:sz w:val="24"/>
        </w:rPr>
        <w:t>HD44780</w:t>
      </w:r>
      <w:r w:rsidRPr="004172AB">
        <w:rPr>
          <w:rFonts w:ascii="Arial" w:hAnsi="Arial" w:cs="Arial"/>
          <w:kern w:val="0"/>
          <w:sz w:val="24"/>
        </w:rPr>
        <w:t>,带背光得比不带背光得厚,就是否带背光在应用中并无差别,两者尺寸差别如下图</w:t>
      </w:r>
      <w:r w:rsidRPr="00786534" w:rsidR="004172AB">
        <w:rPr>
          <w:rFonts w:hint="eastAsia"/>
          <w:kern w:val="0"/>
          <w:sz w:val="24"/>
        </w:rPr>
        <w:t>5</w:t>
      </w:r>
      <w:r w:rsidRPr="004172AB">
        <w:rPr>
          <w:rFonts w:ascii="Arial" w:hAnsi="Arial" w:cs="Arial"/>
          <w:kern w:val="0"/>
          <w:sz w:val="24"/>
        </w:rPr>
        <w:t>所示:</w:t>
      </w:r>
    </w:p>
    <w:p w:rsidR="00EC472A" w:rsidP="00940997">
      <w:pPr>
        <w:widowControl/>
        <w:shd w:val="clear" w:color="auto" w:fill="FFFFFF"/>
        <w:spacing w:line="400" w:lineRule="exact"/>
        <w:ind w:firstLine="420" w:firstLineChars="200"/>
        <w:rPr>
          <w:rFonts w:ascii="Arial" w:hAnsi="Arial" w:cs="Arial" w:hint="eastAsia"/>
          <w:kern w:val="0"/>
          <w:sz w:val="24"/>
        </w:rPr>
      </w:pPr>
      <w:r>
        <w:rPr>
          <w:noProof/>
        </w:rPr>
        <w:pict>
          <v:group id="_x0000_s1065" style="width:414.75pt;height:216.75pt;margin-top:0.15pt;margin-left:0.25pt;position:absolute;z-index:251662336" coordorigin="1805,3624" coordsize="8295,4335">
            <v:shape id="_x0000_s1066" type="#_x0000_t75" style="width:8295;height:3555;left:1805;mso-position-horizontal:center;position:absolute;top:3624" stroked="f">
              <v:imagedata r:id="rId6" r:href="rId7" o:title=""/>
            </v:shape>
            <v:shape id="_x0000_s1067" type="#_x0000_t202" style="width:2340;height:624;left:4782;mso-position-horizontal:center;position:absolute;top:7335" filled="f" stroked="f">
              <v:textbox>
                <w:txbxContent>
                  <w:p w:rsidR="002922E3" w:rsidRPr="00EC472A" w:rsidP="004172AB">
                    <w:pPr>
                      <w:widowControl/>
                      <w:shd w:val="clear" w:color="auto" w:fill="FFFFFF"/>
                      <w:spacing w:after="240" w:line="390" w:lineRule="atLeast"/>
                      <w:jc w:val="center"/>
                      <w:rPr>
                        <w:rFonts w:ascii="黑体" w:eastAsia="黑体" w:hAnsi="Arial" w:cs="Arial" w:hint="eastAsia"/>
                        <w:kern w:val="0"/>
                        <w:szCs w:val="21"/>
                      </w:rPr>
                    </w:pPr>
                    <w:r w:rsidRPr="00EC472A">
                      <w:rPr>
                        <w:rFonts w:ascii="黑体" w:eastAsia="黑体" w:hAnsi="Arial" w:cs="Arial" w:hint="eastAsia"/>
                        <w:kern w:val="0"/>
                        <w:szCs w:val="21"/>
                      </w:rPr>
                      <w:t>图</w:t>
                    </w:r>
                    <w:r w:rsidRPr="00EC472A">
                      <w:rPr>
                        <w:rFonts w:eastAsia="黑体"/>
                        <w:kern w:val="0"/>
                        <w:szCs w:val="21"/>
                      </w:rPr>
                      <w:t>5 LCD1602</w:t>
                    </w:r>
                    <w:r w:rsidRPr="00EC472A">
                      <w:rPr>
                        <w:rFonts w:ascii="黑体" w:eastAsia="黑体" w:hAnsi="Arial" w:cs="Arial" w:hint="eastAsia"/>
                        <w:kern w:val="0"/>
                        <w:szCs w:val="21"/>
                      </w:rPr>
                      <w:t>尺寸图</w:t>
                    </w:r>
                  </w:p>
                  <w:p w:rsidR="002922E3"/>
                </w:txbxContent>
              </v:textbox>
            </v:shape>
          </v:group>
        </w:pict>
      </w:r>
    </w:p>
    <w:p w:rsidR="00CB0C4E" w:rsidRPr="00940997" w:rsidP="00786534">
      <w:pPr>
        <w:widowControl/>
        <w:shd w:val="clear" w:color="auto" w:fill="FFFFFF"/>
        <w:spacing w:line="400" w:lineRule="exact"/>
        <w:ind w:firstLine="480" w:firstLineChars="200"/>
        <w:rPr>
          <w:rFonts w:ascii="宋体" w:hAnsi="宋体" w:cs="Arial"/>
          <w:kern w:val="0"/>
          <w:sz w:val="24"/>
        </w:rPr>
      </w:pPr>
      <w:r w:rsidRPr="00940997" w:rsidR="00940997">
        <w:rPr>
          <w:bCs/>
          <w:kern w:val="0"/>
          <w:sz w:val="24"/>
        </w:rPr>
        <w:t>LCD</w:t>
      </w:r>
      <w:r w:rsidRPr="00940997">
        <w:rPr>
          <w:bCs/>
          <w:kern w:val="0"/>
          <w:sz w:val="24"/>
        </w:rPr>
        <w:t>1602</w:t>
      </w:r>
      <w:r w:rsidR="00940997">
        <w:rPr>
          <w:rFonts w:ascii="宋体" w:hAnsi="宋体" w:cs="Arial" w:hint="eastAsia"/>
          <w:bCs/>
          <w:kern w:val="0"/>
          <w:sz w:val="24"/>
        </w:rPr>
        <w:t>得</w:t>
      </w:r>
      <w:r w:rsidRPr="00940997">
        <w:rPr>
          <w:rFonts w:ascii="宋体" w:hAnsi="宋体" w:cs="Arial"/>
          <w:bCs/>
          <w:kern w:val="0"/>
          <w:sz w:val="24"/>
        </w:rPr>
        <w:t>主要技术参数:</w:t>
      </w:r>
    </w:p>
    <w:p w:rsidR="00CB0C4E" w:rsidRPr="00940997" w:rsidP="00786534">
      <w:pPr>
        <w:widowControl/>
        <w:shd w:val="clear" w:color="auto" w:fill="FFFFFF"/>
        <w:spacing w:line="400" w:lineRule="exact"/>
        <w:ind w:firstLine="480" w:firstLineChars="200"/>
        <w:rPr>
          <w:rFonts w:ascii="宋体" w:hAnsi="宋体" w:cs="Arial"/>
          <w:kern w:val="0"/>
          <w:sz w:val="24"/>
        </w:rPr>
      </w:pPr>
      <w:r w:rsidRPr="00940997" w:rsidR="00940997">
        <w:rPr>
          <w:rFonts w:hint="eastAsia"/>
          <w:bCs/>
          <w:kern w:val="0"/>
          <w:sz w:val="24"/>
        </w:rPr>
        <w:t>1</w:t>
      </w:r>
      <w:r w:rsidR="00940997">
        <w:rPr>
          <w:rFonts w:ascii="宋体" w:hAnsi="宋体" w:cs="Arial" w:hint="eastAsia"/>
          <w:kern w:val="0"/>
          <w:sz w:val="24"/>
        </w:rPr>
        <w:t>、</w:t>
      </w:r>
      <w:r w:rsidRPr="00940997">
        <w:rPr>
          <w:rFonts w:ascii="宋体" w:hAnsi="宋体" w:cs="Arial"/>
          <w:kern w:val="0"/>
          <w:sz w:val="24"/>
        </w:rPr>
        <w:t>显示容量:</w:t>
      </w:r>
      <w:r w:rsidRPr="00940997">
        <w:rPr>
          <w:bCs/>
          <w:kern w:val="0"/>
          <w:sz w:val="24"/>
        </w:rPr>
        <w:t>16×2</w:t>
      </w:r>
      <w:r w:rsidRPr="00940997">
        <w:rPr>
          <w:rFonts w:ascii="宋体" w:hAnsi="宋体" w:cs="Arial"/>
          <w:kern w:val="0"/>
          <w:sz w:val="24"/>
        </w:rPr>
        <w:t>个字符</w:t>
      </w:r>
    </w:p>
    <w:p w:rsidR="00CB0C4E" w:rsidRPr="00940997" w:rsidP="00786534">
      <w:pPr>
        <w:widowControl/>
        <w:shd w:val="clear" w:color="auto" w:fill="FFFFFF"/>
        <w:spacing w:line="400" w:lineRule="exact"/>
        <w:ind w:firstLine="480" w:firstLineChars="200"/>
        <w:rPr>
          <w:rFonts w:ascii="宋体" w:hAnsi="宋体" w:cs="Arial"/>
          <w:kern w:val="0"/>
          <w:sz w:val="24"/>
        </w:rPr>
      </w:pPr>
      <w:r w:rsidRPr="00940997" w:rsidR="00940997">
        <w:rPr>
          <w:rFonts w:hint="eastAsia"/>
          <w:bCs/>
          <w:kern w:val="0"/>
          <w:sz w:val="24"/>
        </w:rPr>
        <w:t>2</w:t>
      </w:r>
      <w:r w:rsidR="00940997">
        <w:rPr>
          <w:rFonts w:ascii="宋体" w:hAnsi="宋体" w:cs="Arial" w:hint="eastAsia"/>
          <w:kern w:val="0"/>
          <w:sz w:val="24"/>
        </w:rPr>
        <w:t>、</w:t>
      </w:r>
      <w:r w:rsidRPr="00940997">
        <w:rPr>
          <w:rFonts w:ascii="宋体" w:hAnsi="宋体" w:cs="Arial"/>
          <w:kern w:val="0"/>
          <w:sz w:val="24"/>
        </w:rPr>
        <w:t>芯片工作电压:</w:t>
      </w:r>
      <w:r w:rsidRPr="00940997">
        <w:rPr>
          <w:bCs/>
          <w:kern w:val="0"/>
          <w:sz w:val="24"/>
        </w:rPr>
        <w:t>4、5—5、5V</w:t>
      </w:r>
    </w:p>
    <w:p w:rsidR="00CB0C4E" w:rsidRPr="00940997" w:rsidP="00786534">
      <w:pPr>
        <w:widowControl/>
        <w:shd w:val="clear" w:color="auto" w:fill="FFFFFF"/>
        <w:spacing w:line="400" w:lineRule="exact"/>
        <w:ind w:firstLine="480" w:firstLineChars="200"/>
        <w:rPr>
          <w:rFonts w:ascii="宋体" w:hAnsi="宋体" w:cs="Arial"/>
          <w:kern w:val="0"/>
          <w:sz w:val="24"/>
        </w:rPr>
      </w:pPr>
      <w:r w:rsidRPr="00940997" w:rsidR="00940997">
        <w:rPr>
          <w:rFonts w:hint="eastAsia"/>
          <w:bCs/>
          <w:kern w:val="0"/>
          <w:sz w:val="24"/>
        </w:rPr>
        <w:t>3</w:t>
      </w:r>
      <w:r w:rsidR="00940997">
        <w:rPr>
          <w:rFonts w:ascii="宋体" w:hAnsi="宋体" w:cs="Arial" w:hint="eastAsia"/>
          <w:kern w:val="0"/>
          <w:sz w:val="24"/>
        </w:rPr>
        <w:t>、</w:t>
      </w:r>
      <w:r w:rsidRPr="00940997">
        <w:rPr>
          <w:rFonts w:ascii="宋体" w:hAnsi="宋体" w:cs="Arial"/>
          <w:kern w:val="0"/>
          <w:sz w:val="24"/>
        </w:rPr>
        <w:t>工作电流:</w:t>
      </w:r>
      <w:r w:rsidRPr="00940997">
        <w:rPr>
          <w:bCs/>
          <w:kern w:val="0"/>
          <w:sz w:val="24"/>
        </w:rPr>
        <w:t>2、0mA</w:t>
      </w:r>
      <w:r w:rsidRPr="00940997">
        <w:rPr>
          <w:rFonts w:ascii="宋体" w:hAnsi="宋体" w:cs="Arial"/>
          <w:kern w:val="0"/>
          <w:sz w:val="24"/>
        </w:rPr>
        <w:t>(</w:t>
      </w:r>
      <w:r w:rsidRPr="00940997">
        <w:rPr>
          <w:bCs/>
          <w:kern w:val="0"/>
          <w:sz w:val="24"/>
        </w:rPr>
        <w:t>5、0V</w:t>
      </w:r>
      <w:r w:rsidRPr="00940997">
        <w:rPr>
          <w:rFonts w:ascii="宋体" w:hAnsi="宋体" w:cs="Arial"/>
          <w:kern w:val="0"/>
          <w:sz w:val="24"/>
        </w:rPr>
        <w:t>)</w:t>
      </w:r>
    </w:p>
    <w:p w:rsidR="00CB0C4E" w:rsidRPr="00940997" w:rsidP="00786534">
      <w:pPr>
        <w:widowControl/>
        <w:shd w:val="clear" w:color="auto" w:fill="FFFFFF"/>
        <w:spacing w:line="400" w:lineRule="exact"/>
        <w:ind w:firstLine="480" w:firstLineChars="200"/>
        <w:rPr>
          <w:rFonts w:ascii="宋体" w:hAnsi="宋体" w:cs="Arial"/>
          <w:kern w:val="0"/>
          <w:sz w:val="24"/>
        </w:rPr>
      </w:pPr>
      <w:r w:rsidRPr="00940997" w:rsidR="00940997">
        <w:rPr>
          <w:rFonts w:hint="eastAsia"/>
          <w:bCs/>
          <w:kern w:val="0"/>
          <w:sz w:val="24"/>
        </w:rPr>
        <w:t>4</w:t>
      </w:r>
      <w:r w:rsidR="00940997">
        <w:rPr>
          <w:rFonts w:ascii="宋体" w:hAnsi="宋体" w:cs="Arial" w:hint="eastAsia"/>
          <w:kern w:val="0"/>
          <w:sz w:val="24"/>
        </w:rPr>
        <w:t>、</w:t>
      </w:r>
      <w:r w:rsidRPr="00940997">
        <w:rPr>
          <w:rFonts w:ascii="宋体" w:hAnsi="宋体" w:cs="Arial"/>
          <w:kern w:val="0"/>
          <w:sz w:val="24"/>
        </w:rPr>
        <w:t>模块最佳工作电压:</w:t>
      </w:r>
      <w:r w:rsidRPr="00786534">
        <w:rPr>
          <w:bCs/>
          <w:kern w:val="0"/>
          <w:sz w:val="24"/>
        </w:rPr>
        <w:t>5、0V</w:t>
      </w:r>
    </w:p>
    <w:p w:rsidR="00CB0C4E" w:rsidRPr="00940997" w:rsidP="00786534">
      <w:pPr>
        <w:widowControl/>
        <w:shd w:val="clear" w:color="auto" w:fill="FFFFFF"/>
        <w:spacing w:line="400" w:lineRule="exact"/>
        <w:ind w:firstLine="480" w:firstLineChars="200"/>
        <w:rPr>
          <w:rFonts w:ascii="宋体" w:hAnsi="宋体" w:cs="Arial"/>
          <w:kern w:val="0"/>
          <w:sz w:val="24"/>
        </w:rPr>
      </w:pPr>
      <w:r w:rsidRPr="00940997" w:rsidR="00940997">
        <w:rPr>
          <w:rFonts w:hint="eastAsia"/>
          <w:bCs/>
          <w:kern w:val="0"/>
          <w:sz w:val="24"/>
        </w:rPr>
        <w:t>5</w:t>
      </w:r>
      <w:r w:rsidR="00940997">
        <w:rPr>
          <w:rFonts w:ascii="宋体" w:hAnsi="宋体" w:cs="Arial" w:hint="eastAsia"/>
          <w:kern w:val="0"/>
          <w:sz w:val="24"/>
        </w:rPr>
        <w:t>、</w:t>
      </w:r>
      <w:r w:rsidRPr="00940997">
        <w:rPr>
          <w:rFonts w:ascii="宋体" w:hAnsi="宋体" w:cs="Arial"/>
          <w:kern w:val="0"/>
          <w:sz w:val="24"/>
        </w:rPr>
        <w:t>字符尺寸:</w:t>
      </w:r>
      <w:r w:rsidRPr="00786534">
        <w:rPr>
          <w:bCs/>
          <w:kern w:val="0"/>
          <w:sz w:val="24"/>
        </w:rPr>
        <w:t>2、95×4、35</w:t>
      </w:r>
      <w:r w:rsidRPr="00940997">
        <w:rPr>
          <w:rFonts w:ascii="宋体" w:hAnsi="宋体" w:cs="Arial"/>
          <w:kern w:val="0"/>
          <w:sz w:val="24"/>
        </w:rPr>
        <w:t>(</w:t>
      </w:r>
      <w:r w:rsidRPr="00786534">
        <w:rPr>
          <w:bCs/>
          <w:kern w:val="0"/>
          <w:sz w:val="24"/>
        </w:rPr>
        <w:t>W×H</w:t>
      </w:r>
      <w:r w:rsidRPr="00940997">
        <w:rPr>
          <w:rFonts w:ascii="宋体" w:hAnsi="宋体" w:cs="Arial"/>
          <w:kern w:val="0"/>
          <w:sz w:val="24"/>
        </w:rPr>
        <w:t>)</w:t>
      </w:r>
      <w:r w:rsidRPr="00786534">
        <w:rPr>
          <w:bCs/>
          <w:kern w:val="0"/>
          <w:sz w:val="24"/>
        </w:rPr>
        <w:t>mm</w:t>
      </w:r>
    </w:p>
    <w:p w:rsidR="00CB0C4E" w:rsidRPr="00786534" w:rsidP="00786534">
      <w:pPr>
        <w:widowControl/>
        <w:shd w:val="clear" w:color="auto" w:fill="FFFFFF"/>
        <w:spacing w:line="400" w:lineRule="exact"/>
        <w:ind w:firstLine="480" w:firstLineChars="200"/>
        <w:rPr>
          <w:rFonts w:ascii="Arial" w:hAnsi="Arial" w:cs="Arial"/>
          <w:kern w:val="0"/>
          <w:sz w:val="24"/>
        </w:rPr>
      </w:pPr>
      <w:r w:rsidRPr="00786534">
        <w:rPr>
          <w:rFonts w:ascii="Arial" w:hAnsi="Arial" w:cs="Arial"/>
          <w:bCs/>
          <w:kern w:val="0"/>
          <w:sz w:val="24"/>
        </w:rPr>
        <w:t>引脚功能说明</w:t>
      </w:r>
    </w:p>
    <w:p w:rsidR="00CB0C4E" w:rsidP="00786534">
      <w:pPr>
        <w:widowControl/>
        <w:shd w:val="clear" w:color="auto" w:fill="FFFFFF"/>
        <w:spacing w:line="400" w:lineRule="exact"/>
        <w:ind w:firstLine="480" w:firstLineChars="200"/>
        <w:rPr>
          <w:rFonts w:ascii="宋体" w:hAnsi="宋体" w:hint="eastAsia"/>
          <w:kern w:val="0"/>
          <w:sz w:val="24"/>
        </w:rPr>
      </w:pPr>
      <w:r w:rsidRPr="00B8094B" w:rsidR="00B8094B">
        <w:rPr>
          <w:kern w:val="0"/>
          <w:sz w:val="24"/>
        </w:rPr>
        <w:t>LCD</w:t>
      </w:r>
      <w:r w:rsidRPr="00B8094B">
        <w:rPr>
          <w:kern w:val="0"/>
          <w:sz w:val="24"/>
        </w:rPr>
        <w:t>1602</w:t>
      </w:r>
      <w:r w:rsidRPr="00786534">
        <w:rPr>
          <w:rFonts w:ascii="宋体" w:hAnsi="宋体"/>
          <w:kern w:val="0"/>
          <w:sz w:val="24"/>
        </w:rPr>
        <w:t>采用标准得</w:t>
      </w:r>
      <w:r w:rsidRPr="00B8094B">
        <w:rPr>
          <w:kern w:val="0"/>
          <w:sz w:val="24"/>
        </w:rPr>
        <w:t>14</w:t>
      </w:r>
      <w:r w:rsidRPr="00786534">
        <w:rPr>
          <w:rFonts w:ascii="宋体" w:hAnsi="宋体"/>
          <w:kern w:val="0"/>
          <w:sz w:val="24"/>
        </w:rPr>
        <w:t>脚(无背光)或</w:t>
      </w:r>
      <w:r w:rsidRPr="00B8094B">
        <w:rPr>
          <w:kern w:val="0"/>
          <w:sz w:val="24"/>
        </w:rPr>
        <w:t>16</w:t>
      </w:r>
      <w:r w:rsidRPr="00786534">
        <w:rPr>
          <w:rFonts w:ascii="宋体" w:hAnsi="宋体"/>
          <w:kern w:val="0"/>
          <w:sz w:val="24"/>
        </w:rPr>
        <w:t>脚(带背光)接口,各引脚接口说明如</w:t>
      </w:r>
      <w:r w:rsidR="000F0B43">
        <w:rPr>
          <w:rFonts w:ascii="宋体" w:hAnsi="宋体" w:hint="eastAsia"/>
          <w:kern w:val="0"/>
          <w:sz w:val="24"/>
        </w:rPr>
        <w:t>图</w:t>
      </w:r>
      <w:r w:rsidRPr="00B8094B" w:rsidR="00786534">
        <w:rPr>
          <w:rFonts w:hint="eastAsia"/>
          <w:kern w:val="0"/>
          <w:sz w:val="24"/>
        </w:rPr>
        <w:t>6</w:t>
      </w:r>
      <w:r w:rsidRPr="00786534">
        <w:rPr>
          <w:rFonts w:ascii="宋体" w:hAnsi="宋体"/>
          <w:kern w:val="0"/>
          <w:sz w:val="24"/>
        </w:rPr>
        <w:t>所示:</w:t>
      </w:r>
    </w:p>
    <w:tbl>
      <w:tblPr>
        <w:tblStyle w:val="TableNormal"/>
        <w:tblW w:w="0" w:type="auto"/>
        <w:jc w:val="center"/>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
      <w:tblGrid>
        <w:gridCol w:w="825"/>
        <w:gridCol w:w="900"/>
        <w:gridCol w:w="1980"/>
        <w:gridCol w:w="915"/>
        <w:gridCol w:w="900"/>
        <w:gridCol w:w="2325"/>
      </w:tblGrid>
      <w:tr>
        <w:tblPrEx>
          <w:tblW w:w="0" w:type="auto"/>
          <w:jc w:val="center"/>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编号</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符号</w:t>
            </w:r>
          </w:p>
        </w:tc>
        <w:tc>
          <w:tcPr>
            <w:tcW w:w="198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引脚说明</w:t>
            </w:r>
          </w:p>
        </w:tc>
        <w:tc>
          <w:tcPr>
            <w:tcW w:w="91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编号</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符号</w:t>
            </w:r>
          </w:p>
        </w:tc>
        <w:tc>
          <w:tcPr>
            <w:tcW w:w="23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引脚说明</w:t>
            </w:r>
          </w:p>
        </w:tc>
      </w:tr>
    </w:tbl>
    <w:p>
      <w:pPr>
        <w:sectPr>
          <w:type w:val="nextPage"/>
          <w:pgSz w:w="11906" w:h="16838"/>
          <w:pgMar w:top="1440" w:right="1800" w:bottom="1440" w:left="1800" w:header="851" w:footer="992" w:gutter="0"/>
          <w:pgNumType w:start="6"/>
          <w:cols w:space="425"/>
          <w:titlePg w:val="0"/>
          <w:docGrid w:type="lines" w:linePitch="312"/>
        </w:sectPr>
      </w:pPr>
    </w:p>
    <w:tbl>
      <w:tblPr>
        <w:tblStyle w:val="TableNormal"/>
        <w:tblW w:w="0" w:type="auto"/>
        <w:jc w:val="center"/>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
      <w:tblGrid>
        <w:gridCol w:w="825"/>
        <w:gridCol w:w="900"/>
        <w:gridCol w:w="1980"/>
        <w:gridCol w:w="915"/>
        <w:gridCol w:w="900"/>
        <w:gridCol w:w="2325"/>
      </w:tblGrid>
      <w:tr>
        <w:tblPrEx>
          <w:tblW w:w="0" w:type="auto"/>
          <w:jc w:val="center"/>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1</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kern w:val="0"/>
                <w:szCs w:val="21"/>
              </w:rPr>
              <w:t>VSS</w:t>
            </w:r>
          </w:p>
        </w:tc>
        <w:tc>
          <w:tcPr>
            <w:tcW w:w="198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电源地</w:t>
            </w:r>
          </w:p>
        </w:tc>
        <w:tc>
          <w:tcPr>
            <w:tcW w:w="91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9</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D2</w:t>
            </w:r>
          </w:p>
        </w:tc>
        <w:tc>
          <w:tcPr>
            <w:tcW w:w="23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数据</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kern w:val="0"/>
                <w:szCs w:val="21"/>
              </w:rPr>
              <w:t>2</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kern w:val="0"/>
                <w:szCs w:val="21"/>
              </w:rPr>
              <w:t>VDD</w:t>
            </w:r>
          </w:p>
        </w:tc>
        <w:tc>
          <w:tcPr>
            <w:tcW w:w="198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电源正极</w:t>
            </w:r>
          </w:p>
        </w:tc>
        <w:tc>
          <w:tcPr>
            <w:tcW w:w="91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10</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D3</w:t>
            </w:r>
          </w:p>
        </w:tc>
        <w:tc>
          <w:tcPr>
            <w:tcW w:w="23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数据</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kern w:val="0"/>
                <w:szCs w:val="21"/>
              </w:rPr>
              <w:t>3</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kern w:val="0"/>
                <w:szCs w:val="21"/>
              </w:rPr>
              <w:t>VL</w:t>
            </w:r>
          </w:p>
        </w:tc>
        <w:tc>
          <w:tcPr>
            <w:tcW w:w="198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液晶显示偏压</w:t>
            </w:r>
          </w:p>
        </w:tc>
        <w:tc>
          <w:tcPr>
            <w:tcW w:w="91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11</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D4</w:t>
            </w:r>
          </w:p>
        </w:tc>
        <w:tc>
          <w:tcPr>
            <w:tcW w:w="23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数据</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kern w:val="0"/>
                <w:szCs w:val="21"/>
              </w:rPr>
              <w:t>4</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kern w:val="0"/>
                <w:szCs w:val="21"/>
              </w:rPr>
              <w:t>RS</w:t>
            </w:r>
          </w:p>
        </w:tc>
        <w:tc>
          <w:tcPr>
            <w:tcW w:w="198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数据/命令选择</w:t>
            </w:r>
          </w:p>
        </w:tc>
        <w:tc>
          <w:tcPr>
            <w:tcW w:w="91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12</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D5</w:t>
            </w:r>
          </w:p>
        </w:tc>
        <w:tc>
          <w:tcPr>
            <w:tcW w:w="23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数据</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5</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R/W</w:t>
            </w:r>
          </w:p>
        </w:tc>
        <w:tc>
          <w:tcPr>
            <w:tcW w:w="198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读/写选择</w:t>
            </w:r>
          </w:p>
        </w:tc>
        <w:tc>
          <w:tcPr>
            <w:tcW w:w="91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13</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D6</w:t>
            </w:r>
          </w:p>
        </w:tc>
        <w:tc>
          <w:tcPr>
            <w:tcW w:w="23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数据</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6</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E</w:t>
            </w:r>
          </w:p>
        </w:tc>
        <w:tc>
          <w:tcPr>
            <w:tcW w:w="198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使能信号</w:t>
            </w:r>
          </w:p>
        </w:tc>
        <w:tc>
          <w:tcPr>
            <w:tcW w:w="91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14</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D7</w:t>
            </w:r>
          </w:p>
        </w:tc>
        <w:tc>
          <w:tcPr>
            <w:tcW w:w="23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数据</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7</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D0</w:t>
            </w:r>
          </w:p>
        </w:tc>
        <w:tc>
          <w:tcPr>
            <w:tcW w:w="198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数据</w:t>
            </w:r>
          </w:p>
        </w:tc>
        <w:tc>
          <w:tcPr>
            <w:tcW w:w="91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15</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BLA</w:t>
            </w:r>
          </w:p>
        </w:tc>
        <w:tc>
          <w:tcPr>
            <w:tcW w:w="23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背光源正极</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8</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D1</w:t>
            </w:r>
          </w:p>
        </w:tc>
        <w:tc>
          <w:tcPr>
            <w:tcW w:w="198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数据</w:t>
            </w:r>
          </w:p>
        </w:tc>
        <w:tc>
          <w:tcPr>
            <w:tcW w:w="91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16</w:t>
            </w:r>
          </w:p>
        </w:tc>
        <w:tc>
          <w:tcPr>
            <w:tcW w:w="90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kern w:val="0"/>
                <w:szCs w:val="21"/>
              </w:rPr>
            </w:pPr>
            <w:r w:rsidRPr="00ED4ACF">
              <w:rPr>
                <w:kern w:val="0"/>
                <w:szCs w:val="21"/>
              </w:rPr>
              <w:t>BLK</w:t>
            </w:r>
          </w:p>
        </w:tc>
        <w:tc>
          <w:tcPr>
            <w:tcW w:w="2325"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背光源负极</w:t>
            </w:r>
          </w:p>
        </w:tc>
      </w:tr>
    </w:tbl>
    <w:p w:rsidR="000F0B43" w:rsidP="00CB0C4E">
      <w:pPr>
        <w:widowControl/>
        <w:shd w:val="clear" w:color="auto" w:fill="FFFFFF"/>
        <w:spacing w:after="240" w:line="390" w:lineRule="atLeast"/>
        <w:jc w:val="left"/>
        <w:rPr>
          <w:rFonts w:ascii="Arial" w:hAnsi="Arial" w:cs="Arial" w:hint="eastAsia"/>
          <w:color w:val="6D6D6D"/>
          <w:kern w:val="0"/>
          <w:sz w:val="18"/>
          <w:szCs w:val="18"/>
        </w:rPr>
      </w:pPr>
      <w:r>
        <w:rPr>
          <w:rFonts w:ascii="Arial" w:hAnsi="Arial" w:cs="Arial" w:hint="eastAsia"/>
          <w:noProof/>
          <w:color w:val="6D6D6D"/>
          <w:kern w:val="0"/>
          <w:sz w:val="18"/>
          <w:szCs w:val="18"/>
        </w:rPr>
        <w:pict>
          <v:shape id="_x0000_s1068" type="#_x0000_t202" style="width:108pt;height:23.4pt;margin-top:10.65pt;margin-left:117pt;mso-position-horizontal:center;position:absolute;z-index:251663360" filled="f" stroked="f">
            <v:textbox>
              <w:txbxContent>
                <w:p w:rsidR="002922E3" w:rsidRPr="000F0B43">
                  <w:pPr>
                    <w:rPr>
                      <w:rFonts w:ascii="黑体" w:eastAsia="黑体" w:hint="eastAsia"/>
                    </w:rPr>
                  </w:pPr>
                  <w:r w:rsidRPr="000F0B43">
                    <w:rPr>
                      <w:rFonts w:ascii="黑体" w:eastAsia="黑体" w:hint="eastAsia"/>
                    </w:rPr>
                    <w:t>图</w:t>
                  </w:r>
                  <w:r w:rsidRPr="000F0B43">
                    <w:rPr>
                      <w:rFonts w:eastAsia="黑体"/>
                    </w:rPr>
                    <w:t>6</w:t>
                  </w:r>
                  <w:r w:rsidRPr="000F0B43">
                    <w:rPr>
                      <w:rFonts w:ascii="黑体" w:eastAsia="黑体" w:hint="eastAsia"/>
                    </w:rPr>
                    <w:t>引脚接口说明</w:t>
                  </w:r>
                </w:p>
              </w:txbxContent>
            </v:textbox>
            <w10:wrap type="square"/>
          </v:shape>
        </w:pic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sidR="000F0B43">
        <w:rPr>
          <w:rFonts w:ascii="宋体" w:hAnsi="宋体" w:cs="Arial" w:hint="eastAsia"/>
          <w:kern w:val="0"/>
          <w:sz w:val="24"/>
        </w:rPr>
        <w:t>图</w:t>
      </w:r>
      <w:r w:rsidRPr="00ED4ACF" w:rsidR="000F0B43">
        <w:rPr>
          <w:kern w:val="0"/>
          <w:sz w:val="24"/>
        </w:rPr>
        <w:t>6</w:t>
      </w:r>
      <w:r w:rsidRPr="000F0B43">
        <w:rPr>
          <w:rFonts w:ascii="宋体" w:hAnsi="宋体" w:cs="Arial"/>
          <w:kern w:val="0"/>
          <w:sz w:val="24"/>
        </w:rPr>
        <w:t>:引脚接口说明表</w: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Pr>
          <w:rFonts w:ascii="宋体" w:hAnsi="宋体" w:cs="Arial"/>
          <w:kern w:val="0"/>
          <w:sz w:val="24"/>
        </w:rPr>
        <w:t>第</w:t>
      </w:r>
      <w:r w:rsidRPr="00ED4ACF">
        <w:rPr>
          <w:kern w:val="0"/>
          <w:sz w:val="24"/>
        </w:rPr>
        <w:t>1</w:t>
      </w:r>
      <w:r w:rsidRPr="000F0B43">
        <w:rPr>
          <w:rFonts w:ascii="宋体" w:hAnsi="宋体" w:cs="Arial"/>
          <w:kern w:val="0"/>
          <w:sz w:val="24"/>
        </w:rPr>
        <w:t>脚:</w:t>
      </w:r>
      <w:r w:rsidRPr="00ED4ACF">
        <w:rPr>
          <w:kern w:val="0"/>
          <w:sz w:val="24"/>
        </w:rPr>
        <w:t>VSS</w:t>
      </w:r>
      <w:r w:rsidRPr="000F0B43">
        <w:rPr>
          <w:rFonts w:ascii="宋体" w:hAnsi="宋体" w:cs="Arial"/>
          <w:kern w:val="0"/>
          <w:sz w:val="24"/>
        </w:rPr>
        <w:t>为地电源。</w: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Pr>
          <w:rFonts w:ascii="宋体" w:hAnsi="宋体" w:cs="Arial"/>
          <w:kern w:val="0"/>
          <w:sz w:val="24"/>
        </w:rPr>
        <w:t>第</w:t>
      </w:r>
      <w:r w:rsidRPr="00ED4ACF">
        <w:rPr>
          <w:kern w:val="0"/>
          <w:sz w:val="24"/>
        </w:rPr>
        <w:t>2</w:t>
      </w:r>
      <w:r w:rsidRPr="000F0B43">
        <w:rPr>
          <w:rFonts w:ascii="宋体" w:hAnsi="宋体" w:cs="Arial"/>
          <w:kern w:val="0"/>
          <w:sz w:val="24"/>
        </w:rPr>
        <w:t>脚:</w:t>
      </w:r>
      <w:r w:rsidRPr="00ED4ACF">
        <w:rPr>
          <w:kern w:val="0"/>
          <w:sz w:val="24"/>
        </w:rPr>
        <w:t>VDD</w:t>
      </w:r>
      <w:r w:rsidRPr="000F0B43">
        <w:rPr>
          <w:rFonts w:ascii="宋体" w:hAnsi="宋体" w:cs="Arial"/>
          <w:kern w:val="0"/>
          <w:sz w:val="24"/>
        </w:rPr>
        <w:t>接</w:t>
      </w:r>
      <w:r w:rsidRPr="00ED4ACF">
        <w:rPr>
          <w:kern w:val="0"/>
          <w:sz w:val="24"/>
        </w:rPr>
        <w:t>5V</w:t>
      </w:r>
      <w:r w:rsidRPr="000F0B43">
        <w:rPr>
          <w:rFonts w:ascii="宋体" w:hAnsi="宋体" w:cs="Arial"/>
          <w:kern w:val="0"/>
          <w:sz w:val="24"/>
        </w:rPr>
        <w:t>正电源。</w: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Pr>
          <w:rFonts w:ascii="宋体" w:hAnsi="宋体" w:cs="Arial"/>
          <w:kern w:val="0"/>
          <w:sz w:val="24"/>
        </w:rPr>
        <w:t>第</w:t>
      </w:r>
      <w:r w:rsidRPr="00ED4ACF">
        <w:rPr>
          <w:kern w:val="0"/>
          <w:sz w:val="24"/>
        </w:rPr>
        <w:t>3</w:t>
      </w:r>
      <w:r w:rsidRPr="000F0B43">
        <w:rPr>
          <w:rFonts w:ascii="宋体" w:hAnsi="宋体" w:cs="Arial"/>
          <w:kern w:val="0"/>
          <w:sz w:val="24"/>
        </w:rPr>
        <w:t>脚:</w:t>
      </w:r>
      <w:r w:rsidRPr="00ED4ACF">
        <w:rPr>
          <w:kern w:val="0"/>
          <w:sz w:val="24"/>
        </w:rPr>
        <w:t>VL</w:t>
      </w:r>
      <w:r w:rsidRPr="000F0B43">
        <w:rPr>
          <w:rFonts w:ascii="宋体" w:hAnsi="宋体" w:cs="Arial"/>
          <w:kern w:val="0"/>
          <w:sz w:val="24"/>
        </w:rPr>
        <w:t>为液晶显示器对比度调整端,接正电源时对比度最弱,接地时对比度最高,对比度过高时会产生“鬼影”,使用时可以通过一个</w:t>
      </w:r>
      <w:r w:rsidRPr="00ED4ACF">
        <w:rPr>
          <w:kern w:val="0"/>
          <w:sz w:val="24"/>
        </w:rPr>
        <w:t>10K</w:t>
      </w:r>
      <w:r w:rsidRPr="000F0B43">
        <w:rPr>
          <w:rFonts w:ascii="宋体" w:hAnsi="宋体" w:cs="Arial"/>
          <w:kern w:val="0"/>
          <w:sz w:val="24"/>
        </w:rPr>
        <w:t>得电位器调整对比度。</w: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Pr>
          <w:rFonts w:ascii="宋体" w:hAnsi="宋体" w:cs="Arial"/>
          <w:kern w:val="0"/>
          <w:sz w:val="24"/>
        </w:rPr>
        <w:t>第</w:t>
      </w:r>
      <w:r w:rsidRPr="00ED4ACF">
        <w:rPr>
          <w:kern w:val="0"/>
          <w:sz w:val="24"/>
        </w:rPr>
        <w:t>4</w:t>
      </w:r>
      <w:r w:rsidRPr="000F0B43">
        <w:rPr>
          <w:rFonts w:ascii="宋体" w:hAnsi="宋体" w:cs="Arial"/>
          <w:kern w:val="0"/>
          <w:sz w:val="24"/>
        </w:rPr>
        <w:t>脚:</w:t>
      </w:r>
      <w:r w:rsidRPr="00ED4ACF">
        <w:rPr>
          <w:kern w:val="0"/>
          <w:sz w:val="24"/>
        </w:rPr>
        <w:t>RS</w:t>
      </w:r>
      <w:r w:rsidRPr="000F0B43">
        <w:rPr>
          <w:rFonts w:ascii="宋体" w:hAnsi="宋体" w:cs="Arial"/>
          <w:kern w:val="0"/>
          <w:sz w:val="24"/>
        </w:rPr>
        <w:t>为寄存器选择,高电平时选择数据寄存器、低电平时选择指令寄存器。</w: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Pr>
          <w:rFonts w:ascii="宋体" w:hAnsi="宋体" w:cs="Arial"/>
          <w:kern w:val="0"/>
          <w:sz w:val="24"/>
        </w:rPr>
        <w:t>第</w:t>
      </w:r>
      <w:r w:rsidRPr="00ED4ACF">
        <w:rPr>
          <w:kern w:val="0"/>
          <w:sz w:val="24"/>
        </w:rPr>
        <w:t>5</w:t>
      </w:r>
      <w:r w:rsidRPr="000F0B43">
        <w:rPr>
          <w:rFonts w:ascii="宋体" w:hAnsi="宋体" w:cs="Arial"/>
          <w:kern w:val="0"/>
          <w:sz w:val="24"/>
        </w:rPr>
        <w:t>脚:</w:t>
      </w:r>
      <w:r w:rsidRPr="00ED4ACF">
        <w:rPr>
          <w:kern w:val="0"/>
          <w:sz w:val="24"/>
        </w:rPr>
        <w:t>R/W</w:t>
      </w:r>
      <w:r w:rsidRPr="000F0B43">
        <w:rPr>
          <w:rFonts w:ascii="宋体" w:hAnsi="宋体" w:cs="Arial"/>
          <w:kern w:val="0"/>
          <w:sz w:val="24"/>
        </w:rPr>
        <w:t>为读写信号线,高电平时进行读操作,低电平时进行写操作。当</w:t>
      </w:r>
      <w:r w:rsidRPr="00ED4ACF">
        <w:rPr>
          <w:kern w:val="0"/>
          <w:sz w:val="24"/>
        </w:rPr>
        <w:t>RS</w:t>
      </w:r>
      <w:r w:rsidRPr="000F0B43">
        <w:rPr>
          <w:rFonts w:ascii="宋体" w:hAnsi="宋体" w:cs="Arial"/>
          <w:kern w:val="0"/>
          <w:sz w:val="24"/>
        </w:rPr>
        <w:t>与</w:t>
      </w:r>
      <w:r w:rsidRPr="00ED4ACF">
        <w:rPr>
          <w:kern w:val="0"/>
          <w:sz w:val="24"/>
        </w:rPr>
        <w:t>R/W</w:t>
      </w:r>
      <w:r w:rsidRPr="000F0B43">
        <w:rPr>
          <w:rFonts w:ascii="宋体" w:hAnsi="宋体" w:cs="Arial"/>
          <w:kern w:val="0"/>
          <w:sz w:val="24"/>
        </w:rPr>
        <w:t>共同为低电平时可以写入指令或者显示地址,当</w:t>
      </w:r>
      <w:r w:rsidRPr="00ED4ACF">
        <w:rPr>
          <w:kern w:val="0"/>
          <w:sz w:val="24"/>
        </w:rPr>
        <w:t>RS</w:t>
      </w:r>
      <w:r w:rsidRPr="000F0B43">
        <w:rPr>
          <w:rFonts w:ascii="宋体" w:hAnsi="宋体" w:cs="Arial"/>
          <w:kern w:val="0"/>
          <w:sz w:val="24"/>
        </w:rPr>
        <w:t>为低电平</w:t>
      </w:r>
      <w:r w:rsidRPr="00ED4ACF">
        <w:rPr>
          <w:kern w:val="0"/>
          <w:sz w:val="24"/>
        </w:rPr>
        <w:t>R/W</w:t>
      </w:r>
      <w:r w:rsidRPr="000F0B43">
        <w:rPr>
          <w:rFonts w:ascii="宋体" w:hAnsi="宋体" w:cs="Arial"/>
          <w:kern w:val="0"/>
          <w:sz w:val="24"/>
        </w:rPr>
        <w:t>为高电平时可以读忙信号,当</w:t>
      </w:r>
      <w:r w:rsidRPr="00ED4ACF">
        <w:rPr>
          <w:kern w:val="0"/>
          <w:sz w:val="24"/>
        </w:rPr>
        <w:t>RS</w:t>
      </w:r>
      <w:r w:rsidRPr="000F0B43">
        <w:rPr>
          <w:rFonts w:ascii="宋体" w:hAnsi="宋体" w:cs="Arial"/>
          <w:kern w:val="0"/>
          <w:sz w:val="24"/>
        </w:rPr>
        <w:t>为高电平</w:t>
      </w:r>
      <w:r w:rsidRPr="00ED4ACF">
        <w:rPr>
          <w:kern w:val="0"/>
          <w:sz w:val="24"/>
        </w:rPr>
        <w:t>R/W</w:t>
      </w:r>
      <w:r w:rsidRPr="000F0B43">
        <w:rPr>
          <w:rFonts w:ascii="宋体" w:hAnsi="宋体" w:cs="Arial"/>
          <w:kern w:val="0"/>
          <w:sz w:val="24"/>
        </w:rPr>
        <w:t>为低电平时可以写入数据。</w: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Pr>
          <w:rFonts w:ascii="宋体" w:hAnsi="宋体" w:cs="Arial"/>
          <w:kern w:val="0"/>
          <w:sz w:val="24"/>
        </w:rPr>
        <w:t>第</w:t>
      </w:r>
      <w:r w:rsidRPr="00ED4ACF">
        <w:rPr>
          <w:kern w:val="0"/>
          <w:sz w:val="24"/>
        </w:rPr>
        <w:t>6</w:t>
      </w:r>
      <w:r w:rsidRPr="000F0B43">
        <w:rPr>
          <w:rFonts w:ascii="宋体" w:hAnsi="宋体" w:cs="Arial"/>
          <w:kern w:val="0"/>
          <w:sz w:val="24"/>
        </w:rPr>
        <w:t>脚:</w:t>
      </w:r>
      <w:r w:rsidRPr="00ED4ACF">
        <w:rPr>
          <w:kern w:val="0"/>
          <w:sz w:val="24"/>
        </w:rPr>
        <w:t>E</w:t>
      </w:r>
      <w:r w:rsidRPr="000F0B43">
        <w:rPr>
          <w:rFonts w:ascii="宋体" w:hAnsi="宋体" w:cs="Arial"/>
          <w:kern w:val="0"/>
          <w:sz w:val="24"/>
        </w:rPr>
        <w:t>端为使能端,当</w:t>
      </w:r>
      <w:r w:rsidRPr="00ED4ACF">
        <w:rPr>
          <w:kern w:val="0"/>
          <w:sz w:val="24"/>
        </w:rPr>
        <w:t>E</w:t>
      </w:r>
      <w:r w:rsidRPr="000F0B43">
        <w:rPr>
          <w:rFonts w:ascii="宋体" w:hAnsi="宋体" w:cs="Arial"/>
          <w:kern w:val="0"/>
          <w:sz w:val="24"/>
        </w:rPr>
        <w:t>端由高电平跳变成低电平时,液晶模块执行命令。</w: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Pr>
          <w:rFonts w:ascii="宋体" w:hAnsi="宋体" w:cs="Arial"/>
          <w:kern w:val="0"/>
          <w:sz w:val="24"/>
        </w:rPr>
        <w:t>第</w:t>
      </w:r>
      <w:r w:rsidRPr="00ED4ACF">
        <w:rPr>
          <w:kern w:val="0"/>
          <w:sz w:val="24"/>
        </w:rPr>
        <w:t>7～14</w:t>
      </w:r>
      <w:r w:rsidRPr="000F0B43">
        <w:rPr>
          <w:rFonts w:ascii="宋体" w:hAnsi="宋体" w:cs="Arial"/>
          <w:kern w:val="0"/>
          <w:sz w:val="24"/>
        </w:rPr>
        <w:t>脚:</w:t>
      </w:r>
      <w:r w:rsidRPr="00ED4ACF">
        <w:rPr>
          <w:kern w:val="0"/>
          <w:sz w:val="24"/>
        </w:rPr>
        <w:t>D0～D7</w:t>
      </w:r>
      <w:r w:rsidRPr="000F0B43">
        <w:rPr>
          <w:rFonts w:ascii="宋体" w:hAnsi="宋体" w:cs="Arial"/>
          <w:kern w:val="0"/>
          <w:sz w:val="24"/>
        </w:rPr>
        <w:t>为</w:t>
      </w:r>
      <w:r w:rsidRPr="00ED4ACF">
        <w:rPr>
          <w:kern w:val="0"/>
          <w:sz w:val="24"/>
        </w:rPr>
        <w:t>8</w:t>
      </w:r>
      <w:r w:rsidRPr="000F0B43">
        <w:rPr>
          <w:rFonts w:ascii="宋体" w:hAnsi="宋体" w:cs="Arial"/>
          <w:kern w:val="0"/>
          <w:sz w:val="24"/>
        </w:rPr>
        <w:t>位双向数据线。</w: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Pr>
          <w:rFonts w:ascii="宋体" w:hAnsi="宋体" w:cs="Arial"/>
          <w:kern w:val="0"/>
          <w:sz w:val="24"/>
        </w:rPr>
        <w:t>第</w:t>
      </w:r>
      <w:r w:rsidRPr="00ED4ACF">
        <w:rPr>
          <w:kern w:val="0"/>
          <w:sz w:val="24"/>
        </w:rPr>
        <w:t>15</w:t>
      </w:r>
      <w:r w:rsidRPr="000F0B43">
        <w:rPr>
          <w:rFonts w:ascii="宋体" w:hAnsi="宋体" w:cs="Arial"/>
          <w:kern w:val="0"/>
          <w:sz w:val="24"/>
        </w:rPr>
        <w:t>脚:背光源正极。</w:t>
      </w:r>
    </w:p>
    <w:p w:rsidR="00CB0C4E" w:rsidRPr="000F0B43" w:rsidP="000F0B43">
      <w:pPr>
        <w:widowControl/>
        <w:shd w:val="clear" w:color="auto" w:fill="FFFFFF"/>
        <w:spacing w:line="400" w:lineRule="exact"/>
        <w:ind w:firstLine="480" w:firstLineChars="200"/>
        <w:rPr>
          <w:rFonts w:ascii="宋体" w:hAnsi="宋体" w:cs="Arial"/>
          <w:kern w:val="0"/>
          <w:sz w:val="24"/>
        </w:rPr>
      </w:pPr>
      <w:r w:rsidRPr="000F0B43">
        <w:rPr>
          <w:rFonts w:ascii="宋体" w:hAnsi="宋体" w:cs="Arial"/>
          <w:kern w:val="0"/>
          <w:sz w:val="24"/>
        </w:rPr>
        <w:t>第</w:t>
      </w:r>
      <w:r w:rsidRPr="00ED4ACF">
        <w:rPr>
          <w:kern w:val="0"/>
          <w:sz w:val="24"/>
        </w:rPr>
        <w:t>16</w:t>
      </w:r>
      <w:r w:rsidRPr="000F0B43">
        <w:rPr>
          <w:rFonts w:ascii="宋体" w:hAnsi="宋体" w:cs="Arial"/>
          <w:kern w:val="0"/>
          <w:sz w:val="24"/>
        </w:rPr>
        <w:t>脚:背光源负极。</w:t>
      </w:r>
    </w:p>
    <w:p w:rsidR="00CB0C4E" w:rsidRPr="00ED4ACF" w:rsidP="00ED4ACF">
      <w:pPr>
        <w:pStyle w:val="Heading3"/>
        <w:rPr>
          <w:rFonts w:ascii="黑体" w:eastAsia="黑体" w:hAnsi="黑体"/>
          <w:sz w:val="24"/>
        </w:rPr>
      </w:pPr>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hint="eastAsia"/>
            <w:b w:val="0"/>
            <w:bCs w:val="0"/>
            <w:sz w:val="24"/>
          </w:rPr>
          <w:t>3</w:t>
        </w:r>
        <w:r w:rsidRPr="00ED4ACF" w:rsidR="00ED4ACF">
          <w:rPr>
            <w:rFonts w:ascii="黑体" w:eastAsia="黑体" w:hAnsi="黑体" w:hint="eastAsia"/>
            <w:b w:val="0"/>
            <w:bCs w:val="0"/>
            <w:sz w:val="24"/>
          </w:rPr>
          <w:t>、2、5</w:t>
        </w:r>
      </w:smartTag>
      <w:r w:rsidRPr="00ED4ACF" w:rsidR="00ED4ACF">
        <w:rPr>
          <w:rFonts w:ascii="黑体" w:eastAsia="黑体" w:hAnsi="黑体" w:hint="eastAsia"/>
          <w:b w:val="0"/>
          <w:bCs w:val="0"/>
          <w:sz w:val="24"/>
        </w:rPr>
        <w:t xml:space="preserve"> </w:t>
      </w:r>
      <w:r w:rsidRPr="00ED4ACF" w:rsidR="00ED4ACF">
        <w:rPr>
          <w:rFonts w:ascii="黑体" w:eastAsia="黑体" w:hAnsi="黑体"/>
          <w:b w:val="0"/>
          <w:bCs w:val="0"/>
          <w:sz w:val="24"/>
        </w:rPr>
        <w:t>LCD</w:t>
      </w:r>
      <w:r w:rsidRPr="00ED4ACF">
        <w:rPr>
          <w:rFonts w:ascii="黑体" w:eastAsia="黑体" w:hAnsi="黑体"/>
          <w:b w:val="0"/>
          <w:bCs w:val="0"/>
          <w:sz w:val="24"/>
        </w:rPr>
        <w:t>1602得指令说明及时序</w:t>
      </w:r>
    </w:p>
    <w:p w:rsidR="00CB0C4E" w:rsidP="00ED4ACF">
      <w:pPr>
        <w:widowControl/>
        <w:shd w:val="clear" w:color="auto" w:fill="FFFFFF"/>
        <w:spacing w:line="400" w:lineRule="exact"/>
        <w:ind w:firstLine="480" w:firstLineChars="200"/>
        <w:rPr>
          <w:rFonts w:ascii="Arial" w:hAnsi="Arial" w:cs="Arial" w:hint="eastAsia"/>
          <w:kern w:val="0"/>
          <w:sz w:val="24"/>
        </w:rPr>
      </w:pPr>
      <w:r w:rsidRPr="00ED4ACF">
        <w:rPr>
          <w:kern w:val="0"/>
          <w:sz w:val="24"/>
        </w:rPr>
        <w:t>1602</w:t>
      </w:r>
      <w:r w:rsidRPr="00ED4ACF">
        <w:rPr>
          <w:rFonts w:ascii="Arial" w:hAnsi="Arial" w:cs="Arial"/>
          <w:kern w:val="0"/>
          <w:sz w:val="24"/>
        </w:rPr>
        <w:t>液晶模块内部得控制器共有</w:t>
      </w:r>
      <w:r w:rsidRPr="00ED4ACF">
        <w:rPr>
          <w:kern w:val="0"/>
          <w:sz w:val="24"/>
        </w:rPr>
        <w:t>11</w:t>
      </w:r>
      <w:r w:rsidRPr="00ED4ACF">
        <w:rPr>
          <w:rFonts w:ascii="Arial" w:hAnsi="Arial" w:cs="Arial"/>
          <w:kern w:val="0"/>
          <w:sz w:val="24"/>
        </w:rPr>
        <w:t>条控制指令,如</w:t>
      </w:r>
      <w:r w:rsidR="00ED4ACF">
        <w:rPr>
          <w:rFonts w:ascii="Arial" w:hAnsi="Arial" w:cs="Arial" w:hint="eastAsia"/>
          <w:kern w:val="0"/>
          <w:sz w:val="24"/>
        </w:rPr>
        <w:t>图</w:t>
      </w:r>
      <w:r w:rsidR="00ED4ACF">
        <w:rPr>
          <w:rFonts w:hint="eastAsia"/>
          <w:kern w:val="0"/>
          <w:sz w:val="24"/>
        </w:rPr>
        <w:t>7</w:t>
      </w:r>
      <w:r w:rsidRPr="00ED4ACF">
        <w:rPr>
          <w:rFonts w:ascii="Arial" w:hAnsi="Arial" w:cs="Arial"/>
          <w:kern w:val="0"/>
          <w:sz w:val="24"/>
        </w:rPr>
        <w:t>所示:</w:t>
      </w:r>
    </w:p>
    <w:tbl>
      <w:tblPr>
        <w:tblStyle w:val="TableNormal"/>
        <w:tblW w:w="0" w:type="auto"/>
        <w:jc w:val="center"/>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
      <w:tblGrid>
        <w:gridCol w:w="768"/>
        <w:gridCol w:w="2380"/>
        <w:gridCol w:w="555"/>
        <w:gridCol w:w="528"/>
        <w:gridCol w:w="501"/>
        <w:gridCol w:w="514"/>
        <w:gridCol w:w="501"/>
        <w:gridCol w:w="503"/>
        <w:gridCol w:w="506"/>
        <w:gridCol w:w="508"/>
        <w:gridCol w:w="503"/>
        <w:gridCol w:w="555"/>
      </w:tblGrid>
      <w:tr>
        <w:tblPrEx>
          <w:tblW w:w="0" w:type="auto"/>
          <w:jc w:val="center"/>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rFonts w:ascii="宋体" w:hAnsi="宋体" w:cs="Arial"/>
                <w:kern w:val="0"/>
                <w:szCs w:val="21"/>
              </w:rPr>
            </w:pPr>
            <w:r w:rsidRPr="00ED4ACF">
              <w:rPr>
                <w:rFonts w:ascii="宋体" w:hAnsi="宋体" w:cs="Arial"/>
                <w:kern w:val="0"/>
                <w:szCs w:val="21"/>
              </w:rPr>
              <w:t>序号</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指令</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RS</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R/W</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D7</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D6</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D5</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D4</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D3</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D2</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D1</w:t>
            </w:r>
          </w:p>
        </w:tc>
        <w:tc>
          <w:tcPr>
            <w:tcW w:w="55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D0</w:t>
            </w:r>
          </w:p>
        </w:tc>
      </w:tr>
    </w:tbl>
    <w:p>
      <w:pPr>
        <w:sectPr>
          <w:type w:val="nextPage"/>
          <w:pgSz w:w="11906" w:h="16838"/>
          <w:pgMar w:top="1440" w:right="1800" w:bottom="1440" w:left="1800" w:header="851" w:footer="992" w:gutter="0"/>
          <w:pgNumType w:start="7"/>
          <w:cols w:space="425"/>
          <w:titlePg w:val="0"/>
          <w:docGrid w:type="lines" w:linePitch="312"/>
        </w:sectPr>
      </w:pPr>
    </w:p>
    <w:tbl>
      <w:tblPr>
        <w:tblStyle w:val="TableNormal"/>
        <w:tblW w:w="0" w:type="auto"/>
        <w:jc w:val="center"/>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
      <w:tblGrid>
        <w:gridCol w:w="768"/>
        <w:gridCol w:w="2380"/>
        <w:gridCol w:w="555"/>
        <w:gridCol w:w="528"/>
        <w:gridCol w:w="501"/>
        <w:gridCol w:w="514"/>
        <w:gridCol w:w="501"/>
        <w:gridCol w:w="503"/>
        <w:gridCol w:w="506"/>
        <w:gridCol w:w="508"/>
        <w:gridCol w:w="503"/>
        <w:gridCol w:w="555"/>
      </w:tblGrid>
      <w:tr>
        <w:tblPrEx>
          <w:tblW w:w="0" w:type="auto"/>
          <w:jc w:val="center"/>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清显示</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5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2</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光标返回</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55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3</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置输入模式</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I/D</w:t>
            </w:r>
          </w:p>
        </w:tc>
        <w:tc>
          <w:tcPr>
            <w:tcW w:w="55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S</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4</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显示开/关控制</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C</w:t>
            </w:r>
          </w:p>
        </w:tc>
        <w:tc>
          <w:tcPr>
            <w:tcW w:w="55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B</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5</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光标或字符移位</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S/C</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R/L</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w:t>
            </w:r>
          </w:p>
        </w:tc>
        <w:tc>
          <w:tcPr>
            <w:tcW w:w="55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6</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置功能</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DL</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N</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F</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w:t>
            </w:r>
          </w:p>
        </w:tc>
        <w:tc>
          <w:tcPr>
            <w:tcW w:w="55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7</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置字符发生存贮器地址</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3210" w:type="dxa"/>
            <w:gridSpan w:val="6"/>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字符发生存贮器地址</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8</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置数据存贮器地址</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3750" w:type="dxa"/>
            <w:gridSpan w:val="7"/>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显示数据存贮器地址</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9</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读忙标志或地址</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5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BF</w:t>
            </w:r>
          </w:p>
        </w:tc>
        <w:tc>
          <w:tcPr>
            <w:tcW w:w="3750" w:type="dxa"/>
            <w:gridSpan w:val="7"/>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计数器地址</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10</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写数到</w:t>
            </w:r>
            <w:r w:rsidRPr="00ED4ACF">
              <w:rPr>
                <w:kern w:val="0"/>
                <w:szCs w:val="21"/>
              </w:rPr>
              <w:t>CGRAM</w:t>
            </w:r>
            <w:r w:rsidRPr="00ED4ACF">
              <w:rPr>
                <w:rFonts w:ascii="宋体" w:hAnsi="宋体" w:cs="Arial"/>
                <w:kern w:val="0"/>
                <w:szCs w:val="21"/>
              </w:rPr>
              <w:t>或</w:t>
            </w:r>
            <w:r w:rsidRPr="00ED4ACF">
              <w:rPr>
                <w:kern w:val="0"/>
                <w:szCs w:val="21"/>
              </w:rPr>
              <w:t>DDRAM</w:t>
            </w:r>
            <w:r w:rsidRPr="00ED4ACF">
              <w:rPr>
                <w:rFonts w:ascii="宋体" w:hAnsi="宋体" w:cs="Arial"/>
                <w:kern w:val="0"/>
                <w:szCs w:val="21"/>
              </w:rPr>
              <w:t>)</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0</w:t>
            </w:r>
          </w:p>
        </w:tc>
        <w:tc>
          <w:tcPr>
            <w:tcW w:w="4275" w:type="dxa"/>
            <w:gridSpan w:val="8"/>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要写得数据内容</w:t>
            </w:r>
          </w:p>
        </w:tc>
      </w:tr>
      <w:tr>
        <w:tblPrEx>
          <w:tblW w:w="0" w:type="auto"/>
          <w:jc w:val="center"/>
          <w:tblCellMar>
            <w:left w:w="0" w:type="dxa"/>
            <w:right w:w="0" w:type="dxa"/>
          </w:tblCellMar>
          <w:tblLook w:val="0000"/>
        </w:tblPrEx>
        <w:trPr>
          <w:jc w:val="center"/>
        </w:trPr>
        <w:tc>
          <w:tcPr>
            <w:tcW w:w="82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11</w:t>
            </w:r>
          </w:p>
        </w:tc>
        <w:tc>
          <w:tcPr>
            <w:tcW w:w="2520" w:type="dxa"/>
            <w:tcBorders>
              <w:top w:val="outset" w:sz="6" w:space="0" w:color="auto"/>
              <w:left w:val="outset" w:sz="6" w:space="0" w:color="auto"/>
              <w:bottom w:val="outset" w:sz="6" w:space="0" w:color="auto"/>
              <w:right w:val="outset" w:sz="6" w:space="0" w:color="auto"/>
            </w:tcBorders>
          </w:tcPr>
          <w:p w:rsidR="00CB0C4E" w:rsidRPr="00ED4ACF" w:rsidP="00ED4ACF">
            <w:pPr>
              <w:widowControl/>
              <w:spacing w:after="240" w:line="390" w:lineRule="atLeast"/>
              <w:rPr>
                <w:rFonts w:ascii="宋体" w:hAnsi="宋体" w:cs="Arial"/>
                <w:kern w:val="0"/>
                <w:szCs w:val="21"/>
              </w:rPr>
            </w:pPr>
            <w:r w:rsidRPr="00ED4ACF">
              <w:rPr>
                <w:rFonts w:ascii="宋体" w:hAnsi="宋体" w:cs="Arial"/>
                <w:kern w:val="0"/>
                <w:szCs w:val="21"/>
              </w:rPr>
              <w:t>从</w:t>
            </w:r>
            <w:r w:rsidRPr="00ED4ACF">
              <w:rPr>
                <w:kern w:val="0"/>
                <w:szCs w:val="21"/>
              </w:rPr>
              <w:t>CGRAM</w:t>
            </w:r>
            <w:r w:rsidRPr="00ED4ACF">
              <w:rPr>
                <w:rFonts w:ascii="宋体" w:hAnsi="宋体" w:cs="Arial"/>
                <w:kern w:val="0"/>
                <w:szCs w:val="21"/>
              </w:rPr>
              <w:t>或</w:t>
            </w:r>
            <w:r w:rsidRPr="00ED4ACF">
              <w:rPr>
                <w:kern w:val="0"/>
                <w:szCs w:val="21"/>
              </w:rPr>
              <w:t>DDRAM</w:t>
            </w:r>
            <w:r w:rsidR="00ED4ACF">
              <w:rPr>
                <w:rFonts w:ascii="宋体" w:hAnsi="宋体" w:cs="Arial" w:hint="eastAsia"/>
                <w:kern w:val="0"/>
                <w:szCs w:val="21"/>
              </w:rPr>
              <w:t>读</w:t>
            </w:r>
            <w:r w:rsidRPr="00ED4ACF">
              <w:rPr>
                <w:rFonts w:ascii="宋体" w:hAnsi="宋体" w:cs="Arial"/>
                <w:kern w:val="0"/>
                <w:szCs w:val="21"/>
              </w:rPr>
              <w:t>数</w:t>
            </w:r>
          </w:p>
        </w:tc>
        <w:tc>
          <w:tcPr>
            <w:tcW w:w="585"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540" w:type="dxa"/>
            <w:tcBorders>
              <w:top w:val="outset" w:sz="6" w:space="0" w:color="auto"/>
              <w:left w:val="outset" w:sz="6" w:space="0" w:color="auto"/>
              <w:bottom w:val="outset" w:sz="6" w:space="0" w:color="auto"/>
              <w:right w:val="outset" w:sz="6" w:space="0" w:color="auto"/>
            </w:tcBorders>
            <w:vAlign w:val="center"/>
          </w:tcPr>
          <w:p w:rsidR="00CB0C4E" w:rsidRPr="00ED4ACF" w:rsidP="00CB0C4E">
            <w:pPr>
              <w:widowControl/>
              <w:spacing w:after="240" w:line="390" w:lineRule="atLeast"/>
              <w:jc w:val="center"/>
              <w:rPr>
                <w:kern w:val="0"/>
                <w:szCs w:val="21"/>
              </w:rPr>
            </w:pPr>
            <w:r w:rsidRPr="00ED4ACF">
              <w:rPr>
                <w:kern w:val="0"/>
                <w:szCs w:val="21"/>
              </w:rPr>
              <w:t>1</w:t>
            </w:r>
          </w:p>
        </w:tc>
        <w:tc>
          <w:tcPr>
            <w:tcW w:w="4275" w:type="dxa"/>
            <w:gridSpan w:val="8"/>
            <w:tcBorders>
              <w:top w:val="outset" w:sz="6" w:space="0" w:color="auto"/>
              <w:left w:val="outset" w:sz="6" w:space="0" w:color="auto"/>
              <w:bottom w:val="outset" w:sz="6" w:space="0" w:color="auto"/>
              <w:right w:val="outset" w:sz="6" w:space="0" w:color="auto"/>
            </w:tcBorders>
          </w:tcPr>
          <w:p w:rsidR="00CB0C4E" w:rsidRPr="00ED4ACF" w:rsidP="00CB0C4E">
            <w:pPr>
              <w:widowControl/>
              <w:spacing w:after="240" w:line="390" w:lineRule="atLeast"/>
              <w:jc w:val="left"/>
              <w:rPr>
                <w:rFonts w:ascii="宋体" w:hAnsi="宋体" w:cs="Arial"/>
                <w:kern w:val="0"/>
                <w:szCs w:val="21"/>
              </w:rPr>
            </w:pPr>
            <w:r w:rsidRPr="00ED4ACF">
              <w:rPr>
                <w:rFonts w:ascii="宋体" w:hAnsi="宋体" w:cs="Arial"/>
                <w:kern w:val="0"/>
                <w:szCs w:val="21"/>
              </w:rPr>
              <w:t>读出得数据内容</w:t>
            </w:r>
          </w:p>
        </w:tc>
      </w:tr>
    </w:tbl>
    <w:p w:rsidR="00287F76" w:rsidP="00CB0C4E">
      <w:pPr>
        <w:widowControl/>
        <w:shd w:val="clear" w:color="auto" w:fill="FFFFFF"/>
        <w:spacing w:after="240" w:line="390" w:lineRule="atLeast"/>
        <w:jc w:val="left"/>
        <w:rPr>
          <w:rFonts w:ascii="Arial" w:hAnsi="Arial" w:cs="Arial" w:hint="eastAsia"/>
          <w:color w:val="6D6D6D"/>
          <w:kern w:val="0"/>
          <w:sz w:val="18"/>
          <w:szCs w:val="18"/>
        </w:rPr>
      </w:pPr>
      <w:r>
        <w:rPr>
          <w:rFonts w:ascii="Arial" w:hAnsi="Arial" w:cs="Arial" w:hint="eastAsia"/>
          <w:noProof/>
          <w:color w:val="6D6D6D"/>
          <w:kern w:val="0"/>
          <w:sz w:val="18"/>
          <w:szCs w:val="18"/>
        </w:rPr>
        <w:pict>
          <v:shape id="_x0000_s1069" type="#_x0000_t202" style="width:99pt;height:31.2pt;margin-top:1.4pt;margin-left:158.2pt;mso-position-horizontal:center;position:absolute;z-index:251664384" filled="f" stroked="f">
            <v:textbox>
              <w:txbxContent>
                <w:p w:rsidR="002922E3" w:rsidRPr="00287F76" w:rsidP="00287F76">
                  <w:pPr>
                    <w:widowControl/>
                    <w:shd w:val="clear" w:color="auto" w:fill="FFFFFF"/>
                    <w:spacing w:after="240" w:line="390" w:lineRule="atLeast"/>
                    <w:jc w:val="left"/>
                    <w:rPr>
                      <w:rFonts w:ascii="黑体" w:eastAsia="黑体" w:hAnsi="宋体" w:cs="Arial" w:hint="eastAsia"/>
                      <w:kern w:val="0"/>
                      <w:szCs w:val="21"/>
                    </w:rPr>
                  </w:pPr>
                  <w:r w:rsidRPr="00287F76">
                    <w:rPr>
                      <w:rFonts w:ascii="黑体" w:eastAsia="黑体" w:hAnsi="宋体" w:cs="Arial" w:hint="eastAsia"/>
                      <w:kern w:val="0"/>
                      <w:szCs w:val="21"/>
                    </w:rPr>
                    <w:t>图</w:t>
                  </w:r>
                  <w:r w:rsidRPr="00287F76">
                    <w:rPr>
                      <w:rFonts w:eastAsia="黑体"/>
                      <w:kern w:val="0"/>
                      <w:szCs w:val="21"/>
                    </w:rPr>
                    <w:t>7</w:t>
                  </w:r>
                  <w:r w:rsidRPr="00287F76">
                    <w:rPr>
                      <w:rFonts w:ascii="黑体" w:eastAsia="黑体" w:hAnsi="宋体" w:cs="Arial" w:hint="eastAsia"/>
                      <w:kern w:val="0"/>
                      <w:szCs w:val="21"/>
                    </w:rPr>
                    <w:t>控制命令表</w:t>
                  </w:r>
                </w:p>
              </w:txbxContent>
            </v:textbox>
          </v:shape>
        </w:pict>
      </w:r>
    </w:p>
    <w:p w:rsidR="00CB0C4E" w:rsidRPr="00B852BD" w:rsidP="00B852BD">
      <w:pPr>
        <w:widowControl/>
        <w:shd w:val="clear" w:color="auto" w:fill="FFFFFF"/>
        <w:spacing w:line="400" w:lineRule="exact"/>
        <w:ind w:firstLine="480" w:firstLineChars="200"/>
        <w:rPr>
          <w:rFonts w:ascii="宋体" w:hAnsi="宋体" w:cs="Arial"/>
          <w:kern w:val="0"/>
          <w:sz w:val="24"/>
        </w:rPr>
      </w:pPr>
      <w:r w:rsidRPr="00B852BD">
        <w:rPr>
          <w:kern w:val="0"/>
          <w:sz w:val="24"/>
        </w:rPr>
        <w:t>1602</w:t>
      </w:r>
      <w:r w:rsidRPr="00B852BD">
        <w:rPr>
          <w:rFonts w:ascii="宋体" w:hAnsi="宋体" w:cs="Arial"/>
          <w:kern w:val="0"/>
          <w:sz w:val="24"/>
        </w:rPr>
        <w:t>液晶模块得读写操作、屏幕与光标得操作都就是通过指令编程来实现得。(说明:</w:t>
      </w:r>
      <w:r w:rsidRPr="00B852BD">
        <w:rPr>
          <w:kern w:val="0"/>
          <w:sz w:val="24"/>
        </w:rPr>
        <w:t>1</w:t>
      </w:r>
      <w:r w:rsidRPr="00B852BD">
        <w:rPr>
          <w:rFonts w:ascii="宋体" w:hAnsi="宋体" w:cs="Arial"/>
          <w:kern w:val="0"/>
          <w:sz w:val="24"/>
        </w:rPr>
        <w:t>为高电平、</w:t>
      </w:r>
      <w:r w:rsidRPr="00B852BD">
        <w:rPr>
          <w:kern w:val="0"/>
          <w:sz w:val="24"/>
        </w:rPr>
        <w:t>0</w:t>
      </w:r>
      <w:r w:rsidRPr="00B852BD">
        <w:rPr>
          <w:rFonts w:ascii="宋体" w:hAnsi="宋体" w:cs="Arial"/>
          <w:kern w:val="0"/>
          <w:sz w:val="24"/>
        </w:rPr>
        <w:t>为低电平)</w:t>
      </w:r>
    </w:p>
    <w:p w:rsidR="00CB0C4E" w:rsidRPr="00B852BD" w:rsidP="00B852BD">
      <w:pPr>
        <w:widowControl/>
        <w:shd w:val="clear" w:color="auto" w:fill="FFFFFF"/>
        <w:spacing w:line="400" w:lineRule="exact"/>
        <w:ind w:firstLine="480" w:firstLineChars="200"/>
        <w:rPr>
          <w:rFonts w:ascii="宋体" w:hAnsi="宋体" w:cs="Arial"/>
          <w:kern w:val="0"/>
          <w:sz w:val="24"/>
        </w:rPr>
      </w:pPr>
      <w:r w:rsidR="00B852BD">
        <w:rPr>
          <w:rFonts w:ascii="宋体" w:hAnsi="宋体" w:cs="Arial" w:hint="eastAsia"/>
          <w:kern w:val="0"/>
          <w:sz w:val="24"/>
        </w:rPr>
        <w:t>指令</w:t>
      </w:r>
      <w:r w:rsidRPr="00744100" w:rsidR="00B852BD">
        <w:rPr>
          <w:kern w:val="0"/>
          <w:sz w:val="24"/>
        </w:rPr>
        <w:t>1</w:t>
      </w:r>
      <w:r w:rsidRPr="00B852BD">
        <w:rPr>
          <w:rFonts w:ascii="宋体" w:hAnsi="宋体" w:cs="Arial"/>
          <w:kern w:val="0"/>
          <w:sz w:val="24"/>
        </w:rPr>
        <w:t>:清显示,指令码</w:t>
      </w:r>
      <w:r w:rsidRPr="00B852BD">
        <w:rPr>
          <w:kern w:val="0"/>
          <w:sz w:val="24"/>
        </w:rPr>
        <w:t>01H</w:t>
      </w:r>
      <w:r w:rsidRPr="00B852BD">
        <w:rPr>
          <w:rFonts w:ascii="宋体" w:hAnsi="宋体" w:cs="Arial"/>
          <w:kern w:val="0"/>
          <w:sz w:val="24"/>
        </w:rPr>
        <w:t>,光标复位到地址</w:t>
      </w:r>
      <w:r w:rsidRPr="00B852BD">
        <w:rPr>
          <w:kern w:val="0"/>
          <w:sz w:val="24"/>
        </w:rPr>
        <w:t>00H</w:t>
      </w:r>
      <w:r w:rsidRPr="00B852BD">
        <w:rPr>
          <w:rFonts w:ascii="宋体" w:hAnsi="宋体" w:cs="Arial"/>
          <w:kern w:val="0"/>
          <w:sz w:val="24"/>
        </w:rPr>
        <w:t>位置。</w:t>
      </w:r>
    </w:p>
    <w:p w:rsidR="00CB0C4E" w:rsidRPr="00B852BD" w:rsidP="00983EF0">
      <w:pPr>
        <w:widowControl/>
        <w:shd w:val="clear" w:color="auto" w:fill="FFFFFF"/>
        <w:spacing w:line="400" w:lineRule="exact"/>
        <w:ind w:firstLine="480" w:firstLineChars="200"/>
        <w:rPr>
          <w:rFonts w:ascii="宋体" w:hAnsi="宋体" w:cs="Arial"/>
          <w:kern w:val="0"/>
          <w:sz w:val="24"/>
        </w:rPr>
      </w:pPr>
      <w:r w:rsidRPr="00B852BD">
        <w:rPr>
          <w:rFonts w:ascii="宋体" w:hAnsi="宋体" w:cs="Arial"/>
          <w:kern w:val="0"/>
          <w:sz w:val="24"/>
        </w:rPr>
        <w:t>指令</w:t>
      </w:r>
      <w:r w:rsidRPr="00B852BD">
        <w:rPr>
          <w:kern w:val="0"/>
          <w:sz w:val="24"/>
        </w:rPr>
        <w:t>2</w:t>
      </w:r>
      <w:r w:rsidRPr="00B852BD">
        <w:rPr>
          <w:rFonts w:ascii="宋体" w:hAnsi="宋体" w:cs="Arial"/>
          <w:kern w:val="0"/>
          <w:sz w:val="24"/>
        </w:rPr>
        <w:t>:光标复位,光标返回到地址</w:t>
      </w:r>
      <w:r w:rsidRPr="00B852BD">
        <w:rPr>
          <w:kern w:val="0"/>
          <w:sz w:val="24"/>
        </w:rPr>
        <w:t>00H</w:t>
      </w:r>
      <w:r w:rsidRPr="00B852BD">
        <w:rPr>
          <w:rFonts w:ascii="宋体" w:hAnsi="宋体" w:cs="Arial"/>
          <w:kern w:val="0"/>
          <w:sz w:val="24"/>
        </w:rPr>
        <w:t>。</w:t>
      </w:r>
    </w:p>
    <w:p w:rsidR="00CB0C4E" w:rsidRPr="00B852BD" w:rsidP="00983EF0">
      <w:pPr>
        <w:widowControl/>
        <w:shd w:val="clear" w:color="auto" w:fill="FFFFFF"/>
        <w:spacing w:line="400" w:lineRule="exact"/>
        <w:ind w:firstLine="480" w:firstLineChars="200"/>
        <w:rPr>
          <w:rFonts w:ascii="宋体" w:hAnsi="宋体" w:cs="Arial"/>
          <w:kern w:val="0"/>
          <w:sz w:val="24"/>
        </w:rPr>
      </w:pPr>
      <w:r w:rsidR="00B852BD">
        <w:rPr>
          <w:rFonts w:ascii="宋体" w:hAnsi="宋体" w:cs="Arial" w:hint="eastAsia"/>
          <w:kern w:val="0"/>
          <w:sz w:val="24"/>
        </w:rPr>
        <w:t>指令</w:t>
      </w:r>
      <w:r w:rsidRPr="00744100" w:rsidR="00B852BD">
        <w:rPr>
          <w:kern w:val="0"/>
          <w:sz w:val="24"/>
        </w:rPr>
        <w:t>3</w:t>
      </w:r>
      <w:r w:rsidR="00B852BD">
        <w:rPr>
          <w:rFonts w:ascii="宋体" w:hAnsi="宋体" w:cs="Arial" w:hint="eastAsia"/>
          <w:kern w:val="0"/>
          <w:sz w:val="24"/>
        </w:rPr>
        <w:t>:</w:t>
      </w:r>
      <w:r w:rsidRPr="00B852BD">
        <w:rPr>
          <w:rFonts w:ascii="宋体" w:hAnsi="宋体" w:cs="Arial"/>
          <w:kern w:val="0"/>
          <w:sz w:val="24"/>
        </w:rPr>
        <w:t>光标与显示模式设置</w:t>
      </w:r>
      <w:r w:rsidRPr="00B852BD">
        <w:rPr>
          <w:kern w:val="0"/>
          <w:sz w:val="24"/>
        </w:rPr>
        <w:t>I/D</w:t>
      </w:r>
      <w:r w:rsidRPr="00B852BD">
        <w:rPr>
          <w:rFonts w:ascii="宋体" w:hAnsi="宋体" w:cs="Arial"/>
          <w:kern w:val="0"/>
          <w:sz w:val="24"/>
        </w:rPr>
        <w:t>:光标移动方向,高电平右移,低电平左移</w:t>
      </w:r>
      <w:r w:rsidRPr="00B852BD">
        <w:rPr>
          <w:kern w:val="0"/>
          <w:sz w:val="24"/>
        </w:rPr>
        <w:t>S</w:t>
      </w:r>
      <w:r w:rsidRPr="00B852BD">
        <w:rPr>
          <w:rFonts w:ascii="宋体" w:hAnsi="宋体" w:cs="Arial"/>
          <w:kern w:val="0"/>
          <w:sz w:val="24"/>
        </w:rPr>
        <w:t>:屏幕上所有文字就是否左移或者右移。高电平表示有效,低电平则无效。</w:t>
      </w:r>
    </w:p>
    <w:p w:rsidR="00CB0C4E" w:rsidRPr="00B852BD" w:rsidP="00B852BD">
      <w:pPr>
        <w:widowControl/>
        <w:shd w:val="clear" w:color="auto" w:fill="FFFFFF"/>
        <w:spacing w:line="400" w:lineRule="exact"/>
        <w:ind w:firstLine="480" w:firstLineChars="200"/>
        <w:rPr>
          <w:rFonts w:ascii="宋体" w:hAnsi="宋体" w:cs="Arial"/>
          <w:kern w:val="0"/>
          <w:sz w:val="24"/>
        </w:rPr>
      </w:pPr>
      <w:r w:rsidRPr="00B852BD">
        <w:rPr>
          <w:rFonts w:ascii="宋体" w:hAnsi="宋体" w:cs="Arial"/>
          <w:kern w:val="0"/>
          <w:sz w:val="24"/>
        </w:rPr>
        <w:t>指令</w:t>
      </w:r>
      <w:r w:rsidRPr="00B852BD">
        <w:rPr>
          <w:kern w:val="0"/>
          <w:sz w:val="24"/>
        </w:rPr>
        <w:t>4</w:t>
      </w:r>
      <w:r w:rsidRPr="00B852BD">
        <w:rPr>
          <w:rFonts w:ascii="宋体" w:hAnsi="宋体" w:cs="Arial"/>
          <w:kern w:val="0"/>
          <w:sz w:val="24"/>
        </w:rPr>
        <w:t>:显示开关控制。</w:t>
      </w:r>
      <w:r w:rsidRPr="00B852BD">
        <w:rPr>
          <w:kern w:val="0"/>
          <w:sz w:val="24"/>
        </w:rPr>
        <w:t>D</w:t>
      </w:r>
      <w:r w:rsidRPr="00B852BD">
        <w:rPr>
          <w:rFonts w:ascii="宋体" w:hAnsi="宋体" w:cs="Arial"/>
          <w:kern w:val="0"/>
          <w:sz w:val="24"/>
        </w:rPr>
        <w:t>:控制整体显示得开与关,高电平表示开显示,低电平表示关显示</w:t>
      </w:r>
      <w:r w:rsidRPr="00B852BD">
        <w:rPr>
          <w:kern w:val="0"/>
          <w:sz w:val="24"/>
        </w:rPr>
        <w:t>C</w:t>
      </w:r>
      <w:r w:rsidRPr="00B852BD">
        <w:rPr>
          <w:rFonts w:ascii="宋体" w:hAnsi="宋体" w:cs="Arial"/>
          <w:kern w:val="0"/>
          <w:sz w:val="24"/>
        </w:rPr>
        <w:t>:控制光标得开与关,高电平表示有光标,低电平表示无光标</w:t>
      </w:r>
      <w:r w:rsidRPr="00B852BD">
        <w:rPr>
          <w:kern w:val="0"/>
          <w:sz w:val="24"/>
        </w:rPr>
        <w:t>B</w:t>
      </w:r>
      <w:r w:rsidRPr="00B852BD">
        <w:rPr>
          <w:rFonts w:ascii="宋体" w:hAnsi="宋体" w:cs="Arial"/>
          <w:kern w:val="0"/>
          <w:sz w:val="24"/>
        </w:rPr>
        <w:t>:控制光标就是否闪烁,高电平闪烁,低电平不闪烁。</w:t>
      </w:r>
    </w:p>
    <w:p w:rsidR="00CB0C4E" w:rsidRPr="00B852BD" w:rsidP="00B852BD">
      <w:pPr>
        <w:widowControl/>
        <w:shd w:val="clear" w:color="auto" w:fill="FFFFFF"/>
        <w:spacing w:line="400" w:lineRule="exact"/>
        <w:ind w:firstLine="480" w:firstLineChars="200"/>
        <w:rPr>
          <w:rFonts w:ascii="宋体" w:hAnsi="宋体" w:cs="Arial"/>
          <w:kern w:val="0"/>
          <w:sz w:val="24"/>
        </w:rPr>
      </w:pPr>
      <w:r w:rsidRPr="00B852BD">
        <w:rPr>
          <w:rFonts w:ascii="宋体" w:hAnsi="宋体" w:cs="Arial"/>
          <w:kern w:val="0"/>
          <w:sz w:val="24"/>
        </w:rPr>
        <w:t>指令</w:t>
      </w:r>
      <w:r w:rsidRPr="00B852BD">
        <w:rPr>
          <w:kern w:val="0"/>
          <w:sz w:val="24"/>
        </w:rPr>
        <w:t>5</w:t>
      </w:r>
      <w:r w:rsidRPr="00B852BD">
        <w:rPr>
          <w:rFonts w:ascii="宋体" w:hAnsi="宋体" w:cs="Arial"/>
          <w:kern w:val="0"/>
          <w:sz w:val="24"/>
        </w:rPr>
        <w:t>:光标或显示移位</w:t>
      </w:r>
      <w:r w:rsidRPr="00B852BD">
        <w:rPr>
          <w:kern w:val="0"/>
          <w:sz w:val="24"/>
        </w:rPr>
        <w:t>S/C</w:t>
      </w:r>
      <w:r w:rsidRPr="00B852BD">
        <w:rPr>
          <w:rFonts w:ascii="宋体" w:hAnsi="宋体" w:cs="Arial"/>
          <w:kern w:val="0"/>
          <w:sz w:val="24"/>
        </w:rPr>
        <w:t>:高电平时移动显示得文字,低电平时移动光标。</w:t>
      </w:r>
    </w:p>
    <w:p w:rsidR="00CB0C4E" w:rsidRPr="00B852BD" w:rsidP="00B852BD">
      <w:pPr>
        <w:widowControl/>
        <w:shd w:val="clear" w:color="auto" w:fill="FFFFFF"/>
        <w:spacing w:line="400" w:lineRule="exact"/>
        <w:ind w:firstLine="480" w:firstLineChars="200"/>
        <w:rPr>
          <w:rFonts w:ascii="宋体" w:hAnsi="宋体" w:cs="Arial"/>
          <w:kern w:val="0"/>
          <w:sz w:val="24"/>
        </w:rPr>
        <w:sectPr>
          <w:type w:val="nextPage"/>
          <w:pgSz w:w="11906" w:h="16838"/>
          <w:pgMar w:top="1440" w:right="1800" w:bottom="1440" w:left="1800" w:header="851" w:footer="992" w:gutter="0"/>
          <w:pgNumType w:start="8"/>
          <w:cols w:space="425"/>
          <w:titlePg w:val="0"/>
          <w:docGrid w:type="lines" w:linePitch="312"/>
        </w:sectPr>
      </w:pPr>
      <w:r w:rsidRPr="00B852BD">
        <w:rPr>
          <w:rFonts w:ascii="宋体" w:hAnsi="宋体" w:cs="Arial"/>
          <w:kern w:val="0"/>
          <w:sz w:val="24"/>
        </w:rPr>
        <w:t>指令</w:t>
      </w:r>
      <w:r w:rsidRPr="00B852BD">
        <w:rPr>
          <w:kern w:val="0"/>
          <w:sz w:val="24"/>
        </w:rPr>
        <w:t>6</w:t>
      </w:r>
      <w:r w:rsidRPr="00B852BD">
        <w:rPr>
          <w:rFonts w:ascii="宋体" w:hAnsi="宋体" w:cs="Arial"/>
          <w:kern w:val="0"/>
          <w:sz w:val="24"/>
        </w:rPr>
        <w:t>:功能设置命令</w:t>
      </w:r>
      <w:r w:rsidRPr="00B852BD">
        <w:rPr>
          <w:kern w:val="0"/>
          <w:sz w:val="24"/>
        </w:rPr>
        <w:t>DL</w:t>
      </w:r>
      <w:r w:rsidRPr="00B852BD">
        <w:rPr>
          <w:rFonts w:ascii="宋体" w:hAnsi="宋体" w:cs="Arial"/>
          <w:kern w:val="0"/>
          <w:sz w:val="24"/>
        </w:rPr>
        <w:t>:高电平时为</w:t>
      </w:r>
      <w:r w:rsidRPr="00B852BD">
        <w:rPr>
          <w:kern w:val="0"/>
          <w:sz w:val="24"/>
        </w:rPr>
        <w:t>4</w:t>
      </w:r>
      <w:r w:rsidRPr="00B852BD">
        <w:rPr>
          <w:rFonts w:ascii="宋体" w:hAnsi="宋体" w:cs="Arial"/>
          <w:kern w:val="0"/>
          <w:sz w:val="24"/>
        </w:rPr>
        <w:t>位总线,低电平时为</w:t>
      </w:r>
      <w:r w:rsidRPr="00B852BD">
        <w:rPr>
          <w:kern w:val="0"/>
          <w:sz w:val="24"/>
        </w:rPr>
        <w:t>8</w:t>
      </w:r>
      <w:r w:rsidRPr="00B852BD">
        <w:rPr>
          <w:rFonts w:ascii="宋体" w:hAnsi="宋体" w:cs="Arial"/>
          <w:kern w:val="0"/>
          <w:sz w:val="24"/>
        </w:rPr>
        <w:t xml:space="preserve">位总线 </w:t>
      </w:r>
      <w:r w:rsidRPr="00B852BD">
        <w:rPr>
          <w:kern w:val="0"/>
          <w:sz w:val="24"/>
        </w:rPr>
        <w:t>N</w:t>
      </w:r>
      <w:r w:rsidRPr="00B852BD">
        <w:rPr>
          <w:rFonts w:ascii="宋体" w:hAnsi="宋体" w:cs="Arial"/>
          <w:kern w:val="0"/>
          <w:sz w:val="24"/>
        </w:rPr>
        <w:t>:低电平时为单行显示,高电平时双行显示</w:t>
      </w:r>
      <w:r w:rsidRPr="00B852BD">
        <w:rPr>
          <w:kern w:val="0"/>
          <w:sz w:val="24"/>
        </w:rPr>
        <w:t>F</w:t>
      </w:r>
      <w:r w:rsidRPr="00B852BD">
        <w:rPr>
          <w:rFonts w:ascii="宋体" w:hAnsi="宋体" w:cs="Arial"/>
          <w:kern w:val="0"/>
          <w:sz w:val="24"/>
        </w:rPr>
        <w:t>: 低电平时显示</w:t>
      </w:r>
      <w:r w:rsidRPr="00B852BD">
        <w:rPr>
          <w:kern w:val="0"/>
          <w:sz w:val="24"/>
        </w:rPr>
        <w:t>5x7</w:t>
      </w:r>
      <w:r w:rsidRPr="00B852BD">
        <w:rPr>
          <w:rFonts w:ascii="宋体" w:hAnsi="宋体" w:cs="Arial"/>
          <w:kern w:val="0"/>
          <w:sz w:val="24"/>
        </w:rPr>
        <w:t>得点阵字符,高电平时显示</w:t>
      </w:r>
      <w:r w:rsidRPr="00B852BD">
        <w:rPr>
          <w:kern w:val="0"/>
          <w:sz w:val="24"/>
        </w:rPr>
        <w:t>5x10</w:t>
      </w:r>
      <w:r w:rsidRPr="00B852BD">
        <w:rPr>
          <w:rFonts w:ascii="宋体" w:hAnsi="宋体" w:cs="Arial"/>
          <w:kern w:val="0"/>
          <w:sz w:val="24"/>
        </w:rPr>
        <w:t>得点阵字符。</w:t>
      </w:r>
    </w:p>
    <w:p w:rsidR="00CB0C4E" w:rsidRPr="00B852BD" w:rsidP="00B852BD">
      <w:pPr>
        <w:widowControl/>
        <w:shd w:val="clear" w:color="auto" w:fill="FFFFFF"/>
        <w:spacing w:line="400" w:lineRule="exact"/>
        <w:ind w:firstLine="480" w:firstLineChars="200"/>
        <w:rPr>
          <w:rFonts w:ascii="宋体" w:hAnsi="宋体" w:cs="Arial"/>
          <w:kern w:val="0"/>
          <w:sz w:val="24"/>
        </w:rPr>
      </w:pPr>
      <w:r w:rsidRPr="00B852BD">
        <w:rPr>
          <w:rFonts w:ascii="宋体" w:hAnsi="宋体" w:cs="Arial"/>
          <w:kern w:val="0"/>
          <w:sz w:val="24"/>
        </w:rPr>
        <w:t>指令</w:t>
      </w:r>
      <w:r w:rsidR="00B852BD">
        <w:rPr>
          <w:rFonts w:hint="eastAsia"/>
          <w:kern w:val="0"/>
          <w:sz w:val="24"/>
        </w:rPr>
        <w:t>7:</w:t>
      </w:r>
      <w:r w:rsidRPr="00B852BD">
        <w:rPr>
          <w:rFonts w:ascii="宋体" w:hAnsi="宋体" w:cs="Arial"/>
          <w:kern w:val="0"/>
          <w:sz w:val="24"/>
        </w:rPr>
        <w:t>字符发生器</w:t>
      </w:r>
      <w:r w:rsidRPr="00B852BD">
        <w:rPr>
          <w:kern w:val="0"/>
          <w:sz w:val="24"/>
        </w:rPr>
        <w:t>RAM</w:t>
      </w:r>
      <w:r w:rsidRPr="00B852BD">
        <w:rPr>
          <w:rFonts w:ascii="宋体" w:hAnsi="宋体" w:cs="Arial"/>
          <w:kern w:val="0"/>
          <w:sz w:val="24"/>
        </w:rPr>
        <w:t>地址设置。</w:t>
      </w:r>
    </w:p>
    <w:p w:rsidR="00CB0C4E" w:rsidRPr="00B852BD" w:rsidP="00314D28">
      <w:pPr>
        <w:widowControl/>
        <w:shd w:val="clear" w:color="auto" w:fill="FFFFFF"/>
        <w:spacing w:line="400" w:lineRule="exact"/>
        <w:ind w:firstLine="480" w:firstLineChars="200"/>
        <w:rPr>
          <w:rFonts w:ascii="宋体" w:hAnsi="宋体" w:cs="Arial"/>
          <w:kern w:val="0"/>
          <w:sz w:val="24"/>
        </w:rPr>
      </w:pPr>
      <w:r w:rsidRPr="00B852BD">
        <w:rPr>
          <w:rFonts w:ascii="宋体" w:hAnsi="宋体" w:cs="Arial"/>
          <w:kern w:val="0"/>
          <w:sz w:val="24"/>
        </w:rPr>
        <w:t>指令</w:t>
      </w:r>
      <w:r w:rsidR="00B852BD">
        <w:rPr>
          <w:rFonts w:hint="eastAsia"/>
          <w:kern w:val="0"/>
          <w:sz w:val="24"/>
        </w:rPr>
        <w:t>8:</w:t>
      </w:r>
      <w:r w:rsidRPr="00B852BD">
        <w:rPr>
          <w:kern w:val="0"/>
          <w:sz w:val="24"/>
        </w:rPr>
        <w:t>DDRAM</w:t>
      </w:r>
      <w:r w:rsidRPr="00B852BD">
        <w:rPr>
          <w:rFonts w:ascii="宋体" w:hAnsi="宋体" w:cs="Arial"/>
          <w:kern w:val="0"/>
          <w:sz w:val="24"/>
        </w:rPr>
        <w:t>地址设置。</w:t>
      </w:r>
    </w:p>
    <w:p w:rsidR="00CB0C4E" w:rsidRPr="00B852BD" w:rsidP="00314D28">
      <w:pPr>
        <w:widowControl/>
        <w:shd w:val="clear" w:color="auto" w:fill="FFFFFF"/>
        <w:spacing w:line="400" w:lineRule="exact"/>
        <w:ind w:firstLine="480" w:firstLineChars="200"/>
        <w:rPr>
          <w:rFonts w:ascii="宋体" w:hAnsi="宋体" w:cs="Arial"/>
          <w:kern w:val="0"/>
          <w:sz w:val="24"/>
        </w:rPr>
      </w:pPr>
      <w:r w:rsidRPr="00B852BD">
        <w:rPr>
          <w:rFonts w:ascii="宋体" w:hAnsi="宋体" w:cs="Arial"/>
          <w:kern w:val="0"/>
          <w:sz w:val="24"/>
        </w:rPr>
        <w:t>指令</w:t>
      </w:r>
      <w:r w:rsidRPr="00983EF0" w:rsidR="00B852BD">
        <w:rPr>
          <w:rFonts w:hint="eastAsia"/>
          <w:kern w:val="0"/>
          <w:sz w:val="24"/>
        </w:rPr>
        <w:t>9</w:t>
      </w:r>
      <w:r w:rsidR="00B852BD">
        <w:rPr>
          <w:rFonts w:hint="eastAsia"/>
          <w:kern w:val="0"/>
          <w:sz w:val="24"/>
        </w:rPr>
        <w:t>:</w:t>
      </w:r>
      <w:r w:rsidRPr="00B852BD">
        <w:rPr>
          <w:rFonts w:ascii="宋体" w:hAnsi="宋体" w:cs="Arial"/>
          <w:kern w:val="0"/>
          <w:sz w:val="24"/>
        </w:rPr>
        <w:t>读忙信号与光标地址</w:t>
      </w:r>
      <w:r w:rsidRPr="00B852BD">
        <w:rPr>
          <w:kern w:val="0"/>
          <w:sz w:val="24"/>
        </w:rPr>
        <w:t>BF</w:t>
      </w:r>
      <w:r w:rsidRPr="00B852BD">
        <w:rPr>
          <w:rFonts w:ascii="宋体" w:hAnsi="宋体" w:cs="Arial"/>
          <w:kern w:val="0"/>
          <w:sz w:val="24"/>
        </w:rPr>
        <w:t>:为忙标志位,高电平表示忙,此时模块不能接收命令或者数据,如果为低电平表示不忙。</w:t>
      </w:r>
    </w:p>
    <w:p w:rsidR="00CB0C4E" w:rsidRPr="00B852BD" w:rsidP="00314D28">
      <w:pPr>
        <w:widowControl/>
        <w:shd w:val="clear" w:color="auto" w:fill="FFFFFF"/>
        <w:spacing w:line="400" w:lineRule="exact"/>
        <w:ind w:firstLine="480" w:firstLineChars="200"/>
        <w:rPr>
          <w:rFonts w:ascii="宋体" w:hAnsi="宋体" w:cs="Arial"/>
          <w:kern w:val="0"/>
          <w:sz w:val="24"/>
        </w:rPr>
      </w:pPr>
      <w:r w:rsidRPr="00B852BD">
        <w:rPr>
          <w:rFonts w:ascii="宋体" w:hAnsi="宋体" w:cs="Arial"/>
          <w:kern w:val="0"/>
          <w:sz w:val="24"/>
        </w:rPr>
        <w:t>指令</w:t>
      </w:r>
      <w:r w:rsidRPr="00B852BD">
        <w:rPr>
          <w:kern w:val="0"/>
          <w:sz w:val="24"/>
        </w:rPr>
        <w:t>10</w:t>
      </w:r>
      <w:r w:rsidRPr="00B852BD">
        <w:rPr>
          <w:rFonts w:ascii="宋体" w:hAnsi="宋体" w:cs="Arial"/>
          <w:kern w:val="0"/>
          <w:sz w:val="24"/>
        </w:rPr>
        <w:t>:写数据。</w:t>
      </w:r>
    </w:p>
    <w:p w:rsidR="00CB0C4E" w:rsidRPr="00CB0C4E" w:rsidP="00314D28">
      <w:pPr>
        <w:widowControl/>
        <w:shd w:val="clear" w:color="auto" w:fill="FFFFFF"/>
        <w:spacing w:line="400" w:lineRule="exact"/>
        <w:ind w:firstLine="480" w:firstLineChars="200"/>
        <w:rPr>
          <w:rFonts w:ascii="Arial" w:hAnsi="Arial" w:cs="Arial" w:hint="eastAsia"/>
          <w:color w:val="6D6D6D"/>
          <w:kern w:val="0"/>
          <w:sz w:val="18"/>
          <w:szCs w:val="18"/>
        </w:rPr>
      </w:pPr>
      <w:r w:rsidRPr="00B852BD">
        <w:rPr>
          <w:rFonts w:ascii="宋体" w:hAnsi="宋体" w:cs="Arial"/>
          <w:kern w:val="0"/>
          <w:sz w:val="24"/>
        </w:rPr>
        <w:t>指令</w:t>
      </w:r>
      <w:r w:rsidRPr="00B852BD">
        <w:rPr>
          <w:kern w:val="0"/>
          <w:sz w:val="24"/>
        </w:rPr>
        <w:t>11</w:t>
      </w:r>
      <w:r w:rsidRPr="00B852BD">
        <w:rPr>
          <w:rFonts w:ascii="宋体" w:hAnsi="宋体" w:cs="Arial"/>
          <w:kern w:val="0"/>
          <w:sz w:val="24"/>
        </w:rPr>
        <w:t>:读数据。</w:t>
      </w:r>
    </w:p>
    <w:p w:rsidR="00CB0C4E" w:rsidRPr="00143AC3" w:rsidP="00143AC3">
      <w:pPr>
        <w:pStyle w:val="Heading3"/>
        <w:rPr>
          <w:rFonts w:ascii="黑体" w:eastAsia="黑体" w:hAnsi="黑体"/>
          <w:sz w:val="24"/>
          <w:szCs w:val="18"/>
        </w:rPr>
      </w:pPr>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hint="eastAsia"/>
            <w:b w:val="0"/>
            <w:bCs w:val="0"/>
            <w:sz w:val="24"/>
          </w:rPr>
          <w:t>3</w:t>
        </w:r>
        <w:r w:rsidRPr="00143AC3" w:rsidR="00143AC3">
          <w:rPr>
            <w:rFonts w:ascii="黑体" w:eastAsia="黑体" w:hAnsi="黑体" w:hint="eastAsia"/>
            <w:b w:val="0"/>
            <w:bCs w:val="0"/>
            <w:sz w:val="24"/>
          </w:rPr>
          <w:t>、2、6</w:t>
        </w:r>
      </w:smartTag>
      <w:r w:rsidRPr="00143AC3" w:rsidR="00143AC3">
        <w:rPr>
          <w:rFonts w:ascii="黑体" w:eastAsia="黑体" w:hAnsi="黑体" w:hint="eastAsia"/>
          <w:b w:val="0"/>
          <w:bCs w:val="0"/>
          <w:sz w:val="24"/>
        </w:rPr>
        <w:t xml:space="preserve"> </w:t>
      </w:r>
      <w:r w:rsidRPr="00143AC3" w:rsidR="00143AC3">
        <w:rPr>
          <w:rFonts w:ascii="黑体" w:eastAsia="黑体" w:hAnsi="黑体"/>
          <w:b w:val="0"/>
          <w:bCs w:val="0"/>
          <w:sz w:val="24"/>
        </w:rPr>
        <w:t>LCD</w:t>
      </w:r>
      <w:r w:rsidRPr="00143AC3">
        <w:rPr>
          <w:rFonts w:ascii="黑体" w:eastAsia="黑体" w:hAnsi="黑体"/>
          <w:b w:val="0"/>
          <w:bCs w:val="0"/>
          <w:sz w:val="24"/>
        </w:rPr>
        <w:t>1602得RAM地址映射及标准字库表</w:t>
      </w:r>
    </w:p>
    <w:p w:rsidR="00CB0C4E" w:rsidRPr="00314D28" w:rsidP="00314D28">
      <w:pPr>
        <w:widowControl/>
        <w:shd w:val="clear" w:color="auto" w:fill="FFFFFF"/>
        <w:spacing w:line="400" w:lineRule="exact"/>
        <w:ind w:firstLine="420" w:firstLineChars="200"/>
        <w:rPr>
          <w:rFonts w:ascii="宋体" w:hAnsi="宋体" w:cs="Arial" w:hint="eastAsia"/>
          <w:kern w:val="0"/>
          <w:sz w:val="24"/>
        </w:rPr>
      </w:pPr>
      <w:r>
        <w:rPr>
          <w:noProof/>
        </w:rPr>
        <w:pict>
          <v:group id="_x0000_s1070" style="width:415.5pt;height:186.15pt;margin-top:73.6pt;margin-left:-0.15pt;position:absolute;z-index:251665408" coordorigin="1797,9573" coordsize="8310,3723">
            <v:shape id="_x0000_s1071" type="#_x0000_t75" style="width:8310;height:2985;left:1797;mso-position-horizontal:center;position:absolute;top:9573" stroked="f">
              <v:imagedata r:id="rId8" r:href="rId9" o:title=""/>
            </v:shape>
            <v:shape id="_x0000_s1072" type="#_x0000_t202" style="width:3420;height:624;left:4242;position:absolute;top:12672" filled="f" stroked="f">
              <v:textbox>
                <w:txbxContent>
                  <w:p w:rsidR="002922E3" w:rsidRPr="00314D28" w:rsidP="00143AC3">
                    <w:pPr>
                      <w:widowControl/>
                      <w:shd w:val="clear" w:color="auto" w:fill="FFFFFF"/>
                      <w:spacing w:after="240" w:line="390" w:lineRule="atLeast"/>
                      <w:jc w:val="center"/>
                      <w:rPr>
                        <w:rFonts w:ascii="黑体" w:eastAsia="黑体" w:hAnsi="Arial" w:cs="Arial" w:hint="eastAsia"/>
                        <w:kern w:val="0"/>
                        <w:szCs w:val="21"/>
                      </w:rPr>
                    </w:pPr>
                    <w:r w:rsidRPr="00314D28">
                      <w:rPr>
                        <w:rFonts w:ascii="黑体" w:eastAsia="黑体" w:hAnsi="Arial" w:cs="Arial" w:hint="eastAsia"/>
                        <w:kern w:val="0"/>
                        <w:szCs w:val="21"/>
                      </w:rPr>
                      <w:t>图</w:t>
                    </w:r>
                    <w:r w:rsidRPr="00314D28">
                      <w:rPr>
                        <w:rFonts w:eastAsia="黑体"/>
                        <w:kern w:val="0"/>
                        <w:szCs w:val="21"/>
                      </w:rPr>
                      <w:t>8 LCD1602</w:t>
                    </w:r>
                    <w:r w:rsidRPr="00314D28">
                      <w:rPr>
                        <w:rFonts w:ascii="黑体" w:eastAsia="黑体" w:hAnsi="Arial" w:cs="Arial" w:hint="eastAsia"/>
                        <w:kern w:val="0"/>
                        <w:szCs w:val="21"/>
                      </w:rPr>
                      <w:t>内部显示地址</w:t>
                    </w:r>
                  </w:p>
                  <w:p w:rsidR="002922E3"/>
                </w:txbxContent>
              </v:textbox>
            </v:shape>
            <w10:wrap type="square"/>
          </v:group>
        </w:pict>
      </w:r>
      <w:r w:rsidRPr="00143AC3" w:rsidR="00CB0C4E">
        <w:rPr>
          <w:rFonts w:ascii="宋体" w:hAnsi="宋体" w:cs="Arial"/>
          <w:kern w:val="0"/>
          <w:sz w:val="24"/>
        </w:rPr>
        <w:t>液晶显示模块就是一个慢显示器件,所以在执行每条指令之前一定要确认模块得忙标志为低电平,表示不忙,否则此指令失效。要显示字符时要先输入显示字符地址,也就就是告诉模块在哪里显示字符,图</w:t>
      </w:r>
      <w:r w:rsidRPr="00143AC3" w:rsidR="00143AC3">
        <w:rPr>
          <w:kern w:val="0"/>
          <w:sz w:val="24"/>
        </w:rPr>
        <w:t>8</w:t>
      </w:r>
      <w:r w:rsidRPr="00143AC3" w:rsidR="00CB0C4E">
        <w:rPr>
          <w:rFonts w:ascii="宋体" w:hAnsi="宋体" w:cs="Arial"/>
          <w:kern w:val="0"/>
          <w:sz w:val="24"/>
        </w:rPr>
        <w:t>就是</w:t>
      </w:r>
      <w:r w:rsidRPr="00143AC3" w:rsidR="00CB0C4E">
        <w:rPr>
          <w:kern w:val="0"/>
          <w:sz w:val="24"/>
        </w:rPr>
        <w:t>1602</w:t>
      </w:r>
      <w:r w:rsidRPr="00143AC3" w:rsidR="00CB0C4E">
        <w:rPr>
          <w:rFonts w:ascii="宋体" w:hAnsi="宋体" w:cs="Arial"/>
          <w:kern w:val="0"/>
          <w:sz w:val="24"/>
        </w:rPr>
        <w:t>得内部显示地址。</w:t>
      </w:r>
    </w:p>
    <w:p w:rsidR="00CB0C4E" w:rsidRPr="00C172DE" w:rsidP="00C172DE">
      <w:pPr>
        <w:widowControl/>
        <w:shd w:val="clear" w:color="auto" w:fill="FFFFFF"/>
        <w:spacing w:line="400" w:lineRule="exact"/>
        <w:ind w:firstLine="480" w:firstLineChars="200"/>
        <w:rPr>
          <w:rFonts w:ascii="宋体" w:hAnsi="宋体" w:cs="Arial"/>
          <w:kern w:val="0"/>
          <w:sz w:val="24"/>
        </w:rPr>
      </w:pPr>
      <w:r w:rsidRPr="00C172DE">
        <w:rPr>
          <w:rFonts w:ascii="宋体" w:hAnsi="宋体" w:cs="Arial"/>
          <w:kern w:val="0"/>
          <w:sz w:val="24"/>
        </w:rPr>
        <w:t>例如第二行第一个字符得地址就是</w:t>
      </w:r>
      <w:r w:rsidRPr="00C172DE">
        <w:rPr>
          <w:kern w:val="0"/>
          <w:sz w:val="24"/>
        </w:rPr>
        <w:t>40H</w:t>
      </w:r>
      <w:r w:rsidRPr="00C172DE">
        <w:rPr>
          <w:rFonts w:ascii="宋体" w:hAnsi="宋体" w:cs="Arial"/>
          <w:kern w:val="0"/>
          <w:sz w:val="24"/>
        </w:rPr>
        <w:t>,那么就是否直接写入</w:t>
      </w:r>
      <w:r w:rsidRPr="00C172DE">
        <w:rPr>
          <w:kern w:val="0"/>
          <w:sz w:val="24"/>
        </w:rPr>
        <w:t>40H</w:t>
      </w:r>
      <w:r w:rsidRPr="00C172DE">
        <w:rPr>
          <w:rFonts w:ascii="宋体" w:hAnsi="宋体" w:cs="Arial"/>
          <w:kern w:val="0"/>
          <w:sz w:val="24"/>
        </w:rPr>
        <w:t>就可以将光标定位在第二行第一个字符得位置呢</w:t>
      </w:r>
      <w:r w:rsidR="00902490">
        <w:rPr>
          <w:rFonts w:ascii="宋体" w:hAnsi="宋体" w:cs="Arial" w:hint="eastAsia"/>
          <w:kern w:val="0"/>
          <w:sz w:val="24"/>
        </w:rPr>
        <w:t>？</w:t>
      </w:r>
      <w:r w:rsidRPr="00C172DE">
        <w:rPr>
          <w:rFonts w:ascii="宋体" w:hAnsi="宋体" w:cs="Arial"/>
          <w:kern w:val="0"/>
          <w:sz w:val="24"/>
        </w:rPr>
        <w:t>这样不行,因为写入显示地址时要求最高位</w:t>
      </w:r>
      <w:r w:rsidRPr="00C172DE">
        <w:rPr>
          <w:kern w:val="0"/>
          <w:sz w:val="24"/>
        </w:rPr>
        <w:t>D7</w:t>
      </w:r>
      <w:r w:rsidRPr="00C172DE">
        <w:rPr>
          <w:rFonts w:ascii="宋体" w:hAnsi="宋体" w:cs="Arial"/>
          <w:kern w:val="0"/>
          <w:sz w:val="24"/>
        </w:rPr>
        <w:t>恒定为高电平</w:t>
      </w:r>
      <w:r w:rsidRPr="00C172DE">
        <w:rPr>
          <w:kern w:val="0"/>
          <w:sz w:val="24"/>
        </w:rPr>
        <w:t>1</w:t>
      </w:r>
      <w:r w:rsidRPr="00C172DE">
        <w:rPr>
          <w:rFonts w:ascii="宋体" w:hAnsi="宋体" w:cs="Arial"/>
          <w:kern w:val="0"/>
          <w:sz w:val="24"/>
        </w:rPr>
        <w:t>所以实际写入得数据应该</w:t>
      </w:r>
      <w:r w:rsidR="00C172DE">
        <w:rPr>
          <w:rFonts w:ascii="宋体" w:hAnsi="宋体" w:cs="Arial" w:hint="eastAsia"/>
          <w:kern w:val="0"/>
          <w:sz w:val="24"/>
        </w:rPr>
        <w:t>就是</w:t>
      </w:r>
      <w:r w:rsidRPr="00C172DE">
        <w:rPr>
          <w:kern w:val="0"/>
          <w:sz w:val="24"/>
        </w:rPr>
        <w:t>01000000B</w:t>
      </w:r>
      <w:r w:rsidRPr="00C172DE">
        <w:rPr>
          <w:rFonts w:ascii="宋体" w:hAnsi="宋体" w:cs="Arial"/>
          <w:kern w:val="0"/>
          <w:sz w:val="24"/>
        </w:rPr>
        <w:t>(</w:t>
      </w:r>
      <w:r w:rsidRPr="00C172DE">
        <w:rPr>
          <w:kern w:val="0"/>
          <w:sz w:val="24"/>
        </w:rPr>
        <w:t>40H</w:t>
      </w:r>
      <w:r w:rsidRPr="00C172DE">
        <w:rPr>
          <w:rFonts w:ascii="宋体" w:hAnsi="宋体" w:cs="Arial"/>
          <w:kern w:val="0"/>
          <w:sz w:val="24"/>
        </w:rPr>
        <w:t>)</w:t>
      </w:r>
      <w:r w:rsidRPr="00C172DE">
        <w:rPr>
          <w:kern w:val="0"/>
          <w:sz w:val="24"/>
        </w:rPr>
        <w:t>+10000000B</w:t>
      </w:r>
      <w:r w:rsidRPr="00C172DE">
        <w:rPr>
          <w:rFonts w:ascii="宋体" w:hAnsi="宋体" w:cs="Arial"/>
          <w:kern w:val="0"/>
          <w:sz w:val="24"/>
        </w:rPr>
        <w:t>(</w:t>
      </w:r>
      <w:r w:rsidRPr="00C172DE">
        <w:rPr>
          <w:kern w:val="0"/>
          <w:sz w:val="24"/>
        </w:rPr>
        <w:t>80H</w:t>
      </w:r>
      <w:r w:rsidRPr="00C172DE">
        <w:rPr>
          <w:rFonts w:ascii="宋体" w:hAnsi="宋体" w:cs="Arial"/>
          <w:kern w:val="0"/>
          <w:sz w:val="24"/>
        </w:rPr>
        <w:t>)</w:t>
      </w:r>
      <w:r w:rsidRPr="00C172DE">
        <w:rPr>
          <w:kern w:val="0"/>
          <w:sz w:val="24"/>
        </w:rPr>
        <w:t>=11000000B</w:t>
      </w:r>
      <w:r w:rsidRPr="00C172DE">
        <w:rPr>
          <w:rFonts w:ascii="宋体" w:hAnsi="宋体" w:cs="Arial"/>
          <w:kern w:val="0"/>
          <w:sz w:val="24"/>
        </w:rPr>
        <w:t>(</w:t>
      </w:r>
      <w:r w:rsidRPr="00C172DE">
        <w:rPr>
          <w:kern w:val="0"/>
          <w:sz w:val="24"/>
        </w:rPr>
        <w:t>C0H</w:t>
      </w:r>
      <w:r w:rsidRPr="00C172DE">
        <w:rPr>
          <w:rFonts w:ascii="宋体" w:hAnsi="宋体" w:cs="Arial"/>
          <w:kern w:val="0"/>
          <w:sz w:val="24"/>
        </w:rPr>
        <w:t>)。</w:t>
      </w:r>
    </w:p>
    <w:p w:rsidR="00CB0C4E" w:rsidRPr="00C172DE" w:rsidP="003B44D1">
      <w:pPr>
        <w:widowControl/>
        <w:shd w:val="clear" w:color="auto" w:fill="FFFFFF"/>
        <w:spacing w:line="400" w:lineRule="exact"/>
        <w:ind w:firstLine="480" w:firstLineChars="200"/>
        <w:rPr>
          <w:rFonts w:ascii="宋体" w:hAnsi="宋体" w:cs="Arial"/>
          <w:kern w:val="0"/>
          <w:sz w:val="24"/>
        </w:rPr>
      </w:pPr>
      <w:r w:rsidRPr="00C172DE">
        <w:rPr>
          <w:rFonts w:ascii="宋体" w:hAnsi="宋体" w:cs="Arial"/>
          <w:kern w:val="0"/>
          <w:sz w:val="24"/>
        </w:rPr>
        <w:t>在对液晶模块得初始化中要先设置其显示模式,在液晶模块显示字符时光标就是自动右移得,无需人工干预。每次输入指令前都要判断液晶模块就是否处于忙得状态。</w:t>
      </w:r>
    </w:p>
    <w:p w:rsidR="00CB0C4E" w:rsidRPr="00C172DE" w:rsidP="003B44D1">
      <w:pPr>
        <w:widowControl/>
        <w:shd w:val="clear" w:color="auto" w:fill="FFFFFF"/>
        <w:spacing w:line="400" w:lineRule="exact"/>
        <w:ind w:firstLine="480" w:firstLineChars="200"/>
        <w:rPr>
          <w:rFonts w:ascii="宋体" w:hAnsi="宋体" w:cs="Arial" w:hint="eastAsia"/>
          <w:kern w:val="0"/>
          <w:sz w:val="24"/>
        </w:rPr>
        <w:sectPr>
          <w:type w:val="nextPage"/>
          <w:pgSz w:w="11906" w:h="16838"/>
          <w:pgMar w:top="1440" w:right="1800" w:bottom="1440" w:left="1800" w:header="851" w:footer="992" w:gutter="0"/>
          <w:pgNumType w:start="9"/>
          <w:cols w:space="425"/>
          <w:titlePg w:val="0"/>
          <w:docGrid w:type="lines" w:linePitch="312"/>
        </w:sectPr>
      </w:pPr>
      <w:r w:rsidRPr="00C172DE">
        <w:rPr>
          <w:kern w:val="0"/>
          <w:sz w:val="24"/>
        </w:rPr>
        <w:t>1602</w:t>
      </w:r>
      <w:r w:rsidRPr="00C172DE">
        <w:rPr>
          <w:rFonts w:ascii="宋体" w:hAnsi="宋体" w:cs="Arial"/>
          <w:kern w:val="0"/>
          <w:sz w:val="24"/>
        </w:rPr>
        <w:t>液晶模块内部得字符发生存储器(</w:t>
      </w:r>
      <w:r w:rsidRPr="00C172DE">
        <w:rPr>
          <w:kern w:val="0"/>
          <w:sz w:val="24"/>
        </w:rPr>
        <w:t>CGROM</w:t>
      </w:r>
      <w:r w:rsidRPr="00C172DE">
        <w:rPr>
          <w:rFonts w:ascii="宋体" w:hAnsi="宋体" w:cs="Arial"/>
          <w:kern w:val="0"/>
          <w:sz w:val="24"/>
        </w:rPr>
        <w:t>)已经存储了</w:t>
      </w:r>
      <w:r w:rsidRPr="00C172DE">
        <w:rPr>
          <w:kern w:val="0"/>
          <w:sz w:val="24"/>
        </w:rPr>
        <w:t>160</w:t>
      </w:r>
      <w:r w:rsidRPr="00C172DE">
        <w:rPr>
          <w:rFonts w:ascii="宋体" w:hAnsi="宋体" w:cs="Arial"/>
          <w:kern w:val="0"/>
          <w:sz w:val="24"/>
        </w:rPr>
        <w:t>个不同得点阵字符图形,这些字符有:阿拉伯数字、英文字母得大小写、常用得符号、与日文假名等,每一个字符都有一个固定得代码,比如大写得英文字母“</w:t>
      </w:r>
      <w:r w:rsidRPr="00C172DE">
        <w:rPr>
          <w:kern w:val="0"/>
          <w:sz w:val="24"/>
        </w:rPr>
        <w:t>A</w:t>
      </w:r>
      <w:r w:rsidRPr="00C172DE">
        <w:rPr>
          <w:rFonts w:ascii="宋体" w:hAnsi="宋体" w:cs="Arial"/>
          <w:kern w:val="0"/>
          <w:sz w:val="24"/>
        </w:rPr>
        <w:t>”得代码就是</w:t>
      </w:r>
      <w:r w:rsidRPr="00C172DE">
        <w:rPr>
          <w:kern w:val="0"/>
          <w:sz w:val="24"/>
        </w:rPr>
        <w:t>01000001B</w:t>
      </w:r>
      <w:r w:rsidRPr="00C172DE">
        <w:rPr>
          <w:rFonts w:ascii="宋体" w:hAnsi="宋体" w:cs="Arial"/>
          <w:kern w:val="0"/>
          <w:sz w:val="24"/>
        </w:rPr>
        <w:t>(</w:t>
      </w:r>
      <w:r w:rsidRPr="00C172DE">
        <w:rPr>
          <w:kern w:val="0"/>
          <w:sz w:val="24"/>
        </w:rPr>
        <w:t>41H</w:t>
      </w:r>
      <w:r w:rsidRPr="00C172DE">
        <w:rPr>
          <w:rFonts w:ascii="宋体" w:hAnsi="宋体" w:cs="Arial"/>
          <w:kern w:val="0"/>
          <w:sz w:val="24"/>
        </w:rPr>
        <w:t>),显示时模块把地址</w:t>
      </w:r>
      <w:r w:rsidRPr="00C172DE">
        <w:rPr>
          <w:kern w:val="0"/>
          <w:sz w:val="24"/>
        </w:rPr>
        <w:t>41H</w:t>
      </w:r>
      <w:r w:rsidRPr="00C172DE">
        <w:rPr>
          <w:rFonts w:ascii="宋体" w:hAnsi="宋体" w:cs="Arial"/>
          <w:kern w:val="0"/>
          <w:sz w:val="24"/>
        </w:rPr>
        <w:t>中得点阵字符图形显示出来,我们就能瞧到字母“</w:t>
      </w:r>
      <w:r w:rsidRPr="00C172DE">
        <w:rPr>
          <w:kern w:val="0"/>
          <w:sz w:val="24"/>
        </w:rPr>
        <w:t>A</w:t>
      </w:r>
      <w:r w:rsidRPr="00C172DE">
        <w:rPr>
          <w:rFonts w:ascii="宋体" w:hAnsi="宋体" w:cs="Arial"/>
          <w:kern w:val="0"/>
          <w:sz w:val="24"/>
        </w:rPr>
        <w:t>”</w:t>
      </w:r>
      <w:r w:rsidR="00902490">
        <w:rPr>
          <w:rFonts w:ascii="宋体" w:hAnsi="宋体" w:cs="Arial" w:hint="eastAsia"/>
          <w:kern w:val="0"/>
          <w:sz w:val="24"/>
        </w:rPr>
        <w:t>。</w:t>
      </w:r>
    </w:p>
    <w:p w:rsidR="00CB0C4E" w:rsidRPr="0001320B" w:rsidP="0001320B">
      <w:pPr>
        <w:pStyle w:val="Heading3"/>
        <w:rPr>
          <w:rFonts w:ascii="黑体" w:eastAsia="黑体" w:hAnsi="黑体"/>
          <w:sz w:val="24"/>
          <w:szCs w:val="18"/>
        </w:rPr>
      </w:pPr>
      <w:smartTag w:uri="urn:schemas-microsoft-com:office:smarttags" w:element="chsdate">
        <w:smartTagPr>
          <w:attr w:name="Day" w:val="30"/>
          <w:attr w:name="IsLunarDate" w:val="False"/>
          <w:attr w:name="IsROCDate" w:val="False"/>
          <w:attr w:name="Month" w:val="12"/>
          <w:attr w:name="Year" w:val="1899"/>
        </w:smartTagPr>
        <w:r w:rsidR="002C1B0E">
          <w:rPr>
            <w:rFonts w:ascii="黑体" w:eastAsia="黑体" w:hAnsi="黑体" w:hint="eastAsia"/>
            <w:b w:val="0"/>
            <w:bCs w:val="0"/>
            <w:sz w:val="24"/>
          </w:rPr>
          <w:t>3</w:t>
        </w:r>
        <w:r w:rsidRPr="0001320B" w:rsidR="0001320B">
          <w:rPr>
            <w:rFonts w:ascii="黑体" w:eastAsia="黑体" w:hAnsi="黑体" w:hint="eastAsia"/>
            <w:b w:val="0"/>
            <w:bCs w:val="0"/>
            <w:sz w:val="24"/>
          </w:rPr>
          <w:t>、2、7</w:t>
        </w:r>
      </w:smartTag>
      <w:r w:rsidRPr="0001320B">
        <w:rPr>
          <w:rFonts w:ascii="黑体" w:eastAsia="黑体" w:hAnsi="黑体"/>
          <w:b w:val="0"/>
          <w:bCs w:val="0"/>
          <w:sz w:val="24"/>
        </w:rPr>
        <w:t xml:space="preserve"> 硬件原理图</w:t>
      </w:r>
    </w:p>
    <w:p w:rsidR="00E97401" w:rsidRPr="000A2AFB" w:rsidP="000A2AFB">
      <w:pPr>
        <w:widowControl/>
        <w:shd w:val="clear" w:color="auto" w:fill="FFFFFF"/>
        <w:spacing w:line="400" w:lineRule="exact"/>
        <w:ind w:firstLine="480" w:firstLineChars="200"/>
        <w:rPr>
          <w:rFonts w:ascii="宋体" w:hAnsi="宋体" w:cs="Arial" w:hint="eastAsia"/>
          <w:kern w:val="0"/>
          <w:sz w:val="24"/>
        </w:rPr>
      </w:pPr>
      <w:r>
        <w:rPr>
          <w:noProof/>
          <w:sz w:val="24"/>
        </w:rPr>
        <w:pict>
          <v:group id="_x0000_s1073" style="width:366.75pt;height:295.5pt;margin-top:37.45pt;margin-left:24.25pt;mso-position-horizontal:center;position:absolute;z-index:251666432" coordorigin="2285,6450" coordsize="7335,5910">
            <v:shape id="_x0000_s1074" type="#_x0000_t75" style="width:7335;height:5130;left:2285;mso-position-horizontal:center;position:absolute;top:6450" stroked="f">
              <v:imagedata r:id="rId10" r:href="rId11" o:title=""/>
            </v:shape>
            <v:shape id="_x0000_s1075" type="#_x0000_t202" style="width:2340;height:624;left:4782;position:absolute;top:11736" filled="f" stroked="f">
              <v:textbox>
                <w:txbxContent>
                  <w:p w:rsidR="002922E3" w:rsidRPr="00F670AC" w:rsidP="003B44D1">
                    <w:pPr>
                      <w:widowControl/>
                      <w:shd w:val="clear" w:color="auto" w:fill="FFFFFF"/>
                      <w:spacing w:line="390" w:lineRule="atLeast"/>
                      <w:jc w:val="center"/>
                      <w:rPr>
                        <w:rFonts w:ascii="黑体" w:eastAsia="黑体" w:hAnsi="宋体" w:cs="Arial" w:hint="eastAsia"/>
                        <w:kern w:val="0"/>
                        <w:szCs w:val="21"/>
                      </w:rPr>
                    </w:pPr>
                    <w:r w:rsidRPr="00F670AC">
                      <w:rPr>
                        <w:rFonts w:ascii="黑体" w:eastAsia="黑体" w:hAnsi="宋体" w:cs="Arial" w:hint="eastAsia"/>
                        <w:kern w:val="0"/>
                        <w:szCs w:val="21"/>
                      </w:rPr>
                      <w:t>图</w:t>
                    </w:r>
                    <w:r w:rsidRPr="00F670AC">
                      <w:rPr>
                        <w:rFonts w:eastAsia="黑体"/>
                        <w:kern w:val="0"/>
                        <w:szCs w:val="21"/>
                      </w:rPr>
                      <w:t>9</w:t>
                    </w:r>
                    <w:r w:rsidRPr="00F670AC">
                      <w:rPr>
                        <w:rFonts w:ascii="黑体" w:eastAsia="黑体" w:hAnsi="宋体" w:cs="Arial" w:hint="eastAsia"/>
                        <w:kern w:val="0"/>
                        <w:szCs w:val="21"/>
                      </w:rPr>
                      <w:t xml:space="preserve"> 硬件原理图</w:t>
                    </w:r>
                  </w:p>
                  <w:p w:rsidR="002922E3" w:rsidP="003B44D1"/>
                </w:txbxContent>
              </v:textbox>
            </v:shape>
            <w10:wrap type="square"/>
          </v:group>
        </w:pict>
      </w:r>
      <w:r w:rsidRPr="000A2AFB" w:rsidR="00CB0C4E">
        <w:rPr>
          <w:kern w:val="0"/>
          <w:sz w:val="24"/>
        </w:rPr>
        <w:t>1602液晶显示模块可以与单片机AT</w:t>
      </w:r>
      <w:smartTag w:uri="urn:schemas-microsoft-com:office:smarttags" w:element="chmetcnv">
        <w:smartTagPr>
          <w:attr w:name="HasSpace" w:val="False"/>
          <w:attr w:name="Negative" w:val="False"/>
          <w:attr w:name="NumberType" w:val="1"/>
          <w:attr w:name="SourceValue" w:val="89"/>
          <w:attr w:name="TCSC" w:val="0"/>
          <w:attr w:name="UnitName" w:val="C"/>
        </w:smartTagPr>
        <w:r w:rsidRPr="000A2AFB" w:rsidR="00CB0C4E">
          <w:rPr>
            <w:kern w:val="0"/>
            <w:sz w:val="24"/>
          </w:rPr>
          <w:t>89C</w:t>
        </w:r>
      </w:smartTag>
      <w:r w:rsidRPr="000A2AFB" w:rsidR="00CB0C4E">
        <w:rPr>
          <w:kern w:val="0"/>
          <w:sz w:val="24"/>
        </w:rPr>
        <w:t>51直接接口,电路如图</w:t>
      </w:r>
      <w:r w:rsidRPr="000A2AFB" w:rsidR="0001320B">
        <w:rPr>
          <w:kern w:val="0"/>
          <w:sz w:val="24"/>
        </w:rPr>
        <w:t>9</w:t>
      </w:r>
      <w:r w:rsidRPr="000A2AFB" w:rsidR="00CB0C4E">
        <w:rPr>
          <w:kern w:val="0"/>
          <w:sz w:val="24"/>
        </w:rPr>
        <w:t>所示</w:t>
      </w:r>
      <w:r w:rsidRPr="000A2AFB" w:rsidR="00415377">
        <w:rPr>
          <w:rFonts w:hint="eastAsia"/>
          <w:kern w:val="0"/>
          <w:sz w:val="24"/>
        </w:rPr>
        <w:t>:</w:t>
      </w:r>
    </w:p>
    <w:p w:rsidR="00BA1578" w:rsidRPr="00426D82" w:rsidP="00426D82">
      <w:pPr>
        <w:pStyle w:val="Heading2"/>
        <w:rPr>
          <w:rFonts w:ascii="黑体" w:hAnsi="黑体" w:hint="eastAsia"/>
          <w:sz w:val="28"/>
        </w:rPr>
      </w:pPr>
      <w:bookmarkStart w:id="38" w:name="_Toc106586166"/>
      <w:bookmarkStart w:id="39" w:name="_Toc106774712"/>
      <w:bookmarkStart w:id="40" w:name="_Toc106775083"/>
      <w:bookmarkStart w:id="41" w:name="_Toc107137775"/>
      <w:bookmarkStart w:id="42" w:name="_Toc222626812"/>
      <w:bookmarkStart w:id="43" w:name="_Toc262158737"/>
      <w:bookmarkStart w:id="44" w:name="_Toc262160442"/>
      <w:bookmarkEnd w:id="30"/>
      <w:bookmarkEnd w:id="31"/>
      <w:bookmarkEnd w:id="32"/>
      <w:bookmarkEnd w:id="33"/>
      <w:bookmarkEnd w:id="34"/>
      <w:bookmarkEnd w:id="35"/>
      <w:bookmarkEnd w:id="36"/>
      <w:bookmarkEnd w:id="37"/>
      <w:r w:rsidR="002C1B0E">
        <w:rPr>
          <w:rFonts w:ascii="黑体" w:hAnsi="黑体" w:hint="eastAsia"/>
          <w:b w:val="0"/>
          <w:bCs w:val="0"/>
          <w:sz w:val="28"/>
        </w:rPr>
        <w:t>3</w:t>
      </w:r>
      <w:r w:rsidRPr="00426D82" w:rsidR="00426D82">
        <w:rPr>
          <w:rFonts w:ascii="黑体" w:hAnsi="黑体" w:hint="eastAsia"/>
          <w:b w:val="0"/>
          <w:bCs w:val="0"/>
          <w:sz w:val="28"/>
        </w:rPr>
        <w:t>、3</w:t>
      </w:r>
      <w:r w:rsidRPr="00426D82">
        <w:rPr>
          <w:rFonts w:ascii="黑体" w:hAnsi="黑体" w:hint="eastAsia"/>
          <w:b w:val="0"/>
          <w:bCs w:val="0"/>
          <w:sz w:val="28"/>
        </w:rPr>
        <w:t xml:space="preserve"> 单片机</w:t>
      </w:r>
      <w:smartTag w:uri="urn:schemas-microsoft-com:office:smarttags" w:element="chmetcnv">
        <w:smartTagPr>
          <w:attr w:name="HasSpace" w:val="False"/>
          <w:attr w:name="Negative" w:val="False"/>
          <w:attr w:name="NumberType" w:val="1"/>
          <w:attr w:name="SourceValue" w:val="89"/>
          <w:attr w:name="TCSC" w:val="0"/>
          <w:attr w:name="UnitName" w:val="C"/>
        </w:smartTagPr>
        <w:r w:rsidRPr="00426D82">
          <w:rPr>
            <w:rFonts w:ascii="黑体" w:hAnsi="黑体" w:hint="eastAsia"/>
            <w:b w:val="0"/>
            <w:bCs w:val="0"/>
            <w:sz w:val="28"/>
          </w:rPr>
          <w:t>8</w:t>
        </w:r>
        <w:bookmarkEnd w:id="38"/>
        <w:bookmarkEnd w:id="39"/>
        <w:bookmarkEnd w:id="40"/>
        <w:bookmarkEnd w:id="41"/>
        <w:bookmarkEnd w:id="42"/>
        <w:r w:rsidRPr="00426D82">
          <w:rPr>
            <w:rFonts w:ascii="黑体" w:hAnsi="黑体" w:hint="eastAsia"/>
            <w:b w:val="0"/>
            <w:bCs w:val="0"/>
            <w:sz w:val="28"/>
          </w:rPr>
          <w:t>9</w:t>
        </w:r>
        <w:r w:rsidRPr="00426D82" w:rsidR="00426D82">
          <w:rPr>
            <w:rFonts w:ascii="黑体" w:hAnsi="黑体" w:hint="eastAsia"/>
            <w:b w:val="0"/>
            <w:bCs w:val="0"/>
            <w:sz w:val="28"/>
          </w:rPr>
          <w:t>C</w:t>
        </w:r>
      </w:smartTag>
      <w:r w:rsidRPr="00426D82">
        <w:rPr>
          <w:rFonts w:ascii="黑体" w:hAnsi="黑体" w:hint="eastAsia"/>
          <w:b w:val="0"/>
          <w:bCs w:val="0"/>
          <w:sz w:val="28"/>
        </w:rPr>
        <w:t>51</w:t>
      </w:r>
      <w:bookmarkEnd w:id="43"/>
      <w:bookmarkEnd w:id="44"/>
    </w:p>
    <w:p w:rsidR="00BA1578" w:rsidRPr="00426D82" w:rsidP="00426D82">
      <w:pPr>
        <w:pStyle w:val="my0"/>
        <w:spacing w:line="400" w:lineRule="exact"/>
        <w:ind w:firstLine="480"/>
        <w:jc w:val="both"/>
        <w:rPr>
          <w:rFonts w:ascii="宋体" w:eastAsia="宋体" w:hAnsi="宋体" w:hint="eastAsia"/>
        </w:rPr>
      </w:pPr>
      <w:r w:rsidRPr="00426D82">
        <w:rPr>
          <w:rFonts w:ascii="宋体" w:eastAsia="宋体" w:hAnsi="宋体" w:hint="eastAsia"/>
        </w:rPr>
        <w:t>为了设计此系统,我们采用了</w:t>
      </w:r>
      <w:smartTag w:uri="urn:schemas-microsoft-com:office:smarttags" w:element="chmetcnv">
        <w:smartTagPr>
          <w:attr w:name="HasSpace" w:val="False"/>
          <w:attr w:name="Negative" w:val="False"/>
          <w:attr w:name="NumberType" w:val="1"/>
          <w:attr w:name="SourceValue" w:val="80"/>
          <w:attr w:name="TCSC" w:val="0"/>
          <w:attr w:name="UnitName" w:val="C"/>
        </w:smartTagPr>
        <w:r w:rsidRPr="00426D82">
          <w:rPr>
            <w:rFonts w:eastAsia="宋体"/>
          </w:rPr>
          <w:t>80</w:t>
        </w:r>
        <w:r w:rsidRPr="00426D82" w:rsidR="00426D82">
          <w:rPr>
            <w:rFonts w:eastAsia="宋体"/>
          </w:rPr>
          <w:t>C</w:t>
        </w:r>
      </w:smartTag>
      <w:r w:rsidRPr="00426D82">
        <w:rPr>
          <w:rFonts w:eastAsia="宋体"/>
        </w:rPr>
        <w:t>51</w:t>
      </w:r>
      <w:r w:rsidRPr="00426D82">
        <w:rPr>
          <w:rFonts w:ascii="宋体" w:eastAsia="宋体" w:hAnsi="宋体" w:hint="eastAsia"/>
        </w:rPr>
        <w:t>单片机作为控制芯片。</w:t>
      </w:r>
      <w:smartTag w:uri="urn:schemas-microsoft-com:office:smarttags" w:element="chmetcnv">
        <w:smartTagPr>
          <w:attr w:name="HasSpace" w:val="False"/>
          <w:attr w:name="Negative" w:val="False"/>
          <w:attr w:name="NumberType" w:val="1"/>
          <w:attr w:name="SourceValue" w:val="89"/>
          <w:attr w:name="TCSC" w:val="0"/>
          <w:attr w:name="UnitName" w:val="C"/>
        </w:smartTagPr>
        <w:r w:rsidRPr="00426D82">
          <w:rPr>
            <w:rFonts w:eastAsia="宋体"/>
          </w:rPr>
          <w:t>8</w:t>
        </w:r>
        <w:r w:rsidRPr="00426D82">
          <w:rPr>
            <w:rFonts w:eastAsia="宋体" w:hint="eastAsia"/>
          </w:rPr>
          <w:t>9</w:t>
        </w:r>
        <w:r w:rsidRPr="00426D82">
          <w:rPr>
            <w:rFonts w:eastAsia="宋体"/>
          </w:rPr>
          <w:t>C</w:t>
        </w:r>
      </w:smartTag>
      <w:r w:rsidRPr="00426D82">
        <w:rPr>
          <w:rFonts w:eastAsia="宋体"/>
        </w:rPr>
        <w:t>51</w:t>
      </w:r>
      <w:r w:rsidRPr="00426D82">
        <w:rPr>
          <w:rFonts w:ascii="宋体" w:eastAsia="宋体" w:hAnsi="宋体" w:hint="eastAsia"/>
        </w:rPr>
        <w:t>就是</w:t>
      </w:r>
      <w:r w:rsidRPr="00426D82">
        <w:rPr>
          <w:rFonts w:eastAsia="宋体"/>
        </w:rPr>
        <w:t>MCS51</w:t>
      </w:r>
      <w:r w:rsidRPr="00426D82">
        <w:rPr>
          <w:rFonts w:ascii="宋体" w:eastAsia="宋体" w:hAnsi="宋体" w:hint="eastAsia"/>
        </w:rPr>
        <w:t>系列单片机中</w:t>
      </w:r>
      <w:r w:rsidRPr="00426D82">
        <w:rPr>
          <w:rFonts w:eastAsia="宋体"/>
        </w:rPr>
        <w:t>CHMOS</w:t>
      </w:r>
      <w:r w:rsidRPr="00426D82">
        <w:rPr>
          <w:rFonts w:ascii="宋体" w:eastAsia="宋体" w:hAnsi="宋体" w:hint="eastAsia"/>
        </w:rPr>
        <w:t>工艺得一个典型品种 ;其它厂商以</w:t>
      </w:r>
      <w:r w:rsidRPr="00426D82">
        <w:rPr>
          <w:rFonts w:eastAsia="宋体"/>
        </w:rPr>
        <w:t>8</w:t>
      </w:r>
      <w:r w:rsidRPr="00426D82">
        <w:rPr>
          <w:rFonts w:eastAsia="宋体" w:hint="eastAsia"/>
        </w:rPr>
        <w:t>9</w:t>
      </w:r>
      <w:r w:rsidRPr="00426D82">
        <w:rPr>
          <w:rFonts w:eastAsia="宋体"/>
        </w:rPr>
        <w:t>51</w:t>
      </w:r>
      <w:r w:rsidRPr="00426D82">
        <w:rPr>
          <w:rFonts w:ascii="宋体" w:eastAsia="宋体" w:hAnsi="宋体" w:hint="eastAsia"/>
        </w:rPr>
        <w:t>为基核开发出得</w:t>
      </w:r>
      <w:r w:rsidRPr="00426D82">
        <w:rPr>
          <w:rFonts w:eastAsia="宋体"/>
        </w:rPr>
        <w:t>CMOS</w:t>
      </w:r>
      <w:r w:rsidRPr="00426D82">
        <w:rPr>
          <w:rFonts w:ascii="宋体" w:eastAsia="宋体" w:hAnsi="宋体" w:hint="eastAsia"/>
        </w:rPr>
        <w:t>工艺单片机产品统称为</w:t>
      </w:r>
      <w:smartTag w:uri="urn:schemas-microsoft-com:office:smarttags" w:element="chmetcnv">
        <w:smartTagPr>
          <w:attr w:name="HasSpace" w:val="False"/>
          <w:attr w:name="Negative" w:val="False"/>
          <w:attr w:name="NumberType" w:val="1"/>
          <w:attr w:name="SourceValue" w:val="89"/>
          <w:attr w:name="TCSC" w:val="0"/>
          <w:attr w:name="UnitName" w:val="C"/>
        </w:smartTagPr>
        <w:r w:rsidRPr="00426D82">
          <w:rPr>
            <w:rFonts w:eastAsia="宋体"/>
          </w:rPr>
          <w:t>8</w:t>
        </w:r>
        <w:r w:rsidRPr="00426D82">
          <w:rPr>
            <w:rFonts w:eastAsia="宋体" w:hint="eastAsia"/>
          </w:rPr>
          <w:t>9</w:t>
        </w:r>
        <w:r w:rsidRPr="00426D82">
          <w:rPr>
            <w:rFonts w:eastAsia="宋体"/>
          </w:rPr>
          <w:t>C</w:t>
        </w:r>
      </w:smartTag>
      <w:r w:rsidRPr="00426D82">
        <w:rPr>
          <w:rFonts w:eastAsia="宋体"/>
        </w:rPr>
        <w:t>51</w:t>
      </w:r>
      <w:r w:rsidRPr="00426D82">
        <w:rPr>
          <w:rFonts w:ascii="宋体" w:eastAsia="宋体" w:hAnsi="宋体" w:hint="eastAsia"/>
        </w:rPr>
        <w:t>系列。</w:t>
      </w:r>
      <w:r w:rsidRPr="00426D82">
        <w:rPr>
          <w:rFonts w:ascii="宋体" w:eastAsia="宋体" w:hAnsi="宋体"/>
        </w:rPr>
        <w:t>该系列</w:t>
      </w:r>
      <w:hyperlink w:tgtFrame="_blank" w:history="1">
        <w:r w:rsidRPr="00426D82">
          <w:rPr>
            <w:rStyle w:val="Hyperlink"/>
            <w:rFonts w:ascii="宋体" w:eastAsia="宋体" w:hAnsi="宋体" w:cs="Arial"/>
            <w:color w:val="auto"/>
            <w:spacing w:val="8"/>
          </w:rPr>
          <w:t>单片机</w:t>
        </w:r>
      </w:hyperlink>
      <w:r w:rsidRPr="00426D82">
        <w:rPr>
          <w:rFonts w:ascii="宋体" w:eastAsia="宋体" w:hAnsi="宋体"/>
        </w:rPr>
        <w:t>就是采用高性能得静态</w:t>
      </w:r>
      <w:r w:rsidRPr="00426D82">
        <w:rPr>
          <w:rFonts w:eastAsia="宋体"/>
        </w:rPr>
        <w:t>8</w:t>
      </w:r>
      <w:r w:rsidRPr="00426D82">
        <w:rPr>
          <w:rFonts w:eastAsia="宋体" w:hint="eastAsia"/>
        </w:rPr>
        <w:t>9</w:t>
      </w:r>
      <w:r w:rsidRPr="00426D82">
        <w:rPr>
          <w:rFonts w:eastAsia="宋体"/>
        </w:rPr>
        <w:t>C51</w:t>
      </w:r>
      <w:r w:rsidRPr="00426D82">
        <w:rPr>
          <w:rFonts w:ascii="宋体" w:eastAsia="宋体" w:hAnsi="宋体"/>
        </w:rPr>
        <w:t>设计由先进</w:t>
      </w:r>
      <w:r w:rsidRPr="00426D82">
        <w:rPr>
          <w:rFonts w:eastAsia="宋体"/>
        </w:rPr>
        <w:t>CMOS</w:t>
      </w:r>
      <w:r w:rsidRPr="00426D82">
        <w:rPr>
          <w:rFonts w:ascii="宋体" w:eastAsia="宋体" w:hAnsi="宋体"/>
        </w:rPr>
        <w:t xml:space="preserve"> 工艺制造并带有非易失性</w:t>
      </w:r>
      <w:r w:rsidRPr="00426D82">
        <w:rPr>
          <w:rFonts w:eastAsia="宋体"/>
        </w:rPr>
        <w:t>Flash</w:t>
      </w:r>
      <w:r w:rsidRPr="00426D82">
        <w:rPr>
          <w:rFonts w:ascii="宋体" w:eastAsia="宋体" w:hAnsi="宋体"/>
        </w:rPr>
        <w:t xml:space="preserve"> 程序存储器全部支</w:t>
      </w:r>
      <w:r w:rsidRPr="00426D82">
        <w:rPr>
          <w:rFonts w:ascii="宋体" w:eastAsia="宋体" w:hAnsi="宋体" w:hint="eastAsia"/>
        </w:rPr>
        <w:t>持</w:t>
      </w:r>
      <w:r w:rsidRPr="00426D82">
        <w:rPr>
          <w:rFonts w:eastAsia="宋体"/>
        </w:rPr>
        <w:t>12</w:t>
      </w:r>
      <w:r w:rsidRPr="00426D82">
        <w:rPr>
          <w:rFonts w:ascii="宋体" w:eastAsia="宋体" w:hAnsi="宋体"/>
        </w:rPr>
        <w:t>时钟与</w:t>
      </w:r>
      <w:r w:rsidRPr="00426D82">
        <w:rPr>
          <w:rFonts w:eastAsia="宋体"/>
        </w:rPr>
        <w:t>6</w:t>
      </w:r>
      <w:r w:rsidRPr="00426D82">
        <w:rPr>
          <w:rFonts w:ascii="宋体" w:eastAsia="宋体" w:hAnsi="宋体"/>
        </w:rPr>
        <w:t>时钟操作</w:t>
      </w:r>
      <w:r w:rsidRPr="00426D82">
        <w:rPr>
          <w:rFonts w:eastAsia="宋体"/>
        </w:rPr>
        <w:t>P89C51X2</w:t>
      </w:r>
      <w:r w:rsidRPr="00426D82">
        <w:rPr>
          <w:rFonts w:ascii="宋体" w:eastAsia="宋体" w:hAnsi="宋体"/>
        </w:rPr>
        <w:t>与</w:t>
      </w:r>
      <w:r w:rsidRPr="00426D82">
        <w:rPr>
          <w:rFonts w:eastAsia="宋体"/>
        </w:rPr>
        <w:t>P89C52X2/54X2/58X2</w:t>
      </w:r>
      <w:r w:rsidRPr="00426D82">
        <w:rPr>
          <w:rFonts w:ascii="宋体" w:eastAsia="宋体" w:hAnsi="宋体"/>
        </w:rPr>
        <w:t>分别包含</w:t>
      </w:r>
      <w:r w:rsidRPr="00426D82">
        <w:rPr>
          <w:rFonts w:eastAsia="宋体"/>
        </w:rPr>
        <w:t>128</w:t>
      </w:r>
      <w:r w:rsidRPr="00426D82">
        <w:rPr>
          <w:rFonts w:ascii="宋体" w:eastAsia="宋体" w:hAnsi="宋体"/>
        </w:rPr>
        <w:t>字节与</w:t>
      </w:r>
      <w:r w:rsidRPr="00426D82">
        <w:rPr>
          <w:rFonts w:eastAsia="宋体"/>
        </w:rPr>
        <w:t>256</w:t>
      </w:r>
      <w:r w:rsidRPr="00426D82">
        <w:rPr>
          <w:rFonts w:ascii="宋体" w:eastAsia="宋体" w:hAnsi="宋体"/>
        </w:rPr>
        <w:t>字节</w:t>
      </w:r>
      <w:r w:rsidRPr="00426D82">
        <w:rPr>
          <w:rFonts w:eastAsia="宋体"/>
        </w:rPr>
        <w:t>RAM 32</w:t>
      </w:r>
      <w:r w:rsidRPr="00426D82">
        <w:rPr>
          <w:rFonts w:ascii="宋体" w:eastAsia="宋体" w:hAnsi="宋体"/>
        </w:rPr>
        <w:t>条</w:t>
      </w:r>
      <w:r w:rsidRPr="00426D82">
        <w:rPr>
          <w:rFonts w:eastAsia="宋体"/>
        </w:rPr>
        <w:t>I/O</w:t>
      </w:r>
      <w:r w:rsidRPr="00426D82">
        <w:rPr>
          <w:rFonts w:ascii="宋体" w:eastAsia="宋体" w:hAnsi="宋体"/>
        </w:rPr>
        <w:t>口线</w:t>
      </w:r>
      <w:r w:rsidRPr="00426D82">
        <w:rPr>
          <w:rFonts w:eastAsia="宋体"/>
        </w:rPr>
        <w:t>3</w:t>
      </w:r>
      <w:r w:rsidRPr="00426D82">
        <w:rPr>
          <w:rFonts w:ascii="宋体" w:eastAsia="宋体" w:hAnsi="宋体" w:hint="eastAsia"/>
        </w:rPr>
        <w:t>个</w:t>
      </w:r>
      <w:r w:rsidRPr="00426D82">
        <w:rPr>
          <w:rFonts w:eastAsia="宋体"/>
        </w:rPr>
        <w:t>16</w:t>
      </w:r>
      <w:r w:rsidRPr="00426D82">
        <w:rPr>
          <w:rFonts w:ascii="宋体" w:eastAsia="宋体" w:hAnsi="宋体"/>
        </w:rPr>
        <w:t>位定时/计数器</w:t>
      </w:r>
      <w:r w:rsidRPr="00426D82">
        <w:rPr>
          <w:rFonts w:eastAsia="宋体"/>
        </w:rPr>
        <w:t>6</w:t>
      </w:r>
      <w:r w:rsidRPr="00426D82">
        <w:rPr>
          <w:rFonts w:ascii="宋体" w:eastAsia="宋体" w:hAnsi="宋体"/>
        </w:rPr>
        <w:t>输</w:t>
      </w:r>
      <w:r w:rsidRPr="00426D82">
        <w:rPr>
          <w:rFonts w:ascii="宋体" w:eastAsia="宋体" w:hAnsi="宋体" w:hint="eastAsia"/>
        </w:rPr>
        <w:t>入</w:t>
      </w:r>
      <w:r w:rsidRPr="00426D82">
        <w:rPr>
          <w:rFonts w:eastAsia="宋体"/>
        </w:rPr>
        <w:t>4</w:t>
      </w:r>
      <w:r w:rsidRPr="00426D82">
        <w:rPr>
          <w:rFonts w:ascii="宋体" w:eastAsia="宋体" w:hAnsi="宋体"/>
        </w:rPr>
        <w:t>优先级嵌套中断结构</w:t>
      </w:r>
      <w:r w:rsidRPr="00426D82">
        <w:rPr>
          <w:rFonts w:eastAsia="宋体"/>
        </w:rPr>
        <w:t>1</w:t>
      </w:r>
      <w:r w:rsidRPr="00426D82">
        <w:rPr>
          <w:rFonts w:ascii="宋体" w:eastAsia="宋体" w:hAnsi="宋体"/>
        </w:rPr>
        <w:t>个串行</w:t>
      </w:r>
      <w:r w:rsidRPr="00426D82">
        <w:rPr>
          <w:rFonts w:eastAsia="宋体"/>
        </w:rPr>
        <w:t>I/O</w:t>
      </w:r>
      <w:r w:rsidRPr="00426D82">
        <w:rPr>
          <w:rFonts w:ascii="宋体" w:eastAsia="宋体" w:hAnsi="宋体"/>
        </w:rPr>
        <w:t>口可用于多机通信</w:t>
      </w:r>
      <w:r w:rsidRPr="00426D82">
        <w:rPr>
          <w:rFonts w:eastAsia="宋体"/>
        </w:rPr>
        <w:t>I/O</w:t>
      </w:r>
      <w:r w:rsidRPr="00426D82">
        <w:rPr>
          <w:rFonts w:ascii="宋体" w:eastAsia="宋体" w:hAnsi="宋体"/>
        </w:rPr>
        <w:t>扩展或全双工</w:t>
      </w:r>
      <w:r w:rsidRPr="00426D82">
        <w:rPr>
          <w:rFonts w:eastAsia="宋体"/>
        </w:rPr>
        <w:t>UART</w:t>
      </w:r>
      <w:r w:rsidRPr="00426D82">
        <w:rPr>
          <w:rFonts w:ascii="宋体" w:eastAsia="宋体" w:hAnsi="宋体"/>
        </w:rPr>
        <w:t>以及片内振荡器与时钟电路</w:t>
      </w:r>
      <w:r w:rsidRPr="00426D82">
        <w:rPr>
          <w:rFonts w:ascii="宋体" w:eastAsia="宋体" w:hAnsi="宋体" w:hint="eastAsia"/>
        </w:rPr>
        <w:t>。</w:t>
      </w:r>
      <w:r w:rsidRPr="00426D82">
        <w:rPr>
          <w:rFonts w:ascii="宋体" w:eastAsia="宋体" w:hAnsi="宋体"/>
        </w:rPr>
        <w:t>此外,由于器件采用了静态设计,可提供很宽得操作频率范围,频率可降至</w:t>
      </w:r>
      <w:r w:rsidRPr="00426D82">
        <w:rPr>
          <w:rFonts w:eastAsia="宋体"/>
        </w:rPr>
        <w:t>0</w:t>
      </w:r>
      <w:r w:rsidRPr="00426D82">
        <w:rPr>
          <w:rFonts w:ascii="宋体" w:eastAsia="宋体" w:hAnsi="宋体" w:hint="eastAsia"/>
        </w:rPr>
        <w:t>。</w:t>
      </w:r>
      <w:r w:rsidRPr="00426D82">
        <w:rPr>
          <w:rFonts w:ascii="宋体" w:eastAsia="宋体" w:hAnsi="宋体"/>
        </w:rPr>
        <w:t>可实现两个由软件选择得节电模式,空闲模式与掉电模式,空闲模式冻结</w:t>
      </w:r>
      <w:r w:rsidRPr="00426D82">
        <w:rPr>
          <w:rFonts w:eastAsia="宋体"/>
        </w:rPr>
        <w:t>CPU</w:t>
      </w:r>
      <w:r w:rsidRPr="00426D82">
        <w:rPr>
          <w:rFonts w:ascii="宋体" w:eastAsia="宋体" w:hAnsi="宋体"/>
        </w:rPr>
        <w:t>但</w:t>
      </w:r>
      <w:r w:rsidRPr="00426D82">
        <w:rPr>
          <w:rFonts w:eastAsia="宋体"/>
        </w:rPr>
        <w:t>RAM</w:t>
      </w:r>
      <w:r w:rsidRPr="00426D82">
        <w:rPr>
          <w:rFonts w:ascii="宋体" w:eastAsia="宋体" w:hAnsi="宋体"/>
        </w:rPr>
        <w:t>定时器,串口与中断系统仍然工作</w:t>
      </w:r>
      <w:r w:rsidR="00D64F3B">
        <w:rPr>
          <w:rFonts w:ascii="宋体" w:eastAsia="宋体" w:hAnsi="宋体" w:hint="eastAsia"/>
        </w:rPr>
        <w:t>,</w:t>
      </w:r>
      <w:r w:rsidRPr="00426D82">
        <w:rPr>
          <w:rFonts w:ascii="宋体" w:eastAsia="宋体" w:hAnsi="宋体"/>
        </w:rPr>
        <w:t>掉电模式保存</w:t>
      </w:r>
      <w:r w:rsidRPr="00426D82">
        <w:rPr>
          <w:rFonts w:eastAsia="宋体"/>
        </w:rPr>
        <w:t>RAM</w:t>
      </w:r>
      <w:r w:rsidRPr="00426D82">
        <w:rPr>
          <w:rFonts w:ascii="宋体" w:eastAsia="宋体" w:hAnsi="宋体"/>
        </w:rPr>
        <w:t>得内容</w:t>
      </w:r>
      <w:r w:rsidR="00426D82">
        <w:rPr>
          <w:rFonts w:ascii="宋体" w:eastAsia="宋体" w:hAnsi="宋体" w:hint="eastAsia"/>
        </w:rPr>
        <w:t>,</w:t>
      </w:r>
      <w:r w:rsidRPr="00426D82">
        <w:rPr>
          <w:rFonts w:ascii="宋体" w:eastAsia="宋体" w:hAnsi="宋体"/>
        </w:rPr>
        <w:t>但就是冻结振荡器导致所有其它得片内功能停止工作。由于设计就是静态得时钟可停止而不会丢失用户数据</w:t>
      </w:r>
      <w:r w:rsidR="00426D82">
        <w:rPr>
          <w:rFonts w:ascii="宋体" w:eastAsia="宋体" w:hAnsi="宋体" w:hint="eastAsia"/>
        </w:rPr>
        <w:t>,</w:t>
      </w:r>
      <w:r w:rsidRPr="00426D82">
        <w:rPr>
          <w:rFonts w:ascii="宋体" w:eastAsia="宋体" w:hAnsi="宋体"/>
        </w:rPr>
        <w:t>运行可从时钟停止处恢复</w:t>
      </w:r>
      <w:r w:rsidR="00426D82">
        <w:rPr>
          <w:rFonts w:ascii="宋体" w:eastAsia="宋体" w:hAnsi="宋体" w:hint="eastAsia"/>
        </w:rPr>
        <w:t>。</w:t>
      </w:r>
      <w:r w:rsidRPr="00426D82">
        <w:rPr>
          <w:rFonts w:ascii="宋体" w:eastAsia="宋体" w:hAnsi="宋体" w:hint="eastAsia"/>
        </w:rPr>
        <w:br/>
      </w:r>
      <w:r w:rsidRPr="00426D82">
        <w:rPr>
          <w:rFonts w:ascii="宋体" w:eastAsia="宋体" w:hAnsi="宋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https://d.book118.com/786200020220010041</w:t>
        </w:r>
      </w:hyperlink>
    </w:p>
    <w:p w:rsidR="00BA1578" w:rsidRPr="00426D82" w:rsidP="00426D82">
      <w:pPr>
        <w:pStyle w:val="my0"/>
        <w:spacing w:line="400" w:lineRule="exact"/>
        <w:ind w:firstLine="480"/>
        <w:jc w:val="both"/>
        <w:rPr>
          <w:rFonts w:ascii="宋体" w:eastAsia="宋体" w:hAnsi="宋体" w:hint="eastAsia"/>
        </w:rPr>
      </w:pPr>
    </w:p>
    <w:sectPr>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3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A1939"/>
    <w:multiLevelType w:val="hybridMultilevel"/>
    <w:tmpl w:val="9ECA2D2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45CE"/>
    <w:rsid w:val="0001320B"/>
    <w:rsid w:val="00063DC9"/>
    <w:rsid w:val="00074675"/>
    <w:rsid w:val="00090195"/>
    <w:rsid w:val="000A2AFB"/>
    <w:rsid w:val="000C25A8"/>
    <w:rsid w:val="000E6410"/>
    <w:rsid w:val="000F0B43"/>
    <w:rsid w:val="001212B7"/>
    <w:rsid w:val="00143AC3"/>
    <w:rsid w:val="00164767"/>
    <w:rsid w:val="001B4DBB"/>
    <w:rsid w:val="001C6978"/>
    <w:rsid w:val="001E0E53"/>
    <w:rsid w:val="001E36C7"/>
    <w:rsid w:val="0021424D"/>
    <w:rsid w:val="00227F22"/>
    <w:rsid w:val="00242AB0"/>
    <w:rsid w:val="0024474C"/>
    <w:rsid w:val="00262569"/>
    <w:rsid w:val="00265050"/>
    <w:rsid w:val="00287F76"/>
    <w:rsid w:val="002922E3"/>
    <w:rsid w:val="002B193F"/>
    <w:rsid w:val="002C1B0E"/>
    <w:rsid w:val="002E6142"/>
    <w:rsid w:val="002F71A2"/>
    <w:rsid w:val="00314D28"/>
    <w:rsid w:val="00334399"/>
    <w:rsid w:val="00341F40"/>
    <w:rsid w:val="00344E25"/>
    <w:rsid w:val="0034654E"/>
    <w:rsid w:val="003570A7"/>
    <w:rsid w:val="00384860"/>
    <w:rsid w:val="00393175"/>
    <w:rsid w:val="00395A3A"/>
    <w:rsid w:val="003B44D1"/>
    <w:rsid w:val="003B4629"/>
    <w:rsid w:val="003E56E4"/>
    <w:rsid w:val="003E5CF1"/>
    <w:rsid w:val="00415377"/>
    <w:rsid w:val="004172AB"/>
    <w:rsid w:val="00426D82"/>
    <w:rsid w:val="004321DD"/>
    <w:rsid w:val="004436B4"/>
    <w:rsid w:val="004D163D"/>
    <w:rsid w:val="004F279E"/>
    <w:rsid w:val="004F4FD3"/>
    <w:rsid w:val="00500614"/>
    <w:rsid w:val="00591325"/>
    <w:rsid w:val="005B554A"/>
    <w:rsid w:val="005F7702"/>
    <w:rsid w:val="00611CE0"/>
    <w:rsid w:val="0062516C"/>
    <w:rsid w:val="00653C2E"/>
    <w:rsid w:val="0067338B"/>
    <w:rsid w:val="00676EC1"/>
    <w:rsid w:val="00694060"/>
    <w:rsid w:val="006A45CE"/>
    <w:rsid w:val="006B3D12"/>
    <w:rsid w:val="006E37A2"/>
    <w:rsid w:val="006F453A"/>
    <w:rsid w:val="00710141"/>
    <w:rsid w:val="00744100"/>
    <w:rsid w:val="00786534"/>
    <w:rsid w:val="007F1D6D"/>
    <w:rsid w:val="00816A0F"/>
    <w:rsid w:val="0082359E"/>
    <w:rsid w:val="008349B7"/>
    <w:rsid w:val="00842FA0"/>
    <w:rsid w:val="0086109D"/>
    <w:rsid w:val="008749A8"/>
    <w:rsid w:val="008B4C58"/>
    <w:rsid w:val="008B6D9A"/>
    <w:rsid w:val="00902490"/>
    <w:rsid w:val="00907223"/>
    <w:rsid w:val="00940997"/>
    <w:rsid w:val="00953693"/>
    <w:rsid w:val="00983EF0"/>
    <w:rsid w:val="009951BD"/>
    <w:rsid w:val="009B3FA9"/>
    <w:rsid w:val="00A114AE"/>
    <w:rsid w:val="00A24AAA"/>
    <w:rsid w:val="00A4551C"/>
    <w:rsid w:val="00A55AE9"/>
    <w:rsid w:val="00A95E3A"/>
    <w:rsid w:val="00AF1501"/>
    <w:rsid w:val="00B14504"/>
    <w:rsid w:val="00B31F1C"/>
    <w:rsid w:val="00B625CE"/>
    <w:rsid w:val="00B8094B"/>
    <w:rsid w:val="00B852BD"/>
    <w:rsid w:val="00B91D1F"/>
    <w:rsid w:val="00BA1578"/>
    <w:rsid w:val="00BC701B"/>
    <w:rsid w:val="00C135F5"/>
    <w:rsid w:val="00C13EB6"/>
    <w:rsid w:val="00C172DE"/>
    <w:rsid w:val="00C43F84"/>
    <w:rsid w:val="00CB0C4E"/>
    <w:rsid w:val="00CF3017"/>
    <w:rsid w:val="00D24570"/>
    <w:rsid w:val="00D276CA"/>
    <w:rsid w:val="00D64F3B"/>
    <w:rsid w:val="00D83782"/>
    <w:rsid w:val="00DF05E5"/>
    <w:rsid w:val="00E13314"/>
    <w:rsid w:val="00E27BAF"/>
    <w:rsid w:val="00E30BA7"/>
    <w:rsid w:val="00E3617E"/>
    <w:rsid w:val="00E6524B"/>
    <w:rsid w:val="00E80698"/>
    <w:rsid w:val="00E8225A"/>
    <w:rsid w:val="00E82D24"/>
    <w:rsid w:val="00E86603"/>
    <w:rsid w:val="00E96B3B"/>
    <w:rsid w:val="00E97401"/>
    <w:rsid w:val="00EC472A"/>
    <w:rsid w:val="00ED4ACF"/>
    <w:rsid w:val="00F51D33"/>
    <w:rsid w:val="00F670AC"/>
    <w:rsid w:val="00F677A6"/>
    <w:rsid w:val="00FA477F"/>
    <w:rsid w:val="00FA4E45"/>
    <w:rsid w:val="00FD4DED"/>
    <w:rsid w:val="00FF098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rsid w:val="006A45CE"/>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E96B3B"/>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E96B3B"/>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D55AB6"/>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D55AB6"/>
    <w:rPr>
      <w:b/>
      <w:bCs/>
    </w:rPr>
  </w:style>
  <w:style w:type="paragraph" w:styleId="Header">
    <w:name w:val="header"/>
    <w:basedOn w:val="Normal"/>
    <w:rsid w:val="00AE2315"/>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AE2315"/>
    <w:pPr>
      <w:tabs>
        <w:tab w:val="center" w:pos="4153"/>
        <w:tab w:val="right" w:pos="8306"/>
      </w:tabs>
      <w:snapToGrid w:val="0"/>
      <w:jc w:val="left"/>
    </w:pPr>
    <w:rPr>
      <w:sz w:val="18"/>
      <w:szCs w:val="18"/>
    </w:rPr>
  </w:style>
  <w:style w:type="character" w:styleId="PageNumber">
    <w:name w:val="page number"/>
    <w:basedOn w:val="DefaultParagraphFont"/>
    <w:rsid w:val="00B31F1C"/>
  </w:style>
  <w:style w:type="paragraph" w:customStyle="1" w:styleId="my">
    <w:name w:val="my_三级标题"/>
    <w:next w:val="Normal"/>
    <w:rsid w:val="00E96B3B"/>
    <w:pPr>
      <w:spacing w:line="300" w:lineRule="auto"/>
    </w:pPr>
    <w:rPr>
      <w:rFonts w:eastAsia="黑体"/>
      <w:kern w:val="2"/>
      <w:sz w:val="28"/>
      <w:szCs w:val="24"/>
      <w:lang w:val="en-US" w:eastAsia="zh-CN" w:bidi="ar-SA"/>
    </w:rPr>
  </w:style>
  <w:style w:type="character" w:customStyle="1" w:styleId="my858D7CFB-ED40-4347-BF05-701D383B685F">
    <w:name w:val="my_正文{858D7CFB-ED40-4347-BF05-701D383B685F}"/>
    <w:link w:val="my0"/>
    <w:rsid w:val="005F7702"/>
    <w:rPr>
      <w:sz w:val="24"/>
      <w:lang w:val="en-US" w:eastAsia="zh-CN" w:bidi="ar-SA"/>
    </w:rPr>
  </w:style>
  <w:style w:type="paragraph" w:customStyle="1" w:styleId="my0">
    <w:name w:val="my_正文"/>
    <w:link w:val="my858D7CFB-ED40-4347-BF05-701D383B685F"/>
    <w:rsid w:val="005F7702"/>
    <w:pPr>
      <w:spacing w:line="300" w:lineRule="auto"/>
      <w:ind w:firstLine="200" w:firstLineChars="200"/>
    </w:pPr>
    <w:rPr>
      <w:rFonts w:eastAsia="Times New Roman"/>
      <w:sz w:val="24"/>
      <w:lang w:val="en-US" w:eastAsia="zh-CN" w:bidi="ar-SA"/>
    </w:rPr>
  </w:style>
  <w:style w:type="character" w:customStyle="1" w:styleId="my858D7CFB-ED40-4347-BF05-701D383B685F0">
    <w:name w:val="my_二级标题{858D7CFB-ED40-4347-BF05-701D383B685F}"/>
    <w:link w:val="my1"/>
    <w:rsid w:val="005B554A"/>
    <w:rPr>
      <w:rFonts w:eastAsia="黑体"/>
      <w:sz w:val="30"/>
      <w:lang w:val="en-US" w:eastAsia="zh-CN" w:bidi="ar-SA"/>
    </w:rPr>
  </w:style>
  <w:style w:type="paragraph" w:customStyle="1" w:styleId="my1">
    <w:name w:val="my_二级标题"/>
    <w:next w:val="my0"/>
    <w:link w:val="my858D7CFB-ED40-4347-BF05-701D383B685F0"/>
    <w:rsid w:val="005B554A"/>
    <w:pPr>
      <w:spacing w:line="300" w:lineRule="auto"/>
    </w:pPr>
    <w:rPr>
      <w:rFonts w:eastAsia="黑体"/>
      <w:sz w:val="30"/>
      <w:lang w:val="en-US" w:eastAsia="zh-CN" w:bidi="ar-SA"/>
    </w:rPr>
  </w:style>
  <w:style w:type="character" w:customStyle="1" w:styleId="my858D7CFB-ED40-4347-BF05-701D383B685F1">
    <w:name w:val="my_图标{858D7CFB-ED40-4347-BF05-701D383B685F}"/>
    <w:link w:val="my2"/>
    <w:rsid w:val="00A114AE"/>
    <w:rPr>
      <w:rFonts w:ascii="宋体" w:hAnsi="宋体"/>
      <w:smallCaps/>
      <w:kern w:val="2"/>
      <w:sz w:val="21"/>
      <w:szCs w:val="24"/>
      <w:lang w:val="en-US" w:eastAsia="zh-CN" w:bidi="ar-SA"/>
    </w:rPr>
  </w:style>
  <w:style w:type="paragraph" w:styleId="BodyTextIndent">
    <w:name w:val="Body Text Indent"/>
    <w:basedOn w:val="Normal"/>
    <w:rsid w:val="00A114AE"/>
    <w:pPr>
      <w:spacing w:line="300" w:lineRule="auto"/>
      <w:ind w:firstLine="435"/>
    </w:pPr>
  </w:style>
  <w:style w:type="paragraph" w:customStyle="1" w:styleId="my2">
    <w:name w:val="my_图标"/>
    <w:next w:val="my0"/>
    <w:link w:val="my858D7CFB-ED40-4347-BF05-701D383B685F1"/>
    <w:rsid w:val="00A114AE"/>
    <w:pPr>
      <w:spacing w:line="300" w:lineRule="auto"/>
      <w:jc w:val="center"/>
    </w:pPr>
    <w:rPr>
      <w:rFonts w:ascii="宋体" w:eastAsia="Times New Roman" w:hAnsi="宋体"/>
      <w:smallCaps/>
      <w:kern w:val="2"/>
      <w:sz w:val="21"/>
      <w:szCs w:val="24"/>
      <w:lang w:val="en-US" w:eastAsia="zh-CN" w:bidi="ar-SA"/>
    </w:rPr>
  </w:style>
  <w:style w:type="character" w:styleId="Hyperlink">
    <w:name w:val="Hyperlink"/>
    <w:basedOn w:val="DefaultParagraphFont"/>
    <w:rsid w:val="00BA1578"/>
    <w:rPr>
      <w:color w:val="0000FF"/>
      <w:u w:val="none"/>
    </w:rPr>
  </w:style>
  <w:style w:type="character" w:styleId="Emphasis">
    <w:name w:val="Emphasis"/>
    <w:basedOn w:val="DefaultParagraphFont"/>
    <w:qFormat/>
    <w:rsid w:val="00BA1578"/>
    <w:rPr>
      <w:i/>
      <w:iCs/>
    </w:rPr>
  </w:style>
  <w:style w:type="character" w:customStyle="1" w:styleId="my858D7CFB-ED40-4347-BF05-701D383B685F2">
    <w:name w:val="my_一级标题{858D7CFB-ED40-4347-BF05-701D383B685F}"/>
    <w:link w:val="my3"/>
    <w:rsid w:val="00BA1578"/>
    <w:rPr>
      <w:rFonts w:eastAsia="黑体"/>
      <w:sz w:val="32"/>
      <w:lang w:val="en-US" w:eastAsia="zh-CN" w:bidi="ar-SA"/>
    </w:rPr>
  </w:style>
  <w:style w:type="character" w:customStyle="1" w:styleId="CharChar3">
    <w:name w:val=" Char Char3"/>
    <w:basedOn w:val="DefaultParagraphFont"/>
    <w:link w:val="BodyTextIndent2"/>
    <w:rsid w:val="00BA1578"/>
    <w:rPr>
      <w:kern w:val="2"/>
      <w:sz w:val="21"/>
      <w:szCs w:val="24"/>
      <w:lang w:bidi="ar-SA"/>
    </w:rPr>
  </w:style>
  <w:style w:type="character" w:customStyle="1" w:styleId="a">
    <w:name w:val="明显强调"/>
    <w:basedOn w:val="DefaultParagraphFont"/>
    <w:qFormat/>
    <w:rsid w:val="00BA1578"/>
    <w:rPr>
      <w:b/>
      <w:bCs/>
      <w:i/>
      <w:iCs/>
      <w:color w:val="4F81BD"/>
    </w:rPr>
  </w:style>
  <w:style w:type="paragraph" w:styleId="BodyTextIndent2">
    <w:name w:val="Body Text Indent 2"/>
    <w:basedOn w:val="Normal"/>
    <w:link w:val="CharChar3"/>
    <w:rsid w:val="00BA1578"/>
    <w:pPr>
      <w:spacing w:after="120" w:line="480" w:lineRule="auto"/>
      <w:ind w:left="420" w:leftChars="200"/>
    </w:pPr>
    <w:rPr>
      <w:rFonts w:eastAsia="Times New Roman"/>
    </w:rPr>
  </w:style>
  <w:style w:type="paragraph" w:customStyle="1" w:styleId="my3">
    <w:name w:val="my_一级标题"/>
    <w:next w:val="my0"/>
    <w:link w:val="my858D7CFB-ED40-4347-BF05-701D383B685F2"/>
    <w:rsid w:val="00BA1578"/>
    <w:pPr>
      <w:spacing w:line="300" w:lineRule="auto"/>
      <w:jc w:val="center"/>
    </w:pPr>
    <w:rPr>
      <w:rFonts w:eastAsia="黑体"/>
      <w:sz w:val="32"/>
      <w:lang w:val="en-US" w:eastAsia="zh-CN" w:bidi="ar-SA"/>
    </w:rPr>
  </w:style>
  <w:style w:type="paragraph" w:customStyle="1" w:styleId="my4">
    <w:name w:val="my_四级标题"/>
    <w:next w:val="my0"/>
    <w:rsid w:val="00BA1578"/>
    <w:pPr>
      <w:spacing w:line="300" w:lineRule="auto"/>
    </w:pPr>
    <w:rPr>
      <w:rFonts w:ascii="宋体" w:eastAsia="黑体" w:hAnsi="宋体"/>
      <w:smallCaps/>
      <w:kern w:val="2"/>
      <w:sz w:val="24"/>
      <w:szCs w:val="24"/>
      <w:lang w:val="en-US" w:eastAsia="zh-CN" w:bidi="ar-SA"/>
    </w:rPr>
  </w:style>
  <w:style w:type="paragraph" w:customStyle="1" w:styleId="ListParagraph">
    <w:name w:val="List Paragraph"/>
    <w:basedOn w:val="Normal"/>
    <w:rsid w:val="00B91D1F"/>
    <w:pPr>
      <w:widowControl/>
      <w:adjustRightInd w:val="0"/>
      <w:snapToGrid w:val="0"/>
      <w:spacing w:after="200"/>
      <w:ind w:firstLine="420" w:firstLineChars="200"/>
      <w:jc w:val="left"/>
    </w:pPr>
    <w:rPr>
      <w:rFonts w:ascii="Tahoma" w:eastAsia="微软雅黑" w:hAnsi="Tahoma"/>
      <w:kern w:val="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http://www.hificat.com/dpj_step/compositive_4/image140.gif" TargetMode="External" /><Relationship Id="rId12" Type="http://schemas.openxmlformats.org/officeDocument/2006/relationships/hyperlink" Target="https://d.book118.com/786200020220010041"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jpeg" /><Relationship Id="rId7" Type="http://schemas.openxmlformats.org/officeDocument/2006/relationships/image" Target="http://www.hificat.com/dpj_step/compositive_4/image126.jpg" TargetMode="External" /><Relationship Id="rId8" Type="http://schemas.openxmlformats.org/officeDocument/2006/relationships/image" Target="media/image4.jpeg" /><Relationship Id="rId9" Type="http://schemas.openxmlformats.org/officeDocument/2006/relationships/image" Target="http://www.hificat.com/dpj_step/compositive_4/image132.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629</TotalTime>
  <Pages>11</Pages>
  <Words>2199</Words>
  <Characters>12538</Characters>
  <Application>Microsoft Office Word</Application>
  <DocSecurity>0</DocSecurity>
  <Lines>104</Lines>
  <Paragraphs>29</Paragraphs>
  <ScaleCrop>false</ScaleCrop>
  <Manager>1</Manager>
  <Company>1</Company>
  <LinksUpToDate>false</LinksUpToDate>
  <CharactersWithSpaces>14708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1</dc:subject>
  <dc:creator>1</dc:creator>
  <cp:keywords>1</cp:keywords>
  <dc:description>1</dc:description>
  <cp:lastModifiedBy>1</cp:lastModifiedBy>
  <cp:revision>140</cp:revision>
  <dcterms:created xsi:type="dcterms:W3CDTF">2011-07-04T09:33:00Z</dcterms:created>
  <dcterms:modified xsi:type="dcterms:W3CDTF">2011-07-09T12:19:00Z</dcterms:modified>
  <cp:category>1</cp:category>
  <cp:contentStatus>1</cp:contentStatus>
</cp:coreProperties>
</file>