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自来水项目建设总纲及方案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9" w:history="1">
        <w:r>
          <w:rPr>
            <w:rFonts w:ascii="仿宋" w:eastAsia="仿宋" w:hAnsi="仿宋" w:cs="仿宋" w:hint="eastAsia"/>
            <w:lang w:eastAsia="zh-CN"/>
          </w:rPr>
          <w:t>概论</w:t>
        </w:r>
        <w:r>
          <w:tab/>
        </w:r>
        <w:r>
          <w:fldChar w:fldCharType="begin"/>
        </w:r>
        <w:r>
          <w:instrText xml:space="preserve"> PAGEREF _Toc21929 \h </w:instrText>
        </w:r>
        <w:r>
          <w:fldChar w:fldCharType="separate"/>
        </w:r>
        <w:r>
          <w:t>3</w:t>
        </w:r>
        <w:r>
          <w:fldChar w:fldCharType="end"/>
        </w:r>
      </w:hyperlink>
    </w:p>
    <w:p>
      <w:pPr>
        <w:pStyle w:val="TOC1"/>
        <w:tabs>
          <w:tab w:val="right" w:leader="dot" w:pos="8306"/>
        </w:tabs>
      </w:pPr>
      <w:hyperlink w:anchor="_Toc17103" w:history="1">
        <w:r>
          <w:rPr>
            <w:rFonts w:ascii="仿宋" w:eastAsia="仿宋" w:hAnsi="仿宋" w:cs="仿宋" w:hint="eastAsia"/>
            <w:lang w:eastAsia="zh-CN"/>
          </w:rPr>
          <w:t>一、背景、必要性分析</w:t>
        </w:r>
        <w:r>
          <w:tab/>
        </w:r>
        <w:r>
          <w:fldChar w:fldCharType="begin"/>
        </w:r>
        <w:r>
          <w:instrText xml:space="preserve"> PAGEREF _Toc17103 \h </w:instrText>
        </w:r>
        <w:r>
          <w:fldChar w:fldCharType="separate"/>
        </w:r>
        <w:r>
          <w:t>3</w:t>
        </w:r>
        <w:r>
          <w:fldChar w:fldCharType="end"/>
        </w:r>
      </w:hyperlink>
    </w:p>
    <w:p>
      <w:pPr>
        <w:pStyle w:val="TOC2"/>
        <w:tabs>
          <w:tab w:val="right" w:leader="dot" w:pos="8306"/>
        </w:tabs>
      </w:pPr>
      <w:hyperlink w:anchor="_Toc19050" w:history="1">
        <w:r>
          <w:rPr>
            <w:rFonts w:ascii="仿宋" w:eastAsia="仿宋" w:hAnsi="仿宋" w:cs="仿宋" w:hint="eastAsia"/>
            <w:lang w:eastAsia="zh-CN"/>
          </w:rPr>
          <w:t>(一)、项目建设背景</w:t>
        </w:r>
        <w:r>
          <w:tab/>
        </w:r>
        <w:r>
          <w:fldChar w:fldCharType="begin"/>
        </w:r>
        <w:r>
          <w:instrText xml:space="preserve"> PAGEREF _Toc19050 \h </w:instrText>
        </w:r>
        <w:r>
          <w:fldChar w:fldCharType="separate"/>
        </w:r>
        <w:r>
          <w:t>3</w:t>
        </w:r>
        <w:r>
          <w:fldChar w:fldCharType="end"/>
        </w:r>
      </w:hyperlink>
    </w:p>
    <w:p>
      <w:pPr>
        <w:pStyle w:val="TOC2"/>
        <w:tabs>
          <w:tab w:val="right" w:leader="dot" w:pos="8306"/>
        </w:tabs>
      </w:pPr>
      <w:hyperlink w:anchor="_Toc29666" w:history="1">
        <w:r>
          <w:rPr>
            <w:rFonts w:ascii="仿宋" w:eastAsia="仿宋" w:hAnsi="仿宋" w:cs="仿宋" w:hint="eastAsia"/>
            <w:lang w:eastAsia="zh-CN"/>
          </w:rPr>
          <w:t>(二)、必要性分析</w:t>
        </w:r>
        <w:r>
          <w:tab/>
        </w:r>
        <w:r>
          <w:fldChar w:fldCharType="begin"/>
        </w:r>
        <w:r>
          <w:instrText xml:space="preserve"> PAGEREF _Toc29666 \h </w:instrText>
        </w:r>
        <w:r>
          <w:fldChar w:fldCharType="separate"/>
        </w:r>
        <w:r>
          <w:t>4</w:t>
        </w:r>
        <w:r>
          <w:fldChar w:fldCharType="end"/>
        </w:r>
      </w:hyperlink>
    </w:p>
    <w:p>
      <w:pPr>
        <w:pStyle w:val="TOC2"/>
        <w:tabs>
          <w:tab w:val="right" w:leader="dot" w:pos="8306"/>
        </w:tabs>
      </w:pPr>
      <w:hyperlink w:anchor="_Toc28235" w:history="1">
        <w:r>
          <w:rPr>
            <w:rFonts w:ascii="仿宋" w:eastAsia="仿宋" w:hAnsi="仿宋" w:cs="仿宋" w:hint="eastAsia"/>
            <w:lang w:eastAsia="zh-CN"/>
          </w:rPr>
          <w:t>(三)、项目建设有利条件</w:t>
        </w:r>
        <w:r>
          <w:tab/>
        </w:r>
        <w:r>
          <w:fldChar w:fldCharType="begin"/>
        </w:r>
        <w:r>
          <w:instrText xml:space="preserve"> PAGEREF _Toc28235 \h </w:instrText>
        </w:r>
        <w:r>
          <w:fldChar w:fldCharType="separate"/>
        </w:r>
        <w:r>
          <w:t>5</w:t>
        </w:r>
        <w:r>
          <w:fldChar w:fldCharType="end"/>
        </w:r>
      </w:hyperlink>
    </w:p>
    <w:p>
      <w:pPr>
        <w:pStyle w:val="TOC1"/>
        <w:tabs>
          <w:tab w:val="right" w:leader="dot" w:pos="8306"/>
        </w:tabs>
      </w:pPr>
      <w:hyperlink w:anchor="_Toc13196" w:history="1">
        <w:r>
          <w:rPr>
            <w:rFonts w:ascii="仿宋" w:eastAsia="仿宋" w:hAnsi="仿宋" w:cs="仿宋" w:hint="eastAsia"/>
            <w:lang w:eastAsia="zh-CN"/>
          </w:rPr>
          <w:t>二、发展规划、产业政策和行业准入分析</w:t>
        </w:r>
        <w:r>
          <w:tab/>
        </w:r>
        <w:r>
          <w:fldChar w:fldCharType="begin"/>
        </w:r>
        <w:r>
          <w:instrText xml:space="preserve"> PAGEREF _Toc13196 \h </w:instrText>
        </w:r>
        <w:r>
          <w:fldChar w:fldCharType="separate"/>
        </w:r>
        <w:r>
          <w:t>7</w:t>
        </w:r>
        <w:r>
          <w:fldChar w:fldCharType="end"/>
        </w:r>
      </w:hyperlink>
    </w:p>
    <w:p>
      <w:pPr>
        <w:pStyle w:val="TOC2"/>
        <w:tabs>
          <w:tab w:val="right" w:leader="dot" w:pos="8306"/>
        </w:tabs>
      </w:pPr>
      <w:hyperlink w:anchor="_Toc15239" w:history="1">
        <w:r>
          <w:rPr>
            <w:rFonts w:ascii="仿宋" w:eastAsia="仿宋" w:hAnsi="仿宋" w:cs="仿宋" w:hint="eastAsia"/>
            <w:lang w:eastAsia="zh-CN"/>
          </w:rPr>
          <w:t>(一)、发展规划分析</w:t>
        </w:r>
        <w:r>
          <w:tab/>
        </w:r>
        <w:r>
          <w:fldChar w:fldCharType="begin"/>
        </w:r>
        <w:r>
          <w:instrText xml:space="preserve"> PAGEREF _Toc15239 \h </w:instrText>
        </w:r>
        <w:r>
          <w:fldChar w:fldCharType="separate"/>
        </w:r>
        <w:r>
          <w:t>7</w:t>
        </w:r>
        <w:r>
          <w:fldChar w:fldCharType="end"/>
        </w:r>
      </w:hyperlink>
    </w:p>
    <w:p>
      <w:pPr>
        <w:pStyle w:val="TOC2"/>
        <w:tabs>
          <w:tab w:val="right" w:leader="dot" w:pos="8306"/>
        </w:tabs>
      </w:pPr>
      <w:hyperlink w:anchor="_Toc31950" w:history="1">
        <w:r>
          <w:rPr>
            <w:rFonts w:ascii="仿宋" w:eastAsia="仿宋" w:hAnsi="仿宋" w:cs="仿宋" w:hint="eastAsia"/>
            <w:lang w:eastAsia="zh-CN"/>
          </w:rPr>
          <w:t>(二)、产业政策分析</w:t>
        </w:r>
        <w:r>
          <w:tab/>
        </w:r>
        <w:r>
          <w:fldChar w:fldCharType="begin"/>
        </w:r>
        <w:r>
          <w:instrText xml:space="preserve"> PAGEREF _Toc31950 \h </w:instrText>
        </w:r>
        <w:r>
          <w:fldChar w:fldCharType="separate"/>
        </w:r>
        <w:r>
          <w:t>9</w:t>
        </w:r>
        <w:r>
          <w:fldChar w:fldCharType="end"/>
        </w:r>
      </w:hyperlink>
    </w:p>
    <w:p>
      <w:pPr>
        <w:pStyle w:val="TOC2"/>
        <w:tabs>
          <w:tab w:val="right" w:leader="dot" w:pos="8306"/>
        </w:tabs>
      </w:pPr>
      <w:hyperlink w:anchor="_Toc19459" w:history="1">
        <w:r>
          <w:rPr>
            <w:rFonts w:ascii="仿宋" w:eastAsia="仿宋" w:hAnsi="仿宋" w:cs="仿宋" w:hint="eastAsia"/>
            <w:lang w:eastAsia="zh-CN"/>
          </w:rPr>
          <w:t>(三)、行业准入分析</w:t>
        </w:r>
        <w:r>
          <w:tab/>
        </w:r>
        <w:r>
          <w:fldChar w:fldCharType="begin"/>
        </w:r>
        <w:r>
          <w:instrText xml:space="preserve"> PAGEREF _Toc19459 \h </w:instrText>
        </w:r>
        <w:r>
          <w:fldChar w:fldCharType="separate"/>
        </w:r>
        <w:r>
          <w:t>10</w:t>
        </w:r>
        <w:r>
          <w:fldChar w:fldCharType="end"/>
        </w:r>
      </w:hyperlink>
    </w:p>
    <w:p>
      <w:pPr>
        <w:pStyle w:val="TOC1"/>
        <w:tabs>
          <w:tab w:val="right" w:leader="dot" w:pos="8306"/>
        </w:tabs>
      </w:pPr>
      <w:hyperlink w:anchor="_Toc2362" w:history="1">
        <w:r>
          <w:rPr>
            <w:rFonts w:ascii="仿宋" w:eastAsia="仿宋" w:hAnsi="仿宋" w:cs="仿宋" w:hint="eastAsia"/>
            <w:lang w:eastAsia="zh-CN"/>
          </w:rPr>
          <w:t>三、项目选址研究</w:t>
        </w:r>
        <w:r>
          <w:tab/>
        </w:r>
        <w:r>
          <w:fldChar w:fldCharType="begin"/>
        </w:r>
        <w:r>
          <w:instrText xml:space="preserve"> PAGEREF _Toc2362 \h </w:instrText>
        </w:r>
        <w:r>
          <w:fldChar w:fldCharType="separate"/>
        </w:r>
        <w:r>
          <w:t>11</w:t>
        </w:r>
        <w:r>
          <w:fldChar w:fldCharType="end"/>
        </w:r>
      </w:hyperlink>
    </w:p>
    <w:p>
      <w:pPr>
        <w:pStyle w:val="TOC2"/>
        <w:tabs>
          <w:tab w:val="right" w:leader="dot" w:pos="8306"/>
        </w:tabs>
      </w:pPr>
      <w:hyperlink w:anchor="_Toc25919" w:history="1">
        <w:r>
          <w:rPr>
            <w:rFonts w:ascii="仿宋" w:eastAsia="仿宋" w:hAnsi="仿宋" w:cs="仿宋" w:hint="eastAsia"/>
            <w:lang w:eastAsia="zh-CN"/>
          </w:rPr>
          <w:t>(一)、项目选址原则</w:t>
        </w:r>
        <w:r>
          <w:tab/>
        </w:r>
        <w:r>
          <w:fldChar w:fldCharType="begin"/>
        </w:r>
        <w:r>
          <w:instrText xml:space="preserve"> PAGEREF _Toc25919 \h </w:instrText>
        </w:r>
        <w:r>
          <w:fldChar w:fldCharType="separate"/>
        </w:r>
        <w:r>
          <w:t>11</w:t>
        </w:r>
        <w:r>
          <w:fldChar w:fldCharType="end"/>
        </w:r>
      </w:hyperlink>
    </w:p>
    <w:p>
      <w:pPr>
        <w:pStyle w:val="TOC2"/>
        <w:tabs>
          <w:tab w:val="right" w:leader="dot" w:pos="8306"/>
        </w:tabs>
      </w:pPr>
      <w:hyperlink w:anchor="_Toc6564" w:history="1">
        <w:r>
          <w:rPr>
            <w:rFonts w:ascii="仿宋" w:eastAsia="仿宋" w:hAnsi="仿宋" w:cs="仿宋" w:hint="eastAsia"/>
            <w:lang w:eastAsia="zh-CN"/>
          </w:rPr>
          <w:t>(二)、项目选址</w:t>
        </w:r>
        <w:r>
          <w:tab/>
        </w:r>
        <w:r>
          <w:fldChar w:fldCharType="begin"/>
        </w:r>
        <w:r>
          <w:instrText xml:space="preserve"> PAGEREF _Toc6564 \h </w:instrText>
        </w:r>
        <w:r>
          <w:fldChar w:fldCharType="separate"/>
        </w:r>
        <w:r>
          <w:t>15</w:t>
        </w:r>
        <w:r>
          <w:fldChar w:fldCharType="end"/>
        </w:r>
      </w:hyperlink>
    </w:p>
    <w:p>
      <w:pPr>
        <w:pStyle w:val="TOC2"/>
        <w:tabs>
          <w:tab w:val="right" w:leader="dot" w:pos="8306"/>
        </w:tabs>
      </w:pPr>
      <w:hyperlink w:anchor="_Toc22735" w:history="1">
        <w:r>
          <w:rPr>
            <w:rFonts w:ascii="仿宋" w:eastAsia="仿宋" w:hAnsi="仿宋" w:cs="仿宋" w:hint="eastAsia"/>
            <w:lang w:eastAsia="zh-CN"/>
          </w:rPr>
          <w:t>(三)、建设条件分析</w:t>
        </w:r>
        <w:r>
          <w:tab/>
        </w:r>
        <w:r>
          <w:fldChar w:fldCharType="begin"/>
        </w:r>
        <w:r>
          <w:instrText xml:space="preserve"> PAGEREF _Toc22735 \h </w:instrText>
        </w:r>
        <w:r>
          <w:fldChar w:fldCharType="separate"/>
        </w:r>
        <w:r>
          <w:t>17</w:t>
        </w:r>
        <w:r>
          <w:fldChar w:fldCharType="end"/>
        </w:r>
      </w:hyperlink>
    </w:p>
    <w:p>
      <w:pPr>
        <w:pStyle w:val="TOC2"/>
        <w:tabs>
          <w:tab w:val="right" w:leader="dot" w:pos="8306"/>
        </w:tabs>
      </w:pPr>
      <w:hyperlink w:anchor="_Toc9515" w:history="1">
        <w:r>
          <w:rPr>
            <w:rFonts w:ascii="仿宋" w:eastAsia="仿宋" w:hAnsi="仿宋" w:cs="仿宋" w:hint="eastAsia"/>
            <w:lang w:eastAsia="zh-CN"/>
          </w:rPr>
          <w:t>(四)、用地控制指标</w:t>
        </w:r>
        <w:r>
          <w:tab/>
        </w:r>
        <w:r>
          <w:fldChar w:fldCharType="begin"/>
        </w:r>
        <w:r>
          <w:instrText xml:space="preserve"> PAGEREF _Toc9515 \h </w:instrText>
        </w:r>
        <w:r>
          <w:fldChar w:fldCharType="separate"/>
        </w:r>
        <w:r>
          <w:t>18</w:t>
        </w:r>
        <w:r>
          <w:fldChar w:fldCharType="end"/>
        </w:r>
      </w:hyperlink>
    </w:p>
    <w:p>
      <w:pPr>
        <w:pStyle w:val="TOC2"/>
        <w:tabs>
          <w:tab w:val="right" w:leader="dot" w:pos="8306"/>
        </w:tabs>
      </w:pPr>
      <w:hyperlink w:anchor="_Toc1452" w:history="1">
        <w:r>
          <w:rPr>
            <w:rFonts w:ascii="仿宋" w:eastAsia="仿宋" w:hAnsi="仿宋" w:cs="仿宋" w:hint="eastAsia"/>
            <w:lang w:eastAsia="zh-CN"/>
          </w:rPr>
          <w:t>(五)、地总体要求</w:t>
        </w:r>
        <w:r>
          <w:tab/>
        </w:r>
        <w:r>
          <w:fldChar w:fldCharType="begin"/>
        </w:r>
        <w:r>
          <w:instrText xml:space="preserve"> PAGEREF _Toc1452 \h </w:instrText>
        </w:r>
        <w:r>
          <w:fldChar w:fldCharType="separate"/>
        </w:r>
        <w:r>
          <w:t>19</w:t>
        </w:r>
        <w:r>
          <w:fldChar w:fldCharType="end"/>
        </w:r>
      </w:hyperlink>
    </w:p>
    <w:p>
      <w:pPr>
        <w:pStyle w:val="TOC2"/>
        <w:tabs>
          <w:tab w:val="right" w:leader="dot" w:pos="8306"/>
        </w:tabs>
      </w:pPr>
      <w:hyperlink w:anchor="_Toc10719" w:history="1">
        <w:r>
          <w:rPr>
            <w:rFonts w:ascii="仿宋" w:eastAsia="仿宋" w:hAnsi="仿宋" w:cs="仿宋" w:hint="eastAsia"/>
            <w:lang w:eastAsia="zh-CN"/>
          </w:rPr>
          <w:t>(六)、节约用地措施</w:t>
        </w:r>
        <w:r>
          <w:tab/>
        </w:r>
        <w:r>
          <w:fldChar w:fldCharType="begin"/>
        </w:r>
        <w:r>
          <w:instrText xml:space="preserve"> PAGEREF _Toc10719 \h </w:instrText>
        </w:r>
        <w:r>
          <w:fldChar w:fldCharType="separate"/>
        </w:r>
        <w:r>
          <w:t>21</w:t>
        </w:r>
        <w:r>
          <w:fldChar w:fldCharType="end"/>
        </w:r>
      </w:hyperlink>
    </w:p>
    <w:p>
      <w:pPr>
        <w:pStyle w:val="TOC2"/>
        <w:tabs>
          <w:tab w:val="right" w:leader="dot" w:pos="8306"/>
        </w:tabs>
      </w:pPr>
      <w:hyperlink w:anchor="_Toc26831" w:history="1">
        <w:r>
          <w:rPr>
            <w:rFonts w:ascii="仿宋" w:eastAsia="仿宋" w:hAnsi="仿宋" w:cs="仿宋" w:hint="eastAsia"/>
            <w:lang w:eastAsia="zh-CN"/>
          </w:rPr>
          <w:t>(七)、选址综合评价</w:t>
        </w:r>
        <w:r>
          <w:tab/>
        </w:r>
        <w:r>
          <w:fldChar w:fldCharType="begin"/>
        </w:r>
        <w:r>
          <w:instrText xml:space="preserve"> PAGEREF _Toc26831 \h </w:instrText>
        </w:r>
        <w:r>
          <w:fldChar w:fldCharType="separate"/>
        </w:r>
        <w:r>
          <w:t>22</w:t>
        </w:r>
        <w:r>
          <w:fldChar w:fldCharType="end"/>
        </w:r>
      </w:hyperlink>
    </w:p>
    <w:p>
      <w:pPr>
        <w:pStyle w:val="TOC1"/>
        <w:tabs>
          <w:tab w:val="right" w:leader="dot" w:pos="8306"/>
        </w:tabs>
      </w:pPr>
      <w:hyperlink w:anchor="_Toc29524" w:history="1">
        <w:r>
          <w:rPr>
            <w:rFonts w:ascii="仿宋" w:eastAsia="仿宋" w:hAnsi="仿宋" w:cs="仿宋" w:hint="eastAsia"/>
            <w:lang w:eastAsia="zh-CN"/>
          </w:rPr>
          <w:t>四、建设风险评估分析</w:t>
        </w:r>
        <w:r>
          <w:tab/>
        </w:r>
        <w:r>
          <w:fldChar w:fldCharType="begin"/>
        </w:r>
        <w:r>
          <w:instrText xml:space="preserve"> PAGEREF _Toc29524 \h </w:instrText>
        </w:r>
        <w:r>
          <w:fldChar w:fldCharType="separate"/>
        </w:r>
        <w:r>
          <w:t>23</w:t>
        </w:r>
        <w:r>
          <w:fldChar w:fldCharType="end"/>
        </w:r>
      </w:hyperlink>
    </w:p>
    <w:p>
      <w:pPr>
        <w:pStyle w:val="TOC2"/>
        <w:tabs>
          <w:tab w:val="right" w:leader="dot" w:pos="8306"/>
        </w:tabs>
      </w:pPr>
      <w:hyperlink w:anchor="_Toc24572" w:history="1">
        <w:r>
          <w:rPr>
            <w:rFonts w:ascii="仿宋" w:eastAsia="仿宋" w:hAnsi="仿宋" w:cs="仿宋" w:hint="eastAsia"/>
            <w:lang w:eastAsia="zh-CN"/>
          </w:rPr>
          <w:t>(一)、政策风险分析</w:t>
        </w:r>
        <w:r>
          <w:tab/>
        </w:r>
        <w:r>
          <w:fldChar w:fldCharType="begin"/>
        </w:r>
        <w:r>
          <w:instrText xml:space="preserve"> PAGEREF _Toc24572 \h </w:instrText>
        </w:r>
        <w:r>
          <w:fldChar w:fldCharType="separate"/>
        </w:r>
        <w:r>
          <w:t>23</w:t>
        </w:r>
        <w:r>
          <w:fldChar w:fldCharType="end"/>
        </w:r>
      </w:hyperlink>
    </w:p>
    <w:p>
      <w:pPr>
        <w:pStyle w:val="TOC2"/>
        <w:tabs>
          <w:tab w:val="right" w:leader="dot" w:pos="8306"/>
        </w:tabs>
      </w:pPr>
      <w:hyperlink w:anchor="_Toc3788" w:history="1">
        <w:r>
          <w:rPr>
            <w:rFonts w:ascii="仿宋" w:eastAsia="仿宋" w:hAnsi="仿宋" w:cs="仿宋" w:hint="eastAsia"/>
            <w:lang w:eastAsia="zh-CN"/>
          </w:rPr>
          <w:t>(二)、社会风险分析</w:t>
        </w:r>
        <w:r>
          <w:tab/>
        </w:r>
        <w:r>
          <w:fldChar w:fldCharType="begin"/>
        </w:r>
        <w:r>
          <w:instrText xml:space="preserve"> PAGEREF _Toc3788 \h </w:instrText>
        </w:r>
        <w:r>
          <w:fldChar w:fldCharType="separate"/>
        </w:r>
        <w:r>
          <w:t>24</w:t>
        </w:r>
        <w:r>
          <w:fldChar w:fldCharType="end"/>
        </w:r>
      </w:hyperlink>
    </w:p>
    <w:p>
      <w:pPr>
        <w:pStyle w:val="TOC2"/>
        <w:tabs>
          <w:tab w:val="right" w:leader="dot" w:pos="8306"/>
        </w:tabs>
      </w:pPr>
      <w:hyperlink w:anchor="_Toc6065" w:history="1">
        <w:r>
          <w:rPr>
            <w:rFonts w:ascii="仿宋" w:eastAsia="仿宋" w:hAnsi="仿宋" w:cs="仿宋" w:hint="eastAsia"/>
            <w:lang w:eastAsia="zh-CN"/>
          </w:rPr>
          <w:t>(三)、市场风险分析</w:t>
        </w:r>
        <w:r>
          <w:tab/>
        </w:r>
        <w:r>
          <w:fldChar w:fldCharType="begin"/>
        </w:r>
        <w:r>
          <w:instrText xml:space="preserve"> PAGEREF _Toc6065 \h </w:instrText>
        </w:r>
        <w:r>
          <w:fldChar w:fldCharType="separate"/>
        </w:r>
        <w:r>
          <w:t>26</w:t>
        </w:r>
        <w:r>
          <w:fldChar w:fldCharType="end"/>
        </w:r>
      </w:hyperlink>
    </w:p>
    <w:p>
      <w:pPr>
        <w:pStyle w:val="TOC2"/>
        <w:tabs>
          <w:tab w:val="right" w:leader="dot" w:pos="8306"/>
        </w:tabs>
      </w:pPr>
      <w:hyperlink w:anchor="_Toc8693" w:history="1">
        <w:r>
          <w:rPr>
            <w:rFonts w:ascii="仿宋" w:eastAsia="仿宋" w:hAnsi="仿宋" w:cs="仿宋" w:hint="eastAsia"/>
            <w:lang w:eastAsia="zh-CN"/>
          </w:rPr>
          <w:t>(四)、资金风险分析</w:t>
        </w:r>
        <w:r>
          <w:tab/>
        </w:r>
        <w:r>
          <w:fldChar w:fldCharType="begin"/>
        </w:r>
        <w:r>
          <w:instrText xml:space="preserve"> PAGEREF _Toc8693 \h </w:instrText>
        </w:r>
        <w:r>
          <w:fldChar w:fldCharType="separate"/>
        </w:r>
        <w:r>
          <w:t>27</w:t>
        </w:r>
        <w:r>
          <w:fldChar w:fldCharType="end"/>
        </w:r>
      </w:hyperlink>
    </w:p>
    <w:p>
      <w:pPr>
        <w:pStyle w:val="TOC2"/>
        <w:tabs>
          <w:tab w:val="right" w:leader="dot" w:pos="8306"/>
        </w:tabs>
      </w:pPr>
      <w:hyperlink w:anchor="_Toc9600" w:history="1">
        <w:r>
          <w:rPr>
            <w:rFonts w:ascii="仿宋" w:eastAsia="仿宋" w:hAnsi="仿宋" w:cs="仿宋" w:hint="eastAsia"/>
            <w:lang w:eastAsia="zh-CN"/>
          </w:rPr>
          <w:t>(五)、技术风险分析</w:t>
        </w:r>
        <w:r>
          <w:tab/>
        </w:r>
        <w:r>
          <w:fldChar w:fldCharType="begin"/>
        </w:r>
        <w:r>
          <w:instrText xml:space="preserve"> PAGEREF _Toc9600 \h </w:instrText>
        </w:r>
        <w:r>
          <w:fldChar w:fldCharType="separate"/>
        </w:r>
        <w:r>
          <w:t>28</w:t>
        </w:r>
        <w:r>
          <w:fldChar w:fldCharType="end"/>
        </w:r>
      </w:hyperlink>
    </w:p>
    <w:p>
      <w:pPr>
        <w:pStyle w:val="TOC2"/>
        <w:tabs>
          <w:tab w:val="right" w:leader="dot" w:pos="8306"/>
        </w:tabs>
      </w:pPr>
      <w:hyperlink w:anchor="_Toc16455" w:history="1">
        <w:r>
          <w:rPr>
            <w:rFonts w:ascii="仿宋" w:eastAsia="仿宋" w:hAnsi="仿宋" w:cs="仿宋" w:hint="eastAsia"/>
            <w:lang w:eastAsia="zh-CN"/>
          </w:rPr>
          <w:t>(六)、财务风险分析</w:t>
        </w:r>
        <w:r>
          <w:tab/>
        </w:r>
        <w:r>
          <w:fldChar w:fldCharType="begin"/>
        </w:r>
        <w:r>
          <w:instrText xml:space="preserve"> PAGEREF _Toc16455 \h </w:instrText>
        </w:r>
        <w:r>
          <w:fldChar w:fldCharType="separate"/>
        </w:r>
        <w:r>
          <w:t>29</w:t>
        </w:r>
        <w:r>
          <w:fldChar w:fldCharType="end"/>
        </w:r>
      </w:hyperlink>
    </w:p>
    <w:p>
      <w:pPr>
        <w:pStyle w:val="TOC2"/>
        <w:tabs>
          <w:tab w:val="right" w:leader="dot" w:pos="8306"/>
        </w:tabs>
      </w:pPr>
      <w:hyperlink w:anchor="_Toc6764" w:history="1">
        <w:r>
          <w:rPr>
            <w:rFonts w:ascii="仿宋" w:eastAsia="仿宋" w:hAnsi="仿宋" w:cs="仿宋" w:hint="eastAsia"/>
            <w:lang w:eastAsia="zh-CN"/>
          </w:rPr>
          <w:t>(七)、管理风险分析</w:t>
        </w:r>
        <w:r>
          <w:tab/>
        </w:r>
        <w:r>
          <w:fldChar w:fldCharType="begin"/>
        </w:r>
        <w:r>
          <w:instrText xml:space="preserve"> PAGEREF _Toc6764 \h </w:instrText>
        </w:r>
        <w:r>
          <w:fldChar w:fldCharType="separate"/>
        </w:r>
        <w:r>
          <w:t>31</w:t>
        </w:r>
        <w:r>
          <w:fldChar w:fldCharType="end"/>
        </w:r>
      </w:hyperlink>
    </w:p>
    <w:p>
      <w:pPr>
        <w:pStyle w:val="TOC2"/>
        <w:tabs>
          <w:tab w:val="right" w:leader="dot" w:pos="8306"/>
        </w:tabs>
      </w:pPr>
      <w:hyperlink w:anchor="_Toc31869" w:history="1">
        <w:r>
          <w:rPr>
            <w:rFonts w:ascii="仿宋" w:eastAsia="仿宋" w:hAnsi="仿宋" w:cs="仿宋" w:hint="eastAsia"/>
            <w:lang w:eastAsia="zh-CN"/>
          </w:rPr>
          <w:t>(八)、其它风险分析</w:t>
        </w:r>
        <w:r>
          <w:tab/>
        </w:r>
        <w:r>
          <w:fldChar w:fldCharType="begin"/>
        </w:r>
        <w:r>
          <w:instrText xml:space="preserve"> PAGEREF _Toc31869 \h </w:instrText>
        </w:r>
        <w:r>
          <w:fldChar w:fldCharType="separate"/>
        </w:r>
        <w:r>
          <w:t>32</w:t>
        </w:r>
        <w:r>
          <w:fldChar w:fldCharType="end"/>
        </w:r>
      </w:hyperlink>
    </w:p>
    <w:p>
      <w:pPr>
        <w:pStyle w:val="TOC2"/>
        <w:tabs>
          <w:tab w:val="right" w:leader="dot" w:pos="8306"/>
        </w:tabs>
      </w:pPr>
      <w:hyperlink w:anchor="_Toc29952" w:history="1">
        <w:r>
          <w:rPr>
            <w:rFonts w:ascii="仿宋" w:eastAsia="仿宋" w:hAnsi="仿宋" w:cs="仿宋" w:hint="eastAsia"/>
            <w:lang w:eastAsia="zh-CN"/>
          </w:rPr>
          <w:t>(九)、社会影响评估</w:t>
        </w:r>
        <w:r>
          <w:tab/>
        </w:r>
        <w:r>
          <w:fldChar w:fldCharType="begin"/>
        </w:r>
        <w:r>
          <w:instrText xml:space="preserve"> PAGEREF _Toc29952 \h </w:instrText>
        </w:r>
        <w:r>
          <w:fldChar w:fldCharType="separate"/>
        </w:r>
        <w:r>
          <w:t>34</w:t>
        </w:r>
        <w:r>
          <w:fldChar w:fldCharType="end"/>
        </w:r>
      </w:hyperlink>
    </w:p>
    <w:p>
      <w:pPr>
        <w:pStyle w:val="TOC1"/>
        <w:tabs>
          <w:tab w:val="right" w:leader="dot" w:pos="8306"/>
        </w:tabs>
      </w:pPr>
      <w:hyperlink w:anchor="_Toc7878" w:history="1">
        <w:r>
          <w:rPr>
            <w:rFonts w:ascii="仿宋" w:eastAsia="仿宋" w:hAnsi="仿宋" w:cs="仿宋" w:hint="eastAsia"/>
            <w:lang w:eastAsia="zh-CN"/>
          </w:rPr>
          <w:t>五、环境和生态影响分析</w:t>
        </w:r>
        <w:r>
          <w:tab/>
        </w:r>
        <w:r>
          <w:fldChar w:fldCharType="begin"/>
        </w:r>
        <w:r>
          <w:instrText xml:space="preserve"> PAGEREF _Toc7878 \h </w:instrText>
        </w:r>
        <w:r>
          <w:fldChar w:fldCharType="separate"/>
        </w:r>
        <w:r>
          <w:t>36</w:t>
        </w:r>
        <w:r>
          <w:fldChar w:fldCharType="end"/>
        </w:r>
      </w:hyperlink>
    </w:p>
    <w:p>
      <w:pPr>
        <w:pStyle w:val="TOC2"/>
        <w:tabs>
          <w:tab w:val="right" w:leader="dot" w:pos="8306"/>
        </w:tabs>
      </w:pPr>
      <w:hyperlink w:anchor="_Toc22833" w:history="1">
        <w:r>
          <w:rPr>
            <w:rFonts w:ascii="仿宋" w:eastAsia="仿宋" w:hAnsi="仿宋" w:cs="仿宋" w:hint="eastAsia"/>
            <w:lang w:eastAsia="zh-CN"/>
          </w:rPr>
          <w:t>(一)、环境和生态现状</w:t>
        </w:r>
        <w:r>
          <w:tab/>
        </w:r>
        <w:r>
          <w:fldChar w:fldCharType="begin"/>
        </w:r>
        <w:r>
          <w:instrText xml:space="preserve"> PAGEREF _Toc22833 \h </w:instrText>
        </w:r>
        <w:r>
          <w:fldChar w:fldCharType="separate"/>
        </w:r>
        <w:r>
          <w:t>36</w:t>
        </w:r>
        <w:r>
          <w:fldChar w:fldCharType="end"/>
        </w:r>
      </w:hyperlink>
    </w:p>
    <w:p>
      <w:pPr>
        <w:pStyle w:val="TOC2"/>
        <w:tabs>
          <w:tab w:val="right" w:leader="dot" w:pos="8306"/>
        </w:tabs>
      </w:pPr>
      <w:hyperlink w:anchor="_Toc28072" w:history="1">
        <w:r>
          <w:rPr>
            <w:rFonts w:ascii="仿宋" w:eastAsia="仿宋" w:hAnsi="仿宋" w:cs="仿宋" w:hint="eastAsia"/>
            <w:lang w:eastAsia="zh-CN"/>
          </w:rPr>
          <w:t>(二)、生态环境影响分析</w:t>
        </w:r>
        <w:r>
          <w:tab/>
        </w:r>
        <w:r>
          <w:fldChar w:fldCharType="begin"/>
        </w:r>
        <w:r>
          <w:instrText xml:space="preserve"> PAGEREF _Toc28072 \h </w:instrText>
        </w:r>
        <w:r>
          <w:fldChar w:fldCharType="separate"/>
        </w:r>
        <w:r>
          <w:t>37</w:t>
        </w:r>
        <w:r>
          <w:fldChar w:fldCharType="end"/>
        </w:r>
      </w:hyperlink>
    </w:p>
    <w:p>
      <w:pPr>
        <w:pStyle w:val="TOC2"/>
        <w:tabs>
          <w:tab w:val="right" w:leader="dot" w:pos="8306"/>
        </w:tabs>
      </w:pPr>
      <w:hyperlink w:anchor="_Toc25682" w:history="1">
        <w:r>
          <w:rPr>
            <w:rFonts w:ascii="仿宋" w:eastAsia="仿宋" w:hAnsi="仿宋" w:cs="仿宋" w:hint="eastAsia"/>
            <w:lang w:eastAsia="zh-CN"/>
          </w:rPr>
          <w:t>(三)、生态环境保护措施</w:t>
        </w:r>
        <w:r>
          <w:tab/>
        </w:r>
        <w:r>
          <w:fldChar w:fldCharType="begin"/>
        </w:r>
        <w:r>
          <w:instrText xml:space="preserve"> PAGEREF _Toc25682 \h </w:instrText>
        </w:r>
        <w:r>
          <w:fldChar w:fldCharType="separate"/>
        </w:r>
        <w:r>
          <w:t>38</w:t>
        </w:r>
        <w:r>
          <w:fldChar w:fldCharType="end"/>
        </w:r>
      </w:hyperlink>
    </w:p>
    <w:p>
      <w:pPr>
        <w:pStyle w:val="TOC2"/>
        <w:tabs>
          <w:tab w:val="right" w:leader="dot" w:pos="8306"/>
        </w:tabs>
      </w:pPr>
      <w:hyperlink w:anchor="_Toc9882" w:history="1">
        <w:r>
          <w:rPr>
            <w:rFonts w:ascii="仿宋" w:eastAsia="仿宋" w:hAnsi="仿宋" w:cs="仿宋" w:hint="eastAsia"/>
            <w:lang w:eastAsia="zh-CN"/>
          </w:rPr>
          <w:t>(四)、地质灾害影响分析</w:t>
        </w:r>
        <w:r>
          <w:tab/>
        </w:r>
        <w:r>
          <w:fldChar w:fldCharType="begin"/>
        </w:r>
        <w:r>
          <w:instrText xml:space="preserve"> PAGEREF _Toc9882 \h </w:instrText>
        </w:r>
        <w:r>
          <w:fldChar w:fldCharType="separate"/>
        </w:r>
        <w:r>
          <w:t>40</w:t>
        </w:r>
        <w:r>
          <w:fldChar w:fldCharType="end"/>
        </w:r>
      </w:hyperlink>
    </w:p>
    <w:p>
      <w:pPr>
        <w:pStyle w:val="TOC2"/>
        <w:tabs>
          <w:tab w:val="right" w:leader="dot" w:pos="8306"/>
        </w:tabs>
      </w:pPr>
      <w:hyperlink w:anchor="_Toc26014" w:history="1">
        <w:r>
          <w:rPr>
            <w:rFonts w:ascii="仿宋" w:eastAsia="仿宋" w:hAnsi="仿宋" w:cs="仿宋" w:hint="eastAsia"/>
            <w:lang w:eastAsia="zh-CN"/>
          </w:rPr>
          <w:t>(五)、特殊环境影响</w:t>
        </w:r>
        <w:r>
          <w:tab/>
        </w:r>
        <w:r>
          <w:fldChar w:fldCharType="begin"/>
        </w:r>
        <w:r>
          <w:instrText xml:space="preserve"> PAGEREF _Toc26014 \h </w:instrText>
        </w:r>
        <w:r>
          <w:fldChar w:fldCharType="separate"/>
        </w:r>
        <w:r>
          <w:t>42</w:t>
        </w:r>
        <w:r>
          <w:fldChar w:fldCharType="end"/>
        </w:r>
      </w:hyperlink>
    </w:p>
    <w:p>
      <w:pPr>
        <w:pStyle w:val="TOC1"/>
        <w:tabs>
          <w:tab w:val="right" w:leader="dot" w:pos="8306"/>
        </w:tabs>
      </w:pPr>
      <w:hyperlink w:anchor="_Toc27882" w:history="1">
        <w:r>
          <w:rPr>
            <w:rFonts w:ascii="仿宋" w:eastAsia="仿宋" w:hAnsi="仿宋" w:cs="仿宋" w:hint="eastAsia"/>
            <w:lang w:eastAsia="zh-CN"/>
          </w:rPr>
          <w:t>六、经济影响分析</w:t>
        </w:r>
        <w:r>
          <w:tab/>
        </w:r>
        <w:r>
          <w:fldChar w:fldCharType="begin"/>
        </w:r>
        <w:r>
          <w:instrText xml:space="preserve"> PAGEREF _Toc27882 \h </w:instrText>
        </w:r>
        <w:r>
          <w:fldChar w:fldCharType="separate"/>
        </w:r>
        <w:r>
          <w:t>43</w:t>
        </w:r>
        <w:r>
          <w:fldChar w:fldCharType="end"/>
        </w:r>
      </w:hyperlink>
    </w:p>
    <w:p>
      <w:pPr>
        <w:pStyle w:val="TOC2"/>
        <w:tabs>
          <w:tab w:val="right" w:leader="dot" w:pos="8306"/>
        </w:tabs>
      </w:pPr>
      <w:hyperlink w:anchor="_Toc18474" w:history="1">
        <w:r>
          <w:rPr>
            <w:rFonts w:ascii="仿宋" w:eastAsia="仿宋" w:hAnsi="仿宋" w:cs="仿宋" w:hint="eastAsia"/>
            <w:lang w:eastAsia="zh-CN"/>
          </w:rPr>
          <w:t>(一)、经济费用效益或费用效果分析</w:t>
        </w:r>
        <w:r>
          <w:tab/>
        </w:r>
        <w:r>
          <w:fldChar w:fldCharType="begin"/>
        </w:r>
        <w:r>
          <w:instrText xml:space="preserve"> PAGEREF _Toc18474 \h </w:instrText>
        </w:r>
        <w:r>
          <w:fldChar w:fldCharType="separate"/>
        </w:r>
        <w:r>
          <w:t>43</w:t>
        </w:r>
        <w:r>
          <w:fldChar w:fldCharType="end"/>
        </w:r>
      </w:hyperlink>
    </w:p>
    <w:p>
      <w:pPr>
        <w:pStyle w:val="TOC2"/>
        <w:tabs>
          <w:tab w:val="right" w:leader="dot" w:pos="8306"/>
        </w:tabs>
      </w:pPr>
      <w:hyperlink w:anchor="_Toc26737" w:history="1">
        <w:r>
          <w:rPr>
            <w:rFonts w:ascii="仿宋" w:eastAsia="仿宋" w:hAnsi="仿宋" w:cs="仿宋" w:hint="eastAsia"/>
            <w:lang w:eastAsia="zh-CN"/>
          </w:rPr>
          <w:t>(二)、行业影响分析</w:t>
        </w:r>
        <w:r>
          <w:tab/>
        </w:r>
        <w:r>
          <w:fldChar w:fldCharType="begin"/>
        </w:r>
        <w:r>
          <w:instrText xml:space="preserve"> PAGEREF _Toc26737 \h </w:instrText>
        </w:r>
        <w:r>
          <w:fldChar w:fldCharType="separate"/>
        </w:r>
        <w:r>
          <w:t>45</w:t>
        </w:r>
        <w:r>
          <w:fldChar w:fldCharType="end"/>
        </w:r>
      </w:hyperlink>
    </w:p>
    <w:p>
      <w:pPr>
        <w:pStyle w:val="TOC2"/>
        <w:tabs>
          <w:tab w:val="right" w:leader="dot" w:pos="8306"/>
        </w:tabs>
      </w:pPr>
      <w:hyperlink w:anchor="_Toc8502" w:history="1">
        <w:r>
          <w:rPr>
            <w:rFonts w:ascii="仿宋" w:eastAsia="仿宋" w:hAnsi="仿宋" w:cs="仿宋" w:hint="eastAsia"/>
            <w:lang w:eastAsia="zh-CN"/>
          </w:rPr>
          <w:t>(三)、区域经济影响分析</w:t>
        </w:r>
        <w:r>
          <w:tab/>
        </w:r>
        <w:r>
          <w:fldChar w:fldCharType="begin"/>
        </w:r>
        <w:r>
          <w:instrText xml:space="preserve"> PAGEREF _Toc8502 \h </w:instrText>
        </w:r>
        <w:r>
          <w:fldChar w:fldCharType="separate"/>
        </w:r>
        <w:r>
          <w:t>47</w:t>
        </w:r>
        <w:r>
          <w:fldChar w:fldCharType="end"/>
        </w:r>
      </w:hyperlink>
    </w:p>
    <w:p>
      <w:pPr>
        <w:pStyle w:val="TOC2"/>
        <w:tabs>
          <w:tab w:val="right" w:leader="dot" w:pos="8306"/>
        </w:tabs>
      </w:pPr>
      <w:hyperlink w:anchor="_Toc23312" w:history="1">
        <w:r>
          <w:rPr>
            <w:rFonts w:ascii="仿宋" w:eastAsia="仿宋" w:hAnsi="仿宋" w:cs="仿宋" w:hint="eastAsia"/>
            <w:lang w:eastAsia="zh-CN"/>
          </w:rPr>
          <w:t>(四)、宏观经济影响分析</w:t>
        </w:r>
        <w:r>
          <w:tab/>
        </w:r>
        <w:r>
          <w:fldChar w:fldCharType="begin"/>
        </w:r>
        <w:r>
          <w:instrText xml:space="preserve"> PAGEREF _Toc23312 \h </w:instrText>
        </w:r>
        <w:r>
          <w:fldChar w:fldCharType="separate"/>
        </w:r>
        <w:r>
          <w:t>47</w:t>
        </w:r>
        <w:r>
          <w:fldChar w:fldCharType="end"/>
        </w:r>
      </w:hyperlink>
    </w:p>
    <w:p>
      <w:pPr>
        <w:pStyle w:val="TOC1"/>
        <w:tabs>
          <w:tab w:val="right" w:leader="dot" w:pos="8306"/>
        </w:tabs>
      </w:pPr>
      <w:hyperlink w:anchor="_Toc11828" w:history="1">
        <w:r>
          <w:rPr>
            <w:rFonts w:ascii="仿宋" w:eastAsia="仿宋" w:hAnsi="仿宋" w:cs="仿宋" w:hint="eastAsia"/>
            <w:lang w:eastAsia="zh-CN"/>
          </w:rPr>
          <w:t>七、环境保护与绿色发展</w:t>
        </w:r>
        <w:r>
          <w:tab/>
        </w:r>
        <w:r>
          <w:fldChar w:fldCharType="begin"/>
        </w:r>
        <w:r>
          <w:instrText xml:space="preserve"> PAGEREF _Toc11828 \h </w:instrText>
        </w:r>
        <w:r>
          <w:fldChar w:fldCharType="separate"/>
        </w:r>
        <w:r>
          <w:t>49</w:t>
        </w:r>
        <w:r>
          <w:fldChar w:fldCharType="end"/>
        </w:r>
      </w:hyperlink>
    </w:p>
    <w:p>
      <w:pPr>
        <w:pStyle w:val="TOC2"/>
        <w:tabs>
          <w:tab w:val="right" w:leader="dot" w:pos="8306"/>
        </w:tabs>
      </w:pPr>
      <w:hyperlink w:anchor="_Toc27422" w:history="1">
        <w:r>
          <w:rPr>
            <w:rFonts w:ascii="仿宋" w:eastAsia="仿宋" w:hAnsi="仿宋" w:cs="仿宋" w:hint="eastAsia"/>
            <w:lang w:eastAsia="zh-CN"/>
          </w:rPr>
          <w:t>(一)、环境保护措施</w:t>
        </w:r>
        <w:r>
          <w:tab/>
        </w:r>
        <w:r>
          <w:fldChar w:fldCharType="begin"/>
        </w:r>
        <w:r>
          <w:instrText xml:space="preserve"> PAGEREF _Toc27422 \h </w:instrText>
        </w:r>
        <w:r>
          <w:fldChar w:fldCharType="separate"/>
        </w:r>
        <w:r>
          <w:t>49</w:t>
        </w:r>
        <w:r>
          <w:fldChar w:fldCharType="end"/>
        </w:r>
      </w:hyperlink>
    </w:p>
    <w:p>
      <w:pPr>
        <w:pStyle w:val="TOC2"/>
        <w:tabs>
          <w:tab w:val="right" w:leader="dot" w:pos="8306"/>
        </w:tabs>
      </w:pPr>
      <w:hyperlink w:anchor="_Toc10254" w:history="1">
        <w:r>
          <w:rPr>
            <w:rFonts w:ascii="仿宋" w:eastAsia="仿宋" w:hAnsi="仿宋" w:cs="仿宋" w:hint="eastAsia"/>
            <w:lang w:eastAsia="zh-CN"/>
          </w:rPr>
          <w:t>(二)、绿色发展与可持续发展策略</w:t>
        </w:r>
        <w:r>
          <w:tab/>
        </w:r>
        <w:r>
          <w:fldChar w:fldCharType="begin"/>
        </w:r>
        <w:r>
          <w:instrText xml:space="preserve"> PAGEREF _Toc10254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45" w:history="1">
        <w:r>
          <w:rPr>
            <w:rFonts w:ascii="仿宋" w:eastAsia="仿宋" w:hAnsi="仿宋" w:cs="仿宋" w:hint="eastAsia"/>
            <w:lang w:eastAsia="zh-CN"/>
          </w:rPr>
          <w:t>八、项目质量与标准</w:t>
        </w:r>
        <w:r>
          <w:tab/>
        </w:r>
        <w:r>
          <w:fldChar w:fldCharType="begin"/>
        </w:r>
        <w:r>
          <w:instrText xml:space="preserve"> PAGEREF _Toc4645 \h </w:instrText>
        </w:r>
        <w:r>
          <w:fldChar w:fldCharType="separate"/>
        </w:r>
        <w:r>
          <w:t>52</w:t>
        </w:r>
        <w:r>
          <w:fldChar w:fldCharType="end"/>
        </w:r>
      </w:hyperlink>
    </w:p>
    <w:p>
      <w:pPr>
        <w:pStyle w:val="TOC2"/>
        <w:tabs>
          <w:tab w:val="right" w:leader="dot" w:pos="8306"/>
        </w:tabs>
      </w:pPr>
      <w:hyperlink w:anchor="_Toc15712" w:history="1">
        <w:r>
          <w:rPr>
            <w:rFonts w:ascii="仿宋" w:eastAsia="仿宋" w:hAnsi="仿宋" w:cs="仿宋" w:hint="eastAsia"/>
            <w:lang w:eastAsia="zh-CN"/>
          </w:rPr>
          <w:t>(一)、质量保障体系</w:t>
        </w:r>
        <w:r>
          <w:tab/>
        </w:r>
        <w:r>
          <w:fldChar w:fldCharType="begin"/>
        </w:r>
        <w:r>
          <w:instrText xml:space="preserve"> PAGEREF _Toc15712 \h </w:instrText>
        </w:r>
        <w:r>
          <w:fldChar w:fldCharType="separate"/>
        </w:r>
        <w:r>
          <w:t>52</w:t>
        </w:r>
        <w:r>
          <w:fldChar w:fldCharType="end"/>
        </w:r>
      </w:hyperlink>
    </w:p>
    <w:p>
      <w:pPr>
        <w:pStyle w:val="TOC2"/>
        <w:tabs>
          <w:tab w:val="right" w:leader="dot" w:pos="8306"/>
        </w:tabs>
      </w:pPr>
      <w:hyperlink w:anchor="_Toc23197" w:history="1">
        <w:r>
          <w:rPr>
            <w:rFonts w:ascii="仿宋" w:eastAsia="仿宋" w:hAnsi="仿宋" w:cs="仿宋" w:hint="eastAsia"/>
            <w:lang w:eastAsia="zh-CN"/>
          </w:rPr>
          <w:t>(二)、标准化作业流程</w:t>
        </w:r>
        <w:r>
          <w:tab/>
        </w:r>
        <w:r>
          <w:fldChar w:fldCharType="begin"/>
        </w:r>
        <w:r>
          <w:instrText xml:space="preserve"> PAGEREF _Toc23197 \h </w:instrText>
        </w:r>
        <w:r>
          <w:fldChar w:fldCharType="separate"/>
        </w:r>
        <w:r>
          <w:t>54</w:t>
        </w:r>
        <w:r>
          <w:fldChar w:fldCharType="end"/>
        </w:r>
      </w:hyperlink>
    </w:p>
    <w:p>
      <w:pPr>
        <w:pStyle w:val="TOC2"/>
        <w:tabs>
          <w:tab w:val="right" w:leader="dot" w:pos="8306"/>
        </w:tabs>
      </w:pPr>
      <w:hyperlink w:anchor="_Toc21448" w:history="1">
        <w:r>
          <w:rPr>
            <w:rFonts w:ascii="仿宋" w:eastAsia="仿宋" w:hAnsi="仿宋" w:cs="仿宋" w:hint="eastAsia"/>
            <w:lang w:eastAsia="zh-CN"/>
          </w:rPr>
          <w:t>(三)、质量监控与评估</w:t>
        </w:r>
        <w:r>
          <w:tab/>
        </w:r>
        <w:r>
          <w:fldChar w:fldCharType="begin"/>
        </w:r>
        <w:r>
          <w:instrText xml:space="preserve"> PAGEREF _Toc21448 \h </w:instrText>
        </w:r>
        <w:r>
          <w:fldChar w:fldCharType="separate"/>
        </w:r>
        <w:r>
          <w:t>55</w:t>
        </w:r>
        <w:r>
          <w:fldChar w:fldCharType="end"/>
        </w:r>
      </w:hyperlink>
    </w:p>
    <w:p>
      <w:pPr>
        <w:pStyle w:val="TOC2"/>
        <w:tabs>
          <w:tab w:val="right" w:leader="dot" w:pos="8306"/>
        </w:tabs>
      </w:pPr>
      <w:hyperlink w:anchor="_Toc11410" w:history="1">
        <w:r>
          <w:rPr>
            <w:rFonts w:ascii="仿宋" w:eastAsia="仿宋" w:hAnsi="仿宋" w:cs="仿宋" w:hint="eastAsia"/>
            <w:lang w:eastAsia="zh-CN"/>
          </w:rPr>
          <w:t>(四)、质量改进计划</w:t>
        </w:r>
        <w:r>
          <w:tab/>
        </w:r>
        <w:r>
          <w:fldChar w:fldCharType="begin"/>
        </w:r>
        <w:r>
          <w:instrText xml:space="preserve"> PAGEREF _Toc11410 \h </w:instrText>
        </w:r>
        <w:r>
          <w:fldChar w:fldCharType="separate"/>
        </w:r>
        <w:r>
          <w:t>56</w:t>
        </w:r>
        <w:r>
          <w:fldChar w:fldCharType="end"/>
        </w:r>
      </w:hyperlink>
    </w:p>
    <w:p>
      <w:pPr>
        <w:pStyle w:val="TOC1"/>
        <w:tabs>
          <w:tab w:val="right" w:leader="dot" w:pos="8306"/>
        </w:tabs>
      </w:pPr>
      <w:hyperlink w:anchor="_Toc28798" w:history="1">
        <w:r>
          <w:rPr>
            <w:rFonts w:ascii="仿宋" w:eastAsia="仿宋" w:hAnsi="仿宋" w:cs="仿宋" w:hint="eastAsia"/>
            <w:lang w:eastAsia="zh-CN"/>
          </w:rPr>
          <w:t>九、经济效益与社会效益优化</w:t>
        </w:r>
        <w:r>
          <w:tab/>
        </w:r>
        <w:r>
          <w:fldChar w:fldCharType="begin"/>
        </w:r>
        <w:r>
          <w:instrText xml:space="preserve"> PAGEREF _Toc28798 \h </w:instrText>
        </w:r>
        <w:r>
          <w:fldChar w:fldCharType="separate"/>
        </w:r>
        <w:r>
          <w:t>58</w:t>
        </w:r>
        <w:r>
          <w:fldChar w:fldCharType="end"/>
        </w:r>
      </w:hyperlink>
    </w:p>
    <w:p>
      <w:pPr>
        <w:pStyle w:val="TOC2"/>
        <w:tabs>
          <w:tab w:val="right" w:leader="dot" w:pos="8306"/>
        </w:tabs>
      </w:pPr>
      <w:hyperlink w:anchor="_Toc10321" w:history="1">
        <w:r>
          <w:rPr>
            <w:rFonts w:ascii="仿宋" w:eastAsia="仿宋" w:hAnsi="仿宋" w:cs="仿宋" w:hint="eastAsia"/>
            <w:lang w:eastAsia="zh-CN"/>
          </w:rPr>
          <w:t>(一)、经济效益提升策略</w:t>
        </w:r>
        <w:r>
          <w:tab/>
        </w:r>
        <w:r>
          <w:fldChar w:fldCharType="begin"/>
        </w:r>
        <w:r>
          <w:instrText xml:space="preserve"> PAGEREF _Toc10321 \h </w:instrText>
        </w:r>
        <w:r>
          <w:fldChar w:fldCharType="separate"/>
        </w:r>
        <w:r>
          <w:t>58</w:t>
        </w:r>
        <w:r>
          <w:fldChar w:fldCharType="end"/>
        </w:r>
      </w:hyperlink>
    </w:p>
    <w:p>
      <w:pPr>
        <w:pStyle w:val="TOC2"/>
        <w:tabs>
          <w:tab w:val="right" w:leader="dot" w:pos="8306"/>
        </w:tabs>
      </w:pPr>
      <w:hyperlink w:anchor="_Toc27333" w:history="1">
        <w:r>
          <w:rPr>
            <w:rFonts w:ascii="仿宋" w:eastAsia="仿宋" w:hAnsi="仿宋" w:cs="仿宋" w:hint="eastAsia"/>
            <w:lang w:eastAsia="zh-CN"/>
          </w:rPr>
          <w:t>(二)、社会效益增强方案</w:t>
        </w:r>
        <w:r>
          <w:tab/>
        </w:r>
        <w:r>
          <w:fldChar w:fldCharType="begin"/>
        </w:r>
        <w:r>
          <w:instrText xml:space="preserve"> PAGEREF _Toc27333 \h </w:instrText>
        </w:r>
        <w:r>
          <w:fldChar w:fldCharType="separate"/>
        </w:r>
        <w:r>
          <w:t>59</w:t>
        </w:r>
        <w:r>
          <w:fldChar w:fldCharType="end"/>
        </w:r>
      </w:hyperlink>
    </w:p>
    <w:p>
      <w:pPr>
        <w:pStyle w:val="TOC1"/>
        <w:tabs>
          <w:tab w:val="right" w:leader="dot" w:pos="8306"/>
        </w:tabs>
      </w:pPr>
      <w:hyperlink w:anchor="_Toc18314" w:history="1">
        <w:r>
          <w:rPr>
            <w:rFonts w:ascii="仿宋" w:eastAsia="仿宋" w:hAnsi="仿宋" w:cs="仿宋" w:hint="eastAsia"/>
            <w:lang w:eastAsia="zh-CN"/>
          </w:rPr>
          <w:t>十、技术创新与产业升级</w:t>
        </w:r>
        <w:r>
          <w:tab/>
        </w:r>
        <w:r>
          <w:fldChar w:fldCharType="begin"/>
        </w:r>
        <w:r>
          <w:instrText xml:space="preserve"> PAGEREF _Toc18314 \h </w:instrText>
        </w:r>
        <w:r>
          <w:fldChar w:fldCharType="separate"/>
        </w:r>
        <w:r>
          <w:t>60</w:t>
        </w:r>
        <w:r>
          <w:fldChar w:fldCharType="end"/>
        </w:r>
      </w:hyperlink>
    </w:p>
    <w:p>
      <w:pPr>
        <w:pStyle w:val="TOC2"/>
        <w:tabs>
          <w:tab w:val="right" w:leader="dot" w:pos="8306"/>
        </w:tabs>
      </w:pPr>
      <w:hyperlink w:anchor="_Toc24330" w:history="1">
        <w:r>
          <w:rPr>
            <w:rFonts w:ascii="仿宋" w:eastAsia="仿宋" w:hAnsi="仿宋" w:cs="仿宋" w:hint="eastAsia"/>
            <w:lang w:eastAsia="zh-CN"/>
          </w:rPr>
          <w:t>(一)、技术创新方向与目标</w:t>
        </w:r>
        <w:r>
          <w:tab/>
        </w:r>
        <w:r>
          <w:fldChar w:fldCharType="begin"/>
        </w:r>
        <w:r>
          <w:instrText xml:space="preserve"> PAGEREF _Toc24330 \h </w:instrText>
        </w:r>
        <w:r>
          <w:fldChar w:fldCharType="separate"/>
        </w:r>
        <w:r>
          <w:t>60</w:t>
        </w:r>
        <w:r>
          <w:fldChar w:fldCharType="end"/>
        </w:r>
      </w:hyperlink>
    </w:p>
    <w:p>
      <w:pPr>
        <w:pStyle w:val="TOC2"/>
        <w:tabs>
          <w:tab w:val="right" w:leader="dot" w:pos="8306"/>
        </w:tabs>
      </w:pPr>
      <w:hyperlink w:anchor="_Toc145" w:history="1">
        <w:r>
          <w:rPr>
            <w:rFonts w:ascii="仿宋" w:eastAsia="仿宋" w:hAnsi="仿宋" w:cs="仿宋" w:hint="eastAsia"/>
            <w:lang w:eastAsia="zh-CN"/>
          </w:rPr>
          <w:t>(二)、产业升级路径与措施</w:t>
        </w:r>
        <w:r>
          <w:tab/>
        </w:r>
        <w:r>
          <w:fldChar w:fldCharType="begin"/>
        </w:r>
        <w:r>
          <w:instrText xml:space="preserve"> PAGEREF _Toc145 \h </w:instrText>
        </w:r>
        <w:r>
          <w:fldChar w:fldCharType="separate"/>
        </w:r>
        <w:r>
          <w:t>61</w:t>
        </w:r>
        <w:r>
          <w:fldChar w:fldCharType="end"/>
        </w:r>
      </w:hyperlink>
    </w:p>
    <w:p>
      <w:pPr>
        <w:pStyle w:val="TOC1"/>
        <w:tabs>
          <w:tab w:val="right" w:leader="dot" w:pos="8306"/>
        </w:tabs>
      </w:pPr>
      <w:hyperlink w:anchor="_Toc20375" w:history="1">
        <w:r>
          <w:rPr>
            <w:rFonts w:ascii="仿宋" w:eastAsia="仿宋" w:hAnsi="仿宋" w:cs="仿宋" w:hint="eastAsia"/>
            <w:lang w:eastAsia="zh-CN"/>
          </w:rPr>
          <w:t>十一、安全与应急管理</w:t>
        </w:r>
        <w:r>
          <w:tab/>
        </w:r>
        <w:r>
          <w:fldChar w:fldCharType="begin"/>
        </w:r>
        <w:r>
          <w:instrText xml:space="preserve"> PAGEREF _Toc20375 \h </w:instrText>
        </w:r>
        <w:r>
          <w:fldChar w:fldCharType="separate"/>
        </w:r>
        <w:r>
          <w:t>62</w:t>
        </w:r>
        <w:r>
          <w:fldChar w:fldCharType="end"/>
        </w:r>
      </w:hyperlink>
    </w:p>
    <w:p>
      <w:pPr>
        <w:pStyle w:val="TOC2"/>
        <w:tabs>
          <w:tab w:val="right" w:leader="dot" w:pos="8306"/>
        </w:tabs>
      </w:pPr>
      <w:hyperlink w:anchor="_Toc17573" w:history="1">
        <w:r>
          <w:rPr>
            <w:rFonts w:ascii="仿宋" w:eastAsia="仿宋" w:hAnsi="仿宋" w:cs="仿宋" w:hint="eastAsia"/>
            <w:lang w:eastAsia="zh-CN"/>
          </w:rPr>
          <w:t>(一)、安全生产管理</w:t>
        </w:r>
        <w:r>
          <w:tab/>
        </w:r>
        <w:r>
          <w:fldChar w:fldCharType="begin"/>
        </w:r>
        <w:r>
          <w:instrText xml:space="preserve"> PAGEREF _Toc17573 \h </w:instrText>
        </w:r>
        <w:r>
          <w:fldChar w:fldCharType="separate"/>
        </w:r>
        <w:r>
          <w:t>62</w:t>
        </w:r>
        <w:r>
          <w:fldChar w:fldCharType="end"/>
        </w:r>
      </w:hyperlink>
    </w:p>
    <w:p>
      <w:pPr>
        <w:pStyle w:val="TOC2"/>
        <w:tabs>
          <w:tab w:val="right" w:leader="dot" w:pos="8306"/>
        </w:tabs>
      </w:pPr>
      <w:hyperlink w:anchor="_Toc2121" w:history="1">
        <w:r>
          <w:rPr>
            <w:rFonts w:ascii="仿宋" w:eastAsia="仿宋" w:hAnsi="仿宋" w:cs="仿宋" w:hint="eastAsia"/>
            <w:lang w:eastAsia="zh-CN"/>
          </w:rPr>
          <w:t>(二)、应急预案与响应</w:t>
        </w:r>
        <w:r>
          <w:tab/>
        </w:r>
        <w:r>
          <w:fldChar w:fldCharType="begin"/>
        </w:r>
        <w:r>
          <w:instrText xml:space="preserve"> PAGEREF _Toc2121 \h </w:instrText>
        </w:r>
        <w:r>
          <w:fldChar w:fldCharType="separate"/>
        </w:r>
        <w:r>
          <w:t>64</w:t>
        </w:r>
        <w:r>
          <w:fldChar w:fldCharType="end"/>
        </w:r>
      </w:hyperlink>
    </w:p>
    <w:p>
      <w:pPr>
        <w:pStyle w:val="TOC1"/>
        <w:tabs>
          <w:tab w:val="right" w:leader="dot" w:pos="8306"/>
        </w:tabs>
      </w:pPr>
      <w:hyperlink w:anchor="_Toc14691" w:history="1">
        <w:r>
          <w:rPr>
            <w:rFonts w:ascii="仿宋" w:eastAsia="仿宋" w:hAnsi="仿宋" w:cs="仿宋" w:hint="eastAsia"/>
            <w:lang w:eastAsia="zh-CN"/>
          </w:rPr>
          <w:t>十二、项目进度计划</w:t>
        </w:r>
        <w:r>
          <w:tab/>
        </w:r>
        <w:r>
          <w:fldChar w:fldCharType="begin"/>
        </w:r>
        <w:r>
          <w:instrText xml:space="preserve"> PAGEREF _Toc14691 \h </w:instrText>
        </w:r>
        <w:r>
          <w:fldChar w:fldCharType="separate"/>
        </w:r>
        <w:r>
          <w:t>65</w:t>
        </w:r>
        <w:r>
          <w:fldChar w:fldCharType="end"/>
        </w:r>
      </w:hyperlink>
    </w:p>
    <w:p>
      <w:pPr>
        <w:pStyle w:val="TOC2"/>
        <w:tabs>
          <w:tab w:val="right" w:leader="dot" w:pos="8306"/>
        </w:tabs>
      </w:pPr>
      <w:hyperlink w:anchor="_Toc17589" w:history="1">
        <w:r>
          <w:rPr>
            <w:rFonts w:ascii="仿宋" w:eastAsia="仿宋" w:hAnsi="仿宋" w:cs="仿宋" w:hint="eastAsia"/>
            <w:lang w:eastAsia="zh-CN"/>
          </w:rPr>
          <w:t>(一)、建设周期</w:t>
        </w:r>
        <w:r>
          <w:tab/>
        </w:r>
        <w:r>
          <w:fldChar w:fldCharType="begin"/>
        </w:r>
        <w:r>
          <w:instrText xml:space="preserve"> PAGEREF _Toc17589 \h </w:instrText>
        </w:r>
        <w:r>
          <w:fldChar w:fldCharType="separate"/>
        </w:r>
        <w:r>
          <w:t>65</w:t>
        </w:r>
        <w:r>
          <w:fldChar w:fldCharType="end"/>
        </w:r>
      </w:hyperlink>
    </w:p>
    <w:p>
      <w:pPr>
        <w:pStyle w:val="TOC2"/>
        <w:tabs>
          <w:tab w:val="right" w:leader="dot" w:pos="8306"/>
        </w:tabs>
      </w:pPr>
      <w:hyperlink w:anchor="_Toc20171" w:history="1">
        <w:r>
          <w:rPr>
            <w:rFonts w:ascii="仿宋" w:eastAsia="仿宋" w:hAnsi="仿宋" w:cs="仿宋" w:hint="eastAsia"/>
            <w:lang w:eastAsia="zh-CN"/>
          </w:rPr>
          <w:t>(二)、建设进度</w:t>
        </w:r>
        <w:r>
          <w:tab/>
        </w:r>
        <w:r>
          <w:fldChar w:fldCharType="begin"/>
        </w:r>
        <w:r>
          <w:instrText xml:space="preserve"> PAGEREF _Toc20171 \h </w:instrText>
        </w:r>
        <w:r>
          <w:fldChar w:fldCharType="separate"/>
        </w:r>
        <w:r>
          <w:t>65</w:t>
        </w:r>
        <w:r>
          <w:fldChar w:fldCharType="end"/>
        </w:r>
      </w:hyperlink>
    </w:p>
    <w:p>
      <w:pPr>
        <w:pStyle w:val="TOC2"/>
        <w:tabs>
          <w:tab w:val="right" w:leader="dot" w:pos="8306"/>
        </w:tabs>
      </w:pPr>
      <w:hyperlink w:anchor="_Toc21653" w:history="1">
        <w:r>
          <w:rPr>
            <w:rFonts w:ascii="仿宋" w:eastAsia="仿宋" w:hAnsi="仿宋" w:cs="仿宋" w:hint="eastAsia"/>
            <w:lang w:eastAsia="zh-CN"/>
          </w:rPr>
          <w:t>(三)、进度安排注意事项</w:t>
        </w:r>
        <w:r>
          <w:tab/>
        </w:r>
        <w:r>
          <w:fldChar w:fldCharType="begin"/>
        </w:r>
        <w:r>
          <w:instrText xml:space="preserve"> PAGEREF _Toc21653 \h </w:instrText>
        </w:r>
        <w:r>
          <w:fldChar w:fldCharType="separate"/>
        </w:r>
        <w:r>
          <w:t>67</w:t>
        </w:r>
        <w:r>
          <w:fldChar w:fldCharType="end"/>
        </w:r>
      </w:hyperlink>
    </w:p>
    <w:p>
      <w:pPr>
        <w:pStyle w:val="TOC2"/>
        <w:tabs>
          <w:tab w:val="right" w:leader="dot" w:pos="8306"/>
        </w:tabs>
      </w:pPr>
      <w:hyperlink w:anchor="_Toc7815" w:history="1">
        <w:r>
          <w:rPr>
            <w:rFonts w:ascii="仿宋" w:eastAsia="仿宋" w:hAnsi="仿宋" w:cs="仿宋" w:hint="eastAsia"/>
            <w:lang w:eastAsia="zh-CN"/>
          </w:rPr>
          <w:t>(四)、人力资源配置</w:t>
        </w:r>
        <w:r>
          <w:tab/>
        </w:r>
        <w:r>
          <w:fldChar w:fldCharType="begin"/>
        </w:r>
        <w:r>
          <w:instrText xml:space="preserve"> PAGEREF _Toc7815 \h </w:instrText>
        </w:r>
        <w:r>
          <w:fldChar w:fldCharType="separate"/>
        </w:r>
        <w:r>
          <w:t>68</w:t>
        </w:r>
        <w:r>
          <w:fldChar w:fldCharType="end"/>
        </w:r>
      </w:hyperlink>
    </w:p>
    <w:p>
      <w:pPr>
        <w:pStyle w:val="TOC2"/>
        <w:tabs>
          <w:tab w:val="right" w:leader="dot" w:pos="8306"/>
        </w:tabs>
      </w:pPr>
      <w:hyperlink w:anchor="_Toc6259" w:history="1">
        <w:r>
          <w:rPr>
            <w:rFonts w:ascii="仿宋" w:eastAsia="仿宋" w:hAnsi="仿宋" w:cs="仿宋" w:hint="eastAsia"/>
            <w:lang w:eastAsia="zh-CN"/>
          </w:rPr>
          <w:t>(五)、员工培训</w:t>
        </w:r>
        <w:r>
          <w:tab/>
        </w:r>
        <w:r>
          <w:fldChar w:fldCharType="begin"/>
        </w:r>
        <w:r>
          <w:instrText xml:space="preserve"> PAGEREF _Toc6259 \h </w:instrText>
        </w:r>
        <w:r>
          <w:fldChar w:fldCharType="separate"/>
        </w:r>
        <w:r>
          <w:t>70</w:t>
        </w:r>
        <w:r>
          <w:fldChar w:fldCharType="end"/>
        </w:r>
      </w:hyperlink>
    </w:p>
    <w:p>
      <w:pPr>
        <w:pStyle w:val="TOC2"/>
        <w:tabs>
          <w:tab w:val="right" w:leader="dot" w:pos="8306"/>
        </w:tabs>
      </w:pPr>
      <w:hyperlink w:anchor="_Toc9812" w:history="1">
        <w:r>
          <w:rPr>
            <w:rFonts w:ascii="仿宋" w:eastAsia="仿宋" w:hAnsi="仿宋" w:cs="仿宋" w:hint="eastAsia"/>
            <w:lang w:eastAsia="zh-CN"/>
          </w:rPr>
          <w:t>(六)、项目实施保障</w:t>
        </w:r>
        <w:r>
          <w:tab/>
        </w:r>
        <w:r>
          <w:fldChar w:fldCharType="begin"/>
        </w:r>
        <w:r>
          <w:instrText xml:space="preserve"> PAGEREF _Toc9812 \h </w:instrText>
        </w:r>
        <w:r>
          <w:fldChar w:fldCharType="separate"/>
        </w:r>
        <w:r>
          <w:t>71</w:t>
        </w:r>
        <w:r>
          <w:fldChar w:fldCharType="end"/>
        </w:r>
      </w:hyperlink>
    </w:p>
    <w:p>
      <w:pPr>
        <w:pStyle w:val="TOC2"/>
        <w:tabs>
          <w:tab w:val="right" w:leader="dot" w:pos="8306"/>
        </w:tabs>
      </w:pPr>
      <w:hyperlink w:anchor="_Toc16628" w:history="1">
        <w:r>
          <w:rPr>
            <w:rFonts w:ascii="仿宋" w:eastAsia="仿宋" w:hAnsi="仿宋" w:cs="仿宋" w:hint="eastAsia"/>
            <w:lang w:eastAsia="zh-CN"/>
          </w:rPr>
          <w:t>(七)、安全规范管理</w:t>
        </w:r>
        <w:r>
          <w:tab/>
        </w:r>
        <w:r>
          <w:fldChar w:fldCharType="begin"/>
        </w:r>
        <w:r>
          <w:instrText xml:space="preserve"> PAGEREF _Toc16628 \h </w:instrText>
        </w:r>
        <w:r>
          <w:fldChar w:fldCharType="separate"/>
        </w:r>
        <w:r>
          <w:t>72</w:t>
        </w:r>
        <w:r>
          <w:fldChar w:fldCharType="end"/>
        </w:r>
      </w:hyperlink>
    </w:p>
    <w:p>
      <w:pPr>
        <w:pStyle w:val="TOC1"/>
        <w:tabs>
          <w:tab w:val="right" w:leader="dot" w:pos="8306"/>
        </w:tabs>
      </w:pPr>
      <w:hyperlink w:anchor="_Toc16056" w:history="1">
        <w:r>
          <w:rPr>
            <w:rFonts w:ascii="仿宋" w:eastAsia="仿宋" w:hAnsi="仿宋" w:cs="仿宋" w:hint="eastAsia"/>
            <w:lang w:eastAsia="zh-CN"/>
          </w:rPr>
          <w:t>十三、法律法规与政策遵循</w:t>
        </w:r>
        <w:r>
          <w:tab/>
        </w:r>
        <w:r>
          <w:fldChar w:fldCharType="begin"/>
        </w:r>
        <w:r>
          <w:instrText xml:space="preserve"> PAGEREF _Toc16056 \h </w:instrText>
        </w:r>
        <w:r>
          <w:fldChar w:fldCharType="separate"/>
        </w:r>
        <w:r>
          <w:t>73</w:t>
        </w:r>
        <w:r>
          <w:fldChar w:fldCharType="end"/>
        </w:r>
      </w:hyperlink>
    </w:p>
    <w:p>
      <w:pPr>
        <w:pStyle w:val="TOC2"/>
        <w:tabs>
          <w:tab w:val="right" w:leader="dot" w:pos="8306"/>
        </w:tabs>
      </w:pPr>
      <w:hyperlink w:anchor="_Toc19761" w:history="1">
        <w:r>
          <w:rPr>
            <w:rFonts w:ascii="仿宋" w:eastAsia="仿宋" w:hAnsi="仿宋" w:cs="仿宋" w:hint="eastAsia"/>
            <w:lang w:eastAsia="zh-CN"/>
          </w:rPr>
          <w:t>(一)、法律法规遵守</w:t>
        </w:r>
        <w:r>
          <w:tab/>
        </w:r>
        <w:r>
          <w:fldChar w:fldCharType="begin"/>
        </w:r>
        <w:r>
          <w:instrText xml:space="preserve"> PAGEREF _Toc19761 \h </w:instrText>
        </w:r>
        <w:r>
          <w:fldChar w:fldCharType="separate"/>
        </w:r>
        <w:r>
          <w:t>73</w:t>
        </w:r>
        <w:r>
          <w:fldChar w:fldCharType="end"/>
        </w:r>
      </w:hyperlink>
    </w:p>
    <w:p>
      <w:pPr>
        <w:pStyle w:val="TOC2"/>
        <w:tabs>
          <w:tab w:val="right" w:leader="dot" w:pos="8306"/>
        </w:tabs>
      </w:pPr>
      <w:hyperlink w:anchor="_Toc30829" w:history="1">
        <w:r>
          <w:rPr>
            <w:rFonts w:ascii="仿宋" w:eastAsia="仿宋" w:hAnsi="仿宋" w:cs="仿宋" w:hint="eastAsia"/>
            <w:lang w:eastAsia="zh-CN"/>
          </w:rPr>
          <w:t>(二)、政策导向与利用</w:t>
        </w:r>
        <w:r>
          <w:tab/>
        </w:r>
        <w:r>
          <w:fldChar w:fldCharType="begin"/>
        </w:r>
        <w:r>
          <w:instrText xml:space="preserve"> PAGEREF _Toc30829 \h </w:instrText>
        </w:r>
        <w:r>
          <w:fldChar w:fldCharType="separate"/>
        </w:r>
        <w:r>
          <w:t>74</w:t>
        </w:r>
        <w:r>
          <w:fldChar w:fldCharType="end"/>
        </w:r>
      </w:hyperlink>
    </w:p>
    <w:p>
      <w:pPr>
        <w:pStyle w:val="TOC1"/>
        <w:tabs>
          <w:tab w:val="right" w:leader="dot" w:pos="8306"/>
        </w:tabs>
      </w:pPr>
      <w:hyperlink w:anchor="_Toc26864" w:history="1">
        <w:r>
          <w:rPr>
            <w:rFonts w:ascii="仿宋" w:eastAsia="仿宋" w:hAnsi="仿宋" w:cs="仿宋" w:hint="eastAsia"/>
            <w:lang w:eastAsia="zh-CN"/>
          </w:rPr>
          <w:t>十四、项目施工方案</w:t>
        </w:r>
        <w:r>
          <w:tab/>
        </w:r>
        <w:r>
          <w:fldChar w:fldCharType="begin"/>
        </w:r>
        <w:r>
          <w:instrText xml:space="preserve"> PAGEREF _Toc26864 \h </w:instrText>
        </w:r>
        <w:r>
          <w:fldChar w:fldCharType="separate"/>
        </w:r>
        <w:r>
          <w:t>75</w:t>
        </w:r>
        <w:r>
          <w:fldChar w:fldCharType="end"/>
        </w:r>
      </w:hyperlink>
    </w:p>
    <w:p>
      <w:pPr>
        <w:pStyle w:val="TOC2"/>
        <w:tabs>
          <w:tab w:val="right" w:leader="dot" w:pos="8306"/>
        </w:tabs>
      </w:pPr>
      <w:hyperlink w:anchor="_Toc7726" w:history="1">
        <w:r>
          <w:rPr>
            <w:rFonts w:ascii="仿宋" w:eastAsia="仿宋" w:hAnsi="仿宋" w:cs="仿宋" w:hint="eastAsia"/>
            <w:lang w:eastAsia="zh-CN"/>
          </w:rPr>
          <w:t>(一)、施工组织设计</w:t>
        </w:r>
        <w:r>
          <w:tab/>
        </w:r>
        <w:r>
          <w:fldChar w:fldCharType="begin"/>
        </w:r>
        <w:r>
          <w:instrText xml:space="preserve"> PAGEREF _Toc7726 \h </w:instrText>
        </w:r>
        <w:r>
          <w:fldChar w:fldCharType="separate"/>
        </w:r>
        <w:r>
          <w:t>75</w:t>
        </w:r>
        <w:r>
          <w:fldChar w:fldCharType="end"/>
        </w:r>
      </w:hyperlink>
    </w:p>
    <w:p>
      <w:pPr>
        <w:pStyle w:val="TOC2"/>
        <w:tabs>
          <w:tab w:val="right" w:leader="dot" w:pos="8306"/>
        </w:tabs>
      </w:pPr>
      <w:hyperlink w:anchor="_Toc4562" w:history="1">
        <w:r>
          <w:rPr>
            <w:rFonts w:ascii="仿宋" w:eastAsia="仿宋" w:hAnsi="仿宋" w:cs="仿宋" w:hint="eastAsia"/>
            <w:lang w:eastAsia="zh-CN"/>
          </w:rPr>
          <w:t>(二)、施工工艺与技术路线</w:t>
        </w:r>
        <w:r>
          <w:tab/>
        </w:r>
        <w:r>
          <w:fldChar w:fldCharType="begin"/>
        </w:r>
        <w:r>
          <w:instrText xml:space="preserve"> PAGEREF _Toc4562 \h </w:instrText>
        </w:r>
        <w:r>
          <w:fldChar w:fldCharType="separate"/>
        </w:r>
        <w:r>
          <w:t>76</w:t>
        </w:r>
        <w:r>
          <w:fldChar w:fldCharType="end"/>
        </w:r>
      </w:hyperlink>
    </w:p>
    <w:p>
      <w:pPr>
        <w:pStyle w:val="TOC2"/>
        <w:tabs>
          <w:tab w:val="right" w:leader="dot" w:pos="8306"/>
        </w:tabs>
      </w:pPr>
      <w:hyperlink w:anchor="_Toc17854" w:history="1">
        <w:r>
          <w:rPr>
            <w:rFonts w:ascii="仿宋" w:eastAsia="仿宋" w:hAnsi="仿宋" w:cs="仿宋" w:hint="eastAsia"/>
            <w:lang w:eastAsia="zh-CN"/>
          </w:rPr>
          <w:t>(三)、关键节点施工计划</w:t>
        </w:r>
        <w:r>
          <w:tab/>
        </w:r>
        <w:r>
          <w:fldChar w:fldCharType="begin"/>
        </w:r>
        <w:r>
          <w:instrText xml:space="preserve"> PAGEREF _Toc17854 \h </w:instrText>
        </w:r>
        <w:r>
          <w:fldChar w:fldCharType="separate"/>
        </w:r>
        <w:r>
          <w:t>78</w:t>
        </w:r>
        <w:r>
          <w:fldChar w:fldCharType="end"/>
        </w:r>
      </w:hyperlink>
    </w:p>
    <w:p>
      <w:pPr>
        <w:pStyle w:val="TOC2"/>
        <w:tabs>
          <w:tab w:val="right" w:leader="dot" w:pos="8306"/>
        </w:tabs>
      </w:pPr>
      <w:hyperlink w:anchor="_Toc25251" w:history="1">
        <w:r>
          <w:rPr>
            <w:rFonts w:ascii="仿宋" w:eastAsia="仿宋" w:hAnsi="仿宋" w:cs="仿宋" w:hint="eastAsia"/>
            <w:lang w:eastAsia="zh-CN"/>
          </w:rPr>
          <w:t>(四)、施工现场管理</w:t>
        </w:r>
        <w:r>
          <w:tab/>
        </w:r>
        <w:r>
          <w:fldChar w:fldCharType="begin"/>
        </w:r>
        <w:r>
          <w:instrText xml:space="preserve"> PAGEREF _Toc25251 \h </w:instrText>
        </w:r>
        <w:r>
          <w:fldChar w:fldCharType="separate"/>
        </w:r>
        <w:r>
          <w:t>79</w:t>
        </w:r>
        <w:r>
          <w:fldChar w:fldCharType="end"/>
        </w:r>
      </w:hyperlink>
    </w:p>
    <w:p>
      <w:pPr>
        <w:pStyle w:val="TOC1"/>
        <w:tabs>
          <w:tab w:val="right" w:leader="dot" w:pos="8306"/>
        </w:tabs>
      </w:pPr>
      <w:hyperlink w:anchor="_Toc29287" w:history="1">
        <w:r>
          <w:rPr>
            <w:rFonts w:ascii="仿宋" w:eastAsia="仿宋" w:hAnsi="仿宋" w:cs="仿宋" w:hint="eastAsia"/>
            <w:lang w:eastAsia="zh-CN"/>
          </w:rPr>
          <w:t>十五、合作与交流机制建立</w:t>
        </w:r>
        <w:r>
          <w:tab/>
        </w:r>
        <w:r>
          <w:fldChar w:fldCharType="begin"/>
        </w:r>
        <w:r>
          <w:instrText xml:space="preserve"> PAGEREF _Toc29287 \h </w:instrText>
        </w:r>
        <w:r>
          <w:fldChar w:fldCharType="separate"/>
        </w:r>
        <w:r>
          <w:t>81</w:t>
        </w:r>
        <w:r>
          <w:fldChar w:fldCharType="end"/>
        </w:r>
      </w:hyperlink>
    </w:p>
    <w:p>
      <w:pPr>
        <w:pStyle w:val="TOC2"/>
        <w:tabs>
          <w:tab w:val="right" w:leader="dot" w:pos="8306"/>
        </w:tabs>
      </w:pPr>
      <w:hyperlink w:anchor="_Toc7792" w:history="1">
        <w:r>
          <w:rPr>
            <w:rFonts w:ascii="仿宋" w:eastAsia="仿宋" w:hAnsi="仿宋" w:cs="仿宋" w:hint="eastAsia"/>
            <w:lang w:eastAsia="zh-CN"/>
          </w:rPr>
          <w:t>(一)、合作伙伴选择与合作方式</w:t>
        </w:r>
        <w:r>
          <w:tab/>
        </w:r>
        <w:r>
          <w:fldChar w:fldCharType="begin"/>
        </w:r>
        <w:r>
          <w:instrText xml:space="preserve"> PAGEREF _Toc7792 \h </w:instrText>
        </w:r>
        <w:r>
          <w:fldChar w:fldCharType="separate"/>
        </w:r>
        <w:r>
          <w:t>81</w:t>
        </w:r>
        <w:r>
          <w:fldChar w:fldCharType="end"/>
        </w:r>
      </w:hyperlink>
    </w:p>
    <w:p>
      <w:pPr>
        <w:pStyle w:val="TOC2"/>
        <w:tabs>
          <w:tab w:val="right" w:leader="dot" w:pos="8306"/>
        </w:tabs>
      </w:pPr>
      <w:hyperlink w:anchor="_Toc7242" w:history="1">
        <w:r>
          <w:rPr>
            <w:rFonts w:ascii="仿宋" w:eastAsia="仿宋" w:hAnsi="仿宋" w:cs="仿宋" w:hint="eastAsia"/>
            <w:lang w:eastAsia="zh-CN"/>
          </w:rPr>
          <w:t>(二)、交流与合作平台搭建</w:t>
        </w:r>
        <w:r>
          <w:tab/>
        </w:r>
        <w:r>
          <w:fldChar w:fldCharType="begin"/>
        </w:r>
        <w:r>
          <w:instrText xml:space="preserve"> PAGEREF _Toc7242 \h </w:instrText>
        </w:r>
        <w:r>
          <w:fldChar w:fldCharType="separate"/>
        </w:r>
        <w:r>
          <w:t>83</w:t>
        </w:r>
        <w:r>
          <w:fldChar w:fldCharType="end"/>
        </w:r>
      </w:hyperlink>
    </w:p>
    <w:p>
      <w:pPr>
        <w:pStyle w:val="TOC1"/>
        <w:tabs>
          <w:tab w:val="right" w:leader="dot" w:pos="8306"/>
        </w:tabs>
      </w:pPr>
      <w:hyperlink w:anchor="_Toc8466" w:history="1">
        <w:r>
          <w:rPr>
            <w:rFonts w:ascii="仿宋" w:eastAsia="仿宋" w:hAnsi="仿宋" w:cs="仿宋" w:hint="eastAsia"/>
            <w:lang w:eastAsia="zh-CN"/>
          </w:rPr>
          <w:t>十六、创新驱动与持续发展</w:t>
        </w:r>
        <w:r>
          <w:tab/>
        </w:r>
        <w:r>
          <w:fldChar w:fldCharType="begin"/>
        </w:r>
        <w:r>
          <w:instrText xml:space="preserve"> PAGEREF _Toc8466 \h </w:instrText>
        </w:r>
        <w:r>
          <w:fldChar w:fldCharType="separate"/>
        </w:r>
        <w:r>
          <w:t>84</w:t>
        </w:r>
        <w:r>
          <w:fldChar w:fldCharType="end"/>
        </w:r>
      </w:hyperlink>
    </w:p>
    <w:p>
      <w:pPr>
        <w:pStyle w:val="TOC2"/>
        <w:tabs>
          <w:tab w:val="right" w:leader="dot" w:pos="8306"/>
        </w:tabs>
      </w:pPr>
      <w:hyperlink w:anchor="_Toc19239" w:history="1">
        <w:r>
          <w:rPr>
            <w:rFonts w:ascii="仿宋" w:eastAsia="仿宋" w:hAnsi="仿宋" w:cs="仿宋" w:hint="eastAsia"/>
            <w:lang w:eastAsia="zh-CN"/>
          </w:rPr>
          <w:t>(一)、创新驱动战略实施</w:t>
        </w:r>
        <w:r>
          <w:tab/>
        </w:r>
        <w:r>
          <w:fldChar w:fldCharType="begin"/>
        </w:r>
        <w:r>
          <w:instrText xml:space="preserve"> PAGEREF _Toc19239 \h </w:instrText>
        </w:r>
        <w:r>
          <w:fldChar w:fldCharType="separate"/>
        </w:r>
        <w:r>
          <w:t>84</w:t>
        </w:r>
        <w:r>
          <w:fldChar w:fldCharType="end"/>
        </w:r>
      </w:hyperlink>
    </w:p>
    <w:p>
      <w:pPr>
        <w:pStyle w:val="TOC2"/>
        <w:tabs>
          <w:tab w:val="right" w:leader="dot" w:pos="8306"/>
        </w:tabs>
      </w:pPr>
      <w:hyperlink w:anchor="_Toc18765" w:history="1">
        <w:r>
          <w:rPr>
            <w:rFonts w:ascii="仿宋" w:eastAsia="仿宋" w:hAnsi="仿宋" w:cs="仿宋" w:hint="eastAsia"/>
            <w:lang w:eastAsia="zh-CN"/>
          </w:rPr>
          <w:t>(二)、持续发展路径探索</w:t>
        </w:r>
        <w:r>
          <w:tab/>
        </w:r>
        <w:r>
          <w:fldChar w:fldCharType="begin"/>
        </w:r>
        <w:r>
          <w:instrText xml:space="preserve"> PAGEREF _Toc18765 \h </w:instrText>
        </w:r>
        <w:r>
          <w:fldChar w:fldCharType="separate"/>
        </w:r>
        <w:r>
          <w:t>86</w:t>
        </w:r>
        <w:r>
          <w:fldChar w:fldCharType="end"/>
        </w:r>
      </w:hyperlink>
    </w:p>
    <w:p>
      <w:pPr>
        <w:pStyle w:val="TOC1"/>
        <w:tabs>
          <w:tab w:val="right" w:leader="dot" w:pos="8306"/>
        </w:tabs>
      </w:pPr>
      <w:hyperlink w:anchor="_Toc10390" w:history="1">
        <w:r>
          <w:rPr>
            <w:rFonts w:ascii="仿宋" w:eastAsia="仿宋" w:hAnsi="仿宋" w:cs="仿宋" w:hint="eastAsia"/>
            <w:lang w:eastAsia="zh-CN"/>
          </w:rPr>
          <w:t>十七、企业合规与伦理</w:t>
        </w:r>
        <w:r>
          <w:tab/>
        </w:r>
        <w:r>
          <w:fldChar w:fldCharType="begin"/>
        </w:r>
        <w:r>
          <w:instrText xml:space="preserve"> PAGEREF _Toc10390 \h </w:instrText>
        </w:r>
        <w:r>
          <w:fldChar w:fldCharType="separate"/>
        </w:r>
        <w:r>
          <w:t>90</w:t>
        </w:r>
        <w:r>
          <w:fldChar w:fldCharType="end"/>
        </w:r>
      </w:hyperlink>
    </w:p>
    <w:p>
      <w:pPr>
        <w:pStyle w:val="TOC2"/>
        <w:tabs>
          <w:tab w:val="right" w:leader="dot" w:pos="8306"/>
        </w:tabs>
      </w:pPr>
      <w:hyperlink w:anchor="_Toc20668" w:history="1">
        <w:r>
          <w:rPr>
            <w:rFonts w:ascii="仿宋" w:eastAsia="仿宋" w:hAnsi="仿宋" w:cs="仿宋" w:hint="eastAsia"/>
            <w:lang w:eastAsia="zh-CN"/>
          </w:rPr>
          <w:t>(一)、合规政策与程序</w:t>
        </w:r>
        <w:r>
          <w:tab/>
        </w:r>
        <w:r>
          <w:fldChar w:fldCharType="begin"/>
        </w:r>
        <w:r>
          <w:instrText xml:space="preserve"> PAGEREF _Toc20668 \h </w:instrText>
        </w:r>
        <w:r>
          <w:fldChar w:fldCharType="separate"/>
        </w:r>
        <w:r>
          <w:t>90</w:t>
        </w:r>
        <w:r>
          <w:fldChar w:fldCharType="end"/>
        </w:r>
      </w:hyperlink>
    </w:p>
    <w:p>
      <w:pPr>
        <w:pStyle w:val="TOC2"/>
        <w:tabs>
          <w:tab w:val="right" w:leader="dot" w:pos="8306"/>
        </w:tabs>
      </w:pPr>
      <w:hyperlink w:anchor="_Toc19646" w:history="1">
        <w:r>
          <w:rPr>
            <w:rFonts w:ascii="仿宋" w:eastAsia="仿宋" w:hAnsi="仿宋" w:cs="仿宋" w:hint="eastAsia"/>
            <w:lang w:eastAsia="zh-CN"/>
          </w:rPr>
          <w:t>(二)、伦理规范与培训</w:t>
        </w:r>
        <w:r>
          <w:tab/>
        </w:r>
        <w:r>
          <w:fldChar w:fldCharType="begin"/>
        </w:r>
        <w:r>
          <w:instrText xml:space="preserve"> PAGEREF _Toc19646 \h </w:instrText>
        </w:r>
        <w:r>
          <w:fldChar w:fldCharType="separate"/>
        </w:r>
        <w:r>
          <w:t>91</w:t>
        </w:r>
        <w:r>
          <w:fldChar w:fldCharType="end"/>
        </w:r>
      </w:hyperlink>
    </w:p>
    <w:p>
      <w:pPr>
        <w:pStyle w:val="TOC2"/>
        <w:tabs>
          <w:tab w:val="right" w:leader="dot" w:pos="8306"/>
        </w:tabs>
      </w:pPr>
      <w:hyperlink w:anchor="_Toc26637" w:history="1">
        <w:r>
          <w:rPr>
            <w:rFonts w:ascii="仿宋" w:eastAsia="仿宋" w:hAnsi="仿宋" w:cs="仿宋" w:hint="eastAsia"/>
            <w:lang w:eastAsia="zh-CN"/>
          </w:rPr>
          <w:t>(三)、合规风险评估</w:t>
        </w:r>
        <w:r>
          <w:tab/>
        </w:r>
        <w:r>
          <w:fldChar w:fldCharType="begin"/>
        </w:r>
        <w:r>
          <w:instrText xml:space="preserve"> PAGEREF _Toc26637 \h </w:instrText>
        </w:r>
        <w:r>
          <w:fldChar w:fldCharType="separate"/>
        </w:r>
        <w:r>
          <w:t>92</w:t>
        </w:r>
        <w:r>
          <w:fldChar w:fldCharType="end"/>
        </w:r>
      </w:hyperlink>
    </w:p>
    <w:p>
      <w:pPr>
        <w:pStyle w:val="TOC2"/>
        <w:tabs>
          <w:tab w:val="right" w:leader="dot" w:pos="8306"/>
        </w:tabs>
      </w:pPr>
      <w:hyperlink w:anchor="_Toc25101" w:history="1">
        <w:r>
          <w:rPr>
            <w:rFonts w:ascii="仿宋" w:eastAsia="仿宋" w:hAnsi="仿宋" w:cs="仿宋" w:hint="eastAsia"/>
            <w:lang w:eastAsia="zh-CN"/>
          </w:rPr>
          <w:t>(四)、合规监督与执行</w:t>
        </w:r>
        <w:r>
          <w:tab/>
        </w:r>
        <w:r>
          <w:fldChar w:fldCharType="begin"/>
        </w:r>
        <w:r>
          <w:instrText xml:space="preserve"> PAGEREF _Toc25101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来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来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6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自来水项目的必要性在当前经济和社会背景下表现得尤为重要，其对市场需求的满足、技术创新的推动、社会经济发展的促进以及环境可持续性的提高，共同构成了项目建设的核心价值和必要性。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在全球经济快速发展和科技日新月异的今天，市场对创新技术和环保解决方案的需求日益增长。自来水项目恰好聚焦于这一趋势，提供涵盖人工智能、大数据分析和可持续能源等领域的高效、先进产品和服务。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自来水项目在其专注的领域内，特别是在人工智能和数据科学方面，有望推动显著的技术革新。项目的研发活动不仅有望孕育出改变行业运作方式的新技术，还可能在长远中影响整个技术生态系统。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自来水项目还致力于提升当地居民的技能和就业能力，通过与当地教育机构合作提供培训和教育机会，从而提高社区整体的生活水平和社会福祉。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来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23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自来水项目的建设和发展得益于一系列有利条件，这些条件涵盖了技术优势、市场潜力、政策支持、人力资源、基础设施以及投资和合作伙伴的支持，共同构成了项目成功的坚实基础。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来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来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19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523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95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945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一、自来水项目的市场准入条件分析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来水项目而言，市场准入条件首先取决于政策法规环境。政府对于[行业名称]领域的法规，如环保标准、税收政策、和技术使用规范，直接影响自来水项目的运营和成本结构。例如，若政府针对使用可再生能源的企业提供税收优惠，这将对自来水项目的财务规划产生重要影响。同时，考虑经济环境和消费者偏好的变化对自来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二、自来水项目的行业规范与合规性要求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来水项目来说，遵守行业规范和合规性要求是确保项目顺利进行的基础。这包括遵循质量控制标准、安全规定、数据保护法规等。例如，若自来水项目涉及数据处理，须严格遵守相关的数据保护法规。此外，行业内部的自律规范，如产品标准和服务流程，也对于提升自来水项目在行业内的认可度和竞争力至关重要。项目管理团队必须不断更新策略，以应对行业规范和法规的变化，确保自来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三、自来水项目的竞争格局和战略定位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来水项目的发展规划中，理解行业的竞争格局对于制定有效的市场策略极为关键。这包括分析主要竞争对手的市场地位、优势及其业务模式。自来水项目面临的竞争对手可能包括大型成熟企业和创新型初创公司，各自采取不同的市场策略。因此，自来水项目需精确地定位自己的市场策略，如专注于产品创新、客户服务或成本效率，以在竞争中占据优势。通过深入的市场和竞争分析，自来水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6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5919"/>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https://d.book118.com/786202201201010043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自来水项目建设总纲及方案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E3C67"/>
    <w:rsid w:val="358E3C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202201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2024-01-25T13:26:00Z</dcterms:created>
  <dcterms:modified xsi:type="dcterms:W3CDTF">2024-01-25T13:27:22Z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F0409E4D6BA64EFE9FF48AC97B488B0D_11</vt:lpwstr>
  </property>
  <property fmtid="{D5CDD505-2E9C-101B-9397-08002B2CF9AE}" pid="3" name="KSOProductBuildVer">
    <vt:lpwstr>2052-12.1.0.16250</vt:lpwstr>
  </property>
</Properties>
</file>