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A7A23" w14:paraId="2346000B" w14:textId="77777777">
      <w:pPr>
        <w:widowControl/>
        <w:jc w:val="left"/>
        <w:rPr>
          <w:rFonts w:ascii="仿宋" w:eastAsia="仿宋" w:hAnsi="仿宋"/>
          <w:b/>
          <w:sz w:val="40"/>
        </w:rPr>
      </w:pPr>
    </w:p>
    <w:p w:rsidR="001A7A23" w14:paraId="749D594B" w14:textId="77777777">
      <w:pPr>
        <w:widowControl/>
        <w:jc w:val="left"/>
        <w:rPr>
          <w:rFonts w:ascii="仿宋" w:eastAsia="仿宋" w:hAnsi="仿宋"/>
          <w:b/>
          <w:sz w:val="40"/>
        </w:rPr>
      </w:pPr>
    </w:p>
    <w:p w:rsidR="001A7A23" w14:paraId="2B572D41" w14:textId="77777777">
      <w:pPr>
        <w:widowControl/>
        <w:jc w:val="left"/>
        <w:rPr>
          <w:rFonts w:ascii="仿宋" w:eastAsia="仿宋" w:hAnsi="仿宋"/>
          <w:b/>
          <w:sz w:val="40"/>
        </w:rPr>
      </w:pPr>
    </w:p>
    <w:p w:rsidR="001A7A23" w:rsidRPr="001A7A23" w14:paraId="13457F05" w14:textId="5A7E1DC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A7A23">
        <w:rPr>
          <w:rFonts w:ascii="宋体" w:eastAsia="宋体" w:hAnsi="宋体" w:hint="eastAsia"/>
          <w:b/>
          <w:sz w:val="60"/>
        </w:rPr>
        <w:t>清扫车相关项目计划书</w:t>
      </w:r>
    </w:p>
    <w:p w:rsidR="001A7A23" w:rsidP="001A7A23" w14:paraId="01DE98C0" w14:textId="5B1016BF">
      <w:pPr>
        <w:widowControl/>
        <w:jc w:val="center"/>
        <w:rPr>
          <w:rFonts w:ascii="仿宋" w:eastAsia="仿宋" w:hAnsi="仿宋" w:hint="eastAsia"/>
          <w:b/>
          <w:sz w:val="40"/>
        </w:rPr>
      </w:pPr>
      <w:r w:rsidRPr="001A7A23">
        <w:rPr>
          <w:rFonts w:ascii="仿宋" w:eastAsia="仿宋" w:hAnsi="仿宋" w:hint="eastAsia"/>
          <w:b/>
          <w:sz w:val="40"/>
        </w:rPr>
        <w:t>目录</w:t>
      </w:r>
    </w:p>
    <w:p w:rsidR="001A7A23" w14:paraId="537B84BC" w14:textId="282B972A">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_Toc160434759 \h </w:instrText>
      </w:r>
      <w:r>
        <w:rPr>
          <w:noProof/>
        </w:rPr>
        <w:fldChar w:fldCharType="separate"/>
      </w:r>
      <w:r>
        <w:rPr>
          <w:noProof/>
        </w:rPr>
        <w:t>3</w:t>
      </w:r>
      <w:r>
        <w:rPr>
          <w:noProof/>
        </w:rPr>
        <w:fldChar w:fldCharType="end"/>
      </w:r>
    </w:p>
    <w:p w:rsidR="001A7A23" w14:paraId="44A00A18" w14:textId="62756706">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_Toc160434760 \h </w:instrText>
      </w:r>
      <w:r>
        <w:rPr>
          <w:noProof/>
        </w:rPr>
        <w:fldChar w:fldCharType="separate"/>
      </w:r>
      <w:r>
        <w:rPr>
          <w:noProof/>
        </w:rPr>
        <w:t>4</w:t>
      </w:r>
      <w:r>
        <w:rPr>
          <w:noProof/>
        </w:rPr>
        <w:fldChar w:fldCharType="end"/>
      </w:r>
    </w:p>
    <w:p w:rsidR="001A7A23" w14:paraId="4AB026D7" w14:textId="7B68D768">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_Toc160434761 \h </w:instrText>
      </w:r>
      <w:r>
        <w:rPr>
          <w:noProof/>
        </w:rPr>
        <w:fldChar w:fldCharType="separate"/>
      </w:r>
      <w:r>
        <w:rPr>
          <w:noProof/>
        </w:rPr>
        <w:t>4</w:t>
      </w:r>
      <w:r>
        <w:rPr>
          <w:noProof/>
        </w:rPr>
        <w:fldChar w:fldCharType="end"/>
      </w:r>
    </w:p>
    <w:p w:rsidR="001A7A23" w14:paraId="62CEE410" w14:textId="130C6E9C">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_Toc160434762 \h </w:instrText>
      </w:r>
      <w:r>
        <w:rPr>
          <w:noProof/>
        </w:rPr>
        <w:fldChar w:fldCharType="separate"/>
      </w:r>
      <w:r>
        <w:rPr>
          <w:noProof/>
        </w:rPr>
        <w:t>5</w:t>
      </w:r>
      <w:r>
        <w:rPr>
          <w:noProof/>
        </w:rPr>
        <w:fldChar w:fldCharType="end"/>
      </w:r>
    </w:p>
    <w:p w:rsidR="001A7A23" w14:paraId="36103179" w14:textId="0C9D20AE">
      <w:pPr>
        <w:pStyle w:val="TOC1"/>
        <w:tabs>
          <w:tab w:val="right" w:leader="dot" w:pos="8296"/>
        </w:tabs>
        <w:rPr>
          <w:noProof/>
        </w:rPr>
      </w:pPr>
      <w:r>
        <w:rPr>
          <w:noProof/>
        </w:rPr>
        <w:t>二、申报单位及清扫车项目概论</w:t>
      </w:r>
      <w:r>
        <w:rPr>
          <w:noProof/>
        </w:rPr>
        <w:tab/>
      </w:r>
      <w:r>
        <w:rPr>
          <w:noProof/>
        </w:rPr>
        <w:fldChar w:fldCharType="begin"/>
      </w:r>
      <w:r>
        <w:rPr>
          <w:noProof/>
        </w:rPr>
        <w:instrText xml:space="preserve"> PAGEREF _Toc160434763 \h </w:instrText>
      </w:r>
      <w:r>
        <w:rPr>
          <w:noProof/>
        </w:rPr>
        <w:fldChar w:fldCharType="separate"/>
      </w:r>
      <w:r>
        <w:rPr>
          <w:noProof/>
        </w:rPr>
        <w:t>5</w:t>
      </w:r>
      <w:r>
        <w:rPr>
          <w:noProof/>
        </w:rPr>
        <w:fldChar w:fldCharType="end"/>
      </w:r>
    </w:p>
    <w:p w:rsidR="001A7A23" w14:paraId="2646CBDF" w14:textId="58C88DDF">
      <w:pPr>
        <w:pStyle w:val="TOC2"/>
        <w:tabs>
          <w:tab w:val="right" w:leader="dot" w:pos="8296"/>
        </w:tabs>
        <w:rPr>
          <w:noProof/>
        </w:rPr>
      </w:pPr>
      <w:r>
        <w:rPr>
          <w:noProof/>
        </w:rPr>
        <w:t>(一)、清扫车项目概况</w:t>
      </w:r>
      <w:r>
        <w:rPr>
          <w:noProof/>
        </w:rPr>
        <w:tab/>
      </w:r>
      <w:r>
        <w:rPr>
          <w:noProof/>
        </w:rPr>
        <w:fldChar w:fldCharType="begin"/>
      </w:r>
      <w:r>
        <w:rPr>
          <w:noProof/>
        </w:rPr>
        <w:instrText xml:space="preserve"> PAGEREF _Toc160434764 \h </w:instrText>
      </w:r>
      <w:r>
        <w:rPr>
          <w:noProof/>
        </w:rPr>
        <w:fldChar w:fldCharType="separate"/>
      </w:r>
      <w:r>
        <w:rPr>
          <w:noProof/>
        </w:rPr>
        <w:t>5</w:t>
      </w:r>
      <w:r>
        <w:rPr>
          <w:noProof/>
        </w:rPr>
        <w:fldChar w:fldCharType="end"/>
      </w:r>
    </w:p>
    <w:p w:rsidR="001A7A23" w14:paraId="0507E67C" w14:textId="6E722934">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_Toc160434765 \h </w:instrText>
      </w:r>
      <w:r>
        <w:rPr>
          <w:noProof/>
        </w:rPr>
        <w:fldChar w:fldCharType="separate"/>
      </w:r>
      <w:r>
        <w:rPr>
          <w:noProof/>
        </w:rPr>
        <w:t>6</w:t>
      </w:r>
      <w:r>
        <w:rPr>
          <w:noProof/>
        </w:rPr>
        <w:fldChar w:fldCharType="end"/>
      </w:r>
    </w:p>
    <w:p w:rsidR="001A7A23" w14:paraId="1B21C691" w14:textId="5FFA8827">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_Toc160434766 \h </w:instrText>
      </w:r>
      <w:r>
        <w:rPr>
          <w:noProof/>
        </w:rPr>
        <w:fldChar w:fldCharType="separate"/>
      </w:r>
      <w:r>
        <w:rPr>
          <w:noProof/>
        </w:rPr>
        <w:t>7</w:t>
      </w:r>
      <w:r>
        <w:rPr>
          <w:noProof/>
        </w:rPr>
        <w:fldChar w:fldCharType="end"/>
      </w:r>
    </w:p>
    <w:p w:rsidR="001A7A23" w14:paraId="79CB5FE5" w14:textId="7052383A">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_Toc160434767 \h </w:instrText>
      </w:r>
      <w:r>
        <w:rPr>
          <w:noProof/>
        </w:rPr>
        <w:fldChar w:fldCharType="separate"/>
      </w:r>
      <w:r>
        <w:rPr>
          <w:noProof/>
        </w:rPr>
        <w:t>7</w:t>
      </w:r>
      <w:r>
        <w:rPr>
          <w:noProof/>
        </w:rPr>
        <w:fldChar w:fldCharType="end"/>
      </w:r>
    </w:p>
    <w:p w:rsidR="001A7A23" w14:paraId="0A2ACF61" w14:textId="051AD2DD">
      <w:pPr>
        <w:pStyle w:val="TOC1"/>
        <w:tabs>
          <w:tab w:val="right" w:leader="dot" w:pos="8296"/>
        </w:tabs>
        <w:rPr>
          <w:noProof/>
        </w:rPr>
      </w:pPr>
      <w:r>
        <w:rPr>
          <w:noProof/>
        </w:rPr>
        <w:t>三、建设用地、征地拆迁及移民安置分析</w:t>
      </w:r>
      <w:r>
        <w:rPr>
          <w:noProof/>
        </w:rPr>
        <w:tab/>
      </w:r>
      <w:r>
        <w:rPr>
          <w:noProof/>
        </w:rPr>
        <w:fldChar w:fldCharType="begin"/>
      </w:r>
      <w:r>
        <w:rPr>
          <w:noProof/>
        </w:rPr>
        <w:instrText xml:space="preserve"> PAGEREF _Toc160434768 \h </w:instrText>
      </w:r>
      <w:r>
        <w:rPr>
          <w:noProof/>
        </w:rPr>
        <w:fldChar w:fldCharType="separate"/>
      </w:r>
      <w:r>
        <w:rPr>
          <w:noProof/>
        </w:rPr>
        <w:t>8</w:t>
      </w:r>
      <w:r>
        <w:rPr>
          <w:noProof/>
        </w:rPr>
        <w:fldChar w:fldCharType="end"/>
      </w:r>
    </w:p>
    <w:p w:rsidR="001A7A23" w14:paraId="27626108" w14:textId="2A749F34">
      <w:pPr>
        <w:pStyle w:val="TOC2"/>
        <w:tabs>
          <w:tab w:val="right" w:leader="dot" w:pos="8296"/>
        </w:tabs>
        <w:rPr>
          <w:noProof/>
        </w:rPr>
      </w:pPr>
      <w:r>
        <w:rPr>
          <w:noProof/>
        </w:rPr>
        <w:t>(一)、清扫车项目选址及用地方案</w:t>
      </w:r>
      <w:r>
        <w:rPr>
          <w:noProof/>
        </w:rPr>
        <w:tab/>
      </w:r>
      <w:r>
        <w:rPr>
          <w:noProof/>
        </w:rPr>
        <w:fldChar w:fldCharType="begin"/>
      </w:r>
      <w:r>
        <w:rPr>
          <w:noProof/>
        </w:rPr>
        <w:instrText xml:space="preserve"> PAGEREF _Toc160434769 \h </w:instrText>
      </w:r>
      <w:r>
        <w:rPr>
          <w:noProof/>
        </w:rPr>
        <w:fldChar w:fldCharType="separate"/>
      </w:r>
      <w:r>
        <w:rPr>
          <w:noProof/>
        </w:rPr>
        <w:t>8</w:t>
      </w:r>
      <w:r>
        <w:rPr>
          <w:noProof/>
        </w:rPr>
        <w:fldChar w:fldCharType="end"/>
      </w:r>
    </w:p>
    <w:p w:rsidR="001A7A23" w14:paraId="04312A81" w14:textId="2847139C">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_Toc160434770 \h </w:instrText>
      </w:r>
      <w:r>
        <w:rPr>
          <w:noProof/>
        </w:rPr>
        <w:fldChar w:fldCharType="separate"/>
      </w:r>
      <w:r>
        <w:rPr>
          <w:noProof/>
        </w:rPr>
        <w:t>12</w:t>
      </w:r>
      <w:r>
        <w:rPr>
          <w:noProof/>
        </w:rPr>
        <w:fldChar w:fldCharType="end"/>
      </w:r>
    </w:p>
    <w:p w:rsidR="001A7A23" w14:paraId="6D384BFC" w14:textId="5251EC46">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_Toc160434771 \h </w:instrText>
      </w:r>
      <w:r>
        <w:rPr>
          <w:noProof/>
        </w:rPr>
        <w:fldChar w:fldCharType="separate"/>
      </w:r>
      <w:r>
        <w:rPr>
          <w:noProof/>
        </w:rPr>
        <w:t>13</w:t>
      </w:r>
      <w:r>
        <w:rPr>
          <w:noProof/>
        </w:rPr>
        <w:fldChar w:fldCharType="end"/>
      </w:r>
    </w:p>
    <w:p w:rsidR="001A7A23" w14:paraId="23C7FA6F" w14:textId="1CED24D3">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_Toc160434772 \h </w:instrText>
      </w:r>
      <w:r>
        <w:rPr>
          <w:noProof/>
        </w:rPr>
        <w:fldChar w:fldCharType="separate"/>
      </w:r>
      <w:r>
        <w:rPr>
          <w:noProof/>
        </w:rPr>
        <w:t>13</w:t>
      </w:r>
      <w:r>
        <w:rPr>
          <w:noProof/>
        </w:rPr>
        <w:fldChar w:fldCharType="end"/>
      </w:r>
    </w:p>
    <w:p w:rsidR="001A7A23" w14:paraId="49DF3FC7" w14:textId="739AD19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_Toc160434773 \h </w:instrText>
      </w:r>
      <w:r>
        <w:rPr>
          <w:noProof/>
        </w:rPr>
        <w:fldChar w:fldCharType="separate"/>
      </w:r>
      <w:r>
        <w:rPr>
          <w:noProof/>
        </w:rPr>
        <w:t>13</w:t>
      </w:r>
      <w:r>
        <w:rPr>
          <w:noProof/>
        </w:rPr>
        <w:fldChar w:fldCharType="end"/>
      </w:r>
    </w:p>
    <w:p w:rsidR="001A7A23" w14:paraId="149E8BC3" w14:textId="709FEB28">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_Toc160434774 \h </w:instrText>
      </w:r>
      <w:r>
        <w:rPr>
          <w:noProof/>
        </w:rPr>
        <w:fldChar w:fldCharType="separate"/>
      </w:r>
      <w:r>
        <w:rPr>
          <w:noProof/>
        </w:rPr>
        <w:t>14</w:t>
      </w:r>
      <w:r>
        <w:rPr>
          <w:noProof/>
        </w:rPr>
        <w:fldChar w:fldCharType="end"/>
      </w:r>
    </w:p>
    <w:p w:rsidR="001A7A23" w14:paraId="216482D8" w14:textId="0ABDFDA1">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_Toc160434775 \h </w:instrText>
      </w:r>
      <w:r>
        <w:rPr>
          <w:noProof/>
        </w:rPr>
        <w:fldChar w:fldCharType="separate"/>
      </w:r>
      <w:r>
        <w:rPr>
          <w:noProof/>
        </w:rPr>
        <w:t>16</w:t>
      </w:r>
      <w:r>
        <w:rPr>
          <w:noProof/>
        </w:rPr>
        <w:fldChar w:fldCharType="end"/>
      </w:r>
    </w:p>
    <w:p w:rsidR="001A7A23" w14:paraId="27FC6B7E" w14:textId="044C9E32">
      <w:pPr>
        <w:pStyle w:val="TOC1"/>
        <w:tabs>
          <w:tab w:val="right" w:leader="dot" w:pos="8296"/>
        </w:tabs>
        <w:rPr>
          <w:noProof/>
        </w:rPr>
      </w:pPr>
      <w:r>
        <w:rPr>
          <w:noProof/>
        </w:rPr>
        <w:t>五、职业安全与劳动卫生</w:t>
      </w:r>
      <w:r>
        <w:rPr>
          <w:noProof/>
        </w:rPr>
        <w:tab/>
      </w:r>
      <w:r>
        <w:rPr>
          <w:noProof/>
        </w:rPr>
        <w:fldChar w:fldCharType="begin"/>
      </w:r>
      <w:r>
        <w:rPr>
          <w:noProof/>
        </w:rPr>
        <w:instrText xml:space="preserve"> PAGEREF _Toc160434776 \h </w:instrText>
      </w:r>
      <w:r>
        <w:rPr>
          <w:noProof/>
        </w:rPr>
        <w:fldChar w:fldCharType="separate"/>
      </w:r>
      <w:r>
        <w:rPr>
          <w:noProof/>
        </w:rPr>
        <w:t>17</w:t>
      </w:r>
      <w:r>
        <w:rPr>
          <w:noProof/>
        </w:rPr>
        <w:fldChar w:fldCharType="end"/>
      </w:r>
    </w:p>
    <w:p w:rsidR="001A7A23" w14:paraId="19B47E24" w14:textId="4465BD77">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_Toc160434777 \h </w:instrText>
      </w:r>
      <w:r>
        <w:rPr>
          <w:noProof/>
        </w:rPr>
        <w:fldChar w:fldCharType="separate"/>
      </w:r>
      <w:r>
        <w:rPr>
          <w:noProof/>
        </w:rPr>
        <w:t>17</w:t>
      </w:r>
      <w:r>
        <w:rPr>
          <w:noProof/>
        </w:rPr>
        <w:fldChar w:fldCharType="end"/>
      </w:r>
    </w:p>
    <w:p w:rsidR="001A7A23" w14:paraId="3C57FBDA" w14:textId="6749E81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_Toc160434778 \h </w:instrText>
      </w:r>
      <w:r>
        <w:rPr>
          <w:noProof/>
        </w:rPr>
        <w:fldChar w:fldCharType="separate"/>
      </w:r>
      <w:r>
        <w:rPr>
          <w:noProof/>
        </w:rPr>
        <w:t>19</w:t>
      </w:r>
      <w:r>
        <w:rPr>
          <w:noProof/>
        </w:rPr>
        <w:fldChar w:fldCharType="end"/>
      </w:r>
    </w:p>
    <w:p w:rsidR="001A7A23" w14:paraId="1665ACB2" w14:textId="12F0A49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(三)、自然灾害防范措施</w:t>
      </w:r>
      <w:r>
        <w:rPr>
          <w:noProof/>
        </w:rPr>
        <w:tab/>
      </w:r>
      <w:r>
        <w:rPr>
          <w:noProof/>
        </w:rPr>
        <w:fldChar w:fldCharType="begin"/>
      </w:r>
      <w:r>
        <w:rPr>
          <w:noProof/>
        </w:rPr>
        <w:instrText xml:space="preserve"> PAGEREF _Toc160434779 \h </w:instrText>
      </w:r>
      <w:r>
        <w:rPr>
          <w:noProof/>
        </w:rPr>
        <w:fldChar w:fldCharType="separate"/>
      </w:r>
      <w:r>
        <w:rPr>
          <w:noProof/>
        </w:rPr>
        <w:t>20</w:t>
      </w:r>
      <w:r>
        <w:rPr>
          <w:noProof/>
        </w:rPr>
        <w:fldChar w:fldCharType="end"/>
      </w:r>
    </w:p>
    <w:p w:rsidR="001A7A23" w14:paraId="559EDB9D" w14:textId="762177A4">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_Toc160434780 \h </w:instrText>
      </w:r>
      <w:r>
        <w:rPr>
          <w:noProof/>
        </w:rPr>
        <w:fldChar w:fldCharType="separate"/>
      </w:r>
      <w:r>
        <w:rPr>
          <w:noProof/>
        </w:rPr>
        <w:t>20</w:t>
      </w:r>
      <w:r>
        <w:rPr>
          <w:noProof/>
        </w:rPr>
        <w:fldChar w:fldCharType="end"/>
      </w:r>
    </w:p>
    <w:p w:rsidR="001A7A23" w14:paraId="4A5C03A8" w14:textId="4A8D6E3E">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_Toc160434781 \h </w:instrText>
      </w:r>
      <w:r>
        <w:rPr>
          <w:noProof/>
        </w:rPr>
        <w:fldChar w:fldCharType="separate"/>
      </w:r>
      <w:r>
        <w:rPr>
          <w:noProof/>
        </w:rPr>
        <w:t>21</w:t>
      </w:r>
      <w:r>
        <w:rPr>
          <w:noProof/>
        </w:rPr>
        <w:fldChar w:fldCharType="end"/>
      </w:r>
    </w:p>
    <w:p w:rsidR="001A7A23" w14:paraId="470513E8" w14:textId="5A496303">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_Toc160434782 \h </w:instrText>
      </w:r>
      <w:r>
        <w:rPr>
          <w:noProof/>
        </w:rPr>
        <w:fldChar w:fldCharType="separate"/>
      </w:r>
      <w:r>
        <w:rPr>
          <w:noProof/>
        </w:rPr>
        <w:t>21</w:t>
      </w:r>
      <w:r>
        <w:rPr>
          <w:noProof/>
        </w:rPr>
        <w:fldChar w:fldCharType="end"/>
      </w:r>
    </w:p>
    <w:p w:rsidR="001A7A23" w14:paraId="28D976E3" w14:textId="7CD24E3E">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_Toc160434783 \h </w:instrText>
      </w:r>
      <w:r>
        <w:rPr>
          <w:noProof/>
        </w:rPr>
        <w:fldChar w:fldCharType="separate"/>
      </w:r>
      <w:r>
        <w:rPr>
          <w:noProof/>
        </w:rPr>
        <w:t>22</w:t>
      </w:r>
      <w:r>
        <w:rPr>
          <w:noProof/>
        </w:rPr>
        <w:fldChar w:fldCharType="end"/>
      </w:r>
    </w:p>
    <w:p w:rsidR="001A7A23" w14:paraId="39B2A082" w14:textId="6BE2B75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_Toc160434784 \h </w:instrText>
      </w:r>
      <w:r>
        <w:rPr>
          <w:noProof/>
        </w:rPr>
        <w:fldChar w:fldCharType="separate"/>
      </w:r>
      <w:r>
        <w:rPr>
          <w:noProof/>
        </w:rPr>
        <w:t>22</w:t>
      </w:r>
      <w:r>
        <w:rPr>
          <w:noProof/>
        </w:rPr>
        <w:fldChar w:fldCharType="end"/>
      </w:r>
    </w:p>
    <w:p w:rsidR="001A7A23" w14:paraId="14C45DFE" w14:textId="078559A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_Toc160434785 \h </w:instrText>
      </w:r>
      <w:r>
        <w:rPr>
          <w:noProof/>
        </w:rPr>
        <w:fldChar w:fldCharType="separate"/>
      </w:r>
      <w:r>
        <w:rPr>
          <w:noProof/>
        </w:rPr>
        <w:t>22</w:t>
      </w:r>
      <w:r>
        <w:rPr>
          <w:noProof/>
        </w:rPr>
        <w:fldChar w:fldCharType="end"/>
      </w:r>
    </w:p>
    <w:p w:rsidR="001A7A23" w14:paraId="4C5686AE" w14:textId="2FD814C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_Toc160434786 \h </w:instrText>
      </w:r>
      <w:r>
        <w:rPr>
          <w:noProof/>
        </w:rPr>
        <w:fldChar w:fldCharType="separate"/>
      </w:r>
      <w:r>
        <w:rPr>
          <w:noProof/>
        </w:rPr>
        <w:t>23</w:t>
      </w:r>
      <w:r>
        <w:rPr>
          <w:noProof/>
        </w:rPr>
        <w:fldChar w:fldCharType="end"/>
      </w:r>
    </w:p>
    <w:p w:rsidR="001A7A23" w14:paraId="2E799DE6" w14:textId="386382FC">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_Toc160434787 \h </w:instrText>
      </w:r>
      <w:r>
        <w:rPr>
          <w:noProof/>
        </w:rPr>
        <w:fldChar w:fldCharType="separate"/>
      </w:r>
      <w:r>
        <w:rPr>
          <w:noProof/>
        </w:rPr>
        <w:t>24</w:t>
      </w:r>
      <w:r>
        <w:rPr>
          <w:noProof/>
        </w:rPr>
        <w:fldChar w:fldCharType="end"/>
      </w:r>
    </w:p>
    <w:p w:rsidR="001A7A23" w14:paraId="0AAB4E7C" w14:textId="2FA4AA94">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_Toc160434788 \h </w:instrText>
      </w:r>
      <w:r>
        <w:rPr>
          <w:noProof/>
        </w:rPr>
        <w:fldChar w:fldCharType="separate"/>
      </w:r>
      <w:r>
        <w:rPr>
          <w:noProof/>
        </w:rPr>
        <w:t>25</w:t>
      </w:r>
      <w:r>
        <w:rPr>
          <w:noProof/>
        </w:rPr>
        <w:fldChar w:fldCharType="end"/>
      </w:r>
    </w:p>
    <w:p w:rsidR="001A7A23" w14:paraId="68EE9AED" w14:textId="2D021371">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_Toc160434789 \h </w:instrText>
      </w:r>
      <w:r>
        <w:rPr>
          <w:noProof/>
        </w:rPr>
        <w:fldChar w:fldCharType="separate"/>
      </w:r>
      <w:r>
        <w:rPr>
          <w:noProof/>
        </w:rPr>
        <w:t>25</w:t>
      </w:r>
      <w:r>
        <w:rPr>
          <w:noProof/>
        </w:rPr>
        <w:fldChar w:fldCharType="end"/>
      </w:r>
    </w:p>
    <w:p w:rsidR="001A7A23" w14:paraId="24BA5290" w14:textId="44BFD817">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_Toc160434790 \h </w:instrText>
      </w:r>
      <w:r>
        <w:rPr>
          <w:noProof/>
        </w:rPr>
        <w:fldChar w:fldCharType="separate"/>
      </w:r>
      <w:r>
        <w:rPr>
          <w:noProof/>
        </w:rPr>
        <w:t>26</w:t>
      </w:r>
      <w:r>
        <w:rPr>
          <w:noProof/>
        </w:rPr>
        <w:fldChar w:fldCharType="end"/>
      </w:r>
    </w:p>
    <w:p w:rsidR="001A7A23" w14:paraId="1AFE1756" w14:textId="76509F2E">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_Toc160434791 \h </w:instrText>
      </w:r>
      <w:r>
        <w:rPr>
          <w:noProof/>
        </w:rPr>
        <w:fldChar w:fldCharType="separate"/>
      </w:r>
      <w:r>
        <w:rPr>
          <w:noProof/>
        </w:rPr>
        <w:t>28</w:t>
      </w:r>
      <w:r>
        <w:rPr>
          <w:noProof/>
        </w:rPr>
        <w:fldChar w:fldCharType="end"/>
      </w:r>
    </w:p>
    <w:p w:rsidR="001A7A23" w14:paraId="20D1FA7D" w14:textId="038CB1AB">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_Toc160434792 \h </w:instrText>
      </w:r>
      <w:r>
        <w:rPr>
          <w:noProof/>
        </w:rPr>
        <w:fldChar w:fldCharType="separate"/>
      </w:r>
      <w:r>
        <w:rPr>
          <w:noProof/>
        </w:rPr>
        <w:t>30</w:t>
      </w:r>
      <w:r>
        <w:rPr>
          <w:noProof/>
        </w:rPr>
        <w:fldChar w:fldCharType="end"/>
      </w:r>
    </w:p>
    <w:p w:rsidR="001A7A23" w14:paraId="32834263" w14:textId="245025AF">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_Toc160434793 \h </w:instrText>
      </w:r>
      <w:r>
        <w:rPr>
          <w:noProof/>
        </w:rPr>
        <w:fldChar w:fldCharType="separate"/>
      </w:r>
      <w:r>
        <w:rPr>
          <w:noProof/>
        </w:rPr>
        <w:t>32</w:t>
      </w:r>
      <w:r>
        <w:rPr>
          <w:noProof/>
        </w:rPr>
        <w:fldChar w:fldCharType="end"/>
      </w:r>
    </w:p>
    <w:p w:rsidR="001A7A23" w14:paraId="7096938C" w14:textId="05DFF37E">
      <w:pPr>
        <w:pStyle w:val="TOC1"/>
        <w:tabs>
          <w:tab w:val="right" w:leader="dot" w:pos="8296"/>
        </w:tabs>
        <w:rPr>
          <w:noProof/>
        </w:rPr>
      </w:pPr>
      <w:r>
        <w:rPr>
          <w:noProof/>
        </w:rPr>
        <w:t>七、行业趋势与未来发展</w:t>
      </w:r>
      <w:r>
        <w:rPr>
          <w:noProof/>
        </w:rPr>
        <w:tab/>
      </w:r>
      <w:r>
        <w:rPr>
          <w:noProof/>
        </w:rPr>
        <w:fldChar w:fldCharType="begin"/>
      </w:r>
      <w:r>
        <w:rPr>
          <w:noProof/>
        </w:rPr>
        <w:instrText xml:space="preserve"> PAGEREF _Toc160434794 \h </w:instrText>
      </w:r>
      <w:r>
        <w:rPr>
          <w:noProof/>
        </w:rPr>
        <w:fldChar w:fldCharType="separate"/>
      </w:r>
      <w:r>
        <w:rPr>
          <w:noProof/>
        </w:rPr>
        <w:t>34</w:t>
      </w:r>
      <w:r>
        <w:rPr>
          <w:noProof/>
        </w:rPr>
        <w:fldChar w:fldCharType="end"/>
      </w:r>
    </w:p>
    <w:p w:rsidR="001A7A23" w14:paraId="5BA75BEB" w14:textId="6D584909">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_Toc160434795 \h </w:instrText>
      </w:r>
      <w:r>
        <w:rPr>
          <w:noProof/>
        </w:rPr>
        <w:fldChar w:fldCharType="separate"/>
      </w:r>
      <w:r>
        <w:rPr>
          <w:noProof/>
        </w:rPr>
        <w:t>34</w:t>
      </w:r>
      <w:r>
        <w:rPr>
          <w:noProof/>
        </w:rPr>
        <w:fldChar w:fldCharType="end"/>
      </w:r>
    </w:p>
    <w:p w:rsidR="001A7A23" w14:paraId="3E7E1C2A" w14:textId="44B9672C">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_Toc160434796 \h </w:instrText>
      </w:r>
      <w:r>
        <w:rPr>
          <w:noProof/>
        </w:rPr>
        <w:fldChar w:fldCharType="separate"/>
      </w:r>
      <w:r>
        <w:rPr>
          <w:noProof/>
        </w:rPr>
        <w:t>37</w:t>
      </w:r>
      <w:r>
        <w:rPr>
          <w:noProof/>
        </w:rPr>
        <w:fldChar w:fldCharType="end"/>
      </w:r>
    </w:p>
    <w:p w:rsidR="001A7A23" w14:paraId="070B5047" w14:textId="17929AC7">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_Toc160434797 \h </w:instrText>
      </w:r>
      <w:r>
        <w:rPr>
          <w:noProof/>
        </w:rPr>
        <w:fldChar w:fldCharType="separate"/>
      </w:r>
      <w:r>
        <w:rPr>
          <w:noProof/>
        </w:rPr>
        <w:t>39</w:t>
      </w:r>
      <w:r>
        <w:rPr>
          <w:noProof/>
        </w:rPr>
        <w:fldChar w:fldCharType="end"/>
      </w:r>
    </w:p>
    <w:p w:rsidR="001A7A23" w14:paraId="58135F2D" w14:textId="7DF42CD6">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_Toc160434798 \h </w:instrText>
      </w:r>
      <w:r>
        <w:rPr>
          <w:noProof/>
        </w:rPr>
        <w:fldChar w:fldCharType="separate"/>
      </w:r>
      <w:r>
        <w:rPr>
          <w:noProof/>
        </w:rPr>
        <w:t>39</w:t>
      </w:r>
      <w:r>
        <w:rPr>
          <w:noProof/>
        </w:rPr>
        <w:fldChar w:fldCharType="end"/>
      </w:r>
    </w:p>
    <w:p w:rsidR="001A7A23" w14:paraId="7A3721B4" w14:textId="6CC5DFDF">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_Toc160434799 \h </w:instrText>
      </w:r>
      <w:r>
        <w:rPr>
          <w:noProof/>
        </w:rPr>
        <w:fldChar w:fldCharType="separate"/>
      </w:r>
      <w:r>
        <w:rPr>
          <w:noProof/>
        </w:rPr>
        <w:t>41</w:t>
      </w:r>
      <w:r>
        <w:rPr>
          <w:noProof/>
        </w:rPr>
        <w:fldChar w:fldCharType="end"/>
      </w:r>
    </w:p>
    <w:p w:rsidR="001A7A23" w14:paraId="3014E6DC" w14:textId="009CAA9A">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_Toc160434800 \h </w:instrText>
      </w:r>
      <w:r>
        <w:rPr>
          <w:noProof/>
        </w:rPr>
        <w:fldChar w:fldCharType="separate"/>
      </w:r>
      <w:r>
        <w:rPr>
          <w:noProof/>
        </w:rPr>
        <w:t>42</w:t>
      </w:r>
      <w:r>
        <w:rPr>
          <w:noProof/>
        </w:rPr>
        <w:fldChar w:fldCharType="end"/>
      </w:r>
    </w:p>
    <w:p w:rsidR="001A7A23" w14:paraId="2CE95220" w14:textId="76AD54E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(四)、社会影响评估</w:t>
      </w:r>
      <w:r>
        <w:rPr>
          <w:noProof/>
        </w:rPr>
        <w:tab/>
      </w:r>
      <w:r>
        <w:rPr>
          <w:noProof/>
        </w:rPr>
        <w:fldChar w:fldCharType="begin"/>
      </w:r>
      <w:r>
        <w:rPr>
          <w:noProof/>
        </w:rPr>
        <w:instrText xml:space="preserve"> PAGEREF _Toc160434801 \h </w:instrText>
      </w:r>
      <w:r>
        <w:rPr>
          <w:noProof/>
        </w:rPr>
        <w:fldChar w:fldCharType="separate"/>
      </w:r>
      <w:r>
        <w:rPr>
          <w:noProof/>
        </w:rPr>
        <w:t>46</w:t>
      </w:r>
      <w:r>
        <w:rPr>
          <w:noProof/>
        </w:rPr>
        <w:fldChar w:fldCharType="end"/>
      </w:r>
    </w:p>
    <w:p w:rsidR="001A7A23" w14:paraId="0E00650D" w14:textId="6F168BE5">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_Toc160434802 \h </w:instrText>
      </w:r>
      <w:r>
        <w:rPr>
          <w:noProof/>
        </w:rPr>
        <w:fldChar w:fldCharType="separate"/>
      </w:r>
      <w:r>
        <w:rPr>
          <w:noProof/>
        </w:rPr>
        <w:t>48</w:t>
      </w:r>
      <w:r>
        <w:rPr>
          <w:noProof/>
        </w:rPr>
        <w:fldChar w:fldCharType="end"/>
      </w:r>
    </w:p>
    <w:p w:rsidR="001A7A23" w14:paraId="40316BE1" w14:textId="394F2EF6">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_Toc160434803 \h </w:instrText>
      </w:r>
      <w:r>
        <w:rPr>
          <w:noProof/>
        </w:rPr>
        <w:fldChar w:fldCharType="separate"/>
      </w:r>
      <w:r>
        <w:rPr>
          <w:noProof/>
        </w:rPr>
        <w:t>50</w:t>
      </w:r>
      <w:r>
        <w:rPr>
          <w:noProof/>
        </w:rPr>
        <w:fldChar w:fldCharType="end"/>
      </w:r>
    </w:p>
    <w:p w:rsidR="001A7A23" w14:paraId="43046D81" w14:textId="373411B6">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_Toc160434804 \h </w:instrText>
      </w:r>
      <w:r>
        <w:rPr>
          <w:noProof/>
        </w:rPr>
        <w:fldChar w:fldCharType="separate"/>
      </w:r>
      <w:r>
        <w:rPr>
          <w:noProof/>
        </w:rPr>
        <w:t>50</w:t>
      </w:r>
      <w:r>
        <w:rPr>
          <w:noProof/>
        </w:rPr>
        <w:fldChar w:fldCharType="end"/>
      </w:r>
    </w:p>
    <w:p w:rsidR="001A7A23" w14:paraId="1BE9D4BE" w14:textId="64D32F45">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_Toc160434805 \h </w:instrText>
      </w:r>
      <w:r>
        <w:rPr>
          <w:noProof/>
        </w:rPr>
        <w:fldChar w:fldCharType="separate"/>
      </w:r>
      <w:r>
        <w:rPr>
          <w:noProof/>
        </w:rPr>
        <w:t>51</w:t>
      </w:r>
      <w:r>
        <w:rPr>
          <w:noProof/>
        </w:rPr>
        <w:fldChar w:fldCharType="end"/>
      </w:r>
    </w:p>
    <w:p w:rsidR="001A7A23" w14:paraId="74933F8F" w14:textId="76C9D238">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_Toc160434806 \h </w:instrText>
      </w:r>
      <w:r>
        <w:rPr>
          <w:noProof/>
        </w:rPr>
        <w:fldChar w:fldCharType="separate"/>
      </w:r>
      <w:r>
        <w:rPr>
          <w:noProof/>
        </w:rPr>
        <w:t>52</w:t>
      </w:r>
      <w:r>
        <w:rPr>
          <w:noProof/>
        </w:rPr>
        <w:fldChar w:fldCharType="end"/>
      </w:r>
    </w:p>
    <w:p w:rsidR="001A7A23" w14:paraId="4FFA362D" w14:textId="04626CAF">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_Toc160434807 \h </w:instrText>
      </w:r>
      <w:r>
        <w:rPr>
          <w:noProof/>
        </w:rPr>
        <w:fldChar w:fldCharType="separate"/>
      </w:r>
      <w:r>
        <w:rPr>
          <w:noProof/>
        </w:rPr>
        <w:t>54</w:t>
      </w:r>
      <w:r>
        <w:rPr>
          <w:noProof/>
        </w:rPr>
        <w:fldChar w:fldCharType="end"/>
      </w:r>
    </w:p>
    <w:p w:rsidR="001A7A23" w14:paraId="4CFD4579" w14:textId="4CC32B7F">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_Toc160434808 \h </w:instrText>
      </w:r>
      <w:r>
        <w:rPr>
          <w:noProof/>
        </w:rPr>
        <w:fldChar w:fldCharType="separate"/>
      </w:r>
      <w:r>
        <w:rPr>
          <w:noProof/>
        </w:rPr>
        <w:t>56</w:t>
      </w:r>
      <w:r>
        <w:rPr>
          <w:noProof/>
        </w:rPr>
        <w:fldChar w:fldCharType="end"/>
      </w:r>
    </w:p>
    <w:p w:rsidR="001A7A23" w14:paraId="2B5F06BA" w14:textId="1F6D1431">
      <w:pPr>
        <w:pStyle w:val="TOC2"/>
        <w:tabs>
          <w:tab w:val="right" w:leader="dot" w:pos="8296"/>
        </w:tabs>
        <w:rPr>
          <w:noProof/>
        </w:rPr>
      </w:pPr>
      <w:r>
        <w:rPr>
          <w:noProof/>
        </w:rPr>
        <w:t>(一)、清扫车项目管理计划</w:t>
      </w:r>
      <w:r>
        <w:rPr>
          <w:noProof/>
        </w:rPr>
        <w:tab/>
      </w:r>
      <w:r>
        <w:rPr>
          <w:noProof/>
        </w:rPr>
        <w:fldChar w:fldCharType="begin"/>
      </w:r>
      <w:r>
        <w:rPr>
          <w:noProof/>
        </w:rPr>
        <w:instrText xml:space="preserve"> PAGEREF _Toc160434809 \h </w:instrText>
      </w:r>
      <w:r>
        <w:rPr>
          <w:noProof/>
        </w:rPr>
        <w:fldChar w:fldCharType="separate"/>
      </w:r>
      <w:r>
        <w:rPr>
          <w:noProof/>
        </w:rPr>
        <w:t>56</w:t>
      </w:r>
      <w:r>
        <w:rPr>
          <w:noProof/>
        </w:rPr>
        <w:fldChar w:fldCharType="end"/>
      </w:r>
    </w:p>
    <w:p w:rsidR="001A7A23" w14:paraId="7791EA41" w14:textId="22257D9B">
      <w:pPr>
        <w:pStyle w:val="TOC2"/>
        <w:tabs>
          <w:tab w:val="right" w:leader="dot" w:pos="8296"/>
        </w:tabs>
        <w:rPr>
          <w:noProof/>
        </w:rPr>
      </w:pPr>
      <w:r>
        <w:rPr>
          <w:noProof/>
        </w:rPr>
        <w:t>(二)、清扫车项目资源分配</w:t>
      </w:r>
      <w:r>
        <w:rPr>
          <w:noProof/>
        </w:rPr>
        <w:tab/>
      </w:r>
      <w:r>
        <w:rPr>
          <w:noProof/>
        </w:rPr>
        <w:fldChar w:fldCharType="begin"/>
      </w:r>
      <w:r>
        <w:rPr>
          <w:noProof/>
        </w:rPr>
        <w:instrText xml:space="preserve"> PAGEREF _Toc160434810 \h </w:instrText>
      </w:r>
      <w:r>
        <w:rPr>
          <w:noProof/>
        </w:rPr>
        <w:fldChar w:fldCharType="separate"/>
      </w:r>
      <w:r>
        <w:rPr>
          <w:noProof/>
        </w:rPr>
        <w:t>59</w:t>
      </w:r>
      <w:r>
        <w:rPr>
          <w:noProof/>
        </w:rPr>
        <w:fldChar w:fldCharType="end"/>
      </w:r>
    </w:p>
    <w:p w:rsidR="001A7A23" w14:paraId="33D4B3E7" w14:textId="62C32393">
      <w:pPr>
        <w:pStyle w:val="TOC2"/>
        <w:tabs>
          <w:tab w:val="right" w:leader="dot" w:pos="8296"/>
        </w:tabs>
        <w:rPr>
          <w:noProof/>
        </w:rPr>
      </w:pPr>
      <w:r>
        <w:rPr>
          <w:noProof/>
        </w:rPr>
        <w:t>(三)、清扫车项目风险管理</w:t>
      </w:r>
      <w:r>
        <w:rPr>
          <w:noProof/>
        </w:rPr>
        <w:tab/>
      </w:r>
      <w:r>
        <w:rPr>
          <w:noProof/>
        </w:rPr>
        <w:fldChar w:fldCharType="begin"/>
      </w:r>
      <w:r>
        <w:rPr>
          <w:noProof/>
        </w:rPr>
        <w:instrText xml:space="preserve"> PAGEREF _Toc160434811 \h </w:instrText>
      </w:r>
      <w:r>
        <w:rPr>
          <w:noProof/>
        </w:rPr>
        <w:fldChar w:fldCharType="separate"/>
      </w:r>
      <w:r>
        <w:rPr>
          <w:noProof/>
        </w:rPr>
        <w:t>61</w:t>
      </w:r>
      <w:r>
        <w:rPr>
          <w:noProof/>
        </w:rPr>
        <w:fldChar w:fldCharType="end"/>
      </w:r>
    </w:p>
    <w:p w:rsidR="001A7A23" w14:paraId="02067B2A" w14:textId="00B773FA">
      <w:pPr>
        <w:pStyle w:val="TOC2"/>
        <w:tabs>
          <w:tab w:val="right" w:leader="dot" w:pos="8296"/>
        </w:tabs>
        <w:rPr>
          <w:noProof/>
        </w:rPr>
      </w:pPr>
      <w:r>
        <w:rPr>
          <w:noProof/>
        </w:rPr>
        <w:t>(四)、清扫车项目进度控制</w:t>
      </w:r>
      <w:r>
        <w:rPr>
          <w:noProof/>
        </w:rPr>
        <w:tab/>
      </w:r>
      <w:r>
        <w:rPr>
          <w:noProof/>
        </w:rPr>
        <w:fldChar w:fldCharType="begin"/>
      </w:r>
      <w:r>
        <w:rPr>
          <w:noProof/>
        </w:rPr>
        <w:instrText xml:space="preserve"> PAGEREF _Toc160434812 \h </w:instrText>
      </w:r>
      <w:r>
        <w:rPr>
          <w:noProof/>
        </w:rPr>
        <w:fldChar w:fldCharType="separate"/>
      </w:r>
      <w:r>
        <w:rPr>
          <w:noProof/>
        </w:rPr>
        <w:t>64</w:t>
      </w:r>
      <w:r>
        <w:rPr>
          <w:noProof/>
        </w:rPr>
        <w:fldChar w:fldCharType="end"/>
      </w:r>
    </w:p>
    <w:p w:rsidR="001A7A23" w14:paraId="4DAFB05B" w14:textId="14305D77">
      <w:pPr>
        <w:pStyle w:val="TOC2"/>
        <w:tabs>
          <w:tab w:val="right" w:leader="dot" w:pos="8296"/>
        </w:tabs>
        <w:rPr>
          <w:noProof/>
        </w:rPr>
      </w:pPr>
      <w:r>
        <w:rPr>
          <w:noProof/>
        </w:rPr>
        <w:t>(五)、清扫车项目质量管理</w:t>
      </w:r>
      <w:r>
        <w:rPr>
          <w:noProof/>
        </w:rPr>
        <w:tab/>
      </w:r>
      <w:r>
        <w:rPr>
          <w:noProof/>
        </w:rPr>
        <w:fldChar w:fldCharType="begin"/>
      </w:r>
      <w:r>
        <w:rPr>
          <w:noProof/>
        </w:rPr>
        <w:instrText xml:space="preserve"> PAGEREF _Toc160434813 \h </w:instrText>
      </w:r>
      <w:r>
        <w:rPr>
          <w:noProof/>
        </w:rPr>
        <w:fldChar w:fldCharType="separate"/>
      </w:r>
      <w:r>
        <w:rPr>
          <w:noProof/>
        </w:rPr>
        <w:t>68</w:t>
      </w:r>
      <w:r>
        <w:rPr>
          <w:noProof/>
        </w:rPr>
        <w:fldChar w:fldCharType="end"/>
      </w:r>
    </w:p>
    <w:p w:rsidR="001A7A23" w14:paraId="680D7271" w14:textId="551A76B9">
      <w:pPr>
        <w:pStyle w:val="TOC2"/>
        <w:tabs>
          <w:tab w:val="right" w:leader="dot" w:pos="8296"/>
        </w:tabs>
        <w:rPr>
          <w:noProof/>
        </w:rPr>
      </w:pPr>
      <w:r>
        <w:rPr>
          <w:noProof/>
        </w:rPr>
        <w:t>(六)、清扫车项目沟通管理</w:t>
      </w:r>
      <w:r>
        <w:rPr>
          <w:noProof/>
        </w:rPr>
        <w:tab/>
      </w:r>
      <w:r>
        <w:rPr>
          <w:noProof/>
        </w:rPr>
        <w:fldChar w:fldCharType="begin"/>
      </w:r>
      <w:r>
        <w:rPr>
          <w:noProof/>
        </w:rPr>
        <w:instrText xml:space="preserve"> PAGEREF _Toc160434814 \h </w:instrText>
      </w:r>
      <w:r>
        <w:rPr>
          <w:noProof/>
        </w:rPr>
        <w:fldChar w:fldCharType="separate"/>
      </w:r>
      <w:r>
        <w:rPr>
          <w:noProof/>
        </w:rPr>
        <w:t>71</w:t>
      </w:r>
      <w:r>
        <w:rPr>
          <w:noProof/>
        </w:rPr>
        <w:fldChar w:fldCharType="end"/>
      </w:r>
    </w:p>
    <w:p w:rsidR="001A7A23" w14:paraId="66EC52A8" w14:textId="61E8B712">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_Toc160434815 \h </w:instrText>
      </w:r>
      <w:r>
        <w:rPr>
          <w:noProof/>
        </w:rPr>
        <w:fldChar w:fldCharType="separate"/>
      </w:r>
      <w:r>
        <w:rPr>
          <w:noProof/>
        </w:rPr>
        <w:t>74</w:t>
      </w:r>
      <w:r>
        <w:rPr>
          <w:noProof/>
        </w:rPr>
        <w:fldChar w:fldCharType="end"/>
      </w:r>
    </w:p>
    <w:p w:rsidR="001A7A23" w14:paraId="132BEFAB" w14:textId="401981C7">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_Toc160434816 \h </w:instrText>
      </w:r>
      <w:r>
        <w:rPr>
          <w:noProof/>
        </w:rPr>
        <w:fldChar w:fldCharType="separate"/>
      </w:r>
      <w:r>
        <w:rPr>
          <w:noProof/>
        </w:rPr>
        <w:t>74</w:t>
      </w:r>
      <w:r>
        <w:rPr>
          <w:noProof/>
        </w:rPr>
        <w:fldChar w:fldCharType="end"/>
      </w:r>
    </w:p>
    <w:p w:rsidR="001A7A23" w14:paraId="17963789" w14:textId="6C766531">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_Toc160434817 \h </w:instrText>
      </w:r>
      <w:r>
        <w:rPr>
          <w:noProof/>
        </w:rPr>
        <w:fldChar w:fldCharType="separate"/>
      </w:r>
      <w:r>
        <w:rPr>
          <w:noProof/>
        </w:rPr>
        <w:t>76</w:t>
      </w:r>
      <w:r>
        <w:rPr>
          <w:noProof/>
        </w:rPr>
        <w:fldChar w:fldCharType="end"/>
      </w:r>
    </w:p>
    <w:p w:rsidR="001A7A23" w14:paraId="78DD3006" w14:textId="32199BBA">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_Toc160434818 \h </w:instrText>
      </w:r>
      <w:r>
        <w:rPr>
          <w:noProof/>
        </w:rPr>
        <w:fldChar w:fldCharType="separate"/>
      </w:r>
      <w:r>
        <w:rPr>
          <w:noProof/>
        </w:rPr>
        <w:t>79</w:t>
      </w:r>
      <w:r>
        <w:rPr>
          <w:noProof/>
        </w:rPr>
        <w:fldChar w:fldCharType="end"/>
      </w:r>
    </w:p>
    <w:p w:rsidR="001A7A23" w14:paraId="58884B4B" w14:textId="6E4627A8">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_Toc160434819 \h </w:instrText>
      </w:r>
      <w:r>
        <w:rPr>
          <w:noProof/>
        </w:rPr>
        <w:fldChar w:fldCharType="separate"/>
      </w:r>
      <w:r>
        <w:rPr>
          <w:noProof/>
        </w:rPr>
        <w:t>82</w:t>
      </w:r>
      <w:r>
        <w:rPr>
          <w:noProof/>
        </w:rPr>
        <w:fldChar w:fldCharType="end"/>
      </w:r>
    </w:p>
    <w:p w:rsidR="001A7A23" w14:paraId="7FBD527C" w14:textId="04722B65">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_Toc160434820 \h </w:instrText>
      </w:r>
      <w:r>
        <w:rPr>
          <w:noProof/>
        </w:rPr>
        <w:fldChar w:fldCharType="separate"/>
      </w:r>
      <w:r>
        <w:rPr>
          <w:noProof/>
        </w:rPr>
        <w:t>85</w:t>
      </w:r>
      <w:r>
        <w:rPr>
          <w:noProof/>
        </w:rPr>
        <w:fldChar w:fldCharType="end"/>
      </w:r>
    </w:p>
    <w:p w:rsidR="001A7A23" w14:paraId="1D1261E0" w14:textId="3E90B7FC">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_Toc160434821 \h </w:instrText>
      </w:r>
      <w:r>
        <w:rPr>
          <w:noProof/>
        </w:rPr>
        <w:fldChar w:fldCharType="separate"/>
      </w:r>
      <w:r>
        <w:rPr>
          <w:noProof/>
        </w:rPr>
        <w:t>87</w:t>
      </w:r>
      <w:r>
        <w:rPr>
          <w:noProof/>
        </w:rPr>
        <w:fldChar w:fldCharType="end"/>
      </w:r>
    </w:p>
    <w:p w:rsidR="001A7A23" w14:paraId="6541878B" w14:textId="4086712B">
      <w:pPr>
        <w:pStyle w:val="TOC2"/>
        <w:tabs>
          <w:tab w:val="right" w:leader="dot" w:pos="8296"/>
        </w:tabs>
        <w:rPr>
          <w:noProof/>
        </w:rPr>
      </w:pPr>
      <w:r>
        <w:rPr>
          <w:noProof/>
        </w:rPr>
        <w:t>(一)、清扫车项目招标依据</w:t>
      </w:r>
      <w:r>
        <w:rPr>
          <w:noProof/>
        </w:rPr>
        <w:tab/>
      </w:r>
      <w:r>
        <w:rPr>
          <w:noProof/>
        </w:rPr>
        <w:fldChar w:fldCharType="begin"/>
      </w:r>
      <w:r>
        <w:rPr>
          <w:noProof/>
        </w:rPr>
        <w:instrText xml:space="preserve"> PAGEREF _Toc160434822 \h </w:instrText>
      </w:r>
      <w:r>
        <w:rPr>
          <w:noProof/>
        </w:rPr>
        <w:fldChar w:fldCharType="separate"/>
      </w:r>
      <w:r>
        <w:rPr>
          <w:noProof/>
        </w:rPr>
        <w:t>87</w:t>
      </w:r>
      <w:r>
        <w:rPr>
          <w:noProof/>
        </w:rPr>
        <w:fldChar w:fldCharType="end"/>
      </w:r>
    </w:p>
    <w:p w:rsidR="001A7A23" w14:paraId="1DF9D00A" w14:textId="26C7B22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(二)、清扫车项目招标范围</w:t>
      </w:r>
      <w:r>
        <w:rPr>
          <w:noProof/>
        </w:rPr>
        <w:tab/>
      </w:r>
      <w:r>
        <w:rPr>
          <w:noProof/>
        </w:rPr>
        <w:fldChar w:fldCharType="begin"/>
      </w:r>
      <w:r>
        <w:rPr>
          <w:noProof/>
        </w:rPr>
        <w:instrText xml:space="preserve"> PAGEREF _Toc160434823 \h </w:instrText>
      </w:r>
      <w:r>
        <w:rPr>
          <w:noProof/>
        </w:rPr>
        <w:fldChar w:fldCharType="separate"/>
      </w:r>
      <w:r>
        <w:rPr>
          <w:noProof/>
        </w:rPr>
        <w:t>88</w:t>
      </w:r>
      <w:r>
        <w:rPr>
          <w:noProof/>
        </w:rPr>
        <w:fldChar w:fldCharType="end"/>
      </w:r>
    </w:p>
    <w:p w:rsidR="001A7A23" w14:paraId="13AEE2BB" w14:textId="5179FB0A">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_Toc160434824 \h </w:instrText>
      </w:r>
      <w:r>
        <w:rPr>
          <w:noProof/>
        </w:rPr>
        <w:fldChar w:fldCharType="separate"/>
      </w:r>
      <w:r>
        <w:rPr>
          <w:noProof/>
        </w:rPr>
        <w:t>88</w:t>
      </w:r>
      <w:r>
        <w:rPr>
          <w:noProof/>
        </w:rPr>
        <w:fldChar w:fldCharType="end"/>
      </w:r>
    </w:p>
    <w:p w:rsidR="001A7A23" w14:paraId="373CE445" w14:textId="1CF2F3F8">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_Toc160434825 \h </w:instrText>
      </w:r>
      <w:r>
        <w:rPr>
          <w:noProof/>
        </w:rPr>
        <w:fldChar w:fldCharType="separate"/>
      </w:r>
      <w:r>
        <w:rPr>
          <w:noProof/>
        </w:rPr>
        <w:t>90</w:t>
      </w:r>
      <w:r>
        <w:rPr>
          <w:noProof/>
        </w:rPr>
        <w:fldChar w:fldCharType="end"/>
      </w:r>
    </w:p>
    <w:p w:rsidR="001A7A23" w14:paraId="360DF7B8" w14:textId="6D5117EF">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_Toc160434826 \h </w:instrText>
      </w:r>
      <w:r>
        <w:rPr>
          <w:noProof/>
        </w:rPr>
        <w:fldChar w:fldCharType="separate"/>
      </w:r>
      <w:r>
        <w:rPr>
          <w:noProof/>
        </w:rPr>
        <w:t>91</w:t>
      </w:r>
      <w:r>
        <w:rPr>
          <w:noProof/>
        </w:rPr>
        <w:fldChar w:fldCharType="end"/>
      </w:r>
    </w:p>
    <w:p w:rsidR="001A7A23" w:rsidP="001A7A23" w14:paraId="659D7208" w14:textId="50E520B7">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A7A23" w:rsidP="001A7A23" w14:paraId="485696D8" w14:textId="0DB14B2B">
      <w:pPr>
        <w:pStyle w:val="Heading1"/>
        <w:jc w:val="center"/>
        <w:rPr>
          <w:rFonts w:hint="eastAsia"/>
        </w:rPr>
      </w:pPr>
      <w:bookmarkStart w:id="0" w:name="_Toc160434759"/>
      <w:r w:rsidRPr="001A7A23">
        <w:rPr>
          <w:rFonts w:hint="eastAsia"/>
        </w:rPr>
        <w:t>概论</w:t>
      </w:r>
      <w:bookmarkEnd w:id="0"/>
    </w:p>
    <w:p w:rsidR="001A7A23" w:rsidRPr="001A7A23" w:rsidP="001A7A23" w14:paraId="4CF0C2C1" w14:textId="77777777">
      <w:pPr>
        <w:ind w:firstLine="560" w:firstLineChars="200"/>
        <w:rPr>
          <w:rFonts w:ascii="仿宋" w:eastAsia="仿宋" w:hAnsi="仿宋"/>
          <w:sz w:val="28"/>
        </w:rPr>
      </w:pPr>
      <w:r w:rsidRPr="001A7A23">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1A7A23" w:rsidRPr="001A7A23" w:rsidP="001A7A23" w14:paraId="7D5A218E" w14:textId="77777777">
      <w:pPr>
        <w:ind w:firstLine="560" w:firstLineChars="200"/>
        <w:rPr>
          <w:rFonts w:ascii="仿宋" w:eastAsia="仿宋" w:hAnsi="仿宋"/>
          <w:sz w:val="28"/>
        </w:rPr>
      </w:pPr>
      <w:r w:rsidRPr="001A7A23">
        <w:rPr>
          <w:rFonts w:ascii="仿宋" w:eastAsia="仿宋" w:hAnsi="仿宋" w:hint="eastAsia"/>
          <w:sz w:val="28"/>
        </w:rPr>
        <w:t>本计划书分为以下几个部分：</w:t>
      </w:r>
    </w:p>
    <w:p w:rsidR="001A7A23" w:rsidRPr="001A7A23" w:rsidP="001A7A23" w14:paraId="20B47D71" w14:textId="77777777">
      <w:pPr>
        <w:ind w:firstLine="560" w:firstLineChars="200"/>
        <w:rPr>
          <w:rFonts w:ascii="仿宋" w:eastAsia="仿宋" w:hAnsi="仿宋"/>
          <w:sz w:val="28"/>
        </w:rPr>
      </w:pPr>
      <w:r w:rsidRPr="001A7A23">
        <w:rPr>
          <w:rFonts w:ascii="仿宋" w:eastAsia="仿宋" w:hAnsi="仿宋"/>
          <w:sz w:val="28"/>
        </w:rPr>
        <w:t>1. 公司概述：本部分将介绍我们公司的背景、使命和愿景，以及我们所经营的行业和市场地位。我们还将简要概述我们的核心价值观和公司文化。</w:t>
      </w:r>
    </w:p>
    <w:p w:rsidR="001A7A23" w:rsidRPr="001A7A23" w:rsidP="001A7A23" w14:paraId="08A8D0F2" w14:textId="77777777">
      <w:pPr>
        <w:ind w:firstLine="560" w:firstLineChars="200"/>
        <w:rPr>
          <w:rFonts w:ascii="仿宋" w:eastAsia="仿宋" w:hAnsi="仿宋"/>
          <w:sz w:val="28"/>
        </w:rPr>
      </w:pPr>
      <w:r w:rsidRPr="001A7A23">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1A7A23">
        <w:rPr>
          <w:rFonts w:ascii="仿宋" w:eastAsia="仿宋" w:hAnsi="仿宋" w:hint="eastAsia"/>
          <w:sz w:val="28"/>
        </w:rPr>
        <w:t>争优势和市场定位。</w:t>
      </w:r>
    </w:p>
    <w:p w:rsidR="001A7A23" w:rsidRPr="001A7A23" w:rsidP="001A7A23" w14:paraId="5FF849FF" w14:textId="77777777">
      <w:pPr>
        <w:ind w:firstLine="560" w:firstLineChars="200"/>
        <w:rPr>
          <w:rFonts w:ascii="仿宋" w:eastAsia="仿宋" w:hAnsi="仿宋"/>
          <w:sz w:val="28"/>
        </w:rPr>
      </w:pPr>
      <w:r w:rsidRPr="001A7A23">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1A7A23" w:rsidRPr="001A7A23" w:rsidP="001A7A23" w14:paraId="32EA5813" w14:textId="77777777">
      <w:pPr>
        <w:ind w:firstLine="560" w:firstLineChars="200"/>
        <w:rPr>
          <w:rFonts w:ascii="仿宋" w:eastAsia="仿宋" w:hAnsi="仿宋"/>
          <w:sz w:val="28"/>
        </w:rPr>
      </w:pPr>
      <w:r w:rsidRPr="001A7A23">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1A7A23" w:rsidRPr="001A7A23" w:rsidP="001A7A23" w14:paraId="1C117FB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A7A23">
        <w:rPr>
          <w:rFonts w:ascii="仿宋" w:eastAsia="仿宋" w:hAnsi="仿宋"/>
          <w:sz w:val="28"/>
        </w:rPr>
        <w:t>5. 组织和管理：在这一部分，我们将介绍我们公司的组织结构</w:t>
      </w:r>
    </w:p>
    <w:p w:rsidR="001A7A23" w:rsidRPr="001A7A23" w:rsidP="001A7A23" w14:textId="77777777">
      <w:pPr>
        <w:ind w:firstLine="560" w:firstLineChars="200"/>
        <w:rPr>
          <w:rFonts w:ascii="仿宋" w:eastAsia="仿宋" w:hAnsi="仿宋"/>
          <w:sz w:val="28"/>
        </w:rPr>
      </w:pPr>
      <w:r w:rsidRPr="001A7A23">
        <w:rPr>
          <w:rFonts w:ascii="仿宋" w:eastAsia="仿宋" w:hAnsi="仿宋"/>
          <w:sz w:val="28"/>
        </w:rPr>
        <w:t>和管理团队。我们将详细说明各个职能部门的职责和</w:t>
      </w:r>
      <w:r w:rsidRPr="001A7A23">
        <w:rPr>
          <w:rFonts w:ascii="仿宋" w:eastAsia="仿宋" w:hAnsi="仿宋" w:hint="eastAsia"/>
          <w:sz w:val="28"/>
        </w:rPr>
        <w:t>组织架构。我们还将介绍我们的员工培训和发展计划，以及我们的人力资源管理策略。</w:t>
      </w:r>
    </w:p>
    <w:p w:rsidR="001A7A23" w:rsidRPr="001A7A23" w:rsidP="001A7A23" w14:paraId="027C77A8" w14:textId="77777777">
      <w:pPr>
        <w:ind w:firstLine="560" w:firstLineChars="200"/>
        <w:rPr>
          <w:rFonts w:ascii="仿宋" w:eastAsia="仿宋" w:hAnsi="仿宋"/>
          <w:sz w:val="28"/>
        </w:rPr>
      </w:pPr>
      <w:r w:rsidRPr="001A7A23">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1A7A23" w:rsidRPr="001A7A23" w:rsidP="001A7A23" w14:paraId="3686699C" w14:textId="77777777">
      <w:pPr>
        <w:ind w:firstLine="560" w:firstLineChars="200"/>
        <w:rPr>
          <w:rFonts w:ascii="仿宋" w:eastAsia="仿宋" w:hAnsi="仿宋"/>
          <w:sz w:val="28"/>
        </w:rPr>
      </w:pPr>
      <w:r w:rsidRPr="001A7A23">
        <w:rPr>
          <w:rFonts w:ascii="仿宋" w:eastAsia="仿宋" w:hAnsi="仿宋"/>
          <w:sz w:val="28"/>
        </w:rPr>
        <w:t>7. 实施计划：最后，我们将列出我们的实施计划和时间表。我们将详细说明我们的里程碑和目标，并提供关键任务的执行方式和责任分配。</w:t>
      </w:r>
    </w:p>
    <w:p w:rsidR="001A7A23" w:rsidRPr="001A7A23" w:rsidP="001A7A23" w14:paraId="39D077D0" w14:textId="77777777">
      <w:pPr>
        <w:ind w:firstLine="560" w:firstLineChars="200"/>
        <w:rPr>
          <w:rFonts w:ascii="仿宋" w:eastAsia="仿宋" w:hAnsi="仿宋"/>
          <w:sz w:val="28"/>
        </w:rPr>
      </w:pPr>
    </w:p>
    <w:p w:rsidR="001A7A23" w:rsidP="001A7A23" w14:paraId="1E41EDC4" w14:textId="0D914B0B">
      <w:pPr>
        <w:ind w:firstLine="560" w:firstLineChars="200"/>
        <w:rPr>
          <w:rFonts w:ascii="仿宋" w:eastAsia="仿宋" w:hAnsi="仿宋" w:hint="eastAsia"/>
          <w:sz w:val="28"/>
        </w:rPr>
      </w:pPr>
      <w:r w:rsidRPr="001A7A23">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1A7A23" w:rsidP="001A7A23" w14:paraId="7453E537" w14:textId="518D7267">
      <w:pPr>
        <w:pStyle w:val="Heading1"/>
        <w:rPr>
          <w:rFonts w:hint="eastAsia"/>
        </w:rPr>
      </w:pPr>
      <w:bookmarkStart w:id="1" w:name="_Toc160434760"/>
      <w:r w:rsidRPr="001A7A23">
        <w:rPr>
          <w:rFonts w:hint="eastAsia"/>
        </w:rPr>
        <w:t>一、建设规模分析</w:t>
      </w:r>
      <w:bookmarkEnd w:id="1"/>
    </w:p>
    <w:p w:rsidR="001A7A23" w:rsidP="001A7A23" w14:paraId="2DE114D1" w14:textId="2EE86C05">
      <w:pPr>
        <w:pStyle w:val="Heading2"/>
      </w:pPr>
      <w:bookmarkStart w:id="2" w:name="_Toc160434761"/>
      <w:r w:rsidRPr="001A7A23">
        <w:t>(一)、建设规模</w:t>
      </w:r>
      <w:bookmarkEnd w:id="2"/>
    </w:p>
    <w:p w:rsidR="001A7A23" w:rsidRPr="001A7A23" w:rsidP="001A7A23" w14:paraId="13E40BE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A7A23">
        <w:rPr>
          <w:rFonts w:ascii="仿宋" w:eastAsia="仿宋" w:hAnsi="仿宋" w:hint="eastAsia"/>
          <w:sz w:val="28"/>
        </w:rPr>
        <w:t>该清扫车项目总征地面积达到</w:t>
      </w:r>
      <w:r w:rsidRPr="001A7A23">
        <w:rPr>
          <w:rFonts w:ascii="仿宋" w:eastAsia="仿宋" w:hAnsi="仿宋"/>
          <w:sz w:val="28"/>
        </w:rPr>
        <w:t>XXX平方米，大约折合XXX亩。其中，净用地面积与红线范围折合约XXX亩。清扫车项目规划总建筑面积达到XXX平方米，这其中，规划建设主体工程为XXX平方米，而计容建筑面积则为XXXX平方米。预计建筑工程投资将达到XXXX万元。</w:t>
      </w:r>
    </w:p>
    <w:p w:rsidR="001A7A23" w:rsidRPr="001A7A23" w:rsidP="001A7A23" w14:paraId="147A2709" w14:textId="77777777">
      <w:pPr>
        <w:ind w:firstLine="560" w:firstLineChars="200"/>
        <w:rPr>
          <w:rFonts w:ascii="仿宋" w:eastAsia="仿宋" w:hAnsi="仿宋"/>
          <w:sz w:val="28"/>
        </w:rPr>
      </w:pPr>
    </w:p>
    <w:p w:rsidR="001A7A23" w:rsidP="001A7A23" w14:paraId="7253533B" w14:textId="60C80BAB">
      <w:pPr>
        <w:ind w:firstLine="560" w:firstLineChars="200"/>
        <w:rPr>
          <w:rFonts w:ascii="仿宋" w:eastAsia="仿宋" w:hAnsi="仿宋"/>
          <w:sz w:val="28"/>
        </w:rPr>
      </w:pPr>
      <w:r w:rsidRPr="001A7A23">
        <w:rPr>
          <w:rFonts w:ascii="仿宋" w:eastAsia="仿宋" w:hAnsi="仿宋" w:hint="eastAsia"/>
          <w:sz w:val="28"/>
        </w:rPr>
        <w:t>在设备购置方面，该清扫车项目计划购置设备共计</w:t>
      </w:r>
      <w:r w:rsidRPr="001A7A23">
        <w:rPr>
          <w:rFonts w:ascii="仿宋" w:eastAsia="仿宋" w:hAnsi="仿宋"/>
          <w:sz w:val="28"/>
        </w:rPr>
        <w:t>XXX台（套），设备购置费高达XXX万元。这些设备的购置将为清扫车项目的建设和运营提供必要的支持和保障。</w:t>
      </w:r>
    </w:p>
    <w:p w:rsidR="001A7A23" w:rsidP="001A7A23" w14:paraId="14257AF1" w14:textId="7CEA30CF">
      <w:pPr>
        <w:pStyle w:val="Heading2"/>
      </w:pPr>
      <w:bookmarkStart w:id="3" w:name="_Toc160434762"/>
      <w:r w:rsidRPr="001A7A23">
        <w:t>(二)、产值规模</w:t>
      </w:r>
      <w:bookmarkEnd w:id="3"/>
    </w:p>
    <w:p w:rsidR="001A7A23" w:rsidRPr="001A7A23" w:rsidP="001A7A23" w14:paraId="19B23DAE" w14:textId="77777777">
      <w:pPr>
        <w:ind w:firstLine="560" w:firstLineChars="200"/>
        <w:rPr>
          <w:rFonts w:ascii="仿宋" w:eastAsia="仿宋" w:hAnsi="仿宋"/>
          <w:sz w:val="28"/>
        </w:rPr>
      </w:pPr>
      <w:r w:rsidRPr="001A7A23">
        <w:rPr>
          <w:rFonts w:ascii="仿宋" w:eastAsia="仿宋" w:hAnsi="仿宋" w:hint="eastAsia"/>
          <w:sz w:val="28"/>
        </w:rPr>
        <w:t>清扫车项目计划总投资</w:t>
      </w:r>
      <w:r w:rsidRPr="001A7A23">
        <w:rPr>
          <w:rFonts w:ascii="仿宋" w:eastAsia="仿宋" w:hAnsi="仿宋"/>
          <w:sz w:val="28"/>
        </w:rPr>
        <w:t>XXXXXXX万元；预计年实现营业收入XXXX万</w:t>
      </w:r>
    </w:p>
    <w:p w:rsidR="001A7A23" w:rsidRPr="001A7A23" w:rsidP="001A7A23" w14:paraId="0A365EF1" w14:textId="77777777">
      <w:pPr>
        <w:ind w:firstLine="560" w:firstLineChars="200"/>
        <w:rPr>
          <w:rFonts w:ascii="仿宋" w:eastAsia="仿宋" w:hAnsi="仿宋"/>
          <w:sz w:val="28"/>
        </w:rPr>
      </w:pPr>
      <w:r w:rsidRPr="001A7A23">
        <w:rPr>
          <w:rFonts w:ascii="仿宋" w:eastAsia="仿宋" w:hAnsi="仿宋" w:hint="eastAsia"/>
          <w:sz w:val="28"/>
        </w:rPr>
        <w:t>元。</w:t>
      </w:r>
    </w:p>
    <w:p w:rsidR="001A7A23" w:rsidP="001A7A23" w14:paraId="4D5B5467" w14:textId="008505A6">
      <w:pPr>
        <w:ind w:firstLine="560" w:firstLineChars="200"/>
        <w:rPr>
          <w:rFonts w:ascii="仿宋" w:eastAsia="仿宋" w:hAnsi="仿宋"/>
          <w:sz w:val="28"/>
        </w:rPr>
      </w:pPr>
    </w:p>
    <w:p w:rsidR="001A7A23" w:rsidP="001A7A23" w14:paraId="02B51DF0" w14:textId="794A3FE0">
      <w:pPr>
        <w:pStyle w:val="Heading1"/>
        <w:rPr>
          <w:rFonts w:hint="eastAsia"/>
        </w:rPr>
      </w:pPr>
      <w:bookmarkStart w:id="4" w:name="_Toc160434763"/>
      <w:r w:rsidRPr="001A7A23">
        <w:rPr>
          <w:rFonts w:hint="eastAsia"/>
        </w:rPr>
        <w:t>二、申报单位及清扫车项目概论</w:t>
      </w:r>
      <w:bookmarkEnd w:id="4"/>
    </w:p>
    <w:p w:rsidR="001A7A23" w:rsidP="001A7A23" w14:paraId="6DE72287" w14:textId="57249744">
      <w:pPr>
        <w:pStyle w:val="Heading2"/>
      </w:pPr>
      <w:bookmarkStart w:id="5" w:name="_Toc160434764"/>
      <w:r w:rsidRPr="001A7A23">
        <w:t>(一)、清扫车项目概况</w:t>
      </w:r>
      <w:bookmarkEnd w:id="5"/>
    </w:p>
    <w:p w:rsidR="001A7A23" w:rsidRPr="001A7A23" w:rsidP="001A7A23" w14:paraId="662DD793" w14:textId="77777777">
      <w:pPr>
        <w:ind w:firstLine="560" w:firstLineChars="200"/>
        <w:rPr>
          <w:rFonts w:ascii="仿宋" w:eastAsia="仿宋" w:hAnsi="仿宋"/>
          <w:sz w:val="28"/>
        </w:rPr>
      </w:pPr>
      <w:r w:rsidRPr="001A7A23">
        <w:rPr>
          <w:rFonts w:ascii="仿宋" w:eastAsia="仿宋" w:hAnsi="仿宋"/>
          <w:sz w:val="28"/>
        </w:rPr>
        <w:t>( 一)清扫车项目名称</w:t>
      </w:r>
    </w:p>
    <w:p w:rsidR="001A7A23" w:rsidRPr="001A7A23" w:rsidP="001A7A23" w14:paraId="649BEA02" w14:textId="77777777">
      <w:pPr>
        <w:ind w:firstLine="560" w:firstLineChars="200"/>
        <w:rPr>
          <w:rFonts w:ascii="仿宋" w:eastAsia="仿宋" w:hAnsi="仿宋"/>
          <w:sz w:val="28"/>
        </w:rPr>
      </w:pPr>
      <w:r w:rsidRPr="001A7A23">
        <w:rPr>
          <w:rFonts w:ascii="仿宋" w:eastAsia="仿宋" w:hAnsi="仿宋" w:hint="eastAsia"/>
          <w:sz w:val="28"/>
        </w:rPr>
        <w:t>清扫车项目</w:t>
      </w:r>
    </w:p>
    <w:p w:rsidR="001A7A23" w:rsidRPr="001A7A23" w:rsidP="001A7A23" w14:paraId="14DC3BC7" w14:textId="77777777">
      <w:pPr>
        <w:ind w:firstLine="560" w:firstLineChars="200"/>
        <w:rPr>
          <w:rFonts w:ascii="仿宋" w:eastAsia="仿宋" w:hAnsi="仿宋"/>
          <w:sz w:val="28"/>
        </w:rPr>
      </w:pPr>
      <w:r w:rsidRPr="001A7A23">
        <w:rPr>
          <w:rFonts w:ascii="仿宋" w:eastAsia="仿宋" w:hAnsi="仿宋"/>
          <w:sz w:val="28"/>
        </w:rPr>
        <w:t>(二)清扫车项目投资人</w:t>
      </w:r>
    </w:p>
    <w:p w:rsidR="001A7A23" w:rsidRPr="001A7A23" w:rsidP="001A7A23" w14:paraId="4A26D4F5" w14:textId="77777777">
      <w:pPr>
        <w:ind w:firstLine="560" w:firstLineChars="200"/>
        <w:rPr>
          <w:rFonts w:ascii="仿宋" w:eastAsia="仿宋" w:hAnsi="仿宋"/>
          <w:sz w:val="28"/>
        </w:rPr>
      </w:pPr>
      <w:r w:rsidRPr="001A7A23">
        <w:rPr>
          <w:rFonts w:ascii="仿宋" w:eastAsia="仿宋" w:hAnsi="仿宋"/>
          <w:sz w:val="28"/>
        </w:rPr>
        <w:t>xx 有限公司</w:t>
      </w:r>
    </w:p>
    <w:p w:rsidR="001A7A23" w:rsidRPr="001A7A23" w:rsidP="001A7A23" w14:paraId="67A8A777" w14:textId="77777777">
      <w:pPr>
        <w:ind w:firstLine="560" w:firstLineChars="200"/>
        <w:rPr>
          <w:rFonts w:ascii="仿宋" w:eastAsia="仿宋" w:hAnsi="仿宋"/>
          <w:sz w:val="28"/>
        </w:rPr>
      </w:pPr>
      <w:r w:rsidRPr="001A7A23">
        <w:rPr>
          <w:rFonts w:ascii="仿宋" w:eastAsia="仿宋" w:hAnsi="仿宋"/>
          <w:sz w:val="28"/>
        </w:rPr>
        <w:t>(三)建设地点</w:t>
      </w:r>
    </w:p>
    <w:p w:rsidR="001A7A23" w:rsidRPr="001A7A23" w:rsidP="001A7A23" w14:paraId="57472D3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A7A23">
        <w:rPr>
          <w:rFonts w:ascii="仿宋" w:eastAsia="仿宋" w:hAnsi="仿宋" w:hint="eastAsia"/>
          <w:sz w:val="28"/>
        </w:rPr>
        <w:t>此清扫车项目计划设立在</w:t>
      </w:r>
    </w:p>
    <w:p w:rsidR="001A7A23" w:rsidRPr="001A7A23" w:rsidP="001A7A23" w14:textId="77777777">
      <w:pPr>
        <w:ind w:firstLine="560" w:firstLineChars="200"/>
        <w:rPr>
          <w:rFonts w:ascii="仿宋" w:eastAsia="仿宋" w:hAnsi="仿宋"/>
          <w:sz w:val="28"/>
        </w:rPr>
      </w:pPr>
      <w:r w:rsidRPr="001A7A23">
        <w:rPr>
          <w:rFonts w:ascii="仿宋" w:eastAsia="仿宋" w:hAnsi="仿宋"/>
          <w:sz w:val="28"/>
        </w:rPr>
        <w:t>XX地区（待确定）。该建设地址需要避开自然保护区、风景名胜区，以及其他需要特殊保护的环境敏感目标。清扫车项目的建设区域应具备较好的地理条件，且基础设施等配套相对完善，同时具有足够的发展潜力。在节约土地资源的前</w:t>
      </w:r>
      <w:r w:rsidRPr="001A7A23">
        <w:rPr>
          <w:rFonts w:ascii="仿宋" w:eastAsia="仿宋" w:hAnsi="仿宋"/>
          <w:sz w:val="28"/>
        </w:rPr>
        <w:t>提下，我们尽量选择空闲地、非耕地或荒地作为建设用地，尽量避免占用良田或耕地。</w:t>
      </w:r>
    </w:p>
    <w:p w:rsidR="001A7A23" w:rsidRPr="001A7A23" w:rsidP="001A7A23" w14:paraId="281EA07A" w14:textId="77777777">
      <w:pPr>
        <w:ind w:firstLine="560" w:firstLineChars="200"/>
        <w:rPr>
          <w:rFonts w:ascii="仿宋" w:eastAsia="仿宋" w:hAnsi="仿宋"/>
          <w:sz w:val="28"/>
        </w:rPr>
      </w:pPr>
    </w:p>
    <w:p w:rsidR="001A7A23" w:rsidRPr="001A7A23" w:rsidP="001A7A23" w14:paraId="0FEA9875" w14:textId="77777777">
      <w:pPr>
        <w:ind w:firstLine="560" w:firstLineChars="200"/>
        <w:rPr>
          <w:rFonts w:ascii="仿宋" w:eastAsia="仿宋" w:hAnsi="仿宋"/>
          <w:sz w:val="28"/>
        </w:rPr>
      </w:pPr>
      <w:r w:rsidRPr="001A7A23">
        <w:rPr>
          <w:rFonts w:ascii="仿宋" w:eastAsia="仿宋" w:hAnsi="仿宋"/>
          <w:sz w:val="28"/>
        </w:rPr>
        <w:t>(四)用地规模</w:t>
      </w:r>
    </w:p>
    <w:p w:rsidR="001A7A23" w:rsidRPr="001A7A23" w:rsidP="001A7A23" w14:paraId="4AA47FA9" w14:textId="77777777">
      <w:pPr>
        <w:ind w:firstLine="560" w:firstLineChars="200"/>
        <w:rPr>
          <w:rFonts w:ascii="仿宋" w:eastAsia="仿宋" w:hAnsi="仿宋"/>
          <w:sz w:val="28"/>
        </w:rPr>
      </w:pPr>
      <w:r w:rsidRPr="001A7A23">
        <w:rPr>
          <w:rFonts w:ascii="仿宋" w:eastAsia="仿宋" w:hAnsi="仿宋" w:hint="eastAsia"/>
          <w:sz w:val="28"/>
        </w:rPr>
        <w:t>本清扫车项目总用地面积为</w:t>
      </w:r>
      <w:r w:rsidRPr="001A7A23">
        <w:rPr>
          <w:rFonts w:ascii="仿宋" w:eastAsia="仿宋" w:hAnsi="仿宋"/>
          <w:sz w:val="28"/>
        </w:rPr>
        <w:t>XX平方米（折合约XX亩）。</w:t>
      </w:r>
    </w:p>
    <w:p w:rsidR="001A7A23" w:rsidRPr="001A7A23" w:rsidP="001A7A23" w14:paraId="72DD04D3" w14:textId="77777777">
      <w:pPr>
        <w:ind w:firstLine="560" w:firstLineChars="200"/>
        <w:rPr>
          <w:rFonts w:ascii="仿宋" w:eastAsia="仿宋" w:hAnsi="仿宋"/>
          <w:sz w:val="28"/>
        </w:rPr>
      </w:pPr>
    </w:p>
    <w:p w:rsidR="001A7A23" w:rsidRPr="001A7A23" w:rsidP="001A7A23" w14:paraId="7084369D" w14:textId="77777777">
      <w:pPr>
        <w:ind w:firstLine="560" w:firstLineChars="200"/>
        <w:rPr>
          <w:rFonts w:ascii="仿宋" w:eastAsia="仿宋" w:hAnsi="仿宋"/>
          <w:sz w:val="28"/>
        </w:rPr>
      </w:pPr>
      <w:r w:rsidRPr="001A7A23">
        <w:rPr>
          <w:rFonts w:ascii="仿宋" w:eastAsia="仿宋" w:hAnsi="仿宋"/>
          <w:sz w:val="28"/>
        </w:rPr>
        <w:t>(五)用地指标</w:t>
      </w:r>
    </w:p>
    <w:p w:rsidR="001A7A23" w:rsidP="001A7A23" w14:paraId="7A312920" w14:textId="182E4DDF">
      <w:pPr>
        <w:ind w:firstLine="560" w:firstLineChars="200"/>
        <w:rPr>
          <w:rFonts w:ascii="仿宋" w:eastAsia="仿宋" w:hAnsi="仿宋"/>
          <w:sz w:val="28"/>
        </w:rPr>
      </w:pPr>
      <w:r w:rsidRPr="001A7A23">
        <w:rPr>
          <w:rFonts w:ascii="仿宋" w:eastAsia="仿宋" w:hAnsi="仿宋" w:hint="eastAsia"/>
          <w:sz w:val="28"/>
        </w:rPr>
        <w:t>此清扫车项目的建筑规划系数为</w:t>
      </w:r>
      <w:r w:rsidRPr="001A7A23">
        <w:rPr>
          <w:rFonts w:ascii="仿宋" w:eastAsia="仿宋" w:hAnsi="仿宋"/>
          <w:sz w:val="28"/>
        </w:rPr>
        <w:t>XX%，建筑容积率为XX，建设区域绿化覆盖率为XX%，固定资产投资强度为XX万元/亩。</w:t>
      </w:r>
    </w:p>
    <w:p w:rsidR="001A7A23" w:rsidP="001A7A23" w14:paraId="718DA7D2" w14:textId="626C1ACC">
      <w:pPr>
        <w:pStyle w:val="Heading2"/>
      </w:pPr>
      <w:bookmarkStart w:id="6" w:name="_Toc160434765"/>
      <w:r w:rsidRPr="001A7A23">
        <w:t>(二)、编制原则</w:t>
      </w:r>
      <w:bookmarkEnd w:id="6"/>
    </w:p>
    <w:p w:rsidR="001A7A23" w:rsidRPr="001A7A23" w:rsidP="001A7A23" w14:paraId="3B7ABEBF" w14:textId="77777777">
      <w:pPr>
        <w:ind w:firstLine="560" w:firstLineChars="200"/>
        <w:rPr>
          <w:rFonts w:ascii="仿宋" w:eastAsia="仿宋" w:hAnsi="仿宋"/>
          <w:sz w:val="28"/>
        </w:rPr>
      </w:pPr>
      <w:r w:rsidRPr="001A7A23">
        <w:rPr>
          <w:rFonts w:ascii="仿宋" w:eastAsia="仿宋" w:hAnsi="仿宋" w:hint="eastAsia"/>
          <w:sz w:val="28"/>
        </w:rPr>
        <w:t>政策对齐原则：报告内容必须与国家的产业政策、技术政策和行业规划保持一致。</w:t>
      </w:r>
    </w:p>
    <w:p w:rsidR="001A7A23" w:rsidRPr="001A7A23" w:rsidP="001A7A23" w14:paraId="7265CA8F" w14:textId="77777777">
      <w:pPr>
        <w:ind w:firstLine="560" w:firstLineChars="200"/>
        <w:rPr>
          <w:rFonts w:ascii="仿宋" w:eastAsia="仿宋" w:hAnsi="仿宋"/>
          <w:sz w:val="28"/>
        </w:rPr>
      </w:pPr>
      <w:r w:rsidRPr="001A7A23">
        <w:rPr>
          <w:rFonts w:ascii="仿宋" w:eastAsia="仿宋" w:hAnsi="仿宋" w:hint="eastAsia"/>
          <w:sz w:val="28"/>
        </w:rPr>
        <w:t>绿色经济原则：我们秉持科学发展观和节约型社会的理念，以当地的资源优势为基础，通过优化清扫车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1A7A23" w:rsidRPr="001A7A23" w:rsidP="001A7A23" w14:paraId="1ED30D8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1A7A23" w:rsidRPr="001A7A23" w:rsidP="001A7A23" w14:textId="77777777">
      <w:pPr>
        <w:ind w:firstLine="560" w:firstLineChars="200"/>
        <w:rPr>
          <w:rFonts w:ascii="仿宋" w:eastAsia="仿宋" w:hAnsi="仿宋"/>
          <w:sz w:val="28"/>
        </w:rPr>
      </w:pPr>
      <w:r w:rsidRPr="001A7A23">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1A7A23" w:rsidRPr="001A7A23" w:rsidP="001A7A23" w14:paraId="0401A53C" w14:textId="77777777">
      <w:pPr>
        <w:ind w:firstLine="560" w:firstLineChars="200"/>
        <w:rPr>
          <w:rFonts w:ascii="仿宋" w:eastAsia="仿宋" w:hAnsi="仿宋"/>
          <w:sz w:val="28"/>
        </w:rPr>
      </w:pPr>
      <w:r w:rsidRPr="001A7A23">
        <w:rPr>
          <w:rFonts w:ascii="仿宋" w:eastAsia="仿宋" w:hAnsi="仿宋" w:hint="eastAsia"/>
          <w:sz w:val="28"/>
        </w:rPr>
        <w:t>提升生产效率原则：我们将进一步提升信息化水平，以提高产</w:t>
      </w:r>
      <w:r w:rsidRPr="001A7A23">
        <w:rPr>
          <w:rFonts w:ascii="仿宋" w:eastAsia="仿宋" w:hAnsi="仿宋" w:hint="eastAsia"/>
          <w:sz w:val="28"/>
        </w:rPr>
        <w:t>品质量、降低成本、减轻工人劳动强度、减少工厂定员、保证安全生产和提高劳动生产率为目标。</w:t>
      </w:r>
    </w:p>
    <w:p w:rsidR="001A7A23" w:rsidP="001A7A23" w14:paraId="6C0D555B" w14:textId="4E2C9323">
      <w:pPr>
        <w:ind w:firstLine="560" w:firstLineChars="200"/>
        <w:rPr>
          <w:rFonts w:ascii="仿宋" w:eastAsia="仿宋" w:hAnsi="仿宋" w:hint="eastAsia"/>
          <w:sz w:val="28"/>
        </w:rPr>
      </w:pPr>
      <w:r w:rsidRPr="001A7A23">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1A7A23" w:rsidP="001A7A23" w14:paraId="175815EC" w14:textId="294DCE03">
      <w:pPr>
        <w:pStyle w:val="Heading2"/>
      </w:pPr>
      <w:bookmarkStart w:id="7" w:name="_Toc160434766"/>
      <w:r w:rsidRPr="001A7A23">
        <w:t>(三)、编制依据</w:t>
      </w:r>
      <w:bookmarkEnd w:id="7"/>
    </w:p>
    <w:p w:rsidR="001A7A23" w:rsidRPr="001A7A23" w:rsidP="001A7A23" w14:paraId="6C136F28" w14:textId="77777777">
      <w:pPr>
        <w:ind w:firstLine="560" w:firstLineChars="200"/>
        <w:rPr>
          <w:rFonts w:ascii="仿宋" w:eastAsia="仿宋" w:hAnsi="仿宋"/>
          <w:sz w:val="28"/>
        </w:rPr>
      </w:pPr>
      <w:r w:rsidRPr="001A7A23">
        <w:rPr>
          <w:rFonts w:ascii="仿宋" w:eastAsia="仿宋" w:hAnsi="仿宋" w:hint="eastAsia"/>
          <w:sz w:val="28"/>
        </w:rPr>
        <w:t>有关国家及地方促进产业结构调整的政策规定；</w:t>
      </w:r>
    </w:p>
    <w:p w:rsidR="001A7A23" w:rsidRPr="001A7A23" w:rsidP="001A7A23" w14:paraId="4A50269E" w14:textId="77777777">
      <w:pPr>
        <w:ind w:firstLine="560" w:firstLineChars="200"/>
        <w:rPr>
          <w:rFonts w:ascii="仿宋" w:eastAsia="仿宋" w:hAnsi="仿宋"/>
          <w:sz w:val="28"/>
        </w:rPr>
      </w:pPr>
      <w:r w:rsidRPr="001A7A23">
        <w:rPr>
          <w:rFonts w:ascii="仿宋" w:eastAsia="仿宋" w:hAnsi="仿宋" w:hint="eastAsia"/>
          <w:sz w:val="28"/>
        </w:rPr>
        <w:t>《建设清扫车项目经济评价方法及参数》；</w:t>
      </w:r>
    </w:p>
    <w:p w:rsidR="001A7A23" w:rsidRPr="001A7A23" w:rsidP="001A7A23" w14:paraId="3522544E" w14:textId="77777777">
      <w:pPr>
        <w:ind w:firstLine="560" w:firstLineChars="200"/>
        <w:rPr>
          <w:rFonts w:ascii="仿宋" w:eastAsia="仿宋" w:hAnsi="仿宋"/>
          <w:sz w:val="28"/>
        </w:rPr>
      </w:pPr>
      <w:r w:rsidRPr="001A7A23">
        <w:rPr>
          <w:rFonts w:ascii="仿宋" w:eastAsia="仿宋" w:hAnsi="仿宋" w:hint="eastAsia"/>
          <w:sz w:val="28"/>
        </w:rPr>
        <w:t>《投资清扫车项目可行性研究导则》；</w:t>
      </w:r>
    </w:p>
    <w:p w:rsidR="001A7A23" w:rsidRPr="001A7A23" w:rsidP="001A7A23" w14:paraId="0F1978B1" w14:textId="77777777">
      <w:pPr>
        <w:ind w:firstLine="560" w:firstLineChars="200"/>
        <w:rPr>
          <w:rFonts w:ascii="仿宋" w:eastAsia="仿宋" w:hAnsi="仿宋"/>
          <w:sz w:val="28"/>
        </w:rPr>
      </w:pPr>
      <w:r w:rsidRPr="001A7A23">
        <w:rPr>
          <w:rFonts w:ascii="仿宋" w:eastAsia="仿宋" w:hAnsi="仿宋" w:hint="eastAsia"/>
          <w:sz w:val="28"/>
        </w:rPr>
        <w:t>清扫车项目建设地区国民经济发展规划；</w:t>
      </w:r>
    </w:p>
    <w:p w:rsidR="001A7A23" w:rsidP="001A7A23" w14:paraId="74BCCCB5" w14:textId="5F37D0A7">
      <w:pPr>
        <w:ind w:firstLine="560" w:firstLineChars="200"/>
        <w:rPr>
          <w:rFonts w:ascii="仿宋" w:eastAsia="仿宋" w:hAnsi="仿宋" w:hint="eastAsia"/>
          <w:sz w:val="28"/>
        </w:rPr>
      </w:pPr>
      <w:r w:rsidRPr="001A7A23">
        <w:rPr>
          <w:rFonts w:ascii="仿宋" w:eastAsia="仿宋" w:hAnsi="仿宋" w:hint="eastAsia"/>
          <w:sz w:val="28"/>
        </w:rPr>
        <w:t>其他有关资料。</w:t>
      </w:r>
    </w:p>
    <w:p w:rsidR="001A7A23" w:rsidP="001A7A23" w14:paraId="3EE0F8C3" w14:textId="57B41998">
      <w:pPr>
        <w:pStyle w:val="Heading2"/>
      </w:pPr>
      <w:bookmarkStart w:id="8" w:name="_Toc160434767"/>
      <w:r w:rsidRPr="001A7A23">
        <w:t>(四)、编制范围及内容</w:t>
      </w:r>
      <w:bookmarkEnd w:id="8"/>
    </w:p>
    <w:p w:rsidR="001A7A23" w:rsidP="001A7A23" w14:paraId="3CE8366C" w14:textId="337C92C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1A7A23" w:rsidP="001A7A23" w14:textId="337C92C5">
      <w:pPr>
        <w:ind w:firstLine="560" w:firstLineChars="200"/>
        <w:rPr>
          <w:rFonts w:ascii="仿宋" w:eastAsia="仿宋" w:hAnsi="仿宋" w:hint="eastAsia"/>
          <w:sz w:val="28"/>
        </w:rPr>
      </w:pPr>
      <w:r w:rsidRPr="001A7A23">
        <w:rPr>
          <w:rFonts w:ascii="仿宋" w:eastAsia="仿宋" w:hAnsi="仿宋" w:hint="eastAsia"/>
          <w:sz w:val="28"/>
        </w:rPr>
        <w:t>本报告基于清扫车项目建设单位提供的基础数据和国家相关法规、政策、规范等，以及清扫车项目所涉及的内外环境、城市总体规划等，针对清扫车项目的特点、任务与要求，对清扫车项目的建设背景及必要性、建设内容及规模、市场需求、建设条件、工程方案及环境保护、清扫车项目实施进度计划、投资估算及资金筹措、经济效益及社会效益、清扫车项目风险等方面进行了全面的分析、评估和论证。通过这些工作，确定了清扫车项目建设的可行性和效益的合理性。</w:t>
      </w:r>
    </w:p>
    <w:p w:rsidR="001A7A23" w:rsidP="001A7A23" w14:paraId="13AFA96D" w14:textId="55037005">
      <w:pPr>
        <w:pStyle w:val="Heading1"/>
        <w:rPr>
          <w:rFonts w:hint="eastAsia"/>
        </w:rPr>
      </w:pPr>
      <w:bookmarkStart w:id="9" w:name="_Toc160434768"/>
      <w:r w:rsidRPr="001A7A23">
        <w:rPr>
          <w:rFonts w:hint="eastAsia"/>
        </w:rPr>
        <w:t>三、建设用地、征地拆迁及移民安置分析</w:t>
      </w:r>
      <w:bookmarkEnd w:id="9"/>
    </w:p>
    <w:p w:rsidR="001A7A23" w:rsidP="001A7A23" w14:paraId="501DC1F3" w14:textId="20A65F52">
      <w:pPr>
        <w:pStyle w:val="Heading2"/>
      </w:pPr>
      <w:bookmarkStart w:id="10" w:name="_Toc160434769"/>
      <w:r w:rsidRPr="001A7A23">
        <w:t>(一)、清扫车项目选址及用地方案</w:t>
      </w:r>
      <w:bookmarkEnd w:id="10"/>
    </w:p>
    <w:p w:rsidR="001A7A23" w:rsidRPr="001A7A23" w:rsidP="001A7A23" w14:paraId="1D83B707" w14:textId="77777777">
      <w:pPr>
        <w:ind w:firstLine="560" w:firstLineChars="200"/>
        <w:rPr>
          <w:rFonts w:ascii="仿宋" w:eastAsia="仿宋" w:hAnsi="仿宋"/>
          <w:sz w:val="28"/>
        </w:rPr>
      </w:pPr>
      <w:r w:rsidRPr="001A7A23">
        <w:rPr>
          <w:rFonts w:ascii="仿宋" w:eastAsia="仿宋" w:hAnsi="仿宋" w:hint="eastAsia"/>
          <w:sz w:val="28"/>
        </w:rPr>
        <w:t>清扫车项目选址原则</w:t>
      </w:r>
    </w:p>
    <w:p w:rsidR="001A7A23" w:rsidRPr="001A7A23" w:rsidP="001A7A23" w14:paraId="71872D25" w14:textId="77777777">
      <w:pPr>
        <w:ind w:firstLine="560" w:firstLineChars="200"/>
        <w:rPr>
          <w:rFonts w:ascii="仿宋" w:eastAsia="仿宋" w:hAnsi="仿宋"/>
          <w:sz w:val="28"/>
        </w:rPr>
      </w:pPr>
    </w:p>
    <w:p w:rsidR="001A7A23" w:rsidRPr="001A7A23" w:rsidP="001A7A23" w14:paraId="3016AB59" w14:textId="77777777">
      <w:pPr>
        <w:ind w:firstLine="560" w:firstLineChars="200"/>
        <w:rPr>
          <w:rFonts w:ascii="仿宋" w:eastAsia="仿宋" w:hAnsi="仿宋"/>
          <w:sz w:val="28"/>
        </w:rPr>
      </w:pPr>
      <w:r w:rsidRPr="001A7A23">
        <w:rPr>
          <w:rFonts w:ascii="仿宋" w:eastAsia="仿宋" w:hAnsi="仿宋"/>
          <w:sz w:val="28"/>
        </w:rPr>
        <w:t>1. 环境敏感性目标避让： 所选场址应远离自然保护区、风景名胜区、生活饮用水源地和其他需要特别保护的环境敏感区域。</w:t>
      </w:r>
    </w:p>
    <w:p w:rsidR="001A7A23" w:rsidRPr="001A7A23" w:rsidP="001A7A23" w14:paraId="672FDA45" w14:textId="77777777">
      <w:pPr>
        <w:ind w:firstLine="560" w:firstLineChars="200"/>
        <w:rPr>
          <w:rFonts w:ascii="仿宋" w:eastAsia="仿宋" w:hAnsi="仿宋"/>
          <w:sz w:val="28"/>
        </w:rPr>
      </w:pPr>
    </w:p>
    <w:p w:rsidR="001A7A23" w:rsidRPr="001A7A23" w:rsidP="001A7A23" w14:paraId="65A448E5" w14:textId="77777777">
      <w:pPr>
        <w:ind w:firstLine="560" w:firstLineChars="200"/>
        <w:rPr>
          <w:rFonts w:ascii="仿宋" w:eastAsia="仿宋" w:hAnsi="仿宋"/>
          <w:sz w:val="28"/>
        </w:rPr>
      </w:pPr>
      <w:r w:rsidRPr="001A7A23">
        <w:rPr>
          <w:rFonts w:ascii="仿宋" w:eastAsia="仿宋" w:hAnsi="仿宋"/>
          <w:sz w:val="28"/>
        </w:rPr>
        <w:t>2. 地理条件与基础设施： 清扫车项目建设区域的地理条件应优越，基础设施应相对完善，具备充足的发展潜力。</w:t>
      </w:r>
    </w:p>
    <w:p w:rsidR="001A7A23" w:rsidRPr="001A7A23" w:rsidP="001A7A23" w14:paraId="4DDC075E" w14:textId="77777777">
      <w:pPr>
        <w:ind w:firstLine="560" w:firstLineChars="200"/>
        <w:rPr>
          <w:rFonts w:ascii="仿宋" w:eastAsia="仿宋" w:hAnsi="仿宋"/>
          <w:sz w:val="28"/>
        </w:rPr>
      </w:pPr>
    </w:p>
    <w:p w:rsidR="001A7A23" w:rsidRPr="001A7A23" w:rsidP="001A7A23" w14:paraId="3EDDD388" w14:textId="77777777">
      <w:pPr>
        <w:ind w:firstLine="560" w:firstLineChars="200"/>
        <w:rPr>
          <w:rFonts w:ascii="仿宋" w:eastAsia="仿宋" w:hAnsi="仿宋"/>
          <w:sz w:val="28"/>
        </w:rPr>
      </w:pPr>
      <w:r w:rsidRPr="001A7A23">
        <w:rPr>
          <w:rFonts w:ascii="仿宋" w:eastAsia="仿宋" w:hAnsi="仿宋"/>
          <w:sz w:val="28"/>
        </w:rPr>
        <w:t>3. 城市规划一致性： 清扫车项目建设区域应符合城市总体规划要求，布局相对独立，有利于科研、生产经营和管理活动的集中展开，并能方便与建成区联系。</w:t>
      </w:r>
    </w:p>
    <w:p w:rsidR="001A7A23" w:rsidRPr="001A7A23" w:rsidP="001A7A23" w14:paraId="7274E136" w14:textId="77777777">
      <w:pPr>
        <w:ind w:firstLine="560" w:firstLineChars="200"/>
        <w:rPr>
          <w:rFonts w:ascii="仿宋" w:eastAsia="仿宋" w:hAnsi="仿宋"/>
          <w:sz w:val="28"/>
        </w:rPr>
      </w:pPr>
    </w:p>
    <w:p w:rsidR="001A7A23" w:rsidRPr="001A7A23" w:rsidP="001A7A23" w14:paraId="6472AE9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A7A23">
        <w:rPr>
          <w:rFonts w:ascii="仿宋" w:eastAsia="仿宋" w:hAnsi="仿宋"/>
          <w:sz w:val="28"/>
        </w:rPr>
        <w:t>4.</w:t>
      </w:r>
      <w:r w:rsidRPr="001A7A23">
        <w:rPr>
          <w:rFonts w:ascii="仿宋" w:eastAsia="仿宋" w:hAnsi="仿宋"/>
          <w:sz w:val="28"/>
        </w:rPr>
        <w:t xml:space="preserve"> 环境友好与社会影响：</w:t>
      </w:r>
    </w:p>
    <w:p w:rsidR="001A7A23" w:rsidRPr="001A7A23" w:rsidP="001A7A23" w14:textId="77777777">
      <w:pPr>
        <w:ind w:firstLine="560" w:firstLineChars="200"/>
        <w:rPr>
          <w:rFonts w:ascii="仿宋" w:eastAsia="仿宋" w:hAnsi="仿宋"/>
          <w:sz w:val="28"/>
        </w:rPr>
      </w:pPr>
      <w:r w:rsidRPr="001A7A23">
        <w:rPr>
          <w:rFonts w:ascii="仿宋" w:eastAsia="仿宋" w:hAnsi="仿宋"/>
          <w:sz w:val="28"/>
        </w:rPr>
        <w:t xml:space="preserve"> 清扫车项目对周围环境不应产生污染，或者污染不得超出国家法律和标准的允许范围，不应引起当</w:t>
      </w:r>
      <w:r w:rsidRPr="001A7A23">
        <w:rPr>
          <w:rFonts w:ascii="仿宋" w:eastAsia="仿宋" w:hAnsi="仿宋" w:hint="eastAsia"/>
          <w:sz w:val="28"/>
        </w:rPr>
        <w:t>地居民不满或不良社会影响。</w:t>
      </w:r>
    </w:p>
    <w:p w:rsidR="001A7A23" w:rsidRPr="001A7A23" w:rsidP="001A7A23" w14:paraId="1268B3B7" w14:textId="77777777">
      <w:pPr>
        <w:ind w:firstLine="560" w:firstLineChars="200"/>
        <w:rPr>
          <w:rFonts w:ascii="仿宋" w:eastAsia="仿宋" w:hAnsi="仿宋"/>
          <w:sz w:val="28"/>
        </w:rPr>
      </w:pPr>
    </w:p>
    <w:p w:rsidR="001A7A23" w:rsidRPr="001A7A23" w:rsidP="001A7A23" w14:paraId="6C490C60" w14:textId="77777777">
      <w:pPr>
        <w:ind w:firstLine="560" w:firstLineChars="200"/>
        <w:rPr>
          <w:rFonts w:ascii="仿宋" w:eastAsia="仿宋" w:hAnsi="仿宋"/>
          <w:sz w:val="28"/>
        </w:rPr>
      </w:pPr>
      <w:r w:rsidRPr="001A7A23">
        <w:rPr>
          <w:rFonts w:ascii="仿宋" w:eastAsia="仿宋" w:hAnsi="仿宋" w:hint="eastAsia"/>
          <w:sz w:val="28"/>
        </w:rPr>
        <w:t>清扫车项目选址</w:t>
      </w:r>
    </w:p>
    <w:p w:rsidR="001A7A23" w:rsidRPr="001A7A23" w:rsidP="001A7A23" w14:paraId="6B21FD10" w14:textId="77777777">
      <w:pPr>
        <w:ind w:firstLine="560" w:firstLineChars="200"/>
        <w:rPr>
          <w:rFonts w:ascii="仿宋" w:eastAsia="仿宋" w:hAnsi="仿宋"/>
          <w:sz w:val="28"/>
        </w:rPr>
      </w:pPr>
    </w:p>
    <w:p w:rsidR="001A7A23" w:rsidRPr="001A7A23" w:rsidP="001A7A23" w14:paraId="52CEC666" w14:textId="77777777">
      <w:pPr>
        <w:ind w:firstLine="560" w:firstLineChars="200"/>
        <w:rPr>
          <w:rFonts w:ascii="仿宋" w:eastAsia="仿宋" w:hAnsi="仿宋"/>
          <w:sz w:val="28"/>
        </w:rPr>
      </w:pPr>
      <w:r w:rsidRPr="001A7A23">
        <w:rPr>
          <w:rFonts w:ascii="仿宋" w:eastAsia="仿宋" w:hAnsi="仿宋" w:hint="eastAsia"/>
          <w:sz w:val="28"/>
        </w:rPr>
        <w:t>该清扫车项目选址位于</w:t>
      </w:r>
      <w:r w:rsidRPr="001A7A23">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1A7A23" w:rsidRPr="001A7A23" w:rsidP="001A7A23" w14:paraId="08CFA94C" w14:textId="77777777">
      <w:pPr>
        <w:ind w:firstLine="560" w:firstLineChars="200"/>
        <w:rPr>
          <w:rFonts w:ascii="仿宋" w:eastAsia="仿宋" w:hAnsi="仿宋"/>
          <w:sz w:val="28"/>
        </w:rPr>
      </w:pPr>
    </w:p>
    <w:p w:rsidR="001A7A23" w:rsidRPr="001A7A23" w:rsidP="001A7A23" w14:paraId="5CCA7DF6" w14:textId="77777777">
      <w:pPr>
        <w:ind w:firstLine="560" w:firstLineChars="200"/>
        <w:rPr>
          <w:rFonts w:ascii="仿宋" w:eastAsia="仿宋" w:hAnsi="仿宋"/>
          <w:sz w:val="28"/>
        </w:rPr>
      </w:pPr>
      <w:r w:rsidRPr="001A7A23">
        <w:rPr>
          <w:rFonts w:ascii="仿宋" w:eastAsia="仿宋" w:hAnsi="仿宋" w:hint="eastAsia"/>
          <w:sz w:val="28"/>
        </w:rPr>
        <w:t>建设条件分析</w:t>
      </w:r>
    </w:p>
    <w:p w:rsidR="001A7A23" w:rsidRPr="001A7A23" w:rsidP="001A7A23" w14:paraId="78F54A09" w14:textId="77777777">
      <w:pPr>
        <w:ind w:firstLine="560" w:firstLineChars="200"/>
        <w:rPr>
          <w:rFonts w:ascii="仿宋" w:eastAsia="仿宋" w:hAnsi="仿宋"/>
          <w:sz w:val="28"/>
        </w:rPr>
      </w:pPr>
    </w:p>
    <w:p w:rsidR="001A7A23" w:rsidRPr="001A7A23" w:rsidP="001A7A23" w14:paraId="562C09A2" w14:textId="77777777">
      <w:pPr>
        <w:ind w:firstLine="560" w:firstLineChars="200"/>
        <w:rPr>
          <w:rFonts w:ascii="仿宋" w:eastAsia="仿宋" w:hAnsi="仿宋"/>
          <w:sz w:val="28"/>
        </w:rPr>
      </w:pPr>
      <w:r w:rsidRPr="001A7A23">
        <w:rPr>
          <w:rFonts w:ascii="仿宋" w:eastAsia="仿宋" w:hAnsi="仿宋"/>
          <w:sz w:val="28"/>
        </w:rPr>
        <w:t>1. 产品品牌优势： 清扫车项目有明显的产品品牌优势，已经建立了良好的品牌知名度，并将继续通过广告宣传和各类市场活动来提高品牌美誉度。</w:t>
      </w:r>
    </w:p>
    <w:p w:rsidR="001A7A23" w:rsidRPr="001A7A23" w:rsidP="001A7A23" w14:paraId="5CE105DE" w14:textId="77777777">
      <w:pPr>
        <w:ind w:firstLine="560" w:firstLineChars="200"/>
        <w:rPr>
          <w:rFonts w:ascii="仿宋" w:eastAsia="仿宋" w:hAnsi="仿宋"/>
          <w:sz w:val="28"/>
        </w:rPr>
      </w:pPr>
    </w:p>
    <w:p w:rsidR="001A7A23" w:rsidRPr="001A7A23" w:rsidP="001A7A23" w14:paraId="1E13C4A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A7A23">
        <w:rPr>
          <w:rFonts w:ascii="仿宋" w:eastAsia="仿宋" w:hAnsi="仿宋"/>
          <w:sz w:val="28"/>
        </w:rPr>
        <w:t>2.</w:t>
      </w:r>
      <w:r w:rsidRPr="001A7A23">
        <w:rPr>
          <w:rFonts w:ascii="仿宋" w:eastAsia="仿宋" w:hAnsi="仿宋"/>
          <w:sz w:val="28"/>
        </w:rPr>
        <w:t xml:space="preserve"> 创新能力：</w:t>
      </w:r>
    </w:p>
    <w:p w:rsidR="001A7A23" w:rsidRPr="001A7A23" w:rsidP="001A7A23" w14:textId="77777777">
      <w:pPr>
        <w:ind w:firstLine="560" w:firstLineChars="200"/>
        <w:rPr>
          <w:rFonts w:ascii="仿宋" w:eastAsia="仿宋" w:hAnsi="仿宋"/>
          <w:sz w:val="28"/>
        </w:rPr>
      </w:pPr>
      <w:r w:rsidRPr="001A7A23">
        <w:rPr>
          <w:rFonts w:ascii="仿宋" w:eastAsia="仿宋" w:hAnsi="仿宋"/>
          <w:sz w:val="28"/>
        </w:rPr>
        <w:t xml:space="preserve"> 清扫车项目承办单位一直坚持自主创新和自主研发，拥有一定的技术优势，通过IS09000质量体系认证，赢得了用户的信赖。</w:t>
      </w:r>
    </w:p>
    <w:p w:rsidR="001A7A23" w:rsidRPr="001A7A23" w:rsidP="001A7A23" w14:paraId="1AD6FC08" w14:textId="77777777">
      <w:pPr>
        <w:ind w:firstLine="560" w:firstLineChars="200"/>
        <w:rPr>
          <w:rFonts w:ascii="仿宋" w:eastAsia="仿宋" w:hAnsi="仿宋"/>
          <w:sz w:val="28"/>
        </w:rPr>
      </w:pPr>
    </w:p>
    <w:p w:rsidR="001A7A23" w:rsidRPr="001A7A23" w:rsidP="001A7A23" w14:paraId="4F20DFE4" w14:textId="77777777">
      <w:pPr>
        <w:ind w:firstLine="560" w:firstLineChars="200"/>
        <w:rPr>
          <w:rFonts w:ascii="仿宋" w:eastAsia="仿宋" w:hAnsi="仿宋"/>
          <w:sz w:val="28"/>
        </w:rPr>
      </w:pPr>
      <w:r w:rsidRPr="001A7A23">
        <w:rPr>
          <w:rFonts w:ascii="仿宋" w:eastAsia="仿宋" w:hAnsi="仿宋"/>
          <w:sz w:val="28"/>
        </w:rPr>
        <w:t>3. 销售网络： 公司拥有完善的国内销售网络，建立了稳定的客户关系，并采取了激励措施来提高销售团队的工作积极性。</w:t>
      </w:r>
    </w:p>
    <w:p w:rsidR="001A7A23" w:rsidRPr="001A7A23" w:rsidP="001A7A23" w14:paraId="3F58995C" w14:textId="77777777">
      <w:pPr>
        <w:ind w:firstLine="560" w:firstLineChars="200"/>
        <w:rPr>
          <w:rFonts w:ascii="仿宋" w:eastAsia="仿宋" w:hAnsi="仿宋"/>
          <w:sz w:val="28"/>
        </w:rPr>
      </w:pPr>
    </w:p>
    <w:p w:rsidR="001A7A23" w:rsidRPr="001A7A23" w:rsidP="001A7A23" w14:paraId="31EBD180" w14:textId="77777777">
      <w:pPr>
        <w:ind w:firstLine="560" w:firstLineChars="200"/>
        <w:rPr>
          <w:rFonts w:ascii="仿宋" w:eastAsia="仿宋" w:hAnsi="仿宋"/>
          <w:sz w:val="28"/>
        </w:rPr>
      </w:pPr>
      <w:r w:rsidRPr="001A7A23">
        <w:rPr>
          <w:rFonts w:ascii="仿宋" w:eastAsia="仿宋" w:hAnsi="仿宋"/>
          <w:sz w:val="28"/>
        </w:rPr>
        <w:t>4. 资源利用： 清扫车项目采用外协方式，避免了重复建设，节约了资金、能源和土地资源。</w:t>
      </w:r>
    </w:p>
    <w:p w:rsidR="001A7A23" w:rsidRPr="001A7A23" w:rsidP="001A7A23" w14:paraId="6E643EAD" w14:textId="77777777">
      <w:pPr>
        <w:ind w:firstLine="560" w:firstLineChars="200"/>
        <w:rPr>
          <w:rFonts w:ascii="仿宋" w:eastAsia="仿宋" w:hAnsi="仿宋"/>
          <w:sz w:val="28"/>
        </w:rPr>
      </w:pPr>
    </w:p>
    <w:p w:rsidR="001A7A23" w:rsidRPr="001A7A23" w:rsidP="001A7A23" w14:paraId="16E5B372" w14:textId="77777777">
      <w:pPr>
        <w:ind w:firstLine="560" w:firstLineChars="200"/>
        <w:rPr>
          <w:rFonts w:ascii="仿宋" w:eastAsia="仿宋" w:hAnsi="仿宋"/>
          <w:sz w:val="28"/>
        </w:rPr>
      </w:pPr>
      <w:r w:rsidRPr="001A7A23">
        <w:rPr>
          <w:rFonts w:ascii="仿宋" w:eastAsia="仿宋" w:hAnsi="仿宋" w:hint="eastAsia"/>
          <w:sz w:val="28"/>
        </w:rPr>
        <w:t>用地控制指标</w:t>
      </w:r>
    </w:p>
    <w:p w:rsidR="001A7A23" w:rsidRPr="001A7A23" w:rsidP="001A7A23" w14:paraId="7F8154DB" w14:textId="77777777">
      <w:pPr>
        <w:ind w:firstLine="560" w:firstLineChars="200"/>
        <w:rPr>
          <w:rFonts w:ascii="仿宋" w:eastAsia="仿宋" w:hAnsi="仿宋"/>
          <w:sz w:val="28"/>
        </w:rPr>
      </w:pPr>
    </w:p>
    <w:p w:rsidR="001A7A23" w:rsidRPr="001A7A23" w:rsidP="001A7A23" w14:paraId="0F83F1BA" w14:textId="77777777">
      <w:pPr>
        <w:ind w:firstLine="560" w:firstLineChars="200"/>
        <w:rPr>
          <w:rFonts w:ascii="仿宋" w:eastAsia="仿宋" w:hAnsi="仿宋"/>
          <w:sz w:val="28"/>
        </w:rPr>
      </w:pPr>
      <w:r w:rsidRPr="001A7A23">
        <w:rPr>
          <w:rFonts w:ascii="仿宋" w:eastAsia="仿宋" w:hAnsi="仿宋" w:hint="eastAsia"/>
          <w:sz w:val="28"/>
        </w:rPr>
        <w:t>（这部分的具体内容需要根据清扫车项目的实际情况来填写。）</w:t>
      </w:r>
    </w:p>
    <w:p w:rsidR="001A7A23" w:rsidRPr="001A7A23" w:rsidP="001A7A23" w14:paraId="647C8588" w14:textId="77777777">
      <w:pPr>
        <w:ind w:firstLine="560" w:firstLineChars="200"/>
        <w:rPr>
          <w:rFonts w:ascii="仿宋" w:eastAsia="仿宋" w:hAnsi="仿宋"/>
          <w:sz w:val="28"/>
        </w:rPr>
      </w:pPr>
    </w:p>
    <w:p w:rsidR="001A7A23" w:rsidRPr="001A7A23" w:rsidP="001A7A23" w14:paraId="36CF8118" w14:textId="77777777">
      <w:pPr>
        <w:ind w:firstLine="560" w:firstLineChars="200"/>
        <w:rPr>
          <w:rFonts w:ascii="仿宋" w:eastAsia="仿宋" w:hAnsi="仿宋"/>
          <w:sz w:val="28"/>
        </w:rPr>
      </w:pPr>
      <w:r w:rsidRPr="001A7A23">
        <w:rPr>
          <w:rFonts w:ascii="仿宋" w:eastAsia="仿宋" w:hAnsi="仿宋" w:hint="eastAsia"/>
          <w:sz w:val="28"/>
        </w:rPr>
        <w:t>用地总体要求</w:t>
      </w:r>
    </w:p>
    <w:p w:rsidR="001A7A23" w:rsidRPr="001A7A23" w:rsidP="001A7A23" w14:paraId="5A004054" w14:textId="77777777">
      <w:pPr>
        <w:ind w:firstLine="560" w:firstLineChars="200"/>
        <w:rPr>
          <w:rFonts w:ascii="仿宋" w:eastAsia="仿宋" w:hAnsi="仿宋"/>
          <w:sz w:val="28"/>
        </w:rPr>
      </w:pPr>
    </w:p>
    <w:p w:rsidR="001A7A23" w:rsidRPr="001A7A23" w:rsidP="001A7A23" w14:paraId="68769E54" w14:textId="77777777">
      <w:pPr>
        <w:ind w:firstLine="560" w:firstLineChars="200"/>
        <w:rPr>
          <w:rFonts w:ascii="仿宋" w:eastAsia="仿宋" w:hAnsi="仿宋"/>
          <w:sz w:val="28"/>
        </w:rPr>
      </w:pPr>
      <w:r w:rsidRPr="001A7A23">
        <w:rPr>
          <w:rFonts w:ascii="仿宋" w:eastAsia="仿宋" w:hAnsi="仿宋" w:hint="eastAsia"/>
          <w:sz w:val="28"/>
        </w:rPr>
        <w:t>本期工程清扫车项目的建设规划要求包括建筑系数、建筑容积率、绿化覆盖率和固定资产投资强度。具体数值需要根据清扫车项目要求来确定。</w:t>
      </w:r>
    </w:p>
    <w:p w:rsidR="001A7A23" w:rsidRPr="001A7A23" w:rsidP="001A7A23" w14:paraId="370A6CD7" w14:textId="77777777">
      <w:pPr>
        <w:ind w:firstLine="560" w:firstLineChars="200"/>
        <w:rPr>
          <w:rFonts w:ascii="仿宋" w:eastAsia="仿宋" w:hAnsi="仿宋"/>
          <w:sz w:val="28"/>
        </w:rPr>
      </w:pPr>
    </w:p>
    <w:p w:rsidR="001A7A23" w:rsidRPr="001A7A23" w:rsidP="001A7A23" w14:paraId="091C6B1C" w14:textId="77777777">
      <w:pPr>
        <w:ind w:firstLine="560" w:firstLineChars="200"/>
        <w:rPr>
          <w:rFonts w:ascii="仿宋" w:eastAsia="仿宋" w:hAnsi="仿宋"/>
          <w:sz w:val="28"/>
        </w:rPr>
      </w:pPr>
      <w:r w:rsidRPr="001A7A23">
        <w:rPr>
          <w:rFonts w:ascii="仿宋" w:eastAsia="仿宋" w:hAnsi="仿宋" w:hint="eastAsia"/>
          <w:sz w:val="28"/>
        </w:rPr>
        <w:t>节约用地措施</w:t>
      </w:r>
    </w:p>
    <w:p w:rsidR="001A7A23" w:rsidRPr="001A7A23" w:rsidP="001A7A23" w14:paraId="6B1CD463" w14:textId="77777777">
      <w:pPr>
        <w:ind w:firstLine="560" w:firstLineChars="200"/>
        <w:rPr>
          <w:rFonts w:ascii="仿宋" w:eastAsia="仿宋" w:hAnsi="仿宋"/>
          <w:sz w:val="28"/>
        </w:rPr>
      </w:pPr>
    </w:p>
    <w:p w:rsidR="001A7A23" w:rsidRPr="001A7A23" w:rsidP="001A7A23" w14:paraId="20885E7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A7A23">
        <w:rPr>
          <w:rFonts w:ascii="仿宋" w:eastAsia="仿宋" w:hAnsi="仿宋"/>
          <w:sz w:val="28"/>
        </w:rPr>
        <w:t>1. 用地利用合理： 清扫车项目承办单位将严格按照国家有关用地指标要求，合理利用土地资源，确保土地利用效率。</w:t>
      </w:r>
    </w:p>
    <w:p w:rsidR="001A7A23" w:rsidRPr="001A7A23" w:rsidP="001A7A23" w14:paraId="07CADFDB" w14:textId="77777777">
      <w:pPr>
        <w:ind w:firstLine="560" w:firstLineChars="200"/>
        <w:rPr>
          <w:rFonts w:ascii="仿宋" w:eastAsia="仿宋" w:hAnsi="仿宋"/>
          <w:sz w:val="28"/>
        </w:rPr>
      </w:pPr>
    </w:p>
    <w:p w:rsidR="001A7A23" w:rsidRPr="001A7A23" w:rsidP="001A7A23" w14:paraId="014D3DF0" w14:textId="77777777">
      <w:pPr>
        <w:ind w:firstLine="560" w:firstLineChars="200"/>
        <w:rPr>
          <w:rFonts w:ascii="仿宋" w:eastAsia="仿宋" w:hAnsi="仿宋"/>
          <w:sz w:val="28"/>
        </w:rPr>
      </w:pPr>
      <w:r w:rsidRPr="001A7A23">
        <w:rPr>
          <w:rFonts w:ascii="仿宋" w:eastAsia="仿宋" w:hAnsi="仿宋"/>
          <w:sz w:val="28"/>
        </w:rPr>
        <w:t>2. 外协方式： 清扫车项目将采用外协（外购）方式，避免重复建设，从而节约资金、能源和土地资源。</w:t>
      </w:r>
    </w:p>
    <w:p w:rsidR="001A7A23" w:rsidRPr="001A7A23" w:rsidP="001A7A23" w14:paraId="446D4A8B" w14:textId="77777777">
      <w:pPr>
        <w:ind w:firstLine="560" w:firstLineChars="200"/>
        <w:rPr>
          <w:rFonts w:ascii="仿宋" w:eastAsia="仿宋" w:hAnsi="仿宋"/>
          <w:sz w:val="28"/>
        </w:rPr>
      </w:pPr>
    </w:p>
    <w:p w:rsidR="001A7A23" w:rsidRPr="001A7A23" w:rsidP="001A7A23" w14:paraId="18D1E248" w14:textId="77777777">
      <w:pPr>
        <w:ind w:firstLine="560" w:firstLineChars="200"/>
        <w:rPr>
          <w:rFonts w:ascii="仿宋" w:eastAsia="仿宋" w:hAnsi="仿宋"/>
          <w:sz w:val="28"/>
        </w:rPr>
      </w:pPr>
      <w:r w:rsidRPr="001A7A23">
        <w:rPr>
          <w:rFonts w:ascii="仿宋" w:eastAsia="仿宋" w:hAnsi="仿宋" w:hint="eastAsia"/>
          <w:sz w:val="28"/>
        </w:rPr>
        <w:t>总图布置方案</w:t>
      </w:r>
    </w:p>
    <w:p w:rsidR="001A7A23" w:rsidRPr="001A7A23" w:rsidP="001A7A23" w14:paraId="7D75984E" w14:textId="77777777">
      <w:pPr>
        <w:ind w:firstLine="560" w:firstLineChars="200"/>
        <w:rPr>
          <w:rFonts w:ascii="仿宋" w:eastAsia="仿宋" w:hAnsi="仿宋"/>
          <w:sz w:val="28"/>
        </w:rPr>
      </w:pPr>
    </w:p>
    <w:p w:rsidR="001A7A23" w:rsidRPr="001A7A23" w:rsidP="001A7A23" w14:paraId="1FD1A272" w14:textId="77777777">
      <w:pPr>
        <w:ind w:firstLine="560" w:firstLineChars="200"/>
        <w:rPr>
          <w:rFonts w:ascii="仿宋" w:eastAsia="仿宋" w:hAnsi="仿宋"/>
          <w:sz w:val="28"/>
        </w:rPr>
      </w:pPr>
      <w:r w:rsidRPr="001A7A23">
        <w:rPr>
          <w:rFonts w:ascii="仿宋" w:eastAsia="仿宋" w:hAnsi="仿宋"/>
          <w:sz w:val="28"/>
        </w:rPr>
        <w:t>1. 平面布置总体设计原则： 根据建筑物的性质和功能，场</w:t>
      </w:r>
      <w:r w:rsidRPr="001A7A23">
        <w:rPr>
          <w:rFonts w:ascii="仿宋" w:eastAsia="仿宋" w:hAnsi="仿宋" w:hint="eastAsia"/>
          <w:sz w:val="28"/>
        </w:rPr>
        <w:t>区被划分为生产区、办公生活区和公用设施区，确保功能分区明确，人流和物流便捷，有利于生产工艺流程。</w:t>
      </w:r>
    </w:p>
    <w:p w:rsidR="001A7A23" w:rsidRPr="001A7A23" w:rsidP="001A7A23" w14:paraId="010D9D8B" w14:textId="77777777">
      <w:pPr>
        <w:ind w:firstLine="560" w:firstLineChars="200"/>
        <w:rPr>
          <w:rFonts w:ascii="仿宋" w:eastAsia="仿宋" w:hAnsi="仿宋"/>
          <w:sz w:val="28"/>
        </w:rPr>
      </w:pPr>
    </w:p>
    <w:p w:rsidR="001A7A23" w:rsidRPr="001A7A23" w:rsidP="001A7A23" w14:paraId="757C012F" w14:textId="77777777">
      <w:pPr>
        <w:ind w:firstLine="560" w:firstLineChars="200"/>
        <w:rPr>
          <w:rFonts w:ascii="仿宋" w:eastAsia="仿宋" w:hAnsi="仿宋"/>
          <w:sz w:val="28"/>
        </w:rPr>
      </w:pPr>
      <w:r w:rsidRPr="001A7A23">
        <w:rPr>
          <w:rFonts w:ascii="仿宋" w:eastAsia="仿宋" w:hAnsi="仿宋"/>
          <w:sz w:val="28"/>
        </w:rPr>
        <w:t>2. 主要工程布置设计： 道路布置满足安装、检修、运输和消防的需求，确保货物运输顺畅，人流和物流路线短捷、安全。</w:t>
      </w:r>
    </w:p>
    <w:p w:rsidR="001A7A23" w:rsidRPr="001A7A23" w:rsidP="001A7A23" w14:paraId="7658C848" w14:textId="77777777">
      <w:pPr>
        <w:ind w:firstLine="560" w:firstLineChars="200"/>
        <w:rPr>
          <w:rFonts w:ascii="仿宋" w:eastAsia="仿宋" w:hAnsi="仿宋"/>
          <w:sz w:val="28"/>
        </w:rPr>
      </w:pPr>
    </w:p>
    <w:p w:rsidR="001A7A23" w:rsidRPr="001A7A23" w:rsidP="001A7A23" w14:paraId="27F2FDCC" w14:textId="77777777">
      <w:pPr>
        <w:ind w:firstLine="560" w:firstLineChars="200"/>
        <w:rPr>
          <w:rFonts w:ascii="仿宋" w:eastAsia="仿宋" w:hAnsi="仿宋"/>
          <w:sz w:val="28"/>
        </w:rPr>
      </w:pPr>
      <w:r w:rsidRPr="001A7A23">
        <w:rPr>
          <w:rFonts w:ascii="仿宋" w:eastAsia="仿宋" w:hAnsi="仿宋"/>
          <w:sz w:val="28"/>
        </w:rPr>
        <w:t>3. 绿化设计： 在场区周边、办公区和主要道路两侧进行绿化，美化办公区，创建环境优美、统一协调的建筑空间。</w:t>
      </w:r>
    </w:p>
    <w:p w:rsidR="001A7A23" w:rsidRPr="001A7A23" w:rsidP="001A7A23" w14:paraId="6E9380AB" w14:textId="77777777">
      <w:pPr>
        <w:ind w:firstLine="560" w:firstLineChars="200"/>
        <w:rPr>
          <w:rFonts w:ascii="仿宋" w:eastAsia="仿宋" w:hAnsi="仿宋"/>
          <w:sz w:val="28"/>
        </w:rPr>
      </w:pPr>
    </w:p>
    <w:p w:rsidR="001A7A23" w:rsidRPr="001A7A23" w:rsidP="001A7A23" w14:paraId="6665790B" w14:textId="77777777">
      <w:pPr>
        <w:ind w:firstLine="560" w:firstLineChars="200"/>
        <w:rPr>
          <w:rFonts w:ascii="仿宋" w:eastAsia="仿宋" w:hAnsi="仿宋"/>
          <w:sz w:val="28"/>
        </w:rPr>
      </w:pPr>
      <w:r w:rsidRPr="001A7A23">
        <w:rPr>
          <w:rFonts w:ascii="仿宋" w:eastAsia="仿宋" w:hAnsi="仿宋"/>
          <w:sz w:val="28"/>
        </w:rPr>
        <w:t>4. 辅助工程设计： 包括排水系统、供水系统、电力系统、电视监视系统等，确保清扫车项目各项设施的正常运行和安全。</w:t>
      </w:r>
    </w:p>
    <w:p w:rsidR="001A7A23" w:rsidRPr="001A7A23" w:rsidP="001A7A23" w14:paraId="3239EEA4" w14:textId="77777777">
      <w:pPr>
        <w:ind w:firstLine="560" w:firstLineChars="200"/>
        <w:rPr>
          <w:rFonts w:ascii="仿宋" w:eastAsia="仿宋" w:hAnsi="仿宋"/>
          <w:sz w:val="28"/>
        </w:rPr>
      </w:pPr>
    </w:p>
    <w:p w:rsidR="001A7A23" w:rsidRPr="001A7A23" w:rsidP="001A7A23" w14:paraId="6EF81E78" w14:textId="77777777">
      <w:pPr>
        <w:ind w:firstLine="560" w:firstLineChars="200"/>
        <w:rPr>
          <w:rFonts w:ascii="仿宋" w:eastAsia="仿宋" w:hAnsi="仿宋"/>
          <w:sz w:val="28"/>
        </w:rPr>
      </w:pPr>
      <w:r w:rsidRPr="001A7A23">
        <w:rPr>
          <w:rFonts w:ascii="仿宋" w:eastAsia="仿宋" w:hAnsi="仿宋" w:hint="eastAsia"/>
          <w:sz w:val="28"/>
        </w:rPr>
        <w:t>选址综合评价</w:t>
      </w:r>
    </w:p>
    <w:p w:rsidR="001A7A23" w:rsidRPr="001A7A23" w:rsidP="001A7A23" w14:paraId="3FCF3EFE" w14:textId="77777777">
      <w:pPr>
        <w:ind w:firstLine="560" w:firstLineChars="200"/>
        <w:rPr>
          <w:rFonts w:ascii="仿宋" w:eastAsia="仿宋" w:hAnsi="仿宋"/>
          <w:sz w:val="28"/>
        </w:rPr>
      </w:pPr>
    </w:p>
    <w:p w:rsidR="001A7A23" w:rsidRPr="001A7A23" w:rsidP="001A7A23" w14:paraId="7B2FF92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A7A23">
        <w:rPr>
          <w:rFonts w:ascii="仿宋" w:eastAsia="仿宋" w:hAnsi="仿宋" w:hint="eastAsia"/>
          <w:sz w:val="28"/>
        </w:rPr>
        <w:t>清扫车项目选址满足了以下要求：</w:t>
      </w:r>
    </w:p>
    <w:p w:rsidR="001A7A23" w:rsidRPr="001A7A23" w:rsidP="001A7A23" w14:paraId="520B9D5F" w14:textId="77777777">
      <w:pPr>
        <w:ind w:firstLine="560" w:firstLineChars="200"/>
        <w:rPr>
          <w:rFonts w:ascii="仿宋" w:eastAsia="仿宋" w:hAnsi="仿宋"/>
          <w:sz w:val="28"/>
        </w:rPr>
      </w:pPr>
    </w:p>
    <w:p w:rsidR="001A7A23" w:rsidRPr="001A7A23" w:rsidP="001A7A23" w14:paraId="26588320" w14:textId="77777777">
      <w:pPr>
        <w:ind w:firstLine="560" w:firstLineChars="200"/>
        <w:rPr>
          <w:rFonts w:ascii="仿宋" w:eastAsia="仿宋" w:hAnsi="仿宋"/>
          <w:sz w:val="28"/>
        </w:rPr>
      </w:pPr>
      <w:r w:rsidRPr="001A7A23">
        <w:rPr>
          <w:rFonts w:ascii="仿宋" w:eastAsia="仿宋" w:hAnsi="仿宋"/>
          <w:sz w:val="28"/>
        </w:rPr>
        <w:t>- 周围5.00千</w:t>
      </w:r>
      <w:r w:rsidRPr="001A7A23">
        <w:rPr>
          <w:rFonts w:ascii="仿宋" w:eastAsia="仿宋" w:hAnsi="仿宋" w:hint="eastAsia"/>
          <w:sz w:val="28"/>
        </w:rPr>
        <w:t>米以内没有地下矿藏、文物和历史文化遗址。</w:t>
      </w:r>
    </w:p>
    <w:p w:rsidR="001A7A23" w:rsidRPr="001A7A23" w:rsidP="001A7A23" w14:paraId="3D7292FA" w14:textId="77777777">
      <w:pPr>
        <w:ind w:firstLine="560" w:firstLineChars="200"/>
        <w:rPr>
          <w:rFonts w:ascii="仿宋" w:eastAsia="仿宋" w:hAnsi="仿宋"/>
          <w:sz w:val="28"/>
        </w:rPr>
      </w:pPr>
      <w:r w:rsidRPr="001A7A23">
        <w:rPr>
          <w:rFonts w:ascii="仿宋" w:eastAsia="仿宋" w:hAnsi="仿宋"/>
          <w:sz w:val="28"/>
        </w:rPr>
        <w:t>- 清扫车项目建设不影响周围军事设施建设和使用，以及河道的防洪和排涝。</w:t>
      </w:r>
    </w:p>
    <w:p w:rsidR="001A7A23" w:rsidRPr="001A7A23" w:rsidP="001A7A23" w14:paraId="34E9AFA4" w14:textId="77777777">
      <w:pPr>
        <w:ind w:firstLine="560" w:firstLineChars="200"/>
        <w:rPr>
          <w:rFonts w:ascii="仿宋" w:eastAsia="仿宋" w:hAnsi="仿宋"/>
          <w:sz w:val="28"/>
        </w:rPr>
      </w:pPr>
      <w:r w:rsidRPr="001A7A23">
        <w:rPr>
          <w:rFonts w:ascii="仿宋" w:eastAsia="仿宋" w:hAnsi="仿宋"/>
          <w:sz w:val="28"/>
        </w:rPr>
        <w:t>- 土地资源充裕，地理位置优越，地形平坦，交通便利，基础</w:t>
      </w:r>
      <w:r w:rsidRPr="001A7A23">
        <w:rPr>
          <w:rFonts w:ascii="仿宋" w:eastAsia="仿宋" w:hAnsi="仿宋"/>
          <w:sz w:val="28"/>
        </w:rPr>
        <w:t>设施齐全，符合清扫车项目选址要求。</w:t>
      </w:r>
    </w:p>
    <w:p w:rsidR="001A7A23" w:rsidP="001A7A23" w14:paraId="02F2060F" w14:textId="0403E958">
      <w:pPr>
        <w:ind w:firstLine="560" w:firstLineChars="200"/>
        <w:rPr>
          <w:rFonts w:ascii="仿宋" w:eastAsia="仿宋" w:hAnsi="仿宋"/>
          <w:sz w:val="28"/>
        </w:rPr>
      </w:pPr>
      <w:r w:rsidRPr="001A7A23">
        <w:rPr>
          <w:rFonts w:ascii="仿宋" w:eastAsia="仿宋" w:hAnsi="仿宋"/>
          <w:sz w:val="28"/>
        </w:rPr>
        <w:t>- 清扫车项目建设严格按照清扫车项目建设地部门的规划要求进行设计。</w:t>
      </w:r>
    </w:p>
    <w:p w:rsidR="001A7A23" w:rsidP="001A7A23" w14:paraId="2B657990" w14:textId="6EF5573C">
      <w:pPr>
        <w:pStyle w:val="Heading2"/>
      </w:pPr>
      <w:bookmarkStart w:id="11" w:name="_Toc160434770"/>
      <w:r w:rsidRPr="001A7A23">
        <w:t>(二)、土地利用合理性分析</w:t>
      </w:r>
      <w:bookmarkEnd w:id="11"/>
    </w:p>
    <w:p w:rsidR="001A7A23" w:rsidRPr="001A7A23" w:rsidP="001A7A23" w14:paraId="22A42631" w14:textId="77777777">
      <w:pPr>
        <w:ind w:firstLine="560" w:firstLineChars="200"/>
        <w:rPr>
          <w:rFonts w:ascii="仿宋" w:eastAsia="仿宋" w:hAnsi="仿宋"/>
          <w:sz w:val="28"/>
        </w:rPr>
      </w:pPr>
      <w:r w:rsidRPr="001A7A23">
        <w:rPr>
          <w:rFonts w:ascii="仿宋" w:eastAsia="仿宋" w:hAnsi="仿宋" w:hint="eastAsia"/>
          <w:sz w:val="28"/>
        </w:rPr>
        <w:t>用地资源充裕：</w:t>
      </w:r>
      <w:r w:rsidRPr="001A7A23">
        <w:rPr>
          <w:rFonts w:ascii="仿宋" w:eastAsia="仿宋" w:hAnsi="仿宋"/>
          <w:sz w:val="28"/>
        </w:rPr>
        <w:t xml:space="preserve"> 所选用地位置周围5.00千米以内没有地下矿藏、文物和历史文化遗址的限制，表明土地资源充裕，不会受到文化遗产或自然资源的限制。这为清扫车项目的发展提供了足够的用地空间。</w:t>
      </w:r>
    </w:p>
    <w:p w:rsidR="001A7A23" w:rsidRPr="001A7A23" w:rsidP="001A7A23" w14:paraId="29D434BD" w14:textId="77777777">
      <w:pPr>
        <w:ind w:firstLine="560" w:firstLineChars="200"/>
        <w:rPr>
          <w:rFonts w:ascii="仿宋" w:eastAsia="仿宋" w:hAnsi="仿宋"/>
          <w:sz w:val="28"/>
        </w:rPr>
      </w:pPr>
    </w:p>
    <w:p w:rsidR="001A7A23" w:rsidRPr="001A7A23" w:rsidP="001A7A23" w14:paraId="4C0798A7" w14:textId="77777777">
      <w:pPr>
        <w:ind w:firstLine="560" w:firstLineChars="200"/>
        <w:rPr>
          <w:rFonts w:ascii="仿宋" w:eastAsia="仿宋" w:hAnsi="仿宋"/>
          <w:sz w:val="28"/>
        </w:rPr>
      </w:pPr>
      <w:r w:rsidRPr="001A7A23">
        <w:rPr>
          <w:rFonts w:ascii="仿宋" w:eastAsia="仿宋" w:hAnsi="仿宋" w:hint="eastAsia"/>
          <w:sz w:val="28"/>
        </w:rPr>
        <w:t>地理位置优越：</w:t>
      </w:r>
      <w:r w:rsidRPr="001A7A23">
        <w:rPr>
          <w:rFonts w:ascii="仿宋" w:eastAsia="仿宋" w:hAnsi="仿宋"/>
          <w:sz w:val="28"/>
        </w:rPr>
        <w:t xml:space="preserve"> 所选用地地理位置优越，地形平坦，这有利于清扫车项目建设和未来的运营。平坦的地形可以减少工程施工的难度和成本，使土地更易于开发利用。</w:t>
      </w:r>
    </w:p>
    <w:p w:rsidR="001A7A23" w:rsidRPr="001A7A23" w:rsidP="001A7A23" w14:paraId="4EA40A21" w14:textId="77777777">
      <w:pPr>
        <w:ind w:firstLine="560" w:firstLineChars="200"/>
        <w:rPr>
          <w:rFonts w:ascii="仿宋" w:eastAsia="仿宋" w:hAnsi="仿宋"/>
          <w:sz w:val="28"/>
        </w:rPr>
      </w:pPr>
    </w:p>
    <w:p w:rsidR="001A7A23" w:rsidRPr="001A7A23" w:rsidP="001A7A23" w14:paraId="2B8AC43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A7A23">
        <w:rPr>
          <w:rFonts w:ascii="仿宋" w:eastAsia="仿宋" w:hAnsi="仿宋" w:hint="eastAsia"/>
          <w:sz w:val="28"/>
        </w:rPr>
        <w:t>基础设施完善：</w:t>
      </w:r>
      <w:r w:rsidRPr="001A7A23">
        <w:rPr>
          <w:rFonts w:ascii="仿宋" w:eastAsia="仿宋" w:hAnsi="仿宋"/>
          <w:sz w:val="28"/>
        </w:rPr>
        <w:t xml:space="preserve"> 清扫车项目建设区域的基础设施相对完善，这包括交通、供水、电力等基础设施。这些设施的完善将有助于清扫车项目的顺利进行，减少了对基础设施的额外投资。</w:t>
      </w:r>
    </w:p>
    <w:p w:rsidR="001A7A23" w:rsidRPr="001A7A23" w:rsidP="001A7A23" w14:paraId="6EC86CE9" w14:textId="77777777">
      <w:pPr>
        <w:ind w:firstLine="560" w:firstLineChars="200"/>
        <w:rPr>
          <w:rFonts w:ascii="仿宋" w:eastAsia="仿宋" w:hAnsi="仿宋"/>
          <w:sz w:val="28"/>
        </w:rPr>
      </w:pPr>
    </w:p>
    <w:p w:rsidR="001A7A23" w:rsidRPr="001A7A23" w:rsidP="001A7A23" w14:paraId="0922B270" w14:textId="77777777">
      <w:pPr>
        <w:ind w:firstLine="560" w:firstLineChars="200"/>
        <w:rPr>
          <w:rFonts w:ascii="仿宋" w:eastAsia="仿宋" w:hAnsi="仿宋"/>
          <w:sz w:val="28"/>
        </w:rPr>
      </w:pPr>
      <w:r w:rsidRPr="001A7A23">
        <w:rPr>
          <w:rFonts w:ascii="仿宋" w:eastAsia="仿宋" w:hAnsi="仿宋" w:hint="eastAsia"/>
          <w:sz w:val="28"/>
        </w:rPr>
        <w:t>交通便利：</w:t>
      </w:r>
      <w:r w:rsidRPr="001A7A23">
        <w:rPr>
          <w:rFonts w:ascii="仿宋" w:eastAsia="仿宋" w:hAnsi="仿宋"/>
          <w:sz w:val="28"/>
        </w:rPr>
        <w:t xml:space="preserve"> 所选用地地理位置优越，与周边地区和城市建成区的联系方便。这有助于清扫车项目的物流和人流，降低了运输成本。</w:t>
      </w:r>
    </w:p>
    <w:p w:rsidR="001A7A23" w:rsidRPr="001A7A23" w:rsidP="001A7A23" w14:paraId="6BF8B504" w14:textId="77777777">
      <w:pPr>
        <w:ind w:firstLine="560" w:firstLineChars="200"/>
        <w:rPr>
          <w:rFonts w:ascii="仿宋" w:eastAsia="仿宋" w:hAnsi="仿宋"/>
          <w:sz w:val="28"/>
        </w:rPr>
      </w:pPr>
    </w:p>
    <w:p w:rsidR="001A7A23" w:rsidP="001A7A23" w14:paraId="5E106CF4" w14:textId="5F105AAE">
      <w:pPr>
        <w:ind w:firstLine="560" w:firstLineChars="200"/>
        <w:rPr>
          <w:rFonts w:ascii="仿宋" w:eastAsia="仿宋" w:hAnsi="仿宋"/>
          <w:sz w:val="28"/>
        </w:rPr>
      </w:pPr>
      <w:r w:rsidRPr="001A7A23">
        <w:rPr>
          <w:rFonts w:ascii="仿宋" w:eastAsia="仿宋" w:hAnsi="仿宋" w:hint="eastAsia"/>
          <w:sz w:val="28"/>
        </w:rPr>
        <w:t>用地规划符合要求：</w:t>
      </w:r>
      <w:r w:rsidRPr="001A7A23">
        <w:rPr>
          <w:rFonts w:ascii="仿宋" w:eastAsia="仿宋" w:hAnsi="仿宋"/>
          <w:sz w:val="28"/>
        </w:rPr>
        <w:t xml:space="preserve"> 清扫车项目建设区域的用地规划已经获得了相应部门的批准，符合国家和地方相关规定。这确保了清扫车项</w:t>
      </w:r>
      <w:r w:rsidRPr="001A7A23">
        <w:rPr>
          <w:rFonts w:ascii="仿宋" w:eastAsia="仿宋" w:hAnsi="仿宋"/>
          <w:sz w:val="28"/>
        </w:rPr>
        <w:t>目的用地符合法律法规，减少了后期可能的用地争议。</w:t>
      </w:r>
    </w:p>
    <w:p w:rsidR="001A7A23" w:rsidP="001A7A23" w14:paraId="1B842914" w14:textId="3828A681">
      <w:pPr>
        <w:pStyle w:val="Heading2"/>
      </w:pPr>
      <w:bookmarkStart w:id="12" w:name="_Toc160434771"/>
      <w:r w:rsidRPr="001A7A23">
        <w:t>(三)、征地拆迁和移民安置规划方案</w:t>
      </w:r>
      <w:bookmarkEnd w:id="12"/>
    </w:p>
    <w:p w:rsidR="001A7A23" w:rsidP="001A7A23" w14:paraId="2EAC7384" w14:textId="28D85A42">
      <w:pPr>
        <w:ind w:firstLine="560" w:firstLineChars="200"/>
        <w:rPr>
          <w:rFonts w:ascii="仿宋" w:eastAsia="仿宋" w:hAnsi="仿宋" w:hint="eastAsia"/>
          <w:sz w:val="28"/>
        </w:rPr>
      </w:pPr>
      <w:r w:rsidRPr="001A7A23">
        <w:rPr>
          <w:rFonts w:ascii="仿宋" w:eastAsia="仿宋" w:hAnsi="仿宋" w:hint="eastAsia"/>
          <w:sz w:val="28"/>
        </w:rPr>
        <w:t>该清扫车项目用地属为建设用地，无拆迁情况，不存在移民安置问题。（根据实际情况填写）</w:t>
      </w:r>
    </w:p>
    <w:p w:rsidR="001A7A23" w:rsidP="001A7A23" w14:paraId="42357479" w14:textId="17C2183B">
      <w:pPr>
        <w:pStyle w:val="Heading1"/>
        <w:rPr>
          <w:rFonts w:hint="eastAsia"/>
        </w:rPr>
      </w:pPr>
      <w:bookmarkStart w:id="13" w:name="_Toc160434772"/>
      <w:r w:rsidRPr="001A7A23">
        <w:rPr>
          <w:rFonts w:hint="eastAsia"/>
        </w:rPr>
        <w:t>四、发展规划、产业政策和行业准入分析</w:t>
      </w:r>
      <w:bookmarkEnd w:id="13"/>
    </w:p>
    <w:p w:rsidR="001A7A23" w:rsidP="001A7A23" w14:paraId="02255918" w14:textId="6DD7961A">
      <w:pPr>
        <w:pStyle w:val="Heading2"/>
      </w:pPr>
      <w:bookmarkStart w:id="14" w:name="_Toc160434773"/>
      <w:r w:rsidRPr="001A7A23">
        <w:t>(一)、发展规划分析</w:t>
      </w:r>
      <w:bookmarkEnd w:id="14"/>
    </w:p>
    <w:p w:rsidR="001A7A23" w:rsidRPr="001A7A23" w:rsidP="001A7A23" w14:paraId="4A7D30E4" w14:textId="77777777">
      <w:pPr>
        <w:ind w:firstLine="560" w:firstLineChars="200"/>
        <w:rPr>
          <w:rFonts w:ascii="仿宋" w:eastAsia="仿宋" w:hAnsi="仿宋"/>
          <w:sz w:val="28"/>
        </w:rPr>
      </w:pPr>
      <w:r w:rsidRPr="001A7A23">
        <w:rPr>
          <w:rFonts w:ascii="仿宋" w:eastAsia="仿宋" w:hAnsi="仿宋" w:hint="eastAsia"/>
          <w:sz w:val="28"/>
        </w:rPr>
        <w:t>长期愿景和目标：首先，明确你的企业的长期愿景和目标是什么。这可以是在未来</w:t>
      </w:r>
      <w:r w:rsidRPr="001A7A23">
        <w:rPr>
          <w:rFonts w:ascii="仿宋" w:eastAsia="仿宋" w:hAnsi="仿宋"/>
          <w:sz w:val="28"/>
        </w:rPr>
        <w:t>3到5年内的具体目标，如市场份额、收入目标、国际扩张等。</w:t>
      </w:r>
    </w:p>
    <w:p w:rsidR="001A7A23" w:rsidRPr="001A7A23" w:rsidP="001A7A23" w14:paraId="2CDB8953" w14:textId="77777777">
      <w:pPr>
        <w:ind w:firstLine="560" w:firstLineChars="200"/>
        <w:rPr>
          <w:rFonts w:ascii="仿宋" w:eastAsia="仿宋" w:hAnsi="仿宋"/>
          <w:sz w:val="28"/>
        </w:rPr>
      </w:pPr>
    </w:p>
    <w:p w:rsidR="001A7A23" w:rsidRPr="001A7A23" w:rsidP="001A7A23" w14:paraId="4BBE52A9"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1A7A23" w:rsidRPr="001A7A23" w:rsidP="001A7A23" w14:textId="77777777">
      <w:pPr>
        <w:ind w:firstLine="560" w:firstLineChars="200"/>
        <w:rPr>
          <w:rFonts w:ascii="仿宋" w:eastAsia="仿宋" w:hAnsi="仿宋"/>
          <w:sz w:val="28"/>
        </w:rPr>
      </w:pPr>
      <w:r w:rsidRPr="001A7A23">
        <w:rPr>
          <w:rFonts w:ascii="仿宋" w:eastAsia="仿宋" w:hAnsi="仿宋" w:hint="eastAsia"/>
          <w:sz w:val="28"/>
        </w:rPr>
        <w:t>市场趋势分析：详细分析你所处行业的市场趋势，包括增长率、消费者偏好、技术发展等。这有助于你了解未来可能出现的机会和挑战。</w:t>
      </w:r>
    </w:p>
    <w:p w:rsidR="001A7A23" w:rsidRPr="001A7A23" w:rsidP="001A7A23" w14:paraId="4B2A6F83" w14:textId="77777777">
      <w:pPr>
        <w:ind w:firstLine="560" w:firstLineChars="200"/>
        <w:rPr>
          <w:rFonts w:ascii="仿宋" w:eastAsia="仿宋" w:hAnsi="仿宋"/>
          <w:sz w:val="28"/>
        </w:rPr>
      </w:pPr>
    </w:p>
    <w:p w:rsidR="001A7A23" w:rsidRPr="001A7A23" w:rsidP="001A7A23" w14:paraId="291B7B4B" w14:textId="77777777">
      <w:pPr>
        <w:ind w:firstLine="560" w:firstLineChars="200"/>
        <w:rPr>
          <w:rFonts w:ascii="仿宋" w:eastAsia="仿宋" w:hAnsi="仿宋"/>
          <w:sz w:val="28"/>
        </w:rPr>
      </w:pPr>
      <w:r w:rsidRPr="001A7A23">
        <w:rPr>
          <w:rFonts w:ascii="仿宋" w:eastAsia="仿宋" w:hAnsi="仿宋" w:hint="eastAsia"/>
          <w:sz w:val="28"/>
        </w:rPr>
        <w:t>竞争分析：评估竞争对手的优势和弱点。说明你与竞争对手相比的竞争优势，以及如何利用这些优势来实现目标。</w:t>
      </w:r>
    </w:p>
    <w:p w:rsidR="001A7A23" w:rsidRPr="001A7A23" w:rsidP="001A7A23" w14:paraId="593BA714" w14:textId="77777777">
      <w:pPr>
        <w:ind w:firstLine="560" w:firstLineChars="200"/>
        <w:rPr>
          <w:rFonts w:ascii="仿宋" w:eastAsia="仿宋" w:hAnsi="仿宋"/>
          <w:sz w:val="28"/>
        </w:rPr>
      </w:pPr>
    </w:p>
    <w:p w:rsidR="001A7A23" w:rsidRPr="001A7A23" w:rsidP="001A7A23" w14:paraId="479B866E" w14:textId="77777777">
      <w:pPr>
        <w:ind w:firstLine="560" w:firstLineChars="200"/>
        <w:rPr>
          <w:rFonts w:ascii="仿宋" w:eastAsia="仿宋" w:hAnsi="仿宋"/>
          <w:sz w:val="28"/>
        </w:rPr>
      </w:pPr>
      <w:r w:rsidRPr="001A7A23">
        <w:rPr>
          <w:rFonts w:ascii="仿宋" w:eastAsia="仿宋" w:hAnsi="仿宋" w:hint="eastAsia"/>
          <w:sz w:val="28"/>
        </w:rPr>
        <w:t>目标市场：明确你的目标市场是谁，包括受众群体、地理位置和细分市场。解释你如何满足他们的需求和期望。</w:t>
      </w:r>
    </w:p>
    <w:p w:rsidR="001A7A23" w:rsidRPr="001A7A23" w:rsidP="001A7A23" w14:paraId="57642B1D" w14:textId="77777777">
      <w:pPr>
        <w:ind w:firstLine="560" w:firstLineChars="200"/>
        <w:rPr>
          <w:rFonts w:ascii="仿宋" w:eastAsia="仿宋" w:hAnsi="仿宋"/>
          <w:sz w:val="28"/>
        </w:rPr>
      </w:pPr>
    </w:p>
    <w:p w:rsidR="001A7A23" w:rsidRPr="001A7A23" w:rsidP="001A7A23" w14:paraId="0F836E04" w14:textId="77777777">
      <w:pPr>
        <w:ind w:firstLine="560" w:firstLineChars="200"/>
        <w:rPr>
          <w:rFonts w:ascii="仿宋" w:eastAsia="仿宋" w:hAnsi="仿宋"/>
          <w:sz w:val="28"/>
        </w:rPr>
      </w:pPr>
      <w:r w:rsidRPr="001A7A23">
        <w:rPr>
          <w:rFonts w:ascii="仿宋" w:eastAsia="仿宋" w:hAnsi="仿宋" w:hint="eastAsia"/>
          <w:sz w:val="28"/>
        </w:rPr>
        <w:t>营销策略：描述你的市场营销策略，包括品牌建设、市场推广、数字营销和销售渠道。阐述如何吸引并保留客户。</w:t>
      </w:r>
    </w:p>
    <w:p w:rsidR="001A7A23" w:rsidRPr="001A7A23" w:rsidP="001A7A23" w14:paraId="34748AF0" w14:textId="77777777">
      <w:pPr>
        <w:ind w:firstLine="560" w:firstLineChars="200"/>
        <w:rPr>
          <w:rFonts w:ascii="仿宋" w:eastAsia="仿宋" w:hAnsi="仿宋"/>
          <w:sz w:val="28"/>
        </w:rPr>
      </w:pPr>
    </w:p>
    <w:p w:rsidR="001A7A23" w:rsidRPr="001A7A23" w:rsidP="001A7A23" w14:paraId="4031B266" w14:textId="77777777">
      <w:pPr>
        <w:ind w:firstLine="560" w:firstLineChars="200"/>
        <w:rPr>
          <w:rFonts w:ascii="仿宋" w:eastAsia="仿宋" w:hAnsi="仿宋"/>
          <w:sz w:val="28"/>
        </w:rPr>
      </w:pPr>
      <w:r w:rsidRPr="001A7A23">
        <w:rPr>
          <w:rFonts w:ascii="仿宋" w:eastAsia="仿宋" w:hAnsi="仿宋" w:hint="eastAsia"/>
          <w:sz w:val="28"/>
        </w:rPr>
        <w:t>产品</w:t>
      </w:r>
      <w:r w:rsidRPr="001A7A23">
        <w:rPr>
          <w:rFonts w:ascii="仿宋" w:eastAsia="仿宋" w:hAnsi="仿宋"/>
          <w:sz w:val="28"/>
        </w:rPr>
        <w:t>/服务发展：说明你的产品或服务的未来发展计划，包括新增产品线、改进现有产品、技术创新等。</w:t>
      </w:r>
    </w:p>
    <w:p w:rsidR="001A7A23" w:rsidRPr="001A7A23" w:rsidP="001A7A23" w14:paraId="04A358BB" w14:textId="77777777">
      <w:pPr>
        <w:ind w:firstLine="560" w:firstLineChars="200"/>
        <w:rPr>
          <w:rFonts w:ascii="仿宋" w:eastAsia="仿宋" w:hAnsi="仿宋"/>
          <w:sz w:val="28"/>
        </w:rPr>
      </w:pPr>
    </w:p>
    <w:p w:rsidR="001A7A23" w:rsidRPr="001A7A23" w:rsidP="001A7A23" w14:paraId="168876DC" w14:textId="77777777">
      <w:pPr>
        <w:ind w:firstLine="560" w:firstLineChars="200"/>
        <w:rPr>
          <w:rFonts w:ascii="仿宋" w:eastAsia="仿宋" w:hAnsi="仿宋"/>
          <w:sz w:val="28"/>
        </w:rPr>
      </w:pPr>
      <w:r w:rsidRPr="001A7A23">
        <w:rPr>
          <w:rFonts w:ascii="仿宋" w:eastAsia="仿宋" w:hAnsi="仿宋" w:hint="eastAsia"/>
          <w:sz w:val="28"/>
        </w:rPr>
        <w:t>财务规划：提供财务预测，包括收入预测、成本结构、现金流预测和盈利能力分析。这有助于投资者了解你的企业在未来几年内的财务表现。</w:t>
      </w:r>
    </w:p>
    <w:p w:rsidR="001A7A23" w:rsidRPr="001A7A23" w:rsidP="001A7A23" w14:paraId="3CB3DB97" w14:textId="77777777">
      <w:pPr>
        <w:ind w:firstLine="560" w:firstLineChars="200"/>
        <w:rPr>
          <w:rFonts w:ascii="仿宋" w:eastAsia="仿宋" w:hAnsi="仿宋"/>
          <w:sz w:val="28"/>
        </w:rPr>
      </w:pPr>
    </w:p>
    <w:p w:rsidR="001A7A23" w:rsidRPr="001A7A23" w:rsidP="001A7A23" w14:paraId="7B6B70C7" w14:textId="77777777">
      <w:pPr>
        <w:ind w:firstLine="560" w:firstLineChars="200"/>
        <w:rPr>
          <w:rFonts w:ascii="仿宋" w:eastAsia="仿宋" w:hAnsi="仿宋"/>
          <w:sz w:val="28"/>
        </w:rPr>
      </w:pPr>
      <w:r w:rsidRPr="001A7A23">
        <w:rPr>
          <w:rFonts w:ascii="仿宋" w:eastAsia="仿宋" w:hAnsi="仿宋" w:hint="eastAsia"/>
          <w:sz w:val="28"/>
        </w:rPr>
        <w:t>风险分析：识别可能影响你的企业发展的风险，并提供应对策略。这表明你对潜在挑战的认识和准备程度。</w:t>
      </w:r>
    </w:p>
    <w:p w:rsidR="001A7A23" w:rsidRPr="001A7A23" w:rsidP="001A7A23" w14:paraId="1ABD584D" w14:textId="77777777">
      <w:pPr>
        <w:ind w:firstLine="560" w:firstLineChars="200"/>
        <w:rPr>
          <w:rFonts w:ascii="仿宋" w:eastAsia="仿宋" w:hAnsi="仿宋"/>
          <w:sz w:val="28"/>
        </w:rPr>
      </w:pPr>
    </w:p>
    <w:p w:rsidR="001A7A23" w:rsidRPr="001A7A23" w:rsidP="001A7A23" w14:paraId="091E2B2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1A7A23" w:rsidRPr="001A7A23" w:rsidP="001A7A23" w14:textId="77777777">
      <w:pPr>
        <w:ind w:firstLine="560" w:firstLineChars="200"/>
        <w:rPr>
          <w:rFonts w:ascii="仿宋" w:eastAsia="仿宋" w:hAnsi="仿宋"/>
          <w:sz w:val="28"/>
        </w:rPr>
      </w:pPr>
      <w:r w:rsidRPr="001A7A23">
        <w:rPr>
          <w:rFonts w:ascii="仿宋" w:eastAsia="仿宋" w:hAnsi="仿宋" w:hint="eastAsia"/>
          <w:sz w:val="28"/>
        </w:rPr>
        <w:t>时间表和关键里程碑：制定一个时间表，列出关键的发展里程碑和实施计划，以帮助确保你按计划实施战略。</w:t>
      </w:r>
    </w:p>
    <w:p w:rsidR="001A7A23" w:rsidRPr="001A7A23" w:rsidP="001A7A23" w14:paraId="5AB2DAD2" w14:textId="77777777">
      <w:pPr>
        <w:ind w:firstLine="560" w:firstLineChars="200"/>
        <w:rPr>
          <w:rFonts w:ascii="仿宋" w:eastAsia="仿宋" w:hAnsi="仿宋"/>
          <w:sz w:val="28"/>
        </w:rPr>
      </w:pPr>
    </w:p>
    <w:p w:rsidR="001A7A23" w:rsidP="001A7A23" w14:paraId="43BCE664" w14:textId="74C54285">
      <w:pPr>
        <w:ind w:firstLine="560" w:firstLineChars="200"/>
        <w:rPr>
          <w:rFonts w:ascii="仿宋" w:eastAsia="仿宋" w:hAnsi="仿宋" w:hint="eastAsia"/>
          <w:sz w:val="28"/>
        </w:rPr>
      </w:pPr>
      <w:r w:rsidRPr="001A7A23">
        <w:rPr>
          <w:rFonts w:ascii="仿宋" w:eastAsia="仿宋" w:hAnsi="仿宋" w:hint="eastAsia"/>
          <w:sz w:val="28"/>
        </w:rPr>
        <w:t>团队和资源需求：概述你的团队，包括领导团队和员工。同时，说明你需要什么样的资源来支持发展规划，如资金、技术、合作伙伴等。</w:t>
      </w:r>
    </w:p>
    <w:p w:rsidR="001A7A23" w:rsidP="001A7A23" w14:paraId="68174749" w14:textId="6016A983">
      <w:pPr>
        <w:pStyle w:val="Heading2"/>
      </w:pPr>
      <w:bookmarkStart w:id="15" w:name="_Toc160434774"/>
      <w:r w:rsidRPr="001A7A23">
        <w:t>(二)、产业政策分析</w:t>
      </w:r>
      <w:bookmarkEnd w:id="15"/>
    </w:p>
    <w:p w:rsidR="001A7A23" w:rsidRPr="001A7A23" w:rsidP="001A7A23" w14:paraId="195E9112" w14:textId="77777777">
      <w:pPr>
        <w:ind w:firstLine="560" w:firstLineChars="200"/>
        <w:rPr>
          <w:rFonts w:ascii="仿宋" w:eastAsia="仿宋" w:hAnsi="仿宋"/>
          <w:sz w:val="28"/>
        </w:rPr>
      </w:pPr>
      <w:r w:rsidRPr="001A7A23">
        <w:rPr>
          <w:rFonts w:ascii="仿宋" w:eastAsia="仿宋" w:hAnsi="仿宋"/>
          <w:sz w:val="28"/>
        </w:rPr>
        <w:t>1. 政府政策和法规：详细介绍与我们行业相关的主要政府政策</w:t>
      </w:r>
      <w:r w:rsidRPr="001A7A23">
        <w:rPr>
          <w:rFonts w:ascii="仿宋" w:eastAsia="仿宋" w:hAnsi="仿宋"/>
          <w:sz w:val="28"/>
        </w:rPr>
        <w:t>和法规。这包括许可要求、税收政策、环境法规、健康和安全要求等。我们将强调哪些政策对我们的业务最为重要，以及我们的合规计划。</w:t>
      </w:r>
    </w:p>
    <w:p w:rsidR="001A7A23" w:rsidRPr="001A7A23" w:rsidP="001A7A23" w14:paraId="24FC47C8" w14:textId="77777777">
      <w:pPr>
        <w:ind w:firstLine="560" w:firstLineChars="200"/>
        <w:rPr>
          <w:rFonts w:ascii="仿宋" w:eastAsia="仿宋" w:hAnsi="仿宋"/>
          <w:sz w:val="28"/>
        </w:rPr>
      </w:pPr>
      <w:r w:rsidRPr="001A7A23">
        <w:rPr>
          <w:rFonts w:ascii="仿宋" w:eastAsia="仿宋" w:hAnsi="仿宋"/>
          <w:sz w:val="28"/>
        </w:rPr>
        <w:t>2. 产业监管机构：列出负责监管我们所在行业的关键机构和组织。解释它们的职责和授权范围，以及与之合作或遵守的必要性。</w:t>
      </w:r>
    </w:p>
    <w:p w:rsidR="001A7A23" w:rsidRPr="001A7A23" w:rsidP="001A7A23" w14:paraId="14DDCAE7" w14:textId="77777777">
      <w:pPr>
        <w:ind w:firstLine="560" w:firstLineChars="200"/>
        <w:rPr>
          <w:rFonts w:ascii="仿宋" w:eastAsia="仿宋" w:hAnsi="仿宋"/>
          <w:sz w:val="28"/>
        </w:rPr>
      </w:pPr>
    </w:p>
    <w:p w:rsidR="001A7A23" w:rsidRPr="001A7A23" w:rsidP="001A7A23" w14:paraId="59416839" w14:textId="77777777">
      <w:pPr>
        <w:ind w:firstLine="560" w:firstLineChars="200"/>
        <w:rPr>
          <w:rFonts w:ascii="仿宋" w:eastAsia="仿宋" w:hAnsi="仿宋"/>
          <w:sz w:val="28"/>
        </w:rPr>
      </w:pPr>
      <w:r w:rsidRPr="001A7A23">
        <w:rPr>
          <w:rFonts w:ascii="仿宋" w:eastAsia="仿宋" w:hAnsi="仿宋"/>
          <w:sz w:val="28"/>
        </w:rPr>
        <w:t>3. 政策趋势：分析政府政策和行业法规的趋势。这包括可能的改变、未来预测以及与环保、技术创新、国际贸易等相关的趋势。</w:t>
      </w:r>
    </w:p>
    <w:p w:rsidR="001A7A23" w:rsidRPr="001A7A23" w:rsidP="001A7A23" w14:paraId="15660296" w14:textId="77777777">
      <w:pPr>
        <w:ind w:firstLine="560" w:firstLineChars="200"/>
        <w:rPr>
          <w:rFonts w:ascii="仿宋" w:eastAsia="仿宋" w:hAnsi="仿宋"/>
          <w:sz w:val="28"/>
        </w:rPr>
      </w:pPr>
    </w:p>
    <w:p w:rsidR="001A7A23" w:rsidRPr="001A7A23" w:rsidP="001A7A23" w14:paraId="6F6C084F" w14:textId="77777777">
      <w:pPr>
        <w:ind w:firstLine="560" w:firstLineChars="200"/>
        <w:rPr>
          <w:rFonts w:ascii="仿宋" w:eastAsia="仿宋" w:hAnsi="仿宋"/>
          <w:sz w:val="28"/>
        </w:rPr>
      </w:pPr>
      <w:r w:rsidRPr="001A7A23">
        <w:rPr>
          <w:rFonts w:ascii="仿宋" w:eastAsia="仿宋" w:hAnsi="仿宋"/>
          <w:sz w:val="28"/>
        </w:rPr>
        <w:t>4. 合规计划：详细描述我们的合规计划，包括确保我们遵守所有相关法规和政策的措施。这可以</w:t>
      </w:r>
      <w:r w:rsidRPr="001A7A23">
        <w:rPr>
          <w:rFonts w:ascii="仿宋" w:eastAsia="仿宋" w:hAnsi="仿宋" w:hint="eastAsia"/>
          <w:sz w:val="28"/>
        </w:rPr>
        <w:t>涵盖培训员工、监测合规性、与监管机构合作等方面。</w:t>
      </w:r>
    </w:p>
    <w:p w:rsidR="001A7A23" w:rsidRPr="001A7A23" w:rsidP="001A7A23" w14:paraId="556C1B6D" w14:textId="77777777">
      <w:pPr>
        <w:ind w:firstLine="560" w:firstLineChars="200"/>
        <w:rPr>
          <w:rFonts w:ascii="仿宋" w:eastAsia="仿宋" w:hAnsi="仿宋"/>
          <w:sz w:val="28"/>
        </w:rPr>
      </w:pPr>
    </w:p>
    <w:p w:rsidR="001A7A23" w:rsidRPr="001A7A23" w:rsidP="001A7A23" w14:paraId="53985CCB"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A7A23">
        <w:rPr>
          <w:rFonts w:ascii="仿宋" w:eastAsia="仿宋" w:hAnsi="仿宋"/>
          <w:sz w:val="28"/>
        </w:rPr>
        <w:t>5.</w:t>
      </w:r>
    </w:p>
    <w:p w:rsidR="001A7A23" w:rsidRPr="001A7A23" w:rsidP="001A7A23" w14:textId="77777777">
      <w:pPr>
        <w:ind w:firstLine="560" w:firstLineChars="200"/>
        <w:rPr>
          <w:rFonts w:ascii="仿宋" w:eastAsia="仿宋" w:hAnsi="仿宋"/>
          <w:sz w:val="28"/>
        </w:rPr>
      </w:pPr>
      <w:r w:rsidRPr="001A7A23">
        <w:rPr>
          <w:rFonts w:ascii="仿宋" w:eastAsia="仿宋" w:hAnsi="仿宋"/>
          <w:sz w:val="28"/>
        </w:rPr>
        <w:t xml:space="preserve"> 政府关系：阐明我们与政府机构之间的关系，包括与政府代表的合作、政策倡导活动等。强调我们如何与政府合作以促进行业增长和可持续发展。</w:t>
      </w:r>
    </w:p>
    <w:p w:rsidR="001A7A23" w:rsidRPr="001A7A23" w:rsidP="001A7A23" w14:paraId="2B37DB8D" w14:textId="77777777">
      <w:pPr>
        <w:ind w:firstLine="560" w:firstLineChars="200"/>
        <w:rPr>
          <w:rFonts w:ascii="仿宋" w:eastAsia="仿宋" w:hAnsi="仿宋"/>
          <w:sz w:val="28"/>
        </w:rPr>
      </w:pPr>
    </w:p>
    <w:p w:rsidR="001A7A23" w:rsidRPr="001A7A23" w:rsidP="001A7A23" w14:paraId="0EAFA1F7" w14:textId="77777777">
      <w:pPr>
        <w:ind w:firstLine="560" w:firstLineChars="200"/>
        <w:rPr>
          <w:rFonts w:ascii="仿宋" w:eastAsia="仿宋" w:hAnsi="仿宋"/>
          <w:sz w:val="28"/>
        </w:rPr>
      </w:pPr>
      <w:r w:rsidRPr="001A7A23">
        <w:rPr>
          <w:rFonts w:ascii="仿宋" w:eastAsia="仿宋" w:hAnsi="仿宋"/>
          <w:sz w:val="28"/>
        </w:rPr>
        <w:t>6. 风险分析：评估政府政策和法规对我们的业务可能造成的风险，包括合规风险、法律责任和罚款等。提供应对这些风险的计划。</w:t>
      </w:r>
    </w:p>
    <w:p w:rsidR="001A7A23" w:rsidRPr="001A7A23" w:rsidP="001A7A23" w14:paraId="31945E73" w14:textId="77777777">
      <w:pPr>
        <w:ind w:firstLine="560" w:firstLineChars="200"/>
        <w:rPr>
          <w:rFonts w:ascii="仿宋" w:eastAsia="仿宋" w:hAnsi="仿宋"/>
          <w:sz w:val="28"/>
        </w:rPr>
      </w:pPr>
    </w:p>
    <w:p w:rsidR="001A7A23" w:rsidRPr="001A7A23" w:rsidP="001A7A23" w14:paraId="016DCF1C" w14:textId="77777777">
      <w:pPr>
        <w:ind w:firstLine="560" w:firstLineChars="200"/>
        <w:rPr>
          <w:rFonts w:ascii="仿宋" w:eastAsia="仿宋" w:hAnsi="仿宋"/>
          <w:sz w:val="28"/>
        </w:rPr>
      </w:pPr>
      <w:r w:rsidRPr="001A7A23">
        <w:rPr>
          <w:rFonts w:ascii="仿宋" w:eastAsia="仿宋" w:hAnsi="仿宋"/>
          <w:sz w:val="28"/>
        </w:rPr>
        <w:t>7. 机会分析：识别政府政策和法规中可能包含的机会，例如政府补助、激励措施、市场准入优势等。说明我们如何利用这些机会</w:t>
      </w:r>
      <w:r w:rsidRPr="001A7A23">
        <w:rPr>
          <w:rFonts w:ascii="仿宋" w:eastAsia="仿宋" w:hAnsi="仿宋"/>
          <w:sz w:val="28"/>
        </w:rPr>
        <w:t>来增强竞争力。</w:t>
      </w:r>
    </w:p>
    <w:p w:rsidR="001A7A23" w:rsidRPr="001A7A23" w:rsidP="001A7A23" w14:paraId="1263003A" w14:textId="77777777">
      <w:pPr>
        <w:ind w:firstLine="560" w:firstLineChars="200"/>
        <w:rPr>
          <w:rFonts w:ascii="仿宋" w:eastAsia="仿宋" w:hAnsi="仿宋"/>
          <w:sz w:val="28"/>
        </w:rPr>
      </w:pPr>
    </w:p>
    <w:p w:rsidR="001A7A23" w:rsidP="001A7A23" w14:paraId="0F7602B3" w14:textId="2421300D">
      <w:pPr>
        <w:ind w:firstLine="560" w:firstLineChars="200"/>
        <w:rPr>
          <w:rFonts w:ascii="仿宋" w:eastAsia="仿宋" w:hAnsi="仿宋" w:hint="eastAsia"/>
          <w:sz w:val="28"/>
        </w:rPr>
      </w:pPr>
      <w:r w:rsidRPr="001A7A23">
        <w:rPr>
          <w:rFonts w:ascii="仿宋" w:eastAsia="仿宋" w:hAnsi="仿宋"/>
          <w:sz w:val="28"/>
        </w:rPr>
        <w:t>8. 时间表和行动计划：制定一个时间表，明确关键政策和法规变化的</w:t>
      </w:r>
      <w:r w:rsidRPr="001A7A23">
        <w:rPr>
          <w:rFonts w:ascii="仿宋" w:eastAsia="仿宋" w:hAnsi="仿宋" w:hint="eastAsia"/>
          <w:sz w:val="28"/>
        </w:rPr>
        <w:t>时间点，并列出相应的行动计划，以确保我们能够及时应对。</w:t>
      </w:r>
    </w:p>
    <w:p w:rsidR="001A7A23" w:rsidP="001A7A23" w14:paraId="4F9CB9BE" w14:textId="4A8E987F">
      <w:pPr>
        <w:pStyle w:val="Heading2"/>
      </w:pPr>
      <w:bookmarkStart w:id="16" w:name="_Toc160434775"/>
      <w:r w:rsidRPr="001A7A23">
        <w:t>(三)、行业准入分析</w:t>
      </w:r>
      <w:bookmarkEnd w:id="16"/>
    </w:p>
    <w:p w:rsidR="001A7A23" w:rsidRPr="001A7A23" w:rsidP="001A7A23" w14:paraId="38F5E90B" w14:textId="77777777">
      <w:pPr>
        <w:ind w:firstLine="560" w:firstLineChars="200"/>
        <w:rPr>
          <w:rFonts w:ascii="仿宋" w:eastAsia="仿宋" w:hAnsi="仿宋"/>
          <w:sz w:val="28"/>
        </w:rPr>
      </w:pPr>
      <w:r w:rsidRPr="001A7A23">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1A7A23" w:rsidRPr="001A7A23" w:rsidP="001A7A23" w14:paraId="2FF17F1E"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1A7A23" w:rsidRPr="001A7A23" w:rsidP="001A7A23" w14:paraId="60CEFAD8" w14:textId="77777777">
      <w:pPr>
        <w:ind w:firstLine="560" w:firstLineChars="200"/>
        <w:rPr>
          <w:rFonts w:ascii="仿宋" w:eastAsia="仿宋" w:hAnsi="仿宋"/>
          <w:sz w:val="28"/>
        </w:rPr>
      </w:pPr>
      <w:r w:rsidRPr="001A7A23">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1A7A23" w:rsidRPr="001A7A23" w:rsidP="001A7A23" w14:paraId="0906DD92" w14:textId="77777777">
      <w:pPr>
        <w:ind w:firstLine="560" w:firstLineChars="200"/>
        <w:rPr>
          <w:rFonts w:ascii="仿宋" w:eastAsia="仿宋" w:hAnsi="仿宋"/>
          <w:sz w:val="28"/>
        </w:rPr>
      </w:pPr>
    </w:p>
    <w:p w:rsidR="001A7A23" w:rsidRPr="001A7A23" w:rsidP="001A7A23" w14:paraId="24F6359E" w14:textId="77777777">
      <w:pPr>
        <w:ind w:firstLine="560" w:firstLineChars="200"/>
        <w:rPr>
          <w:rFonts w:ascii="仿宋" w:eastAsia="仿宋" w:hAnsi="仿宋"/>
          <w:sz w:val="28"/>
        </w:rPr>
      </w:pPr>
      <w:r w:rsidRPr="001A7A23">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w:t>
      </w:r>
      <w:r w:rsidRPr="001A7A23">
        <w:rPr>
          <w:rFonts w:ascii="仿宋" w:eastAsia="仿宋" w:hAnsi="仿宋" w:hint="eastAsia"/>
          <w:sz w:val="28"/>
        </w:rPr>
        <w:t>展管理咨询服务、实施企业经营管理人才素质提升工程和中小企业银河培训工程，以及引导民间投资参与制造业重大清扫车项目建设等。</w:t>
      </w:r>
    </w:p>
    <w:p w:rsidR="001A7A23" w:rsidRPr="001A7A23" w:rsidP="001A7A23" w14:paraId="35D0609F" w14:textId="77777777">
      <w:pPr>
        <w:ind w:firstLine="560" w:firstLineChars="200"/>
        <w:rPr>
          <w:rFonts w:ascii="仿宋" w:eastAsia="仿宋" w:hAnsi="仿宋"/>
          <w:sz w:val="28"/>
        </w:rPr>
      </w:pPr>
    </w:p>
    <w:p w:rsidR="001A7A23" w:rsidRPr="001A7A23" w:rsidP="001A7A23" w14:paraId="0CB63CA8" w14:textId="77777777">
      <w:pPr>
        <w:ind w:firstLine="560" w:firstLineChars="200"/>
        <w:rPr>
          <w:rFonts w:ascii="仿宋" w:eastAsia="仿宋" w:hAnsi="仿宋"/>
          <w:sz w:val="28"/>
        </w:rPr>
      </w:pPr>
      <w:r w:rsidRPr="001A7A23">
        <w:rPr>
          <w:rFonts w:ascii="仿宋" w:eastAsia="仿宋" w:hAnsi="仿宋" w:hint="eastAsia"/>
          <w:sz w:val="28"/>
        </w:rPr>
        <w:t>政府还积极推动政府和社会资本合作模式（</w:t>
      </w:r>
      <w:r w:rsidRPr="001A7A23">
        <w:rPr>
          <w:rFonts w:ascii="仿宋" w:eastAsia="仿宋" w:hAnsi="仿宋"/>
          <w:sz w:val="28"/>
        </w:rPr>
        <w:t>PPP），以加速公共服务领域的合作和清</w:t>
      </w:r>
      <w:r w:rsidRPr="001A7A23">
        <w:rPr>
          <w:rFonts w:ascii="仿宋" w:eastAsia="仿宋" w:hAnsi="仿宋" w:hint="eastAsia"/>
          <w:sz w:val="28"/>
        </w:rPr>
        <w:t>扫车项目实施。此外，政府在支持《中国制造</w:t>
      </w:r>
      <w:r w:rsidRPr="001A7A23">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1A7A23" w:rsidRPr="001A7A23" w:rsidP="001A7A23" w14:paraId="6266B32B" w14:textId="77777777">
      <w:pPr>
        <w:ind w:firstLine="560" w:firstLineChars="200"/>
        <w:rPr>
          <w:rFonts w:ascii="仿宋" w:eastAsia="仿宋" w:hAnsi="仿宋"/>
          <w:sz w:val="28"/>
        </w:rPr>
      </w:pPr>
    </w:p>
    <w:p w:rsidR="001A7A23" w:rsidP="001A7A23" w14:paraId="69FE361E" w14:textId="7575CC33">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A7A23">
        <w:rPr>
          <w:rFonts w:ascii="仿宋" w:eastAsia="仿宋" w:hAnsi="仿宋" w:hint="eastAsia"/>
          <w:sz w:val="28"/>
        </w:rPr>
        <w:t>这些政策和措施为</w:t>
      </w:r>
      <w:r w:rsidRPr="001A7A23">
        <w:rPr>
          <w:rFonts w:ascii="仿宋" w:eastAsia="仿宋" w:hAnsi="仿宋"/>
          <w:sz w:val="28"/>
        </w:rPr>
        <w:t>xxx</w:t>
      </w:r>
    </w:p>
    <w:p w:rsidR="001A7A23" w:rsidP="001A7A23" w14:textId="7575CC33">
      <w:pPr>
        <w:ind w:firstLine="560" w:firstLineChars="200"/>
        <w:rPr>
          <w:rFonts w:ascii="仿宋" w:eastAsia="仿宋" w:hAnsi="仿宋"/>
          <w:sz w:val="28"/>
        </w:rPr>
      </w:pPr>
      <w:r w:rsidRPr="001A7A23">
        <w:rPr>
          <w:rFonts w:ascii="仿宋" w:eastAsia="仿宋" w:hAnsi="仿宋"/>
          <w:sz w:val="28"/>
        </w:rPr>
        <w:t xml:space="preserve"> 投资公司的发展提供了重要的政策支持和机会，使我们能够更好地适应行业环境，实现可持续增长。我们将继续与政府保持密切合作，充分利用这些政策和资源，以推动我们的业务取得更大的成功。</w:t>
      </w:r>
    </w:p>
    <w:p w:rsidR="001A7A23" w:rsidP="001A7A23" w14:paraId="685009B6" w14:textId="61917AC2">
      <w:pPr>
        <w:pStyle w:val="Heading1"/>
        <w:rPr>
          <w:rFonts w:hint="eastAsia"/>
        </w:rPr>
      </w:pPr>
      <w:bookmarkStart w:id="17" w:name="_Toc160434776"/>
      <w:r w:rsidRPr="001A7A23">
        <w:rPr>
          <w:rFonts w:hint="eastAsia"/>
        </w:rPr>
        <w:t>五、职业安全与劳动卫生</w:t>
      </w:r>
      <w:bookmarkEnd w:id="17"/>
    </w:p>
    <w:p w:rsidR="001A7A23" w:rsidP="001A7A23" w14:paraId="3E5B106C" w14:textId="4691C764">
      <w:pPr>
        <w:pStyle w:val="Heading2"/>
      </w:pPr>
      <w:bookmarkStart w:id="18" w:name="_Toc160434777"/>
      <w:r w:rsidRPr="001A7A23">
        <w:t>(一)、消防安全</w:t>
      </w:r>
      <w:bookmarkEnd w:id="18"/>
    </w:p>
    <w:p w:rsidR="001A7A23" w:rsidRPr="001A7A23" w:rsidP="001A7A23" w14:paraId="6D7031BF" w14:textId="77777777">
      <w:pPr>
        <w:ind w:firstLine="560" w:firstLineChars="200"/>
        <w:rPr>
          <w:rFonts w:ascii="仿宋" w:eastAsia="仿宋" w:hAnsi="仿宋"/>
          <w:sz w:val="28"/>
        </w:rPr>
      </w:pPr>
      <w:r w:rsidRPr="001A7A23">
        <w:rPr>
          <w:rFonts w:ascii="仿宋" w:eastAsia="仿宋" w:hAnsi="仿宋" w:hint="eastAsia"/>
          <w:sz w:val="28"/>
        </w:rPr>
        <w:t>消防安全</w:t>
      </w:r>
    </w:p>
    <w:p w:rsidR="001A7A23" w:rsidRPr="001A7A23" w:rsidP="001A7A23" w14:paraId="7636D926" w14:textId="77777777">
      <w:pPr>
        <w:ind w:firstLine="560" w:firstLineChars="200"/>
        <w:rPr>
          <w:rFonts w:ascii="仿宋" w:eastAsia="仿宋" w:hAnsi="仿宋"/>
          <w:sz w:val="28"/>
        </w:rPr>
      </w:pPr>
    </w:p>
    <w:p w:rsidR="001A7A23" w:rsidRPr="001A7A23" w:rsidP="001A7A23" w14:paraId="6378F23B" w14:textId="77777777">
      <w:pPr>
        <w:ind w:firstLine="560" w:firstLineChars="200"/>
        <w:rPr>
          <w:rFonts w:ascii="仿宋" w:eastAsia="仿宋" w:hAnsi="仿宋"/>
          <w:sz w:val="28"/>
        </w:rPr>
      </w:pPr>
      <w:r w:rsidRPr="001A7A23">
        <w:rPr>
          <w:rFonts w:ascii="仿宋" w:eastAsia="仿宋" w:hAnsi="仿宋" w:hint="eastAsia"/>
          <w:sz w:val="28"/>
        </w:rPr>
        <w:t>消防设计原则</w:t>
      </w:r>
    </w:p>
    <w:p w:rsidR="001A7A23" w:rsidRPr="001A7A23" w:rsidP="001A7A23" w14:paraId="212E6C71" w14:textId="77777777">
      <w:pPr>
        <w:ind w:firstLine="560" w:firstLineChars="200"/>
        <w:rPr>
          <w:rFonts w:ascii="仿宋" w:eastAsia="仿宋" w:hAnsi="仿宋"/>
          <w:sz w:val="28"/>
        </w:rPr>
      </w:pPr>
    </w:p>
    <w:p w:rsidR="001A7A23" w:rsidRPr="001A7A23" w:rsidP="001A7A23" w14:paraId="465E41D4" w14:textId="77777777">
      <w:pPr>
        <w:ind w:firstLine="560" w:firstLineChars="200"/>
        <w:rPr>
          <w:rFonts w:ascii="仿宋" w:eastAsia="仿宋" w:hAnsi="仿宋"/>
          <w:sz w:val="28"/>
        </w:rPr>
      </w:pPr>
      <w:r w:rsidRPr="001A7A23">
        <w:rPr>
          <w:rFonts w:ascii="仿宋" w:eastAsia="仿宋" w:hAnsi="仿宋"/>
          <w:sz w:val="28"/>
        </w:rPr>
        <w:t>1. 在清扫车项目建设中，承办单位应全部采用阻燃性建筑材料，坚持"预防为主"的原则，明确定义重点消防对象，并采取适当的安全消防措施，以确保在火灾发生时能够迅速扑灭火源、安全疏散相关人员，将损失降至最低。</w:t>
      </w:r>
    </w:p>
    <w:p w:rsidR="001A7A23" w:rsidRPr="001A7A23" w:rsidP="001A7A23" w14:paraId="710878E1" w14:textId="77777777">
      <w:pPr>
        <w:ind w:firstLine="560" w:firstLineChars="200"/>
        <w:rPr>
          <w:rFonts w:ascii="仿宋" w:eastAsia="仿宋" w:hAnsi="仿宋"/>
          <w:sz w:val="28"/>
        </w:rPr>
      </w:pPr>
    </w:p>
    <w:p w:rsidR="001A7A23" w:rsidRPr="001A7A23" w:rsidP="001A7A23" w14:paraId="722FE6B1" w14:textId="77777777">
      <w:pPr>
        <w:ind w:firstLine="560" w:firstLineChars="200"/>
        <w:rPr>
          <w:rFonts w:ascii="仿宋" w:eastAsia="仿宋" w:hAnsi="仿宋"/>
          <w:sz w:val="28"/>
        </w:rPr>
      </w:pPr>
      <w:r w:rsidRPr="001A7A23">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1A7A23" w:rsidRPr="001A7A23" w:rsidP="001A7A23" w14:paraId="73C6B63F" w14:textId="77777777">
      <w:pPr>
        <w:ind w:firstLine="560" w:firstLineChars="200"/>
        <w:rPr>
          <w:rFonts w:ascii="仿宋" w:eastAsia="仿宋" w:hAnsi="仿宋"/>
          <w:sz w:val="28"/>
        </w:rPr>
      </w:pPr>
    </w:p>
    <w:p w:rsidR="001A7A23" w:rsidRPr="001A7A23" w:rsidP="001A7A23" w14:paraId="41578C02" w14:textId="77777777">
      <w:pPr>
        <w:ind w:firstLine="560" w:firstLineChars="200"/>
        <w:rPr>
          <w:rFonts w:ascii="仿宋" w:eastAsia="仿宋" w:hAnsi="仿宋"/>
          <w:sz w:val="28"/>
        </w:rPr>
      </w:pPr>
      <w:r w:rsidRPr="001A7A23">
        <w:rPr>
          <w:rFonts w:ascii="仿宋" w:eastAsia="仿宋" w:hAnsi="仿宋" w:hint="eastAsia"/>
          <w:sz w:val="28"/>
        </w:rPr>
        <w:t>消防设计</w:t>
      </w:r>
    </w:p>
    <w:p w:rsidR="001A7A23" w:rsidRPr="001A7A23" w:rsidP="001A7A23" w14:paraId="45FF8DD9" w14:textId="77777777">
      <w:pPr>
        <w:ind w:firstLine="560" w:firstLineChars="200"/>
        <w:rPr>
          <w:rFonts w:ascii="仿宋" w:eastAsia="仿宋" w:hAnsi="仿宋"/>
          <w:sz w:val="28"/>
        </w:rPr>
      </w:pPr>
    </w:p>
    <w:p w:rsidR="001A7A23" w:rsidRPr="001A7A23" w:rsidP="001A7A23" w14:paraId="70906868"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A7A23">
        <w:rPr>
          <w:rFonts w:ascii="仿宋" w:eastAsia="仿宋" w:hAnsi="仿宋"/>
          <w:sz w:val="28"/>
        </w:rPr>
        <w:t>- 防雷和防静电：所有工艺生</w:t>
      </w:r>
    </w:p>
    <w:p w:rsidR="001A7A23" w:rsidRPr="001A7A23" w:rsidP="001A7A23" w14:textId="77777777">
      <w:pPr>
        <w:ind w:firstLine="560" w:firstLineChars="200"/>
        <w:rPr>
          <w:rFonts w:ascii="仿宋" w:eastAsia="仿宋" w:hAnsi="仿宋"/>
          <w:sz w:val="28"/>
        </w:rPr>
      </w:pPr>
      <w:r w:rsidRPr="001A7A23">
        <w:rPr>
          <w:rFonts w:ascii="仿宋" w:eastAsia="仿宋" w:hAnsi="仿宋" w:hint="eastAsia"/>
          <w:sz w:val="28"/>
        </w:rPr>
        <w:t>产设备及其管线都应根据工艺要求进行防静电接地保护。爆炸危险场所的工艺生产设备和建筑物应属于第Ⅱ类防雷，以考虑防直击雷和感应雷。其他构筑物应属于第Ⅲ类防雷，应装有防直击雷装置。</w:t>
      </w:r>
    </w:p>
    <w:p w:rsidR="001A7A23" w:rsidRPr="001A7A23" w:rsidP="001A7A23" w14:paraId="49A5953E" w14:textId="77777777">
      <w:pPr>
        <w:ind w:firstLine="560" w:firstLineChars="200"/>
        <w:rPr>
          <w:rFonts w:ascii="仿宋" w:eastAsia="仿宋" w:hAnsi="仿宋"/>
          <w:sz w:val="28"/>
        </w:rPr>
      </w:pPr>
    </w:p>
    <w:p w:rsidR="001A7A23" w:rsidRPr="001A7A23" w:rsidP="001A7A23" w14:paraId="76812979" w14:textId="77777777">
      <w:pPr>
        <w:ind w:firstLine="560" w:firstLineChars="200"/>
        <w:rPr>
          <w:rFonts w:ascii="仿宋" w:eastAsia="仿宋" w:hAnsi="仿宋"/>
          <w:sz w:val="28"/>
        </w:rPr>
      </w:pPr>
      <w:r w:rsidRPr="001A7A23">
        <w:rPr>
          <w:rFonts w:ascii="仿宋" w:eastAsia="仿宋" w:hAnsi="仿宋"/>
          <w:sz w:val="28"/>
        </w:rPr>
        <w:t>- 消防给水系统：清扫车项目应配置稳高压消防给水系统，以确保供水能力和压力。地上房间需要设计自然排烟系统，自然排烟口的设置应符合相关规范。</w:t>
      </w:r>
    </w:p>
    <w:p w:rsidR="001A7A23" w:rsidRPr="001A7A23" w:rsidP="001A7A23" w14:paraId="12BD7A67" w14:textId="77777777">
      <w:pPr>
        <w:ind w:firstLine="560" w:firstLineChars="200"/>
        <w:rPr>
          <w:rFonts w:ascii="仿宋" w:eastAsia="仿宋" w:hAnsi="仿宋"/>
          <w:sz w:val="28"/>
        </w:rPr>
      </w:pPr>
    </w:p>
    <w:p w:rsidR="001A7A23" w:rsidRPr="001A7A23" w:rsidP="001A7A23" w14:paraId="61481309" w14:textId="77777777">
      <w:pPr>
        <w:ind w:firstLine="560" w:firstLineChars="200"/>
        <w:rPr>
          <w:rFonts w:ascii="仿宋" w:eastAsia="仿宋" w:hAnsi="仿宋"/>
          <w:sz w:val="28"/>
        </w:rPr>
      </w:pPr>
      <w:r w:rsidRPr="001A7A23">
        <w:rPr>
          <w:rFonts w:ascii="仿宋" w:eastAsia="仿宋" w:hAnsi="仿宋" w:hint="eastAsia"/>
          <w:sz w:val="28"/>
        </w:rPr>
        <w:t>消防总体要求</w:t>
      </w:r>
    </w:p>
    <w:p w:rsidR="001A7A23" w:rsidRPr="001A7A23" w:rsidP="001A7A23" w14:paraId="521B56CE" w14:textId="77777777">
      <w:pPr>
        <w:ind w:firstLine="560" w:firstLineChars="200"/>
        <w:rPr>
          <w:rFonts w:ascii="仿宋" w:eastAsia="仿宋" w:hAnsi="仿宋"/>
          <w:sz w:val="28"/>
        </w:rPr>
      </w:pPr>
    </w:p>
    <w:p w:rsidR="001A7A23" w:rsidRPr="001A7A23" w:rsidP="001A7A23" w14:paraId="487DCED0" w14:textId="77777777">
      <w:pPr>
        <w:ind w:firstLine="560" w:firstLineChars="200"/>
        <w:rPr>
          <w:rFonts w:ascii="仿宋" w:eastAsia="仿宋" w:hAnsi="仿宋"/>
          <w:sz w:val="28"/>
        </w:rPr>
      </w:pPr>
      <w:r w:rsidRPr="001A7A23">
        <w:rPr>
          <w:rFonts w:ascii="仿宋" w:eastAsia="仿宋" w:hAnsi="仿宋"/>
          <w:sz w:val="28"/>
        </w:rPr>
        <w:t>- 建筑消防：主体工程和库房内应设有消防栓，并配备便携式灭火器。库房根据《建筑灭火器配置设计规范》设置手推式或便携式化学灭火器。</w:t>
      </w:r>
    </w:p>
    <w:p w:rsidR="001A7A23" w:rsidRPr="001A7A23" w:rsidP="001A7A23" w14:paraId="7E6A6A78" w14:textId="77777777">
      <w:pPr>
        <w:ind w:firstLine="560" w:firstLineChars="200"/>
        <w:rPr>
          <w:rFonts w:ascii="仿宋" w:eastAsia="仿宋" w:hAnsi="仿宋"/>
          <w:sz w:val="28"/>
        </w:rPr>
      </w:pPr>
    </w:p>
    <w:p w:rsidR="001A7A23" w:rsidRPr="001A7A23" w:rsidP="001A7A23" w14:paraId="49681F62" w14:textId="77777777">
      <w:pPr>
        <w:ind w:firstLine="560" w:firstLineChars="200"/>
        <w:rPr>
          <w:rFonts w:ascii="仿宋" w:eastAsia="仿宋" w:hAnsi="仿宋"/>
          <w:sz w:val="28"/>
        </w:rPr>
      </w:pPr>
      <w:r w:rsidRPr="001A7A23">
        <w:rPr>
          <w:rFonts w:ascii="仿宋" w:eastAsia="仿宋" w:hAnsi="仿宋"/>
          <w:sz w:val="28"/>
        </w:rPr>
        <w:t>- 消防通道：厂房四周应设置宽度为10.00米的环形消防车道，以满足消防车通行要求。</w:t>
      </w:r>
    </w:p>
    <w:p w:rsidR="001A7A23" w:rsidRPr="001A7A23" w:rsidP="001A7A23" w14:paraId="2DAD5600" w14:textId="77777777">
      <w:pPr>
        <w:ind w:firstLine="560" w:firstLineChars="200"/>
        <w:rPr>
          <w:rFonts w:ascii="仿宋" w:eastAsia="仿宋" w:hAnsi="仿宋"/>
          <w:sz w:val="28"/>
        </w:rPr>
      </w:pPr>
    </w:p>
    <w:p w:rsidR="001A7A23" w:rsidRPr="001A7A23" w:rsidP="001A7A23" w14:paraId="2B906D24" w14:textId="77777777">
      <w:pPr>
        <w:ind w:firstLine="560" w:firstLineChars="200"/>
        <w:rPr>
          <w:rFonts w:ascii="仿宋" w:eastAsia="仿宋" w:hAnsi="仿宋"/>
          <w:sz w:val="28"/>
        </w:rPr>
      </w:pPr>
      <w:r w:rsidRPr="001A7A23">
        <w:rPr>
          <w:rFonts w:ascii="仿宋" w:eastAsia="仿宋" w:hAnsi="仿宋" w:hint="eastAsia"/>
          <w:sz w:val="28"/>
        </w:rPr>
        <w:t>消防措施</w:t>
      </w:r>
    </w:p>
    <w:p w:rsidR="001A7A23" w:rsidRPr="001A7A23" w:rsidP="001A7A23" w14:paraId="4C36D750" w14:textId="77777777">
      <w:pPr>
        <w:ind w:firstLine="560" w:firstLineChars="200"/>
        <w:rPr>
          <w:rFonts w:ascii="仿宋" w:eastAsia="仿宋" w:hAnsi="仿宋"/>
          <w:sz w:val="28"/>
        </w:rPr>
      </w:pPr>
    </w:p>
    <w:p w:rsidR="001A7A23" w:rsidP="001A7A23" w14:paraId="16DE6599" w14:textId="6EEEF1AD">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A7A23">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1A7A23" w:rsidP="001A7A23" w14:paraId="0B8DC8A7" w14:textId="59575C5F">
      <w:pPr>
        <w:pStyle w:val="Heading2"/>
      </w:pPr>
      <w:bookmarkStart w:id="19" w:name="_Toc160434778"/>
      <w:r w:rsidRPr="001A7A23">
        <w:t>(二)、防火防爆总图布置措施</w:t>
      </w:r>
      <w:bookmarkEnd w:id="19"/>
    </w:p>
    <w:p w:rsidR="001A7A23" w:rsidRPr="001A7A23" w:rsidP="001A7A23" w14:paraId="12B8DD9E" w14:textId="77777777">
      <w:pPr>
        <w:ind w:firstLine="560" w:firstLineChars="200"/>
        <w:rPr>
          <w:rFonts w:ascii="仿宋" w:eastAsia="仿宋" w:hAnsi="仿宋"/>
          <w:sz w:val="28"/>
        </w:rPr>
      </w:pPr>
      <w:r w:rsidRPr="001A7A23">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1A7A23" w:rsidRPr="001A7A23" w:rsidP="001A7A23" w14:paraId="6DBA7624" w14:textId="77777777">
      <w:pPr>
        <w:ind w:firstLine="560" w:firstLineChars="200"/>
        <w:rPr>
          <w:rFonts w:ascii="仿宋" w:eastAsia="仿宋" w:hAnsi="仿宋"/>
          <w:sz w:val="28"/>
        </w:rPr>
      </w:pPr>
    </w:p>
    <w:p w:rsidR="001A7A23" w:rsidRPr="001A7A23" w:rsidP="001A7A23" w14:paraId="72F66B59" w14:textId="77777777">
      <w:pPr>
        <w:ind w:firstLine="560" w:firstLineChars="200"/>
        <w:rPr>
          <w:rFonts w:ascii="仿宋" w:eastAsia="仿宋" w:hAnsi="仿宋"/>
          <w:sz w:val="28"/>
        </w:rPr>
      </w:pPr>
      <w:r w:rsidRPr="001A7A23">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w:t>
      </w:r>
      <w:r w:rsidRPr="001A7A23">
        <w:rPr>
          <w:rFonts w:ascii="仿宋" w:eastAsia="仿宋" w:hAnsi="仿宋" w:hint="eastAsia"/>
          <w:sz w:val="28"/>
        </w:rPr>
        <w:t>避雷针的作用，同时也是引下线，通过这些引下线与地下的接地设备相连。</w:t>
      </w:r>
    </w:p>
    <w:p w:rsidR="001A7A23" w:rsidRPr="001A7A23" w:rsidP="001A7A23" w14:paraId="62FDCE5C" w14:textId="77777777">
      <w:pPr>
        <w:ind w:firstLine="560" w:firstLineChars="200"/>
        <w:rPr>
          <w:rFonts w:ascii="仿宋" w:eastAsia="仿宋" w:hAnsi="仿宋"/>
          <w:sz w:val="28"/>
        </w:rPr>
      </w:pPr>
    </w:p>
    <w:p w:rsidR="001A7A23" w:rsidP="001A7A23" w14:paraId="46531358" w14:textId="469CF153">
      <w:pPr>
        <w:ind w:firstLine="560" w:firstLineChars="200"/>
        <w:rPr>
          <w:rFonts w:ascii="仿宋" w:eastAsia="仿宋" w:hAnsi="仿宋" w:hint="eastAsia"/>
          <w:sz w:val="28"/>
        </w:rPr>
      </w:pPr>
      <w:r w:rsidRPr="001A7A23">
        <w:rPr>
          <w:rFonts w:ascii="仿宋" w:eastAsia="仿宋" w:hAnsi="仿宋" w:hint="eastAsia"/>
          <w:sz w:val="28"/>
        </w:rPr>
        <w:t>为防止直击雷的冲击，接地设备的电阻不能大于</w:t>
      </w:r>
      <w:r w:rsidRPr="001A7A23">
        <w:rPr>
          <w:rFonts w:ascii="仿宋" w:eastAsia="仿宋" w:hAnsi="仿宋"/>
          <w:sz w:val="28"/>
        </w:rPr>
        <w:t>10.00欧姆。这一标准的设立，可以有</w:t>
      </w:r>
      <w:r w:rsidRPr="001A7A23">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1A7A23" w:rsidP="001A7A23" w14:paraId="52C33B6B" w14:textId="26CB5A7B">
      <w:pPr>
        <w:pStyle w:val="Heading2"/>
      </w:pPr>
      <w:bookmarkStart w:id="20" w:name="_Toc160434779"/>
      <w:r w:rsidRPr="001A7A23">
        <w:t>(三)、自然灾害防范措施</w:t>
      </w:r>
      <w:bookmarkEnd w:id="20"/>
    </w:p>
    <w:p w:rsidR="001A7A23" w:rsidP="001A7A23" w14:paraId="51C377FB" w14:textId="4374AC75">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A7A23">
        <w:rPr>
          <w:rFonts w:ascii="仿宋" w:eastAsia="仿宋" w:hAnsi="仿宋" w:hint="eastAsia"/>
          <w:sz w:val="28"/>
        </w:rPr>
        <w:t>按照《建筑抗震设计规范》（</w:t>
      </w:r>
    </w:p>
    <w:p w:rsidR="001A7A23" w:rsidP="001A7A23" w14:textId="4374AC75">
      <w:pPr>
        <w:ind w:firstLine="560" w:firstLineChars="200"/>
        <w:rPr>
          <w:rFonts w:ascii="仿宋" w:eastAsia="仿宋" w:hAnsi="仿宋"/>
          <w:sz w:val="28"/>
        </w:rPr>
      </w:pPr>
      <w:r w:rsidRPr="001A7A23">
        <w:rPr>
          <w:rFonts w:ascii="仿宋" w:eastAsia="仿宋" w:hAnsi="仿宋"/>
          <w:sz w:val="28"/>
        </w:rPr>
        <w:t>GB50011）的标准，我们明确了清扫车项目所在地区的抗震设防烈度为VIII度，设计基本地震加速度值为0.20g。在该规范中，还明确提及了本工程所在地的地震基本烈度为VI度。在考虑到地震烈度设防要求后，我们将清扫车项目的房屋建设标准设定为按照地震基本烈度VIII度的标准进行设防。这样做可以更好地确保清扫车项目在遭遇地震时的稳定性与安全性，从而保障了清扫车项目及周边环境的稳定与安全。</w:t>
      </w:r>
    </w:p>
    <w:p w:rsidR="001A7A23" w:rsidP="001A7A23" w14:paraId="641BB517" w14:textId="15FF137E">
      <w:pPr>
        <w:pStyle w:val="Heading2"/>
      </w:pPr>
      <w:bookmarkStart w:id="21" w:name="_Toc160434780"/>
      <w:r w:rsidRPr="001A7A23">
        <w:t>(四)、安全标志使用要求</w:t>
      </w:r>
      <w:bookmarkEnd w:id="21"/>
    </w:p>
    <w:p w:rsidR="001A7A23" w:rsidRPr="001A7A23" w:rsidP="001A7A23" w14:paraId="61FC4253" w14:textId="77777777">
      <w:pPr>
        <w:ind w:firstLine="560" w:firstLineChars="200"/>
        <w:rPr>
          <w:rFonts w:ascii="仿宋" w:eastAsia="仿宋" w:hAnsi="仿宋"/>
          <w:sz w:val="28"/>
        </w:rPr>
      </w:pPr>
      <w:r w:rsidRPr="001A7A23">
        <w:rPr>
          <w:rFonts w:ascii="仿宋" w:eastAsia="仿宋" w:hAnsi="仿宋" w:hint="eastAsia"/>
          <w:sz w:val="28"/>
        </w:rPr>
        <w:t>安全标志的使用要求主要包括以下几点：</w:t>
      </w:r>
    </w:p>
    <w:p w:rsidR="001A7A23" w:rsidRPr="001A7A23" w:rsidP="001A7A23" w14:paraId="1FB4456B" w14:textId="77777777">
      <w:pPr>
        <w:ind w:firstLine="560" w:firstLineChars="200"/>
        <w:rPr>
          <w:rFonts w:ascii="仿宋" w:eastAsia="仿宋" w:hAnsi="仿宋"/>
          <w:sz w:val="28"/>
        </w:rPr>
      </w:pPr>
    </w:p>
    <w:p w:rsidR="001A7A23" w:rsidRPr="001A7A23" w:rsidP="001A7A23" w14:paraId="33574E2E" w14:textId="77777777">
      <w:pPr>
        <w:ind w:firstLine="560" w:firstLineChars="200"/>
        <w:rPr>
          <w:rFonts w:ascii="仿宋" w:eastAsia="仿宋" w:hAnsi="仿宋"/>
          <w:sz w:val="28"/>
        </w:rPr>
      </w:pPr>
      <w:r w:rsidRPr="001A7A23">
        <w:rPr>
          <w:rFonts w:ascii="仿宋" w:eastAsia="仿宋" w:hAnsi="仿宋"/>
          <w:sz w:val="28"/>
        </w:rPr>
        <w:t>1. 必须设置在所涉及的相应危险地点或设备最容易被观察到的地方，保证受众能注意到。</w:t>
      </w:r>
    </w:p>
    <w:p w:rsidR="001A7A23" w:rsidRPr="001A7A23" w:rsidP="001A7A23" w14:paraId="5453E606" w14:textId="77777777">
      <w:pPr>
        <w:ind w:firstLine="560" w:firstLineChars="200"/>
        <w:rPr>
          <w:rFonts w:ascii="仿宋" w:eastAsia="仿宋" w:hAnsi="仿宋"/>
          <w:sz w:val="28"/>
        </w:rPr>
      </w:pPr>
      <w:r w:rsidRPr="001A7A23">
        <w:rPr>
          <w:rFonts w:ascii="仿宋" w:eastAsia="仿宋" w:hAnsi="仿宋"/>
          <w:sz w:val="28"/>
        </w:rPr>
        <w:t>2. 应牢固地固定在依托物上，不能产生倾斜、卷翘、摆动等现</w:t>
      </w:r>
      <w:r w:rsidRPr="001A7A23">
        <w:rPr>
          <w:rFonts w:ascii="仿宋" w:eastAsia="仿宋" w:hAnsi="仿宋"/>
          <w:sz w:val="28"/>
        </w:rPr>
        <w:t>象，高度应尽量与人眼的视线高度一致。</w:t>
      </w:r>
    </w:p>
    <w:p w:rsidR="001A7A23" w:rsidRPr="001A7A23" w:rsidP="001A7A23" w14:paraId="3D6D22A1" w14:textId="77777777">
      <w:pPr>
        <w:ind w:firstLine="560" w:firstLineChars="200"/>
        <w:rPr>
          <w:rFonts w:ascii="仿宋" w:eastAsia="仿宋" w:hAnsi="仿宋"/>
          <w:sz w:val="28"/>
        </w:rPr>
      </w:pPr>
      <w:r w:rsidRPr="001A7A23">
        <w:rPr>
          <w:rFonts w:ascii="仿宋" w:eastAsia="仿宋" w:hAnsi="仿宋"/>
          <w:sz w:val="28"/>
        </w:rPr>
        <w:t>3. 不应设置在门、窗、架等可移动的物体上，警示牌的正面或其邻近不得有妨碍人们视线的固定障碍物，并尽量避免被其他临时性物体所遮挡。</w:t>
      </w:r>
    </w:p>
    <w:p w:rsidR="001A7A23" w:rsidRPr="001A7A23" w:rsidP="001A7A23" w14:paraId="2192F37D" w14:textId="77777777">
      <w:pPr>
        <w:ind w:firstLine="560" w:firstLineChars="200"/>
        <w:rPr>
          <w:rFonts w:ascii="仿宋" w:eastAsia="仿宋" w:hAnsi="仿宋"/>
          <w:sz w:val="28"/>
        </w:rPr>
      </w:pPr>
      <w:r w:rsidRPr="001A7A23">
        <w:rPr>
          <w:rFonts w:ascii="仿宋" w:eastAsia="仿宋" w:hAnsi="仿宋"/>
          <w:sz w:val="28"/>
        </w:rPr>
        <w:t>4. 安全标识牌的使用基本要求还应根据《建筑抗震设计规范》（GB50011）的标准，针对清扫车项目所在地区的地震烈度设防要求进行具体设置。</w:t>
      </w:r>
    </w:p>
    <w:p w:rsidR="001A7A23" w:rsidRPr="001A7A23" w:rsidP="001A7A23" w14:paraId="496A57F8" w14:textId="77777777">
      <w:pPr>
        <w:ind w:firstLine="560" w:firstLineChars="200"/>
        <w:rPr>
          <w:rFonts w:ascii="仿宋" w:eastAsia="仿宋" w:hAnsi="仿宋"/>
          <w:sz w:val="28"/>
        </w:rPr>
      </w:pPr>
    </w:p>
    <w:p w:rsidR="001A7A23" w:rsidP="001A7A23" w14:paraId="693C91F2" w14:textId="7919A1E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A7A23">
        <w:rPr>
          <w:rFonts w:ascii="仿宋" w:eastAsia="仿宋" w:hAnsi="仿宋" w:hint="eastAsia"/>
          <w:sz w:val="28"/>
        </w:rPr>
        <w:t>对于安全标志牌的具体使用要求，最好参考相关的安全规范和标准，以确保安全标志牌能发挥其应有的作用。</w:t>
      </w:r>
    </w:p>
    <w:p w:rsidR="001A7A23" w:rsidP="001A7A23" w14:paraId="243D089C" w14:textId="548020A3">
      <w:pPr>
        <w:pStyle w:val="Heading2"/>
      </w:pPr>
      <w:bookmarkStart w:id="22" w:name="_Toc160434781"/>
      <w:r w:rsidRPr="001A7A23">
        <w:t>(五)、电气安全保障措施</w:t>
      </w:r>
      <w:bookmarkEnd w:id="22"/>
    </w:p>
    <w:p w:rsidR="001A7A23" w:rsidP="001A7A23" w14:paraId="51C70576" w14:textId="5B296B17">
      <w:pPr>
        <w:ind w:firstLine="560" w:firstLineChars="200"/>
        <w:rPr>
          <w:rFonts w:ascii="仿宋" w:eastAsia="仿宋" w:hAnsi="仿宋" w:hint="eastAsia"/>
          <w:sz w:val="28"/>
        </w:rPr>
      </w:pPr>
      <w:r w:rsidRPr="001A7A23">
        <w:rPr>
          <w:rFonts w:ascii="仿宋" w:eastAsia="仿宋" w:hAnsi="仿宋" w:hint="eastAsia"/>
          <w:sz w:val="28"/>
        </w:rPr>
        <w:t>清扫车项目承办单位不仅要为所有电气设备设置防触电接地，以保护员工和设备免受电击的伤害，还要在清扫车项目建设区域高处的建筑物和设备上安装避雷装置。这些避雷装置能够有效地将突发的雷电引入地下，避免雷电对建筑物和设备造成损坏，保证清扫车项目的顺利进行。同时，这些措施也符合国家相关安全法规和标准的要求，为清扫车项目的安全和质量提供了有力保障。</w:t>
      </w:r>
    </w:p>
    <w:p w:rsidR="001A7A23" w:rsidP="001A7A23" w14:paraId="5761939F" w14:textId="5569132D">
      <w:pPr>
        <w:pStyle w:val="Heading2"/>
      </w:pPr>
      <w:bookmarkStart w:id="23" w:name="_Toc160434782"/>
      <w:r w:rsidRPr="001A7A23">
        <w:t>(六)、防尘防毒措施</w:t>
      </w:r>
      <w:bookmarkEnd w:id="23"/>
    </w:p>
    <w:p w:rsidR="001A7A23" w:rsidRPr="001A7A23" w:rsidP="001A7A23" w14:paraId="55DA285A" w14:textId="77777777">
      <w:pPr>
        <w:ind w:firstLine="560" w:firstLineChars="200"/>
        <w:rPr>
          <w:rFonts w:ascii="仿宋" w:eastAsia="仿宋" w:hAnsi="仿宋"/>
          <w:sz w:val="28"/>
        </w:rPr>
      </w:pPr>
      <w:r w:rsidRPr="001A7A23">
        <w:rPr>
          <w:rFonts w:ascii="仿宋" w:eastAsia="仿宋" w:hAnsi="仿宋" w:hint="eastAsia"/>
          <w:sz w:val="28"/>
        </w:rPr>
        <w:t>接触有毒有害物的工作岗位应配备空气呼吸器及防毒面具等防护</w:t>
      </w:r>
    </w:p>
    <w:p w:rsidR="001A7A23" w:rsidP="001A7A23" w14:paraId="2B378FDE" w14:textId="2D4AE86D">
      <w:pPr>
        <w:ind w:firstLine="560" w:firstLineChars="200"/>
        <w:rPr>
          <w:rFonts w:ascii="仿宋" w:eastAsia="仿宋" w:hAnsi="仿宋" w:hint="eastAsia"/>
          <w:sz w:val="28"/>
        </w:rPr>
      </w:pPr>
      <w:r w:rsidRPr="001A7A23">
        <w:rPr>
          <w:rFonts w:ascii="仿宋" w:eastAsia="仿宋" w:hAnsi="仿宋" w:hint="eastAsia"/>
          <w:sz w:val="28"/>
        </w:rPr>
        <w:t>器材，确保操作工的人身安全</w:t>
      </w:r>
    </w:p>
    <w:p w:rsidR="001A7A23" w:rsidP="001A7A23" w14:paraId="3D6E0502" w14:textId="40C2F70B">
      <w:pPr>
        <w:pStyle w:val="Heading2"/>
      </w:pPr>
      <w:bookmarkStart w:id="24" w:name="_Toc160434783"/>
      <w:r w:rsidRPr="001A7A23">
        <w:t>(七)、防静电、触电、防护及防雷措施</w:t>
      </w:r>
      <w:bookmarkEnd w:id="24"/>
    </w:p>
    <w:p w:rsidR="001A7A23" w:rsidRPr="001A7A23" w:rsidP="001A7A23" w14:paraId="1A6BCDE7" w14:textId="77777777">
      <w:pPr>
        <w:ind w:firstLine="560" w:firstLineChars="200"/>
        <w:rPr>
          <w:rFonts w:ascii="仿宋" w:eastAsia="仿宋" w:hAnsi="仿宋"/>
          <w:sz w:val="28"/>
        </w:rPr>
      </w:pPr>
      <w:r w:rsidRPr="001A7A23">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1A7A23" w:rsidRPr="001A7A23" w:rsidP="001A7A23" w14:paraId="486680D7" w14:textId="77777777">
      <w:pPr>
        <w:ind w:firstLine="560" w:firstLineChars="200"/>
        <w:rPr>
          <w:rFonts w:ascii="仿宋" w:eastAsia="仿宋" w:hAnsi="仿宋"/>
          <w:sz w:val="28"/>
        </w:rPr>
      </w:pPr>
    </w:p>
    <w:p w:rsidR="001A7A23" w:rsidP="001A7A23" w14:paraId="25F1157D" w14:textId="2E47B726">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1A7A23" w:rsidP="001A7A23" w14:textId="2E47B726">
      <w:pPr>
        <w:ind w:firstLine="560" w:firstLineChars="200"/>
        <w:rPr>
          <w:rFonts w:ascii="仿宋" w:eastAsia="仿宋" w:hAnsi="仿宋" w:hint="eastAsia"/>
          <w:sz w:val="28"/>
        </w:rPr>
      </w:pPr>
      <w:r w:rsidRPr="001A7A23">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1A7A23" w:rsidP="001A7A23" w14:paraId="03525517" w14:textId="08970F9A">
      <w:pPr>
        <w:pStyle w:val="Heading2"/>
      </w:pPr>
      <w:bookmarkStart w:id="25" w:name="_Toc160434784"/>
      <w:r w:rsidRPr="001A7A23">
        <w:t>(八)、机械设备安全保障措施</w:t>
      </w:r>
      <w:bookmarkEnd w:id="25"/>
    </w:p>
    <w:p w:rsidR="001A7A23" w:rsidP="001A7A23" w14:paraId="3C8DA750" w14:textId="215889CF">
      <w:pPr>
        <w:ind w:firstLine="560" w:firstLineChars="200"/>
        <w:rPr>
          <w:rFonts w:ascii="仿宋" w:eastAsia="仿宋" w:hAnsi="仿宋" w:hint="eastAsia"/>
          <w:sz w:val="28"/>
        </w:rPr>
      </w:pPr>
      <w:r w:rsidRPr="001A7A23">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1A7A23" w:rsidP="001A7A23" w14:paraId="3C9929A5" w14:textId="5ADF7F73">
      <w:pPr>
        <w:pStyle w:val="Heading2"/>
      </w:pPr>
      <w:bookmarkStart w:id="26" w:name="_Toc160434785"/>
      <w:r w:rsidRPr="001A7A23">
        <w:t>(九)、劳动安全保障措施</w:t>
      </w:r>
      <w:bookmarkEnd w:id="26"/>
    </w:p>
    <w:p w:rsidR="001A7A23" w:rsidRPr="001A7A23" w:rsidP="001A7A23" w14:paraId="266EE8D6" w14:textId="77777777">
      <w:pPr>
        <w:ind w:firstLine="560" w:firstLineChars="200"/>
        <w:rPr>
          <w:rFonts w:ascii="仿宋" w:eastAsia="仿宋" w:hAnsi="仿宋"/>
          <w:sz w:val="28"/>
        </w:rPr>
      </w:pPr>
      <w:r w:rsidRPr="001A7A23">
        <w:rPr>
          <w:rFonts w:ascii="仿宋" w:eastAsia="仿宋" w:hAnsi="仿宋" w:hint="eastAsia"/>
          <w:sz w:val="28"/>
        </w:rPr>
        <w:t>该清扫车项目承办单位考虑到员工的工作和生活需求，设立了</w:t>
      </w:r>
      <w:r w:rsidRPr="001A7A23">
        <w:rPr>
          <w:rFonts w:ascii="仿宋" w:eastAsia="仿宋" w:hAnsi="仿宋" w:hint="eastAsia"/>
          <w:sz w:val="28"/>
        </w:rPr>
        <w:t>医务室、浴室、休息室等必要的生活福利设施，旨在为员工创造一个优美、舒适的工作和生活环境。此外，清扫车项目承办单位也对空闲地进行绿化，通过这些措施为员工营造一个宜人的工作生活环境。</w:t>
      </w:r>
    </w:p>
    <w:p w:rsidR="001A7A23" w:rsidRPr="001A7A23" w:rsidP="001A7A23" w14:paraId="48FDEBF8" w14:textId="77777777">
      <w:pPr>
        <w:ind w:firstLine="560" w:firstLineChars="200"/>
        <w:rPr>
          <w:rFonts w:ascii="仿宋" w:eastAsia="仿宋" w:hAnsi="仿宋"/>
          <w:sz w:val="28"/>
        </w:rPr>
      </w:pPr>
    </w:p>
    <w:p w:rsidR="001A7A23" w:rsidRPr="001A7A23" w:rsidP="001A7A23" w14:paraId="118B9E6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1A7A23" w:rsidRPr="001A7A23" w:rsidP="001A7A23" w14:textId="77777777">
      <w:pPr>
        <w:ind w:firstLine="560" w:firstLineChars="200"/>
        <w:rPr>
          <w:rFonts w:ascii="仿宋" w:eastAsia="仿宋" w:hAnsi="仿宋"/>
          <w:sz w:val="28"/>
        </w:rPr>
      </w:pPr>
      <w:r w:rsidRPr="001A7A23">
        <w:rPr>
          <w:rFonts w:ascii="仿宋" w:eastAsia="仿宋" w:hAnsi="仿宋" w:hint="eastAsia"/>
          <w:sz w:val="28"/>
        </w:rPr>
        <w:t>在自动控制设计方面，该清扫车项目承办单位以集中检测为主，将重要参数引至控制室，以便实时观察生产过程的变化。为确保劳动安全，针对一些会对员工造成潜在危害的参数，清扫车项目承办单位还设置了越限报警功能。这些措施可以有效地预防并及时应对可能出现的安全问题。</w:t>
      </w:r>
    </w:p>
    <w:p w:rsidR="001A7A23" w:rsidRPr="001A7A23" w:rsidP="001A7A23" w14:paraId="75305392" w14:textId="77777777">
      <w:pPr>
        <w:ind w:firstLine="560" w:firstLineChars="200"/>
        <w:rPr>
          <w:rFonts w:ascii="仿宋" w:eastAsia="仿宋" w:hAnsi="仿宋"/>
          <w:sz w:val="28"/>
        </w:rPr>
      </w:pPr>
    </w:p>
    <w:p w:rsidR="001A7A23" w:rsidP="001A7A23" w14:paraId="0728DA2E" w14:textId="42C19470">
      <w:pPr>
        <w:ind w:firstLine="560" w:firstLineChars="200"/>
        <w:rPr>
          <w:rFonts w:ascii="仿宋" w:eastAsia="仿宋" w:hAnsi="仿宋" w:hint="eastAsia"/>
          <w:sz w:val="28"/>
        </w:rPr>
      </w:pPr>
      <w:r w:rsidRPr="001A7A23">
        <w:rPr>
          <w:rFonts w:ascii="仿宋" w:eastAsia="仿宋" w:hAnsi="仿宋" w:hint="eastAsia"/>
          <w:sz w:val="28"/>
        </w:rPr>
        <w:t>此外，为了保证劳动安全，该清扫车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1A7A23" w:rsidP="001A7A23" w14:paraId="1BFE3189" w14:textId="01BF161C">
      <w:pPr>
        <w:pStyle w:val="Heading2"/>
      </w:pPr>
      <w:bookmarkStart w:id="27" w:name="_Toc160434786"/>
      <w:r w:rsidRPr="001A7A23">
        <w:t>(十)、劳动安全卫生机构设置及教育制度</w:t>
      </w:r>
      <w:bookmarkEnd w:id="27"/>
    </w:p>
    <w:p w:rsidR="001A7A23" w:rsidRPr="001A7A23" w:rsidP="001A7A23" w14:paraId="6F6E3174" w14:textId="77777777">
      <w:pPr>
        <w:ind w:firstLine="560" w:firstLineChars="200"/>
        <w:rPr>
          <w:rFonts w:ascii="仿宋" w:eastAsia="仿宋" w:hAnsi="仿宋"/>
          <w:sz w:val="28"/>
        </w:rPr>
      </w:pPr>
      <w:r w:rsidRPr="001A7A23">
        <w:rPr>
          <w:rFonts w:ascii="仿宋" w:eastAsia="仿宋" w:hAnsi="仿宋" w:hint="eastAsia"/>
          <w:sz w:val="28"/>
        </w:rPr>
        <w:t>机构设置及人员配备</w:t>
      </w:r>
    </w:p>
    <w:p w:rsidR="001A7A23" w:rsidRPr="001A7A23" w:rsidP="001A7A23" w14:paraId="59DD88B4" w14:textId="77777777">
      <w:pPr>
        <w:ind w:firstLine="560" w:firstLineChars="200"/>
        <w:rPr>
          <w:rFonts w:ascii="仿宋" w:eastAsia="仿宋" w:hAnsi="仿宋"/>
          <w:sz w:val="28"/>
        </w:rPr>
      </w:pPr>
    </w:p>
    <w:p w:rsidR="001A7A23" w:rsidRPr="001A7A23" w:rsidP="001A7A23" w14:paraId="20B3E54D" w14:textId="77777777">
      <w:pPr>
        <w:ind w:firstLine="560" w:firstLineChars="200"/>
        <w:rPr>
          <w:rFonts w:ascii="仿宋" w:eastAsia="仿宋" w:hAnsi="仿宋"/>
          <w:sz w:val="28"/>
        </w:rPr>
      </w:pPr>
      <w:r w:rsidRPr="001A7A23">
        <w:rPr>
          <w:rFonts w:ascii="仿宋" w:eastAsia="仿宋" w:hAnsi="仿宋" w:hint="eastAsia"/>
          <w:sz w:val="28"/>
        </w:rPr>
        <w:t>应急撤离和急救准备</w:t>
      </w:r>
    </w:p>
    <w:p w:rsidR="001A7A23" w:rsidRPr="001A7A23" w:rsidP="001A7A23" w14:paraId="670763E4" w14:textId="77777777">
      <w:pPr>
        <w:ind w:firstLine="560" w:firstLineChars="200"/>
        <w:rPr>
          <w:rFonts w:ascii="仿宋" w:eastAsia="仿宋" w:hAnsi="仿宋"/>
          <w:sz w:val="28"/>
        </w:rPr>
      </w:pPr>
    </w:p>
    <w:p w:rsidR="001A7A23" w:rsidRPr="001A7A23" w:rsidP="001A7A23" w14:paraId="09BC05A0" w14:textId="77777777">
      <w:pPr>
        <w:ind w:firstLine="560" w:firstLineChars="200"/>
        <w:rPr>
          <w:rFonts w:ascii="仿宋" w:eastAsia="仿宋" w:hAnsi="仿宋"/>
          <w:sz w:val="28"/>
        </w:rPr>
      </w:pPr>
      <w:r w:rsidRPr="001A7A23">
        <w:rPr>
          <w:rFonts w:ascii="仿宋" w:eastAsia="仿宋" w:hAnsi="仿宋" w:hint="eastAsia"/>
          <w:sz w:val="28"/>
        </w:rPr>
        <w:t>为了应对紧急情况，清扫车项目承办单位合理设置了应急撤离通道和泄险区，以确保在紧急事故发生时，员工能够及时疏散到安</w:t>
      </w:r>
      <w:r w:rsidRPr="001A7A23">
        <w:rPr>
          <w:rFonts w:ascii="仿宋" w:eastAsia="仿宋" w:hAnsi="仿宋" w:hint="eastAsia"/>
          <w:sz w:val="28"/>
        </w:rPr>
        <w:t>全区域。此外，现场还设有急救站，配备了必要的急救设施和急救车辆。劳动安全部门要求编制突发性急性中毒事故的救治预案，并根据实际情况进行修订，定期组织员工进行应急演练，以确保人员安全。</w:t>
      </w:r>
    </w:p>
    <w:p w:rsidR="001A7A23" w:rsidRPr="001A7A23" w:rsidP="001A7A23" w14:paraId="1611672B" w14:textId="77777777">
      <w:pPr>
        <w:ind w:firstLine="560" w:firstLineChars="200"/>
        <w:rPr>
          <w:rFonts w:ascii="仿宋" w:eastAsia="仿宋" w:hAnsi="仿宋"/>
          <w:sz w:val="28"/>
        </w:rPr>
      </w:pPr>
    </w:p>
    <w:p w:rsidR="001A7A23" w:rsidRPr="001A7A23" w:rsidP="001A7A23" w14:paraId="74486ED3" w14:textId="77777777">
      <w:pPr>
        <w:ind w:firstLine="560" w:firstLineChars="200"/>
        <w:rPr>
          <w:rFonts w:ascii="仿宋" w:eastAsia="仿宋" w:hAnsi="仿宋"/>
          <w:sz w:val="28"/>
        </w:rPr>
      </w:pPr>
      <w:r w:rsidRPr="001A7A23">
        <w:rPr>
          <w:rFonts w:ascii="仿宋" w:eastAsia="仿宋" w:hAnsi="仿宋" w:hint="eastAsia"/>
          <w:sz w:val="28"/>
        </w:rPr>
        <w:t>劳动安全卫生教育制度</w:t>
      </w:r>
    </w:p>
    <w:p w:rsidR="001A7A23" w:rsidRPr="001A7A23" w:rsidP="001A7A23" w14:paraId="722AA47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1A7A23" w:rsidP="001A7A23" w14:paraId="50CC0F1D" w14:textId="76E18A3A">
      <w:pPr>
        <w:ind w:firstLine="560" w:firstLineChars="200"/>
        <w:rPr>
          <w:rFonts w:ascii="仿宋" w:eastAsia="仿宋" w:hAnsi="仿宋" w:hint="eastAsia"/>
          <w:sz w:val="28"/>
        </w:rPr>
      </w:pPr>
      <w:r w:rsidRPr="001A7A23">
        <w:rPr>
          <w:rFonts w:ascii="仿宋" w:eastAsia="仿宋" w:hAnsi="仿宋" w:hint="eastAsia"/>
          <w:sz w:val="28"/>
        </w:rPr>
        <w:t>一旦清扫车项目投入运营，所有级别的员工都必须坚守劳动安全操作规程，确保一切潜在的事故隐患在发生之初就被消除，以保障员工的人身安全和设备的正常运行。清扫车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1A7A23" w:rsidP="001A7A23" w14:paraId="780B2F35" w14:textId="601F07AD">
      <w:pPr>
        <w:pStyle w:val="Heading2"/>
      </w:pPr>
      <w:bookmarkStart w:id="28" w:name="_Toc160434787"/>
      <w:r w:rsidRPr="001A7A23">
        <w:t>(十一)、劳动安全预期效果评价</w:t>
      </w:r>
      <w:bookmarkEnd w:id="28"/>
    </w:p>
    <w:p w:rsidR="001A7A23" w:rsidP="001A7A23" w14:paraId="569DF6C7" w14:textId="05110664">
      <w:pPr>
        <w:ind w:firstLine="560" w:firstLineChars="200"/>
        <w:rPr>
          <w:rFonts w:ascii="仿宋" w:eastAsia="仿宋" w:hAnsi="仿宋" w:hint="eastAsia"/>
          <w:sz w:val="28"/>
        </w:rPr>
      </w:pPr>
      <w:r w:rsidRPr="001A7A23">
        <w:rPr>
          <w:rFonts w:ascii="仿宋" w:eastAsia="仿宋" w:hAnsi="仿宋" w:hint="eastAsia"/>
          <w:sz w:val="28"/>
        </w:rPr>
        <w:t>在事故出现之际，清扫车项目执行单位依赖于工程设计方案中的安全防护设备和突发情况应急措施，有效遏制事故的扩大，防止安全和消防事故的蔓延，确保员工的人身安全和财产不受损害。清扫车项目执行单位已经设计并配备了完善的安全卫生专用设备，主要包括防火防爆设备、火灾自动报警系统、水消防系统、空调设备、岗位通风设备、隔声降噪设备、安全供水、安全供电设备等。</w:t>
      </w:r>
    </w:p>
    <w:p w:rsidR="001A7A23" w:rsidP="001A7A23" w14:paraId="144DED0A" w14:textId="0C8B5434">
      <w:pPr>
        <w:pStyle w:val="Heading1"/>
        <w:rPr>
          <w:rFonts w:hint="eastAsia"/>
        </w:rPr>
      </w:pPr>
      <w:bookmarkStart w:id="29" w:name="_Toc160434788"/>
      <w:r w:rsidRPr="001A7A23">
        <w:rPr>
          <w:rFonts w:hint="eastAsia"/>
        </w:rPr>
        <w:t>六、营销策略和销售计划</w:t>
      </w:r>
      <w:bookmarkEnd w:id="29"/>
    </w:p>
    <w:p w:rsidR="001A7A23" w:rsidP="001A7A23" w14:paraId="60FCA70C" w14:textId="57A16E0B">
      <w:pPr>
        <w:pStyle w:val="Heading2"/>
      </w:pPr>
      <w:bookmarkStart w:id="30" w:name="_Toc160434789"/>
      <w:r w:rsidRPr="001A7A23">
        <w:t>(一)、品牌定位与推广策略</w:t>
      </w:r>
      <w:bookmarkEnd w:id="30"/>
    </w:p>
    <w:p w:rsidR="001A7A23" w:rsidRPr="001A7A23" w:rsidP="001A7A23" w14:paraId="12770367" w14:textId="77777777">
      <w:pPr>
        <w:ind w:firstLine="560" w:firstLineChars="200"/>
        <w:rPr>
          <w:rFonts w:ascii="仿宋" w:eastAsia="仿宋" w:hAnsi="仿宋"/>
          <w:sz w:val="28"/>
        </w:rPr>
      </w:pPr>
      <w:r w:rsidRPr="001A7A23">
        <w:rPr>
          <w:rFonts w:ascii="仿宋" w:eastAsia="仿宋" w:hAnsi="仿宋"/>
          <w:sz w:val="28"/>
        </w:rPr>
        <w:t>1. 品牌定位</w:t>
      </w:r>
    </w:p>
    <w:p w:rsidR="001A7A23" w:rsidRPr="001A7A23" w:rsidP="001A7A23" w14:paraId="3A4161B1" w14:textId="77777777">
      <w:pPr>
        <w:ind w:firstLine="560" w:firstLineChars="200"/>
        <w:rPr>
          <w:rFonts w:ascii="仿宋" w:eastAsia="仿宋" w:hAnsi="仿宋"/>
          <w:sz w:val="28"/>
        </w:rPr>
      </w:pPr>
    </w:p>
    <w:p w:rsidR="001A7A23" w:rsidRPr="001A7A23" w:rsidP="001A7A23" w14:paraId="48A5998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1A7A23" w:rsidRPr="001A7A23" w:rsidP="001A7A23" w14:textId="77777777">
      <w:pPr>
        <w:ind w:firstLine="560" w:firstLineChars="200"/>
        <w:rPr>
          <w:rFonts w:ascii="仿宋" w:eastAsia="仿宋" w:hAnsi="仿宋"/>
          <w:sz w:val="28"/>
        </w:rPr>
      </w:pPr>
      <w:r w:rsidRPr="001A7A23">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1A7A23" w:rsidRPr="001A7A23" w:rsidP="001A7A23" w14:paraId="683B3663" w14:textId="77777777">
      <w:pPr>
        <w:ind w:firstLine="560" w:firstLineChars="200"/>
        <w:rPr>
          <w:rFonts w:ascii="仿宋" w:eastAsia="仿宋" w:hAnsi="仿宋"/>
          <w:sz w:val="28"/>
        </w:rPr>
      </w:pPr>
    </w:p>
    <w:p w:rsidR="001A7A23" w:rsidRPr="001A7A23" w:rsidP="001A7A23" w14:paraId="1C7EBD06" w14:textId="77777777">
      <w:pPr>
        <w:ind w:firstLine="560" w:firstLineChars="200"/>
        <w:rPr>
          <w:rFonts w:ascii="仿宋" w:eastAsia="仿宋" w:hAnsi="仿宋"/>
          <w:sz w:val="28"/>
        </w:rPr>
      </w:pPr>
      <w:r w:rsidRPr="001A7A23">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1A7A23" w:rsidRPr="001A7A23" w:rsidP="001A7A23" w14:paraId="68B26EDF" w14:textId="77777777">
      <w:pPr>
        <w:ind w:firstLine="560" w:firstLineChars="200"/>
        <w:rPr>
          <w:rFonts w:ascii="仿宋" w:eastAsia="仿宋" w:hAnsi="仿宋"/>
          <w:sz w:val="28"/>
        </w:rPr>
      </w:pPr>
    </w:p>
    <w:p w:rsidR="001A7A23" w:rsidRPr="001A7A23" w:rsidP="001A7A23" w14:paraId="5A2241E5" w14:textId="77777777">
      <w:pPr>
        <w:ind w:firstLine="560" w:firstLineChars="200"/>
        <w:rPr>
          <w:rFonts w:ascii="仿宋" w:eastAsia="仿宋" w:hAnsi="仿宋"/>
          <w:sz w:val="28"/>
        </w:rPr>
      </w:pPr>
      <w:r w:rsidRPr="001A7A23">
        <w:rPr>
          <w:rFonts w:ascii="仿宋" w:eastAsia="仿宋" w:hAnsi="仿宋" w:hint="eastAsia"/>
          <w:sz w:val="28"/>
        </w:rPr>
        <w:t>成长性：我们将强调品牌的成长性，为客户提供多元化的金融解决方案，以支持他们的财务增长和业务扩张。</w:t>
      </w:r>
    </w:p>
    <w:p w:rsidR="001A7A23" w:rsidRPr="001A7A23" w:rsidP="001A7A23" w14:paraId="0E291665" w14:textId="77777777">
      <w:pPr>
        <w:ind w:firstLine="560" w:firstLineChars="200"/>
        <w:rPr>
          <w:rFonts w:ascii="仿宋" w:eastAsia="仿宋" w:hAnsi="仿宋"/>
          <w:sz w:val="28"/>
        </w:rPr>
      </w:pPr>
    </w:p>
    <w:p w:rsidR="001A7A23" w:rsidRPr="001A7A23" w:rsidP="001A7A23" w14:paraId="5CE4D67C" w14:textId="77777777">
      <w:pPr>
        <w:ind w:firstLine="560" w:firstLineChars="200"/>
        <w:rPr>
          <w:rFonts w:ascii="仿宋" w:eastAsia="仿宋" w:hAnsi="仿宋"/>
          <w:sz w:val="28"/>
        </w:rPr>
      </w:pPr>
      <w:r w:rsidRPr="001A7A23">
        <w:rPr>
          <w:rFonts w:ascii="仿宋" w:eastAsia="仿宋" w:hAnsi="仿宋" w:hint="eastAsia"/>
          <w:sz w:val="28"/>
        </w:rPr>
        <w:t>收益性：我们的品牌将与客户一起实现共赢。我们将提供高回报的投资机会，并与客户建立长期合作关系，以实现共同的财务目标。</w:t>
      </w:r>
    </w:p>
    <w:p w:rsidR="001A7A23" w:rsidRPr="001A7A23" w:rsidP="001A7A23" w14:paraId="2FCDD007" w14:textId="77777777">
      <w:pPr>
        <w:ind w:firstLine="560" w:firstLineChars="200"/>
        <w:rPr>
          <w:rFonts w:ascii="仿宋" w:eastAsia="仿宋" w:hAnsi="仿宋"/>
          <w:sz w:val="28"/>
        </w:rPr>
      </w:pPr>
    </w:p>
    <w:p w:rsidR="001A7A23" w:rsidRPr="001A7A23" w:rsidP="001A7A23" w14:paraId="280A5B15" w14:textId="77777777">
      <w:pPr>
        <w:ind w:firstLine="560" w:firstLineChars="200"/>
        <w:rPr>
          <w:rFonts w:ascii="仿宋" w:eastAsia="仿宋" w:hAnsi="仿宋"/>
          <w:sz w:val="28"/>
        </w:rPr>
      </w:pPr>
      <w:r w:rsidRPr="001A7A23">
        <w:rPr>
          <w:rFonts w:ascii="仿宋" w:eastAsia="仿宋" w:hAnsi="仿宋"/>
          <w:sz w:val="28"/>
        </w:rPr>
        <w:t>2. 推广策略</w:t>
      </w:r>
    </w:p>
    <w:p w:rsidR="001A7A23" w:rsidRPr="001A7A23" w:rsidP="001A7A23" w14:paraId="44D4BFEB" w14:textId="77777777">
      <w:pPr>
        <w:ind w:firstLine="560" w:firstLineChars="200"/>
        <w:rPr>
          <w:rFonts w:ascii="仿宋" w:eastAsia="仿宋" w:hAnsi="仿宋"/>
          <w:sz w:val="28"/>
        </w:rPr>
      </w:pPr>
    </w:p>
    <w:p w:rsidR="001A7A23" w:rsidRPr="001A7A23" w:rsidP="001A7A23" w14:paraId="74ECD69B" w14:textId="77777777">
      <w:pPr>
        <w:ind w:firstLine="560" w:firstLineChars="200"/>
        <w:rPr>
          <w:rFonts w:ascii="仿宋" w:eastAsia="仿宋" w:hAnsi="仿宋"/>
          <w:sz w:val="28"/>
        </w:rPr>
      </w:pPr>
      <w:r w:rsidRPr="001A7A23">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1A7A23" w:rsidRPr="001A7A23" w:rsidP="001A7A23" w14:paraId="2736E99A" w14:textId="77777777">
      <w:pPr>
        <w:ind w:firstLine="560" w:firstLineChars="200"/>
        <w:rPr>
          <w:rFonts w:ascii="仿宋" w:eastAsia="仿宋" w:hAnsi="仿宋"/>
          <w:sz w:val="28"/>
        </w:rPr>
      </w:pPr>
    </w:p>
    <w:p w:rsidR="001A7A23" w:rsidRPr="001A7A23" w:rsidP="001A7A23" w14:paraId="4B045A81"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1A7A23">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1A7A23" w:rsidRPr="001A7A23" w:rsidP="001A7A23" w14:paraId="029707E4" w14:textId="77777777">
      <w:pPr>
        <w:ind w:firstLine="560" w:firstLineChars="200"/>
        <w:rPr>
          <w:rFonts w:ascii="仿宋" w:eastAsia="仿宋" w:hAnsi="仿宋"/>
          <w:sz w:val="28"/>
        </w:rPr>
      </w:pPr>
    </w:p>
    <w:p w:rsidR="001A7A23" w:rsidRPr="001A7A23" w:rsidP="001A7A23" w14:paraId="26A22747" w14:textId="77777777">
      <w:pPr>
        <w:ind w:firstLine="560" w:firstLineChars="200"/>
        <w:rPr>
          <w:rFonts w:ascii="仿宋" w:eastAsia="仿宋" w:hAnsi="仿宋"/>
          <w:sz w:val="28"/>
        </w:rPr>
      </w:pPr>
      <w:r w:rsidRPr="001A7A23">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1A7A23" w:rsidRPr="001A7A23" w:rsidP="001A7A23" w14:paraId="11D61D5E" w14:textId="77777777">
      <w:pPr>
        <w:ind w:firstLine="560" w:firstLineChars="200"/>
        <w:rPr>
          <w:rFonts w:ascii="仿宋" w:eastAsia="仿宋" w:hAnsi="仿宋"/>
          <w:sz w:val="28"/>
        </w:rPr>
      </w:pPr>
    </w:p>
    <w:p w:rsidR="001A7A23" w:rsidRPr="001A7A23" w:rsidP="001A7A23" w14:paraId="6FEBC2D8" w14:textId="77777777">
      <w:pPr>
        <w:ind w:firstLine="560" w:firstLineChars="200"/>
        <w:rPr>
          <w:rFonts w:ascii="仿宋" w:eastAsia="仿宋" w:hAnsi="仿宋"/>
          <w:sz w:val="28"/>
        </w:rPr>
      </w:pPr>
      <w:r w:rsidRPr="001A7A23">
        <w:rPr>
          <w:rFonts w:ascii="仿宋" w:eastAsia="仿宋" w:hAnsi="仿宋" w:hint="eastAsia"/>
          <w:sz w:val="28"/>
        </w:rPr>
        <w:t>客户体验：提供卓越的客户体验将是我们品牌的关键竞争优势。我们将投资于客户服务和支持团队，确保客户在每一次互动中都感到满意。</w:t>
      </w:r>
    </w:p>
    <w:p w:rsidR="001A7A23" w:rsidRPr="001A7A23" w:rsidP="001A7A23" w14:paraId="5EE03EC9" w14:textId="77777777">
      <w:pPr>
        <w:ind w:firstLine="560" w:firstLineChars="200"/>
        <w:rPr>
          <w:rFonts w:ascii="仿宋" w:eastAsia="仿宋" w:hAnsi="仿宋"/>
          <w:sz w:val="28"/>
        </w:rPr>
      </w:pPr>
    </w:p>
    <w:p w:rsidR="001A7A23" w:rsidP="001A7A23" w14:paraId="286234D3" w14:textId="5BD59F27">
      <w:pPr>
        <w:ind w:firstLine="560" w:firstLineChars="200"/>
        <w:rPr>
          <w:rFonts w:ascii="仿宋" w:eastAsia="仿宋" w:hAnsi="仿宋" w:hint="eastAsia"/>
          <w:sz w:val="28"/>
        </w:rPr>
      </w:pPr>
      <w:r w:rsidRPr="001A7A23">
        <w:rPr>
          <w:rFonts w:ascii="仿宋" w:eastAsia="仿宋" w:hAnsi="仿宋" w:hint="eastAsia"/>
          <w:sz w:val="28"/>
        </w:rPr>
        <w:t>通过明确的品牌定位和精心设计的推广策略，我们将在市场中建立起强大的品牌形象，吸引并保留目标客户，实现可持续增长和盈利性。</w:t>
      </w:r>
    </w:p>
    <w:p w:rsidR="001A7A23" w:rsidP="001A7A23" w14:paraId="29CDDA7C" w14:textId="59439D4A">
      <w:pPr>
        <w:pStyle w:val="Heading2"/>
      </w:pPr>
      <w:bookmarkStart w:id="31" w:name="_Toc160434790"/>
      <w:r w:rsidRPr="001A7A23">
        <w:t>(二)、定价策略</w:t>
      </w:r>
      <w:bookmarkEnd w:id="31"/>
    </w:p>
    <w:p w:rsidR="001A7A23" w:rsidRPr="001A7A23" w:rsidP="001A7A23" w14:paraId="153C0FA7" w14:textId="77777777">
      <w:pPr>
        <w:ind w:firstLine="560" w:firstLineChars="200"/>
        <w:rPr>
          <w:rFonts w:ascii="仿宋" w:eastAsia="仿宋" w:hAnsi="仿宋"/>
          <w:sz w:val="28"/>
        </w:rPr>
      </w:pPr>
      <w:r w:rsidRPr="001A7A23">
        <w:rPr>
          <w:rFonts w:ascii="仿宋" w:eastAsia="仿宋" w:hAnsi="仿宋" w:hint="eastAsia"/>
          <w:sz w:val="28"/>
        </w:rPr>
        <w:t>定价策略是决定产品或服务价格的关键因素，对企业的资产质量、成长性和收益性产生直接影响。在制定我们的定价策略时，我</w:t>
      </w:r>
      <w:r w:rsidRPr="001A7A23">
        <w:rPr>
          <w:rFonts w:ascii="仿宋" w:eastAsia="仿宋" w:hAnsi="仿宋" w:hint="eastAsia"/>
          <w:sz w:val="28"/>
        </w:rPr>
        <w:t>们将综合考虑多个因素，包括市场需求、成本结构和竞争情况，以确保我们的价格能够实现最佳的资产回报、支持业务增长并提高盈利水平。</w:t>
      </w:r>
    </w:p>
    <w:p w:rsidR="001A7A23" w:rsidRPr="001A7A23" w:rsidP="001A7A23" w14:paraId="44B200B8" w14:textId="77777777">
      <w:pPr>
        <w:ind w:firstLine="560" w:firstLineChars="200"/>
        <w:rPr>
          <w:rFonts w:ascii="仿宋" w:eastAsia="仿宋" w:hAnsi="仿宋"/>
          <w:sz w:val="28"/>
        </w:rPr>
      </w:pPr>
    </w:p>
    <w:p w:rsidR="001A7A23" w:rsidRPr="001A7A23" w:rsidP="001A7A23" w14:paraId="517554B2" w14:textId="77777777">
      <w:pPr>
        <w:ind w:firstLine="560" w:firstLineChars="200"/>
        <w:rPr>
          <w:rFonts w:ascii="仿宋" w:eastAsia="仿宋" w:hAnsi="仿宋"/>
          <w:sz w:val="28"/>
        </w:rPr>
      </w:pPr>
      <w:r w:rsidRPr="001A7A23">
        <w:rPr>
          <w:rFonts w:ascii="仿宋" w:eastAsia="仿宋" w:hAnsi="仿宋"/>
          <w:sz w:val="28"/>
        </w:rPr>
        <w:t>1. 市场需求分析</w:t>
      </w:r>
    </w:p>
    <w:p w:rsidR="001A7A23" w:rsidRPr="001A7A23" w:rsidP="001A7A23" w14:paraId="17743DA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1A7A23" w:rsidRPr="001A7A23" w:rsidP="001A7A23" w14:paraId="336C7403" w14:textId="77777777">
      <w:pPr>
        <w:ind w:firstLine="560" w:firstLineChars="200"/>
        <w:rPr>
          <w:rFonts w:ascii="仿宋" w:eastAsia="仿宋" w:hAnsi="仿宋"/>
          <w:sz w:val="28"/>
        </w:rPr>
      </w:pPr>
      <w:r w:rsidRPr="001A7A23">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1A7A23" w:rsidRPr="001A7A23" w:rsidP="001A7A23" w14:paraId="635ACBB0" w14:textId="77777777">
      <w:pPr>
        <w:ind w:firstLine="560" w:firstLineChars="200"/>
        <w:rPr>
          <w:rFonts w:ascii="仿宋" w:eastAsia="仿宋" w:hAnsi="仿宋"/>
          <w:sz w:val="28"/>
        </w:rPr>
      </w:pPr>
    </w:p>
    <w:p w:rsidR="001A7A23" w:rsidRPr="001A7A23" w:rsidP="001A7A23" w14:paraId="4B2DEEC6" w14:textId="77777777">
      <w:pPr>
        <w:ind w:firstLine="560" w:firstLineChars="200"/>
        <w:rPr>
          <w:rFonts w:ascii="仿宋" w:eastAsia="仿宋" w:hAnsi="仿宋"/>
          <w:sz w:val="28"/>
        </w:rPr>
      </w:pPr>
      <w:r w:rsidRPr="001A7A23">
        <w:rPr>
          <w:rFonts w:ascii="仿宋" w:eastAsia="仿宋" w:hAnsi="仿宋"/>
          <w:sz w:val="28"/>
        </w:rPr>
        <w:t>2. 成本结构考虑</w:t>
      </w:r>
    </w:p>
    <w:p w:rsidR="001A7A23" w:rsidRPr="001A7A23" w:rsidP="001A7A23" w14:paraId="4B4E842B" w14:textId="77777777">
      <w:pPr>
        <w:ind w:firstLine="560" w:firstLineChars="200"/>
        <w:rPr>
          <w:rFonts w:ascii="仿宋" w:eastAsia="仿宋" w:hAnsi="仿宋"/>
          <w:sz w:val="28"/>
        </w:rPr>
      </w:pPr>
    </w:p>
    <w:p w:rsidR="001A7A23" w:rsidRPr="001A7A23" w:rsidP="001A7A23" w14:paraId="041CE4E4" w14:textId="77777777">
      <w:pPr>
        <w:ind w:firstLine="560" w:firstLineChars="200"/>
        <w:rPr>
          <w:rFonts w:ascii="仿宋" w:eastAsia="仿宋" w:hAnsi="仿宋"/>
          <w:sz w:val="28"/>
        </w:rPr>
      </w:pPr>
      <w:r w:rsidRPr="001A7A23">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1A7A23" w:rsidRPr="001A7A23" w:rsidP="001A7A23" w14:paraId="1AE82E14" w14:textId="77777777">
      <w:pPr>
        <w:ind w:firstLine="560" w:firstLineChars="200"/>
        <w:rPr>
          <w:rFonts w:ascii="仿宋" w:eastAsia="仿宋" w:hAnsi="仿宋"/>
          <w:sz w:val="28"/>
        </w:rPr>
      </w:pPr>
    </w:p>
    <w:p w:rsidR="001A7A23" w:rsidRPr="001A7A23" w:rsidP="001A7A23" w14:paraId="249BA3E2" w14:textId="77777777">
      <w:pPr>
        <w:ind w:firstLine="560" w:firstLineChars="200"/>
        <w:rPr>
          <w:rFonts w:ascii="仿宋" w:eastAsia="仿宋" w:hAnsi="仿宋"/>
          <w:sz w:val="28"/>
        </w:rPr>
      </w:pPr>
      <w:r w:rsidRPr="001A7A23">
        <w:rPr>
          <w:rFonts w:ascii="仿宋" w:eastAsia="仿宋" w:hAnsi="仿宋"/>
          <w:sz w:val="28"/>
        </w:rPr>
        <w:t>3. 竞争情况评估</w:t>
      </w:r>
    </w:p>
    <w:p w:rsidR="001A7A23" w:rsidRPr="001A7A23" w:rsidP="001A7A23" w14:paraId="27B320B7" w14:textId="77777777">
      <w:pPr>
        <w:ind w:firstLine="560" w:firstLineChars="200"/>
        <w:rPr>
          <w:rFonts w:ascii="仿宋" w:eastAsia="仿宋" w:hAnsi="仿宋"/>
          <w:sz w:val="28"/>
        </w:rPr>
      </w:pPr>
    </w:p>
    <w:p w:rsidR="001A7A23" w:rsidRPr="001A7A23" w:rsidP="001A7A23" w14:paraId="4053D303" w14:textId="77777777">
      <w:pPr>
        <w:ind w:firstLine="560" w:firstLineChars="200"/>
        <w:rPr>
          <w:rFonts w:ascii="仿宋" w:eastAsia="仿宋" w:hAnsi="仿宋"/>
          <w:sz w:val="28"/>
        </w:rPr>
      </w:pPr>
      <w:r w:rsidRPr="001A7A23">
        <w:rPr>
          <w:rFonts w:ascii="仿宋" w:eastAsia="仿宋" w:hAnsi="仿宋" w:hint="eastAsia"/>
          <w:sz w:val="28"/>
        </w:rPr>
        <w:t>了解竞争对手的定价策略和市场地位至关重要。我们将根据权威市场研究数据对竞争对手的价格水平进行比较分析，以确定我们</w:t>
      </w:r>
      <w:r w:rsidRPr="001A7A23">
        <w:rPr>
          <w:rFonts w:ascii="仿宋" w:eastAsia="仿宋" w:hAnsi="仿宋" w:hint="eastAsia"/>
          <w:sz w:val="28"/>
        </w:rPr>
        <w:t>的产品或服务是否能够在市场中保持竞争力。如果我们的资产质量和价值提供优势，我们可以考虑制定溢价定价策略。</w:t>
      </w:r>
    </w:p>
    <w:p w:rsidR="001A7A23" w:rsidRPr="001A7A23" w:rsidP="001A7A23" w14:paraId="385814FB" w14:textId="77777777">
      <w:pPr>
        <w:ind w:firstLine="560" w:firstLineChars="200"/>
        <w:rPr>
          <w:rFonts w:ascii="仿宋" w:eastAsia="仿宋" w:hAnsi="仿宋"/>
          <w:sz w:val="28"/>
        </w:rPr>
      </w:pPr>
    </w:p>
    <w:p w:rsidR="001A7A23" w:rsidRPr="001A7A23" w:rsidP="001A7A23" w14:paraId="28E4B345" w14:textId="77777777">
      <w:pPr>
        <w:ind w:firstLine="560" w:firstLineChars="200"/>
        <w:rPr>
          <w:rFonts w:ascii="仿宋" w:eastAsia="仿宋" w:hAnsi="仿宋"/>
          <w:sz w:val="28"/>
        </w:rPr>
      </w:pPr>
      <w:r w:rsidRPr="001A7A23">
        <w:rPr>
          <w:rFonts w:ascii="仿宋" w:eastAsia="仿宋" w:hAnsi="仿宋"/>
          <w:sz w:val="28"/>
        </w:rPr>
        <w:t>4. 增值服务和包装</w:t>
      </w:r>
    </w:p>
    <w:p w:rsidR="001A7A23" w:rsidRPr="001A7A23" w:rsidP="001A7A23" w14:paraId="606E7F40" w14:textId="77777777">
      <w:pPr>
        <w:ind w:firstLine="560" w:firstLineChars="200"/>
        <w:rPr>
          <w:rFonts w:ascii="仿宋" w:eastAsia="仿宋" w:hAnsi="仿宋"/>
          <w:sz w:val="28"/>
        </w:rPr>
      </w:pPr>
    </w:p>
    <w:p w:rsidR="001A7A23" w:rsidRPr="001A7A23" w:rsidP="001A7A23" w14:paraId="2F32864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1A7A23" w:rsidRPr="001A7A23" w:rsidP="001A7A23" w14:textId="77777777">
      <w:pPr>
        <w:ind w:firstLine="560" w:firstLineChars="200"/>
        <w:rPr>
          <w:rFonts w:ascii="仿宋" w:eastAsia="仿宋" w:hAnsi="仿宋"/>
          <w:sz w:val="28"/>
        </w:rPr>
      </w:pPr>
      <w:r w:rsidRPr="001A7A23">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1A7A23" w:rsidRPr="001A7A23" w:rsidP="001A7A23" w14:paraId="48DF88F7" w14:textId="77777777">
      <w:pPr>
        <w:ind w:firstLine="560" w:firstLineChars="200"/>
        <w:rPr>
          <w:rFonts w:ascii="仿宋" w:eastAsia="仿宋" w:hAnsi="仿宋"/>
          <w:sz w:val="28"/>
        </w:rPr>
      </w:pPr>
    </w:p>
    <w:p w:rsidR="001A7A23" w:rsidRPr="001A7A23" w:rsidP="001A7A23" w14:paraId="1BC96EC3" w14:textId="77777777">
      <w:pPr>
        <w:ind w:firstLine="560" w:firstLineChars="200"/>
        <w:rPr>
          <w:rFonts w:ascii="仿宋" w:eastAsia="仿宋" w:hAnsi="仿宋"/>
          <w:sz w:val="28"/>
        </w:rPr>
      </w:pPr>
      <w:r w:rsidRPr="001A7A23">
        <w:rPr>
          <w:rFonts w:ascii="仿宋" w:eastAsia="仿宋" w:hAnsi="仿宋"/>
          <w:sz w:val="28"/>
        </w:rPr>
        <w:t>5. 动态定价策略</w:t>
      </w:r>
    </w:p>
    <w:p w:rsidR="001A7A23" w:rsidRPr="001A7A23" w:rsidP="001A7A23" w14:paraId="4F17684D" w14:textId="77777777">
      <w:pPr>
        <w:ind w:firstLine="560" w:firstLineChars="200"/>
        <w:rPr>
          <w:rFonts w:ascii="仿宋" w:eastAsia="仿宋" w:hAnsi="仿宋"/>
          <w:sz w:val="28"/>
        </w:rPr>
      </w:pPr>
    </w:p>
    <w:p w:rsidR="001A7A23" w:rsidP="001A7A23" w14:paraId="24DE9B5B" w14:textId="500922AB">
      <w:pPr>
        <w:ind w:firstLine="560" w:firstLineChars="200"/>
        <w:rPr>
          <w:rFonts w:ascii="仿宋" w:eastAsia="仿宋" w:hAnsi="仿宋" w:hint="eastAsia"/>
          <w:sz w:val="28"/>
        </w:rPr>
      </w:pPr>
      <w:r w:rsidRPr="001A7A23">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1A7A23" w:rsidP="001A7A23" w14:paraId="25020C87" w14:textId="5AA75DED">
      <w:pPr>
        <w:pStyle w:val="Heading2"/>
      </w:pPr>
      <w:bookmarkStart w:id="32" w:name="_Toc160434791"/>
      <w:r w:rsidRPr="001A7A23">
        <w:t>(三)、销售渠道与销售策略</w:t>
      </w:r>
      <w:bookmarkEnd w:id="32"/>
    </w:p>
    <w:p w:rsidR="001A7A23" w:rsidRPr="001A7A23" w:rsidP="001A7A23" w14:paraId="31BD8CDA" w14:textId="77777777">
      <w:pPr>
        <w:ind w:firstLine="560" w:firstLineChars="200"/>
        <w:rPr>
          <w:rFonts w:ascii="仿宋" w:eastAsia="仿宋" w:hAnsi="仿宋"/>
          <w:sz w:val="28"/>
        </w:rPr>
      </w:pPr>
      <w:r w:rsidRPr="001A7A23">
        <w:rPr>
          <w:rFonts w:ascii="仿宋" w:eastAsia="仿宋" w:hAnsi="仿宋"/>
          <w:sz w:val="28"/>
        </w:rPr>
        <w:t>1. 销售渠道的多样性</w:t>
      </w:r>
    </w:p>
    <w:p w:rsidR="001A7A23" w:rsidRPr="001A7A23" w:rsidP="001A7A23" w14:paraId="2BCCC73D" w14:textId="77777777">
      <w:pPr>
        <w:ind w:firstLine="560" w:firstLineChars="200"/>
        <w:rPr>
          <w:rFonts w:ascii="仿宋" w:eastAsia="仿宋" w:hAnsi="仿宋"/>
          <w:sz w:val="28"/>
        </w:rPr>
      </w:pPr>
    </w:p>
    <w:p w:rsidR="001A7A23" w:rsidRPr="001A7A23" w:rsidP="001A7A23" w14:paraId="41E38EC0" w14:textId="77777777">
      <w:pPr>
        <w:ind w:firstLine="560" w:firstLineChars="200"/>
        <w:rPr>
          <w:rFonts w:ascii="仿宋" w:eastAsia="仿宋" w:hAnsi="仿宋"/>
          <w:sz w:val="28"/>
        </w:rPr>
      </w:pPr>
      <w:r w:rsidRPr="001A7A23">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w:t>
      </w:r>
      <w:r w:rsidRPr="001A7A23">
        <w:rPr>
          <w:rFonts w:ascii="仿宋" w:eastAsia="仿宋" w:hAnsi="仿宋" w:hint="eastAsia"/>
          <w:sz w:val="28"/>
        </w:rPr>
        <w:t>市场覆盖范围。线下渠道将依托经销商和零售商网络，增加产品的市场可见度。同时，我们计划通过直销渠道与大客户建立合作关系，实现个性化销售服务。</w:t>
      </w:r>
    </w:p>
    <w:p w:rsidR="001A7A23" w:rsidRPr="001A7A23" w:rsidP="001A7A23" w14:paraId="522C2CBF" w14:textId="77777777">
      <w:pPr>
        <w:ind w:firstLine="560" w:firstLineChars="200"/>
        <w:rPr>
          <w:rFonts w:ascii="仿宋" w:eastAsia="仿宋" w:hAnsi="仿宋"/>
          <w:sz w:val="28"/>
        </w:rPr>
      </w:pPr>
    </w:p>
    <w:p w:rsidR="001A7A23" w:rsidRPr="001A7A23" w:rsidP="001A7A23" w14:paraId="15E82803"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1A7A23">
        <w:rPr>
          <w:rFonts w:ascii="仿宋" w:eastAsia="仿宋" w:hAnsi="仿宋"/>
          <w:sz w:val="28"/>
        </w:rPr>
        <w:t>2. 客户关系管理</w:t>
      </w:r>
    </w:p>
    <w:p w:rsidR="001A7A23" w:rsidRPr="001A7A23" w:rsidP="001A7A23" w14:paraId="566D7F0A" w14:textId="77777777">
      <w:pPr>
        <w:ind w:firstLine="560" w:firstLineChars="200"/>
        <w:rPr>
          <w:rFonts w:ascii="仿宋" w:eastAsia="仿宋" w:hAnsi="仿宋"/>
          <w:sz w:val="28"/>
        </w:rPr>
      </w:pPr>
    </w:p>
    <w:p w:rsidR="001A7A23" w:rsidRPr="001A7A23" w:rsidP="001A7A23" w14:paraId="59A266B3" w14:textId="77777777">
      <w:pPr>
        <w:ind w:firstLine="560" w:firstLineChars="200"/>
        <w:rPr>
          <w:rFonts w:ascii="仿宋" w:eastAsia="仿宋" w:hAnsi="仿宋"/>
          <w:sz w:val="28"/>
        </w:rPr>
      </w:pPr>
      <w:r w:rsidRPr="001A7A23">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1A7A23" w:rsidRPr="001A7A23" w:rsidP="001A7A23" w14:paraId="3EE3A64F" w14:textId="77777777">
      <w:pPr>
        <w:ind w:firstLine="560" w:firstLineChars="200"/>
        <w:rPr>
          <w:rFonts w:ascii="仿宋" w:eastAsia="仿宋" w:hAnsi="仿宋"/>
          <w:sz w:val="28"/>
        </w:rPr>
      </w:pPr>
    </w:p>
    <w:p w:rsidR="001A7A23" w:rsidRPr="001A7A23" w:rsidP="001A7A23" w14:paraId="6800B743" w14:textId="77777777">
      <w:pPr>
        <w:ind w:firstLine="560" w:firstLineChars="200"/>
        <w:rPr>
          <w:rFonts w:ascii="仿宋" w:eastAsia="仿宋" w:hAnsi="仿宋"/>
          <w:sz w:val="28"/>
        </w:rPr>
      </w:pPr>
      <w:r w:rsidRPr="001A7A23">
        <w:rPr>
          <w:rFonts w:ascii="仿宋" w:eastAsia="仿宋" w:hAnsi="仿宋"/>
          <w:sz w:val="28"/>
        </w:rPr>
        <w:t>3. 促销和市场营销</w:t>
      </w:r>
    </w:p>
    <w:p w:rsidR="001A7A23" w:rsidRPr="001A7A23" w:rsidP="001A7A23" w14:paraId="13B8B8ED" w14:textId="77777777">
      <w:pPr>
        <w:ind w:firstLine="560" w:firstLineChars="200"/>
        <w:rPr>
          <w:rFonts w:ascii="仿宋" w:eastAsia="仿宋" w:hAnsi="仿宋"/>
          <w:sz w:val="28"/>
        </w:rPr>
      </w:pPr>
    </w:p>
    <w:p w:rsidR="001A7A23" w:rsidRPr="001A7A23" w:rsidP="001A7A23" w14:paraId="7F9A18C2" w14:textId="77777777">
      <w:pPr>
        <w:ind w:firstLine="560" w:firstLineChars="200"/>
        <w:rPr>
          <w:rFonts w:ascii="仿宋" w:eastAsia="仿宋" w:hAnsi="仿宋"/>
          <w:sz w:val="28"/>
        </w:rPr>
      </w:pPr>
      <w:r w:rsidRPr="001A7A23">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份额的增长。</w:t>
      </w:r>
    </w:p>
    <w:p w:rsidR="001A7A23" w:rsidRPr="001A7A23" w:rsidP="001A7A23" w14:paraId="12DBF207" w14:textId="77777777">
      <w:pPr>
        <w:ind w:firstLine="560" w:firstLineChars="200"/>
        <w:rPr>
          <w:rFonts w:ascii="仿宋" w:eastAsia="仿宋" w:hAnsi="仿宋"/>
          <w:sz w:val="28"/>
        </w:rPr>
      </w:pPr>
    </w:p>
    <w:p w:rsidR="001A7A23" w:rsidRPr="001A7A23" w:rsidP="001A7A23" w14:paraId="3AAD538C" w14:textId="77777777">
      <w:pPr>
        <w:ind w:firstLine="560" w:firstLineChars="200"/>
        <w:rPr>
          <w:rFonts w:ascii="仿宋" w:eastAsia="仿宋" w:hAnsi="仿宋"/>
          <w:sz w:val="28"/>
        </w:rPr>
      </w:pPr>
      <w:r w:rsidRPr="001A7A23">
        <w:rPr>
          <w:rFonts w:ascii="仿宋" w:eastAsia="仿宋" w:hAnsi="仿宋"/>
          <w:sz w:val="28"/>
        </w:rPr>
        <w:t>4. 定价策略</w:t>
      </w:r>
    </w:p>
    <w:p w:rsidR="001A7A23" w:rsidRPr="001A7A23" w:rsidP="001A7A23" w14:paraId="6E24D7C7" w14:textId="77777777">
      <w:pPr>
        <w:ind w:firstLine="560" w:firstLineChars="200"/>
        <w:rPr>
          <w:rFonts w:ascii="仿宋" w:eastAsia="仿宋" w:hAnsi="仿宋"/>
          <w:sz w:val="28"/>
        </w:rPr>
      </w:pPr>
    </w:p>
    <w:p w:rsidR="001A7A23" w:rsidRPr="001A7A23" w:rsidP="001A7A23" w14:paraId="678BD8A0" w14:textId="77777777">
      <w:pPr>
        <w:ind w:firstLine="560" w:firstLineChars="200"/>
        <w:rPr>
          <w:rFonts w:ascii="仿宋" w:eastAsia="仿宋" w:hAnsi="仿宋"/>
          <w:sz w:val="28"/>
        </w:rPr>
      </w:pPr>
      <w:r w:rsidRPr="001A7A23">
        <w:rPr>
          <w:rFonts w:ascii="仿宋" w:eastAsia="仿宋" w:hAnsi="仿宋" w:hint="eastAsia"/>
          <w:sz w:val="28"/>
        </w:rPr>
        <w:t>销售策略中的定价策略将与前述的定价策略相协调。我们将根据市场需求、成本结构和竞争情况制定灵活的价格策略。特别是在</w:t>
      </w:r>
      <w:r w:rsidRPr="001A7A23">
        <w:rPr>
          <w:rFonts w:ascii="仿宋" w:eastAsia="仿宋" w:hAnsi="仿宋" w:hint="eastAsia"/>
          <w:sz w:val="28"/>
        </w:rPr>
        <w:t>线销售渠道，我们将关注市场价格变化，灵活调整定价，以保持竞争力。</w:t>
      </w:r>
    </w:p>
    <w:p w:rsidR="001A7A23" w:rsidRPr="001A7A23" w:rsidP="001A7A23" w14:paraId="23C701C8" w14:textId="77777777">
      <w:pPr>
        <w:ind w:firstLine="560" w:firstLineChars="200"/>
        <w:rPr>
          <w:rFonts w:ascii="仿宋" w:eastAsia="仿宋" w:hAnsi="仿宋"/>
          <w:sz w:val="28"/>
        </w:rPr>
      </w:pPr>
    </w:p>
    <w:p w:rsidR="001A7A23" w:rsidRPr="001A7A23" w:rsidP="001A7A23" w14:paraId="14198C5E" w14:textId="77777777">
      <w:pPr>
        <w:ind w:firstLine="560" w:firstLineChars="200"/>
        <w:rPr>
          <w:rFonts w:ascii="仿宋" w:eastAsia="仿宋" w:hAnsi="仿宋"/>
          <w:sz w:val="28"/>
        </w:rPr>
      </w:pPr>
      <w:r w:rsidRPr="001A7A23">
        <w:rPr>
          <w:rFonts w:ascii="仿宋" w:eastAsia="仿宋" w:hAnsi="仿宋"/>
          <w:sz w:val="28"/>
        </w:rPr>
        <w:t>5. 售后服务</w:t>
      </w:r>
    </w:p>
    <w:p w:rsidR="001A7A23" w:rsidRPr="001A7A23" w:rsidP="001A7A23" w14:paraId="0745EF9C"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1A7A23" w:rsidP="001A7A23" w14:paraId="48AA61FB" w14:textId="7AAF6C67">
      <w:pPr>
        <w:ind w:firstLine="560" w:firstLineChars="200"/>
        <w:rPr>
          <w:rFonts w:ascii="仿宋" w:eastAsia="仿宋" w:hAnsi="仿宋" w:hint="eastAsia"/>
          <w:sz w:val="28"/>
        </w:rPr>
      </w:pPr>
      <w:r w:rsidRPr="001A7A23">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1A7A23" w:rsidP="001A7A23" w14:paraId="18F772AA" w14:textId="67F6A47E">
      <w:pPr>
        <w:pStyle w:val="Heading2"/>
      </w:pPr>
      <w:bookmarkStart w:id="33" w:name="_Toc160434792"/>
      <w:r w:rsidRPr="001A7A23">
        <w:t>(四)、促销活动与市场研究</w:t>
      </w:r>
      <w:bookmarkEnd w:id="33"/>
    </w:p>
    <w:p w:rsidR="001A7A23" w:rsidRPr="001A7A23" w:rsidP="001A7A23" w14:paraId="723992BC" w14:textId="77777777">
      <w:pPr>
        <w:ind w:firstLine="560" w:firstLineChars="200"/>
        <w:rPr>
          <w:rFonts w:ascii="仿宋" w:eastAsia="仿宋" w:hAnsi="仿宋"/>
          <w:sz w:val="28"/>
        </w:rPr>
      </w:pPr>
      <w:r w:rsidRPr="001A7A23">
        <w:rPr>
          <w:rFonts w:ascii="仿宋" w:eastAsia="仿宋" w:hAnsi="仿宋"/>
          <w:sz w:val="28"/>
        </w:rPr>
        <w:t>1. 促销活动</w:t>
      </w:r>
    </w:p>
    <w:p w:rsidR="001A7A23" w:rsidRPr="001A7A23" w:rsidP="001A7A23" w14:paraId="2FE608ED" w14:textId="77777777">
      <w:pPr>
        <w:ind w:firstLine="560" w:firstLineChars="200"/>
        <w:rPr>
          <w:rFonts w:ascii="仿宋" w:eastAsia="仿宋" w:hAnsi="仿宋"/>
          <w:sz w:val="28"/>
        </w:rPr>
      </w:pPr>
    </w:p>
    <w:p w:rsidR="001A7A23" w:rsidRPr="001A7A23" w:rsidP="001A7A23" w14:paraId="6853FDA1" w14:textId="77777777">
      <w:pPr>
        <w:ind w:firstLine="560" w:firstLineChars="200"/>
        <w:rPr>
          <w:rFonts w:ascii="仿宋" w:eastAsia="仿宋" w:hAnsi="仿宋"/>
          <w:sz w:val="28"/>
        </w:rPr>
      </w:pPr>
      <w:r w:rsidRPr="001A7A23">
        <w:rPr>
          <w:rFonts w:ascii="仿宋" w:eastAsia="仿宋" w:hAnsi="仿宋" w:hint="eastAsia"/>
          <w:sz w:val="28"/>
        </w:rPr>
        <w:t>资产质量提升</w:t>
      </w:r>
    </w:p>
    <w:p w:rsidR="001A7A23" w:rsidRPr="001A7A23" w:rsidP="001A7A23" w14:paraId="27EDEAAF" w14:textId="77777777">
      <w:pPr>
        <w:ind w:firstLine="560" w:firstLineChars="200"/>
        <w:rPr>
          <w:rFonts w:ascii="仿宋" w:eastAsia="仿宋" w:hAnsi="仿宋"/>
          <w:sz w:val="28"/>
        </w:rPr>
      </w:pPr>
    </w:p>
    <w:p w:rsidR="001A7A23" w:rsidRPr="001A7A23" w:rsidP="001A7A23" w14:paraId="3B5F423D" w14:textId="77777777">
      <w:pPr>
        <w:ind w:firstLine="560" w:firstLineChars="200"/>
        <w:rPr>
          <w:rFonts w:ascii="仿宋" w:eastAsia="仿宋" w:hAnsi="仿宋"/>
          <w:sz w:val="28"/>
        </w:rPr>
      </w:pPr>
      <w:r w:rsidRPr="001A7A23">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1A7A23" w:rsidRPr="001A7A23" w:rsidP="001A7A23" w14:paraId="64E40DF0" w14:textId="77777777">
      <w:pPr>
        <w:ind w:firstLine="560" w:firstLineChars="200"/>
        <w:rPr>
          <w:rFonts w:ascii="仿宋" w:eastAsia="仿宋" w:hAnsi="仿宋"/>
          <w:sz w:val="28"/>
        </w:rPr>
      </w:pPr>
    </w:p>
    <w:p w:rsidR="001A7A23" w:rsidRPr="001A7A23" w:rsidP="001A7A23" w14:paraId="43670385" w14:textId="77777777">
      <w:pPr>
        <w:ind w:firstLine="560" w:firstLineChars="200"/>
        <w:rPr>
          <w:rFonts w:ascii="仿宋" w:eastAsia="仿宋" w:hAnsi="仿宋"/>
          <w:sz w:val="28"/>
        </w:rPr>
      </w:pPr>
      <w:r w:rsidRPr="001A7A23">
        <w:rPr>
          <w:rFonts w:ascii="仿宋" w:eastAsia="仿宋" w:hAnsi="仿宋" w:hint="eastAsia"/>
          <w:sz w:val="28"/>
        </w:rPr>
        <w:t>成长性增强</w:t>
      </w:r>
    </w:p>
    <w:p w:rsidR="001A7A23" w:rsidRPr="001A7A23" w:rsidP="001A7A23" w14:paraId="0BDA7B27" w14:textId="77777777">
      <w:pPr>
        <w:ind w:firstLine="560" w:firstLineChars="200"/>
        <w:rPr>
          <w:rFonts w:ascii="仿宋" w:eastAsia="仿宋" w:hAnsi="仿宋"/>
          <w:sz w:val="28"/>
        </w:rPr>
      </w:pPr>
    </w:p>
    <w:p w:rsidR="001A7A23" w:rsidRPr="001A7A23" w:rsidP="001A7A23" w14:paraId="370E10FD" w14:textId="77777777">
      <w:pPr>
        <w:ind w:firstLine="560" w:firstLineChars="200"/>
        <w:rPr>
          <w:rFonts w:ascii="仿宋" w:eastAsia="仿宋" w:hAnsi="仿宋"/>
          <w:sz w:val="28"/>
        </w:rPr>
      </w:pPr>
      <w:r w:rsidRPr="001A7A23">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1A7A23" w:rsidRPr="001A7A23" w:rsidP="001A7A23" w14:paraId="0FE2EFE2" w14:textId="77777777">
      <w:pPr>
        <w:ind w:firstLine="560" w:firstLineChars="200"/>
        <w:rPr>
          <w:rFonts w:ascii="仿宋" w:eastAsia="仿宋" w:hAnsi="仿宋"/>
          <w:sz w:val="28"/>
        </w:rPr>
      </w:pPr>
    </w:p>
    <w:p w:rsidR="001A7A23" w:rsidRPr="001A7A23" w:rsidP="001A7A23" w14:paraId="467B9BA2" w14:textId="77777777">
      <w:pPr>
        <w:ind w:firstLine="560" w:firstLineChars="200"/>
        <w:rPr>
          <w:rFonts w:ascii="仿宋" w:eastAsia="仿宋" w:hAnsi="仿宋"/>
          <w:sz w:val="28"/>
        </w:rPr>
      </w:pPr>
      <w:r w:rsidRPr="001A7A23">
        <w:rPr>
          <w:rFonts w:ascii="仿宋" w:eastAsia="仿宋" w:hAnsi="仿宋" w:hint="eastAsia"/>
          <w:sz w:val="28"/>
        </w:rPr>
        <w:t>收益性提升</w:t>
      </w:r>
    </w:p>
    <w:p w:rsidR="001A7A23" w:rsidRPr="001A7A23" w:rsidP="001A7A23" w14:paraId="38BA2125" w14:textId="77777777">
      <w:pPr>
        <w:ind w:firstLine="560" w:firstLineChars="200"/>
        <w:rPr>
          <w:rFonts w:ascii="仿宋" w:eastAsia="仿宋" w:hAnsi="仿宋"/>
          <w:sz w:val="28"/>
        </w:rPr>
      </w:pPr>
    </w:p>
    <w:p w:rsidR="001A7A23" w:rsidRPr="001A7A23" w:rsidP="001A7A23" w14:paraId="416934C2"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1A7A23" w:rsidRPr="001A7A23" w:rsidP="001A7A23" w14:textId="77777777">
      <w:pPr>
        <w:ind w:firstLine="560" w:firstLineChars="200"/>
        <w:rPr>
          <w:rFonts w:ascii="仿宋" w:eastAsia="仿宋" w:hAnsi="仿宋"/>
          <w:sz w:val="28"/>
        </w:rPr>
      </w:pPr>
      <w:r w:rsidRPr="001A7A23">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1A7A23" w:rsidRPr="001A7A23" w:rsidP="001A7A23" w14:paraId="04BE4C16" w14:textId="77777777">
      <w:pPr>
        <w:ind w:firstLine="560" w:firstLineChars="200"/>
        <w:rPr>
          <w:rFonts w:ascii="仿宋" w:eastAsia="仿宋" w:hAnsi="仿宋"/>
          <w:sz w:val="28"/>
        </w:rPr>
      </w:pPr>
    </w:p>
    <w:p w:rsidR="001A7A23" w:rsidRPr="001A7A23" w:rsidP="001A7A23" w14:paraId="3A17AA3C" w14:textId="77777777">
      <w:pPr>
        <w:ind w:firstLine="560" w:firstLineChars="200"/>
        <w:rPr>
          <w:rFonts w:ascii="仿宋" w:eastAsia="仿宋" w:hAnsi="仿宋"/>
          <w:sz w:val="28"/>
        </w:rPr>
      </w:pPr>
      <w:r w:rsidRPr="001A7A23">
        <w:rPr>
          <w:rFonts w:ascii="仿宋" w:eastAsia="仿宋" w:hAnsi="仿宋"/>
          <w:sz w:val="28"/>
        </w:rPr>
        <w:t>2. 市场研究</w:t>
      </w:r>
    </w:p>
    <w:p w:rsidR="001A7A23" w:rsidRPr="001A7A23" w:rsidP="001A7A23" w14:paraId="18B92F0C" w14:textId="77777777">
      <w:pPr>
        <w:ind w:firstLine="560" w:firstLineChars="200"/>
        <w:rPr>
          <w:rFonts w:ascii="仿宋" w:eastAsia="仿宋" w:hAnsi="仿宋"/>
          <w:sz w:val="28"/>
        </w:rPr>
      </w:pPr>
    </w:p>
    <w:p w:rsidR="001A7A23" w:rsidRPr="001A7A23" w:rsidP="001A7A23" w14:paraId="599BA648" w14:textId="77777777">
      <w:pPr>
        <w:ind w:firstLine="560" w:firstLineChars="200"/>
        <w:rPr>
          <w:rFonts w:ascii="仿宋" w:eastAsia="仿宋" w:hAnsi="仿宋"/>
          <w:sz w:val="28"/>
        </w:rPr>
      </w:pPr>
      <w:r w:rsidRPr="001A7A23">
        <w:rPr>
          <w:rFonts w:ascii="仿宋" w:eastAsia="仿宋" w:hAnsi="仿宋" w:hint="eastAsia"/>
          <w:sz w:val="28"/>
        </w:rPr>
        <w:t>资产质量提升</w:t>
      </w:r>
    </w:p>
    <w:p w:rsidR="001A7A23" w:rsidRPr="001A7A23" w:rsidP="001A7A23" w14:paraId="1639D8BB" w14:textId="77777777">
      <w:pPr>
        <w:ind w:firstLine="560" w:firstLineChars="200"/>
        <w:rPr>
          <w:rFonts w:ascii="仿宋" w:eastAsia="仿宋" w:hAnsi="仿宋"/>
          <w:sz w:val="28"/>
        </w:rPr>
      </w:pPr>
    </w:p>
    <w:p w:rsidR="001A7A23" w:rsidRPr="001A7A23" w:rsidP="001A7A23" w14:paraId="78D7656D" w14:textId="77777777">
      <w:pPr>
        <w:ind w:firstLine="560" w:firstLineChars="200"/>
        <w:rPr>
          <w:rFonts w:ascii="仿宋" w:eastAsia="仿宋" w:hAnsi="仿宋"/>
          <w:sz w:val="28"/>
        </w:rPr>
      </w:pPr>
      <w:r w:rsidRPr="001A7A23">
        <w:rPr>
          <w:rFonts w:ascii="仿宋" w:eastAsia="仿宋" w:hAnsi="仿宋" w:hint="eastAsia"/>
          <w:sz w:val="28"/>
        </w:rPr>
        <w:t>我们将依托权威机构发布的市场数据和趋势分析来进行市场研究。这将帮助我们了解客户需求、竞争格局和产品定位，从而优化产品和服务，提高其质量和市场竞争力。</w:t>
      </w:r>
    </w:p>
    <w:p w:rsidR="001A7A23" w:rsidRPr="001A7A23" w:rsidP="001A7A23" w14:paraId="10C4BC5C" w14:textId="77777777">
      <w:pPr>
        <w:ind w:firstLine="560" w:firstLineChars="200"/>
        <w:rPr>
          <w:rFonts w:ascii="仿宋" w:eastAsia="仿宋" w:hAnsi="仿宋"/>
          <w:sz w:val="28"/>
        </w:rPr>
      </w:pPr>
    </w:p>
    <w:p w:rsidR="001A7A23" w:rsidRPr="001A7A23" w:rsidP="001A7A23" w14:paraId="39F92559" w14:textId="77777777">
      <w:pPr>
        <w:ind w:firstLine="560" w:firstLineChars="200"/>
        <w:rPr>
          <w:rFonts w:ascii="仿宋" w:eastAsia="仿宋" w:hAnsi="仿宋"/>
          <w:sz w:val="28"/>
        </w:rPr>
      </w:pPr>
      <w:r w:rsidRPr="001A7A23">
        <w:rPr>
          <w:rFonts w:ascii="仿宋" w:eastAsia="仿宋" w:hAnsi="仿宋" w:hint="eastAsia"/>
          <w:sz w:val="28"/>
        </w:rPr>
        <w:t>成长性增强</w:t>
      </w:r>
    </w:p>
    <w:p w:rsidR="001A7A23" w:rsidRPr="001A7A23" w:rsidP="001A7A23" w14:paraId="652D5799" w14:textId="77777777">
      <w:pPr>
        <w:ind w:firstLine="560" w:firstLineChars="200"/>
        <w:rPr>
          <w:rFonts w:ascii="仿宋" w:eastAsia="仿宋" w:hAnsi="仿宋"/>
          <w:sz w:val="28"/>
        </w:rPr>
      </w:pPr>
    </w:p>
    <w:p w:rsidR="001A7A23" w:rsidRPr="001A7A23" w:rsidP="001A7A23" w14:paraId="6A1C6247" w14:textId="77777777">
      <w:pPr>
        <w:ind w:firstLine="560" w:firstLineChars="200"/>
        <w:rPr>
          <w:rFonts w:ascii="仿宋" w:eastAsia="仿宋" w:hAnsi="仿宋"/>
          <w:sz w:val="28"/>
        </w:rPr>
      </w:pPr>
      <w:r w:rsidRPr="001A7A23">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1A7A23" w:rsidRPr="001A7A23" w:rsidP="001A7A23" w14:paraId="579E314F" w14:textId="77777777">
      <w:pPr>
        <w:ind w:firstLine="560" w:firstLineChars="200"/>
        <w:rPr>
          <w:rFonts w:ascii="仿宋" w:eastAsia="仿宋" w:hAnsi="仿宋"/>
          <w:sz w:val="28"/>
        </w:rPr>
      </w:pPr>
    </w:p>
    <w:p w:rsidR="001A7A23" w:rsidRPr="001A7A23" w:rsidP="001A7A23" w14:paraId="593B84E1" w14:textId="77777777">
      <w:pPr>
        <w:ind w:firstLine="560" w:firstLineChars="200"/>
        <w:rPr>
          <w:rFonts w:ascii="仿宋" w:eastAsia="仿宋" w:hAnsi="仿宋"/>
          <w:sz w:val="28"/>
        </w:rPr>
      </w:pPr>
      <w:r w:rsidRPr="001A7A23">
        <w:rPr>
          <w:rFonts w:ascii="仿宋" w:eastAsia="仿宋" w:hAnsi="仿宋" w:hint="eastAsia"/>
          <w:sz w:val="28"/>
        </w:rPr>
        <w:t>收益性提升</w:t>
      </w:r>
    </w:p>
    <w:p w:rsidR="001A7A23" w:rsidRPr="001A7A23" w:rsidP="001A7A23" w14:paraId="646E4625" w14:textId="77777777">
      <w:pPr>
        <w:ind w:firstLine="560" w:firstLineChars="200"/>
        <w:rPr>
          <w:rFonts w:ascii="仿宋" w:eastAsia="仿宋" w:hAnsi="仿宋"/>
          <w:sz w:val="28"/>
        </w:rPr>
      </w:pPr>
    </w:p>
    <w:p w:rsidR="001A7A23" w:rsidRPr="001A7A23" w:rsidP="001A7A23" w14:paraId="6AE80243"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1A7A23">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1A7A23" w:rsidRPr="001A7A23" w:rsidP="001A7A23" w14:paraId="10F13040" w14:textId="77777777">
      <w:pPr>
        <w:ind w:firstLine="560" w:firstLineChars="200"/>
        <w:rPr>
          <w:rFonts w:ascii="仿宋" w:eastAsia="仿宋" w:hAnsi="仿宋"/>
          <w:sz w:val="28"/>
        </w:rPr>
      </w:pPr>
    </w:p>
    <w:p w:rsidR="001A7A23" w:rsidP="001A7A23" w14:paraId="448BCDA1" w14:textId="0FD4C059">
      <w:pPr>
        <w:ind w:firstLine="560" w:firstLineChars="200"/>
        <w:rPr>
          <w:rFonts w:ascii="仿宋" w:eastAsia="仿宋" w:hAnsi="仿宋" w:hint="eastAsia"/>
          <w:sz w:val="28"/>
        </w:rPr>
      </w:pPr>
      <w:r w:rsidRPr="001A7A23">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方法，以确保我们保持竞争力并实现可持续的成功。</w:t>
      </w:r>
    </w:p>
    <w:p w:rsidR="001A7A23" w:rsidP="001A7A23" w14:paraId="131D80B7" w14:textId="6DDFB070">
      <w:pPr>
        <w:pStyle w:val="Heading2"/>
      </w:pPr>
      <w:bookmarkStart w:id="34" w:name="_Toc160434793"/>
      <w:r w:rsidRPr="001A7A23">
        <w:t>(五)、客户关系管理</w:t>
      </w:r>
      <w:bookmarkEnd w:id="34"/>
    </w:p>
    <w:p w:rsidR="001A7A23" w:rsidRPr="001A7A23" w:rsidP="001A7A23" w14:paraId="4D2761AD" w14:textId="77777777">
      <w:pPr>
        <w:ind w:firstLine="560" w:firstLineChars="200"/>
        <w:rPr>
          <w:rFonts w:ascii="仿宋" w:eastAsia="仿宋" w:hAnsi="仿宋"/>
          <w:sz w:val="28"/>
        </w:rPr>
      </w:pPr>
      <w:r w:rsidRPr="001A7A23">
        <w:rPr>
          <w:rFonts w:ascii="仿宋" w:eastAsia="仿宋" w:hAnsi="仿宋"/>
          <w:sz w:val="28"/>
        </w:rPr>
        <w:t>1. 提升资产质量</w:t>
      </w:r>
    </w:p>
    <w:p w:rsidR="001A7A23" w:rsidRPr="001A7A23" w:rsidP="001A7A23" w14:paraId="420087E4" w14:textId="77777777">
      <w:pPr>
        <w:ind w:firstLine="560" w:firstLineChars="200"/>
        <w:rPr>
          <w:rFonts w:ascii="仿宋" w:eastAsia="仿宋" w:hAnsi="仿宋"/>
          <w:sz w:val="28"/>
        </w:rPr>
      </w:pPr>
    </w:p>
    <w:p w:rsidR="001A7A23" w:rsidRPr="001A7A23" w:rsidP="001A7A23" w14:paraId="54D963A2" w14:textId="77777777">
      <w:pPr>
        <w:ind w:firstLine="560" w:firstLineChars="200"/>
        <w:rPr>
          <w:rFonts w:ascii="仿宋" w:eastAsia="仿宋" w:hAnsi="仿宋"/>
          <w:sz w:val="28"/>
        </w:rPr>
      </w:pPr>
      <w:r w:rsidRPr="001A7A23">
        <w:rPr>
          <w:rFonts w:ascii="仿宋" w:eastAsia="仿宋" w:hAnsi="仿宋" w:hint="eastAsia"/>
          <w:sz w:val="28"/>
        </w:rPr>
        <w:t>数据驱动的客户洞察：我们将利用权威机构发布的市场数据和客户反馈，深入了解客户需求和偏好。通过分析数据，我们可以为客户提供更个性化的产品和服务，提高客户满意度。</w:t>
      </w:r>
    </w:p>
    <w:p w:rsidR="001A7A23" w:rsidRPr="001A7A23" w:rsidP="001A7A23" w14:paraId="72C822E0" w14:textId="77777777">
      <w:pPr>
        <w:ind w:firstLine="560" w:firstLineChars="200"/>
        <w:rPr>
          <w:rFonts w:ascii="仿宋" w:eastAsia="仿宋" w:hAnsi="仿宋"/>
          <w:sz w:val="28"/>
        </w:rPr>
      </w:pPr>
    </w:p>
    <w:p w:rsidR="001A7A23" w:rsidRPr="001A7A23" w:rsidP="001A7A23" w14:paraId="0D1E2290" w14:textId="77777777">
      <w:pPr>
        <w:ind w:firstLine="560" w:firstLineChars="200"/>
        <w:rPr>
          <w:rFonts w:ascii="仿宋" w:eastAsia="仿宋" w:hAnsi="仿宋"/>
          <w:sz w:val="28"/>
        </w:rPr>
      </w:pPr>
      <w:r w:rsidRPr="001A7A23">
        <w:rPr>
          <w:rFonts w:ascii="仿宋" w:eastAsia="仿宋" w:hAnsi="仿宋" w:hint="eastAsia"/>
          <w:sz w:val="28"/>
        </w:rPr>
        <w:t>专注于客户反馈：我们重视客户的反馈意见，无论是正面的还是负面的。我们将建立一个反馈渠道，及时响应客户的需求和投诉，以确保客户的问题得到解决，维护客户忠诚度。</w:t>
      </w:r>
    </w:p>
    <w:p w:rsidR="001A7A23" w:rsidRPr="001A7A23" w:rsidP="001A7A23" w14:paraId="776CEE3B" w14:textId="77777777">
      <w:pPr>
        <w:ind w:firstLine="560" w:firstLineChars="200"/>
        <w:rPr>
          <w:rFonts w:ascii="仿宋" w:eastAsia="仿宋" w:hAnsi="仿宋"/>
          <w:sz w:val="28"/>
        </w:rPr>
      </w:pPr>
    </w:p>
    <w:p w:rsidR="001A7A23" w:rsidRPr="001A7A23" w:rsidP="001A7A23" w14:paraId="731E4DD1" w14:textId="77777777">
      <w:pPr>
        <w:ind w:firstLine="560" w:firstLineChars="200"/>
        <w:rPr>
          <w:rFonts w:ascii="仿宋" w:eastAsia="仿宋" w:hAnsi="仿宋"/>
          <w:sz w:val="28"/>
        </w:rPr>
      </w:pPr>
      <w:r w:rsidRPr="001A7A23">
        <w:rPr>
          <w:rFonts w:ascii="仿宋" w:eastAsia="仿宋" w:hAnsi="仿宋"/>
          <w:sz w:val="28"/>
        </w:rPr>
        <w:t>2. 支持成长性</w:t>
      </w:r>
    </w:p>
    <w:p w:rsidR="001A7A23" w:rsidRPr="001A7A23" w:rsidP="001A7A23" w14:paraId="4234ABBC" w14:textId="77777777">
      <w:pPr>
        <w:ind w:firstLine="560" w:firstLineChars="200"/>
        <w:rPr>
          <w:rFonts w:ascii="仿宋" w:eastAsia="仿宋" w:hAnsi="仿宋"/>
          <w:sz w:val="28"/>
        </w:rPr>
      </w:pPr>
    </w:p>
    <w:p w:rsidR="001A7A23" w:rsidRPr="001A7A23" w:rsidP="001A7A23" w14:paraId="2FAB74B2"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1A7A23">
        <w:rPr>
          <w:rFonts w:ascii="仿宋" w:eastAsia="仿宋" w:hAnsi="仿宋" w:hint="eastAsia"/>
          <w:sz w:val="28"/>
        </w:rPr>
        <w:t>个性化服务：通过权威机构发布的数据和市场趋势分析，我们将识别出新的增长机会和市场趋势。我们将为客户提供个性化的建议和解决方案，以帮助他们实现财务目标。</w:t>
      </w:r>
    </w:p>
    <w:p w:rsidR="001A7A23" w:rsidRPr="001A7A23" w:rsidP="001A7A23" w14:paraId="63181A40" w14:textId="77777777">
      <w:pPr>
        <w:ind w:firstLine="560" w:firstLineChars="200"/>
        <w:rPr>
          <w:rFonts w:ascii="仿宋" w:eastAsia="仿宋" w:hAnsi="仿宋"/>
          <w:sz w:val="28"/>
        </w:rPr>
      </w:pPr>
    </w:p>
    <w:p w:rsidR="001A7A23" w:rsidRPr="001A7A23" w:rsidP="001A7A23" w14:paraId="322E2777" w14:textId="77777777">
      <w:pPr>
        <w:ind w:firstLine="560" w:firstLineChars="200"/>
        <w:rPr>
          <w:rFonts w:ascii="仿宋" w:eastAsia="仿宋" w:hAnsi="仿宋"/>
          <w:sz w:val="28"/>
        </w:rPr>
      </w:pPr>
      <w:r w:rsidRPr="001A7A23">
        <w:rPr>
          <w:rFonts w:ascii="仿宋" w:eastAsia="仿宋" w:hAnsi="仿宋" w:hint="eastAsia"/>
          <w:sz w:val="28"/>
        </w:rPr>
        <w:t>教育和咨询：我们将定期向客户提供有关资产管理和投资的教育性信息。我们相信，通过提高客户的财务素养，他们将更好地理解和管理他们的资产，实现长期的财务成长。</w:t>
      </w:r>
    </w:p>
    <w:p w:rsidR="001A7A23" w:rsidRPr="001A7A23" w:rsidP="001A7A23" w14:paraId="10BEA9B0" w14:textId="77777777">
      <w:pPr>
        <w:ind w:firstLine="560" w:firstLineChars="200"/>
        <w:rPr>
          <w:rFonts w:ascii="仿宋" w:eastAsia="仿宋" w:hAnsi="仿宋"/>
          <w:sz w:val="28"/>
        </w:rPr>
      </w:pPr>
    </w:p>
    <w:p w:rsidR="001A7A23" w:rsidRPr="001A7A23" w:rsidP="001A7A23" w14:paraId="431CDD40" w14:textId="77777777">
      <w:pPr>
        <w:ind w:firstLine="560" w:firstLineChars="200"/>
        <w:rPr>
          <w:rFonts w:ascii="仿宋" w:eastAsia="仿宋" w:hAnsi="仿宋"/>
          <w:sz w:val="28"/>
        </w:rPr>
      </w:pPr>
      <w:r w:rsidRPr="001A7A23">
        <w:rPr>
          <w:rFonts w:ascii="仿宋" w:eastAsia="仿宋" w:hAnsi="仿宋"/>
          <w:sz w:val="28"/>
        </w:rPr>
        <w:t>3. 提高收益性</w:t>
      </w:r>
    </w:p>
    <w:p w:rsidR="001A7A23" w:rsidRPr="001A7A23" w:rsidP="001A7A23" w14:paraId="2BCCCAA6" w14:textId="77777777">
      <w:pPr>
        <w:ind w:firstLine="560" w:firstLineChars="200"/>
        <w:rPr>
          <w:rFonts w:ascii="仿宋" w:eastAsia="仿宋" w:hAnsi="仿宋"/>
          <w:sz w:val="28"/>
        </w:rPr>
      </w:pPr>
    </w:p>
    <w:p w:rsidR="001A7A23" w:rsidRPr="001A7A23" w:rsidP="001A7A23" w14:paraId="6CD584F2" w14:textId="77777777">
      <w:pPr>
        <w:ind w:firstLine="560" w:firstLineChars="200"/>
        <w:rPr>
          <w:rFonts w:ascii="仿宋" w:eastAsia="仿宋" w:hAnsi="仿宋"/>
          <w:sz w:val="28"/>
        </w:rPr>
      </w:pPr>
      <w:r w:rsidRPr="001A7A23">
        <w:rPr>
          <w:rFonts w:ascii="仿宋" w:eastAsia="仿宋" w:hAnsi="仿宋" w:hint="eastAsia"/>
          <w:sz w:val="28"/>
        </w:rPr>
        <w:t>交叉销售和增值服务：我们将依托客户关系，推出相关产品和增值服务，以增加客户的购买频率和客户生命周期价值。这将有助于提高我们的销售收入和毛利润。</w:t>
      </w:r>
    </w:p>
    <w:p w:rsidR="001A7A23" w:rsidRPr="001A7A23" w:rsidP="001A7A23" w14:paraId="5A8CF23C" w14:textId="77777777">
      <w:pPr>
        <w:ind w:firstLine="560" w:firstLineChars="200"/>
        <w:rPr>
          <w:rFonts w:ascii="仿宋" w:eastAsia="仿宋" w:hAnsi="仿宋"/>
          <w:sz w:val="28"/>
        </w:rPr>
      </w:pPr>
    </w:p>
    <w:p w:rsidR="001A7A23" w:rsidRPr="001A7A23" w:rsidP="001A7A23" w14:paraId="063AC43A" w14:textId="77777777">
      <w:pPr>
        <w:ind w:firstLine="560" w:firstLineChars="200"/>
        <w:rPr>
          <w:rFonts w:ascii="仿宋" w:eastAsia="仿宋" w:hAnsi="仿宋"/>
          <w:sz w:val="28"/>
        </w:rPr>
      </w:pPr>
      <w:r w:rsidRPr="001A7A23">
        <w:rPr>
          <w:rFonts w:ascii="仿宋" w:eastAsia="仿宋" w:hAnsi="仿宋" w:hint="eastAsia"/>
          <w:sz w:val="28"/>
        </w:rPr>
        <w:t>定期回访和维护：我们将建立定期回访客户的机制，以确保客户的满意度，并提供有关资产配置和投资组合调整的建议。这有助于客户实现更好的投资回报率。</w:t>
      </w:r>
    </w:p>
    <w:p w:rsidR="001A7A23" w:rsidRPr="001A7A23" w:rsidP="001A7A23" w14:paraId="21DEE14D" w14:textId="77777777">
      <w:pPr>
        <w:ind w:firstLine="560" w:firstLineChars="200"/>
        <w:rPr>
          <w:rFonts w:ascii="仿宋" w:eastAsia="仿宋" w:hAnsi="仿宋"/>
          <w:sz w:val="28"/>
        </w:rPr>
      </w:pPr>
    </w:p>
    <w:p w:rsidR="001A7A23" w:rsidP="001A7A23" w14:paraId="18CF0556" w14:textId="10D36B68">
      <w:pPr>
        <w:ind w:firstLine="560" w:firstLineChars="200"/>
        <w:rPr>
          <w:rFonts w:ascii="仿宋" w:eastAsia="仿宋" w:hAnsi="仿宋" w:hint="eastAsia"/>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1A7A23">
        <w:rPr>
          <w:rFonts w:ascii="仿宋" w:eastAsia="仿宋" w:hAnsi="仿宋" w:hint="eastAsia"/>
          <w:sz w:val="28"/>
        </w:rPr>
        <w:t>根据权威机构发布的数据，良好的客户关系管理可以提高客户忠诚度和口碑，从而增加市场份额和收益性。我们将不断改进我们的客户关系管理策略，以确保我们在资产质量、成长性和收益性方面取得持续的成功。我们坚信，通过与客户建立紧密的合作关系，</w:t>
      </w:r>
      <w:r w:rsidRPr="001A7A23">
        <w:rPr>
          <w:rFonts w:ascii="仿宋" w:eastAsia="仿宋" w:hAnsi="仿宋" w:hint="eastAsia"/>
          <w:sz w:val="28"/>
        </w:rPr>
        <w:t>我们将共同实现财务目标。</w:t>
      </w:r>
    </w:p>
    <w:p w:rsidR="001A7A23" w:rsidP="001A7A23" w14:paraId="4A256725" w14:textId="17F2DBAC">
      <w:pPr>
        <w:pStyle w:val="Heading1"/>
        <w:rPr>
          <w:rFonts w:hint="eastAsia"/>
        </w:rPr>
      </w:pPr>
      <w:bookmarkStart w:id="35" w:name="_Toc160434794"/>
      <w:r w:rsidRPr="001A7A23">
        <w:rPr>
          <w:rFonts w:hint="eastAsia"/>
        </w:rPr>
        <w:t>七、行业趋势与未来发展</w:t>
      </w:r>
      <w:bookmarkEnd w:id="35"/>
    </w:p>
    <w:p w:rsidR="001A7A23" w:rsidP="001A7A23" w14:paraId="2EC61CCA" w14:textId="014B2BD5">
      <w:pPr>
        <w:pStyle w:val="Heading2"/>
      </w:pPr>
      <w:bookmarkStart w:id="36" w:name="_Toc160434795"/>
      <w:r w:rsidRPr="001A7A23">
        <w:t>(一)、行业现状与未来发展趋势</w:t>
      </w:r>
      <w:bookmarkEnd w:id="36"/>
    </w:p>
    <w:p w:rsidR="001A7A23" w:rsidRPr="001A7A23" w:rsidP="001A7A23" w14:paraId="5DC23C52" w14:textId="77777777">
      <w:pPr>
        <w:ind w:firstLine="560" w:firstLineChars="200"/>
        <w:rPr>
          <w:rFonts w:ascii="仿宋" w:eastAsia="仿宋" w:hAnsi="仿宋"/>
          <w:sz w:val="28"/>
        </w:rPr>
      </w:pPr>
      <w:r w:rsidRPr="001A7A23">
        <w:rPr>
          <w:rFonts w:ascii="仿宋" w:eastAsia="仿宋" w:hAnsi="仿宋" w:hint="eastAsia"/>
          <w:sz w:val="28"/>
        </w:rPr>
        <w:t>当前，清扫车行业</w:t>
      </w:r>
      <w:r w:rsidRPr="001A7A23">
        <w:rPr>
          <w:rFonts w:ascii="仿宋" w:eastAsia="仿宋" w:hAnsi="仿宋"/>
          <w:sz w:val="28"/>
        </w:rPr>
        <w:t xml:space="preserve"> 处于一个动态而具有挑战性的时期。以下是对行业现状的一些关键数据和趋势的分析：</w:t>
      </w:r>
    </w:p>
    <w:p w:rsidR="001A7A23" w:rsidRPr="001A7A23" w:rsidP="001A7A23" w14:paraId="7895EA84" w14:textId="77777777">
      <w:pPr>
        <w:ind w:firstLine="560" w:firstLineChars="200"/>
        <w:rPr>
          <w:rFonts w:ascii="仿宋" w:eastAsia="仿宋" w:hAnsi="仿宋"/>
          <w:sz w:val="28"/>
        </w:rPr>
      </w:pPr>
    </w:p>
    <w:p w:rsidR="001A7A23" w:rsidRPr="001A7A23" w:rsidP="001A7A23" w14:paraId="4821E606" w14:textId="77777777">
      <w:pPr>
        <w:ind w:firstLine="560" w:firstLineChars="200"/>
        <w:rPr>
          <w:rFonts w:ascii="仿宋" w:eastAsia="仿宋" w:hAnsi="仿宋"/>
          <w:sz w:val="28"/>
        </w:rPr>
      </w:pPr>
      <w:r w:rsidRPr="001A7A23">
        <w:rPr>
          <w:rFonts w:ascii="仿宋" w:eastAsia="仿宋" w:hAnsi="仿宋" w:hint="eastAsia"/>
          <w:sz w:val="28"/>
        </w:rPr>
        <w:t>市场规模：</w:t>
      </w:r>
      <w:r w:rsidRPr="001A7A23">
        <w:rPr>
          <w:rFonts w:ascii="仿宋" w:eastAsia="仿宋" w:hAnsi="仿宋"/>
          <w:sz w:val="28"/>
        </w:rPr>
        <w:t xml:space="preserve"> 行业市场规模已达到 [市场规模数据]，表现出相对稳定的增长趋势。这主要受到 [市场因素] 的推动，如 [举例：技术创新、不断增长的需求等]。</w:t>
      </w:r>
    </w:p>
    <w:p w:rsidR="001A7A23" w:rsidRPr="001A7A23" w:rsidP="001A7A23" w14:paraId="3C512EFD" w14:textId="77777777">
      <w:pPr>
        <w:ind w:firstLine="560" w:firstLineChars="200"/>
        <w:rPr>
          <w:rFonts w:ascii="仿宋" w:eastAsia="仿宋" w:hAnsi="仿宋"/>
          <w:sz w:val="28"/>
        </w:rPr>
      </w:pPr>
    </w:p>
    <w:p w:rsidR="001A7A23" w:rsidRPr="001A7A23" w:rsidP="001A7A23" w14:paraId="39C93861" w14:textId="77777777">
      <w:pPr>
        <w:ind w:firstLine="560" w:firstLineChars="200"/>
        <w:rPr>
          <w:rFonts w:ascii="仿宋" w:eastAsia="仿宋" w:hAnsi="仿宋"/>
          <w:sz w:val="28"/>
        </w:rPr>
      </w:pPr>
      <w:r w:rsidRPr="001A7A23">
        <w:rPr>
          <w:rFonts w:ascii="仿宋" w:eastAsia="仿宋" w:hAnsi="仿宋" w:hint="eastAsia"/>
          <w:sz w:val="28"/>
        </w:rPr>
        <w:t>竞争格局：</w:t>
      </w:r>
      <w:r w:rsidRPr="001A7A23">
        <w:rPr>
          <w:rFonts w:ascii="仿宋" w:eastAsia="仿宋" w:hAnsi="仿宋"/>
          <w:sz w:val="28"/>
        </w:rPr>
        <w:t xml:space="preserve"> 行业内竞争激烈，有多家主要参与者，其中包括 [主要竞争对手]。竞争主要集中在 [竞争要素，如价格、品质等]。</w:t>
      </w:r>
    </w:p>
    <w:p w:rsidR="001A7A23" w:rsidRPr="001A7A23" w:rsidP="001A7A23" w14:paraId="38D62DC7" w14:textId="77777777">
      <w:pPr>
        <w:ind w:firstLine="560" w:firstLineChars="200"/>
        <w:rPr>
          <w:rFonts w:ascii="仿宋" w:eastAsia="仿宋" w:hAnsi="仿宋"/>
          <w:sz w:val="28"/>
        </w:rPr>
      </w:pPr>
    </w:p>
    <w:p w:rsidR="001A7A23" w:rsidRPr="001A7A23" w:rsidP="001A7A23" w14:paraId="6622140A" w14:textId="77777777">
      <w:pPr>
        <w:ind w:firstLine="560" w:firstLineChars="200"/>
        <w:rPr>
          <w:rFonts w:ascii="仿宋" w:eastAsia="仿宋" w:hAnsi="仿宋"/>
          <w:sz w:val="28"/>
        </w:rPr>
      </w:pPr>
      <w:r w:rsidRPr="001A7A23">
        <w:rPr>
          <w:rFonts w:ascii="仿宋" w:eastAsia="仿宋" w:hAnsi="仿宋" w:hint="eastAsia"/>
          <w:sz w:val="28"/>
        </w:rPr>
        <w:t>技术创新：</w:t>
      </w:r>
      <w:r w:rsidRPr="001A7A23">
        <w:rPr>
          <w:rFonts w:ascii="仿宋" w:eastAsia="仿宋" w:hAnsi="仿宋"/>
          <w:sz w:val="28"/>
        </w:rPr>
        <w:t xml:space="preserve"> 技术创新一直是行业的主要驱动力。新技术的不断涌现，如 [列举技术趋势]，正在改变行业的格局。公司必须紧跟技术进步，以保持</w:t>
      </w:r>
      <w:r w:rsidRPr="001A7A23">
        <w:rPr>
          <w:rFonts w:ascii="仿宋" w:eastAsia="仿宋" w:hAnsi="仿宋" w:hint="eastAsia"/>
          <w:sz w:val="28"/>
        </w:rPr>
        <w:t>竞争力。</w:t>
      </w:r>
    </w:p>
    <w:p w:rsidR="001A7A23" w:rsidRPr="001A7A23" w:rsidP="001A7A23" w14:paraId="5894DFA9" w14:textId="77777777">
      <w:pPr>
        <w:ind w:firstLine="560" w:firstLineChars="200"/>
        <w:rPr>
          <w:rFonts w:ascii="仿宋" w:eastAsia="仿宋" w:hAnsi="仿宋"/>
          <w:sz w:val="28"/>
        </w:rPr>
      </w:pPr>
    </w:p>
    <w:p w:rsidR="001A7A23" w:rsidRPr="001A7A23" w:rsidP="001A7A23" w14:paraId="39A40024" w14:textId="77777777">
      <w:pPr>
        <w:ind w:firstLine="560" w:firstLineChars="200"/>
        <w:rPr>
          <w:rFonts w:ascii="仿宋" w:eastAsia="仿宋" w:hAnsi="仿宋"/>
          <w:sz w:val="28"/>
        </w:rPr>
      </w:pPr>
      <w:r w:rsidRPr="001A7A23">
        <w:rPr>
          <w:rFonts w:ascii="仿宋" w:eastAsia="仿宋" w:hAnsi="仿宋" w:hint="eastAsia"/>
          <w:sz w:val="28"/>
        </w:rPr>
        <w:t>法规与政策：</w:t>
      </w:r>
      <w:r w:rsidRPr="001A7A23">
        <w:rPr>
          <w:rFonts w:ascii="仿宋" w:eastAsia="仿宋" w:hAnsi="仿宋"/>
          <w:sz w:val="28"/>
        </w:rPr>
        <w:t xml:space="preserve"> 行业受到各种法规和政策的影响，这包括 [列举法规和政策]。公司必须密切关注并确保遵守相关法规，以减少潜在的法律风险。</w:t>
      </w:r>
    </w:p>
    <w:p w:rsidR="001A7A23" w:rsidRPr="001A7A23" w:rsidP="001A7A23" w14:paraId="77EBBB87" w14:textId="77777777">
      <w:pPr>
        <w:ind w:firstLine="560" w:firstLineChars="200"/>
        <w:rPr>
          <w:rFonts w:ascii="仿宋" w:eastAsia="仿宋" w:hAnsi="仿宋"/>
          <w:sz w:val="28"/>
        </w:rPr>
      </w:pPr>
    </w:p>
    <w:p w:rsidR="001A7A23" w:rsidRPr="001A7A23" w:rsidP="001A7A23" w14:paraId="511FB27D"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1A7A23">
        <w:rPr>
          <w:rFonts w:ascii="仿宋" w:eastAsia="仿宋" w:hAnsi="仿宋" w:hint="eastAsia"/>
          <w:sz w:val="28"/>
        </w:rPr>
        <w:t>消费者需求：</w:t>
      </w:r>
      <w:r w:rsidRPr="001A7A23">
        <w:rPr>
          <w:rFonts w:ascii="仿宋" w:eastAsia="仿宋" w:hAnsi="仿宋"/>
          <w:sz w:val="28"/>
        </w:rPr>
        <w:t xml:space="preserve"> 消费者对产品和服务的需求正在不断演变。他们</w:t>
      </w:r>
    </w:p>
    <w:p w:rsidR="001A7A23" w:rsidRPr="001A7A23" w:rsidP="001A7A23" w14:textId="77777777">
      <w:pPr>
        <w:ind w:firstLine="560" w:firstLineChars="200"/>
        <w:rPr>
          <w:rFonts w:ascii="仿宋" w:eastAsia="仿宋" w:hAnsi="仿宋"/>
          <w:sz w:val="28"/>
        </w:rPr>
      </w:pPr>
      <w:r w:rsidRPr="001A7A23">
        <w:rPr>
          <w:rFonts w:ascii="仿宋" w:eastAsia="仿宋" w:hAnsi="仿宋"/>
          <w:sz w:val="28"/>
        </w:rPr>
        <w:t>对</w:t>
      </w:r>
      <w:r w:rsidRPr="001A7A23">
        <w:rPr>
          <w:rFonts w:ascii="仿宋" w:eastAsia="仿宋" w:hAnsi="仿宋"/>
          <w:sz w:val="28"/>
        </w:rPr>
        <w:t xml:space="preserve"> [列举消费者需求趋势]</w:t>
      </w:r>
      <w:r w:rsidRPr="001A7A23">
        <w:rPr>
          <w:rFonts w:ascii="仿宋" w:eastAsia="仿宋" w:hAnsi="仿宋"/>
          <w:sz w:val="28"/>
        </w:rPr>
        <w:t xml:space="preserve"> 的关注正在推动市场变革，公司需要适应这些需求。</w:t>
      </w:r>
    </w:p>
    <w:p w:rsidR="001A7A23" w:rsidRPr="001A7A23" w:rsidP="001A7A23" w14:paraId="0DAF3845" w14:textId="77777777">
      <w:pPr>
        <w:ind w:firstLine="560" w:firstLineChars="200"/>
        <w:rPr>
          <w:rFonts w:ascii="仿宋" w:eastAsia="仿宋" w:hAnsi="仿宋"/>
          <w:sz w:val="28"/>
        </w:rPr>
      </w:pPr>
    </w:p>
    <w:p w:rsidR="001A7A23" w:rsidRPr="001A7A23" w:rsidP="001A7A23" w14:paraId="0EB9920A" w14:textId="77777777">
      <w:pPr>
        <w:ind w:firstLine="560" w:firstLineChars="200"/>
        <w:rPr>
          <w:rFonts w:ascii="仿宋" w:eastAsia="仿宋" w:hAnsi="仿宋"/>
          <w:sz w:val="28"/>
        </w:rPr>
      </w:pPr>
      <w:r w:rsidRPr="001A7A23">
        <w:rPr>
          <w:rFonts w:ascii="仿宋" w:eastAsia="仿宋" w:hAnsi="仿宋" w:hint="eastAsia"/>
          <w:sz w:val="28"/>
        </w:rPr>
        <w:t>未来发展趋势</w:t>
      </w:r>
    </w:p>
    <w:p w:rsidR="001A7A23" w:rsidRPr="001A7A23" w:rsidP="001A7A23" w14:paraId="09464CFA" w14:textId="77777777">
      <w:pPr>
        <w:ind w:firstLine="560" w:firstLineChars="200"/>
        <w:rPr>
          <w:rFonts w:ascii="仿宋" w:eastAsia="仿宋" w:hAnsi="仿宋"/>
          <w:sz w:val="28"/>
        </w:rPr>
      </w:pPr>
    </w:p>
    <w:p w:rsidR="001A7A23" w:rsidRPr="001A7A23" w:rsidP="001A7A23" w14:paraId="51680B52" w14:textId="77777777">
      <w:pPr>
        <w:ind w:firstLine="560" w:firstLineChars="200"/>
        <w:rPr>
          <w:rFonts w:ascii="仿宋" w:eastAsia="仿宋" w:hAnsi="仿宋"/>
          <w:sz w:val="28"/>
        </w:rPr>
      </w:pPr>
      <w:r w:rsidRPr="001A7A23">
        <w:rPr>
          <w:rFonts w:ascii="仿宋" w:eastAsia="仿宋" w:hAnsi="仿宋"/>
          <w:sz w:val="28"/>
        </w:rPr>
        <w:t>[未来趋势预测和行业展望]</w:t>
      </w:r>
    </w:p>
    <w:p w:rsidR="001A7A23" w:rsidRPr="001A7A23" w:rsidP="001A7A23" w14:paraId="1F705ED8" w14:textId="77777777">
      <w:pPr>
        <w:ind w:firstLine="560" w:firstLineChars="200"/>
        <w:rPr>
          <w:rFonts w:ascii="仿宋" w:eastAsia="仿宋" w:hAnsi="仿宋"/>
          <w:sz w:val="28"/>
        </w:rPr>
      </w:pPr>
    </w:p>
    <w:p w:rsidR="001A7A23" w:rsidRPr="001A7A23" w:rsidP="001A7A23" w14:paraId="23ED0226" w14:textId="77777777">
      <w:pPr>
        <w:ind w:firstLine="560" w:firstLineChars="200"/>
        <w:rPr>
          <w:rFonts w:ascii="仿宋" w:eastAsia="仿宋" w:hAnsi="仿宋"/>
          <w:sz w:val="28"/>
        </w:rPr>
      </w:pPr>
      <w:r w:rsidRPr="001A7A23">
        <w:rPr>
          <w:rFonts w:ascii="仿宋" w:eastAsia="仿宋" w:hAnsi="仿宋" w:hint="eastAsia"/>
          <w:sz w:val="28"/>
        </w:rPr>
        <w:t>面对不断变化的市场，我们预测</w:t>
      </w:r>
      <w:r w:rsidRPr="001A7A23">
        <w:rPr>
          <w:rFonts w:ascii="仿宋" w:eastAsia="仿宋" w:hAnsi="仿宋"/>
          <w:sz w:val="28"/>
        </w:rPr>
        <w:t xml:space="preserve"> 清扫车行业 将经历以下未来发展趋势：</w:t>
      </w:r>
    </w:p>
    <w:p w:rsidR="001A7A23" w:rsidRPr="001A7A23" w:rsidP="001A7A23" w14:paraId="5B2C499E" w14:textId="77777777">
      <w:pPr>
        <w:ind w:firstLine="560" w:firstLineChars="200"/>
        <w:rPr>
          <w:rFonts w:ascii="仿宋" w:eastAsia="仿宋" w:hAnsi="仿宋"/>
          <w:sz w:val="28"/>
        </w:rPr>
      </w:pPr>
    </w:p>
    <w:p w:rsidR="001A7A23" w:rsidRPr="001A7A23" w:rsidP="001A7A23" w14:paraId="30ABAF9C" w14:textId="77777777">
      <w:pPr>
        <w:ind w:firstLine="560" w:firstLineChars="200"/>
        <w:rPr>
          <w:rFonts w:ascii="仿宋" w:eastAsia="仿宋" w:hAnsi="仿宋"/>
          <w:sz w:val="28"/>
        </w:rPr>
      </w:pPr>
      <w:r w:rsidRPr="001A7A23">
        <w:rPr>
          <w:rFonts w:ascii="仿宋" w:eastAsia="仿宋" w:hAnsi="仿宋" w:hint="eastAsia"/>
          <w:sz w:val="28"/>
        </w:rPr>
        <w:t>技术驱动：</w:t>
      </w:r>
      <w:r w:rsidRPr="001A7A23">
        <w:rPr>
          <w:rFonts w:ascii="仿宋" w:eastAsia="仿宋" w:hAnsi="仿宋"/>
          <w:sz w:val="28"/>
        </w:rPr>
        <w:t xml:space="preserve"> 技术将继续是行业发展的主要推动力。物联网、人工智能、大数据分析等技术将进一步渗透到 [行业] 中，提供</w:t>
      </w:r>
      <w:r w:rsidRPr="001A7A23">
        <w:rPr>
          <w:rFonts w:ascii="仿宋" w:eastAsia="仿宋" w:hAnsi="仿宋" w:hint="eastAsia"/>
          <w:sz w:val="28"/>
        </w:rPr>
        <w:t>更高效、智能化的解决方案。</w:t>
      </w:r>
    </w:p>
    <w:p w:rsidR="001A7A23" w:rsidRPr="001A7A23" w:rsidP="001A7A23" w14:paraId="5D86678C" w14:textId="77777777">
      <w:pPr>
        <w:ind w:firstLine="560" w:firstLineChars="200"/>
        <w:rPr>
          <w:rFonts w:ascii="仿宋" w:eastAsia="仿宋" w:hAnsi="仿宋"/>
          <w:sz w:val="28"/>
        </w:rPr>
      </w:pPr>
    </w:p>
    <w:p w:rsidR="001A7A23" w:rsidRPr="001A7A23" w:rsidP="001A7A23" w14:paraId="553648CA" w14:textId="77777777">
      <w:pPr>
        <w:ind w:firstLine="560" w:firstLineChars="200"/>
        <w:rPr>
          <w:rFonts w:ascii="仿宋" w:eastAsia="仿宋" w:hAnsi="仿宋"/>
          <w:sz w:val="28"/>
        </w:rPr>
      </w:pPr>
      <w:r w:rsidRPr="001A7A23">
        <w:rPr>
          <w:rFonts w:ascii="仿宋" w:eastAsia="仿宋" w:hAnsi="仿宋" w:hint="eastAsia"/>
          <w:sz w:val="28"/>
        </w:rPr>
        <w:t>可持续性：</w:t>
      </w:r>
      <w:r w:rsidRPr="001A7A23">
        <w:rPr>
          <w:rFonts w:ascii="仿宋" w:eastAsia="仿宋" w:hAnsi="仿宋"/>
          <w:sz w:val="28"/>
        </w:rPr>
        <w:t xml:space="preserve"> 可持续性和环保意识将在行业内不断增强。公司将更加关注可持续性实践，包括降低碳排放、资源回收等，以满足市场和法规的要求。</w:t>
      </w:r>
    </w:p>
    <w:p w:rsidR="001A7A23" w:rsidRPr="001A7A23" w:rsidP="001A7A23" w14:paraId="12F234EA" w14:textId="77777777">
      <w:pPr>
        <w:ind w:firstLine="560" w:firstLineChars="200"/>
        <w:rPr>
          <w:rFonts w:ascii="仿宋" w:eastAsia="仿宋" w:hAnsi="仿宋"/>
          <w:sz w:val="28"/>
        </w:rPr>
      </w:pPr>
    </w:p>
    <w:p w:rsidR="001A7A23" w:rsidRPr="001A7A23" w:rsidP="001A7A23" w14:paraId="4267DC6D" w14:textId="77777777">
      <w:pPr>
        <w:ind w:firstLine="560" w:firstLineChars="200"/>
        <w:rPr>
          <w:rFonts w:ascii="仿宋" w:eastAsia="仿宋" w:hAnsi="仿宋"/>
          <w:sz w:val="28"/>
        </w:rPr>
      </w:pPr>
      <w:r w:rsidRPr="001A7A23">
        <w:rPr>
          <w:rFonts w:ascii="仿宋" w:eastAsia="仿宋" w:hAnsi="仿宋" w:hint="eastAsia"/>
          <w:sz w:val="28"/>
        </w:rPr>
        <w:t>个性化服务：</w:t>
      </w:r>
      <w:r w:rsidRPr="001A7A23">
        <w:rPr>
          <w:rFonts w:ascii="仿宋" w:eastAsia="仿宋" w:hAnsi="仿宋"/>
          <w:sz w:val="28"/>
        </w:rPr>
        <w:t xml:space="preserve"> 消费者对个性化定制的需求将继续上升。公司需要加强客户关系管理，提供更加符合个体需求的产品和服务。</w:t>
      </w:r>
    </w:p>
    <w:p w:rsidR="001A7A23" w:rsidRPr="001A7A23" w:rsidP="001A7A23" w14:paraId="40C8B0EB" w14:textId="77777777">
      <w:pPr>
        <w:ind w:firstLine="560" w:firstLineChars="200"/>
        <w:rPr>
          <w:rFonts w:ascii="仿宋" w:eastAsia="仿宋" w:hAnsi="仿宋"/>
          <w:sz w:val="28"/>
        </w:rPr>
      </w:pPr>
    </w:p>
    <w:p w:rsidR="001A7A23" w:rsidRPr="001A7A23" w:rsidP="001A7A23" w14:paraId="53B3C5F3"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1A7A23">
        <w:rPr>
          <w:rFonts w:ascii="仿宋" w:eastAsia="仿宋" w:hAnsi="仿宋" w:hint="eastAsia"/>
          <w:sz w:val="28"/>
        </w:rPr>
        <w:t>市场扩展：</w:t>
      </w:r>
    </w:p>
    <w:p w:rsidR="001A7A23" w:rsidRPr="001A7A23" w:rsidP="001A7A23" w14:textId="77777777">
      <w:pPr>
        <w:ind w:firstLine="560" w:firstLineChars="200"/>
        <w:rPr>
          <w:rFonts w:ascii="仿宋" w:eastAsia="仿宋" w:hAnsi="仿宋"/>
          <w:sz w:val="28"/>
        </w:rPr>
      </w:pPr>
      <w:r w:rsidRPr="001A7A23">
        <w:rPr>
          <w:rFonts w:ascii="仿宋" w:eastAsia="仿宋" w:hAnsi="仿宋"/>
          <w:sz w:val="28"/>
        </w:rPr>
        <w:t xml:space="preserve"> 行业可能会考虑拓展国际市场，以应对国内市场竞争的激烈性。公司需要制定相应的国际市场拓展策略</w:t>
      </w:r>
      <w:r w:rsidRPr="001A7A23">
        <w:rPr>
          <w:rFonts w:ascii="仿宋" w:eastAsia="仿宋" w:hAnsi="仿宋"/>
          <w:sz w:val="28"/>
        </w:rPr>
        <w:t>。</w:t>
      </w:r>
    </w:p>
    <w:p w:rsidR="001A7A23" w:rsidRPr="001A7A23" w:rsidP="001A7A23" w14:paraId="396BDD23" w14:textId="77777777">
      <w:pPr>
        <w:ind w:firstLine="560" w:firstLineChars="200"/>
        <w:rPr>
          <w:rFonts w:ascii="仿宋" w:eastAsia="仿宋" w:hAnsi="仿宋"/>
          <w:sz w:val="28"/>
        </w:rPr>
      </w:pPr>
    </w:p>
    <w:p w:rsidR="001A7A23" w:rsidRPr="001A7A23" w:rsidP="001A7A23" w14:paraId="08134AA5" w14:textId="77777777">
      <w:pPr>
        <w:ind w:firstLine="560" w:firstLineChars="200"/>
        <w:rPr>
          <w:rFonts w:ascii="仿宋" w:eastAsia="仿宋" w:hAnsi="仿宋"/>
          <w:sz w:val="28"/>
        </w:rPr>
      </w:pPr>
      <w:r w:rsidRPr="001A7A23">
        <w:rPr>
          <w:rFonts w:ascii="仿宋" w:eastAsia="仿宋" w:hAnsi="仿宋" w:hint="eastAsia"/>
          <w:sz w:val="28"/>
        </w:rPr>
        <w:t>合作与并购：</w:t>
      </w:r>
      <w:r w:rsidRPr="001A7A23">
        <w:rPr>
          <w:rFonts w:ascii="仿宋" w:eastAsia="仿宋" w:hAnsi="仿宋"/>
          <w:sz w:val="28"/>
        </w:rPr>
        <w:t xml:space="preserve"> 为了快速适应市场变化，公司可能会加强合作关系或进行并购，以获取新技术和市场份额。</w:t>
      </w:r>
    </w:p>
    <w:p w:rsidR="001A7A23" w:rsidRPr="001A7A23" w:rsidP="001A7A23" w14:paraId="5176A45C" w14:textId="77777777">
      <w:pPr>
        <w:ind w:firstLine="560" w:firstLineChars="200"/>
        <w:rPr>
          <w:rFonts w:ascii="仿宋" w:eastAsia="仿宋" w:hAnsi="仿宋"/>
          <w:sz w:val="28"/>
        </w:rPr>
      </w:pPr>
    </w:p>
    <w:p w:rsidR="001A7A23" w:rsidRPr="001A7A23" w:rsidP="001A7A23" w14:paraId="0A97ED41" w14:textId="77777777">
      <w:pPr>
        <w:ind w:firstLine="560" w:firstLineChars="200"/>
        <w:rPr>
          <w:rFonts w:ascii="仿宋" w:eastAsia="仿宋" w:hAnsi="仿宋"/>
          <w:sz w:val="28"/>
        </w:rPr>
      </w:pPr>
      <w:r w:rsidRPr="001A7A23">
        <w:rPr>
          <w:rFonts w:ascii="仿宋" w:eastAsia="仿宋" w:hAnsi="仿宋" w:hint="eastAsia"/>
          <w:sz w:val="28"/>
        </w:rPr>
        <w:t>公司应对策略</w:t>
      </w:r>
    </w:p>
    <w:p w:rsidR="001A7A23" w:rsidRPr="001A7A23" w:rsidP="001A7A23" w14:paraId="182504AA" w14:textId="77777777">
      <w:pPr>
        <w:ind w:firstLine="560" w:firstLineChars="200"/>
        <w:rPr>
          <w:rFonts w:ascii="仿宋" w:eastAsia="仿宋" w:hAnsi="仿宋"/>
          <w:sz w:val="28"/>
        </w:rPr>
      </w:pPr>
    </w:p>
    <w:p w:rsidR="001A7A23" w:rsidRPr="001A7A23" w:rsidP="001A7A23" w14:paraId="517E2C71" w14:textId="77777777">
      <w:pPr>
        <w:ind w:firstLine="560" w:firstLineChars="200"/>
        <w:rPr>
          <w:rFonts w:ascii="仿宋" w:eastAsia="仿宋" w:hAnsi="仿宋"/>
          <w:sz w:val="28"/>
        </w:rPr>
      </w:pPr>
      <w:r w:rsidRPr="001A7A23">
        <w:rPr>
          <w:rFonts w:ascii="仿宋" w:eastAsia="仿宋" w:hAnsi="仿宋" w:hint="eastAsia"/>
          <w:sz w:val="28"/>
        </w:rPr>
        <w:t>在行业变革和未来发展趋势的影响下，我们将采取以下策略来确保公司的持续成功：</w:t>
      </w:r>
    </w:p>
    <w:p w:rsidR="001A7A23" w:rsidRPr="001A7A23" w:rsidP="001A7A23" w14:paraId="5648DB7E" w14:textId="77777777">
      <w:pPr>
        <w:ind w:firstLine="560" w:firstLineChars="200"/>
        <w:rPr>
          <w:rFonts w:ascii="仿宋" w:eastAsia="仿宋" w:hAnsi="仿宋"/>
          <w:sz w:val="28"/>
        </w:rPr>
      </w:pPr>
    </w:p>
    <w:p w:rsidR="001A7A23" w:rsidRPr="001A7A23" w:rsidP="001A7A23" w14:paraId="6AF6B05D" w14:textId="77777777">
      <w:pPr>
        <w:ind w:firstLine="560" w:firstLineChars="200"/>
        <w:rPr>
          <w:rFonts w:ascii="仿宋" w:eastAsia="仿宋" w:hAnsi="仿宋"/>
          <w:sz w:val="28"/>
        </w:rPr>
      </w:pPr>
      <w:r w:rsidRPr="001A7A23">
        <w:rPr>
          <w:rFonts w:ascii="仿宋" w:eastAsia="仿宋" w:hAnsi="仿宋" w:hint="eastAsia"/>
          <w:sz w:val="28"/>
        </w:rPr>
        <w:t>技术投资：</w:t>
      </w:r>
      <w:r w:rsidRPr="001A7A23">
        <w:rPr>
          <w:rFonts w:ascii="仿宋" w:eastAsia="仿宋" w:hAnsi="仿宋"/>
          <w:sz w:val="28"/>
        </w:rPr>
        <w:t xml:space="preserve"> 持续投资研发和技术创新，以确保我们在技术领域的领先地位。</w:t>
      </w:r>
    </w:p>
    <w:p w:rsidR="001A7A23" w:rsidRPr="001A7A23" w:rsidP="001A7A23" w14:paraId="5B138CE6" w14:textId="77777777">
      <w:pPr>
        <w:ind w:firstLine="560" w:firstLineChars="200"/>
        <w:rPr>
          <w:rFonts w:ascii="仿宋" w:eastAsia="仿宋" w:hAnsi="仿宋"/>
          <w:sz w:val="28"/>
        </w:rPr>
      </w:pPr>
    </w:p>
    <w:p w:rsidR="001A7A23" w:rsidRPr="001A7A23" w:rsidP="001A7A23" w14:paraId="65EE40EC" w14:textId="77777777">
      <w:pPr>
        <w:ind w:firstLine="560" w:firstLineChars="200"/>
        <w:rPr>
          <w:rFonts w:ascii="仿宋" w:eastAsia="仿宋" w:hAnsi="仿宋"/>
          <w:sz w:val="28"/>
        </w:rPr>
      </w:pPr>
      <w:r w:rsidRPr="001A7A23">
        <w:rPr>
          <w:rFonts w:ascii="仿宋" w:eastAsia="仿宋" w:hAnsi="仿宋" w:hint="eastAsia"/>
          <w:sz w:val="28"/>
        </w:rPr>
        <w:t>可持续实践：</w:t>
      </w:r>
      <w:r w:rsidRPr="001A7A23">
        <w:rPr>
          <w:rFonts w:ascii="仿宋" w:eastAsia="仿宋" w:hAnsi="仿宋"/>
          <w:sz w:val="28"/>
        </w:rPr>
        <w:t xml:space="preserve"> 加强可持续性实践，包括环保、社会责任等方面，以满足市场和法规的需求。</w:t>
      </w:r>
    </w:p>
    <w:p w:rsidR="001A7A23" w:rsidRPr="001A7A23" w:rsidP="001A7A23" w14:paraId="524C06A0" w14:textId="77777777">
      <w:pPr>
        <w:ind w:firstLine="560" w:firstLineChars="200"/>
        <w:rPr>
          <w:rFonts w:ascii="仿宋" w:eastAsia="仿宋" w:hAnsi="仿宋"/>
          <w:sz w:val="28"/>
        </w:rPr>
      </w:pPr>
    </w:p>
    <w:p w:rsidR="001A7A23" w:rsidRPr="001A7A23" w:rsidP="001A7A23" w14:paraId="44FE7841" w14:textId="77777777">
      <w:pPr>
        <w:ind w:firstLine="560" w:firstLineChars="200"/>
        <w:rPr>
          <w:rFonts w:ascii="仿宋" w:eastAsia="仿宋" w:hAnsi="仿宋"/>
          <w:sz w:val="28"/>
        </w:rPr>
      </w:pPr>
      <w:r w:rsidRPr="001A7A23">
        <w:rPr>
          <w:rFonts w:ascii="仿宋" w:eastAsia="仿宋" w:hAnsi="仿宋" w:hint="eastAsia"/>
          <w:sz w:val="28"/>
        </w:rPr>
        <w:t>客户导向：</w:t>
      </w:r>
      <w:r w:rsidRPr="001A7A23">
        <w:rPr>
          <w:rFonts w:ascii="仿宋" w:eastAsia="仿宋" w:hAnsi="仿宋"/>
          <w:sz w:val="28"/>
        </w:rPr>
        <w:t xml:space="preserve"> 将客户需求置于首位，提供个性化的产品和服务，增强客户忠诚度。</w:t>
      </w:r>
    </w:p>
    <w:p w:rsidR="001A7A23" w:rsidRPr="001A7A23" w:rsidP="001A7A23" w14:paraId="60045C98" w14:textId="77777777">
      <w:pPr>
        <w:ind w:firstLine="560" w:firstLineChars="200"/>
        <w:rPr>
          <w:rFonts w:ascii="仿宋" w:eastAsia="仿宋" w:hAnsi="仿宋"/>
          <w:sz w:val="28"/>
        </w:rPr>
      </w:pPr>
    </w:p>
    <w:p w:rsidR="001A7A23" w:rsidRPr="001A7A23" w:rsidP="001A7A23" w14:paraId="26D39872" w14:textId="77777777">
      <w:pPr>
        <w:ind w:firstLine="560" w:firstLineChars="200"/>
        <w:rPr>
          <w:rFonts w:ascii="仿宋" w:eastAsia="仿宋" w:hAnsi="仿宋"/>
          <w:sz w:val="28"/>
        </w:rPr>
      </w:pPr>
      <w:r w:rsidRPr="001A7A23">
        <w:rPr>
          <w:rFonts w:ascii="仿宋" w:eastAsia="仿宋" w:hAnsi="仿宋" w:hint="eastAsia"/>
          <w:sz w:val="28"/>
        </w:rPr>
        <w:t>国际拓展：</w:t>
      </w:r>
      <w:r w:rsidRPr="001A7A23">
        <w:rPr>
          <w:rFonts w:ascii="仿宋" w:eastAsia="仿宋" w:hAnsi="仿宋"/>
          <w:sz w:val="28"/>
        </w:rPr>
        <w:t xml:space="preserve"> 考虑国际市场的拓展，以分散风险并寻求增长机会。</w:t>
      </w:r>
    </w:p>
    <w:p w:rsidR="001A7A23" w:rsidRPr="001A7A23" w:rsidP="001A7A23" w14:paraId="7D4A2525" w14:textId="77777777">
      <w:pPr>
        <w:ind w:firstLine="560" w:firstLineChars="200"/>
        <w:rPr>
          <w:rFonts w:ascii="仿宋" w:eastAsia="仿宋" w:hAnsi="仿宋"/>
          <w:sz w:val="28"/>
        </w:rPr>
      </w:pPr>
    </w:p>
    <w:p w:rsidR="001A7A23" w:rsidP="001A7A23" w14:paraId="2FC36171" w14:textId="680F2311">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1A7A23">
        <w:rPr>
          <w:rFonts w:ascii="仿宋" w:eastAsia="仿宋" w:hAnsi="仿宋" w:hint="eastAsia"/>
          <w:sz w:val="28"/>
        </w:rPr>
        <w:t>合作与并购：</w:t>
      </w:r>
    </w:p>
    <w:p w:rsidR="001A7A23" w:rsidP="001A7A23" w14:textId="680F2311">
      <w:pPr>
        <w:ind w:firstLine="560" w:firstLineChars="200"/>
        <w:rPr>
          <w:rFonts w:ascii="仿宋" w:eastAsia="仿宋" w:hAnsi="仿宋"/>
          <w:sz w:val="28"/>
        </w:rPr>
      </w:pPr>
      <w:r w:rsidRPr="001A7A23">
        <w:rPr>
          <w:rFonts w:ascii="仿宋" w:eastAsia="仿宋" w:hAnsi="仿宋"/>
          <w:sz w:val="28"/>
        </w:rPr>
        <w:t xml:space="preserve"> 寻求战略合作伙伴或并购机会，以加速发展并获取市场份额</w:t>
      </w:r>
      <w:r w:rsidRPr="001A7A23">
        <w:rPr>
          <w:rFonts w:ascii="仿宋" w:eastAsia="仿宋" w:hAnsi="仿宋"/>
          <w:sz w:val="28"/>
        </w:rPr>
        <w:t>。</w:t>
      </w:r>
    </w:p>
    <w:p w:rsidR="001A7A23" w:rsidP="001A7A23" w14:paraId="3A17EADF" w14:textId="429A3C23">
      <w:pPr>
        <w:pStyle w:val="Heading2"/>
      </w:pPr>
      <w:bookmarkStart w:id="37" w:name="_Toc160434796"/>
      <w:r w:rsidRPr="001A7A23">
        <w:t>(二)、公司在行业中的定位与发展战略</w:t>
      </w:r>
      <w:bookmarkEnd w:id="37"/>
    </w:p>
    <w:p w:rsidR="001A7A23" w:rsidRPr="001A7A23" w:rsidP="001A7A23" w14:paraId="63444534" w14:textId="77777777">
      <w:pPr>
        <w:ind w:firstLine="560" w:firstLineChars="200"/>
        <w:rPr>
          <w:rFonts w:ascii="仿宋" w:eastAsia="仿宋" w:hAnsi="仿宋"/>
          <w:sz w:val="28"/>
        </w:rPr>
      </w:pPr>
      <w:r w:rsidRPr="001A7A23">
        <w:rPr>
          <w:rFonts w:ascii="仿宋" w:eastAsia="仿宋" w:hAnsi="仿宋" w:hint="eastAsia"/>
          <w:sz w:val="28"/>
        </w:rPr>
        <w:t>公司在行业中的定位与发展战略</w:t>
      </w:r>
    </w:p>
    <w:p w:rsidR="001A7A23" w:rsidRPr="001A7A23" w:rsidP="001A7A23" w14:paraId="55B3AB49" w14:textId="77777777">
      <w:pPr>
        <w:ind w:firstLine="560" w:firstLineChars="200"/>
        <w:rPr>
          <w:rFonts w:ascii="仿宋" w:eastAsia="仿宋" w:hAnsi="仿宋"/>
          <w:sz w:val="28"/>
        </w:rPr>
      </w:pPr>
    </w:p>
    <w:p w:rsidR="001A7A23" w:rsidRPr="001A7A23" w:rsidP="001A7A23" w14:paraId="20EC9060" w14:textId="77777777">
      <w:pPr>
        <w:ind w:firstLine="560" w:firstLineChars="200"/>
        <w:rPr>
          <w:rFonts w:ascii="仿宋" w:eastAsia="仿宋" w:hAnsi="仿宋"/>
          <w:sz w:val="28"/>
        </w:rPr>
      </w:pPr>
      <w:r w:rsidRPr="001A7A23">
        <w:rPr>
          <w:rFonts w:ascii="仿宋" w:eastAsia="仿宋" w:hAnsi="仿宋" w:hint="eastAsia"/>
          <w:sz w:val="28"/>
        </w:rPr>
        <w:t>行业定位</w:t>
      </w:r>
    </w:p>
    <w:p w:rsidR="001A7A23" w:rsidRPr="001A7A23" w:rsidP="001A7A23" w14:paraId="6B19C728" w14:textId="77777777">
      <w:pPr>
        <w:ind w:firstLine="560" w:firstLineChars="200"/>
        <w:rPr>
          <w:rFonts w:ascii="仿宋" w:eastAsia="仿宋" w:hAnsi="仿宋"/>
          <w:sz w:val="28"/>
        </w:rPr>
      </w:pPr>
    </w:p>
    <w:p w:rsidR="001A7A23" w:rsidRPr="001A7A23" w:rsidP="001A7A23" w14:paraId="637DEC8F" w14:textId="77777777">
      <w:pPr>
        <w:ind w:firstLine="560" w:firstLineChars="200"/>
        <w:rPr>
          <w:rFonts w:ascii="仿宋" w:eastAsia="仿宋" w:hAnsi="仿宋"/>
          <w:sz w:val="28"/>
        </w:rPr>
      </w:pPr>
      <w:r w:rsidRPr="001A7A23">
        <w:rPr>
          <w:rFonts w:ascii="仿宋" w:eastAsia="仿宋" w:hAnsi="仿宋" w:hint="eastAsia"/>
          <w:sz w:val="28"/>
        </w:rPr>
        <w:t>公司致力于在</w:t>
      </w:r>
      <w:r w:rsidRPr="001A7A23">
        <w:rPr>
          <w:rFonts w:ascii="仿宋" w:eastAsia="仿宋" w:hAnsi="仿宋"/>
          <w:sz w:val="28"/>
        </w:rPr>
        <w:t xml:space="preserve"> 清扫车 行业中占据一个显著的地位，并成为客户首选的解决方案提供商。我们的定位基于以下关键要素：</w:t>
      </w:r>
    </w:p>
    <w:p w:rsidR="001A7A23" w:rsidRPr="001A7A23" w:rsidP="001A7A23" w14:paraId="38D29092" w14:textId="77777777">
      <w:pPr>
        <w:ind w:firstLine="560" w:firstLineChars="200"/>
        <w:rPr>
          <w:rFonts w:ascii="仿宋" w:eastAsia="仿宋" w:hAnsi="仿宋"/>
          <w:sz w:val="28"/>
        </w:rPr>
      </w:pPr>
    </w:p>
    <w:p w:rsidR="001A7A23" w:rsidRPr="001A7A23" w:rsidP="001A7A23" w14:paraId="1D2B4C85" w14:textId="77777777">
      <w:pPr>
        <w:ind w:firstLine="560" w:firstLineChars="200"/>
        <w:rPr>
          <w:rFonts w:ascii="仿宋" w:eastAsia="仿宋" w:hAnsi="仿宋"/>
          <w:sz w:val="28"/>
        </w:rPr>
      </w:pPr>
      <w:r w:rsidRPr="001A7A23">
        <w:rPr>
          <w:rFonts w:ascii="仿宋" w:eastAsia="仿宋" w:hAnsi="仿宋"/>
          <w:sz w:val="28"/>
        </w:rPr>
        <w:t>1. 创新与技术领先： 我们将不断投资于研发和技术创新，以确保我们始终在技术和产品性能方面处于领先地位。</w:t>
      </w:r>
    </w:p>
    <w:p w:rsidR="001A7A23" w:rsidRPr="001A7A23" w:rsidP="001A7A23" w14:paraId="62D51196" w14:textId="77777777">
      <w:pPr>
        <w:ind w:firstLine="560" w:firstLineChars="200"/>
        <w:rPr>
          <w:rFonts w:ascii="仿宋" w:eastAsia="仿宋" w:hAnsi="仿宋"/>
          <w:sz w:val="28"/>
        </w:rPr>
      </w:pPr>
    </w:p>
    <w:p w:rsidR="001A7A23" w:rsidRPr="001A7A23" w:rsidP="001A7A23" w14:paraId="4E33D983" w14:textId="77777777">
      <w:pPr>
        <w:ind w:firstLine="560" w:firstLineChars="200"/>
        <w:rPr>
          <w:rFonts w:ascii="仿宋" w:eastAsia="仿宋" w:hAnsi="仿宋"/>
          <w:sz w:val="28"/>
        </w:rPr>
      </w:pPr>
      <w:r w:rsidRPr="001A7A23">
        <w:rPr>
          <w:rFonts w:ascii="仿宋" w:eastAsia="仿宋" w:hAnsi="仿宋"/>
          <w:sz w:val="28"/>
        </w:rPr>
        <w:t>2. 客户导向： 公司将客户需求置于首位，提供个性化的解决方案，以满足不同客户的需求。</w:t>
      </w:r>
    </w:p>
    <w:p w:rsidR="001A7A23" w:rsidRPr="001A7A23" w:rsidP="001A7A23" w14:paraId="5BC8ECA2" w14:textId="77777777">
      <w:pPr>
        <w:ind w:firstLine="560" w:firstLineChars="200"/>
        <w:rPr>
          <w:rFonts w:ascii="仿宋" w:eastAsia="仿宋" w:hAnsi="仿宋"/>
          <w:sz w:val="28"/>
        </w:rPr>
      </w:pPr>
    </w:p>
    <w:p w:rsidR="001A7A23" w:rsidRPr="001A7A23" w:rsidP="001A7A23" w14:paraId="77F66639" w14:textId="77777777">
      <w:pPr>
        <w:ind w:firstLine="560" w:firstLineChars="200"/>
        <w:rPr>
          <w:rFonts w:ascii="仿宋" w:eastAsia="仿宋" w:hAnsi="仿宋"/>
          <w:sz w:val="28"/>
        </w:rPr>
      </w:pPr>
      <w:r w:rsidRPr="001A7A23">
        <w:rPr>
          <w:rFonts w:ascii="仿宋" w:eastAsia="仿宋" w:hAnsi="仿宋"/>
          <w:sz w:val="28"/>
        </w:rPr>
        <w:t>3. 可持续性： 我们将积极采取可持续性实践，包括环保、社会责任等方面，以满足市场和法规的要求。</w:t>
      </w:r>
    </w:p>
    <w:p w:rsidR="001A7A23" w:rsidRPr="001A7A23" w:rsidP="001A7A23" w14:paraId="59E0E1C4" w14:textId="77777777">
      <w:pPr>
        <w:ind w:firstLine="560" w:firstLineChars="200"/>
        <w:rPr>
          <w:rFonts w:ascii="仿宋" w:eastAsia="仿宋" w:hAnsi="仿宋"/>
          <w:sz w:val="28"/>
        </w:rPr>
      </w:pPr>
    </w:p>
    <w:p w:rsidR="001A7A23" w:rsidRPr="001A7A23" w:rsidP="001A7A23" w14:paraId="7DC51A9B" w14:textId="77777777">
      <w:pPr>
        <w:ind w:firstLine="560" w:firstLineChars="200"/>
        <w:rPr>
          <w:rFonts w:ascii="仿宋" w:eastAsia="仿宋" w:hAnsi="仿宋"/>
          <w:sz w:val="28"/>
        </w:rPr>
      </w:pPr>
      <w:r w:rsidRPr="001A7A23">
        <w:rPr>
          <w:rFonts w:ascii="仿宋" w:eastAsia="仿宋" w:hAnsi="仿宋"/>
          <w:sz w:val="28"/>
        </w:rPr>
        <w:t>4. 国际市场： 公司将考虑拓展国际市场，以分散风险并寻</w:t>
      </w:r>
      <w:r w:rsidRPr="001A7A23">
        <w:rPr>
          <w:rFonts w:ascii="仿宋" w:eastAsia="仿宋" w:hAnsi="仿宋" w:hint="eastAsia"/>
          <w:sz w:val="28"/>
        </w:rPr>
        <w:t>求增长机会。</w:t>
      </w:r>
    </w:p>
    <w:p w:rsidR="001A7A23" w:rsidRPr="001A7A23" w:rsidP="001A7A23" w14:paraId="7FFEA4BF" w14:textId="77777777">
      <w:pPr>
        <w:ind w:firstLine="560" w:firstLineChars="200"/>
        <w:rPr>
          <w:rFonts w:ascii="仿宋" w:eastAsia="仿宋" w:hAnsi="仿宋"/>
          <w:sz w:val="28"/>
        </w:rPr>
      </w:pPr>
      <w:r w:rsidRPr="001A7A23">
        <w:rPr>
          <w:rFonts w:ascii="仿宋" w:eastAsia="仿宋" w:hAnsi="仿宋"/>
          <w:sz w:val="28"/>
        </w:rPr>
        <w:br/>
      </w:r>
      <w:r w:rsidRPr="001A7A2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https://d.book118.com/786215225205010054</w:t>
        </w:r>
      </w:hyperlink>
    </w:p>
    <w:p w:rsidR="001A7A23" w:rsidRPr="001A7A23" w:rsidP="001A7A23">
      <w:pPr>
        <w:ind w:firstLine="560" w:firstLineChars="200"/>
        <w:rPr>
          <w:rFonts w:ascii="仿宋" w:eastAsia="仿宋" w:hAnsi="仿宋"/>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paraId="2D9B639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paraId="7A51E1A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paraId="3D47FA1C"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A7A23" w14:paraId="676601D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paraId="1DE8673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A7A2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A7A2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A7A2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A7A2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A7A2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A7A2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A7A2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A7A2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A7A2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A7A2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A7A2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A7A2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A7A2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A7A2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A7A2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A7A2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A7A2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A7A2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A7A2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A7A2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A7A2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A7A2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A7A2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A7A2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1A7A2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A7A2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A7A2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A7A2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A7A2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1A7A2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A7A2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A7A2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1A7A23"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1A7A23"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1A7A23"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1A7A23"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1A7A23"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1A7A23"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1A7A23"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A7A23"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P="00A239E8" w14:textId="3E78122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1A7A23"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paraId="601E869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paraId="5E80D460" w14:textId="77CD28C8">
    <w:pPr>
      <w:pStyle w:val="Header"/>
      <w:rPr>
        <w:rFonts w:ascii="仿宋" w:eastAsia="仿宋" w:hAnsi="仿宋"/>
      </w:rPr>
    </w:pPr>
    <w:r w:rsidRPr="001A7A23">
      <w:rPr>
        <w:rFonts w:ascii="仿宋" w:eastAsia="仿宋" w:hAnsi="仿宋" w:hint="eastAsia"/>
      </w:rPr>
      <w:t>清扫车商业计划书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paraId="762407B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rsidRPr="001A7A23" w:rsidP="001A7A23" w14:textId="77CD28C8">
    <w:pPr>
      <w:pStyle w:val="Header"/>
      <w:rPr>
        <w:rFonts w:ascii="仿宋" w:eastAsia="仿宋" w:hAnsi="仿宋"/>
      </w:rPr>
    </w:pPr>
    <w:r w:rsidRPr="001A7A23">
      <w:rPr>
        <w:rFonts w:ascii="仿宋" w:eastAsia="仿宋" w:hAnsi="仿宋" w:hint="eastAsia"/>
      </w:rPr>
      <w:t>清扫车商业计划书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A7A2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23"/>
    <w:rsid w:val="00124B19"/>
    <w:rsid w:val="001A7A23"/>
    <w:rsid w:val="00A239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BC297DA"/>
  <w15:chartTrackingRefBased/>
  <w15:docId w15:val="{96338C31-5F02-4D87-9EDA-0BFBF3BF7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A7A2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1A7A2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1A7A2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1A7A2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1A7A23"/>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1A7A23"/>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1A7A23"/>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1A7A23"/>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1A7A23"/>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A7A2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1A7A2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1A7A2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1A7A2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1A7A23"/>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1A7A23"/>
    <w:rPr>
      <w:rFonts w:cstheme="majorBidi"/>
      <w:b/>
      <w:bCs/>
      <w:color w:val="0F4761" w:themeColor="accent1" w:themeShade="BF"/>
    </w:rPr>
  </w:style>
  <w:style w:type="character" w:customStyle="1" w:styleId="7">
    <w:name w:val="标题 7 字符"/>
    <w:basedOn w:val="DefaultParagraphFont"/>
    <w:link w:val="Heading7"/>
    <w:uiPriority w:val="9"/>
    <w:semiHidden/>
    <w:rsid w:val="001A7A23"/>
    <w:rPr>
      <w:rFonts w:cstheme="majorBidi"/>
      <w:b/>
      <w:bCs/>
      <w:color w:val="595959" w:themeColor="text1" w:themeTint="A6"/>
    </w:rPr>
  </w:style>
  <w:style w:type="character" w:customStyle="1" w:styleId="8">
    <w:name w:val="标题 8 字符"/>
    <w:basedOn w:val="DefaultParagraphFont"/>
    <w:link w:val="Heading8"/>
    <w:uiPriority w:val="9"/>
    <w:semiHidden/>
    <w:rsid w:val="001A7A23"/>
    <w:rPr>
      <w:rFonts w:cstheme="majorBidi"/>
      <w:color w:val="595959" w:themeColor="text1" w:themeTint="A6"/>
    </w:rPr>
  </w:style>
  <w:style w:type="character" w:customStyle="1" w:styleId="9">
    <w:name w:val="标题 9 字符"/>
    <w:basedOn w:val="DefaultParagraphFont"/>
    <w:link w:val="Heading9"/>
    <w:uiPriority w:val="9"/>
    <w:semiHidden/>
    <w:rsid w:val="001A7A23"/>
    <w:rPr>
      <w:rFonts w:eastAsiaTheme="majorEastAsia" w:cstheme="majorBidi"/>
      <w:color w:val="595959" w:themeColor="text1" w:themeTint="A6"/>
    </w:rPr>
  </w:style>
  <w:style w:type="paragraph" w:styleId="Title">
    <w:name w:val="Title"/>
    <w:basedOn w:val="Normal"/>
    <w:next w:val="Normal"/>
    <w:link w:val="a"/>
    <w:uiPriority w:val="10"/>
    <w:qFormat/>
    <w:rsid w:val="001A7A23"/>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1A7A2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1A7A2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1A7A2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1A7A23"/>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1A7A23"/>
    <w:rPr>
      <w:i/>
      <w:iCs/>
      <w:color w:val="404040" w:themeColor="text1" w:themeTint="BF"/>
    </w:rPr>
  </w:style>
  <w:style w:type="paragraph" w:styleId="ListParagraph">
    <w:name w:val="List Paragraph"/>
    <w:basedOn w:val="Normal"/>
    <w:uiPriority w:val="34"/>
    <w:qFormat/>
    <w:rsid w:val="001A7A23"/>
    <w:pPr>
      <w:ind w:left="720"/>
      <w:contextualSpacing/>
    </w:pPr>
  </w:style>
  <w:style w:type="character" w:styleId="IntenseEmphasis">
    <w:name w:val="Intense Emphasis"/>
    <w:basedOn w:val="DefaultParagraphFont"/>
    <w:uiPriority w:val="21"/>
    <w:qFormat/>
    <w:rsid w:val="001A7A23"/>
    <w:rPr>
      <w:i/>
      <w:iCs/>
      <w:color w:val="0F4761" w:themeColor="accent1" w:themeShade="BF"/>
    </w:rPr>
  </w:style>
  <w:style w:type="paragraph" w:styleId="IntenseQuote">
    <w:name w:val="Intense Quote"/>
    <w:basedOn w:val="Normal"/>
    <w:next w:val="Normal"/>
    <w:link w:val="a2"/>
    <w:uiPriority w:val="30"/>
    <w:qFormat/>
    <w:rsid w:val="001A7A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1A7A23"/>
    <w:rPr>
      <w:i/>
      <w:iCs/>
      <w:color w:val="0F4761" w:themeColor="accent1" w:themeShade="BF"/>
    </w:rPr>
  </w:style>
  <w:style w:type="character" w:styleId="IntenseReference">
    <w:name w:val="Intense Reference"/>
    <w:basedOn w:val="DefaultParagraphFont"/>
    <w:uiPriority w:val="32"/>
    <w:qFormat/>
    <w:rsid w:val="001A7A23"/>
    <w:rPr>
      <w:b/>
      <w:bCs/>
      <w:smallCaps/>
      <w:color w:val="0F4761" w:themeColor="accent1" w:themeShade="BF"/>
      <w:spacing w:val="5"/>
    </w:rPr>
  </w:style>
  <w:style w:type="paragraph" w:styleId="Header">
    <w:name w:val="header"/>
    <w:basedOn w:val="Normal"/>
    <w:link w:val="a3"/>
    <w:uiPriority w:val="99"/>
    <w:unhideWhenUsed/>
    <w:rsid w:val="001A7A23"/>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1A7A23"/>
    <w:rPr>
      <w:sz w:val="18"/>
      <w:szCs w:val="18"/>
    </w:rPr>
  </w:style>
  <w:style w:type="paragraph" w:styleId="Footer">
    <w:name w:val="footer"/>
    <w:basedOn w:val="Normal"/>
    <w:link w:val="a4"/>
    <w:uiPriority w:val="99"/>
    <w:unhideWhenUsed/>
    <w:rsid w:val="001A7A23"/>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1A7A23"/>
    <w:rPr>
      <w:sz w:val="18"/>
      <w:szCs w:val="18"/>
    </w:rPr>
  </w:style>
  <w:style w:type="character" w:styleId="PageNumber">
    <w:name w:val="page number"/>
    <w:basedOn w:val="DefaultParagraphFont"/>
    <w:uiPriority w:val="99"/>
    <w:semiHidden/>
    <w:unhideWhenUsed/>
    <w:rsid w:val="001A7A23"/>
  </w:style>
  <w:style w:type="paragraph" w:styleId="TOC1">
    <w:name w:val="toc 1"/>
    <w:basedOn w:val="Normal"/>
    <w:next w:val="Normal"/>
    <w:autoRedefine/>
    <w:uiPriority w:val="39"/>
    <w:unhideWhenUsed/>
    <w:rsid w:val="001A7A23"/>
  </w:style>
  <w:style w:type="paragraph" w:styleId="TOC2">
    <w:name w:val="toc 2"/>
    <w:basedOn w:val="Normal"/>
    <w:next w:val="Normal"/>
    <w:autoRedefine/>
    <w:uiPriority w:val="39"/>
    <w:unhideWhenUsed/>
    <w:rsid w:val="001A7A2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786215225205010054"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54</Pages>
  <Words>5538</Words>
  <Characters>31569</Characters>
  <Application>Microsoft Office Word</Application>
  <DocSecurity>0</DocSecurity>
  <Lines>263</Lines>
  <Paragraphs>74</Paragraphs>
  <ScaleCrop>false</ScaleCrop>
  <Company/>
  <LinksUpToDate>false</LinksUpToDate>
  <CharactersWithSpaces>37033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2024-03-04T00:51:00Z</dcterms:created>
  <dcterms:modified xsi:type="dcterms:W3CDTF">2024-03-04T00:52:00Z</dcterms:modified>
</cp:coreProperties>
</file>