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引风机项目规划设计纲要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18" w:history="1">
        <w:r>
          <w:rPr>
            <w:rFonts w:ascii="仿宋" w:eastAsia="仿宋" w:hAnsi="仿宋" w:cs="仿宋" w:hint="eastAsia"/>
            <w:lang w:eastAsia="zh-CN"/>
          </w:rPr>
          <w:t>前言</w:t>
        </w:r>
        <w:r>
          <w:tab/>
        </w:r>
        <w:r>
          <w:fldChar w:fldCharType="begin"/>
        </w:r>
        <w:r>
          <w:instrText xml:space="preserve"> PAGEREF _Toc16318 \h </w:instrText>
        </w:r>
        <w:r>
          <w:fldChar w:fldCharType="separate"/>
        </w:r>
        <w:r>
          <w:t>3</w:t>
        </w:r>
        <w:r>
          <w:fldChar w:fldCharType="end"/>
        </w:r>
      </w:hyperlink>
    </w:p>
    <w:p>
      <w:pPr>
        <w:pStyle w:val="TOC1"/>
        <w:tabs>
          <w:tab w:val="right" w:leader="dot" w:pos="8306"/>
        </w:tabs>
      </w:pPr>
      <w:hyperlink w:anchor="_Toc21299" w:history="1">
        <w:r>
          <w:rPr>
            <w:rFonts w:ascii="仿宋" w:eastAsia="仿宋" w:hAnsi="仿宋" w:cs="仿宋" w:hint="eastAsia"/>
            <w:lang w:eastAsia="zh-CN"/>
          </w:rPr>
          <w:t>一、引风机项目概论</w:t>
        </w:r>
        <w:r>
          <w:tab/>
        </w:r>
        <w:r>
          <w:fldChar w:fldCharType="begin"/>
        </w:r>
        <w:r>
          <w:instrText xml:space="preserve"> PAGEREF _Toc21299 \h </w:instrText>
        </w:r>
        <w:r>
          <w:fldChar w:fldCharType="separate"/>
        </w:r>
        <w:r>
          <w:t>3</w:t>
        </w:r>
        <w:r>
          <w:fldChar w:fldCharType="end"/>
        </w:r>
      </w:hyperlink>
    </w:p>
    <w:p>
      <w:pPr>
        <w:pStyle w:val="TOC2"/>
        <w:tabs>
          <w:tab w:val="right" w:leader="dot" w:pos="8306"/>
        </w:tabs>
      </w:pPr>
      <w:hyperlink w:anchor="_Toc1624" w:history="1">
        <w:r>
          <w:rPr>
            <w:rFonts w:ascii="仿宋" w:eastAsia="仿宋" w:hAnsi="仿宋" w:cs="仿宋" w:hint="eastAsia"/>
            <w:lang w:eastAsia="zh-CN"/>
          </w:rPr>
          <w:t>(一)、引风机项目概况</w:t>
        </w:r>
        <w:r>
          <w:tab/>
        </w:r>
        <w:r>
          <w:fldChar w:fldCharType="begin"/>
        </w:r>
        <w:r>
          <w:instrText xml:space="preserve"> PAGEREF _Toc1624 \h </w:instrText>
        </w:r>
        <w:r>
          <w:fldChar w:fldCharType="separate"/>
        </w:r>
        <w:r>
          <w:t>3</w:t>
        </w:r>
        <w:r>
          <w:fldChar w:fldCharType="end"/>
        </w:r>
      </w:hyperlink>
    </w:p>
    <w:p>
      <w:pPr>
        <w:pStyle w:val="TOC2"/>
        <w:tabs>
          <w:tab w:val="right" w:leader="dot" w:pos="8306"/>
        </w:tabs>
      </w:pPr>
      <w:hyperlink w:anchor="_Toc28111" w:history="1">
        <w:r>
          <w:rPr>
            <w:rFonts w:ascii="仿宋" w:eastAsia="仿宋" w:hAnsi="仿宋" w:cs="仿宋" w:hint="eastAsia"/>
            <w:lang w:eastAsia="zh-CN"/>
          </w:rPr>
          <w:t>(二)、引风机项目目标</w:t>
        </w:r>
        <w:r>
          <w:tab/>
        </w:r>
        <w:r>
          <w:fldChar w:fldCharType="begin"/>
        </w:r>
        <w:r>
          <w:instrText xml:space="preserve"> PAGEREF _Toc28111 \h </w:instrText>
        </w:r>
        <w:r>
          <w:fldChar w:fldCharType="separate"/>
        </w:r>
        <w:r>
          <w:t>5</w:t>
        </w:r>
        <w:r>
          <w:fldChar w:fldCharType="end"/>
        </w:r>
      </w:hyperlink>
    </w:p>
    <w:p>
      <w:pPr>
        <w:pStyle w:val="TOC2"/>
        <w:tabs>
          <w:tab w:val="right" w:leader="dot" w:pos="8306"/>
        </w:tabs>
      </w:pPr>
      <w:hyperlink w:anchor="_Toc6250" w:history="1">
        <w:r>
          <w:rPr>
            <w:rFonts w:ascii="仿宋" w:eastAsia="仿宋" w:hAnsi="仿宋" w:cs="仿宋" w:hint="eastAsia"/>
            <w:lang w:eastAsia="zh-CN"/>
          </w:rPr>
          <w:t>(三)、引风机项目提出的理由</w:t>
        </w:r>
        <w:r>
          <w:tab/>
        </w:r>
        <w:r>
          <w:fldChar w:fldCharType="begin"/>
        </w:r>
        <w:r>
          <w:instrText xml:space="preserve"> PAGEREF _Toc6250 \h </w:instrText>
        </w:r>
        <w:r>
          <w:fldChar w:fldCharType="separate"/>
        </w:r>
        <w:r>
          <w:t>6</w:t>
        </w:r>
        <w:r>
          <w:fldChar w:fldCharType="end"/>
        </w:r>
      </w:hyperlink>
    </w:p>
    <w:p>
      <w:pPr>
        <w:pStyle w:val="TOC2"/>
        <w:tabs>
          <w:tab w:val="right" w:leader="dot" w:pos="8306"/>
        </w:tabs>
      </w:pPr>
      <w:hyperlink w:anchor="_Toc2694" w:history="1">
        <w:r>
          <w:rPr>
            <w:rFonts w:ascii="仿宋" w:eastAsia="仿宋" w:hAnsi="仿宋" w:cs="仿宋" w:hint="eastAsia"/>
            <w:lang w:eastAsia="zh-CN"/>
          </w:rPr>
          <w:t>(四)、引风机项目意义</w:t>
        </w:r>
        <w:r>
          <w:tab/>
        </w:r>
        <w:r>
          <w:fldChar w:fldCharType="begin"/>
        </w:r>
        <w:r>
          <w:instrText xml:space="preserve"> PAGEREF _Toc2694 \h </w:instrText>
        </w:r>
        <w:r>
          <w:fldChar w:fldCharType="separate"/>
        </w:r>
        <w:r>
          <w:t>8</w:t>
        </w:r>
        <w:r>
          <w:fldChar w:fldCharType="end"/>
        </w:r>
      </w:hyperlink>
    </w:p>
    <w:p>
      <w:pPr>
        <w:pStyle w:val="TOC2"/>
        <w:tabs>
          <w:tab w:val="right" w:leader="dot" w:pos="8306"/>
        </w:tabs>
      </w:pPr>
      <w:hyperlink w:anchor="_Toc24472" w:history="1">
        <w:r>
          <w:rPr>
            <w:rFonts w:ascii="仿宋" w:eastAsia="仿宋" w:hAnsi="仿宋" w:cs="仿宋" w:hint="eastAsia"/>
            <w:lang w:eastAsia="zh-CN"/>
          </w:rPr>
          <w:t>(五)、引风机项目背景</w:t>
        </w:r>
        <w:r>
          <w:tab/>
        </w:r>
        <w:r>
          <w:fldChar w:fldCharType="begin"/>
        </w:r>
        <w:r>
          <w:instrText xml:space="preserve"> PAGEREF _Toc24472 \h </w:instrText>
        </w:r>
        <w:r>
          <w:fldChar w:fldCharType="separate"/>
        </w:r>
        <w:r>
          <w:t>8</w:t>
        </w:r>
        <w:r>
          <w:fldChar w:fldCharType="end"/>
        </w:r>
      </w:hyperlink>
    </w:p>
    <w:p>
      <w:pPr>
        <w:pStyle w:val="TOC1"/>
        <w:tabs>
          <w:tab w:val="right" w:leader="dot" w:pos="8306"/>
        </w:tabs>
      </w:pPr>
      <w:hyperlink w:anchor="_Toc6821" w:history="1">
        <w:r>
          <w:rPr>
            <w:rFonts w:ascii="仿宋" w:eastAsia="仿宋" w:hAnsi="仿宋" w:cs="仿宋" w:hint="eastAsia"/>
            <w:lang w:eastAsia="zh-CN"/>
          </w:rPr>
          <w:t>二、引风机项目文档管理</w:t>
        </w:r>
        <w:r>
          <w:tab/>
        </w:r>
        <w:r>
          <w:fldChar w:fldCharType="begin"/>
        </w:r>
        <w:r>
          <w:instrText xml:space="preserve"> PAGEREF _Toc6821 \h </w:instrText>
        </w:r>
        <w:r>
          <w:fldChar w:fldCharType="separate"/>
        </w:r>
        <w:r>
          <w:t>9</w:t>
        </w:r>
        <w:r>
          <w:fldChar w:fldCharType="end"/>
        </w:r>
      </w:hyperlink>
    </w:p>
    <w:p>
      <w:pPr>
        <w:pStyle w:val="TOC2"/>
        <w:tabs>
          <w:tab w:val="right" w:leader="dot" w:pos="8306"/>
        </w:tabs>
      </w:pPr>
      <w:hyperlink w:anchor="_Toc17765" w:history="1">
        <w:r>
          <w:rPr>
            <w:rFonts w:ascii="仿宋" w:eastAsia="仿宋" w:hAnsi="仿宋" w:cs="仿宋" w:hint="eastAsia"/>
            <w:lang w:eastAsia="zh-CN"/>
          </w:rPr>
          <w:t>(一)、文档编制与审查</w:t>
        </w:r>
        <w:r>
          <w:tab/>
        </w:r>
        <w:r>
          <w:fldChar w:fldCharType="begin"/>
        </w:r>
        <w:r>
          <w:instrText xml:space="preserve"> PAGEREF _Toc17765 \h </w:instrText>
        </w:r>
        <w:r>
          <w:fldChar w:fldCharType="separate"/>
        </w:r>
        <w:r>
          <w:t>9</w:t>
        </w:r>
        <w:r>
          <w:fldChar w:fldCharType="end"/>
        </w:r>
      </w:hyperlink>
    </w:p>
    <w:p>
      <w:pPr>
        <w:pStyle w:val="TOC2"/>
        <w:tabs>
          <w:tab w:val="right" w:leader="dot" w:pos="8306"/>
        </w:tabs>
      </w:pPr>
      <w:hyperlink w:anchor="_Toc20830" w:history="1">
        <w:r>
          <w:rPr>
            <w:rFonts w:ascii="仿宋" w:eastAsia="仿宋" w:hAnsi="仿宋" w:cs="仿宋" w:hint="eastAsia"/>
            <w:lang w:eastAsia="zh-CN"/>
          </w:rPr>
          <w:t>(二)、文档发布与分发</w:t>
        </w:r>
        <w:r>
          <w:tab/>
        </w:r>
        <w:r>
          <w:fldChar w:fldCharType="begin"/>
        </w:r>
        <w:r>
          <w:instrText xml:space="preserve"> PAGEREF _Toc20830 \h </w:instrText>
        </w:r>
        <w:r>
          <w:fldChar w:fldCharType="separate"/>
        </w:r>
        <w:r>
          <w:t>11</w:t>
        </w:r>
        <w:r>
          <w:fldChar w:fldCharType="end"/>
        </w:r>
      </w:hyperlink>
    </w:p>
    <w:p>
      <w:pPr>
        <w:pStyle w:val="TOC2"/>
        <w:tabs>
          <w:tab w:val="right" w:leader="dot" w:pos="8306"/>
        </w:tabs>
      </w:pPr>
      <w:hyperlink w:anchor="_Toc26867" w:history="1">
        <w:r>
          <w:rPr>
            <w:rFonts w:ascii="仿宋" w:eastAsia="仿宋" w:hAnsi="仿宋" w:cs="仿宋" w:hint="eastAsia"/>
            <w:lang w:eastAsia="zh-CN"/>
          </w:rPr>
          <w:t>(三)、文档存档与归档</w:t>
        </w:r>
        <w:r>
          <w:tab/>
        </w:r>
        <w:r>
          <w:fldChar w:fldCharType="begin"/>
        </w:r>
        <w:r>
          <w:instrText xml:space="preserve"> PAGEREF _Toc26867 \h </w:instrText>
        </w:r>
        <w:r>
          <w:fldChar w:fldCharType="separate"/>
        </w:r>
        <w:r>
          <w:t>11</w:t>
        </w:r>
        <w:r>
          <w:fldChar w:fldCharType="end"/>
        </w:r>
      </w:hyperlink>
    </w:p>
    <w:p>
      <w:pPr>
        <w:pStyle w:val="TOC1"/>
        <w:tabs>
          <w:tab w:val="right" w:leader="dot" w:pos="8306"/>
        </w:tabs>
      </w:pPr>
      <w:hyperlink w:anchor="_Toc3873" w:history="1">
        <w:r>
          <w:rPr>
            <w:rFonts w:ascii="仿宋" w:eastAsia="仿宋" w:hAnsi="仿宋" w:cs="仿宋" w:hint="eastAsia"/>
            <w:lang w:eastAsia="zh-CN"/>
          </w:rPr>
          <w:t>三、市场分析、调研</w:t>
        </w:r>
        <w:r>
          <w:tab/>
        </w:r>
        <w:r>
          <w:fldChar w:fldCharType="begin"/>
        </w:r>
        <w:r>
          <w:instrText xml:space="preserve"> PAGEREF _Toc3873 \h </w:instrText>
        </w:r>
        <w:r>
          <w:fldChar w:fldCharType="separate"/>
        </w:r>
        <w:r>
          <w:t>13</w:t>
        </w:r>
        <w:r>
          <w:fldChar w:fldCharType="end"/>
        </w:r>
      </w:hyperlink>
    </w:p>
    <w:p>
      <w:pPr>
        <w:pStyle w:val="TOC2"/>
        <w:tabs>
          <w:tab w:val="right" w:leader="dot" w:pos="8306"/>
        </w:tabs>
      </w:pPr>
      <w:hyperlink w:anchor="_Toc14211" w:history="1">
        <w:r>
          <w:rPr>
            <w:rFonts w:ascii="仿宋" w:eastAsia="仿宋" w:hAnsi="仿宋" w:cs="仿宋" w:hint="eastAsia"/>
            <w:lang w:eastAsia="zh-CN"/>
          </w:rPr>
          <w:t>(一)、引风机行业分析</w:t>
        </w:r>
        <w:r>
          <w:tab/>
        </w:r>
        <w:r>
          <w:fldChar w:fldCharType="begin"/>
        </w:r>
        <w:r>
          <w:instrText xml:space="preserve"> PAGEREF _Toc14211 \h </w:instrText>
        </w:r>
        <w:r>
          <w:fldChar w:fldCharType="separate"/>
        </w:r>
        <w:r>
          <w:t>13</w:t>
        </w:r>
        <w:r>
          <w:fldChar w:fldCharType="end"/>
        </w:r>
      </w:hyperlink>
    </w:p>
    <w:p>
      <w:pPr>
        <w:pStyle w:val="TOC2"/>
        <w:tabs>
          <w:tab w:val="right" w:leader="dot" w:pos="8306"/>
        </w:tabs>
      </w:pPr>
      <w:hyperlink w:anchor="_Toc2191" w:history="1">
        <w:r>
          <w:rPr>
            <w:rFonts w:ascii="仿宋" w:eastAsia="仿宋" w:hAnsi="仿宋" w:cs="仿宋" w:hint="eastAsia"/>
            <w:lang w:eastAsia="zh-CN"/>
          </w:rPr>
          <w:t>(二)、引风机市场分析预测</w:t>
        </w:r>
        <w:r>
          <w:tab/>
        </w:r>
        <w:r>
          <w:fldChar w:fldCharType="begin"/>
        </w:r>
        <w:r>
          <w:instrText xml:space="preserve"> PAGEREF _Toc2191 \h </w:instrText>
        </w:r>
        <w:r>
          <w:fldChar w:fldCharType="separate"/>
        </w:r>
        <w:r>
          <w:t>13</w:t>
        </w:r>
        <w:r>
          <w:fldChar w:fldCharType="end"/>
        </w:r>
      </w:hyperlink>
    </w:p>
    <w:p>
      <w:pPr>
        <w:pStyle w:val="TOC1"/>
        <w:tabs>
          <w:tab w:val="right" w:leader="dot" w:pos="8306"/>
        </w:tabs>
      </w:pPr>
      <w:hyperlink w:anchor="_Toc9732" w:history="1">
        <w:r>
          <w:rPr>
            <w:rFonts w:ascii="仿宋" w:eastAsia="仿宋" w:hAnsi="仿宋" w:cs="仿宋" w:hint="eastAsia"/>
            <w:lang w:eastAsia="zh-CN"/>
          </w:rPr>
          <w:t>四、引风机项目绩效评估</w:t>
        </w:r>
        <w:r>
          <w:tab/>
        </w:r>
        <w:r>
          <w:fldChar w:fldCharType="begin"/>
        </w:r>
        <w:r>
          <w:instrText xml:space="preserve"> PAGEREF _Toc9732 \h </w:instrText>
        </w:r>
        <w:r>
          <w:fldChar w:fldCharType="separate"/>
        </w:r>
        <w:r>
          <w:t>14</w:t>
        </w:r>
        <w:r>
          <w:fldChar w:fldCharType="end"/>
        </w:r>
      </w:hyperlink>
    </w:p>
    <w:p>
      <w:pPr>
        <w:pStyle w:val="TOC2"/>
        <w:tabs>
          <w:tab w:val="right" w:leader="dot" w:pos="8306"/>
        </w:tabs>
      </w:pPr>
      <w:hyperlink w:anchor="_Toc3655" w:history="1">
        <w:r>
          <w:rPr>
            <w:rFonts w:ascii="仿宋" w:eastAsia="仿宋" w:hAnsi="仿宋" w:cs="仿宋" w:hint="eastAsia"/>
            <w:lang w:eastAsia="zh-CN"/>
          </w:rPr>
          <w:t>(一)、绩效评估指标</w:t>
        </w:r>
        <w:r>
          <w:tab/>
        </w:r>
        <w:r>
          <w:fldChar w:fldCharType="begin"/>
        </w:r>
        <w:r>
          <w:instrText xml:space="preserve"> PAGEREF _Toc3655 \h </w:instrText>
        </w:r>
        <w:r>
          <w:fldChar w:fldCharType="separate"/>
        </w:r>
        <w:r>
          <w:t>14</w:t>
        </w:r>
        <w:r>
          <w:fldChar w:fldCharType="end"/>
        </w:r>
      </w:hyperlink>
    </w:p>
    <w:p>
      <w:pPr>
        <w:pStyle w:val="TOC2"/>
        <w:tabs>
          <w:tab w:val="right" w:leader="dot" w:pos="8306"/>
        </w:tabs>
      </w:pPr>
      <w:hyperlink w:anchor="_Toc31814" w:history="1">
        <w:r>
          <w:rPr>
            <w:rFonts w:ascii="仿宋" w:eastAsia="仿宋" w:hAnsi="仿宋" w:cs="仿宋" w:hint="eastAsia"/>
            <w:lang w:eastAsia="zh-CN"/>
          </w:rPr>
          <w:t>(二)、绩效评估方法</w:t>
        </w:r>
        <w:r>
          <w:tab/>
        </w:r>
        <w:r>
          <w:fldChar w:fldCharType="begin"/>
        </w:r>
        <w:r>
          <w:instrText xml:space="preserve"> PAGEREF _Toc31814 \h </w:instrText>
        </w:r>
        <w:r>
          <w:fldChar w:fldCharType="separate"/>
        </w:r>
        <w:r>
          <w:t>15</w:t>
        </w:r>
        <w:r>
          <w:fldChar w:fldCharType="end"/>
        </w:r>
      </w:hyperlink>
    </w:p>
    <w:p>
      <w:pPr>
        <w:pStyle w:val="TOC2"/>
        <w:tabs>
          <w:tab w:val="right" w:leader="dot" w:pos="8306"/>
        </w:tabs>
      </w:pPr>
      <w:hyperlink w:anchor="_Toc17375" w:history="1">
        <w:r>
          <w:rPr>
            <w:rFonts w:ascii="仿宋" w:eastAsia="仿宋" w:hAnsi="仿宋" w:cs="仿宋" w:hint="eastAsia"/>
            <w:lang w:eastAsia="zh-CN"/>
          </w:rPr>
          <w:t>(三)、绩效评估周期</w:t>
        </w:r>
        <w:r>
          <w:tab/>
        </w:r>
        <w:r>
          <w:fldChar w:fldCharType="begin"/>
        </w:r>
        <w:r>
          <w:instrText xml:space="preserve"> PAGEREF _Toc17375 \h </w:instrText>
        </w:r>
        <w:r>
          <w:fldChar w:fldCharType="separate"/>
        </w:r>
        <w:r>
          <w:t>16</w:t>
        </w:r>
        <w:r>
          <w:fldChar w:fldCharType="end"/>
        </w:r>
      </w:hyperlink>
    </w:p>
    <w:p>
      <w:pPr>
        <w:pStyle w:val="TOC1"/>
        <w:tabs>
          <w:tab w:val="right" w:leader="dot" w:pos="8306"/>
        </w:tabs>
      </w:pPr>
      <w:hyperlink w:anchor="_Toc26243" w:history="1">
        <w:r>
          <w:rPr>
            <w:rFonts w:ascii="仿宋" w:eastAsia="仿宋" w:hAnsi="仿宋" w:cs="仿宋" w:hint="eastAsia"/>
            <w:lang w:eastAsia="zh-CN"/>
          </w:rPr>
          <w:t>五、引风机项目土建工程</w:t>
        </w:r>
        <w:r>
          <w:tab/>
        </w:r>
        <w:r>
          <w:fldChar w:fldCharType="begin"/>
        </w:r>
        <w:r>
          <w:instrText xml:space="preserve"> PAGEREF _Toc26243 \h </w:instrText>
        </w:r>
        <w:r>
          <w:fldChar w:fldCharType="separate"/>
        </w:r>
        <w:r>
          <w:t>17</w:t>
        </w:r>
        <w:r>
          <w:fldChar w:fldCharType="end"/>
        </w:r>
      </w:hyperlink>
    </w:p>
    <w:p>
      <w:pPr>
        <w:pStyle w:val="TOC2"/>
        <w:tabs>
          <w:tab w:val="right" w:leader="dot" w:pos="8306"/>
        </w:tabs>
      </w:pPr>
      <w:hyperlink w:anchor="_Toc18364" w:history="1">
        <w:r>
          <w:rPr>
            <w:rFonts w:ascii="仿宋" w:eastAsia="仿宋" w:hAnsi="仿宋" w:cs="仿宋" w:hint="eastAsia"/>
            <w:lang w:eastAsia="zh-CN"/>
          </w:rPr>
          <w:t>(一)、建筑工程设计原则</w:t>
        </w:r>
        <w:r>
          <w:tab/>
        </w:r>
        <w:r>
          <w:fldChar w:fldCharType="begin"/>
        </w:r>
        <w:r>
          <w:instrText xml:space="preserve"> PAGEREF _Toc18364 \h </w:instrText>
        </w:r>
        <w:r>
          <w:fldChar w:fldCharType="separate"/>
        </w:r>
        <w:r>
          <w:t>17</w:t>
        </w:r>
        <w:r>
          <w:fldChar w:fldCharType="end"/>
        </w:r>
      </w:hyperlink>
    </w:p>
    <w:p>
      <w:pPr>
        <w:pStyle w:val="TOC2"/>
        <w:tabs>
          <w:tab w:val="right" w:leader="dot" w:pos="8306"/>
        </w:tabs>
      </w:pPr>
      <w:hyperlink w:anchor="_Toc26709" w:history="1">
        <w:r>
          <w:rPr>
            <w:rFonts w:ascii="仿宋" w:eastAsia="仿宋" w:hAnsi="仿宋" w:cs="仿宋" w:hint="eastAsia"/>
            <w:lang w:eastAsia="zh-CN"/>
          </w:rPr>
          <w:t>(二)、土建工程设计年限及安全等级</w:t>
        </w:r>
        <w:r>
          <w:tab/>
        </w:r>
        <w:r>
          <w:fldChar w:fldCharType="begin"/>
        </w:r>
        <w:r>
          <w:instrText xml:space="preserve"> PAGEREF _Toc26709 \h </w:instrText>
        </w:r>
        <w:r>
          <w:fldChar w:fldCharType="separate"/>
        </w:r>
        <w:r>
          <w:t>19</w:t>
        </w:r>
        <w:r>
          <w:fldChar w:fldCharType="end"/>
        </w:r>
      </w:hyperlink>
    </w:p>
    <w:p>
      <w:pPr>
        <w:pStyle w:val="TOC2"/>
        <w:tabs>
          <w:tab w:val="right" w:leader="dot" w:pos="8306"/>
        </w:tabs>
      </w:pPr>
      <w:hyperlink w:anchor="_Toc6832" w:history="1">
        <w:r>
          <w:rPr>
            <w:rFonts w:ascii="仿宋" w:eastAsia="仿宋" w:hAnsi="仿宋" w:cs="仿宋" w:hint="eastAsia"/>
            <w:lang w:eastAsia="zh-CN"/>
          </w:rPr>
          <w:t>(三)、建筑工程设计总体要求</w:t>
        </w:r>
        <w:r>
          <w:tab/>
        </w:r>
        <w:r>
          <w:fldChar w:fldCharType="begin"/>
        </w:r>
        <w:r>
          <w:instrText xml:space="preserve"> PAGEREF _Toc6832 \h </w:instrText>
        </w:r>
        <w:r>
          <w:fldChar w:fldCharType="separate"/>
        </w:r>
        <w:r>
          <w:t>20</w:t>
        </w:r>
        <w:r>
          <w:fldChar w:fldCharType="end"/>
        </w:r>
      </w:hyperlink>
    </w:p>
    <w:p>
      <w:pPr>
        <w:pStyle w:val="TOC2"/>
        <w:tabs>
          <w:tab w:val="right" w:leader="dot" w:pos="8306"/>
        </w:tabs>
      </w:pPr>
      <w:hyperlink w:anchor="_Toc25694" w:history="1">
        <w:r>
          <w:rPr>
            <w:rFonts w:ascii="仿宋" w:eastAsia="仿宋" w:hAnsi="仿宋" w:cs="仿宋" w:hint="eastAsia"/>
            <w:lang w:eastAsia="zh-CN"/>
          </w:rPr>
          <w:t>(四)、土建工程建设指标</w:t>
        </w:r>
        <w:r>
          <w:tab/>
        </w:r>
        <w:r>
          <w:fldChar w:fldCharType="begin"/>
        </w:r>
        <w:r>
          <w:instrText xml:space="preserve"> PAGEREF _Toc25694 \h </w:instrText>
        </w:r>
        <w:r>
          <w:fldChar w:fldCharType="separate"/>
        </w:r>
        <w:r>
          <w:t>20</w:t>
        </w:r>
        <w:r>
          <w:fldChar w:fldCharType="end"/>
        </w:r>
      </w:hyperlink>
    </w:p>
    <w:p>
      <w:pPr>
        <w:pStyle w:val="TOC1"/>
        <w:tabs>
          <w:tab w:val="right" w:leader="dot" w:pos="8306"/>
        </w:tabs>
      </w:pPr>
      <w:hyperlink w:anchor="_Toc19845" w:history="1">
        <w:r>
          <w:rPr>
            <w:rFonts w:ascii="仿宋" w:eastAsia="仿宋" w:hAnsi="仿宋" w:cs="仿宋" w:hint="eastAsia"/>
            <w:lang w:eastAsia="zh-CN"/>
          </w:rPr>
          <w:t>六、引风机项目建设背景及必要性分析</w:t>
        </w:r>
        <w:r>
          <w:tab/>
        </w:r>
        <w:r>
          <w:fldChar w:fldCharType="begin"/>
        </w:r>
        <w:r>
          <w:instrText xml:space="preserve"> PAGEREF _Toc19845 \h </w:instrText>
        </w:r>
        <w:r>
          <w:fldChar w:fldCharType="separate"/>
        </w:r>
        <w:r>
          <w:t>21</w:t>
        </w:r>
        <w:r>
          <w:fldChar w:fldCharType="end"/>
        </w:r>
      </w:hyperlink>
    </w:p>
    <w:p>
      <w:pPr>
        <w:pStyle w:val="TOC2"/>
        <w:tabs>
          <w:tab w:val="right" w:leader="dot" w:pos="8306"/>
        </w:tabs>
      </w:pPr>
      <w:hyperlink w:anchor="_Toc17961" w:history="1">
        <w:r>
          <w:rPr>
            <w:rFonts w:ascii="仿宋" w:eastAsia="仿宋" w:hAnsi="仿宋" w:cs="仿宋" w:hint="eastAsia"/>
            <w:lang w:eastAsia="zh-CN"/>
          </w:rPr>
          <w:t>(一)、引风机项目背景分析</w:t>
        </w:r>
        <w:r>
          <w:tab/>
        </w:r>
        <w:r>
          <w:fldChar w:fldCharType="begin"/>
        </w:r>
        <w:r>
          <w:instrText xml:space="preserve"> PAGEREF _Toc17961 \h </w:instrText>
        </w:r>
        <w:r>
          <w:fldChar w:fldCharType="separate"/>
        </w:r>
        <w:r>
          <w:t>21</w:t>
        </w:r>
        <w:r>
          <w:fldChar w:fldCharType="end"/>
        </w:r>
      </w:hyperlink>
    </w:p>
    <w:p>
      <w:pPr>
        <w:pStyle w:val="TOC2"/>
        <w:tabs>
          <w:tab w:val="right" w:leader="dot" w:pos="8306"/>
        </w:tabs>
      </w:pPr>
      <w:hyperlink w:anchor="_Toc27615" w:history="1">
        <w:r>
          <w:rPr>
            <w:rFonts w:ascii="仿宋" w:eastAsia="仿宋" w:hAnsi="仿宋" w:cs="仿宋" w:hint="eastAsia"/>
            <w:lang w:eastAsia="zh-CN"/>
          </w:rPr>
          <w:t>(二)、引风机项目建设必要性分析</w:t>
        </w:r>
        <w:r>
          <w:tab/>
        </w:r>
        <w:r>
          <w:fldChar w:fldCharType="begin"/>
        </w:r>
        <w:r>
          <w:instrText xml:space="preserve"> PAGEREF _Toc27615 \h </w:instrText>
        </w:r>
        <w:r>
          <w:fldChar w:fldCharType="separate"/>
        </w:r>
        <w:r>
          <w:t>22</w:t>
        </w:r>
        <w:r>
          <w:fldChar w:fldCharType="end"/>
        </w:r>
      </w:hyperlink>
    </w:p>
    <w:p>
      <w:pPr>
        <w:pStyle w:val="TOC1"/>
        <w:tabs>
          <w:tab w:val="right" w:leader="dot" w:pos="8306"/>
        </w:tabs>
      </w:pPr>
      <w:hyperlink w:anchor="_Toc2059" w:history="1">
        <w:r>
          <w:rPr>
            <w:rFonts w:ascii="仿宋" w:eastAsia="仿宋" w:hAnsi="仿宋" w:cs="仿宋" w:hint="eastAsia"/>
            <w:lang w:eastAsia="zh-CN"/>
          </w:rPr>
          <w:t>七、引风机项目人力资源管理</w:t>
        </w:r>
        <w:r>
          <w:tab/>
        </w:r>
        <w:r>
          <w:fldChar w:fldCharType="begin"/>
        </w:r>
        <w:r>
          <w:instrText xml:space="preserve"> PAGEREF _Toc2059 \h </w:instrText>
        </w:r>
        <w:r>
          <w:fldChar w:fldCharType="separate"/>
        </w:r>
        <w:r>
          <w:t>24</w:t>
        </w:r>
        <w:r>
          <w:fldChar w:fldCharType="end"/>
        </w:r>
      </w:hyperlink>
    </w:p>
    <w:p>
      <w:pPr>
        <w:pStyle w:val="TOC2"/>
        <w:tabs>
          <w:tab w:val="right" w:leader="dot" w:pos="8306"/>
        </w:tabs>
      </w:pPr>
      <w:hyperlink w:anchor="_Toc5906" w:history="1">
        <w:r>
          <w:rPr>
            <w:rFonts w:ascii="仿宋" w:eastAsia="仿宋" w:hAnsi="仿宋" w:cs="仿宋" w:hint="eastAsia"/>
            <w:lang w:eastAsia="zh-CN"/>
          </w:rPr>
          <w:t>(一)、建立健全的预算管理制度</w:t>
        </w:r>
        <w:r>
          <w:tab/>
        </w:r>
        <w:r>
          <w:fldChar w:fldCharType="begin"/>
        </w:r>
        <w:r>
          <w:instrText xml:space="preserve"> PAGEREF _Toc5906 \h </w:instrText>
        </w:r>
        <w:r>
          <w:fldChar w:fldCharType="separate"/>
        </w:r>
        <w:r>
          <w:t>24</w:t>
        </w:r>
        <w:r>
          <w:fldChar w:fldCharType="end"/>
        </w:r>
      </w:hyperlink>
    </w:p>
    <w:p>
      <w:pPr>
        <w:pStyle w:val="TOC2"/>
        <w:tabs>
          <w:tab w:val="right" w:leader="dot" w:pos="8306"/>
        </w:tabs>
      </w:pPr>
      <w:hyperlink w:anchor="_Toc23818" w:history="1">
        <w:r>
          <w:rPr>
            <w:rFonts w:ascii="仿宋" w:eastAsia="仿宋" w:hAnsi="仿宋" w:cs="仿宋" w:hint="eastAsia"/>
            <w:lang w:eastAsia="zh-CN"/>
          </w:rPr>
          <w:t>(二)、加强资金流动监控</w:t>
        </w:r>
        <w:r>
          <w:tab/>
        </w:r>
        <w:r>
          <w:fldChar w:fldCharType="begin"/>
        </w:r>
        <w:r>
          <w:instrText xml:space="preserve"> PAGEREF _Toc23818 \h </w:instrText>
        </w:r>
        <w:r>
          <w:fldChar w:fldCharType="separate"/>
        </w:r>
        <w:r>
          <w:t>25</w:t>
        </w:r>
        <w:r>
          <w:fldChar w:fldCharType="end"/>
        </w:r>
      </w:hyperlink>
    </w:p>
    <w:p>
      <w:pPr>
        <w:pStyle w:val="TOC2"/>
        <w:tabs>
          <w:tab w:val="right" w:leader="dot" w:pos="8306"/>
        </w:tabs>
      </w:pPr>
      <w:hyperlink w:anchor="_Toc6379" w:history="1">
        <w:r>
          <w:rPr>
            <w:rFonts w:ascii="仿宋" w:eastAsia="仿宋" w:hAnsi="仿宋" w:cs="仿宋" w:hint="eastAsia"/>
            <w:lang w:eastAsia="zh-CN"/>
          </w:rPr>
          <w:t>(三)、制定完善的风险控制机制</w:t>
        </w:r>
        <w:r>
          <w:tab/>
        </w:r>
        <w:r>
          <w:fldChar w:fldCharType="begin"/>
        </w:r>
        <w:r>
          <w:instrText xml:space="preserve"> PAGEREF _Toc6379 \h </w:instrText>
        </w:r>
        <w:r>
          <w:fldChar w:fldCharType="separate"/>
        </w:r>
        <w:r>
          <w:t>26</w:t>
        </w:r>
        <w:r>
          <w:fldChar w:fldCharType="end"/>
        </w:r>
      </w:hyperlink>
    </w:p>
    <w:p>
      <w:pPr>
        <w:pStyle w:val="TOC2"/>
        <w:tabs>
          <w:tab w:val="right" w:leader="dot" w:pos="8306"/>
        </w:tabs>
      </w:pPr>
      <w:hyperlink w:anchor="_Toc18204" w:history="1">
        <w:r>
          <w:rPr>
            <w:rFonts w:ascii="仿宋" w:eastAsia="仿宋" w:hAnsi="仿宋" w:cs="仿宋" w:hint="eastAsia"/>
            <w:lang w:eastAsia="zh-CN"/>
          </w:rPr>
          <w:t>(四)、优化成本管理</w:t>
        </w:r>
        <w:r>
          <w:tab/>
        </w:r>
        <w:r>
          <w:fldChar w:fldCharType="begin"/>
        </w:r>
        <w:r>
          <w:instrText xml:space="preserve"> PAGEREF _Toc18204 \h </w:instrText>
        </w:r>
        <w:r>
          <w:fldChar w:fldCharType="separate"/>
        </w:r>
        <w:r>
          <w:t>28</w:t>
        </w:r>
        <w:r>
          <w:fldChar w:fldCharType="end"/>
        </w:r>
      </w:hyperlink>
    </w:p>
    <w:p>
      <w:pPr>
        <w:pStyle w:val="TOC1"/>
        <w:tabs>
          <w:tab w:val="right" w:leader="dot" w:pos="8306"/>
        </w:tabs>
      </w:pPr>
      <w:hyperlink w:anchor="_Toc13691" w:history="1">
        <w:r>
          <w:rPr>
            <w:rFonts w:ascii="仿宋" w:eastAsia="仿宋" w:hAnsi="仿宋" w:cs="仿宋" w:hint="eastAsia"/>
            <w:lang w:eastAsia="zh-CN"/>
          </w:rPr>
          <w:t>八、引风机项目社会影响</w:t>
        </w:r>
        <w:r>
          <w:tab/>
        </w:r>
        <w:r>
          <w:fldChar w:fldCharType="begin"/>
        </w:r>
        <w:r>
          <w:instrText xml:space="preserve"> PAGEREF _Toc13691 \h </w:instrText>
        </w:r>
        <w:r>
          <w:fldChar w:fldCharType="separate"/>
        </w:r>
        <w:r>
          <w:t>29</w:t>
        </w:r>
        <w:r>
          <w:fldChar w:fldCharType="end"/>
        </w:r>
      </w:hyperlink>
    </w:p>
    <w:p>
      <w:pPr>
        <w:pStyle w:val="TOC2"/>
        <w:tabs>
          <w:tab w:val="right" w:leader="dot" w:pos="8306"/>
        </w:tabs>
      </w:pPr>
      <w:hyperlink w:anchor="_Toc25658" w:history="1">
        <w:r>
          <w:rPr>
            <w:rFonts w:ascii="仿宋" w:eastAsia="仿宋" w:hAnsi="仿宋" w:cs="仿宋" w:hint="eastAsia"/>
            <w:lang w:eastAsia="zh-CN"/>
          </w:rPr>
          <w:t>(一)、社会责任与义务</w:t>
        </w:r>
        <w:r>
          <w:tab/>
        </w:r>
        <w:r>
          <w:fldChar w:fldCharType="begin"/>
        </w:r>
        <w:r>
          <w:instrText xml:space="preserve"> PAGEREF _Toc25658 \h </w:instrText>
        </w:r>
        <w:r>
          <w:fldChar w:fldCharType="separate"/>
        </w:r>
        <w:r>
          <w:t>29</w:t>
        </w:r>
        <w:r>
          <w:fldChar w:fldCharType="end"/>
        </w:r>
      </w:hyperlink>
    </w:p>
    <w:p>
      <w:pPr>
        <w:pStyle w:val="TOC2"/>
        <w:tabs>
          <w:tab w:val="right" w:leader="dot" w:pos="8306"/>
        </w:tabs>
      </w:pPr>
      <w:hyperlink w:anchor="_Toc31834" w:history="1">
        <w:r>
          <w:rPr>
            <w:rFonts w:ascii="仿宋" w:eastAsia="仿宋" w:hAnsi="仿宋" w:cs="仿宋" w:hint="eastAsia"/>
            <w:lang w:eastAsia="zh-CN"/>
          </w:rPr>
          <w:t>(二)、社会参与与沟通</w:t>
        </w:r>
        <w:r>
          <w:tab/>
        </w:r>
        <w:r>
          <w:fldChar w:fldCharType="begin"/>
        </w:r>
        <w:r>
          <w:instrText xml:space="preserve"> PAGEREF _Toc31834 \h </w:instrText>
        </w:r>
        <w:r>
          <w:fldChar w:fldCharType="separate"/>
        </w:r>
        <w:r>
          <w:t>30</w:t>
        </w:r>
        <w:r>
          <w:fldChar w:fldCharType="end"/>
        </w:r>
      </w:hyperlink>
    </w:p>
    <w:p>
      <w:pPr>
        <w:pStyle w:val="TOC1"/>
        <w:tabs>
          <w:tab w:val="right" w:leader="dot" w:pos="8306"/>
        </w:tabs>
      </w:pPr>
      <w:hyperlink w:anchor="_Toc20756" w:history="1">
        <w:r>
          <w:rPr>
            <w:rFonts w:ascii="仿宋" w:eastAsia="仿宋" w:hAnsi="仿宋" w:cs="仿宋" w:hint="eastAsia"/>
            <w:lang w:eastAsia="zh-CN"/>
          </w:rPr>
          <w:t>九、引风机项目经营效益</w:t>
        </w:r>
        <w:r>
          <w:tab/>
        </w:r>
        <w:r>
          <w:fldChar w:fldCharType="begin"/>
        </w:r>
        <w:r>
          <w:instrText xml:space="preserve"> PAGEREF _Toc20756 \h </w:instrText>
        </w:r>
        <w:r>
          <w:fldChar w:fldCharType="separate"/>
        </w:r>
        <w:r>
          <w:t>31</w:t>
        </w:r>
        <w:r>
          <w:fldChar w:fldCharType="end"/>
        </w:r>
      </w:hyperlink>
    </w:p>
    <w:p>
      <w:pPr>
        <w:pStyle w:val="TOC2"/>
        <w:tabs>
          <w:tab w:val="right" w:leader="dot" w:pos="8306"/>
        </w:tabs>
      </w:pPr>
      <w:hyperlink w:anchor="_Toc7433" w:history="1">
        <w:r>
          <w:rPr>
            <w:rFonts w:ascii="仿宋" w:eastAsia="仿宋" w:hAnsi="仿宋" w:cs="仿宋" w:hint="eastAsia"/>
            <w:lang w:eastAsia="zh-CN"/>
          </w:rPr>
          <w:t>(一)、经济评价财务测算</w:t>
        </w:r>
        <w:r>
          <w:tab/>
        </w:r>
        <w:r>
          <w:fldChar w:fldCharType="begin"/>
        </w:r>
        <w:r>
          <w:instrText xml:space="preserve"> PAGEREF _Toc7433 \h </w:instrText>
        </w:r>
        <w:r>
          <w:fldChar w:fldCharType="separate"/>
        </w:r>
        <w:r>
          <w:t>31</w:t>
        </w:r>
        <w:r>
          <w:fldChar w:fldCharType="end"/>
        </w:r>
      </w:hyperlink>
    </w:p>
    <w:p>
      <w:pPr>
        <w:pStyle w:val="TOC2"/>
        <w:tabs>
          <w:tab w:val="right" w:leader="dot" w:pos="8306"/>
        </w:tabs>
      </w:pPr>
      <w:hyperlink w:anchor="_Toc13936" w:history="1">
        <w:r>
          <w:rPr>
            <w:rFonts w:ascii="仿宋" w:eastAsia="仿宋" w:hAnsi="仿宋" w:cs="仿宋" w:hint="eastAsia"/>
            <w:lang w:eastAsia="zh-CN"/>
          </w:rPr>
          <w:t>(二)、引风机项目盈利能力分析</w:t>
        </w:r>
        <w:r>
          <w:tab/>
        </w:r>
        <w:r>
          <w:fldChar w:fldCharType="begin"/>
        </w:r>
        <w:r>
          <w:instrText xml:space="preserve"> PAGEREF _Toc13936 \h </w:instrText>
        </w:r>
        <w:r>
          <w:fldChar w:fldCharType="separate"/>
        </w:r>
        <w:r>
          <w:t>32</w:t>
        </w:r>
        <w:r>
          <w:fldChar w:fldCharType="end"/>
        </w:r>
      </w:hyperlink>
    </w:p>
    <w:p>
      <w:pPr>
        <w:pStyle w:val="TOC1"/>
        <w:tabs>
          <w:tab w:val="right" w:leader="dot" w:pos="8306"/>
        </w:tabs>
      </w:pPr>
      <w:hyperlink w:anchor="_Toc8024" w:history="1">
        <w:r>
          <w:rPr>
            <w:rFonts w:ascii="仿宋" w:eastAsia="仿宋" w:hAnsi="仿宋" w:cs="仿宋" w:hint="eastAsia"/>
            <w:lang w:eastAsia="zh-CN"/>
          </w:rPr>
          <w:t>十、引风机项目技术管理</w:t>
        </w:r>
        <w:r>
          <w:tab/>
        </w:r>
        <w:r>
          <w:fldChar w:fldCharType="begin"/>
        </w:r>
        <w:r>
          <w:instrText xml:space="preserve"> PAGEREF _Toc8024 \h </w:instrText>
        </w:r>
        <w:r>
          <w:fldChar w:fldCharType="separate"/>
        </w:r>
        <w:r>
          <w:t>33</w:t>
        </w:r>
        <w:r>
          <w:fldChar w:fldCharType="end"/>
        </w:r>
      </w:hyperlink>
    </w:p>
    <w:p>
      <w:pPr>
        <w:pStyle w:val="TOC2"/>
        <w:tabs>
          <w:tab w:val="right" w:leader="dot" w:pos="8306"/>
        </w:tabs>
      </w:pPr>
      <w:hyperlink w:anchor="_Toc32377" w:history="1">
        <w:r>
          <w:rPr>
            <w:rFonts w:ascii="仿宋" w:eastAsia="仿宋" w:hAnsi="仿宋" w:cs="仿宋" w:hint="eastAsia"/>
            <w:lang w:eastAsia="zh-CN"/>
          </w:rPr>
          <w:t>(一)、技术方案选用方向</w:t>
        </w:r>
        <w:r>
          <w:tab/>
        </w:r>
        <w:r>
          <w:fldChar w:fldCharType="begin"/>
        </w:r>
        <w:r>
          <w:instrText xml:space="preserve"> PAGEREF _Toc32377 \h </w:instrText>
        </w:r>
        <w:r>
          <w:fldChar w:fldCharType="separate"/>
        </w:r>
        <w:r>
          <w:t>33</w:t>
        </w:r>
        <w:r>
          <w:fldChar w:fldCharType="end"/>
        </w:r>
      </w:hyperlink>
    </w:p>
    <w:p>
      <w:pPr>
        <w:pStyle w:val="TOC2"/>
        <w:tabs>
          <w:tab w:val="right" w:leader="dot" w:pos="8306"/>
        </w:tabs>
      </w:pPr>
      <w:hyperlink w:anchor="_Toc10232" w:history="1">
        <w:r>
          <w:rPr>
            <w:rFonts w:ascii="仿宋" w:eastAsia="仿宋" w:hAnsi="仿宋" w:cs="仿宋" w:hint="eastAsia"/>
            <w:lang w:eastAsia="zh-CN"/>
          </w:rPr>
          <w:t>(二)、工艺技术方案选用原则</w:t>
        </w:r>
        <w:r>
          <w:tab/>
        </w:r>
        <w:r>
          <w:fldChar w:fldCharType="begin"/>
        </w:r>
        <w:r>
          <w:instrText xml:space="preserve"> PAGEREF _Toc10232 \h </w:instrText>
        </w:r>
        <w:r>
          <w:fldChar w:fldCharType="separate"/>
        </w:r>
        <w:r>
          <w:t>34</w:t>
        </w:r>
        <w:r>
          <w:fldChar w:fldCharType="end"/>
        </w:r>
      </w:hyperlink>
    </w:p>
    <w:p>
      <w:pPr>
        <w:pStyle w:val="TOC2"/>
        <w:tabs>
          <w:tab w:val="right" w:leader="dot" w:pos="8306"/>
        </w:tabs>
      </w:pPr>
      <w:hyperlink w:anchor="_Toc22919" w:history="1">
        <w:r>
          <w:rPr>
            <w:rFonts w:ascii="仿宋" w:eastAsia="仿宋" w:hAnsi="仿宋" w:cs="仿宋" w:hint="eastAsia"/>
            <w:lang w:eastAsia="zh-CN"/>
          </w:rPr>
          <w:t>(三)、工艺技术方案要求</w:t>
        </w:r>
        <w:r>
          <w:tab/>
        </w:r>
        <w:r>
          <w:fldChar w:fldCharType="begin"/>
        </w:r>
        <w:r>
          <w:instrText xml:space="preserve"> PAGEREF _Toc22919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46" w:history="1">
        <w:r>
          <w:rPr>
            <w:rFonts w:ascii="仿宋" w:eastAsia="仿宋" w:hAnsi="仿宋" w:cs="仿宋" w:hint="eastAsia"/>
            <w:lang w:eastAsia="zh-CN"/>
          </w:rPr>
          <w:t>十一、引风机项目创新与研发</w:t>
        </w:r>
        <w:r>
          <w:tab/>
        </w:r>
        <w:r>
          <w:fldChar w:fldCharType="begin"/>
        </w:r>
        <w:r>
          <w:instrText xml:space="preserve"> PAGEREF _Toc29346 \h </w:instrText>
        </w:r>
        <w:r>
          <w:fldChar w:fldCharType="separate"/>
        </w:r>
        <w:r>
          <w:t>39</w:t>
        </w:r>
        <w:r>
          <w:fldChar w:fldCharType="end"/>
        </w:r>
      </w:hyperlink>
    </w:p>
    <w:p>
      <w:pPr>
        <w:pStyle w:val="TOC2"/>
        <w:tabs>
          <w:tab w:val="right" w:leader="dot" w:pos="8306"/>
        </w:tabs>
      </w:pPr>
      <w:hyperlink w:anchor="_Toc13866" w:history="1">
        <w:r>
          <w:rPr>
            <w:rFonts w:ascii="仿宋" w:eastAsia="仿宋" w:hAnsi="仿宋" w:cs="仿宋" w:hint="eastAsia"/>
            <w:lang w:eastAsia="zh-CN"/>
          </w:rPr>
          <w:t>(一)、创新策略与方向</w:t>
        </w:r>
        <w:r>
          <w:tab/>
        </w:r>
        <w:r>
          <w:fldChar w:fldCharType="begin"/>
        </w:r>
        <w:r>
          <w:instrText xml:space="preserve"> PAGEREF _Toc13866 \h </w:instrText>
        </w:r>
        <w:r>
          <w:fldChar w:fldCharType="separate"/>
        </w:r>
        <w:r>
          <w:t>39</w:t>
        </w:r>
        <w:r>
          <w:fldChar w:fldCharType="end"/>
        </w:r>
      </w:hyperlink>
    </w:p>
    <w:p>
      <w:pPr>
        <w:pStyle w:val="TOC2"/>
        <w:tabs>
          <w:tab w:val="right" w:leader="dot" w:pos="8306"/>
        </w:tabs>
      </w:pPr>
      <w:hyperlink w:anchor="_Toc13947" w:history="1">
        <w:r>
          <w:rPr>
            <w:rFonts w:ascii="仿宋" w:eastAsia="仿宋" w:hAnsi="仿宋" w:cs="仿宋" w:hint="eastAsia"/>
            <w:lang w:eastAsia="zh-CN"/>
          </w:rPr>
          <w:t>(二)、研发规划与投入</w:t>
        </w:r>
        <w:r>
          <w:tab/>
        </w:r>
        <w:r>
          <w:fldChar w:fldCharType="begin"/>
        </w:r>
        <w:r>
          <w:instrText xml:space="preserve"> PAGEREF _Toc13947 \h </w:instrText>
        </w:r>
        <w:r>
          <w:fldChar w:fldCharType="separate"/>
        </w:r>
        <w:r>
          <w:t>40</w:t>
        </w:r>
        <w:r>
          <w:fldChar w:fldCharType="end"/>
        </w:r>
      </w:hyperlink>
    </w:p>
    <w:p>
      <w:pPr>
        <w:pStyle w:val="TOC1"/>
        <w:tabs>
          <w:tab w:val="right" w:leader="dot" w:pos="8306"/>
        </w:tabs>
      </w:pPr>
      <w:hyperlink w:anchor="_Toc11896" w:history="1">
        <w:r>
          <w:rPr>
            <w:rFonts w:ascii="仿宋" w:eastAsia="仿宋" w:hAnsi="仿宋" w:cs="仿宋" w:hint="eastAsia"/>
            <w:lang w:eastAsia="zh-CN"/>
          </w:rPr>
          <w:t>十二、引风机项目人力资源培养与发展</w:t>
        </w:r>
        <w:r>
          <w:tab/>
        </w:r>
        <w:r>
          <w:fldChar w:fldCharType="begin"/>
        </w:r>
        <w:r>
          <w:instrText xml:space="preserve"> PAGEREF _Toc11896 \h </w:instrText>
        </w:r>
        <w:r>
          <w:fldChar w:fldCharType="separate"/>
        </w:r>
        <w:r>
          <w:t>42</w:t>
        </w:r>
        <w:r>
          <w:fldChar w:fldCharType="end"/>
        </w:r>
      </w:hyperlink>
    </w:p>
    <w:p>
      <w:pPr>
        <w:pStyle w:val="TOC2"/>
        <w:tabs>
          <w:tab w:val="right" w:leader="dot" w:pos="8306"/>
        </w:tabs>
      </w:pPr>
      <w:hyperlink w:anchor="_Toc3746" w:history="1">
        <w:r>
          <w:rPr>
            <w:rFonts w:ascii="仿宋" w:eastAsia="仿宋" w:hAnsi="仿宋" w:cs="仿宋" w:hint="eastAsia"/>
            <w:lang w:eastAsia="zh-CN"/>
          </w:rPr>
          <w:t>(一)、人才需求与规划</w:t>
        </w:r>
        <w:r>
          <w:tab/>
        </w:r>
        <w:r>
          <w:fldChar w:fldCharType="begin"/>
        </w:r>
        <w:r>
          <w:instrText xml:space="preserve"> PAGEREF _Toc3746 \h </w:instrText>
        </w:r>
        <w:r>
          <w:fldChar w:fldCharType="separate"/>
        </w:r>
        <w:r>
          <w:t>42</w:t>
        </w:r>
        <w:r>
          <w:fldChar w:fldCharType="end"/>
        </w:r>
      </w:hyperlink>
    </w:p>
    <w:p>
      <w:pPr>
        <w:pStyle w:val="TOC2"/>
        <w:tabs>
          <w:tab w:val="right" w:leader="dot" w:pos="8306"/>
        </w:tabs>
      </w:pPr>
      <w:hyperlink w:anchor="_Toc15603" w:history="1">
        <w:r>
          <w:rPr>
            <w:rFonts w:ascii="仿宋" w:eastAsia="仿宋" w:hAnsi="仿宋" w:cs="仿宋" w:hint="eastAsia"/>
            <w:lang w:eastAsia="zh-CN"/>
          </w:rPr>
          <w:t>(二)、培训与发展计划</w:t>
        </w:r>
        <w:r>
          <w:tab/>
        </w:r>
        <w:r>
          <w:fldChar w:fldCharType="begin"/>
        </w:r>
        <w:r>
          <w:instrText xml:space="preserve"> PAGEREF _Toc15603 \h </w:instrText>
        </w:r>
        <w:r>
          <w:fldChar w:fldCharType="separate"/>
        </w:r>
        <w:r>
          <w:t>42</w:t>
        </w:r>
        <w:r>
          <w:fldChar w:fldCharType="end"/>
        </w:r>
      </w:hyperlink>
    </w:p>
    <w:p>
      <w:pPr>
        <w:pStyle w:val="TOC1"/>
        <w:tabs>
          <w:tab w:val="right" w:leader="dot" w:pos="8306"/>
        </w:tabs>
      </w:pPr>
      <w:hyperlink w:anchor="_Toc4097" w:history="1">
        <w:r>
          <w:rPr>
            <w:rFonts w:ascii="仿宋" w:eastAsia="仿宋" w:hAnsi="仿宋" w:cs="仿宋" w:hint="eastAsia"/>
            <w:lang w:eastAsia="zh-CN"/>
          </w:rPr>
          <w:t>十三、引风机项目实施时间节点</w:t>
        </w:r>
        <w:r>
          <w:tab/>
        </w:r>
        <w:r>
          <w:fldChar w:fldCharType="begin"/>
        </w:r>
        <w:r>
          <w:instrText xml:space="preserve"> PAGEREF _Toc4097 \h </w:instrText>
        </w:r>
        <w:r>
          <w:fldChar w:fldCharType="separate"/>
        </w:r>
        <w:r>
          <w:t>43</w:t>
        </w:r>
        <w:r>
          <w:fldChar w:fldCharType="end"/>
        </w:r>
      </w:hyperlink>
    </w:p>
    <w:p>
      <w:pPr>
        <w:pStyle w:val="TOC2"/>
        <w:tabs>
          <w:tab w:val="right" w:leader="dot" w:pos="8306"/>
        </w:tabs>
      </w:pPr>
      <w:hyperlink w:anchor="_Toc23942" w:history="1">
        <w:r>
          <w:rPr>
            <w:rFonts w:ascii="仿宋" w:eastAsia="仿宋" w:hAnsi="仿宋" w:cs="仿宋" w:hint="eastAsia"/>
            <w:lang w:eastAsia="zh-CN"/>
          </w:rPr>
          <w:t>(一)、引风机项目启动阶段时间节点</w:t>
        </w:r>
        <w:r>
          <w:tab/>
        </w:r>
        <w:r>
          <w:fldChar w:fldCharType="begin"/>
        </w:r>
        <w:r>
          <w:instrText xml:space="preserve"> PAGEREF _Toc23942 \h </w:instrText>
        </w:r>
        <w:r>
          <w:fldChar w:fldCharType="separate"/>
        </w:r>
        <w:r>
          <w:t>43</w:t>
        </w:r>
        <w:r>
          <w:fldChar w:fldCharType="end"/>
        </w:r>
      </w:hyperlink>
    </w:p>
    <w:p>
      <w:pPr>
        <w:pStyle w:val="TOC2"/>
        <w:tabs>
          <w:tab w:val="right" w:leader="dot" w:pos="8306"/>
        </w:tabs>
      </w:pPr>
      <w:hyperlink w:anchor="_Toc16091" w:history="1">
        <w:r>
          <w:rPr>
            <w:rFonts w:ascii="仿宋" w:eastAsia="仿宋" w:hAnsi="仿宋" w:cs="仿宋" w:hint="eastAsia"/>
            <w:lang w:eastAsia="zh-CN"/>
          </w:rPr>
          <w:t>(二)、引风机项目执行阶段时间节点</w:t>
        </w:r>
        <w:r>
          <w:tab/>
        </w:r>
        <w:r>
          <w:fldChar w:fldCharType="begin"/>
        </w:r>
        <w:r>
          <w:instrText xml:space="preserve"> PAGEREF _Toc16091 \h </w:instrText>
        </w:r>
        <w:r>
          <w:fldChar w:fldCharType="separate"/>
        </w:r>
        <w:r>
          <w:t>44</w:t>
        </w:r>
        <w:r>
          <w:fldChar w:fldCharType="end"/>
        </w:r>
      </w:hyperlink>
    </w:p>
    <w:p>
      <w:pPr>
        <w:pStyle w:val="TOC2"/>
        <w:tabs>
          <w:tab w:val="right" w:leader="dot" w:pos="8306"/>
        </w:tabs>
      </w:pPr>
      <w:hyperlink w:anchor="_Toc9055" w:history="1">
        <w:r>
          <w:rPr>
            <w:rFonts w:ascii="仿宋" w:eastAsia="仿宋" w:hAnsi="仿宋" w:cs="仿宋" w:hint="eastAsia"/>
            <w:lang w:eastAsia="zh-CN"/>
          </w:rPr>
          <w:t>(三)、引风机项目完成阶段时间节点</w:t>
        </w:r>
        <w:r>
          <w:tab/>
        </w:r>
        <w:r>
          <w:fldChar w:fldCharType="begin"/>
        </w:r>
        <w:r>
          <w:instrText xml:space="preserve"> PAGEREF _Toc9055 \h </w:instrText>
        </w:r>
        <w:r>
          <w:fldChar w:fldCharType="separate"/>
        </w:r>
        <w:r>
          <w:t>45</w:t>
        </w:r>
        <w:r>
          <w:fldChar w:fldCharType="end"/>
        </w:r>
      </w:hyperlink>
    </w:p>
    <w:p>
      <w:pPr>
        <w:pStyle w:val="TOC1"/>
        <w:tabs>
          <w:tab w:val="right" w:leader="dot" w:pos="8306"/>
        </w:tabs>
      </w:pPr>
      <w:hyperlink w:anchor="_Toc27063" w:history="1">
        <w:r>
          <w:rPr>
            <w:rFonts w:ascii="仿宋" w:eastAsia="仿宋" w:hAnsi="仿宋" w:cs="仿宋" w:hint="eastAsia"/>
            <w:lang w:eastAsia="zh-CN"/>
          </w:rPr>
          <w:t>十四、风险识别与分类</w:t>
        </w:r>
        <w:r>
          <w:tab/>
        </w:r>
        <w:r>
          <w:fldChar w:fldCharType="begin"/>
        </w:r>
        <w:r>
          <w:instrText xml:space="preserve"> PAGEREF _Toc27063 \h </w:instrText>
        </w:r>
        <w:r>
          <w:fldChar w:fldCharType="separate"/>
        </w:r>
        <w:r>
          <w:t>46</w:t>
        </w:r>
        <w:r>
          <w:fldChar w:fldCharType="end"/>
        </w:r>
      </w:hyperlink>
    </w:p>
    <w:p>
      <w:pPr>
        <w:pStyle w:val="TOC2"/>
        <w:tabs>
          <w:tab w:val="right" w:leader="dot" w:pos="8306"/>
        </w:tabs>
      </w:pPr>
      <w:hyperlink w:anchor="_Toc21176" w:history="1">
        <w:r>
          <w:rPr>
            <w:rFonts w:ascii="仿宋" w:eastAsia="仿宋" w:hAnsi="仿宋" w:cs="仿宋" w:hint="eastAsia"/>
            <w:lang w:eastAsia="zh-CN"/>
          </w:rPr>
          <w:t>(一)、风险识别</w:t>
        </w:r>
        <w:r>
          <w:tab/>
        </w:r>
        <w:r>
          <w:fldChar w:fldCharType="begin"/>
        </w:r>
        <w:r>
          <w:instrText xml:space="preserve"> PAGEREF _Toc21176 \h </w:instrText>
        </w:r>
        <w:r>
          <w:fldChar w:fldCharType="separate"/>
        </w:r>
        <w:r>
          <w:t>46</w:t>
        </w:r>
        <w:r>
          <w:fldChar w:fldCharType="end"/>
        </w:r>
      </w:hyperlink>
    </w:p>
    <w:p>
      <w:pPr>
        <w:pStyle w:val="TOC2"/>
        <w:tabs>
          <w:tab w:val="right" w:leader="dot" w:pos="8306"/>
        </w:tabs>
      </w:pPr>
      <w:hyperlink w:anchor="_Toc23688" w:history="1">
        <w:r>
          <w:rPr>
            <w:rFonts w:ascii="仿宋" w:eastAsia="仿宋" w:hAnsi="仿宋" w:cs="仿宋" w:hint="eastAsia"/>
            <w:lang w:eastAsia="zh-CN"/>
          </w:rPr>
          <w:t>(二)、风险分类</w:t>
        </w:r>
        <w:r>
          <w:tab/>
        </w:r>
        <w:r>
          <w:fldChar w:fldCharType="begin"/>
        </w:r>
        <w:r>
          <w:instrText xml:space="preserve"> PAGEREF _Toc23688 \h </w:instrText>
        </w:r>
        <w:r>
          <w:fldChar w:fldCharType="separate"/>
        </w:r>
        <w:r>
          <w:t>47</w:t>
        </w:r>
        <w:r>
          <w:fldChar w:fldCharType="end"/>
        </w:r>
      </w:hyperlink>
    </w:p>
    <w:p>
      <w:pPr>
        <w:pStyle w:val="TOC1"/>
        <w:tabs>
          <w:tab w:val="right" w:leader="dot" w:pos="8306"/>
        </w:tabs>
      </w:pPr>
      <w:hyperlink w:anchor="_Toc17869" w:history="1">
        <w:r>
          <w:rPr>
            <w:rFonts w:ascii="仿宋" w:eastAsia="仿宋" w:hAnsi="仿宋" w:cs="仿宋" w:hint="eastAsia"/>
            <w:lang w:eastAsia="zh-CN"/>
          </w:rPr>
          <w:t>十五、引风机项目治理与监督</w:t>
        </w:r>
        <w:r>
          <w:tab/>
        </w:r>
        <w:r>
          <w:fldChar w:fldCharType="begin"/>
        </w:r>
        <w:r>
          <w:instrText xml:space="preserve"> PAGEREF _Toc17869 \h </w:instrText>
        </w:r>
        <w:r>
          <w:fldChar w:fldCharType="separate"/>
        </w:r>
        <w:r>
          <w:t>49</w:t>
        </w:r>
        <w:r>
          <w:fldChar w:fldCharType="end"/>
        </w:r>
      </w:hyperlink>
    </w:p>
    <w:p>
      <w:pPr>
        <w:pStyle w:val="TOC2"/>
        <w:tabs>
          <w:tab w:val="right" w:leader="dot" w:pos="8306"/>
        </w:tabs>
      </w:pPr>
      <w:hyperlink w:anchor="_Toc13902" w:history="1">
        <w:r>
          <w:rPr>
            <w:rFonts w:ascii="仿宋" w:eastAsia="仿宋" w:hAnsi="仿宋" w:cs="仿宋" w:hint="eastAsia"/>
            <w:lang w:eastAsia="zh-CN"/>
          </w:rPr>
          <w:t>(一)、引风机项目治理结构</w:t>
        </w:r>
        <w:r>
          <w:tab/>
        </w:r>
        <w:r>
          <w:fldChar w:fldCharType="begin"/>
        </w:r>
        <w:r>
          <w:instrText xml:space="preserve"> PAGEREF _Toc13902 \h </w:instrText>
        </w:r>
        <w:r>
          <w:fldChar w:fldCharType="separate"/>
        </w:r>
        <w:r>
          <w:t>49</w:t>
        </w:r>
        <w:r>
          <w:fldChar w:fldCharType="end"/>
        </w:r>
      </w:hyperlink>
    </w:p>
    <w:p>
      <w:pPr>
        <w:pStyle w:val="TOC2"/>
        <w:tabs>
          <w:tab w:val="right" w:leader="dot" w:pos="8306"/>
        </w:tabs>
      </w:pPr>
      <w:hyperlink w:anchor="_Toc24204" w:history="1">
        <w:r>
          <w:rPr>
            <w:rFonts w:ascii="仿宋" w:eastAsia="仿宋" w:hAnsi="仿宋" w:cs="仿宋" w:hint="eastAsia"/>
            <w:lang w:eastAsia="zh-CN"/>
          </w:rPr>
          <w:t>(二)、监督与审计</w:t>
        </w:r>
        <w:r>
          <w:tab/>
        </w:r>
        <w:r>
          <w:fldChar w:fldCharType="begin"/>
        </w:r>
        <w:r>
          <w:instrText xml:space="preserve"> PAGEREF _Toc24204 \h </w:instrText>
        </w:r>
        <w:r>
          <w:fldChar w:fldCharType="separate"/>
        </w:r>
        <w:r>
          <w:t>50</w:t>
        </w:r>
        <w:r>
          <w:fldChar w:fldCharType="end"/>
        </w:r>
      </w:hyperlink>
    </w:p>
    <w:p>
      <w:pPr>
        <w:pStyle w:val="TOC1"/>
        <w:tabs>
          <w:tab w:val="right" w:leader="dot" w:pos="8306"/>
        </w:tabs>
      </w:pPr>
      <w:hyperlink w:anchor="_Toc15488" w:history="1">
        <w:r>
          <w:rPr>
            <w:rFonts w:ascii="仿宋" w:eastAsia="仿宋" w:hAnsi="仿宋" w:cs="仿宋" w:hint="eastAsia"/>
            <w:lang w:eastAsia="zh-CN"/>
          </w:rPr>
          <w:t>十六、质量管理体系</w:t>
        </w:r>
        <w:r>
          <w:tab/>
        </w:r>
        <w:r>
          <w:fldChar w:fldCharType="begin"/>
        </w:r>
        <w:r>
          <w:instrText xml:space="preserve"> PAGEREF _Toc15488 \h </w:instrText>
        </w:r>
        <w:r>
          <w:fldChar w:fldCharType="separate"/>
        </w:r>
        <w:r>
          <w:t>52</w:t>
        </w:r>
        <w:r>
          <w:fldChar w:fldCharType="end"/>
        </w:r>
      </w:hyperlink>
    </w:p>
    <w:p>
      <w:pPr>
        <w:pStyle w:val="TOC2"/>
        <w:tabs>
          <w:tab w:val="right" w:leader="dot" w:pos="8306"/>
        </w:tabs>
      </w:pPr>
      <w:hyperlink w:anchor="_Toc4806" w:history="1">
        <w:r>
          <w:rPr>
            <w:rFonts w:ascii="仿宋" w:eastAsia="仿宋" w:hAnsi="仿宋" w:cs="仿宋" w:hint="eastAsia"/>
            <w:lang w:eastAsia="zh-CN"/>
          </w:rPr>
          <w:t>(一)、质量目标与方针</w:t>
        </w:r>
        <w:r>
          <w:tab/>
        </w:r>
        <w:r>
          <w:fldChar w:fldCharType="begin"/>
        </w:r>
        <w:r>
          <w:instrText xml:space="preserve"> PAGEREF _Toc4806 \h </w:instrText>
        </w:r>
        <w:r>
          <w:fldChar w:fldCharType="separate"/>
        </w:r>
        <w:r>
          <w:t>52</w:t>
        </w:r>
        <w:r>
          <w:fldChar w:fldCharType="end"/>
        </w:r>
      </w:hyperlink>
    </w:p>
    <w:p>
      <w:pPr>
        <w:pStyle w:val="TOC2"/>
        <w:tabs>
          <w:tab w:val="right" w:leader="dot" w:pos="8306"/>
        </w:tabs>
      </w:pPr>
      <w:hyperlink w:anchor="_Toc8958" w:history="1">
        <w:r>
          <w:rPr>
            <w:rFonts w:ascii="仿宋" w:eastAsia="仿宋" w:hAnsi="仿宋" w:cs="仿宋" w:hint="eastAsia"/>
            <w:lang w:eastAsia="zh-CN"/>
          </w:rPr>
          <w:t>(二)、质量管理责任</w:t>
        </w:r>
        <w:r>
          <w:tab/>
        </w:r>
        <w:r>
          <w:fldChar w:fldCharType="begin"/>
        </w:r>
        <w:r>
          <w:instrText xml:space="preserve"> PAGEREF _Toc8958 \h </w:instrText>
        </w:r>
        <w:r>
          <w:fldChar w:fldCharType="separate"/>
        </w:r>
        <w:r>
          <w:t>53</w:t>
        </w:r>
        <w:r>
          <w:fldChar w:fldCharType="end"/>
        </w:r>
      </w:hyperlink>
    </w:p>
    <w:p>
      <w:pPr>
        <w:pStyle w:val="TOC2"/>
        <w:tabs>
          <w:tab w:val="right" w:leader="dot" w:pos="8306"/>
        </w:tabs>
      </w:pPr>
      <w:hyperlink w:anchor="_Toc20202" w:history="1">
        <w:r>
          <w:rPr>
            <w:rFonts w:ascii="仿宋" w:eastAsia="仿宋" w:hAnsi="仿宋" w:cs="仿宋" w:hint="eastAsia"/>
            <w:lang w:eastAsia="zh-CN"/>
          </w:rPr>
          <w:t>(三)、质量管理体系文件</w:t>
        </w:r>
        <w:r>
          <w:tab/>
        </w:r>
        <w:r>
          <w:fldChar w:fldCharType="begin"/>
        </w:r>
        <w:r>
          <w:instrText xml:space="preserve"> PAGEREF _Toc20202 \h </w:instrText>
        </w:r>
        <w:r>
          <w:fldChar w:fldCharType="separate"/>
        </w:r>
        <w:r>
          <w:t>54</w:t>
        </w:r>
        <w:r>
          <w:fldChar w:fldCharType="end"/>
        </w:r>
      </w:hyperlink>
    </w:p>
    <w:p>
      <w:pPr>
        <w:pStyle w:val="TOC2"/>
        <w:tabs>
          <w:tab w:val="right" w:leader="dot" w:pos="8306"/>
        </w:tabs>
      </w:pPr>
      <w:hyperlink w:anchor="_Toc13405" w:history="1">
        <w:r>
          <w:rPr>
            <w:rFonts w:ascii="仿宋" w:eastAsia="仿宋" w:hAnsi="仿宋" w:cs="仿宋" w:hint="eastAsia"/>
            <w:lang w:eastAsia="zh-CN"/>
          </w:rPr>
          <w:t>(四)、质量培训与教育</w:t>
        </w:r>
        <w:r>
          <w:tab/>
        </w:r>
        <w:r>
          <w:fldChar w:fldCharType="begin"/>
        </w:r>
        <w:r>
          <w:instrText xml:space="preserve"> PAGEREF _Toc13405 \h </w:instrText>
        </w:r>
        <w:r>
          <w:fldChar w:fldCharType="separate"/>
        </w:r>
        <w:r>
          <w:t>56</w:t>
        </w:r>
        <w:r>
          <w:fldChar w:fldCharType="end"/>
        </w:r>
      </w:hyperlink>
    </w:p>
    <w:p>
      <w:pPr>
        <w:pStyle w:val="TOC2"/>
        <w:tabs>
          <w:tab w:val="right" w:leader="dot" w:pos="8306"/>
        </w:tabs>
      </w:pPr>
      <w:hyperlink w:anchor="_Toc2958" w:history="1">
        <w:r>
          <w:rPr>
            <w:rFonts w:ascii="仿宋" w:eastAsia="仿宋" w:hAnsi="仿宋" w:cs="仿宋" w:hint="eastAsia"/>
            <w:lang w:eastAsia="zh-CN"/>
          </w:rPr>
          <w:t>(五)、质量审核与评价</w:t>
        </w:r>
        <w:r>
          <w:tab/>
        </w:r>
        <w:r>
          <w:fldChar w:fldCharType="begin"/>
        </w:r>
        <w:r>
          <w:instrText xml:space="preserve"> PAGEREF _Toc2958 \h </w:instrText>
        </w:r>
        <w:r>
          <w:fldChar w:fldCharType="separate"/>
        </w:r>
        <w:r>
          <w:t>57</w:t>
        </w:r>
        <w:r>
          <w:fldChar w:fldCharType="end"/>
        </w:r>
      </w:hyperlink>
    </w:p>
    <w:p>
      <w:pPr>
        <w:pStyle w:val="TOC2"/>
        <w:tabs>
          <w:tab w:val="right" w:leader="dot" w:pos="8306"/>
        </w:tabs>
      </w:pPr>
      <w:hyperlink w:anchor="_Toc26059" w:history="1">
        <w:r>
          <w:rPr>
            <w:rFonts w:ascii="仿宋" w:eastAsia="仿宋" w:hAnsi="仿宋" w:cs="仿宋" w:hint="eastAsia"/>
            <w:lang w:eastAsia="zh-CN"/>
          </w:rPr>
          <w:t>(六)、不符合与纠正措施</w:t>
        </w:r>
        <w:r>
          <w:tab/>
        </w:r>
        <w:r>
          <w:fldChar w:fldCharType="begin"/>
        </w:r>
        <w:r>
          <w:instrText xml:space="preserve"> PAGEREF _Toc26059 \h </w:instrText>
        </w:r>
        <w:r>
          <w:fldChar w:fldCharType="separate"/>
        </w:r>
        <w:r>
          <w:t>58</w:t>
        </w:r>
        <w:r>
          <w:fldChar w:fldCharType="end"/>
        </w:r>
      </w:hyperlink>
    </w:p>
    <w:p>
      <w:pPr>
        <w:pStyle w:val="TOC1"/>
        <w:tabs>
          <w:tab w:val="right" w:leader="dot" w:pos="8306"/>
        </w:tabs>
      </w:pPr>
      <w:hyperlink w:anchor="_Toc5207" w:history="1">
        <w:r>
          <w:rPr>
            <w:rFonts w:ascii="仿宋" w:eastAsia="仿宋" w:hAnsi="仿宋" w:cs="仿宋" w:hint="eastAsia"/>
            <w:lang w:eastAsia="zh-CN"/>
          </w:rPr>
          <w:t>十七、引风机项目工程方案分析</w:t>
        </w:r>
        <w:r>
          <w:tab/>
        </w:r>
        <w:r>
          <w:fldChar w:fldCharType="begin"/>
        </w:r>
        <w:r>
          <w:instrText xml:space="preserve"> PAGEREF _Toc5207 \h </w:instrText>
        </w:r>
        <w:r>
          <w:fldChar w:fldCharType="separate"/>
        </w:r>
        <w:r>
          <w:t>59</w:t>
        </w:r>
        <w:r>
          <w:fldChar w:fldCharType="end"/>
        </w:r>
      </w:hyperlink>
    </w:p>
    <w:p>
      <w:pPr>
        <w:pStyle w:val="TOC2"/>
        <w:tabs>
          <w:tab w:val="right" w:leader="dot" w:pos="8306"/>
        </w:tabs>
      </w:pPr>
      <w:hyperlink w:anchor="_Toc31453" w:history="1">
        <w:r>
          <w:rPr>
            <w:rFonts w:ascii="仿宋" w:eastAsia="仿宋" w:hAnsi="仿宋" w:cs="仿宋" w:hint="eastAsia"/>
            <w:lang w:eastAsia="zh-CN"/>
          </w:rPr>
          <w:t>(一)、建筑工程设计原则</w:t>
        </w:r>
        <w:r>
          <w:tab/>
        </w:r>
        <w:r>
          <w:fldChar w:fldCharType="begin"/>
        </w:r>
        <w:r>
          <w:instrText xml:space="preserve"> PAGEREF _Toc31453 \h </w:instrText>
        </w:r>
        <w:r>
          <w:fldChar w:fldCharType="separate"/>
        </w:r>
        <w:r>
          <w:t>59</w:t>
        </w:r>
        <w:r>
          <w:fldChar w:fldCharType="end"/>
        </w:r>
      </w:hyperlink>
    </w:p>
    <w:p>
      <w:pPr>
        <w:pStyle w:val="TOC2"/>
        <w:tabs>
          <w:tab w:val="right" w:leader="dot" w:pos="8306"/>
        </w:tabs>
      </w:pPr>
      <w:hyperlink w:anchor="_Toc13049" w:history="1">
        <w:r>
          <w:rPr>
            <w:rFonts w:ascii="仿宋" w:eastAsia="仿宋" w:hAnsi="仿宋" w:cs="仿宋" w:hint="eastAsia"/>
            <w:lang w:eastAsia="zh-CN"/>
          </w:rPr>
          <w:t>(二)、土建工程建设指标</w:t>
        </w:r>
        <w:r>
          <w:tab/>
        </w:r>
        <w:r>
          <w:fldChar w:fldCharType="begin"/>
        </w:r>
        <w:r>
          <w:instrText xml:space="preserve"> PAGEREF _Toc13049 \h </w:instrText>
        </w:r>
        <w:r>
          <w:fldChar w:fldCharType="separate"/>
        </w:r>
        <w:r>
          <w:t>63</w:t>
        </w:r>
        <w:r>
          <w:fldChar w:fldCharType="end"/>
        </w:r>
      </w:hyperlink>
    </w:p>
    <w:p>
      <w:pPr>
        <w:pStyle w:val="TOC1"/>
        <w:tabs>
          <w:tab w:val="right" w:leader="dot" w:pos="8306"/>
        </w:tabs>
      </w:pPr>
      <w:hyperlink w:anchor="_Toc16647" w:history="1">
        <w:r>
          <w:rPr>
            <w:rFonts w:ascii="仿宋" w:eastAsia="仿宋" w:hAnsi="仿宋" w:cs="仿宋" w:hint="eastAsia"/>
            <w:lang w:eastAsia="zh-CN"/>
          </w:rPr>
          <w:t>十八、引风机项目变更管理</w:t>
        </w:r>
        <w:r>
          <w:tab/>
        </w:r>
        <w:r>
          <w:fldChar w:fldCharType="begin"/>
        </w:r>
        <w:r>
          <w:instrText xml:space="preserve"> PAGEREF _Toc16647 \h </w:instrText>
        </w:r>
        <w:r>
          <w:fldChar w:fldCharType="separate"/>
        </w:r>
        <w:r>
          <w:t>64</w:t>
        </w:r>
        <w:r>
          <w:fldChar w:fldCharType="end"/>
        </w:r>
      </w:hyperlink>
    </w:p>
    <w:p>
      <w:pPr>
        <w:pStyle w:val="TOC2"/>
        <w:tabs>
          <w:tab w:val="right" w:leader="dot" w:pos="8306"/>
        </w:tabs>
      </w:pPr>
      <w:hyperlink w:anchor="_Toc18283" w:history="1">
        <w:r>
          <w:rPr>
            <w:rFonts w:ascii="仿宋" w:eastAsia="仿宋" w:hAnsi="仿宋" w:cs="仿宋" w:hint="eastAsia"/>
            <w:lang w:eastAsia="zh-CN"/>
          </w:rPr>
          <w:t>(一)、变更申请与评估</w:t>
        </w:r>
        <w:r>
          <w:tab/>
        </w:r>
        <w:r>
          <w:fldChar w:fldCharType="begin"/>
        </w:r>
        <w:r>
          <w:instrText xml:space="preserve"> PAGEREF _Toc18283 \h </w:instrText>
        </w:r>
        <w:r>
          <w:fldChar w:fldCharType="separate"/>
        </w:r>
        <w:r>
          <w:t>64</w:t>
        </w:r>
        <w:r>
          <w:fldChar w:fldCharType="end"/>
        </w:r>
      </w:hyperlink>
    </w:p>
    <w:p>
      <w:pPr>
        <w:pStyle w:val="TOC2"/>
        <w:tabs>
          <w:tab w:val="right" w:leader="dot" w:pos="8306"/>
        </w:tabs>
      </w:pPr>
      <w:hyperlink w:anchor="_Toc26505" w:history="1">
        <w:r>
          <w:rPr>
            <w:rFonts w:ascii="仿宋" w:eastAsia="仿宋" w:hAnsi="仿宋" w:cs="仿宋" w:hint="eastAsia"/>
            <w:lang w:eastAsia="zh-CN"/>
          </w:rPr>
          <w:t>(二)、变更实施与控制</w:t>
        </w:r>
        <w:r>
          <w:tab/>
        </w:r>
        <w:r>
          <w:fldChar w:fldCharType="begin"/>
        </w:r>
        <w:r>
          <w:instrText xml:space="preserve"> PAGEREF _Toc26505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99"/>
      <w:r>
        <w:rPr>
          <w:rFonts w:ascii="仿宋" w:eastAsia="仿宋" w:hAnsi="仿宋" w:cs="仿宋" w:hint="eastAsia"/>
          <w:sz w:val="28"/>
          <w:lang w:eastAsia="zh-CN"/>
        </w:rPr>
        <w:t>一、引风机项目概论</w:t>
      </w:r>
      <w:bookmarkEnd w:id="2"/>
    </w:p>
    <w:p>
      <w:pPr>
        <w:pStyle w:val="Heading2"/>
        <w:rPr>
          <w:rFonts w:ascii="仿宋" w:eastAsia="仿宋" w:hAnsi="仿宋" w:cs="仿宋" w:hint="eastAsia"/>
          <w:lang w:eastAsia="zh-CN"/>
        </w:rPr>
      </w:pPr>
      <w:bookmarkStart w:id="3" w:name="_Toc1624"/>
      <w:r>
        <w:rPr>
          <w:rFonts w:ascii="仿宋" w:eastAsia="仿宋" w:hAnsi="仿宋" w:cs="仿宋" w:hint="eastAsia"/>
          <w:lang w:eastAsia="zh-CN"/>
        </w:rPr>
        <w:t>(一)、引风机项目概况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起源追溯至对市场的深入洞察。市场的不断演变与变革为引风机项目提供了难得的机遇。当前市场存在的需求缺口和变革的大环境共同构成了引风机项目的背景。这个引风机项目旨在充分利用市场机遇，填补行业中尚未满足的需求，为客户提供全新的解决方案。市场的变革和需求的增长使得这个引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引风机项目名称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引风机项目正式命名为引风机。这个名称不仅仅是一个标识，更代表了引风机项目的核心理念和愿景。它蕴含着引风机项目所要解决问题的关键字，具有强烈的表达和辨识度，为引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引风机项目目标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核心目标是提供一种全新、高效的解决方案，满足客户日益增长的需求。引风机项目追求的不仅仅是满足市场需求，更是在市场中获得卓越的竞争优势。通过不断提升产品或服务的质量和创新水平，引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引风机项目范围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全面涵盖了产品研发、制造、市场推广和售后服务，确保从产品设计到最终用户体验的全方位关注。这一全面的引风机项目范围是为了确保引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引风机项目时间表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引风机项目计划在未来18个月内完成，包括研发、测试、市场试点和正式推出等不同阶段。这个时间表的合理设计是为了确保引风机项目各个阶段的顺利推进，以便按时交付高质量的成果。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引风机项目预算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引风机项目总预算估算为XX百万美元，主要分配在研发、市场推广、人员培训和运营等方面。这一充足的预算为引风机项目提供了充足的资源，确保引风机项目在各个方面都能取得优异的表现。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引风机项目风险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引风机项目可能面临的风险包括市场接受度低、技术难题、竞争激烈等。引风机项目团队已经制定了相应的风险应对计划，通过前瞻性的风险管理，确保引风机项目在面对不确定性时能够迅速做出应对。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引风机项目团队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引风机项目汇聚了一支经验丰富、多领域专业素养的核心团队，确保引风机项目在各个方面都能拥有高水平的执行力。团队的协同作战是引风机项目成功的关键因素之一。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引风机项目背景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引风机项目的背景根植于市场对更高效、创新产品的渴望，同时也受到科技发展对行业格局的深刻改变的影响。这为引风机项目提供了广阔的发展空间和市场需求。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引风机项目现状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截至目前，引风机项目已完成市场调研和技术验证，取得了初步的成功。这为引风机项目在未来的发展奠定了坚实的基础，为更远大的目标打下了坚实的基石。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111"/>
      <w:r>
        <w:rPr>
          <w:rFonts w:ascii="仿宋" w:eastAsia="仿宋" w:hAnsi="仿宋" w:cs="仿宋" w:hint="eastAsia"/>
          <w:sz w:val="28"/>
          <w:lang w:eastAsia="zh-CN"/>
        </w:rPr>
        <w:t>(二)、引风机项目目标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keyword》引风机项目首要业务目标是在市场中占据有利地位，实现产品/服务的成功推广和销售。通过不断提升产品质量、创新性，引风机项目追求成为行业中的领导者，赢得更多客户的青睐。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在科技迅速发展的时代，引风机项目着眼于技术创新。通过持续的研发和技术升级，引风机项目旨在推出更具创新性的产品或服务，以满足市场对新鲜、先进解决方案的需求。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为了建立可持续的客户关系，引风机项目设定了客户满意度目标。通过提供卓越的产品质量和优质的客户服务，引风机项目追求赢得客户的信任和忠诚度，确保他们的满意度达到行业领先水平。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引风机项目注重社会责任和可持续发展。通过实施环保、社会责任引风机项目，引风机项目致力于在经济发展的同时保护环境，促进社会公平，实现可持续经营。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引风机项目的团队是实现目标的核心驱动力。因此，引风机项目设定了团队发展目标，包括提升团队成员的专业技能、培养领导力，以及搭建协同高效的团队工作氛围。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250"/>
      <w:r>
        <w:rPr>
          <w:rFonts w:ascii="仿宋" w:eastAsia="仿宋" w:hAnsi="仿宋" w:cs="仿宋" w:hint="eastAsia"/>
          <w:sz w:val="28"/>
          <w:lang w:eastAsia="zh-CN"/>
        </w:rPr>
        <w:t>(三)、引风机项目提出的理由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引风机项目提出的理由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提出源于对市场机遇的深刻洞察。当前市场中存在的需求缺口和行业发展趋势表明，有巨大的商业机会等待被开发。通过准确捕捉市场机遇，引风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理念基于对技术创新的信仰。通过持续的研发和技术投入，引风机项目有望推出更具创新性的产品或服务。在科技飞速发展的当下，引风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提出是为了增强企业的行业竞争力。通过提升产品或服务的质量和独特性，引风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响应了消费者需求的变化。随着社会和科技的不断发展，消费者对产品和服务的需求也在发生变化。通过深入了解并及时回应消费者的新需求，引风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引风机项目的提出是企业战略发展规划的一部分。在面对日益激烈的市场竞争和不断变化的商业环境中，引风机项目作为企业战略的一环，旨在为企业开辟新的增长领域，巩固企业在行业中的地位。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引风机项目的提出不仅仅是基于商业考量，还注重社会责任。通过推出环保、社会责任等方面的引风机项目，引风机企业可以在社会中树立积极形象，为社会做出积极贡献，实现经济效益和社会效益的双赢。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引风机项目的提出反映了对利益相关者期望的关注。包括客户、员工、投资者等利益相关者在企业发展中都有着各自的期望，引风机项目力求在满足这些期望的同时，取得更大的共赢。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694"/>
      <w:r>
        <w:rPr>
          <w:rFonts w:ascii="仿宋" w:eastAsia="仿宋" w:hAnsi="仿宋" w:cs="仿宋" w:hint="eastAsia"/>
          <w:sz w:val="28"/>
          <w:lang w:eastAsia="zh-CN"/>
        </w:rPr>
        <w:t>(四)、引风机项目意义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在实施引风机项目的过程中，我们不仅仅是在追逐商业成功，更是为企业和社会的多个层面创造了深远的意义。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首要意义在于提升企业的市场竞争力。通过持续的创新和对产品质量的高标准要求，引风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引风机项目的推进将促使行业技术水平的提升。通过引入先进技术和创新性解决方案，引风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在社会层面，引风机项目不仅创造了大量就业机会，提高了就业水平，还注重社会责任和环保。通过参与社会公益事业和推动环保引风机项目，引风机项目为社会贡献了一份力量，体现了企业对社会的积极回馈。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综合而言，引风机项目意义重大，不仅推动了企业的发展，也为行业和社会的进步贡献了积极力量。这是一个全面而深刻的影响，将在未来产生可持续的正面效应。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472"/>
      <w:r>
        <w:rPr>
          <w:rFonts w:ascii="仿宋" w:eastAsia="仿宋" w:hAnsi="仿宋" w:cs="仿宋" w:hint="eastAsia"/>
          <w:sz w:val="28"/>
          <w:lang w:eastAsia="zh-CN"/>
        </w:rPr>
        <w:t>(五)、引风机项目背景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在当今迅猛发展的商业环境中，引风机项目的动因根植于对多方面因素的审慎考量。这个引风机项目的提出并非孤立的决策，而是对企业所处背景深入思考的产物。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市场的不断演变是引风机项目背后的首要原因。科技的迅速发展和全球市场的快速变化使得企业必须灵活应对。引风机项目应运而生，旨在通过创新性的解决方案迎合市场的多变需求，赢得竞争中的先机。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竞争的激烈程度也是引风机项目背景中不可忽视的一环。企业需要在激烈竞争中脱颖而出，为此，引风机项目致力于打破常规，提供独特的价值主张，以吸引客户并确保市场份额的增长。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技术的迅速发展为企业带来了机遇与挑战。作为引风机项目启动的背景之一，对新兴技术的应用将有助于提升企业的技术水平，使其在不断演进的商业环境中保持竞争优势。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此外，社会对企业责任的期望也在逐渐升高。引风机项目充分融入了社会责任的理念，通过可持续经营和社会公益引风机项目，企图为社会贡献一份力量，在商业成功的同时关注社会价值。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821"/>
      <w:r>
        <w:rPr>
          <w:rFonts w:ascii="仿宋" w:eastAsia="仿宋" w:hAnsi="仿宋" w:cs="仿宋" w:hint="eastAsia"/>
          <w:sz w:val="28"/>
          <w:lang w:eastAsia="zh-CN"/>
        </w:rPr>
        <w:t>二、引风机项目文档管理</w:t>
      </w:r>
      <w:bookmarkEnd w:id="8"/>
    </w:p>
    <w:p>
      <w:pPr>
        <w:pStyle w:val="Heading2"/>
        <w:rPr>
          <w:rFonts w:ascii="仿宋" w:eastAsia="仿宋" w:hAnsi="仿宋" w:cs="仿宋" w:hint="eastAsia"/>
          <w:lang w:eastAsia="zh-CN"/>
        </w:rPr>
      </w:pPr>
      <w:bookmarkStart w:id="9" w:name="_Toc1776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引风机项目高度重视文档的质量和准确性，以支持引风机项目的各项活动和决策。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文档的编制始于引风机项目计划的初期，我们制定了详细的文档编制计划，明确了每个文档的内容、格式和编写责任人。在引风机项目启动阶段，我们首先编制了引风机项目章程，明确定义了引风机项目的目标、范围、风险等关键要素。随后，引风机项目团队根据计划陆续编制了需求文档、设计文档、测试文档等各类文档，确保引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引风机项目管理中的重要环节，旨在确保引风机项目文档符合质量标准和引风机项目需求。在引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除了内部审查，我们还进行了外部审查，邀请引风机项目相关利益方和专业领域的专家对文档进行独立审查。这有助于获取更全面、客观的反馈，确保引风机项目文档不仅符合内部标准，也满足外部需求。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引风机项目在文档编制与审查方面建立了严格的管理机制，通过规范的流程和多维度的审查，确保引风机项目文档的质量、准确性和可靠性，为引风机项目的顺利推进提供了有力支持。</w:t>
      </w:r>
    </w:p>
    <w:p>
      <w:pPr>
        <w:pStyle w:val="Heading2"/>
        <w:ind w:firstLine="560" w:firstLineChars="200"/>
        <w:rPr>
          <w:rFonts w:ascii="仿宋" w:eastAsia="仿宋" w:hAnsi="仿宋" w:cs="仿宋" w:hint="eastAsia"/>
          <w:sz w:val="28"/>
          <w:lang w:eastAsia="zh-CN"/>
        </w:rPr>
      </w:pPr>
      <w:bookmarkStart w:id="10" w:name="_Toc2083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在引风机项目中，我们致力于优化文档发布与分发过程，以确保信息的高效传递和团队间协作的顺畅进行。以下是我们采取的关键优化策略：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我们通过多渠道发布文档，包括电子邮件、引风机项目管理平台、内部网站等，以满足不同团队成员的偏好和需求。多渠道发布确保了信息的全面覆盖。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我们采用了精细的权限控制，确保只有授权人员可以访问敏感信息。这种安全措施保护了引风机项目文档的机密性，防止了未经授权的信息泄露。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86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文档存档与归档是引风机项目生命周期中一个至关重要的环节，直接关系到引风机项目信息的长期保存和历史记录的完整性。在引风机项目中，我们实施了一系列有效的文档存档与归档管理策略：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873"/>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4211"/>
      <w:r>
        <w:rPr>
          <w:rFonts w:ascii="仿宋" w:eastAsia="仿宋" w:hAnsi="仿宋" w:cs="仿宋" w:hint="eastAsia"/>
          <w:lang w:eastAsia="zh-CN"/>
        </w:rPr>
        <w:t>(一)、引风机行业分析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引风机行业一直以来都是市场的关注焦点。行业内的发展趋势、竞争态势以及潜在机会都对引风机项目的推进产生深远的影响。通过深入研究行业的整体概貌，我们将更好地理解行业的核心特征，为引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引风机行业，技术一直是推动创新和发展的关键因素。我们将对当前技术趋势进行详尽分析，包括但不限于人工智能、大数据应用、先进制造技术等。这有助于引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引风机项目成功的基础。我们将对主要竞争对手进行深入研究，包括其市场份额、产品特点、市场定位等。通过全面了解竞争对手的优势和劣势，引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191"/>
      <w:r>
        <w:rPr>
          <w:rFonts w:ascii="仿宋" w:eastAsia="仿宋" w:hAnsi="仿宋" w:cs="仿宋" w:hint="eastAsia"/>
          <w:sz w:val="28"/>
          <w:lang w:eastAsia="zh-CN"/>
        </w:rPr>
        <w:t>(二)、引风机市场分析预测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通过对市场规模的深入调研，我们将预测引风机市场未来的增长趋势。这包括市场的整体规模、各细分领域的发展趋势等。引风机项目可以根据市场的扩张速度和潜在机会，制定更符合市场需求的发展策略。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了解消费者的需求是市场分析的核心。我们将通过调查研究，深入挖掘目标消费者的需求特点、购买习惯以及对产品和服务的期望。这有助于引风机项目更好地定位目标市场，提供更符合消费者期待的解决方案。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引风机项目实施过程中需要充分考虑的因素。我们将对市场风险进行全面评估，包括但不限于政策法规风险、市场竞争风险、技术变革风险等。通过对潜在风险的深入分析，引风机项目可以制定相应的风险缓解策略，降低不确定性对引风机项目的影响。</w:t>
      </w:r>
    </w:p>
    <w:p>
      <w:pPr>
        <w:pStyle w:val="Heading1"/>
        <w:ind w:firstLine="560" w:firstLineChars="200"/>
        <w:rPr>
          <w:rFonts w:ascii="仿宋" w:eastAsia="仿宋" w:hAnsi="仿宋" w:cs="仿宋" w:hint="eastAsia"/>
          <w:sz w:val="28"/>
          <w:lang w:eastAsia="zh-CN"/>
        </w:rPr>
      </w:pPr>
      <w:bookmarkStart w:id="15" w:name="_Toc9732"/>
      <w:r>
        <w:rPr>
          <w:rFonts w:ascii="仿宋" w:eastAsia="仿宋" w:hAnsi="仿宋" w:cs="仿宋" w:hint="eastAsia"/>
          <w:sz w:val="28"/>
          <w:lang w:eastAsia="zh-CN"/>
        </w:rPr>
        <w:t>四、引风机项目绩效评估</w:t>
      </w:r>
      <w:bookmarkEnd w:id="15"/>
    </w:p>
    <w:p>
      <w:pPr>
        <w:pStyle w:val="Heading2"/>
        <w:rPr>
          <w:rFonts w:ascii="仿宋" w:eastAsia="仿宋" w:hAnsi="仿宋" w:cs="仿宋" w:hint="eastAsia"/>
          <w:lang w:eastAsia="zh-CN"/>
        </w:rPr>
      </w:pPr>
      <w:bookmarkStart w:id="16" w:name="_Toc365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在引风机项目中，我们设计了一套全面的绩效评估指标，以确保引风机项目的可控和成功交付。这些指标跨足引风机项目目标、成本、进度和质量等多个维度，为我们提供了全面洞察引风机项目的健康状况。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目标达成率是我们关注的首要指标。我们设定了明确的目标，并通过定期监测和评估，迅速发现并应对潜在的目标偏差。这为引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成本绩效是另一个核心关注点。通过实际成本与预算成本的对比分析，我们深入了解成本差异的原因，及时调整资源分配，保持引风机项目在经济效益方面的合理水平。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进度作为关键的绩效指标之一，得到了精心的关注。我们制定了详细的引风机项目进度计划，并设立了进度符合度指标，确保实际进度与计划进度保持一致。这使我们能够快速发现和解决潜在的进度问题，保持引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引风机项目绩效的不可或缺的一环。我们引入了一系列的质量标准和客户满意度指标，以确保引风机项目交付的成果在质量上达到或超越预期水平。通过持续监测这些指标，我们努力提升引风机项目整体质量水平，为引风机项目的成功交付提供有力保障。通过这些科学且全面的绩效评估，我们能够更好地引导引风机项目的持续改进，确保引风机项目目标的顺利达成。</w:t>
      </w:r>
    </w:p>
    <w:p>
      <w:pPr>
        <w:pStyle w:val="Heading2"/>
        <w:ind w:firstLine="560" w:firstLineChars="200"/>
        <w:rPr>
          <w:rFonts w:ascii="仿宋" w:eastAsia="仿宋" w:hAnsi="仿宋" w:cs="仿宋" w:hint="eastAsia"/>
          <w:sz w:val="28"/>
          <w:lang w:eastAsia="zh-CN"/>
        </w:rPr>
      </w:pPr>
      <w:bookmarkStart w:id="17" w:name="_Toc3181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绩效评估是引风机项目中的关键环节，为确保引风机项目达到预期目标，我们采用了多层次、多维度的绩效评估方法。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引风机项目的战略目标对齐，确保每个决策和行动都与引风机项目整体目标保持一致。团队会定期召开战略对齐会议，审视当前工作与引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引风机项目进度、质量、成本和风险等方面。这些指标通过数据收集和分析，为引风机项目管理团队提供了客观的评估依据。例如，我们通过引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绩效评估不仅仅停留在引风机项目内部，还考虑了引风机项目对外部环境的影响。我们定期进行干系人满意度调查，以了解各利益相关方对引风机项目的期望和满意度，并及时做出调整。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这种多层次、多角度的绩效评估方法，使得我们能够全面了解引风机项目的运行状态，及时做出调整，确保引风机项目在不断变化的环境中保持稳健前行。</w:t>
      </w:r>
    </w:p>
    <w:p>
      <w:pPr>
        <w:pStyle w:val="Heading2"/>
        <w:ind w:firstLine="560" w:firstLineChars="200"/>
        <w:rPr>
          <w:rFonts w:ascii="仿宋" w:eastAsia="仿宋" w:hAnsi="仿宋" w:cs="仿宋" w:hint="eastAsia"/>
          <w:sz w:val="28"/>
          <w:lang w:eastAsia="zh-CN"/>
        </w:rPr>
      </w:pPr>
      <w:bookmarkStart w:id="18" w:name="_Toc1737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为了确保引风机项目的有效管理和不断优化，我们采用了精心设计的绩效评估周期。这个周期旨在实现灵活、实时和全面的评估，以适应引风机项目执行中的各种挑战。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https://d.book118.com/787014023064006035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654CE"/>
    <w:rsid w:val="73B654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1402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2024-01-28T05:04:00Z</dcterms:created>
  <dcterms:modified xsi:type="dcterms:W3CDTF">2024-01-28T05:04:48Z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721DD5180BED456BB1BFB739CE223AC9_11</vt:lpwstr>
  </property>
  <property fmtid="{D5CDD505-2E9C-101B-9397-08002B2CF9AE}" pid="3" name="KSOProductBuildVer">
    <vt:lpwstr>2052-12.1.0.16120</vt:lpwstr>
  </property>
</Properties>
</file>