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UHMWPE项目可行性建设方案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68" w:history="1">
        <w:r>
          <w:rPr>
            <w:rFonts w:ascii="仿宋" w:eastAsia="仿宋" w:hAnsi="仿宋" w:cs="仿宋" w:hint="eastAsia"/>
            <w:lang w:eastAsia="zh-CN"/>
          </w:rPr>
          <w:t>前言</w:t>
        </w:r>
        <w:r>
          <w:tab/>
        </w:r>
        <w:r>
          <w:fldChar w:fldCharType="begin"/>
        </w:r>
        <w:r>
          <w:instrText xml:space="preserve"> PAGEREF _Toc25768 \h </w:instrText>
        </w:r>
        <w:r>
          <w:fldChar w:fldCharType="separate"/>
        </w:r>
        <w:r>
          <w:t>4</w:t>
        </w:r>
        <w:r>
          <w:fldChar w:fldCharType="end"/>
        </w:r>
      </w:hyperlink>
    </w:p>
    <w:p>
      <w:pPr>
        <w:pStyle w:val="TOC1"/>
        <w:tabs>
          <w:tab w:val="right" w:leader="dot" w:pos="8306"/>
        </w:tabs>
      </w:pPr>
      <w:hyperlink w:anchor="_Toc13992" w:history="1">
        <w:r>
          <w:rPr>
            <w:rFonts w:ascii="仿宋" w:eastAsia="仿宋" w:hAnsi="仿宋" w:cs="仿宋" w:hint="eastAsia"/>
            <w:lang w:eastAsia="zh-CN"/>
          </w:rPr>
          <w:t>一、项目监理与质量保证</w:t>
        </w:r>
        <w:r>
          <w:tab/>
        </w:r>
        <w:r>
          <w:fldChar w:fldCharType="begin"/>
        </w:r>
        <w:r>
          <w:instrText xml:space="preserve"> PAGEREF _Toc13992 \h </w:instrText>
        </w:r>
        <w:r>
          <w:fldChar w:fldCharType="separate"/>
        </w:r>
        <w:r>
          <w:t>4</w:t>
        </w:r>
        <w:r>
          <w:fldChar w:fldCharType="end"/>
        </w:r>
      </w:hyperlink>
    </w:p>
    <w:p>
      <w:pPr>
        <w:pStyle w:val="TOC2"/>
        <w:tabs>
          <w:tab w:val="right" w:leader="dot" w:pos="8306"/>
        </w:tabs>
      </w:pPr>
      <w:hyperlink w:anchor="_Toc25706" w:history="1">
        <w:r>
          <w:rPr>
            <w:rFonts w:ascii="仿宋" w:eastAsia="仿宋" w:hAnsi="仿宋" w:cs="仿宋" w:hint="eastAsia"/>
            <w:lang w:eastAsia="zh-CN"/>
          </w:rPr>
          <w:t>(一)、监理体系构建</w:t>
        </w:r>
        <w:r>
          <w:tab/>
        </w:r>
        <w:r>
          <w:fldChar w:fldCharType="begin"/>
        </w:r>
        <w:r>
          <w:instrText xml:space="preserve"> PAGEREF _Toc25706 \h </w:instrText>
        </w:r>
        <w:r>
          <w:fldChar w:fldCharType="separate"/>
        </w:r>
        <w:r>
          <w:t>4</w:t>
        </w:r>
        <w:r>
          <w:fldChar w:fldCharType="end"/>
        </w:r>
      </w:hyperlink>
    </w:p>
    <w:p>
      <w:pPr>
        <w:pStyle w:val="TOC2"/>
        <w:tabs>
          <w:tab w:val="right" w:leader="dot" w:pos="8306"/>
        </w:tabs>
      </w:pPr>
      <w:hyperlink w:anchor="_Toc32017" w:history="1">
        <w:r>
          <w:rPr>
            <w:rFonts w:ascii="仿宋" w:eastAsia="仿宋" w:hAnsi="仿宋" w:cs="仿宋" w:hint="eastAsia"/>
            <w:lang w:eastAsia="zh-CN"/>
          </w:rPr>
          <w:t>(二)、质量保证体系实施</w:t>
        </w:r>
        <w:r>
          <w:tab/>
        </w:r>
        <w:r>
          <w:fldChar w:fldCharType="begin"/>
        </w:r>
        <w:r>
          <w:instrText xml:space="preserve"> PAGEREF _Toc32017 \h </w:instrText>
        </w:r>
        <w:r>
          <w:fldChar w:fldCharType="separate"/>
        </w:r>
        <w:r>
          <w:t>5</w:t>
        </w:r>
        <w:r>
          <w:fldChar w:fldCharType="end"/>
        </w:r>
      </w:hyperlink>
    </w:p>
    <w:p>
      <w:pPr>
        <w:pStyle w:val="TOC2"/>
        <w:tabs>
          <w:tab w:val="right" w:leader="dot" w:pos="8306"/>
        </w:tabs>
      </w:pPr>
      <w:hyperlink w:anchor="_Toc26058" w:history="1">
        <w:r>
          <w:rPr>
            <w:rFonts w:ascii="仿宋" w:eastAsia="仿宋" w:hAnsi="仿宋" w:cs="仿宋" w:hint="eastAsia"/>
            <w:lang w:eastAsia="zh-CN"/>
          </w:rPr>
          <w:t>(三)、监理与质量控制流程</w:t>
        </w:r>
        <w:r>
          <w:tab/>
        </w:r>
        <w:r>
          <w:fldChar w:fldCharType="begin"/>
        </w:r>
        <w:r>
          <w:instrText xml:space="preserve"> PAGEREF _Toc26058 \h </w:instrText>
        </w:r>
        <w:r>
          <w:fldChar w:fldCharType="separate"/>
        </w:r>
        <w:r>
          <w:t>5</w:t>
        </w:r>
        <w:r>
          <w:fldChar w:fldCharType="end"/>
        </w:r>
      </w:hyperlink>
    </w:p>
    <w:p>
      <w:pPr>
        <w:pStyle w:val="TOC1"/>
        <w:tabs>
          <w:tab w:val="right" w:leader="dot" w:pos="8306"/>
        </w:tabs>
      </w:pPr>
      <w:hyperlink w:anchor="_Toc2630" w:history="1">
        <w:r>
          <w:rPr>
            <w:rFonts w:ascii="仿宋" w:eastAsia="仿宋" w:hAnsi="仿宋" w:cs="仿宋" w:hint="eastAsia"/>
            <w:lang w:eastAsia="zh-CN"/>
          </w:rPr>
          <w:t>二、财务管理与成本控制</w:t>
        </w:r>
        <w:r>
          <w:tab/>
        </w:r>
        <w:r>
          <w:fldChar w:fldCharType="begin"/>
        </w:r>
        <w:r>
          <w:instrText xml:space="preserve"> PAGEREF _Toc2630 \h </w:instrText>
        </w:r>
        <w:r>
          <w:fldChar w:fldCharType="separate"/>
        </w:r>
        <w:r>
          <w:t>6</w:t>
        </w:r>
        <w:r>
          <w:fldChar w:fldCharType="end"/>
        </w:r>
      </w:hyperlink>
    </w:p>
    <w:p>
      <w:pPr>
        <w:pStyle w:val="TOC2"/>
        <w:tabs>
          <w:tab w:val="right" w:leader="dot" w:pos="8306"/>
        </w:tabs>
      </w:pPr>
      <w:hyperlink w:anchor="_Toc23758" w:history="1">
        <w:r>
          <w:rPr>
            <w:rFonts w:ascii="仿宋" w:eastAsia="仿宋" w:hAnsi="仿宋" w:cs="仿宋" w:hint="eastAsia"/>
            <w:lang w:eastAsia="zh-CN"/>
          </w:rPr>
          <w:t>(一)、财务管理体系建设</w:t>
        </w:r>
        <w:r>
          <w:tab/>
        </w:r>
        <w:r>
          <w:fldChar w:fldCharType="begin"/>
        </w:r>
        <w:r>
          <w:instrText xml:space="preserve"> PAGEREF _Toc23758 \h </w:instrText>
        </w:r>
        <w:r>
          <w:fldChar w:fldCharType="separate"/>
        </w:r>
        <w:r>
          <w:t>6</w:t>
        </w:r>
        <w:r>
          <w:fldChar w:fldCharType="end"/>
        </w:r>
      </w:hyperlink>
    </w:p>
    <w:p>
      <w:pPr>
        <w:pStyle w:val="TOC2"/>
        <w:tabs>
          <w:tab w:val="right" w:leader="dot" w:pos="8306"/>
        </w:tabs>
      </w:pPr>
      <w:hyperlink w:anchor="_Toc20846" w:history="1">
        <w:r>
          <w:rPr>
            <w:rFonts w:ascii="仿宋" w:eastAsia="仿宋" w:hAnsi="仿宋" w:cs="仿宋" w:hint="eastAsia"/>
            <w:lang w:eastAsia="zh-CN"/>
          </w:rPr>
          <w:t>(二)、成本控制措施</w:t>
        </w:r>
        <w:r>
          <w:tab/>
        </w:r>
        <w:r>
          <w:fldChar w:fldCharType="begin"/>
        </w:r>
        <w:r>
          <w:instrText xml:space="preserve"> PAGEREF _Toc20846 \h </w:instrText>
        </w:r>
        <w:r>
          <w:fldChar w:fldCharType="separate"/>
        </w:r>
        <w:r>
          <w:t>7</w:t>
        </w:r>
        <w:r>
          <w:fldChar w:fldCharType="end"/>
        </w:r>
      </w:hyperlink>
    </w:p>
    <w:p>
      <w:pPr>
        <w:pStyle w:val="TOC1"/>
        <w:tabs>
          <w:tab w:val="right" w:leader="dot" w:pos="8306"/>
        </w:tabs>
      </w:pPr>
      <w:hyperlink w:anchor="_Toc27222" w:history="1">
        <w:r>
          <w:rPr>
            <w:rFonts w:ascii="仿宋" w:eastAsia="仿宋" w:hAnsi="仿宋" w:cs="仿宋" w:hint="eastAsia"/>
            <w:lang w:eastAsia="zh-CN"/>
          </w:rPr>
          <w:t>三、背景、必要性分析</w:t>
        </w:r>
        <w:r>
          <w:tab/>
        </w:r>
        <w:r>
          <w:fldChar w:fldCharType="begin"/>
        </w:r>
        <w:r>
          <w:instrText xml:space="preserve"> PAGEREF _Toc27222 \h </w:instrText>
        </w:r>
        <w:r>
          <w:fldChar w:fldCharType="separate"/>
        </w:r>
        <w:r>
          <w:t>8</w:t>
        </w:r>
        <w:r>
          <w:fldChar w:fldCharType="end"/>
        </w:r>
      </w:hyperlink>
    </w:p>
    <w:p>
      <w:pPr>
        <w:pStyle w:val="TOC2"/>
        <w:tabs>
          <w:tab w:val="right" w:leader="dot" w:pos="8306"/>
        </w:tabs>
      </w:pPr>
      <w:hyperlink w:anchor="_Toc18679" w:history="1">
        <w:r>
          <w:rPr>
            <w:rFonts w:ascii="仿宋" w:eastAsia="仿宋" w:hAnsi="仿宋" w:cs="仿宋" w:hint="eastAsia"/>
            <w:lang w:eastAsia="zh-CN"/>
          </w:rPr>
          <w:t>(一)、项目建设背景</w:t>
        </w:r>
        <w:r>
          <w:tab/>
        </w:r>
        <w:r>
          <w:fldChar w:fldCharType="begin"/>
        </w:r>
        <w:r>
          <w:instrText xml:space="preserve"> PAGEREF _Toc18679 \h </w:instrText>
        </w:r>
        <w:r>
          <w:fldChar w:fldCharType="separate"/>
        </w:r>
        <w:r>
          <w:t>8</w:t>
        </w:r>
        <w:r>
          <w:fldChar w:fldCharType="end"/>
        </w:r>
      </w:hyperlink>
    </w:p>
    <w:p>
      <w:pPr>
        <w:pStyle w:val="TOC2"/>
        <w:tabs>
          <w:tab w:val="right" w:leader="dot" w:pos="8306"/>
        </w:tabs>
      </w:pPr>
      <w:hyperlink w:anchor="_Toc18426" w:history="1">
        <w:r>
          <w:rPr>
            <w:rFonts w:ascii="仿宋" w:eastAsia="仿宋" w:hAnsi="仿宋" w:cs="仿宋" w:hint="eastAsia"/>
            <w:lang w:eastAsia="zh-CN"/>
          </w:rPr>
          <w:t>(二)、必要性分析</w:t>
        </w:r>
        <w:r>
          <w:tab/>
        </w:r>
        <w:r>
          <w:fldChar w:fldCharType="begin"/>
        </w:r>
        <w:r>
          <w:instrText xml:space="preserve"> PAGEREF _Toc18426 \h </w:instrText>
        </w:r>
        <w:r>
          <w:fldChar w:fldCharType="separate"/>
        </w:r>
        <w:r>
          <w:t>9</w:t>
        </w:r>
        <w:r>
          <w:fldChar w:fldCharType="end"/>
        </w:r>
      </w:hyperlink>
    </w:p>
    <w:p>
      <w:pPr>
        <w:pStyle w:val="TOC2"/>
        <w:tabs>
          <w:tab w:val="right" w:leader="dot" w:pos="8306"/>
        </w:tabs>
      </w:pPr>
      <w:hyperlink w:anchor="_Toc30064" w:history="1">
        <w:r>
          <w:rPr>
            <w:rFonts w:ascii="仿宋" w:eastAsia="仿宋" w:hAnsi="仿宋" w:cs="仿宋" w:hint="eastAsia"/>
            <w:lang w:eastAsia="zh-CN"/>
          </w:rPr>
          <w:t>(三)、项目建设有利条件</w:t>
        </w:r>
        <w:r>
          <w:tab/>
        </w:r>
        <w:r>
          <w:fldChar w:fldCharType="begin"/>
        </w:r>
        <w:r>
          <w:instrText xml:space="preserve"> PAGEREF _Toc30064 \h </w:instrText>
        </w:r>
        <w:r>
          <w:fldChar w:fldCharType="separate"/>
        </w:r>
        <w:r>
          <w:t>11</w:t>
        </w:r>
        <w:r>
          <w:fldChar w:fldCharType="end"/>
        </w:r>
      </w:hyperlink>
    </w:p>
    <w:p>
      <w:pPr>
        <w:pStyle w:val="TOC1"/>
        <w:tabs>
          <w:tab w:val="right" w:leader="dot" w:pos="8306"/>
        </w:tabs>
      </w:pPr>
      <w:hyperlink w:anchor="_Toc15355" w:history="1">
        <w:r>
          <w:rPr>
            <w:rFonts w:ascii="仿宋" w:eastAsia="仿宋" w:hAnsi="仿宋" w:cs="仿宋" w:hint="eastAsia"/>
            <w:lang w:eastAsia="zh-CN"/>
          </w:rPr>
          <w:t>四、建设风险评估分析</w:t>
        </w:r>
        <w:r>
          <w:tab/>
        </w:r>
        <w:r>
          <w:fldChar w:fldCharType="begin"/>
        </w:r>
        <w:r>
          <w:instrText xml:space="preserve"> PAGEREF _Toc15355 \h </w:instrText>
        </w:r>
        <w:r>
          <w:fldChar w:fldCharType="separate"/>
        </w:r>
        <w:r>
          <w:t>12</w:t>
        </w:r>
        <w:r>
          <w:fldChar w:fldCharType="end"/>
        </w:r>
      </w:hyperlink>
    </w:p>
    <w:p>
      <w:pPr>
        <w:pStyle w:val="TOC2"/>
        <w:tabs>
          <w:tab w:val="right" w:leader="dot" w:pos="8306"/>
        </w:tabs>
      </w:pPr>
      <w:hyperlink w:anchor="_Toc20546" w:history="1">
        <w:r>
          <w:rPr>
            <w:rFonts w:ascii="仿宋" w:eastAsia="仿宋" w:hAnsi="仿宋" w:cs="仿宋" w:hint="eastAsia"/>
            <w:lang w:eastAsia="zh-CN"/>
          </w:rPr>
          <w:t>(一)、政策风险分析</w:t>
        </w:r>
        <w:r>
          <w:tab/>
        </w:r>
        <w:r>
          <w:fldChar w:fldCharType="begin"/>
        </w:r>
        <w:r>
          <w:instrText xml:space="preserve"> PAGEREF _Toc20546 \h </w:instrText>
        </w:r>
        <w:r>
          <w:fldChar w:fldCharType="separate"/>
        </w:r>
        <w:r>
          <w:t>12</w:t>
        </w:r>
        <w:r>
          <w:fldChar w:fldCharType="end"/>
        </w:r>
      </w:hyperlink>
    </w:p>
    <w:p>
      <w:pPr>
        <w:pStyle w:val="TOC2"/>
        <w:tabs>
          <w:tab w:val="right" w:leader="dot" w:pos="8306"/>
        </w:tabs>
      </w:pPr>
      <w:hyperlink w:anchor="_Toc7591" w:history="1">
        <w:r>
          <w:rPr>
            <w:rFonts w:ascii="仿宋" w:eastAsia="仿宋" w:hAnsi="仿宋" w:cs="仿宋" w:hint="eastAsia"/>
            <w:lang w:eastAsia="zh-CN"/>
          </w:rPr>
          <w:t>(二)、社会风险分析</w:t>
        </w:r>
        <w:r>
          <w:tab/>
        </w:r>
        <w:r>
          <w:fldChar w:fldCharType="begin"/>
        </w:r>
        <w:r>
          <w:instrText xml:space="preserve"> PAGEREF _Toc7591 \h </w:instrText>
        </w:r>
        <w:r>
          <w:fldChar w:fldCharType="separate"/>
        </w:r>
        <w:r>
          <w:t>13</w:t>
        </w:r>
        <w:r>
          <w:fldChar w:fldCharType="end"/>
        </w:r>
      </w:hyperlink>
    </w:p>
    <w:p>
      <w:pPr>
        <w:pStyle w:val="TOC2"/>
        <w:tabs>
          <w:tab w:val="right" w:leader="dot" w:pos="8306"/>
        </w:tabs>
      </w:pPr>
      <w:hyperlink w:anchor="_Toc4350" w:history="1">
        <w:r>
          <w:rPr>
            <w:rFonts w:ascii="仿宋" w:eastAsia="仿宋" w:hAnsi="仿宋" w:cs="仿宋" w:hint="eastAsia"/>
            <w:lang w:eastAsia="zh-CN"/>
          </w:rPr>
          <w:t>(三)、市场风险分析</w:t>
        </w:r>
        <w:r>
          <w:tab/>
        </w:r>
        <w:r>
          <w:fldChar w:fldCharType="begin"/>
        </w:r>
        <w:r>
          <w:instrText xml:space="preserve"> PAGEREF _Toc4350 \h </w:instrText>
        </w:r>
        <w:r>
          <w:fldChar w:fldCharType="separate"/>
        </w:r>
        <w:r>
          <w:t>15</w:t>
        </w:r>
        <w:r>
          <w:fldChar w:fldCharType="end"/>
        </w:r>
      </w:hyperlink>
    </w:p>
    <w:p>
      <w:pPr>
        <w:pStyle w:val="TOC2"/>
        <w:tabs>
          <w:tab w:val="right" w:leader="dot" w:pos="8306"/>
        </w:tabs>
      </w:pPr>
      <w:hyperlink w:anchor="_Toc30166" w:history="1">
        <w:r>
          <w:rPr>
            <w:rFonts w:ascii="仿宋" w:eastAsia="仿宋" w:hAnsi="仿宋" w:cs="仿宋" w:hint="eastAsia"/>
            <w:lang w:eastAsia="zh-CN"/>
          </w:rPr>
          <w:t>(四)、资金风险分析</w:t>
        </w:r>
        <w:r>
          <w:tab/>
        </w:r>
        <w:r>
          <w:fldChar w:fldCharType="begin"/>
        </w:r>
        <w:r>
          <w:instrText xml:space="preserve"> PAGEREF _Toc30166 \h </w:instrText>
        </w:r>
        <w:r>
          <w:fldChar w:fldCharType="separate"/>
        </w:r>
        <w:r>
          <w:t>16</w:t>
        </w:r>
        <w:r>
          <w:fldChar w:fldCharType="end"/>
        </w:r>
      </w:hyperlink>
    </w:p>
    <w:p>
      <w:pPr>
        <w:pStyle w:val="TOC2"/>
        <w:tabs>
          <w:tab w:val="right" w:leader="dot" w:pos="8306"/>
        </w:tabs>
      </w:pPr>
      <w:hyperlink w:anchor="_Toc22114" w:history="1">
        <w:r>
          <w:rPr>
            <w:rFonts w:ascii="仿宋" w:eastAsia="仿宋" w:hAnsi="仿宋" w:cs="仿宋" w:hint="eastAsia"/>
            <w:lang w:eastAsia="zh-CN"/>
          </w:rPr>
          <w:t>(五)、技术风险分析</w:t>
        </w:r>
        <w:r>
          <w:tab/>
        </w:r>
        <w:r>
          <w:fldChar w:fldCharType="begin"/>
        </w:r>
        <w:r>
          <w:instrText xml:space="preserve"> PAGEREF _Toc22114 \h </w:instrText>
        </w:r>
        <w:r>
          <w:fldChar w:fldCharType="separate"/>
        </w:r>
        <w:r>
          <w:t>17</w:t>
        </w:r>
        <w:r>
          <w:fldChar w:fldCharType="end"/>
        </w:r>
      </w:hyperlink>
    </w:p>
    <w:p>
      <w:pPr>
        <w:pStyle w:val="TOC2"/>
        <w:tabs>
          <w:tab w:val="right" w:leader="dot" w:pos="8306"/>
        </w:tabs>
      </w:pPr>
      <w:hyperlink w:anchor="_Toc25717" w:history="1">
        <w:r>
          <w:rPr>
            <w:rFonts w:ascii="仿宋" w:eastAsia="仿宋" w:hAnsi="仿宋" w:cs="仿宋" w:hint="eastAsia"/>
            <w:lang w:eastAsia="zh-CN"/>
          </w:rPr>
          <w:t>(六)、财务风险分析</w:t>
        </w:r>
        <w:r>
          <w:tab/>
        </w:r>
        <w:r>
          <w:fldChar w:fldCharType="begin"/>
        </w:r>
        <w:r>
          <w:instrText xml:space="preserve"> PAGEREF _Toc25717 \h </w:instrText>
        </w:r>
        <w:r>
          <w:fldChar w:fldCharType="separate"/>
        </w:r>
        <w:r>
          <w:t>18</w:t>
        </w:r>
        <w:r>
          <w:fldChar w:fldCharType="end"/>
        </w:r>
      </w:hyperlink>
    </w:p>
    <w:p>
      <w:pPr>
        <w:pStyle w:val="TOC2"/>
        <w:tabs>
          <w:tab w:val="right" w:leader="dot" w:pos="8306"/>
        </w:tabs>
      </w:pPr>
      <w:hyperlink w:anchor="_Toc21571" w:history="1">
        <w:r>
          <w:rPr>
            <w:rFonts w:ascii="仿宋" w:eastAsia="仿宋" w:hAnsi="仿宋" w:cs="仿宋" w:hint="eastAsia"/>
            <w:lang w:eastAsia="zh-CN"/>
          </w:rPr>
          <w:t>(七)、管理风险分析</w:t>
        </w:r>
        <w:r>
          <w:tab/>
        </w:r>
        <w:r>
          <w:fldChar w:fldCharType="begin"/>
        </w:r>
        <w:r>
          <w:instrText xml:space="preserve"> PAGEREF _Toc21571 \h </w:instrText>
        </w:r>
        <w:r>
          <w:fldChar w:fldCharType="separate"/>
        </w:r>
        <w:r>
          <w:t>20</w:t>
        </w:r>
        <w:r>
          <w:fldChar w:fldCharType="end"/>
        </w:r>
      </w:hyperlink>
    </w:p>
    <w:p>
      <w:pPr>
        <w:pStyle w:val="TOC2"/>
        <w:tabs>
          <w:tab w:val="right" w:leader="dot" w:pos="8306"/>
        </w:tabs>
      </w:pPr>
      <w:hyperlink w:anchor="_Toc31542" w:history="1">
        <w:r>
          <w:rPr>
            <w:rFonts w:ascii="仿宋" w:eastAsia="仿宋" w:hAnsi="仿宋" w:cs="仿宋" w:hint="eastAsia"/>
            <w:lang w:eastAsia="zh-CN"/>
          </w:rPr>
          <w:t>(八)、其它风险分析</w:t>
        </w:r>
        <w:r>
          <w:tab/>
        </w:r>
        <w:r>
          <w:fldChar w:fldCharType="begin"/>
        </w:r>
        <w:r>
          <w:instrText xml:space="preserve"> PAGEREF _Toc31542 \h </w:instrText>
        </w:r>
        <w:r>
          <w:fldChar w:fldCharType="separate"/>
        </w:r>
        <w:r>
          <w:t>21</w:t>
        </w:r>
        <w:r>
          <w:fldChar w:fldCharType="end"/>
        </w:r>
      </w:hyperlink>
    </w:p>
    <w:p>
      <w:pPr>
        <w:pStyle w:val="TOC2"/>
        <w:tabs>
          <w:tab w:val="right" w:leader="dot" w:pos="8306"/>
        </w:tabs>
      </w:pPr>
      <w:hyperlink w:anchor="_Toc5624" w:history="1">
        <w:r>
          <w:rPr>
            <w:rFonts w:ascii="仿宋" w:eastAsia="仿宋" w:hAnsi="仿宋" w:cs="仿宋" w:hint="eastAsia"/>
            <w:lang w:eastAsia="zh-CN"/>
          </w:rPr>
          <w:t>(九)、社会影响评估</w:t>
        </w:r>
        <w:r>
          <w:tab/>
        </w:r>
        <w:r>
          <w:fldChar w:fldCharType="begin"/>
        </w:r>
        <w:r>
          <w:instrText xml:space="preserve"> PAGEREF _Toc5624 \h </w:instrText>
        </w:r>
        <w:r>
          <w:fldChar w:fldCharType="separate"/>
        </w:r>
        <w:r>
          <w:t>23</w:t>
        </w:r>
        <w:r>
          <w:fldChar w:fldCharType="end"/>
        </w:r>
      </w:hyperlink>
    </w:p>
    <w:p>
      <w:pPr>
        <w:pStyle w:val="TOC1"/>
        <w:tabs>
          <w:tab w:val="right" w:leader="dot" w:pos="8306"/>
        </w:tabs>
      </w:pPr>
      <w:hyperlink w:anchor="_Toc32469" w:history="1">
        <w:r>
          <w:rPr>
            <w:rFonts w:ascii="仿宋" w:eastAsia="仿宋" w:hAnsi="仿宋" w:cs="仿宋" w:hint="eastAsia"/>
            <w:lang w:eastAsia="zh-CN"/>
          </w:rPr>
          <w:t>五、经济影响分析</w:t>
        </w:r>
        <w:r>
          <w:tab/>
        </w:r>
        <w:r>
          <w:fldChar w:fldCharType="begin"/>
        </w:r>
        <w:r>
          <w:instrText xml:space="preserve"> PAGEREF _Toc32469 \h </w:instrText>
        </w:r>
        <w:r>
          <w:fldChar w:fldCharType="separate"/>
        </w:r>
        <w:r>
          <w:t>25</w:t>
        </w:r>
        <w:r>
          <w:fldChar w:fldCharType="end"/>
        </w:r>
      </w:hyperlink>
    </w:p>
    <w:p>
      <w:pPr>
        <w:pStyle w:val="TOC2"/>
        <w:tabs>
          <w:tab w:val="right" w:leader="dot" w:pos="8306"/>
        </w:tabs>
      </w:pPr>
      <w:hyperlink w:anchor="_Toc8450" w:history="1">
        <w:r>
          <w:rPr>
            <w:rFonts w:ascii="仿宋" w:eastAsia="仿宋" w:hAnsi="仿宋" w:cs="仿宋" w:hint="eastAsia"/>
            <w:lang w:eastAsia="zh-CN"/>
          </w:rPr>
          <w:t>(一)、经济费用效益或费用效果分析</w:t>
        </w:r>
        <w:r>
          <w:tab/>
        </w:r>
        <w:r>
          <w:fldChar w:fldCharType="begin"/>
        </w:r>
        <w:r>
          <w:instrText xml:space="preserve"> PAGEREF _Toc8450 \h </w:instrText>
        </w:r>
        <w:r>
          <w:fldChar w:fldCharType="separate"/>
        </w:r>
        <w:r>
          <w:t>25</w:t>
        </w:r>
        <w:r>
          <w:fldChar w:fldCharType="end"/>
        </w:r>
      </w:hyperlink>
    </w:p>
    <w:p>
      <w:pPr>
        <w:pStyle w:val="TOC2"/>
        <w:tabs>
          <w:tab w:val="right" w:leader="dot" w:pos="8306"/>
        </w:tabs>
      </w:pPr>
      <w:hyperlink w:anchor="_Toc19362" w:history="1">
        <w:r>
          <w:rPr>
            <w:rFonts w:ascii="仿宋" w:eastAsia="仿宋" w:hAnsi="仿宋" w:cs="仿宋" w:hint="eastAsia"/>
            <w:lang w:eastAsia="zh-CN"/>
          </w:rPr>
          <w:t>(二)、行业影响分析</w:t>
        </w:r>
        <w:r>
          <w:tab/>
        </w:r>
        <w:r>
          <w:fldChar w:fldCharType="begin"/>
        </w:r>
        <w:r>
          <w:instrText xml:space="preserve"> PAGEREF _Toc19362 \h </w:instrText>
        </w:r>
        <w:r>
          <w:fldChar w:fldCharType="separate"/>
        </w:r>
        <w:r>
          <w:t>27</w:t>
        </w:r>
        <w:r>
          <w:fldChar w:fldCharType="end"/>
        </w:r>
      </w:hyperlink>
    </w:p>
    <w:p>
      <w:pPr>
        <w:pStyle w:val="TOC2"/>
        <w:tabs>
          <w:tab w:val="right" w:leader="dot" w:pos="8306"/>
        </w:tabs>
      </w:pPr>
      <w:hyperlink w:anchor="_Toc25086" w:history="1">
        <w:r>
          <w:rPr>
            <w:rFonts w:ascii="仿宋" w:eastAsia="仿宋" w:hAnsi="仿宋" w:cs="仿宋" w:hint="eastAsia"/>
            <w:lang w:eastAsia="zh-CN"/>
          </w:rPr>
          <w:t>(三)、区域经济影响分析</w:t>
        </w:r>
        <w:r>
          <w:tab/>
        </w:r>
        <w:r>
          <w:fldChar w:fldCharType="begin"/>
        </w:r>
        <w:r>
          <w:instrText xml:space="preserve"> PAGEREF _Toc25086 \h </w:instrText>
        </w:r>
        <w:r>
          <w:fldChar w:fldCharType="separate"/>
        </w:r>
        <w:r>
          <w:t>29</w:t>
        </w:r>
        <w:r>
          <w:fldChar w:fldCharType="end"/>
        </w:r>
      </w:hyperlink>
    </w:p>
    <w:p>
      <w:pPr>
        <w:pStyle w:val="TOC2"/>
        <w:tabs>
          <w:tab w:val="right" w:leader="dot" w:pos="8306"/>
        </w:tabs>
      </w:pPr>
      <w:hyperlink w:anchor="_Toc16166" w:history="1">
        <w:r>
          <w:rPr>
            <w:rFonts w:ascii="仿宋" w:eastAsia="仿宋" w:hAnsi="仿宋" w:cs="仿宋" w:hint="eastAsia"/>
            <w:lang w:eastAsia="zh-CN"/>
          </w:rPr>
          <w:t>(四)、宏观经济影响分析</w:t>
        </w:r>
        <w:r>
          <w:tab/>
        </w:r>
        <w:r>
          <w:fldChar w:fldCharType="begin"/>
        </w:r>
        <w:r>
          <w:instrText xml:space="preserve"> PAGEREF _Toc16166 \h </w:instrText>
        </w:r>
        <w:r>
          <w:fldChar w:fldCharType="separate"/>
        </w:r>
        <w:r>
          <w:t>30</w:t>
        </w:r>
        <w:r>
          <w:fldChar w:fldCharType="end"/>
        </w:r>
      </w:hyperlink>
    </w:p>
    <w:p>
      <w:pPr>
        <w:pStyle w:val="TOC1"/>
        <w:tabs>
          <w:tab w:val="right" w:leader="dot" w:pos="8306"/>
        </w:tabs>
      </w:pPr>
      <w:hyperlink w:anchor="_Toc24105" w:history="1">
        <w:r>
          <w:rPr>
            <w:rFonts w:ascii="仿宋" w:eastAsia="仿宋" w:hAnsi="仿宋" w:cs="仿宋" w:hint="eastAsia"/>
            <w:lang w:eastAsia="zh-CN"/>
          </w:rPr>
          <w:t>六、项目选址研究</w:t>
        </w:r>
        <w:r>
          <w:tab/>
        </w:r>
        <w:r>
          <w:fldChar w:fldCharType="begin"/>
        </w:r>
        <w:r>
          <w:instrText xml:space="preserve"> PAGEREF _Toc24105 \h </w:instrText>
        </w:r>
        <w:r>
          <w:fldChar w:fldCharType="separate"/>
        </w:r>
        <w:r>
          <w:t>31</w:t>
        </w:r>
        <w:r>
          <w:fldChar w:fldCharType="end"/>
        </w:r>
      </w:hyperlink>
    </w:p>
    <w:p>
      <w:pPr>
        <w:pStyle w:val="TOC2"/>
        <w:tabs>
          <w:tab w:val="right" w:leader="dot" w:pos="8306"/>
        </w:tabs>
      </w:pPr>
      <w:hyperlink w:anchor="_Toc22557" w:history="1">
        <w:r>
          <w:rPr>
            <w:rFonts w:ascii="仿宋" w:eastAsia="仿宋" w:hAnsi="仿宋" w:cs="仿宋" w:hint="eastAsia"/>
            <w:lang w:eastAsia="zh-CN"/>
          </w:rPr>
          <w:t>(一)、项目选址原则</w:t>
        </w:r>
        <w:r>
          <w:tab/>
        </w:r>
        <w:r>
          <w:fldChar w:fldCharType="begin"/>
        </w:r>
        <w:r>
          <w:instrText xml:space="preserve"> PAGEREF _Toc22557 \h </w:instrText>
        </w:r>
        <w:r>
          <w:fldChar w:fldCharType="separate"/>
        </w:r>
        <w:r>
          <w:t>31</w:t>
        </w:r>
        <w:r>
          <w:fldChar w:fldCharType="end"/>
        </w:r>
      </w:hyperlink>
    </w:p>
    <w:p>
      <w:pPr>
        <w:pStyle w:val="TOC2"/>
        <w:tabs>
          <w:tab w:val="right" w:leader="dot" w:pos="8306"/>
        </w:tabs>
      </w:pPr>
      <w:hyperlink w:anchor="_Toc13820" w:history="1">
        <w:r>
          <w:rPr>
            <w:rFonts w:ascii="仿宋" w:eastAsia="仿宋" w:hAnsi="仿宋" w:cs="仿宋" w:hint="eastAsia"/>
            <w:lang w:eastAsia="zh-CN"/>
          </w:rPr>
          <w:t>(二)、项目选址</w:t>
        </w:r>
        <w:r>
          <w:tab/>
        </w:r>
        <w:r>
          <w:fldChar w:fldCharType="begin"/>
        </w:r>
        <w:r>
          <w:instrText xml:space="preserve"> PAGEREF _Toc13820 \h </w:instrText>
        </w:r>
        <w:r>
          <w:fldChar w:fldCharType="separate"/>
        </w:r>
        <w:r>
          <w:t>34</w:t>
        </w:r>
        <w:r>
          <w:fldChar w:fldCharType="end"/>
        </w:r>
      </w:hyperlink>
    </w:p>
    <w:p>
      <w:pPr>
        <w:pStyle w:val="TOC2"/>
        <w:tabs>
          <w:tab w:val="right" w:leader="dot" w:pos="8306"/>
        </w:tabs>
      </w:pPr>
      <w:hyperlink w:anchor="_Toc1822" w:history="1">
        <w:r>
          <w:rPr>
            <w:rFonts w:ascii="仿宋" w:eastAsia="仿宋" w:hAnsi="仿宋" w:cs="仿宋" w:hint="eastAsia"/>
            <w:lang w:eastAsia="zh-CN"/>
          </w:rPr>
          <w:t>(三)、建设条件分析</w:t>
        </w:r>
        <w:r>
          <w:tab/>
        </w:r>
        <w:r>
          <w:fldChar w:fldCharType="begin"/>
        </w:r>
        <w:r>
          <w:instrText xml:space="preserve"> PAGEREF _Toc1822 \h </w:instrText>
        </w:r>
        <w:r>
          <w:fldChar w:fldCharType="separate"/>
        </w:r>
        <w:r>
          <w:t>37</w:t>
        </w:r>
        <w:r>
          <w:fldChar w:fldCharType="end"/>
        </w:r>
      </w:hyperlink>
    </w:p>
    <w:p>
      <w:pPr>
        <w:pStyle w:val="TOC2"/>
        <w:tabs>
          <w:tab w:val="right" w:leader="dot" w:pos="8306"/>
        </w:tabs>
      </w:pPr>
      <w:hyperlink w:anchor="_Toc10664" w:history="1">
        <w:r>
          <w:rPr>
            <w:rFonts w:ascii="仿宋" w:eastAsia="仿宋" w:hAnsi="仿宋" w:cs="仿宋" w:hint="eastAsia"/>
            <w:lang w:eastAsia="zh-CN"/>
          </w:rPr>
          <w:t>(四)、用地控制指标</w:t>
        </w:r>
        <w:r>
          <w:tab/>
        </w:r>
        <w:r>
          <w:fldChar w:fldCharType="begin"/>
        </w:r>
        <w:r>
          <w:instrText xml:space="preserve"> PAGEREF _Toc10664 \h </w:instrText>
        </w:r>
        <w:r>
          <w:fldChar w:fldCharType="separate"/>
        </w:r>
        <w:r>
          <w:t>38</w:t>
        </w:r>
        <w:r>
          <w:fldChar w:fldCharType="end"/>
        </w:r>
      </w:hyperlink>
    </w:p>
    <w:p>
      <w:pPr>
        <w:pStyle w:val="TOC2"/>
        <w:tabs>
          <w:tab w:val="right" w:leader="dot" w:pos="8306"/>
        </w:tabs>
      </w:pPr>
      <w:hyperlink w:anchor="_Toc15784" w:history="1">
        <w:r>
          <w:rPr>
            <w:rFonts w:ascii="仿宋" w:eastAsia="仿宋" w:hAnsi="仿宋" w:cs="仿宋" w:hint="eastAsia"/>
            <w:lang w:eastAsia="zh-CN"/>
          </w:rPr>
          <w:t>(五)、地总体要求</w:t>
        </w:r>
        <w:r>
          <w:tab/>
        </w:r>
        <w:r>
          <w:fldChar w:fldCharType="begin"/>
        </w:r>
        <w:r>
          <w:instrText xml:space="preserve"> PAGEREF _Toc15784 \h </w:instrText>
        </w:r>
        <w:r>
          <w:fldChar w:fldCharType="separate"/>
        </w:r>
        <w:r>
          <w:t>39</w:t>
        </w:r>
        <w:r>
          <w:fldChar w:fldCharType="end"/>
        </w:r>
      </w:hyperlink>
    </w:p>
    <w:p>
      <w:pPr>
        <w:pStyle w:val="TOC2"/>
        <w:tabs>
          <w:tab w:val="right" w:leader="dot" w:pos="8306"/>
        </w:tabs>
      </w:pPr>
      <w:hyperlink w:anchor="_Toc5758" w:history="1">
        <w:r>
          <w:rPr>
            <w:rFonts w:ascii="仿宋" w:eastAsia="仿宋" w:hAnsi="仿宋" w:cs="仿宋" w:hint="eastAsia"/>
            <w:lang w:eastAsia="zh-CN"/>
          </w:rPr>
          <w:t>(六)、节约用地措施</w:t>
        </w:r>
        <w:r>
          <w:tab/>
        </w:r>
        <w:r>
          <w:fldChar w:fldCharType="begin"/>
        </w:r>
        <w:r>
          <w:instrText xml:space="preserve"> PAGEREF _Toc5758 \h </w:instrText>
        </w:r>
        <w:r>
          <w:fldChar w:fldCharType="separate"/>
        </w:r>
        <w:r>
          <w:t>40</w:t>
        </w:r>
        <w:r>
          <w:fldChar w:fldCharType="end"/>
        </w:r>
      </w:hyperlink>
    </w:p>
    <w:p>
      <w:pPr>
        <w:pStyle w:val="TOC2"/>
        <w:tabs>
          <w:tab w:val="right" w:leader="dot" w:pos="8306"/>
        </w:tabs>
      </w:pPr>
      <w:hyperlink w:anchor="_Toc30316" w:history="1">
        <w:r>
          <w:rPr>
            <w:rFonts w:ascii="仿宋" w:eastAsia="仿宋" w:hAnsi="仿宋" w:cs="仿宋" w:hint="eastAsia"/>
            <w:lang w:eastAsia="zh-CN"/>
          </w:rPr>
          <w:t>(七)、选址综合评价</w:t>
        </w:r>
        <w:r>
          <w:tab/>
        </w:r>
        <w:r>
          <w:fldChar w:fldCharType="begin"/>
        </w:r>
        <w:r>
          <w:instrText xml:space="preserve"> PAGEREF _Toc30316 \h </w:instrText>
        </w:r>
        <w:r>
          <w:fldChar w:fldCharType="separate"/>
        </w:r>
        <w:r>
          <w:t>42</w:t>
        </w:r>
        <w:r>
          <w:fldChar w:fldCharType="end"/>
        </w:r>
      </w:hyperlink>
    </w:p>
    <w:p>
      <w:pPr>
        <w:pStyle w:val="TOC1"/>
        <w:tabs>
          <w:tab w:val="right" w:leader="dot" w:pos="8306"/>
        </w:tabs>
      </w:pPr>
      <w:hyperlink w:anchor="_Toc23683" w:history="1">
        <w:r>
          <w:rPr>
            <w:rFonts w:ascii="仿宋" w:eastAsia="仿宋" w:hAnsi="仿宋" w:cs="仿宋" w:hint="eastAsia"/>
            <w:lang w:eastAsia="zh-CN"/>
          </w:rPr>
          <w:t>七、客户关系管理与市场拓展</w:t>
        </w:r>
        <w:r>
          <w:tab/>
        </w:r>
        <w:r>
          <w:fldChar w:fldCharType="begin"/>
        </w:r>
        <w:r>
          <w:instrText xml:space="preserve"> PAGEREF _Toc23683 \h </w:instrText>
        </w:r>
        <w:r>
          <w:fldChar w:fldCharType="separate"/>
        </w:r>
        <w:r>
          <w:t>43</w:t>
        </w:r>
        <w:r>
          <w:fldChar w:fldCharType="end"/>
        </w:r>
      </w:hyperlink>
    </w:p>
    <w:p>
      <w:pPr>
        <w:pStyle w:val="TOC2"/>
        <w:tabs>
          <w:tab w:val="right" w:leader="dot" w:pos="8306"/>
        </w:tabs>
      </w:pPr>
      <w:hyperlink w:anchor="_Toc2313" w:history="1">
        <w:r>
          <w:rPr>
            <w:rFonts w:ascii="仿宋" w:eastAsia="仿宋" w:hAnsi="仿宋" w:cs="仿宋" w:hint="eastAsia"/>
            <w:lang w:eastAsia="zh-CN"/>
          </w:rPr>
          <w:t>(一)、客户关系管理策略</w:t>
        </w:r>
        <w:r>
          <w:tab/>
        </w:r>
        <w:r>
          <w:fldChar w:fldCharType="begin"/>
        </w:r>
        <w:r>
          <w:instrText xml:space="preserve"> PAGEREF _Toc2313 \h </w:instrText>
        </w:r>
        <w:r>
          <w:fldChar w:fldCharType="separate"/>
        </w:r>
        <w:r>
          <w:t>43</w:t>
        </w:r>
        <w:r>
          <w:fldChar w:fldCharType="end"/>
        </w:r>
      </w:hyperlink>
    </w:p>
    <w:p>
      <w:pPr>
        <w:pStyle w:val="TOC2"/>
        <w:tabs>
          <w:tab w:val="right" w:leader="dot" w:pos="8306"/>
        </w:tabs>
      </w:pPr>
      <w:hyperlink w:anchor="_Toc21957" w:history="1">
        <w:r>
          <w:rPr>
            <w:rFonts w:ascii="仿宋" w:eastAsia="仿宋" w:hAnsi="仿宋" w:cs="仿宋" w:hint="eastAsia"/>
            <w:lang w:eastAsia="zh-CN"/>
          </w:rPr>
          <w:t>(二)、市场拓展方案</w:t>
        </w:r>
        <w:r>
          <w:tab/>
        </w:r>
        <w:r>
          <w:fldChar w:fldCharType="begin"/>
        </w:r>
        <w:r>
          <w:instrText xml:space="preserve"> PAGEREF _Toc21957 \h </w:instrText>
        </w:r>
        <w:r>
          <w:fldChar w:fldCharType="separate"/>
        </w:r>
        <w:r>
          <w:t>44</w:t>
        </w:r>
        <w:r>
          <w:fldChar w:fldCharType="end"/>
        </w:r>
      </w:hyperlink>
    </w:p>
    <w:p>
      <w:pPr>
        <w:pStyle w:val="TOC1"/>
        <w:tabs>
          <w:tab w:val="right" w:leader="dot" w:pos="8306"/>
        </w:tabs>
      </w:pPr>
      <w:hyperlink w:anchor="_Toc27803" w:history="1">
        <w:r>
          <w:rPr>
            <w:rFonts w:ascii="仿宋" w:eastAsia="仿宋" w:hAnsi="仿宋" w:cs="仿宋" w:hint="eastAsia"/>
            <w:lang w:eastAsia="zh-CN"/>
          </w:rPr>
          <w:t>八、项目进度计划</w:t>
        </w:r>
        <w:r>
          <w:tab/>
        </w:r>
        <w:r>
          <w:fldChar w:fldCharType="begin"/>
        </w:r>
        <w:r>
          <w:instrText xml:space="preserve"> PAGEREF _Toc27803 \h </w:instrText>
        </w:r>
        <w:r>
          <w:fldChar w:fldCharType="separate"/>
        </w:r>
        <w:r>
          <w:t>45</w:t>
        </w:r>
        <w:r>
          <w:fldChar w:fldCharType="end"/>
        </w:r>
      </w:hyperlink>
    </w:p>
    <w:p>
      <w:pPr>
        <w:pStyle w:val="TOC2"/>
        <w:tabs>
          <w:tab w:val="right" w:leader="dot" w:pos="8306"/>
        </w:tabs>
      </w:pPr>
      <w:hyperlink w:anchor="_Toc5414" w:history="1">
        <w:r>
          <w:rPr>
            <w:rFonts w:ascii="仿宋" w:eastAsia="仿宋" w:hAnsi="仿宋" w:cs="仿宋" w:hint="eastAsia"/>
            <w:lang w:eastAsia="zh-CN"/>
          </w:rPr>
          <w:t>(一)、建设周期</w:t>
        </w:r>
        <w:r>
          <w:tab/>
        </w:r>
        <w:r>
          <w:fldChar w:fldCharType="begin"/>
        </w:r>
        <w:r>
          <w:instrText xml:space="preserve"> PAGEREF _Toc5414 \h </w:instrText>
        </w:r>
        <w:r>
          <w:fldChar w:fldCharType="separate"/>
        </w:r>
        <w:r>
          <w:t>45</w:t>
        </w:r>
        <w:r>
          <w:fldChar w:fldCharType="end"/>
        </w:r>
      </w:hyperlink>
    </w:p>
    <w:p>
      <w:pPr>
        <w:pStyle w:val="TOC2"/>
        <w:tabs>
          <w:tab w:val="right" w:leader="dot" w:pos="8306"/>
        </w:tabs>
      </w:pPr>
      <w:hyperlink w:anchor="_Toc26571" w:history="1">
        <w:r>
          <w:rPr>
            <w:rFonts w:ascii="仿宋" w:eastAsia="仿宋" w:hAnsi="仿宋" w:cs="仿宋" w:hint="eastAsia"/>
            <w:lang w:eastAsia="zh-CN"/>
          </w:rPr>
          <w:t>(二)、建设进度</w:t>
        </w:r>
        <w:r>
          <w:tab/>
        </w:r>
        <w:r>
          <w:fldChar w:fldCharType="begin"/>
        </w:r>
        <w:r>
          <w:instrText xml:space="preserve"> PAGEREF _Toc26571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85" w:history="1">
        <w:r>
          <w:rPr>
            <w:rFonts w:ascii="仿宋" w:eastAsia="仿宋" w:hAnsi="仿宋" w:cs="仿宋" w:hint="eastAsia"/>
            <w:lang w:eastAsia="zh-CN"/>
          </w:rPr>
          <w:t>(三)、进度安排注意事项</w:t>
        </w:r>
        <w:r>
          <w:tab/>
        </w:r>
        <w:r>
          <w:fldChar w:fldCharType="begin"/>
        </w:r>
        <w:r>
          <w:instrText xml:space="preserve"> PAGEREF _Toc4285 \h </w:instrText>
        </w:r>
        <w:r>
          <w:fldChar w:fldCharType="separate"/>
        </w:r>
        <w:r>
          <w:t>47</w:t>
        </w:r>
        <w:r>
          <w:fldChar w:fldCharType="end"/>
        </w:r>
      </w:hyperlink>
    </w:p>
    <w:p>
      <w:pPr>
        <w:pStyle w:val="TOC2"/>
        <w:tabs>
          <w:tab w:val="right" w:leader="dot" w:pos="8306"/>
        </w:tabs>
      </w:pPr>
      <w:hyperlink w:anchor="_Toc25146" w:history="1">
        <w:r>
          <w:rPr>
            <w:rFonts w:ascii="仿宋" w:eastAsia="仿宋" w:hAnsi="仿宋" w:cs="仿宋" w:hint="eastAsia"/>
            <w:lang w:eastAsia="zh-CN"/>
          </w:rPr>
          <w:t>(四)、人力资源配置</w:t>
        </w:r>
        <w:r>
          <w:tab/>
        </w:r>
        <w:r>
          <w:fldChar w:fldCharType="begin"/>
        </w:r>
        <w:r>
          <w:instrText xml:space="preserve"> PAGEREF _Toc25146 \h </w:instrText>
        </w:r>
        <w:r>
          <w:fldChar w:fldCharType="separate"/>
        </w:r>
        <w:r>
          <w:t>48</w:t>
        </w:r>
        <w:r>
          <w:fldChar w:fldCharType="end"/>
        </w:r>
      </w:hyperlink>
    </w:p>
    <w:p>
      <w:pPr>
        <w:pStyle w:val="TOC2"/>
        <w:tabs>
          <w:tab w:val="right" w:leader="dot" w:pos="8306"/>
        </w:tabs>
      </w:pPr>
      <w:hyperlink w:anchor="_Toc15354" w:history="1">
        <w:r>
          <w:rPr>
            <w:rFonts w:ascii="仿宋" w:eastAsia="仿宋" w:hAnsi="仿宋" w:cs="仿宋" w:hint="eastAsia"/>
            <w:lang w:eastAsia="zh-CN"/>
          </w:rPr>
          <w:t>(五)、员工培训</w:t>
        </w:r>
        <w:r>
          <w:tab/>
        </w:r>
        <w:r>
          <w:fldChar w:fldCharType="begin"/>
        </w:r>
        <w:r>
          <w:instrText xml:space="preserve"> PAGEREF _Toc15354 \h </w:instrText>
        </w:r>
        <w:r>
          <w:fldChar w:fldCharType="separate"/>
        </w:r>
        <w:r>
          <w:t>50</w:t>
        </w:r>
        <w:r>
          <w:fldChar w:fldCharType="end"/>
        </w:r>
      </w:hyperlink>
    </w:p>
    <w:p>
      <w:pPr>
        <w:pStyle w:val="TOC2"/>
        <w:tabs>
          <w:tab w:val="right" w:leader="dot" w:pos="8306"/>
        </w:tabs>
      </w:pPr>
      <w:hyperlink w:anchor="_Toc27270" w:history="1">
        <w:r>
          <w:rPr>
            <w:rFonts w:ascii="仿宋" w:eastAsia="仿宋" w:hAnsi="仿宋" w:cs="仿宋" w:hint="eastAsia"/>
            <w:lang w:eastAsia="zh-CN"/>
          </w:rPr>
          <w:t>(六)、项目实施保障</w:t>
        </w:r>
        <w:r>
          <w:tab/>
        </w:r>
        <w:r>
          <w:fldChar w:fldCharType="begin"/>
        </w:r>
        <w:r>
          <w:instrText xml:space="preserve"> PAGEREF _Toc27270 \h </w:instrText>
        </w:r>
        <w:r>
          <w:fldChar w:fldCharType="separate"/>
        </w:r>
        <w:r>
          <w:t>51</w:t>
        </w:r>
        <w:r>
          <w:fldChar w:fldCharType="end"/>
        </w:r>
      </w:hyperlink>
    </w:p>
    <w:p>
      <w:pPr>
        <w:pStyle w:val="TOC2"/>
        <w:tabs>
          <w:tab w:val="right" w:leader="dot" w:pos="8306"/>
        </w:tabs>
      </w:pPr>
      <w:hyperlink w:anchor="_Toc30767" w:history="1">
        <w:r>
          <w:rPr>
            <w:rFonts w:ascii="仿宋" w:eastAsia="仿宋" w:hAnsi="仿宋" w:cs="仿宋" w:hint="eastAsia"/>
            <w:lang w:eastAsia="zh-CN"/>
          </w:rPr>
          <w:t>(七)、安全规范管理</w:t>
        </w:r>
        <w:r>
          <w:tab/>
        </w:r>
        <w:r>
          <w:fldChar w:fldCharType="begin"/>
        </w:r>
        <w:r>
          <w:instrText xml:space="preserve"> PAGEREF _Toc30767 \h </w:instrText>
        </w:r>
        <w:r>
          <w:fldChar w:fldCharType="separate"/>
        </w:r>
        <w:r>
          <w:t>51</w:t>
        </w:r>
        <w:r>
          <w:fldChar w:fldCharType="end"/>
        </w:r>
      </w:hyperlink>
    </w:p>
    <w:p>
      <w:pPr>
        <w:pStyle w:val="TOC1"/>
        <w:tabs>
          <w:tab w:val="right" w:leader="dot" w:pos="8306"/>
        </w:tabs>
      </w:pPr>
      <w:hyperlink w:anchor="_Toc23866" w:history="1">
        <w:r>
          <w:rPr>
            <w:rFonts w:ascii="仿宋" w:eastAsia="仿宋" w:hAnsi="仿宋" w:cs="仿宋" w:hint="eastAsia"/>
            <w:lang w:eastAsia="zh-CN"/>
          </w:rPr>
          <w:t>九、项目实施与管理方案</w:t>
        </w:r>
        <w:r>
          <w:tab/>
        </w:r>
        <w:r>
          <w:fldChar w:fldCharType="begin"/>
        </w:r>
        <w:r>
          <w:instrText xml:space="preserve"> PAGEREF _Toc23866 \h </w:instrText>
        </w:r>
        <w:r>
          <w:fldChar w:fldCharType="separate"/>
        </w:r>
        <w:r>
          <w:t>53</w:t>
        </w:r>
        <w:r>
          <w:fldChar w:fldCharType="end"/>
        </w:r>
      </w:hyperlink>
    </w:p>
    <w:p>
      <w:pPr>
        <w:pStyle w:val="TOC2"/>
        <w:tabs>
          <w:tab w:val="right" w:leader="dot" w:pos="8306"/>
        </w:tabs>
      </w:pPr>
      <w:hyperlink w:anchor="_Toc13877" w:history="1">
        <w:r>
          <w:rPr>
            <w:rFonts w:ascii="仿宋" w:eastAsia="仿宋" w:hAnsi="仿宋" w:cs="仿宋" w:hint="eastAsia"/>
            <w:lang w:eastAsia="zh-CN"/>
          </w:rPr>
          <w:t>(一)、项目实施计划</w:t>
        </w:r>
        <w:r>
          <w:tab/>
        </w:r>
        <w:r>
          <w:fldChar w:fldCharType="begin"/>
        </w:r>
        <w:r>
          <w:instrText xml:space="preserve"> PAGEREF _Toc13877 \h </w:instrText>
        </w:r>
        <w:r>
          <w:fldChar w:fldCharType="separate"/>
        </w:r>
        <w:r>
          <w:t>53</w:t>
        </w:r>
        <w:r>
          <w:fldChar w:fldCharType="end"/>
        </w:r>
      </w:hyperlink>
    </w:p>
    <w:p>
      <w:pPr>
        <w:pStyle w:val="TOC2"/>
        <w:tabs>
          <w:tab w:val="right" w:leader="dot" w:pos="8306"/>
        </w:tabs>
      </w:pPr>
      <w:hyperlink w:anchor="_Toc15456" w:history="1">
        <w:r>
          <w:rPr>
            <w:rFonts w:ascii="仿宋" w:eastAsia="仿宋" w:hAnsi="仿宋" w:cs="仿宋" w:hint="eastAsia"/>
            <w:lang w:eastAsia="zh-CN"/>
          </w:rPr>
          <w:t>(二)、项目组织机构与职责</w:t>
        </w:r>
        <w:r>
          <w:tab/>
        </w:r>
        <w:r>
          <w:fldChar w:fldCharType="begin"/>
        </w:r>
        <w:r>
          <w:instrText xml:space="preserve"> PAGEREF _Toc15456 \h </w:instrText>
        </w:r>
        <w:r>
          <w:fldChar w:fldCharType="separate"/>
        </w:r>
        <w:r>
          <w:t>54</w:t>
        </w:r>
        <w:r>
          <w:fldChar w:fldCharType="end"/>
        </w:r>
      </w:hyperlink>
    </w:p>
    <w:p>
      <w:pPr>
        <w:pStyle w:val="TOC2"/>
        <w:tabs>
          <w:tab w:val="right" w:leader="dot" w:pos="8306"/>
        </w:tabs>
      </w:pPr>
      <w:hyperlink w:anchor="_Toc14904" w:history="1">
        <w:r>
          <w:rPr>
            <w:rFonts w:ascii="仿宋" w:eastAsia="仿宋" w:hAnsi="仿宋" w:cs="仿宋" w:hint="eastAsia"/>
            <w:lang w:eastAsia="zh-CN"/>
          </w:rPr>
          <w:t>(三)、项目管理与监控体系</w:t>
        </w:r>
        <w:r>
          <w:tab/>
        </w:r>
        <w:r>
          <w:fldChar w:fldCharType="begin"/>
        </w:r>
        <w:r>
          <w:instrText xml:space="preserve"> PAGEREF _Toc14904 \h </w:instrText>
        </w:r>
        <w:r>
          <w:fldChar w:fldCharType="separate"/>
        </w:r>
        <w:r>
          <w:t>57</w:t>
        </w:r>
        <w:r>
          <w:fldChar w:fldCharType="end"/>
        </w:r>
      </w:hyperlink>
    </w:p>
    <w:p>
      <w:pPr>
        <w:pStyle w:val="TOC1"/>
        <w:tabs>
          <w:tab w:val="right" w:leader="dot" w:pos="8306"/>
        </w:tabs>
      </w:pPr>
      <w:hyperlink w:anchor="_Toc1175" w:history="1">
        <w:r>
          <w:rPr>
            <w:rFonts w:ascii="仿宋" w:eastAsia="仿宋" w:hAnsi="仿宋" w:cs="仿宋" w:hint="eastAsia"/>
            <w:lang w:eastAsia="zh-CN"/>
          </w:rPr>
          <w:t>十、土地利用与规划方案</w:t>
        </w:r>
        <w:r>
          <w:tab/>
        </w:r>
        <w:r>
          <w:fldChar w:fldCharType="begin"/>
        </w:r>
        <w:r>
          <w:instrText xml:space="preserve"> PAGEREF _Toc1175 \h </w:instrText>
        </w:r>
        <w:r>
          <w:fldChar w:fldCharType="separate"/>
        </w:r>
        <w:r>
          <w:t>58</w:t>
        </w:r>
        <w:r>
          <w:fldChar w:fldCharType="end"/>
        </w:r>
      </w:hyperlink>
    </w:p>
    <w:p>
      <w:pPr>
        <w:pStyle w:val="TOC2"/>
        <w:tabs>
          <w:tab w:val="right" w:leader="dot" w:pos="8306"/>
        </w:tabs>
      </w:pPr>
      <w:hyperlink w:anchor="_Toc15094" w:history="1">
        <w:r>
          <w:rPr>
            <w:rFonts w:ascii="仿宋" w:eastAsia="仿宋" w:hAnsi="仿宋" w:cs="仿宋" w:hint="eastAsia"/>
            <w:lang w:eastAsia="zh-CN"/>
          </w:rPr>
          <w:t>(一)、项目用地情况分析</w:t>
        </w:r>
        <w:r>
          <w:tab/>
        </w:r>
        <w:r>
          <w:fldChar w:fldCharType="begin"/>
        </w:r>
        <w:r>
          <w:instrText xml:space="preserve"> PAGEREF _Toc15094 \h </w:instrText>
        </w:r>
        <w:r>
          <w:fldChar w:fldCharType="separate"/>
        </w:r>
        <w:r>
          <w:t>58</w:t>
        </w:r>
        <w:r>
          <w:fldChar w:fldCharType="end"/>
        </w:r>
      </w:hyperlink>
    </w:p>
    <w:p>
      <w:pPr>
        <w:pStyle w:val="TOC2"/>
        <w:tabs>
          <w:tab w:val="right" w:leader="dot" w:pos="8306"/>
        </w:tabs>
      </w:pPr>
      <w:hyperlink w:anchor="_Toc29652" w:history="1">
        <w:r>
          <w:rPr>
            <w:rFonts w:ascii="仿宋" w:eastAsia="仿宋" w:hAnsi="仿宋" w:cs="仿宋" w:hint="eastAsia"/>
            <w:lang w:eastAsia="zh-CN"/>
          </w:rPr>
          <w:t>(二)、土地利用规划方案</w:t>
        </w:r>
        <w:r>
          <w:tab/>
        </w:r>
        <w:r>
          <w:fldChar w:fldCharType="begin"/>
        </w:r>
        <w:r>
          <w:instrText xml:space="preserve"> PAGEREF _Toc29652 \h </w:instrText>
        </w:r>
        <w:r>
          <w:fldChar w:fldCharType="separate"/>
        </w:r>
        <w:r>
          <w:t>59</w:t>
        </w:r>
        <w:r>
          <w:fldChar w:fldCharType="end"/>
        </w:r>
      </w:hyperlink>
    </w:p>
    <w:p>
      <w:pPr>
        <w:pStyle w:val="TOC1"/>
        <w:tabs>
          <w:tab w:val="right" w:leader="dot" w:pos="8306"/>
        </w:tabs>
      </w:pPr>
      <w:hyperlink w:anchor="_Toc8186" w:history="1">
        <w:r>
          <w:rPr>
            <w:rFonts w:ascii="仿宋" w:eastAsia="仿宋" w:hAnsi="仿宋" w:cs="仿宋" w:hint="eastAsia"/>
            <w:lang w:eastAsia="zh-CN"/>
          </w:rPr>
          <w:t>十一、安全与应急管理</w:t>
        </w:r>
        <w:r>
          <w:tab/>
        </w:r>
        <w:r>
          <w:fldChar w:fldCharType="begin"/>
        </w:r>
        <w:r>
          <w:instrText xml:space="preserve"> PAGEREF _Toc8186 \h </w:instrText>
        </w:r>
        <w:r>
          <w:fldChar w:fldCharType="separate"/>
        </w:r>
        <w:r>
          <w:t>60</w:t>
        </w:r>
        <w:r>
          <w:fldChar w:fldCharType="end"/>
        </w:r>
      </w:hyperlink>
    </w:p>
    <w:p>
      <w:pPr>
        <w:pStyle w:val="TOC2"/>
        <w:tabs>
          <w:tab w:val="right" w:leader="dot" w:pos="8306"/>
        </w:tabs>
      </w:pPr>
      <w:hyperlink w:anchor="_Toc5947" w:history="1">
        <w:r>
          <w:rPr>
            <w:rFonts w:ascii="仿宋" w:eastAsia="仿宋" w:hAnsi="仿宋" w:cs="仿宋" w:hint="eastAsia"/>
            <w:lang w:eastAsia="zh-CN"/>
          </w:rPr>
          <w:t>(一)、安全生产管理</w:t>
        </w:r>
        <w:r>
          <w:tab/>
        </w:r>
        <w:r>
          <w:fldChar w:fldCharType="begin"/>
        </w:r>
        <w:r>
          <w:instrText xml:space="preserve"> PAGEREF _Toc5947 \h </w:instrText>
        </w:r>
        <w:r>
          <w:fldChar w:fldCharType="separate"/>
        </w:r>
        <w:r>
          <w:t>60</w:t>
        </w:r>
        <w:r>
          <w:fldChar w:fldCharType="end"/>
        </w:r>
      </w:hyperlink>
    </w:p>
    <w:p>
      <w:pPr>
        <w:pStyle w:val="TOC2"/>
        <w:tabs>
          <w:tab w:val="right" w:leader="dot" w:pos="8306"/>
        </w:tabs>
      </w:pPr>
      <w:hyperlink w:anchor="_Toc32401" w:history="1">
        <w:r>
          <w:rPr>
            <w:rFonts w:ascii="仿宋" w:eastAsia="仿宋" w:hAnsi="仿宋" w:cs="仿宋" w:hint="eastAsia"/>
            <w:lang w:eastAsia="zh-CN"/>
          </w:rPr>
          <w:t>(二)、应急预案与响应</w:t>
        </w:r>
        <w:r>
          <w:tab/>
        </w:r>
        <w:r>
          <w:fldChar w:fldCharType="begin"/>
        </w:r>
        <w:r>
          <w:instrText xml:space="preserve"> PAGEREF _Toc32401 \h </w:instrText>
        </w:r>
        <w:r>
          <w:fldChar w:fldCharType="separate"/>
        </w:r>
        <w:r>
          <w:t>62</w:t>
        </w:r>
        <w:r>
          <w:fldChar w:fldCharType="end"/>
        </w:r>
      </w:hyperlink>
    </w:p>
    <w:p>
      <w:pPr>
        <w:pStyle w:val="TOC1"/>
        <w:tabs>
          <w:tab w:val="right" w:leader="dot" w:pos="8306"/>
        </w:tabs>
      </w:pPr>
      <w:hyperlink w:anchor="_Toc24754" w:history="1">
        <w:r>
          <w:rPr>
            <w:rFonts w:ascii="仿宋" w:eastAsia="仿宋" w:hAnsi="仿宋" w:cs="仿宋" w:hint="eastAsia"/>
            <w:lang w:eastAsia="zh-CN"/>
          </w:rPr>
          <w:t>十二、技术创新与产业升级</w:t>
        </w:r>
        <w:r>
          <w:tab/>
        </w:r>
        <w:r>
          <w:fldChar w:fldCharType="begin"/>
        </w:r>
        <w:r>
          <w:instrText xml:space="preserve"> PAGEREF _Toc24754 \h </w:instrText>
        </w:r>
        <w:r>
          <w:fldChar w:fldCharType="separate"/>
        </w:r>
        <w:r>
          <w:t>64</w:t>
        </w:r>
        <w:r>
          <w:fldChar w:fldCharType="end"/>
        </w:r>
      </w:hyperlink>
    </w:p>
    <w:p>
      <w:pPr>
        <w:pStyle w:val="TOC2"/>
        <w:tabs>
          <w:tab w:val="right" w:leader="dot" w:pos="8306"/>
        </w:tabs>
      </w:pPr>
      <w:hyperlink w:anchor="_Toc13201" w:history="1">
        <w:r>
          <w:rPr>
            <w:rFonts w:ascii="仿宋" w:eastAsia="仿宋" w:hAnsi="仿宋" w:cs="仿宋" w:hint="eastAsia"/>
            <w:lang w:eastAsia="zh-CN"/>
          </w:rPr>
          <w:t>(一)、技术创新方向与目标</w:t>
        </w:r>
        <w:r>
          <w:tab/>
        </w:r>
        <w:r>
          <w:fldChar w:fldCharType="begin"/>
        </w:r>
        <w:r>
          <w:instrText xml:space="preserve"> PAGEREF _Toc13201 \h </w:instrText>
        </w:r>
        <w:r>
          <w:fldChar w:fldCharType="separate"/>
        </w:r>
        <w:r>
          <w:t>64</w:t>
        </w:r>
        <w:r>
          <w:fldChar w:fldCharType="end"/>
        </w:r>
      </w:hyperlink>
    </w:p>
    <w:p>
      <w:pPr>
        <w:pStyle w:val="TOC2"/>
        <w:tabs>
          <w:tab w:val="right" w:leader="dot" w:pos="8306"/>
        </w:tabs>
      </w:pPr>
      <w:hyperlink w:anchor="_Toc18975" w:history="1">
        <w:r>
          <w:rPr>
            <w:rFonts w:ascii="仿宋" w:eastAsia="仿宋" w:hAnsi="仿宋" w:cs="仿宋" w:hint="eastAsia"/>
            <w:lang w:eastAsia="zh-CN"/>
          </w:rPr>
          <w:t>(二)、产业升级路径与措施</w:t>
        </w:r>
        <w:r>
          <w:tab/>
        </w:r>
        <w:r>
          <w:fldChar w:fldCharType="begin"/>
        </w:r>
        <w:r>
          <w:instrText xml:space="preserve"> PAGEREF _Toc18975 \h </w:instrText>
        </w:r>
        <w:r>
          <w:fldChar w:fldCharType="separate"/>
        </w:r>
        <w:r>
          <w:t>65</w:t>
        </w:r>
        <w:r>
          <w:fldChar w:fldCharType="end"/>
        </w:r>
      </w:hyperlink>
    </w:p>
    <w:p>
      <w:pPr>
        <w:pStyle w:val="TOC1"/>
        <w:tabs>
          <w:tab w:val="right" w:leader="dot" w:pos="8306"/>
        </w:tabs>
      </w:pPr>
      <w:hyperlink w:anchor="_Toc10279" w:history="1">
        <w:r>
          <w:rPr>
            <w:rFonts w:ascii="仿宋" w:eastAsia="仿宋" w:hAnsi="仿宋" w:cs="仿宋" w:hint="eastAsia"/>
            <w:lang w:eastAsia="zh-CN"/>
          </w:rPr>
          <w:t>十三、知识产权管理与保护</w:t>
        </w:r>
        <w:r>
          <w:tab/>
        </w:r>
        <w:r>
          <w:fldChar w:fldCharType="begin"/>
        </w:r>
        <w:r>
          <w:instrText xml:space="preserve"> PAGEREF _Toc10279 \h </w:instrText>
        </w:r>
        <w:r>
          <w:fldChar w:fldCharType="separate"/>
        </w:r>
        <w:r>
          <w:t>66</w:t>
        </w:r>
        <w:r>
          <w:fldChar w:fldCharType="end"/>
        </w:r>
      </w:hyperlink>
    </w:p>
    <w:p>
      <w:pPr>
        <w:pStyle w:val="TOC2"/>
        <w:tabs>
          <w:tab w:val="right" w:leader="dot" w:pos="8306"/>
        </w:tabs>
      </w:pPr>
      <w:hyperlink w:anchor="_Toc31591" w:history="1">
        <w:r>
          <w:rPr>
            <w:rFonts w:ascii="仿宋" w:eastAsia="仿宋" w:hAnsi="仿宋" w:cs="仿宋" w:hint="eastAsia"/>
            <w:lang w:eastAsia="zh-CN"/>
          </w:rPr>
          <w:t>(一)、知识产权管理体系建设</w:t>
        </w:r>
        <w:r>
          <w:tab/>
        </w:r>
        <w:r>
          <w:fldChar w:fldCharType="begin"/>
        </w:r>
        <w:r>
          <w:instrText xml:space="preserve"> PAGEREF _Toc31591 \h </w:instrText>
        </w:r>
        <w:r>
          <w:fldChar w:fldCharType="separate"/>
        </w:r>
        <w:r>
          <w:t>66</w:t>
        </w:r>
        <w:r>
          <w:fldChar w:fldCharType="end"/>
        </w:r>
      </w:hyperlink>
    </w:p>
    <w:p>
      <w:pPr>
        <w:pStyle w:val="TOC2"/>
        <w:tabs>
          <w:tab w:val="right" w:leader="dot" w:pos="8306"/>
        </w:tabs>
      </w:pPr>
      <w:hyperlink w:anchor="_Toc584" w:history="1">
        <w:r>
          <w:rPr>
            <w:rFonts w:ascii="仿宋" w:eastAsia="仿宋" w:hAnsi="仿宋" w:cs="仿宋" w:hint="eastAsia"/>
            <w:lang w:eastAsia="zh-CN"/>
          </w:rPr>
          <w:t>(二)、知识产权保护措施</w:t>
        </w:r>
        <w:r>
          <w:tab/>
        </w:r>
        <w:r>
          <w:fldChar w:fldCharType="begin"/>
        </w:r>
        <w:r>
          <w:instrText xml:space="preserve"> PAGEREF _Toc584 \h </w:instrText>
        </w:r>
        <w:r>
          <w:fldChar w:fldCharType="separate"/>
        </w:r>
        <w:r>
          <w:t>67</w:t>
        </w:r>
        <w:r>
          <w:fldChar w:fldCharType="end"/>
        </w:r>
      </w:hyperlink>
    </w:p>
    <w:p>
      <w:pPr>
        <w:pStyle w:val="TOC1"/>
        <w:tabs>
          <w:tab w:val="right" w:leader="dot" w:pos="8306"/>
        </w:tabs>
      </w:pPr>
      <w:hyperlink w:anchor="_Toc20915" w:history="1">
        <w:r>
          <w:rPr>
            <w:rFonts w:ascii="仿宋" w:eastAsia="仿宋" w:hAnsi="仿宋" w:cs="仿宋" w:hint="eastAsia"/>
            <w:lang w:eastAsia="zh-CN"/>
          </w:rPr>
          <w:t>十四、人力资源管理与开发</w:t>
        </w:r>
        <w:r>
          <w:tab/>
        </w:r>
        <w:r>
          <w:fldChar w:fldCharType="begin"/>
        </w:r>
        <w:r>
          <w:instrText xml:space="preserve"> PAGEREF _Toc20915 \h </w:instrText>
        </w:r>
        <w:r>
          <w:fldChar w:fldCharType="separate"/>
        </w:r>
        <w:r>
          <w:t>69</w:t>
        </w:r>
        <w:r>
          <w:fldChar w:fldCharType="end"/>
        </w:r>
      </w:hyperlink>
    </w:p>
    <w:p>
      <w:pPr>
        <w:pStyle w:val="TOC2"/>
        <w:tabs>
          <w:tab w:val="right" w:leader="dot" w:pos="8306"/>
        </w:tabs>
      </w:pPr>
      <w:hyperlink w:anchor="_Toc17787" w:history="1">
        <w:r>
          <w:rPr>
            <w:rFonts w:ascii="仿宋" w:eastAsia="仿宋" w:hAnsi="仿宋" w:cs="仿宋" w:hint="eastAsia"/>
            <w:lang w:eastAsia="zh-CN"/>
          </w:rPr>
          <w:t>(一)、人力资源规划</w:t>
        </w:r>
        <w:r>
          <w:tab/>
        </w:r>
        <w:r>
          <w:fldChar w:fldCharType="begin"/>
        </w:r>
        <w:r>
          <w:instrText xml:space="preserve"> PAGEREF _Toc17787 \h </w:instrText>
        </w:r>
        <w:r>
          <w:fldChar w:fldCharType="separate"/>
        </w:r>
        <w:r>
          <w:t>69</w:t>
        </w:r>
        <w:r>
          <w:fldChar w:fldCharType="end"/>
        </w:r>
      </w:hyperlink>
    </w:p>
    <w:p>
      <w:pPr>
        <w:pStyle w:val="TOC2"/>
        <w:tabs>
          <w:tab w:val="right" w:leader="dot" w:pos="8306"/>
        </w:tabs>
      </w:pPr>
      <w:hyperlink w:anchor="_Toc22911" w:history="1">
        <w:r>
          <w:rPr>
            <w:rFonts w:ascii="仿宋" w:eastAsia="仿宋" w:hAnsi="仿宋" w:cs="仿宋" w:hint="eastAsia"/>
            <w:lang w:eastAsia="zh-CN"/>
          </w:rPr>
          <w:t>(二)、人力资源开发与培训</w:t>
        </w:r>
        <w:r>
          <w:tab/>
        </w:r>
        <w:r>
          <w:fldChar w:fldCharType="begin"/>
        </w:r>
        <w:r>
          <w:instrText xml:space="preserve"> PAGEREF _Toc22911 \h </w:instrText>
        </w:r>
        <w:r>
          <w:fldChar w:fldCharType="separate"/>
        </w:r>
        <w:r>
          <w:t>70</w:t>
        </w:r>
        <w:r>
          <w:fldChar w:fldCharType="end"/>
        </w:r>
      </w:hyperlink>
    </w:p>
    <w:p>
      <w:pPr>
        <w:pStyle w:val="TOC1"/>
        <w:tabs>
          <w:tab w:val="right" w:leader="dot" w:pos="8306"/>
        </w:tabs>
      </w:pPr>
      <w:hyperlink w:anchor="_Toc20237" w:history="1">
        <w:r>
          <w:rPr>
            <w:rFonts w:ascii="仿宋" w:eastAsia="仿宋" w:hAnsi="仿宋" w:cs="仿宋" w:hint="eastAsia"/>
            <w:lang w:eastAsia="zh-CN"/>
          </w:rPr>
          <w:t>十五、质量管理与控制</w:t>
        </w:r>
        <w:r>
          <w:tab/>
        </w:r>
        <w:r>
          <w:fldChar w:fldCharType="begin"/>
        </w:r>
        <w:r>
          <w:instrText xml:space="preserve"> PAGEREF _Toc20237 \h </w:instrText>
        </w:r>
        <w:r>
          <w:fldChar w:fldCharType="separate"/>
        </w:r>
        <w:r>
          <w:t>73</w:t>
        </w:r>
        <w:r>
          <w:fldChar w:fldCharType="end"/>
        </w:r>
      </w:hyperlink>
    </w:p>
    <w:p>
      <w:pPr>
        <w:pStyle w:val="TOC2"/>
        <w:tabs>
          <w:tab w:val="right" w:leader="dot" w:pos="8306"/>
        </w:tabs>
      </w:pPr>
      <w:hyperlink w:anchor="_Toc6784" w:history="1">
        <w:r>
          <w:rPr>
            <w:rFonts w:ascii="仿宋" w:eastAsia="仿宋" w:hAnsi="仿宋" w:cs="仿宋" w:hint="eastAsia"/>
            <w:lang w:eastAsia="zh-CN"/>
          </w:rPr>
          <w:t>(一)、质量管理体系建设</w:t>
        </w:r>
        <w:r>
          <w:tab/>
        </w:r>
        <w:r>
          <w:fldChar w:fldCharType="begin"/>
        </w:r>
        <w:r>
          <w:instrText xml:space="preserve"> PAGEREF _Toc6784 \h </w:instrText>
        </w:r>
        <w:r>
          <w:fldChar w:fldCharType="separate"/>
        </w:r>
        <w:r>
          <w:t>73</w:t>
        </w:r>
        <w:r>
          <w:fldChar w:fldCharType="end"/>
        </w:r>
      </w:hyperlink>
    </w:p>
    <w:p>
      <w:pPr>
        <w:pStyle w:val="TOC2"/>
        <w:tabs>
          <w:tab w:val="right" w:leader="dot" w:pos="8306"/>
        </w:tabs>
      </w:pPr>
      <w:hyperlink w:anchor="_Toc12544" w:history="1">
        <w:r>
          <w:rPr>
            <w:rFonts w:ascii="仿宋" w:eastAsia="仿宋" w:hAnsi="仿宋" w:cs="仿宋" w:hint="eastAsia"/>
            <w:lang w:eastAsia="zh-CN"/>
          </w:rPr>
          <w:t>(二)、质量控制措施</w:t>
        </w:r>
        <w:r>
          <w:tab/>
        </w:r>
        <w:r>
          <w:fldChar w:fldCharType="begin"/>
        </w:r>
        <w:r>
          <w:instrText xml:space="preserve"> PAGEREF _Toc12544 \h </w:instrText>
        </w:r>
        <w:r>
          <w:fldChar w:fldCharType="separate"/>
        </w:r>
        <w:r>
          <w:t>74</w:t>
        </w:r>
        <w:r>
          <w:fldChar w:fldCharType="end"/>
        </w:r>
      </w:hyperlink>
    </w:p>
    <w:p>
      <w:pPr>
        <w:pStyle w:val="TOC1"/>
        <w:tabs>
          <w:tab w:val="right" w:leader="dot" w:pos="8306"/>
        </w:tabs>
      </w:pPr>
      <w:hyperlink w:anchor="_Toc19304" w:history="1">
        <w:r>
          <w:rPr>
            <w:rFonts w:ascii="仿宋" w:eastAsia="仿宋" w:hAnsi="仿宋" w:cs="仿宋" w:hint="eastAsia"/>
            <w:lang w:eastAsia="zh-CN"/>
          </w:rPr>
          <w:t>十六、合作与交流机制建立</w:t>
        </w:r>
        <w:r>
          <w:tab/>
        </w:r>
        <w:r>
          <w:fldChar w:fldCharType="begin"/>
        </w:r>
        <w:r>
          <w:instrText xml:space="preserve"> PAGEREF _Toc19304 \h </w:instrText>
        </w:r>
        <w:r>
          <w:fldChar w:fldCharType="separate"/>
        </w:r>
        <w:r>
          <w:t>75</w:t>
        </w:r>
        <w:r>
          <w:fldChar w:fldCharType="end"/>
        </w:r>
      </w:hyperlink>
    </w:p>
    <w:p>
      <w:pPr>
        <w:pStyle w:val="TOC2"/>
        <w:tabs>
          <w:tab w:val="right" w:leader="dot" w:pos="8306"/>
        </w:tabs>
      </w:pPr>
      <w:hyperlink w:anchor="_Toc18723" w:history="1">
        <w:r>
          <w:rPr>
            <w:rFonts w:ascii="仿宋" w:eastAsia="仿宋" w:hAnsi="仿宋" w:cs="仿宋" w:hint="eastAsia"/>
            <w:lang w:eastAsia="zh-CN"/>
          </w:rPr>
          <w:t>(一)、合作伙伴选择与合作方式</w:t>
        </w:r>
        <w:r>
          <w:tab/>
        </w:r>
        <w:r>
          <w:fldChar w:fldCharType="begin"/>
        </w:r>
        <w:r>
          <w:instrText xml:space="preserve"> PAGEREF _Toc18723 \h </w:instrText>
        </w:r>
        <w:r>
          <w:fldChar w:fldCharType="separate"/>
        </w:r>
        <w:r>
          <w:t>75</w:t>
        </w:r>
        <w:r>
          <w:fldChar w:fldCharType="end"/>
        </w:r>
      </w:hyperlink>
    </w:p>
    <w:p>
      <w:pPr>
        <w:pStyle w:val="TOC2"/>
        <w:tabs>
          <w:tab w:val="right" w:leader="dot" w:pos="8306"/>
        </w:tabs>
      </w:pPr>
      <w:hyperlink w:anchor="_Toc29963" w:history="1">
        <w:r>
          <w:rPr>
            <w:rFonts w:ascii="仿宋" w:eastAsia="仿宋" w:hAnsi="仿宋" w:cs="仿宋" w:hint="eastAsia"/>
            <w:lang w:eastAsia="zh-CN"/>
          </w:rPr>
          <w:t>(二)、交流与合作平台搭建</w:t>
        </w:r>
        <w:r>
          <w:tab/>
        </w:r>
        <w:r>
          <w:fldChar w:fldCharType="begin"/>
        </w:r>
        <w:r>
          <w:instrText xml:space="preserve"> PAGEREF _Toc29963 \h </w:instrText>
        </w:r>
        <w:r>
          <w:fldChar w:fldCharType="separate"/>
        </w:r>
        <w:r>
          <w:t>77</w:t>
        </w:r>
        <w:r>
          <w:fldChar w:fldCharType="end"/>
        </w:r>
      </w:hyperlink>
    </w:p>
    <w:p>
      <w:pPr>
        <w:pStyle w:val="TOC1"/>
        <w:tabs>
          <w:tab w:val="right" w:leader="dot" w:pos="8306"/>
        </w:tabs>
      </w:pPr>
      <w:hyperlink w:anchor="_Toc7735" w:history="1">
        <w:r>
          <w:rPr>
            <w:rFonts w:ascii="仿宋" w:eastAsia="仿宋" w:hAnsi="仿宋" w:cs="仿宋" w:hint="eastAsia"/>
            <w:lang w:eastAsia="zh-CN"/>
          </w:rPr>
          <w:t>十七、产业协同与集群发展</w:t>
        </w:r>
        <w:r>
          <w:tab/>
        </w:r>
        <w:r>
          <w:fldChar w:fldCharType="begin"/>
        </w:r>
        <w:r>
          <w:instrText xml:space="preserve"> PAGEREF _Toc7735 \h </w:instrText>
        </w:r>
        <w:r>
          <w:fldChar w:fldCharType="separate"/>
        </w:r>
        <w:r>
          <w:t>78</w:t>
        </w:r>
        <w:r>
          <w:fldChar w:fldCharType="end"/>
        </w:r>
      </w:hyperlink>
    </w:p>
    <w:p>
      <w:pPr>
        <w:pStyle w:val="TOC2"/>
        <w:tabs>
          <w:tab w:val="right" w:leader="dot" w:pos="8306"/>
        </w:tabs>
      </w:pPr>
      <w:hyperlink w:anchor="_Toc1913" w:history="1">
        <w:r>
          <w:rPr>
            <w:rFonts w:ascii="仿宋" w:eastAsia="仿宋" w:hAnsi="仿宋" w:cs="仿宋" w:hint="eastAsia"/>
            <w:lang w:eastAsia="zh-CN"/>
          </w:rPr>
          <w:t>(一)、产业协同机制建设</w:t>
        </w:r>
        <w:r>
          <w:tab/>
        </w:r>
        <w:r>
          <w:fldChar w:fldCharType="begin"/>
        </w:r>
        <w:r>
          <w:instrText xml:space="preserve"> PAGEREF _Toc1913 \h </w:instrText>
        </w:r>
        <w:r>
          <w:fldChar w:fldCharType="separate"/>
        </w:r>
        <w:r>
          <w:t>78</w:t>
        </w:r>
        <w:r>
          <w:fldChar w:fldCharType="end"/>
        </w:r>
      </w:hyperlink>
    </w:p>
    <w:p>
      <w:pPr>
        <w:pStyle w:val="TOC2"/>
        <w:tabs>
          <w:tab w:val="right" w:leader="dot" w:pos="8306"/>
        </w:tabs>
      </w:pPr>
      <w:hyperlink w:anchor="_Toc6935" w:history="1">
        <w:r>
          <w:rPr>
            <w:rFonts w:ascii="仿宋" w:eastAsia="仿宋" w:hAnsi="仿宋" w:cs="仿宋" w:hint="eastAsia"/>
            <w:lang w:eastAsia="zh-CN"/>
          </w:rPr>
          <w:t>(二)、产业集群培育与发展</w:t>
        </w:r>
        <w:r>
          <w:tab/>
        </w:r>
        <w:r>
          <w:fldChar w:fldCharType="begin"/>
        </w:r>
        <w:r>
          <w:instrText xml:space="preserve"> PAGEREF _Toc6935 \h </w:instrText>
        </w:r>
        <w:r>
          <w:fldChar w:fldCharType="separate"/>
        </w:r>
        <w:r>
          <w:t>80</w:t>
        </w:r>
        <w:r>
          <w:fldChar w:fldCharType="end"/>
        </w:r>
      </w:hyperlink>
    </w:p>
    <w:p>
      <w:pPr>
        <w:pStyle w:val="TOC1"/>
        <w:tabs>
          <w:tab w:val="right" w:leader="dot" w:pos="8306"/>
        </w:tabs>
      </w:pPr>
      <w:hyperlink w:anchor="_Toc14589" w:history="1">
        <w:r>
          <w:rPr>
            <w:rFonts w:ascii="仿宋" w:eastAsia="仿宋" w:hAnsi="仿宋" w:cs="仿宋" w:hint="eastAsia"/>
            <w:lang w:eastAsia="zh-CN"/>
          </w:rPr>
          <w:t>十八、企业合规与伦理</w:t>
        </w:r>
        <w:r>
          <w:tab/>
        </w:r>
        <w:r>
          <w:fldChar w:fldCharType="begin"/>
        </w:r>
        <w:r>
          <w:instrText xml:space="preserve"> PAGEREF _Toc14589 \h </w:instrText>
        </w:r>
        <w:r>
          <w:fldChar w:fldCharType="separate"/>
        </w:r>
        <w:r>
          <w:t>80</w:t>
        </w:r>
        <w:r>
          <w:fldChar w:fldCharType="end"/>
        </w:r>
      </w:hyperlink>
    </w:p>
    <w:p>
      <w:pPr>
        <w:pStyle w:val="TOC2"/>
        <w:tabs>
          <w:tab w:val="right" w:leader="dot" w:pos="8306"/>
        </w:tabs>
      </w:pPr>
      <w:hyperlink w:anchor="_Toc16439" w:history="1">
        <w:r>
          <w:rPr>
            <w:rFonts w:ascii="仿宋" w:eastAsia="仿宋" w:hAnsi="仿宋" w:cs="仿宋" w:hint="eastAsia"/>
            <w:lang w:eastAsia="zh-CN"/>
          </w:rPr>
          <w:t>(一)、合规政策与程序</w:t>
        </w:r>
        <w:r>
          <w:tab/>
        </w:r>
        <w:r>
          <w:fldChar w:fldCharType="begin"/>
        </w:r>
        <w:r>
          <w:instrText xml:space="preserve"> PAGEREF _Toc16439 \h </w:instrText>
        </w:r>
        <w:r>
          <w:fldChar w:fldCharType="separate"/>
        </w:r>
        <w:r>
          <w:t>80</w:t>
        </w:r>
        <w:r>
          <w:fldChar w:fldCharType="end"/>
        </w:r>
      </w:hyperlink>
    </w:p>
    <w:p>
      <w:pPr>
        <w:pStyle w:val="TOC2"/>
        <w:tabs>
          <w:tab w:val="right" w:leader="dot" w:pos="8306"/>
        </w:tabs>
      </w:pPr>
      <w:hyperlink w:anchor="_Toc1586" w:history="1">
        <w:r>
          <w:rPr>
            <w:rFonts w:ascii="仿宋" w:eastAsia="仿宋" w:hAnsi="仿宋" w:cs="仿宋" w:hint="eastAsia"/>
            <w:lang w:eastAsia="zh-CN"/>
          </w:rPr>
          <w:t>(二)、伦理规范与培训</w:t>
        </w:r>
        <w:r>
          <w:tab/>
        </w:r>
        <w:r>
          <w:fldChar w:fldCharType="begin"/>
        </w:r>
        <w:r>
          <w:instrText xml:space="preserve"> PAGEREF _Toc1586 \h </w:instrText>
        </w:r>
        <w:r>
          <w:fldChar w:fldCharType="separate"/>
        </w:r>
        <w:r>
          <w:t>82</w:t>
        </w:r>
        <w:r>
          <w:fldChar w:fldCharType="end"/>
        </w:r>
      </w:hyperlink>
    </w:p>
    <w:p>
      <w:pPr>
        <w:pStyle w:val="TOC2"/>
        <w:tabs>
          <w:tab w:val="right" w:leader="dot" w:pos="8306"/>
        </w:tabs>
      </w:pPr>
      <w:hyperlink w:anchor="_Toc26101" w:history="1">
        <w:r>
          <w:rPr>
            <w:rFonts w:ascii="仿宋" w:eastAsia="仿宋" w:hAnsi="仿宋" w:cs="仿宋" w:hint="eastAsia"/>
            <w:lang w:eastAsia="zh-CN"/>
          </w:rPr>
          <w:t>(三)、合规风险评估</w:t>
        </w:r>
        <w:r>
          <w:tab/>
        </w:r>
        <w:r>
          <w:fldChar w:fldCharType="begin"/>
        </w:r>
        <w:r>
          <w:instrText xml:space="preserve"> PAGEREF _Toc26101 \h </w:instrText>
        </w:r>
        <w:r>
          <w:fldChar w:fldCharType="separate"/>
        </w:r>
        <w:r>
          <w:t>82</w:t>
        </w:r>
        <w:r>
          <w:fldChar w:fldCharType="end"/>
        </w:r>
      </w:hyperlink>
    </w:p>
    <w:p>
      <w:pPr>
        <w:pStyle w:val="TOC2"/>
        <w:tabs>
          <w:tab w:val="right" w:leader="dot" w:pos="8306"/>
        </w:tabs>
      </w:pPr>
      <w:hyperlink w:anchor="_Toc9090" w:history="1">
        <w:r>
          <w:rPr>
            <w:rFonts w:ascii="仿宋" w:eastAsia="仿宋" w:hAnsi="仿宋" w:cs="仿宋" w:hint="eastAsia"/>
            <w:lang w:eastAsia="zh-CN"/>
          </w:rPr>
          <w:t>(四)、合规监督与执行</w:t>
        </w:r>
        <w:r>
          <w:tab/>
        </w:r>
        <w:r>
          <w:fldChar w:fldCharType="begin"/>
        </w:r>
        <w:r>
          <w:instrText xml:space="preserve"> PAGEREF _Toc9090 \h </w:instrText>
        </w:r>
        <w:r>
          <w:fldChar w:fldCharType="separate"/>
        </w:r>
        <w:r>
          <w:t>84</w:t>
        </w:r>
        <w:r>
          <w:fldChar w:fldCharType="end"/>
        </w:r>
      </w:hyperlink>
    </w:p>
    <w:p>
      <w:pPr>
        <w:pStyle w:val="TOC1"/>
        <w:tabs>
          <w:tab w:val="right" w:leader="dot" w:pos="8306"/>
        </w:tabs>
      </w:pPr>
      <w:hyperlink w:anchor="_Toc16013" w:history="1">
        <w:r>
          <w:rPr>
            <w:rFonts w:ascii="仿宋" w:eastAsia="仿宋" w:hAnsi="仿宋" w:cs="仿宋" w:hint="eastAsia"/>
            <w:lang w:eastAsia="zh-CN"/>
          </w:rPr>
          <w:t>十九、设施与设备管理</w:t>
        </w:r>
        <w:r>
          <w:tab/>
        </w:r>
        <w:r>
          <w:fldChar w:fldCharType="begin"/>
        </w:r>
        <w:r>
          <w:instrText xml:space="preserve"> PAGEREF _Toc16013 \h </w:instrText>
        </w:r>
        <w:r>
          <w:fldChar w:fldCharType="separate"/>
        </w:r>
        <w:r>
          <w:t>84</w:t>
        </w:r>
        <w:r>
          <w:fldChar w:fldCharType="end"/>
        </w:r>
      </w:hyperlink>
    </w:p>
    <w:p>
      <w:pPr>
        <w:pStyle w:val="TOC2"/>
        <w:tabs>
          <w:tab w:val="right" w:leader="dot" w:pos="8306"/>
        </w:tabs>
      </w:pPr>
      <w:hyperlink w:anchor="_Toc29638" w:history="1">
        <w:r>
          <w:rPr>
            <w:rFonts w:ascii="仿宋" w:eastAsia="仿宋" w:hAnsi="仿宋" w:cs="仿宋" w:hint="eastAsia"/>
            <w:lang w:eastAsia="zh-CN"/>
          </w:rPr>
          <w:t>(一)、设施规划与配置</w:t>
        </w:r>
        <w:r>
          <w:tab/>
        </w:r>
        <w:r>
          <w:fldChar w:fldCharType="begin"/>
        </w:r>
        <w:r>
          <w:instrText xml:space="preserve"> PAGEREF _Toc29638 \h </w:instrText>
        </w:r>
        <w:r>
          <w:fldChar w:fldCharType="separate"/>
        </w:r>
        <w:r>
          <w:t>84</w:t>
        </w:r>
        <w:r>
          <w:fldChar w:fldCharType="end"/>
        </w:r>
      </w:hyperlink>
    </w:p>
    <w:p>
      <w:pPr>
        <w:pStyle w:val="TOC2"/>
        <w:tabs>
          <w:tab w:val="right" w:leader="dot" w:pos="8306"/>
        </w:tabs>
      </w:pPr>
      <w:hyperlink w:anchor="_Toc31931" w:history="1">
        <w:r>
          <w:rPr>
            <w:rFonts w:ascii="仿宋" w:eastAsia="仿宋" w:hAnsi="仿宋" w:cs="仿宋" w:hint="eastAsia"/>
            <w:lang w:eastAsia="zh-CN"/>
          </w:rPr>
          <w:t>(二)、设备采购与维护管理</w:t>
        </w:r>
        <w:r>
          <w:tab/>
        </w:r>
        <w:r>
          <w:fldChar w:fldCharType="begin"/>
        </w:r>
        <w:r>
          <w:instrText xml:space="preserve"> PAGEREF _Toc31931 \h </w:instrText>
        </w:r>
        <w:r>
          <w:fldChar w:fldCharType="separate"/>
        </w:r>
        <w:r>
          <w:t>85</w:t>
        </w:r>
        <w:r>
          <w:fldChar w:fldCharType="end"/>
        </w:r>
      </w:hyperlink>
    </w:p>
    <w:p>
      <w:pPr>
        <w:pStyle w:val="TOC2"/>
        <w:tabs>
          <w:tab w:val="right" w:leader="dot" w:pos="8306"/>
        </w:tabs>
      </w:pPr>
      <w:hyperlink w:anchor="_Toc29935" w:history="1">
        <w:r>
          <w:rPr>
            <w:rFonts w:ascii="仿宋" w:eastAsia="仿宋" w:hAnsi="仿宋" w:cs="仿宋" w:hint="eastAsia"/>
            <w:lang w:eastAsia="zh-CN"/>
          </w:rPr>
          <w:t>(三)、设施设备升级策略</w:t>
        </w:r>
        <w:r>
          <w:tab/>
        </w:r>
        <w:r>
          <w:fldChar w:fldCharType="begin"/>
        </w:r>
        <w:r>
          <w:instrText xml:space="preserve"> PAGEREF _Toc29935 \h </w:instrText>
        </w:r>
        <w:r>
          <w:fldChar w:fldCharType="separate"/>
        </w:r>
        <w:r>
          <w:t>86</w:t>
        </w:r>
        <w:r>
          <w:fldChar w:fldCharType="end"/>
        </w:r>
      </w:hyperlink>
    </w:p>
    <w:p>
      <w:pPr>
        <w:pStyle w:val="TOC1"/>
        <w:tabs>
          <w:tab w:val="right" w:leader="dot" w:pos="8306"/>
        </w:tabs>
      </w:pPr>
      <w:hyperlink w:anchor="_Toc27719" w:history="1">
        <w:r>
          <w:rPr>
            <w:rFonts w:ascii="仿宋" w:eastAsia="仿宋" w:hAnsi="仿宋" w:cs="仿宋" w:hint="eastAsia"/>
            <w:lang w:eastAsia="zh-CN"/>
          </w:rPr>
          <w:t>二十、创新驱动与持续发展</w:t>
        </w:r>
        <w:r>
          <w:tab/>
        </w:r>
        <w:r>
          <w:fldChar w:fldCharType="begin"/>
        </w:r>
        <w:r>
          <w:instrText xml:space="preserve"> PAGEREF _Toc27719 \h </w:instrText>
        </w:r>
        <w:r>
          <w:fldChar w:fldCharType="separate"/>
        </w:r>
        <w:r>
          <w:t>87</w:t>
        </w:r>
        <w:r>
          <w:fldChar w:fldCharType="end"/>
        </w:r>
      </w:hyperlink>
    </w:p>
    <w:p>
      <w:pPr>
        <w:pStyle w:val="TOC2"/>
        <w:tabs>
          <w:tab w:val="right" w:leader="dot" w:pos="8306"/>
        </w:tabs>
      </w:pPr>
      <w:hyperlink w:anchor="_Toc23254" w:history="1">
        <w:r>
          <w:rPr>
            <w:rFonts w:ascii="仿宋" w:eastAsia="仿宋" w:hAnsi="仿宋" w:cs="仿宋" w:hint="eastAsia"/>
            <w:lang w:eastAsia="zh-CN"/>
          </w:rPr>
          <w:t>(一)、创新驱动战略实施</w:t>
        </w:r>
        <w:r>
          <w:tab/>
        </w:r>
        <w:r>
          <w:fldChar w:fldCharType="begin"/>
        </w:r>
        <w:r>
          <w:instrText xml:space="preserve"> PAGEREF _Toc23254 \h </w:instrText>
        </w:r>
        <w:r>
          <w:fldChar w:fldCharType="separate"/>
        </w:r>
        <w:r>
          <w:t>87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710" w:history="1">
        <w:r>
          <w:rPr>
            <w:rFonts w:ascii="仿宋" w:eastAsia="仿宋" w:hAnsi="仿宋" w:cs="仿宋" w:hint="eastAsia"/>
            <w:lang w:eastAsia="zh-CN"/>
          </w:rPr>
          <w:t>(二)、持续发展路径探索</w:t>
        </w:r>
        <w:r>
          <w:tab/>
        </w:r>
        <w:r>
          <w:fldChar w:fldCharType="begin"/>
        </w:r>
        <w:r>
          <w:instrText xml:space="preserve"> PAGEREF _Toc29710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99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570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201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605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63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375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UHMWPE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084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7222"/>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8679"/>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UHMWPE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UHMWPE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8426"/>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在全球经济快速发展和科技日新月异的今天，市场对创新技术和环保解决方案的需求日益增长。UHMWPE项目恰好聚焦于这一趋势，提供涵盖人工智能、大数据分析和可持续能源等领域的高效、先进产品和服务。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UHMWPE项目在其专注的领域内，特别是在人工智能和数据科学方面，有望推动显著的技术革新。项目的研发活动不仅有望孕育出改变行业运作方式的新技术，还可能在长远中影响整个技术生态系统。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UHMWPE项目还致力于提升当地居民的技能和就业能力，通过与当地教育机构合作提供培训和教育机会，从而提高社区整体的生活水平和社会福祉。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UHMWPE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30064"/>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UHMWPE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UHMWPE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https://d.book118.com/787035000134006032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C2493C"/>
    <w:rsid w:val="42C249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7035000134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2024-01-14T10:11:00Z</dcterms:created>
  <dcterms:modified xsi:type="dcterms:W3CDTF">2024-01-14T10:11:47Z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A6186CE848814608BB460210EE06BF82_11</vt:lpwstr>
  </property>
  <property fmtid="{D5CDD505-2E9C-101B-9397-08002B2CF9AE}" pid="3" name="KSOProductBuildVer">
    <vt:lpwstr>2052-12.1.0.16120</vt:lpwstr>
  </property>
</Properties>
</file>