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93" w:history="1">
        <w:r>
          <w:rPr>
            <w:rFonts w:ascii="仿宋" w:eastAsia="仿宋" w:hAnsi="仿宋" w:cs="仿宋" w:hint="eastAsia"/>
            <w:lang w:eastAsia="zh-CN"/>
          </w:rPr>
          <w:t>序言</w:t>
        </w:r>
        <w:r>
          <w:tab/>
        </w:r>
        <w:r>
          <w:fldChar w:fldCharType="begin"/>
        </w:r>
        <w:r>
          <w:instrText xml:space="preserve"> PAGEREF _Toc23993 \h </w:instrText>
        </w:r>
        <w:r>
          <w:fldChar w:fldCharType="separate"/>
        </w:r>
        <w:r>
          <w:t>3</w:t>
        </w:r>
        <w:r>
          <w:fldChar w:fldCharType="end"/>
        </w:r>
      </w:hyperlink>
    </w:p>
    <w:p>
      <w:pPr>
        <w:pStyle w:val="TOC1"/>
        <w:tabs>
          <w:tab w:val="right" w:leader="dot" w:pos="8306"/>
        </w:tabs>
      </w:pPr>
      <w:hyperlink w:anchor="_Toc14264" w:history="1">
        <w:r>
          <w:rPr>
            <w:rFonts w:ascii="仿宋" w:eastAsia="仿宋" w:hAnsi="仿宋" w:cs="仿宋" w:hint="eastAsia"/>
            <w:lang w:eastAsia="zh-CN"/>
          </w:rPr>
          <w:t>一、面膜项目选址可行性分析</w:t>
        </w:r>
        <w:r>
          <w:tab/>
        </w:r>
        <w:r>
          <w:fldChar w:fldCharType="begin"/>
        </w:r>
        <w:r>
          <w:instrText xml:space="preserve"> PAGEREF _Toc14264 \h </w:instrText>
        </w:r>
        <w:r>
          <w:fldChar w:fldCharType="separate"/>
        </w:r>
        <w:r>
          <w:t>3</w:t>
        </w:r>
        <w:r>
          <w:fldChar w:fldCharType="end"/>
        </w:r>
      </w:hyperlink>
    </w:p>
    <w:p>
      <w:pPr>
        <w:pStyle w:val="TOC2"/>
        <w:tabs>
          <w:tab w:val="right" w:leader="dot" w:pos="8306"/>
        </w:tabs>
      </w:pPr>
      <w:hyperlink w:anchor="_Toc22051" w:history="1">
        <w:r>
          <w:rPr>
            <w:rFonts w:ascii="仿宋" w:eastAsia="仿宋" w:hAnsi="仿宋" w:cs="仿宋" w:hint="eastAsia"/>
            <w:lang w:eastAsia="zh-CN"/>
          </w:rPr>
          <w:t>(一)、面膜项目选址</w:t>
        </w:r>
        <w:r>
          <w:tab/>
        </w:r>
        <w:r>
          <w:fldChar w:fldCharType="begin"/>
        </w:r>
        <w:r>
          <w:instrText xml:space="preserve"> PAGEREF _Toc22051 \h </w:instrText>
        </w:r>
        <w:r>
          <w:fldChar w:fldCharType="separate"/>
        </w:r>
        <w:r>
          <w:t>3</w:t>
        </w:r>
        <w:r>
          <w:fldChar w:fldCharType="end"/>
        </w:r>
      </w:hyperlink>
    </w:p>
    <w:p>
      <w:pPr>
        <w:pStyle w:val="TOC2"/>
        <w:tabs>
          <w:tab w:val="right" w:leader="dot" w:pos="8306"/>
        </w:tabs>
      </w:pPr>
      <w:hyperlink w:anchor="_Toc23583" w:history="1">
        <w:r>
          <w:rPr>
            <w:rFonts w:ascii="仿宋" w:eastAsia="仿宋" w:hAnsi="仿宋" w:cs="仿宋" w:hint="eastAsia"/>
            <w:lang w:eastAsia="zh-CN"/>
          </w:rPr>
          <w:t>(二)、用地控制指标</w:t>
        </w:r>
        <w:r>
          <w:tab/>
        </w:r>
        <w:r>
          <w:fldChar w:fldCharType="begin"/>
        </w:r>
        <w:r>
          <w:instrText xml:space="preserve"> PAGEREF _Toc23583 \h </w:instrText>
        </w:r>
        <w:r>
          <w:fldChar w:fldCharType="separate"/>
        </w:r>
        <w:r>
          <w:t>3</w:t>
        </w:r>
        <w:r>
          <w:fldChar w:fldCharType="end"/>
        </w:r>
      </w:hyperlink>
    </w:p>
    <w:p>
      <w:pPr>
        <w:pStyle w:val="TOC2"/>
        <w:tabs>
          <w:tab w:val="right" w:leader="dot" w:pos="8306"/>
        </w:tabs>
      </w:pPr>
      <w:hyperlink w:anchor="_Toc13096" w:history="1">
        <w:r>
          <w:rPr>
            <w:rFonts w:ascii="仿宋" w:eastAsia="仿宋" w:hAnsi="仿宋" w:cs="仿宋" w:hint="eastAsia"/>
            <w:lang w:eastAsia="zh-CN"/>
          </w:rPr>
          <w:t>(三)、节约用地措施</w:t>
        </w:r>
        <w:r>
          <w:tab/>
        </w:r>
        <w:r>
          <w:fldChar w:fldCharType="begin"/>
        </w:r>
        <w:r>
          <w:instrText xml:space="preserve"> PAGEREF _Toc13096 \h </w:instrText>
        </w:r>
        <w:r>
          <w:fldChar w:fldCharType="separate"/>
        </w:r>
        <w:r>
          <w:t>5</w:t>
        </w:r>
        <w:r>
          <w:fldChar w:fldCharType="end"/>
        </w:r>
      </w:hyperlink>
    </w:p>
    <w:p>
      <w:pPr>
        <w:pStyle w:val="TOC2"/>
        <w:tabs>
          <w:tab w:val="right" w:leader="dot" w:pos="8306"/>
        </w:tabs>
      </w:pPr>
      <w:hyperlink w:anchor="_Toc3332" w:history="1">
        <w:r>
          <w:rPr>
            <w:rFonts w:ascii="仿宋" w:eastAsia="仿宋" w:hAnsi="仿宋" w:cs="仿宋" w:hint="eastAsia"/>
            <w:lang w:eastAsia="zh-CN"/>
          </w:rPr>
          <w:t>(四)、总图布置方案</w:t>
        </w:r>
        <w:r>
          <w:tab/>
        </w:r>
        <w:r>
          <w:fldChar w:fldCharType="begin"/>
        </w:r>
        <w:r>
          <w:instrText xml:space="preserve"> PAGEREF _Toc3332 \h </w:instrText>
        </w:r>
        <w:r>
          <w:fldChar w:fldCharType="separate"/>
        </w:r>
        <w:r>
          <w:t>6</w:t>
        </w:r>
        <w:r>
          <w:fldChar w:fldCharType="end"/>
        </w:r>
      </w:hyperlink>
    </w:p>
    <w:p>
      <w:pPr>
        <w:pStyle w:val="TOC2"/>
        <w:tabs>
          <w:tab w:val="right" w:leader="dot" w:pos="8306"/>
        </w:tabs>
      </w:pPr>
      <w:hyperlink w:anchor="_Toc21691" w:history="1">
        <w:r>
          <w:rPr>
            <w:rFonts w:ascii="仿宋" w:eastAsia="仿宋" w:hAnsi="仿宋" w:cs="仿宋" w:hint="eastAsia"/>
            <w:lang w:eastAsia="zh-CN"/>
          </w:rPr>
          <w:t>(五)、选址综合评价</w:t>
        </w:r>
        <w:r>
          <w:tab/>
        </w:r>
        <w:r>
          <w:fldChar w:fldCharType="begin"/>
        </w:r>
        <w:r>
          <w:instrText xml:space="preserve"> PAGEREF _Toc21691 \h </w:instrText>
        </w:r>
        <w:r>
          <w:fldChar w:fldCharType="separate"/>
        </w:r>
        <w:r>
          <w:t>7</w:t>
        </w:r>
        <w:r>
          <w:fldChar w:fldCharType="end"/>
        </w:r>
      </w:hyperlink>
    </w:p>
    <w:p>
      <w:pPr>
        <w:pStyle w:val="TOC1"/>
        <w:tabs>
          <w:tab w:val="right" w:leader="dot" w:pos="8306"/>
        </w:tabs>
      </w:pPr>
      <w:hyperlink w:anchor="_Toc26404" w:history="1">
        <w:r>
          <w:rPr>
            <w:rFonts w:ascii="仿宋" w:eastAsia="仿宋" w:hAnsi="仿宋" w:cs="仿宋" w:hint="eastAsia"/>
            <w:lang w:eastAsia="zh-CN"/>
          </w:rPr>
          <w:t>二、面膜项目危机管理</w:t>
        </w:r>
        <w:r>
          <w:tab/>
        </w:r>
        <w:r>
          <w:fldChar w:fldCharType="begin"/>
        </w:r>
        <w:r>
          <w:instrText xml:space="preserve"> PAGEREF _Toc26404 \h </w:instrText>
        </w:r>
        <w:r>
          <w:fldChar w:fldCharType="separate"/>
        </w:r>
        <w:r>
          <w:t>8</w:t>
        </w:r>
        <w:r>
          <w:fldChar w:fldCharType="end"/>
        </w:r>
      </w:hyperlink>
    </w:p>
    <w:p>
      <w:pPr>
        <w:pStyle w:val="TOC2"/>
        <w:tabs>
          <w:tab w:val="right" w:leader="dot" w:pos="8306"/>
        </w:tabs>
      </w:pPr>
      <w:hyperlink w:anchor="_Toc30450" w:history="1">
        <w:r>
          <w:rPr>
            <w:rFonts w:ascii="仿宋" w:eastAsia="仿宋" w:hAnsi="仿宋" w:cs="仿宋" w:hint="eastAsia"/>
            <w:lang w:eastAsia="zh-CN"/>
          </w:rPr>
          <w:t>(一)、危机预警与识别</w:t>
        </w:r>
        <w:r>
          <w:tab/>
        </w:r>
        <w:r>
          <w:fldChar w:fldCharType="begin"/>
        </w:r>
        <w:r>
          <w:instrText xml:space="preserve"> PAGEREF _Toc30450 \h </w:instrText>
        </w:r>
        <w:r>
          <w:fldChar w:fldCharType="separate"/>
        </w:r>
        <w:r>
          <w:t>8</w:t>
        </w:r>
        <w:r>
          <w:fldChar w:fldCharType="end"/>
        </w:r>
      </w:hyperlink>
    </w:p>
    <w:p>
      <w:pPr>
        <w:pStyle w:val="TOC2"/>
        <w:tabs>
          <w:tab w:val="right" w:leader="dot" w:pos="8306"/>
        </w:tabs>
      </w:pPr>
      <w:hyperlink w:anchor="_Toc10078" w:history="1">
        <w:r>
          <w:rPr>
            <w:rFonts w:ascii="仿宋" w:eastAsia="仿宋" w:hAnsi="仿宋" w:cs="仿宋" w:hint="eastAsia"/>
            <w:lang w:eastAsia="zh-CN"/>
          </w:rPr>
          <w:t>(二)、危机应对与恢复</w:t>
        </w:r>
        <w:r>
          <w:tab/>
        </w:r>
        <w:r>
          <w:fldChar w:fldCharType="begin"/>
        </w:r>
        <w:r>
          <w:instrText xml:space="preserve"> PAGEREF _Toc10078 \h </w:instrText>
        </w:r>
        <w:r>
          <w:fldChar w:fldCharType="separate"/>
        </w:r>
        <w:r>
          <w:t>9</w:t>
        </w:r>
        <w:r>
          <w:fldChar w:fldCharType="end"/>
        </w:r>
      </w:hyperlink>
    </w:p>
    <w:p>
      <w:pPr>
        <w:pStyle w:val="TOC1"/>
        <w:tabs>
          <w:tab w:val="right" w:leader="dot" w:pos="8306"/>
        </w:tabs>
      </w:pPr>
      <w:hyperlink w:anchor="_Toc6085" w:history="1">
        <w:r>
          <w:rPr>
            <w:rFonts w:ascii="仿宋" w:eastAsia="仿宋" w:hAnsi="仿宋" w:cs="仿宋" w:hint="eastAsia"/>
            <w:lang w:eastAsia="zh-CN"/>
          </w:rPr>
          <w:t>三、面膜项目概论</w:t>
        </w:r>
        <w:r>
          <w:tab/>
        </w:r>
        <w:r>
          <w:fldChar w:fldCharType="begin"/>
        </w:r>
        <w:r>
          <w:instrText xml:space="preserve"> PAGEREF _Toc6085 \h </w:instrText>
        </w:r>
        <w:r>
          <w:fldChar w:fldCharType="separate"/>
        </w:r>
        <w:r>
          <w:t>10</w:t>
        </w:r>
        <w:r>
          <w:fldChar w:fldCharType="end"/>
        </w:r>
      </w:hyperlink>
    </w:p>
    <w:p>
      <w:pPr>
        <w:pStyle w:val="TOC2"/>
        <w:tabs>
          <w:tab w:val="right" w:leader="dot" w:pos="8306"/>
        </w:tabs>
      </w:pPr>
      <w:hyperlink w:anchor="_Toc7675" w:history="1">
        <w:r>
          <w:rPr>
            <w:rFonts w:ascii="仿宋" w:eastAsia="仿宋" w:hAnsi="仿宋" w:cs="仿宋" w:hint="eastAsia"/>
            <w:lang w:eastAsia="zh-CN"/>
          </w:rPr>
          <w:t>(一)、面膜项目概况</w:t>
        </w:r>
        <w:r>
          <w:tab/>
        </w:r>
        <w:r>
          <w:fldChar w:fldCharType="begin"/>
        </w:r>
        <w:r>
          <w:instrText xml:space="preserve"> PAGEREF _Toc7675 \h </w:instrText>
        </w:r>
        <w:r>
          <w:fldChar w:fldCharType="separate"/>
        </w:r>
        <w:r>
          <w:t>10</w:t>
        </w:r>
        <w:r>
          <w:fldChar w:fldCharType="end"/>
        </w:r>
      </w:hyperlink>
    </w:p>
    <w:p>
      <w:pPr>
        <w:pStyle w:val="TOC2"/>
        <w:tabs>
          <w:tab w:val="right" w:leader="dot" w:pos="8306"/>
        </w:tabs>
      </w:pPr>
      <w:hyperlink w:anchor="_Toc12233" w:history="1">
        <w:r>
          <w:rPr>
            <w:rFonts w:ascii="仿宋" w:eastAsia="仿宋" w:hAnsi="仿宋" w:cs="仿宋" w:hint="eastAsia"/>
            <w:lang w:eastAsia="zh-CN"/>
          </w:rPr>
          <w:t>(二)、面膜项目目标</w:t>
        </w:r>
        <w:r>
          <w:tab/>
        </w:r>
        <w:r>
          <w:fldChar w:fldCharType="begin"/>
        </w:r>
        <w:r>
          <w:instrText xml:space="preserve"> PAGEREF _Toc12233 \h </w:instrText>
        </w:r>
        <w:r>
          <w:fldChar w:fldCharType="separate"/>
        </w:r>
        <w:r>
          <w:t>13</w:t>
        </w:r>
        <w:r>
          <w:fldChar w:fldCharType="end"/>
        </w:r>
      </w:hyperlink>
    </w:p>
    <w:p>
      <w:pPr>
        <w:pStyle w:val="TOC2"/>
        <w:tabs>
          <w:tab w:val="right" w:leader="dot" w:pos="8306"/>
        </w:tabs>
      </w:pPr>
      <w:hyperlink w:anchor="_Toc19711" w:history="1">
        <w:r>
          <w:rPr>
            <w:rFonts w:ascii="仿宋" w:eastAsia="仿宋" w:hAnsi="仿宋" w:cs="仿宋" w:hint="eastAsia"/>
            <w:lang w:eastAsia="zh-CN"/>
          </w:rPr>
          <w:t>(三)、面膜项目提出的理由</w:t>
        </w:r>
        <w:r>
          <w:tab/>
        </w:r>
        <w:r>
          <w:fldChar w:fldCharType="begin"/>
        </w:r>
        <w:r>
          <w:instrText xml:space="preserve"> PAGEREF _Toc19711 \h </w:instrText>
        </w:r>
        <w:r>
          <w:fldChar w:fldCharType="separate"/>
        </w:r>
        <w:r>
          <w:t>13</w:t>
        </w:r>
        <w:r>
          <w:fldChar w:fldCharType="end"/>
        </w:r>
      </w:hyperlink>
    </w:p>
    <w:p>
      <w:pPr>
        <w:pStyle w:val="TOC2"/>
        <w:tabs>
          <w:tab w:val="right" w:leader="dot" w:pos="8306"/>
        </w:tabs>
      </w:pPr>
      <w:hyperlink w:anchor="_Toc32167" w:history="1">
        <w:r>
          <w:rPr>
            <w:rFonts w:ascii="仿宋" w:eastAsia="仿宋" w:hAnsi="仿宋" w:cs="仿宋" w:hint="eastAsia"/>
            <w:lang w:eastAsia="zh-CN"/>
          </w:rPr>
          <w:t>(四)、面膜项目意义</w:t>
        </w:r>
        <w:r>
          <w:tab/>
        </w:r>
        <w:r>
          <w:fldChar w:fldCharType="begin"/>
        </w:r>
        <w:r>
          <w:instrText xml:space="preserve"> PAGEREF _Toc32167 \h </w:instrText>
        </w:r>
        <w:r>
          <w:fldChar w:fldCharType="separate"/>
        </w:r>
        <w:r>
          <w:t>15</w:t>
        </w:r>
        <w:r>
          <w:fldChar w:fldCharType="end"/>
        </w:r>
      </w:hyperlink>
    </w:p>
    <w:p>
      <w:pPr>
        <w:pStyle w:val="TOC2"/>
        <w:tabs>
          <w:tab w:val="right" w:leader="dot" w:pos="8306"/>
        </w:tabs>
      </w:pPr>
      <w:hyperlink w:anchor="_Toc4677" w:history="1">
        <w:r>
          <w:rPr>
            <w:rFonts w:ascii="仿宋" w:eastAsia="仿宋" w:hAnsi="仿宋" w:cs="仿宋" w:hint="eastAsia"/>
            <w:lang w:eastAsia="zh-CN"/>
          </w:rPr>
          <w:t>(五)、面膜项目背景</w:t>
        </w:r>
        <w:r>
          <w:tab/>
        </w:r>
        <w:r>
          <w:fldChar w:fldCharType="begin"/>
        </w:r>
        <w:r>
          <w:instrText xml:space="preserve"> PAGEREF _Toc4677 \h </w:instrText>
        </w:r>
        <w:r>
          <w:fldChar w:fldCharType="separate"/>
        </w:r>
        <w:r>
          <w:t>16</w:t>
        </w:r>
        <w:r>
          <w:fldChar w:fldCharType="end"/>
        </w:r>
      </w:hyperlink>
    </w:p>
    <w:p>
      <w:pPr>
        <w:pStyle w:val="TOC1"/>
        <w:tabs>
          <w:tab w:val="right" w:leader="dot" w:pos="8306"/>
        </w:tabs>
      </w:pPr>
      <w:hyperlink w:anchor="_Toc25180" w:history="1">
        <w:r>
          <w:rPr>
            <w:rFonts w:ascii="仿宋" w:eastAsia="仿宋" w:hAnsi="仿宋" w:cs="仿宋" w:hint="eastAsia"/>
            <w:lang w:eastAsia="zh-CN"/>
          </w:rPr>
          <w:t>四、面膜项目可持续发展</w:t>
        </w:r>
        <w:r>
          <w:tab/>
        </w:r>
        <w:r>
          <w:fldChar w:fldCharType="begin"/>
        </w:r>
        <w:r>
          <w:instrText xml:space="preserve"> PAGEREF _Toc25180 \h </w:instrText>
        </w:r>
        <w:r>
          <w:fldChar w:fldCharType="separate"/>
        </w:r>
        <w:r>
          <w:t>17</w:t>
        </w:r>
        <w:r>
          <w:fldChar w:fldCharType="end"/>
        </w:r>
      </w:hyperlink>
    </w:p>
    <w:p>
      <w:pPr>
        <w:pStyle w:val="TOC2"/>
        <w:tabs>
          <w:tab w:val="right" w:leader="dot" w:pos="8306"/>
        </w:tabs>
      </w:pPr>
      <w:hyperlink w:anchor="_Toc818" w:history="1">
        <w:r>
          <w:rPr>
            <w:rFonts w:ascii="仿宋" w:eastAsia="仿宋" w:hAnsi="仿宋" w:cs="仿宋" w:hint="eastAsia"/>
            <w:lang w:eastAsia="zh-CN"/>
          </w:rPr>
          <w:t>(一)、可持续战略与实践</w:t>
        </w:r>
        <w:r>
          <w:tab/>
        </w:r>
        <w:r>
          <w:fldChar w:fldCharType="begin"/>
        </w:r>
        <w:r>
          <w:instrText xml:space="preserve"> PAGEREF _Toc818 \h </w:instrText>
        </w:r>
        <w:r>
          <w:fldChar w:fldCharType="separate"/>
        </w:r>
        <w:r>
          <w:t>17</w:t>
        </w:r>
        <w:r>
          <w:fldChar w:fldCharType="end"/>
        </w:r>
      </w:hyperlink>
    </w:p>
    <w:p>
      <w:pPr>
        <w:pStyle w:val="TOC2"/>
        <w:tabs>
          <w:tab w:val="right" w:leader="dot" w:pos="8306"/>
        </w:tabs>
      </w:pPr>
      <w:hyperlink w:anchor="_Toc31889" w:history="1">
        <w:r>
          <w:rPr>
            <w:rFonts w:ascii="仿宋" w:eastAsia="仿宋" w:hAnsi="仿宋" w:cs="仿宋" w:hint="eastAsia"/>
            <w:lang w:eastAsia="zh-CN"/>
          </w:rPr>
          <w:t>(二)、环保与社会责任</w:t>
        </w:r>
        <w:r>
          <w:tab/>
        </w:r>
        <w:r>
          <w:fldChar w:fldCharType="begin"/>
        </w:r>
        <w:r>
          <w:instrText xml:space="preserve"> PAGEREF _Toc31889 \h </w:instrText>
        </w:r>
        <w:r>
          <w:fldChar w:fldCharType="separate"/>
        </w:r>
        <w:r>
          <w:t>17</w:t>
        </w:r>
        <w:r>
          <w:fldChar w:fldCharType="end"/>
        </w:r>
      </w:hyperlink>
    </w:p>
    <w:p>
      <w:pPr>
        <w:pStyle w:val="TOC1"/>
        <w:tabs>
          <w:tab w:val="right" w:leader="dot" w:pos="8306"/>
        </w:tabs>
      </w:pPr>
      <w:hyperlink w:anchor="_Toc3904" w:history="1">
        <w:r>
          <w:rPr>
            <w:rFonts w:ascii="仿宋" w:eastAsia="仿宋" w:hAnsi="仿宋" w:cs="仿宋" w:hint="eastAsia"/>
            <w:lang w:eastAsia="zh-CN"/>
          </w:rPr>
          <w:t>五、面膜项目文档管理</w:t>
        </w:r>
        <w:r>
          <w:tab/>
        </w:r>
        <w:r>
          <w:fldChar w:fldCharType="begin"/>
        </w:r>
        <w:r>
          <w:instrText xml:space="preserve"> PAGEREF _Toc3904 \h </w:instrText>
        </w:r>
        <w:r>
          <w:fldChar w:fldCharType="separate"/>
        </w:r>
        <w:r>
          <w:t>18</w:t>
        </w:r>
        <w:r>
          <w:fldChar w:fldCharType="end"/>
        </w:r>
      </w:hyperlink>
    </w:p>
    <w:p>
      <w:pPr>
        <w:pStyle w:val="TOC2"/>
        <w:tabs>
          <w:tab w:val="right" w:leader="dot" w:pos="8306"/>
        </w:tabs>
      </w:pPr>
      <w:hyperlink w:anchor="_Toc25475" w:history="1">
        <w:r>
          <w:rPr>
            <w:rFonts w:ascii="仿宋" w:eastAsia="仿宋" w:hAnsi="仿宋" w:cs="仿宋" w:hint="eastAsia"/>
            <w:lang w:eastAsia="zh-CN"/>
          </w:rPr>
          <w:t>(一)、文档编制与审查</w:t>
        </w:r>
        <w:r>
          <w:tab/>
        </w:r>
        <w:r>
          <w:fldChar w:fldCharType="begin"/>
        </w:r>
        <w:r>
          <w:instrText xml:space="preserve"> PAGEREF _Toc25475 \h </w:instrText>
        </w:r>
        <w:r>
          <w:fldChar w:fldCharType="separate"/>
        </w:r>
        <w:r>
          <w:t>18</w:t>
        </w:r>
        <w:r>
          <w:fldChar w:fldCharType="end"/>
        </w:r>
      </w:hyperlink>
    </w:p>
    <w:p>
      <w:pPr>
        <w:pStyle w:val="TOC2"/>
        <w:tabs>
          <w:tab w:val="right" w:leader="dot" w:pos="8306"/>
        </w:tabs>
      </w:pPr>
      <w:hyperlink w:anchor="_Toc26550" w:history="1">
        <w:r>
          <w:rPr>
            <w:rFonts w:ascii="仿宋" w:eastAsia="仿宋" w:hAnsi="仿宋" w:cs="仿宋" w:hint="eastAsia"/>
            <w:lang w:eastAsia="zh-CN"/>
          </w:rPr>
          <w:t>(二)、文档发布与分发</w:t>
        </w:r>
        <w:r>
          <w:tab/>
        </w:r>
        <w:r>
          <w:fldChar w:fldCharType="begin"/>
        </w:r>
        <w:r>
          <w:instrText xml:space="preserve"> PAGEREF _Toc26550 \h </w:instrText>
        </w:r>
        <w:r>
          <w:fldChar w:fldCharType="separate"/>
        </w:r>
        <w:r>
          <w:t>19</w:t>
        </w:r>
        <w:r>
          <w:fldChar w:fldCharType="end"/>
        </w:r>
      </w:hyperlink>
    </w:p>
    <w:p>
      <w:pPr>
        <w:pStyle w:val="TOC2"/>
        <w:tabs>
          <w:tab w:val="right" w:leader="dot" w:pos="8306"/>
        </w:tabs>
      </w:pPr>
      <w:hyperlink w:anchor="_Toc9812" w:history="1">
        <w:r>
          <w:rPr>
            <w:rFonts w:ascii="仿宋" w:eastAsia="仿宋" w:hAnsi="仿宋" w:cs="仿宋" w:hint="eastAsia"/>
            <w:lang w:eastAsia="zh-CN"/>
          </w:rPr>
          <w:t>(三)、文档存档与归档</w:t>
        </w:r>
        <w:r>
          <w:tab/>
        </w:r>
        <w:r>
          <w:fldChar w:fldCharType="begin"/>
        </w:r>
        <w:r>
          <w:instrText xml:space="preserve"> PAGEREF _Toc9812 \h </w:instrText>
        </w:r>
        <w:r>
          <w:fldChar w:fldCharType="separate"/>
        </w:r>
        <w:r>
          <w:t>20</w:t>
        </w:r>
        <w:r>
          <w:fldChar w:fldCharType="end"/>
        </w:r>
      </w:hyperlink>
    </w:p>
    <w:p>
      <w:pPr>
        <w:pStyle w:val="TOC1"/>
        <w:tabs>
          <w:tab w:val="right" w:leader="dot" w:pos="8306"/>
        </w:tabs>
      </w:pPr>
      <w:hyperlink w:anchor="_Toc24134" w:history="1">
        <w:r>
          <w:rPr>
            <w:rFonts w:ascii="仿宋" w:eastAsia="仿宋" w:hAnsi="仿宋" w:cs="仿宋" w:hint="eastAsia"/>
            <w:lang w:eastAsia="zh-CN"/>
          </w:rPr>
          <w:t>六、面膜项目建设单位说明</w:t>
        </w:r>
        <w:r>
          <w:tab/>
        </w:r>
        <w:r>
          <w:fldChar w:fldCharType="begin"/>
        </w:r>
        <w:r>
          <w:instrText xml:space="preserve"> PAGEREF _Toc24134 \h </w:instrText>
        </w:r>
        <w:r>
          <w:fldChar w:fldCharType="separate"/>
        </w:r>
        <w:r>
          <w:t>22</w:t>
        </w:r>
        <w:r>
          <w:fldChar w:fldCharType="end"/>
        </w:r>
      </w:hyperlink>
    </w:p>
    <w:p>
      <w:pPr>
        <w:pStyle w:val="TOC2"/>
        <w:tabs>
          <w:tab w:val="right" w:leader="dot" w:pos="8306"/>
        </w:tabs>
      </w:pPr>
      <w:hyperlink w:anchor="_Toc6845" w:history="1">
        <w:r>
          <w:rPr>
            <w:rFonts w:ascii="仿宋" w:eastAsia="仿宋" w:hAnsi="仿宋" w:cs="仿宋" w:hint="eastAsia"/>
            <w:lang w:eastAsia="zh-CN"/>
          </w:rPr>
          <w:t>(一)、面膜项目承办单位基本情况</w:t>
        </w:r>
        <w:r>
          <w:tab/>
        </w:r>
        <w:r>
          <w:fldChar w:fldCharType="begin"/>
        </w:r>
        <w:r>
          <w:instrText xml:space="preserve"> PAGEREF _Toc6845 \h </w:instrText>
        </w:r>
        <w:r>
          <w:fldChar w:fldCharType="separate"/>
        </w:r>
        <w:r>
          <w:t>22</w:t>
        </w:r>
        <w:r>
          <w:fldChar w:fldCharType="end"/>
        </w:r>
      </w:hyperlink>
    </w:p>
    <w:p>
      <w:pPr>
        <w:pStyle w:val="TOC2"/>
        <w:tabs>
          <w:tab w:val="right" w:leader="dot" w:pos="8306"/>
        </w:tabs>
      </w:pPr>
      <w:hyperlink w:anchor="_Toc14692" w:history="1">
        <w:r>
          <w:rPr>
            <w:rFonts w:ascii="仿宋" w:eastAsia="仿宋" w:hAnsi="仿宋" w:cs="仿宋" w:hint="eastAsia"/>
            <w:lang w:eastAsia="zh-CN"/>
          </w:rPr>
          <w:t>(二)、公司经济效益分析</w:t>
        </w:r>
        <w:r>
          <w:tab/>
        </w:r>
        <w:r>
          <w:fldChar w:fldCharType="begin"/>
        </w:r>
        <w:r>
          <w:instrText xml:space="preserve"> PAGEREF _Toc14692 \h </w:instrText>
        </w:r>
        <w:r>
          <w:fldChar w:fldCharType="separate"/>
        </w:r>
        <w:r>
          <w:t>22</w:t>
        </w:r>
        <w:r>
          <w:fldChar w:fldCharType="end"/>
        </w:r>
      </w:hyperlink>
    </w:p>
    <w:p>
      <w:pPr>
        <w:pStyle w:val="TOC1"/>
        <w:tabs>
          <w:tab w:val="right" w:leader="dot" w:pos="8306"/>
        </w:tabs>
      </w:pPr>
      <w:hyperlink w:anchor="_Toc7800" w:history="1">
        <w:r>
          <w:rPr>
            <w:rFonts w:ascii="仿宋" w:eastAsia="仿宋" w:hAnsi="仿宋" w:cs="仿宋" w:hint="eastAsia"/>
            <w:lang w:eastAsia="zh-CN"/>
          </w:rPr>
          <w:t>七、面膜项目风险管理</w:t>
        </w:r>
        <w:r>
          <w:tab/>
        </w:r>
        <w:r>
          <w:fldChar w:fldCharType="begin"/>
        </w:r>
        <w:r>
          <w:instrText xml:space="preserve"> PAGEREF _Toc7800 \h </w:instrText>
        </w:r>
        <w:r>
          <w:fldChar w:fldCharType="separate"/>
        </w:r>
        <w:r>
          <w:t>23</w:t>
        </w:r>
        <w:r>
          <w:fldChar w:fldCharType="end"/>
        </w:r>
      </w:hyperlink>
    </w:p>
    <w:p>
      <w:pPr>
        <w:pStyle w:val="TOC2"/>
        <w:tabs>
          <w:tab w:val="right" w:leader="dot" w:pos="8306"/>
        </w:tabs>
      </w:pPr>
      <w:hyperlink w:anchor="_Toc13462" w:history="1">
        <w:r>
          <w:rPr>
            <w:rFonts w:ascii="仿宋" w:eastAsia="仿宋" w:hAnsi="仿宋" w:cs="仿宋" w:hint="eastAsia"/>
            <w:lang w:eastAsia="zh-CN"/>
          </w:rPr>
          <w:t>(一)、风险识别与评估</w:t>
        </w:r>
        <w:r>
          <w:tab/>
        </w:r>
        <w:r>
          <w:fldChar w:fldCharType="begin"/>
        </w:r>
        <w:r>
          <w:instrText xml:space="preserve"> PAGEREF _Toc13462 \h </w:instrText>
        </w:r>
        <w:r>
          <w:fldChar w:fldCharType="separate"/>
        </w:r>
        <w:r>
          <w:t>23</w:t>
        </w:r>
        <w:r>
          <w:fldChar w:fldCharType="end"/>
        </w:r>
      </w:hyperlink>
    </w:p>
    <w:p>
      <w:pPr>
        <w:pStyle w:val="TOC2"/>
        <w:tabs>
          <w:tab w:val="right" w:leader="dot" w:pos="8306"/>
        </w:tabs>
      </w:pPr>
      <w:hyperlink w:anchor="_Toc18653" w:history="1">
        <w:r>
          <w:rPr>
            <w:rFonts w:ascii="仿宋" w:eastAsia="仿宋" w:hAnsi="仿宋" w:cs="仿宋" w:hint="eastAsia"/>
            <w:lang w:eastAsia="zh-CN"/>
          </w:rPr>
          <w:t>(二)、风险应对策略</w:t>
        </w:r>
        <w:r>
          <w:tab/>
        </w:r>
        <w:r>
          <w:fldChar w:fldCharType="begin"/>
        </w:r>
        <w:r>
          <w:instrText xml:space="preserve"> PAGEREF _Toc18653 \h </w:instrText>
        </w:r>
        <w:r>
          <w:fldChar w:fldCharType="separate"/>
        </w:r>
        <w:r>
          <w:t>24</w:t>
        </w:r>
        <w:r>
          <w:fldChar w:fldCharType="end"/>
        </w:r>
      </w:hyperlink>
    </w:p>
    <w:p>
      <w:pPr>
        <w:pStyle w:val="TOC2"/>
        <w:tabs>
          <w:tab w:val="right" w:leader="dot" w:pos="8306"/>
        </w:tabs>
      </w:pPr>
      <w:hyperlink w:anchor="_Toc21521" w:history="1">
        <w:r>
          <w:rPr>
            <w:rFonts w:ascii="仿宋" w:eastAsia="仿宋" w:hAnsi="仿宋" w:cs="仿宋" w:hint="eastAsia"/>
            <w:lang w:eastAsia="zh-CN"/>
          </w:rPr>
          <w:t>(三)、风险监控与控制</w:t>
        </w:r>
        <w:r>
          <w:tab/>
        </w:r>
        <w:r>
          <w:fldChar w:fldCharType="begin"/>
        </w:r>
        <w:r>
          <w:instrText xml:space="preserve"> PAGEREF _Toc21521 \h </w:instrText>
        </w:r>
        <w:r>
          <w:fldChar w:fldCharType="separate"/>
        </w:r>
        <w:r>
          <w:t>26</w:t>
        </w:r>
        <w:r>
          <w:fldChar w:fldCharType="end"/>
        </w:r>
      </w:hyperlink>
    </w:p>
    <w:p>
      <w:pPr>
        <w:pStyle w:val="TOC1"/>
        <w:tabs>
          <w:tab w:val="right" w:leader="dot" w:pos="8306"/>
        </w:tabs>
      </w:pPr>
      <w:hyperlink w:anchor="_Toc13960" w:history="1">
        <w:r>
          <w:rPr>
            <w:rFonts w:ascii="仿宋" w:eastAsia="仿宋" w:hAnsi="仿宋" w:cs="仿宋" w:hint="eastAsia"/>
            <w:lang w:eastAsia="zh-CN"/>
          </w:rPr>
          <w:t>八、面膜项目人力资源培养与发展</w:t>
        </w:r>
        <w:r>
          <w:tab/>
        </w:r>
        <w:r>
          <w:fldChar w:fldCharType="begin"/>
        </w:r>
        <w:r>
          <w:instrText xml:space="preserve"> PAGEREF _Toc13960 \h </w:instrText>
        </w:r>
        <w:r>
          <w:fldChar w:fldCharType="separate"/>
        </w:r>
        <w:r>
          <w:t>27</w:t>
        </w:r>
        <w:r>
          <w:fldChar w:fldCharType="end"/>
        </w:r>
      </w:hyperlink>
    </w:p>
    <w:p>
      <w:pPr>
        <w:pStyle w:val="TOC2"/>
        <w:tabs>
          <w:tab w:val="right" w:leader="dot" w:pos="8306"/>
        </w:tabs>
      </w:pPr>
      <w:hyperlink w:anchor="_Toc11863" w:history="1">
        <w:r>
          <w:rPr>
            <w:rFonts w:ascii="仿宋" w:eastAsia="仿宋" w:hAnsi="仿宋" w:cs="仿宋" w:hint="eastAsia"/>
            <w:lang w:eastAsia="zh-CN"/>
          </w:rPr>
          <w:t>(一)、人才需求与规划</w:t>
        </w:r>
        <w:r>
          <w:tab/>
        </w:r>
        <w:r>
          <w:fldChar w:fldCharType="begin"/>
        </w:r>
        <w:r>
          <w:instrText xml:space="preserve"> PAGEREF _Toc11863 \h </w:instrText>
        </w:r>
        <w:r>
          <w:fldChar w:fldCharType="separate"/>
        </w:r>
        <w:r>
          <w:t>27</w:t>
        </w:r>
        <w:r>
          <w:fldChar w:fldCharType="end"/>
        </w:r>
      </w:hyperlink>
    </w:p>
    <w:p>
      <w:pPr>
        <w:pStyle w:val="TOC2"/>
        <w:tabs>
          <w:tab w:val="right" w:leader="dot" w:pos="8306"/>
        </w:tabs>
      </w:pPr>
      <w:hyperlink w:anchor="_Toc9984" w:history="1">
        <w:r>
          <w:rPr>
            <w:rFonts w:ascii="仿宋" w:eastAsia="仿宋" w:hAnsi="仿宋" w:cs="仿宋" w:hint="eastAsia"/>
            <w:lang w:eastAsia="zh-CN"/>
          </w:rPr>
          <w:t>(二)、培训与发展计划</w:t>
        </w:r>
        <w:r>
          <w:tab/>
        </w:r>
        <w:r>
          <w:fldChar w:fldCharType="begin"/>
        </w:r>
        <w:r>
          <w:instrText xml:space="preserve"> PAGEREF _Toc9984 \h </w:instrText>
        </w:r>
        <w:r>
          <w:fldChar w:fldCharType="separate"/>
        </w:r>
        <w:r>
          <w:t>28</w:t>
        </w:r>
        <w:r>
          <w:fldChar w:fldCharType="end"/>
        </w:r>
      </w:hyperlink>
    </w:p>
    <w:p>
      <w:pPr>
        <w:pStyle w:val="TOC1"/>
        <w:tabs>
          <w:tab w:val="right" w:leader="dot" w:pos="8306"/>
        </w:tabs>
      </w:pPr>
      <w:hyperlink w:anchor="_Toc9142" w:history="1">
        <w:r>
          <w:rPr>
            <w:rFonts w:ascii="仿宋" w:eastAsia="仿宋" w:hAnsi="仿宋" w:cs="仿宋" w:hint="eastAsia"/>
            <w:lang w:eastAsia="zh-CN"/>
          </w:rPr>
          <w:t>九、面膜项目技术管理</w:t>
        </w:r>
        <w:r>
          <w:tab/>
        </w:r>
        <w:r>
          <w:fldChar w:fldCharType="begin"/>
        </w:r>
        <w:r>
          <w:instrText xml:space="preserve"> PAGEREF _Toc9142 \h </w:instrText>
        </w:r>
        <w:r>
          <w:fldChar w:fldCharType="separate"/>
        </w:r>
        <w:r>
          <w:t>28</w:t>
        </w:r>
        <w:r>
          <w:fldChar w:fldCharType="end"/>
        </w:r>
      </w:hyperlink>
    </w:p>
    <w:p>
      <w:pPr>
        <w:pStyle w:val="TOC2"/>
        <w:tabs>
          <w:tab w:val="right" w:leader="dot" w:pos="8306"/>
        </w:tabs>
      </w:pPr>
      <w:hyperlink w:anchor="_Toc9393" w:history="1">
        <w:r>
          <w:rPr>
            <w:rFonts w:ascii="仿宋" w:eastAsia="仿宋" w:hAnsi="仿宋" w:cs="仿宋" w:hint="eastAsia"/>
            <w:lang w:eastAsia="zh-CN"/>
          </w:rPr>
          <w:t>(一)、技术方案选用方向</w:t>
        </w:r>
        <w:r>
          <w:tab/>
        </w:r>
        <w:r>
          <w:fldChar w:fldCharType="begin"/>
        </w:r>
        <w:r>
          <w:instrText xml:space="preserve"> PAGEREF _Toc9393 \h </w:instrText>
        </w:r>
        <w:r>
          <w:fldChar w:fldCharType="separate"/>
        </w:r>
        <w:r>
          <w:t>28</w:t>
        </w:r>
        <w:r>
          <w:fldChar w:fldCharType="end"/>
        </w:r>
      </w:hyperlink>
    </w:p>
    <w:p>
      <w:pPr>
        <w:pStyle w:val="TOC2"/>
        <w:tabs>
          <w:tab w:val="right" w:leader="dot" w:pos="8306"/>
        </w:tabs>
      </w:pPr>
      <w:hyperlink w:anchor="_Toc31450" w:history="1">
        <w:r>
          <w:rPr>
            <w:rFonts w:ascii="仿宋" w:eastAsia="仿宋" w:hAnsi="仿宋" w:cs="仿宋" w:hint="eastAsia"/>
            <w:lang w:eastAsia="zh-CN"/>
          </w:rPr>
          <w:t>(二)、工艺技术方案选用原则</w:t>
        </w:r>
        <w:r>
          <w:tab/>
        </w:r>
        <w:r>
          <w:fldChar w:fldCharType="begin"/>
        </w:r>
        <w:r>
          <w:instrText xml:space="preserve"> PAGEREF _Toc31450 \h </w:instrText>
        </w:r>
        <w:r>
          <w:fldChar w:fldCharType="separate"/>
        </w:r>
        <w:r>
          <w:t>30</w:t>
        </w:r>
        <w:r>
          <w:fldChar w:fldCharType="end"/>
        </w:r>
      </w:hyperlink>
    </w:p>
    <w:p>
      <w:pPr>
        <w:pStyle w:val="TOC2"/>
        <w:tabs>
          <w:tab w:val="right" w:leader="dot" w:pos="8306"/>
        </w:tabs>
      </w:pPr>
      <w:hyperlink w:anchor="_Toc29122" w:history="1">
        <w:r>
          <w:rPr>
            <w:rFonts w:ascii="仿宋" w:eastAsia="仿宋" w:hAnsi="仿宋" w:cs="仿宋" w:hint="eastAsia"/>
            <w:lang w:eastAsia="zh-CN"/>
          </w:rPr>
          <w:t>(三)、工艺技术方案要求</w:t>
        </w:r>
        <w:r>
          <w:tab/>
        </w:r>
        <w:r>
          <w:fldChar w:fldCharType="begin"/>
        </w:r>
        <w:r>
          <w:instrText xml:space="preserve"> PAGEREF _Toc29122 \h </w:instrText>
        </w:r>
        <w:r>
          <w:fldChar w:fldCharType="separate"/>
        </w:r>
        <w:r>
          <w:t>32</w:t>
        </w:r>
        <w:r>
          <w:fldChar w:fldCharType="end"/>
        </w:r>
      </w:hyperlink>
    </w:p>
    <w:p>
      <w:pPr>
        <w:pStyle w:val="TOC1"/>
        <w:tabs>
          <w:tab w:val="right" w:leader="dot" w:pos="8306"/>
        </w:tabs>
      </w:pPr>
      <w:hyperlink w:anchor="_Toc21199" w:history="1">
        <w:r>
          <w:rPr>
            <w:rFonts w:ascii="仿宋" w:eastAsia="仿宋" w:hAnsi="仿宋" w:cs="仿宋" w:hint="eastAsia"/>
            <w:lang w:eastAsia="zh-CN"/>
          </w:rPr>
          <w:t>十、面膜项目环境影响分析</w:t>
        </w:r>
        <w:r>
          <w:tab/>
        </w:r>
        <w:r>
          <w:fldChar w:fldCharType="begin"/>
        </w:r>
        <w:r>
          <w:instrText xml:space="preserve"> PAGEREF _Toc21199 \h </w:instrText>
        </w:r>
        <w:r>
          <w:fldChar w:fldCharType="separate"/>
        </w:r>
        <w:r>
          <w:t>34</w:t>
        </w:r>
        <w:r>
          <w:fldChar w:fldCharType="end"/>
        </w:r>
      </w:hyperlink>
    </w:p>
    <w:p>
      <w:pPr>
        <w:pStyle w:val="TOC2"/>
        <w:tabs>
          <w:tab w:val="right" w:leader="dot" w:pos="8306"/>
        </w:tabs>
      </w:pPr>
      <w:hyperlink w:anchor="_Toc2188" w:history="1">
        <w:r>
          <w:rPr>
            <w:rFonts w:ascii="仿宋" w:eastAsia="仿宋" w:hAnsi="仿宋" w:cs="仿宋" w:hint="eastAsia"/>
            <w:lang w:eastAsia="zh-CN"/>
          </w:rPr>
          <w:t>(一)、建设区域环境质量现状</w:t>
        </w:r>
        <w:r>
          <w:tab/>
        </w:r>
        <w:r>
          <w:fldChar w:fldCharType="begin"/>
        </w:r>
        <w:r>
          <w:instrText xml:space="preserve"> PAGEREF _Toc2188 \h </w:instrText>
        </w:r>
        <w:r>
          <w:fldChar w:fldCharType="separate"/>
        </w:r>
        <w:r>
          <w:t>34</w:t>
        </w:r>
        <w:r>
          <w:fldChar w:fldCharType="end"/>
        </w:r>
      </w:hyperlink>
    </w:p>
    <w:p>
      <w:pPr>
        <w:pStyle w:val="TOC2"/>
        <w:tabs>
          <w:tab w:val="right" w:leader="dot" w:pos="8306"/>
        </w:tabs>
      </w:pPr>
      <w:hyperlink w:anchor="_Toc7712" w:history="1">
        <w:r>
          <w:rPr>
            <w:rFonts w:ascii="仿宋" w:eastAsia="仿宋" w:hAnsi="仿宋" w:cs="仿宋" w:hint="eastAsia"/>
            <w:lang w:eastAsia="zh-CN"/>
          </w:rPr>
          <w:t>(二)、建设期环境保护</w:t>
        </w:r>
        <w:r>
          <w:tab/>
        </w:r>
        <w:r>
          <w:fldChar w:fldCharType="begin"/>
        </w:r>
        <w:r>
          <w:instrText xml:space="preserve"> PAGEREF _Toc7712 \h </w:instrText>
        </w:r>
        <w:r>
          <w:fldChar w:fldCharType="separate"/>
        </w:r>
        <w:r>
          <w:t>35</w:t>
        </w:r>
        <w:r>
          <w:fldChar w:fldCharType="end"/>
        </w:r>
      </w:hyperlink>
    </w:p>
    <w:p>
      <w:pPr>
        <w:pStyle w:val="TOC2"/>
        <w:tabs>
          <w:tab w:val="right" w:leader="dot" w:pos="8306"/>
        </w:tabs>
      </w:pPr>
      <w:hyperlink w:anchor="_Toc13490" w:history="1">
        <w:r>
          <w:rPr>
            <w:rFonts w:ascii="仿宋" w:eastAsia="仿宋" w:hAnsi="仿宋" w:cs="仿宋" w:hint="eastAsia"/>
            <w:lang w:eastAsia="zh-CN"/>
          </w:rPr>
          <w:t>(三)、运营期环境保护</w:t>
        </w:r>
        <w:r>
          <w:tab/>
        </w:r>
        <w:r>
          <w:fldChar w:fldCharType="begin"/>
        </w:r>
        <w:r>
          <w:instrText xml:space="preserve"> PAGEREF _Toc13490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6" w:history="1">
        <w:r>
          <w:rPr>
            <w:rFonts w:ascii="仿宋" w:eastAsia="仿宋" w:hAnsi="仿宋" w:cs="仿宋" w:hint="eastAsia"/>
            <w:lang w:eastAsia="zh-CN"/>
          </w:rPr>
          <w:t>(四)、面膜项目建设对区域经济的影响</w:t>
        </w:r>
        <w:r>
          <w:tab/>
        </w:r>
        <w:r>
          <w:fldChar w:fldCharType="begin"/>
        </w:r>
        <w:r>
          <w:instrText xml:space="preserve"> PAGEREF _Toc14336 \h </w:instrText>
        </w:r>
        <w:r>
          <w:fldChar w:fldCharType="separate"/>
        </w:r>
        <w:r>
          <w:t>38</w:t>
        </w:r>
        <w:r>
          <w:fldChar w:fldCharType="end"/>
        </w:r>
      </w:hyperlink>
    </w:p>
    <w:p>
      <w:pPr>
        <w:pStyle w:val="TOC2"/>
        <w:tabs>
          <w:tab w:val="right" w:leader="dot" w:pos="8306"/>
        </w:tabs>
      </w:pPr>
      <w:hyperlink w:anchor="_Toc12855" w:history="1">
        <w:r>
          <w:rPr>
            <w:rFonts w:ascii="仿宋" w:eastAsia="仿宋" w:hAnsi="仿宋" w:cs="仿宋" w:hint="eastAsia"/>
            <w:lang w:eastAsia="zh-CN"/>
          </w:rPr>
          <w:t>(五)、废弃物处理</w:t>
        </w:r>
        <w:r>
          <w:tab/>
        </w:r>
        <w:r>
          <w:fldChar w:fldCharType="begin"/>
        </w:r>
        <w:r>
          <w:instrText xml:space="preserve"> PAGEREF _Toc12855 \h </w:instrText>
        </w:r>
        <w:r>
          <w:fldChar w:fldCharType="separate"/>
        </w:r>
        <w:r>
          <w:t>40</w:t>
        </w:r>
        <w:r>
          <w:fldChar w:fldCharType="end"/>
        </w:r>
      </w:hyperlink>
    </w:p>
    <w:p>
      <w:pPr>
        <w:pStyle w:val="TOC2"/>
        <w:tabs>
          <w:tab w:val="right" w:leader="dot" w:pos="8306"/>
        </w:tabs>
      </w:pPr>
      <w:hyperlink w:anchor="_Toc27548" w:history="1">
        <w:r>
          <w:rPr>
            <w:rFonts w:ascii="仿宋" w:eastAsia="仿宋" w:hAnsi="仿宋" w:cs="仿宋" w:hint="eastAsia"/>
            <w:lang w:eastAsia="zh-CN"/>
          </w:rPr>
          <w:t>(六)、特殊环境影响分析</w:t>
        </w:r>
        <w:r>
          <w:tab/>
        </w:r>
        <w:r>
          <w:fldChar w:fldCharType="begin"/>
        </w:r>
        <w:r>
          <w:instrText xml:space="preserve"> PAGEREF _Toc27548 \h </w:instrText>
        </w:r>
        <w:r>
          <w:fldChar w:fldCharType="separate"/>
        </w:r>
        <w:r>
          <w:t>41</w:t>
        </w:r>
        <w:r>
          <w:fldChar w:fldCharType="end"/>
        </w:r>
      </w:hyperlink>
    </w:p>
    <w:p>
      <w:pPr>
        <w:pStyle w:val="TOC2"/>
        <w:tabs>
          <w:tab w:val="right" w:leader="dot" w:pos="8306"/>
        </w:tabs>
      </w:pPr>
      <w:hyperlink w:anchor="_Toc27139" w:history="1">
        <w:r>
          <w:rPr>
            <w:rFonts w:ascii="仿宋" w:eastAsia="仿宋" w:hAnsi="仿宋" w:cs="仿宋" w:hint="eastAsia"/>
            <w:lang w:eastAsia="zh-CN"/>
          </w:rPr>
          <w:t>(七)、清洁生产</w:t>
        </w:r>
        <w:r>
          <w:tab/>
        </w:r>
        <w:r>
          <w:fldChar w:fldCharType="begin"/>
        </w:r>
        <w:r>
          <w:instrText xml:space="preserve"> PAGEREF _Toc27139 \h </w:instrText>
        </w:r>
        <w:r>
          <w:fldChar w:fldCharType="separate"/>
        </w:r>
        <w:r>
          <w:t>42</w:t>
        </w:r>
        <w:r>
          <w:fldChar w:fldCharType="end"/>
        </w:r>
      </w:hyperlink>
    </w:p>
    <w:p>
      <w:pPr>
        <w:pStyle w:val="TOC2"/>
        <w:tabs>
          <w:tab w:val="right" w:leader="dot" w:pos="8306"/>
        </w:tabs>
      </w:pPr>
      <w:hyperlink w:anchor="_Toc18174" w:history="1">
        <w:r>
          <w:rPr>
            <w:rFonts w:ascii="仿宋" w:eastAsia="仿宋" w:hAnsi="仿宋" w:cs="仿宋" w:hint="eastAsia"/>
            <w:lang w:eastAsia="zh-CN"/>
          </w:rPr>
          <w:t>(八)、环境保护综合评价</w:t>
        </w:r>
        <w:r>
          <w:tab/>
        </w:r>
        <w:r>
          <w:fldChar w:fldCharType="begin"/>
        </w:r>
        <w:r>
          <w:instrText xml:space="preserve"> PAGEREF _Toc18174 \h </w:instrText>
        </w:r>
        <w:r>
          <w:fldChar w:fldCharType="separate"/>
        </w:r>
        <w:r>
          <w:t>43</w:t>
        </w:r>
        <w:r>
          <w:fldChar w:fldCharType="end"/>
        </w:r>
      </w:hyperlink>
    </w:p>
    <w:p>
      <w:pPr>
        <w:pStyle w:val="TOC1"/>
        <w:tabs>
          <w:tab w:val="right" w:leader="dot" w:pos="8306"/>
        </w:tabs>
      </w:pPr>
      <w:hyperlink w:anchor="_Toc24490" w:history="1">
        <w:r>
          <w:rPr>
            <w:rFonts w:ascii="仿宋" w:eastAsia="仿宋" w:hAnsi="仿宋" w:cs="仿宋" w:hint="eastAsia"/>
            <w:lang w:eastAsia="zh-CN"/>
          </w:rPr>
          <w:t>十一、面膜项目人力资源管理</w:t>
        </w:r>
        <w:r>
          <w:tab/>
        </w:r>
        <w:r>
          <w:fldChar w:fldCharType="begin"/>
        </w:r>
        <w:r>
          <w:instrText xml:space="preserve"> PAGEREF _Toc24490 \h </w:instrText>
        </w:r>
        <w:r>
          <w:fldChar w:fldCharType="separate"/>
        </w:r>
        <w:r>
          <w:t>44</w:t>
        </w:r>
        <w:r>
          <w:fldChar w:fldCharType="end"/>
        </w:r>
      </w:hyperlink>
    </w:p>
    <w:p>
      <w:pPr>
        <w:pStyle w:val="TOC2"/>
        <w:tabs>
          <w:tab w:val="right" w:leader="dot" w:pos="8306"/>
        </w:tabs>
      </w:pPr>
      <w:hyperlink w:anchor="_Toc7737" w:history="1">
        <w:r>
          <w:rPr>
            <w:rFonts w:ascii="仿宋" w:eastAsia="仿宋" w:hAnsi="仿宋" w:cs="仿宋" w:hint="eastAsia"/>
            <w:lang w:eastAsia="zh-CN"/>
          </w:rPr>
          <w:t>(一)、建立健全的预算管理制度</w:t>
        </w:r>
        <w:r>
          <w:tab/>
        </w:r>
        <w:r>
          <w:fldChar w:fldCharType="begin"/>
        </w:r>
        <w:r>
          <w:instrText xml:space="preserve"> PAGEREF _Toc7737 \h </w:instrText>
        </w:r>
        <w:r>
          <w:fldChar w:fldCharType="separate"/>
        </w:r>
        <w:r>
          <w:t>44</w:t>
        </w:r>
        <w:r>
          <w:fldChar w:fldCharType="end"/>
        </w:r>
      </w:hyperlink>
    </w:p>
    <w:p>
      <w:pPr>
        <w:pStyle w:val="TOC2"/>
        <w:tabs>
          <w:tab w:val="right" w:leader="dot" w:pos="8306"/>
        </w:tabs>
      </w:pPr>
      <w:hyperlink w:anchor="_Toc17028" w:history="1">
        <w:r>
          <w:rPr>
            <w:rFonts w:ascii="仿宋" w:eastAsia="仿宋" w:hAnsi="仿宋" w:cs="仿宋" w:hint="eastAsia"/>
            <w:lang w:eastAsia="zh-CN"/>
          </w:rPr>
          <w:t>(二)、加强资金流动监控</w:t>
        </w:r>
        <w:r>
          <w:tab/>
        </w:r>
        <w:r>
          <w:fldChar w:fldCharType="begin"/>
        </w:r>
        <w:r>
          <w:instrText xml:space="preserve"> PAGEREF _Toc17028 \h </w:instrText>
        </w:r>
        <w:r>
          <w:fldChar w:fldCharType="separate"/>
        </w:r>
        <w:r>
          <w:t>46</w:t>
        </w:r>
        <w:r>
          <w:fldChar w:fldCharType="end"/>
        </w:r>
      </w:hyperlink>
    </w:p>
    <w:p>
      <w:pPr>
        <w:pStyle w:val="TOC2"/>
        <w:tabs>
          <w:tab w:val="right" w:leader="dot" w:pos="8306"/>
        </w:tabs>
      </w:pPr>
      <w:hyperlink w:anchor="_Toc2221" w:history="1">
        <w:r>
          <w:rPr>
            <w:rFonts w:ascii="仿宋" w:eastAsia="仿宋" w:hAnsi="仿宋" w:cs="仿宋" w:hint="eastAsia"/>
            <w:lang w:eastAsia="zh-CN"/>
          </w:rPr>
          <w:t>(三)、制定完善的风险控制机制</w:t>
        </w:r>
        <w:r>
          <w:tab/>
        </w:r>
        <w:r>
          <w:fldChar w:fldCharType="begin"/>
        </w:r>
        <w:r>
          <w:instrText xml:space="preserve"> PAGEREF _Toc2221 \h </w:instrText>
        </w:r>
        <w:r>
          <w:fldChar w:fldCharType="separate"/>
        </w:r>
        <w:r>
          <w:t>47</w:t>
        </w:r>
        <w:r>
          <w:fldChar w:fldCharType="end"/>
        </w:r>
      </w:hyperlink>
    </w:p>
    <w:p>
      <w:pPr>
        <w:pStyle w:val="TOC2"/>
        <w:tabs>
          <w:tab w:val="right" w:leader="dot" w:pos="8306"/>
        </w:tabs>
      </w:pPr>
      <w:hyperlink w:anchor="_Toc25672" w:history="1">
        <w:r>
          <w:rPr>
            <w:rFonts w:ascii="仿宋" w:eastAsia="仿宋" w:hAnsi="仿宋" w:cs="仿宋" w:hint="eastAsia"/>
            <w:lang w:eastAsia="zh-CN"/>
          </w:rPr>
          <w:t>(四)、优化成本管理</w:t>
        </w:r>
        <w:r>
          <w:tab/>
        </w:r>
        <w:r>
          <w:fldChar w:fldCharType="begin"/>
        </w:r>
        <w:r>
          <w:instrText xml:space="preserve"> PAGEREF _Toc25672 \h </w:instrText>
        </w:r>
        <w:r>
          <w:fldChar w:fldCharType="separate"/>
        </w:r>
        <w:r>
          <w:t>48</w:t>
        </w:r>
        <w:r>
          <w:fldChar w:fldCharType="end"/>
        </w:r>
      </w:hyperlink>
    </w:p>
    <w:p>
      <w:pPr>
        <w:pStyle w:val="TOC1"/>
        <w:tabs>
          <w:tab w:val="right" w:leader="dot" w:pos="8306"/>
        </w:tabs>
      </w:pPr>
      <w:hyperlink w:anchor="_Toc12703" w:history="1">
        <w:r>
          <w:rPr>
            <w:rFonts w:ascii="仿宋" w:eastAsia="仿宋" w:hAnsi="仿宋" w:cs="仿宋" w:hint="eastAsia"/>
            <w:lang w:eastAsia="zh-CN"/>
          </w:rPr>
          <w:t>十二、生产安全保护</w:t>
        </w:r>
        <w:r>
          <w:tab/>
        </w:r>
        <w:r>
          <w:fldChar w:fldCharType="begin"/>
        </w:r>
        <w:r>
          <w:instrText xml:space="preserve"> PAGEREF _Toc12703 \h </w:instrText>
        </w:r>
        <w:r>
          <w:fldChar w:fldCharType="separate"/>
        </w:r>
        <w:r>
          <w:t>50</w:t>
        </w:r>
        <w:r>
          <w:fldChar w:fldCharType="end"/>
        </w:r>
      </w:hyperlink>
    </w:p>
    <w:p>
      <w:pPr>
        <w:pStyle w:val="TOC2"/>
        <w:tabs>
          <w:tab w:val="right" w:leader="dot" w:pos="8306"/>
        </w:tabs>
      </w:pPr>
      <w:hyperlink w:anchor="_Toc10706" w:history="1">
        <w:r>
          <w:rPr>
            <w:rFonts w:ascii="仿宋" w:eastAsia="仿宋" w:hAnsi="仿宋" w:cs="仿宋" w:hint="eastAsia"/>
            <w:lang w:eastAsia="zh-CN"/>
          </w:rPr>
          <w:t>(一)、消防安全</w:t>
        </w:r>
        <w:r>
          <w:tab/>
        </w:r>
        <w:r>
          <w:fldChar w:fldCharType="begin"/>
        </w:r>
        <w:r>
          <w:instrText xml:space="preserve"> PAGEREF _Toc10706 \h </w:instrText>
        </w:r>
        <w:r>
          <w:fldChar w:fldCharType="separate"/>
        </w:r>
        <w:r>
          <w:t>50</w:t>
        </w:r>
        <w:r>
          <w:fldChar w:fldCharType="end"/>
        </w:r>
      </w:hyperlink>
    </w:p>
    <w:p>
      <w:pPr>
        <w:pStyle w:val="TOC2"/>
        <w:tabs>
          <w:tab w:val="right" w:leader="dot" w:pos="8306"/>
        </w:tabs>
      </w:pPr>
      <w:hyperlink w:anchor="_Toc24198" w:history="1">
        <w:r>
          <w:rPr>
            <w:rFonts w:ascii="仿宋" w:eastAsia="仿宋" w:hAnsi="仿宋" w:cs="仿宋" w:hint="eastAsia"/>
            <w:lang w:eastAsia="zh-CN"/>
          </w:rPr>
          <w:t>(二)、防火防爆总图布置措施</w:t>
        </w:r>
        <w:r>
          <w:tab/>
        </w:r>
        <w:r>
          <w:fldChar w:fldCharType="begin"/>
        </w:r>
        <w:r>
          <w:instrText xml:space="preserve"> PAGEREF _Toc24198 \h </w:instrText>
        </w:r>
        <w:r>
          <w:fldChar w:fldCharType="separate"/>
        </w:r>
        <w:r>
          <w:t>51</w:t>
        </w:r>
        <w:r>
          <w:fldChar w:fldCharType="end"/>
        </w:r>
      </w:hyperlink>
    </w:p>
    <w:p>
      <w:pPr>
        <w:pStyle w:val="TOC2"/>
        <w:tabs>
          <w:tab w:val="right" w:leader="dot" w:pos="8306"/>
        </w:tabs>
      </w:pPr>
      <w:hyperlink w:anchor="_Toc28341" w:history="1">
        <w:r>
          <w:rPr>
            <w:rFonts w:ascii="仿宋" w:eastAsia="仿宋" w:hAnsi="仿宋" w:cs="仿宋" w:hint="eastAsia"/>
            <w:lang w:eastAsia="zh-CN"/>
          </w:rPr>
          <w:t>(三)、自然灾害防范措施</w:t>
        </w:r>
        <w:r>
          <w:tab/>
        </w:r>
        <w:r>
          <w:fldChar w:fldCharType="begin"/>
        </w:r>
        <w:r>
          <w:instrText xml:space="preserve"> PAGEREF _Toc28341 \h </w:instrText>
        </w:r>
        <w:r>
          <w:fldChar w:fldCharType="separate"/>
        </w:r>
        <w:r>
          <w:t>52</w:t>
        </w:r>
        <w:r>
          <w:fldChar w:fldCharType="end"/>
        </w:r>
      </w:hyperlink>
    </w:p>
    <w:p>
      <w:pPr>
        <w:pStyle w:val="TOC2"/>
        <w:tabs>
          <w:tab w:val="right" w:leader="dot" w:pos="8306"/>
        </w:tabs>
      </w:pPr>
      <w:hyperlink w:anchor="_Toc24754" w:history="1">
        <w:r>
          <w:rPr>
            <w:rFonts w:ascii="仿宋" w:eastAsia="仿宋" w:hAnsi="仿宋" w:cs="仿宋" w:hint="eastAsia"/>
            <w:lang w:eastAsia="zh-CN"/>
          </w:rPr>
          <w:t>(四)、安全色及安全标志使用要求</w:t>
        </w:r>
        <w:r>
          <w:tab/>
        </w:r>
        <w:r>
          <w:fldChar w:fldCharType="begin"/>
        </w:r>
        <w:r>
          <w:instrText xml:space="preserve"> PAGEREF _Toc24754 \h </w:instrText>
        </w:r>
        <w:r>
          <w:fldChar w:fldCharType="separate"/>
        </w:r>
        <w:r>
          <w:t>53</w:t>
        </w:r>
        <w:r>
          <w:fldChar w:fldCharType="end"/>
        </w:r>
      </w:hyperlink>
    </w:p>
    <w:p>
      <w:pPr>
        <w:pStyle w:val="TOC2"/>
        <w:tabs>
          <w:tab w:val="right" w:leader="dot" w:pos="8306"/>
        </w:tabs>
      </w:pPr>
      <w:hyperlink w:anchor="_Toc23243" w:history="1">
        <w:r>
          <w:rPr>
            <w:rFonts w:ascii="仿宋" w:eastAsia="仿宋" w:hAnsi="仿宋" w:cs="仿宋" w:hint="eastAsia"/>
            <w:lang w:eastAsia="zh-CN"/>
          </w:rPr>
          <w:t>(五)、防尘防毒措施</w:t>
        </w:r>
        <w:r>
          <w:tab/>
        </w:r>
        <w:r>
          <w:fldChar w:fldCharType="begin"/>
        </w:r>
        <w:r>
          <w:instrText xml:space="preserve"> PAGEREF _Toc23243 \h </w:instrText>
        </w:r>
        <w:r>
          <w:fldChar w:fldCharType="separate"/>
        </w:r>
        <w:r>
          <w:t>54</w:t>
        </w:r>
        <w:r>
          <w:fldChar w:fldCharType="end"/>
        </w:r>
      </w:hyperlink>
    </w:p>
    <w:p>
      <w:pPr>
        <w:pStyle w:val="TOC2"/>
        <w:tabs>
          <w:tab w:val="right" w:leader="dot" w:pos="8306"/>
        </w:tabs>
      </w:pPr>
      <w:hyperlink w:anchor="_Toc5436" w:history="1">
        <w:r>
          <w:rPr>
            <w:rFonts w:ascii="仿宋" w:eastAsia="仿宋" w:hAnsi="仿宋" w:cs="仿宋" w:hint="eastAsia"/>
            <w:lang w:eastAsia="zh-CN"/>
          </w:rPr>
          <w:t>(六)、防静电、触电防护及防雷措施</w:t>
        </w:r>
        <w:r>
          <w:tab/>
        </w:r>
        <w:r>
          <w:fldChar w:fldCharType="begin"/>
        </w:r>
        <w:r>
          <w:instrText xml:space="preserve"> PAGEREF _Toc5436 \h </w:instrText>
        </w:r>
        <w:r>
          <w:fldChar w:fldCharType="separate"/>
        </w:r>
        <w:r>
          <w:t>55</w:t>
        </w:r>
        <w:r>
          <w:fldChar w:fldCharType="end"/>
        </w:r>
      </w:hyperlink>
    </w:p>
    <w:p>
      <w:pPr>
        <w:pStyle w:val="TOC2"/>
        <w:tabs>
          <w:tab w:val="right" w:leader="dot" w:pos="8306"/>
        </w:tabs>
      </w:pPr>
      <w:hyperlink w:anchor="_Toc24808" w:history="1">
        <w:r>
          <w:rPr>
            <w:rFonts w:ascii="仿宋" w:eastAsia="仿宋" w:hAnsi="仿宋" w:cs="仿宋" w:hint="eastAsia"/>
            <w:lang w:eastAsia="zh-CN"/>
          </w:rPr>
          <w:t>(七)、机械设备安全保障措施</w:t>
        </w:r>
        <w:r>
          <w:tab/>
        </w:r>
        <w:r>
          <w:fldChar w:fldCharType="begin"/>
        </w:r>
        <w:r>
          <w:instrText xml:space="preserve"> PAGEREF _Toc24808 \h </w:instrText>
        </w:r>
        <w:r>
          <w:fldChar w:fldCharType="separate"/>
        </w:r>
        <w:r>
          <w:t>56</w:t>
        </w:r>
        <w:r>
          <w:fldChar w:fldCharType="end"/>
        </w:r>
      </w:hyperlink>
    </w:p>
    <w:p>
      <w:pPr>
        <w:pStyle w:val="TOC1"/>
        <w:tabs>
          <w:tab w:val="right" w:leader="dot" w:pos="8306"/>
        </w:tabs>
      </w:pPr>
      <w:hyperlink w:anchor="_Toc27996" w:history="1">
        <w:r>
          <w:rPr>
            <w:rFonts w:ascii="仿宋" w:eastAsia="仿宋" w:hAnsi="仿宋" w:cs="仿宋" w:hint="eastAsia"/>
            <w:lang w:eastAsia="zh-CN"/>
          </w:rPr>
          <w:t>十三、面膜项目治理与监督</w:t>
        </w:r>
        <w:r>
          <w:tab/>
        </w:r>
        <w:r>
          <w:fldChar w:fldCharType="begin"/>
        </w:r>
        <w:r>
          <w:instrText xml:space="preserve"> PAGEREF _Toc27996 \h </w:instrText>
        </w:r>
        <w:r>
          <w:fldChar w:fldCharType="separate"/>
        </w:r>
        <w:r>
          <w:t>57</w:t>
        </w:r>
        <w:r>
          <w:fldChar w:fldCharType="end"/>
        </w:r>
      </w:hyperlink>
    </w:p>
    <w:p>
      <w:pPr>
        <w:pStyle w:val="TOC2"/>
        <w:tabs>
          <w:tab w:val="right" w:leader="dot" w:pos="8306"/>
        </w:tabs>
      </w:pPr>
      <w:hyperlink w:anchor="_Toc6215" w:history="1">
        <w:r>
          <w:rPr>
            <w:rFonts w:ascii="仿宋" w:eastAsia="仿宋" w:hAnsi="仿宋" w:cs="仿宋" w:hint="eastAsia"/>
            <w:lang w:eastAsia="zh-CN"/>
          </w:rPr>
          <w:t>(一)、面膜项目治理结构</w:t>
        </w:r>
        <w:r>
          <w:tab/>
        </w:r>
        <w:r>
          <w:fldChar w:fldCharType="begin"/>
        </w:r>
        <w:r>
          <w:instrText xml:space="preserve"> PAGEREF _Toc6215 \h </w:instrText>
        </w:r>
        <w:r>
          <w:fldChar w:fldCharType="separate"/>
        </w:r>
        <w:r>
          <w:t>57</w:t>
        </w:r>
        <w:r>
          <w:fldChar w:fldCharType="end"/>
        </w:r>
      </w:hyperlink>
    </w:p>
    <w:p>
      <w:pPr>
        <w:pStyle w:val="TOC2"/>
        <w:tabs>
          <w:tab w:val="right" w:leader="dot" w:pos="8306"/>
        </w:tabs>
      </w:pPr>
      <w:hyperlink w:anchor="_Toc2719" w:history="1">
        <w:r>
          <w:rPr>
            <w:rFonts w:ascii="仿宋" w:eastAsia="仿宋" w:hAnsi="仿宋" w:cs="仿宋" w:hint="eastAsia"/>
            <w:lang w:eastAsia="zh-CN"/>
          </w:rPr>
          <w:t>(二)、监督与审计</w:t>
        </w:r>
        <w:r>
          <w:tab/>
        </w:r>
        <w:r>
          <w:fldChar w:fldCharType="begin"/>
        </w:r>
        <w:r>
          <w:instrText xml:space="preserve"> PAGEREF _Toc2719 \h </w:instrText>
        </w:r>
        <w:r>
          <w:fldChar w:fldCharType="separate"/>
        </w:r>
        <w:r>
          <w:t>59</w:t>
        </w:r>
        <w:r>
          <w:fldChar w:fldCharType="end"/>
        </w:r>
      </w:hyperlink>
    </w:p>
    <w:p>
      <w:pPr>
        <w:pStyle w:val="TOC1"/>
        <w:tabs>
          <w:tab w:val="right" w:leader="dot" w:pos="8306"/>
        </w:tabs>
      </w:pPr>
      <w:hyperlink w:anchor="_Toc28289" w:history="1">
        <w:r>
          <w:rPr>
            <w:rFonts w:ascii="仿宋" w:eastAsia="仿宋" w:hAnsi="仿宋" w:cs="仿宋" w:hint="eastAsia"/>
            <w:lang w:eastAsia="zh-CN"/>
          </w:rPr>
          <w:t>十四、风险识别与分类</w:t>
        </w:r>
        <w:r>
          <w:tab/>
        </w:r>
        <w:r>
          <w:fldChar w:fldCharType="begin"/>
        </w:r>
        <w:r>
          <w:instrText xml:space="preserve"> PAGEREF _Toc28289 \h </w:instrText>
        </w:r>
        <w:r>
          <w:fldChar w:fldCharType="separate"/>
        </w:r>
        <w:r>
          <w:t>60</w:t>
        </w:r>
        <w:r>
          <w:fldChar w:fldCharType="end"/>
        </w:r>
      </w:hyperlink>
    </w:p>
    <w:p>
      <w:pPr>
        <w:pStyle w:val="TOC2"/>
        <w:tabs>
          <w:tab w:val="right" w:leader="dot" w:pos="8306"/>
        </w:tabs>
      </w:pPr>
      <w:hyperlink w:anchor="_Toc5517" w:history="1">
        <w:r>
          <w:rPr>
            <w:rFonts w:ascii="仿宋" w:eastAsia="仿宋" w:hAnsi="仿宋" w:cs="仿宋" w:hint="eastAsia"/>
            <w:lang w:eastAsia="zh-CN"/>
          </w:rPr>
          <w:t>(一)、风险识别</w:t>
        </w:r>
        <w:r>
          <w:tab/>
        </w:r>
        <w:r>
          <w:fldChar w:fldCharType="begin"/>
        </w:r>
        <w:r>
          <w:instrText xml:space="preserve"> PAGEREF _Toc5517 \h </w:instrText>
        </w:r>
        <w:r>
          <w:fldChar w:fldCharType="separate"/>
        </w:r>
        <w:r>
          <w:t>60</w:t>
        </w:r>
        <w:r>
          <w:fldChar w:fldCharType="end"/>
        </w:r>
      </w:hyperlink>
    </w:p>
    <w:p>
      <w:pPr>
        <w:pStyle w:val="TOC2"/>
        <w:tabs>
          <w:tab w:val="right" w:leader="dot" w:pos="8306"/>
        </w:tabs>
      </w:pPr>
      <w:hyperlink w:anchor="_Toc24067" w:history="1">
        <w:r>
          <w:rPr>
            <w:rFonts w:ascii="仿宋" w:eastAsia="仿宋" w:hAnsi="仿宋" w:cs="仿宋" w:hint="eastAsia"/>
            <w:lang w:eastAsia="zh-CN"/>
          </w:rPr>
          <w:t>(二)、风险分类</w:t>
        </w:r>
        <w:r>
          <w:tab/>
        </w:r>
        <w:r>
          <w:fldChar w:fldCharType="begin"/>
        </w:r>
        <w:r>
          <w:instrText xml:space="preserve"> PAGEREF _Toc24067 \h </w:instrText>
        </w:r>
        <w:r>
          <w:fldChar w:fldCharType="separate"/>
        </w:r>
        <w:r>
          <w:t>61</w:t>
        </w:r>
        <w:r>
          <w:fldChar w:fldCharType="end"/>
        </w:r>
      </w:hyperlink>
    </w:p>
    <w:p>
      <w:pPr>
        <w:pStyle w:val="TOC1"/>
        <w:tabs>
          <w:tab w:val="right" w:leader="dot" w:pos="8306"/>
        </w:tabs>
      </w:pPr>
      <w:hyperlink w:anchor="_Toc27328" w:history="1">
        <w:r>
          <w:rPr>
            <w:rFonts w:ascii="仿宋" w:eastAsia="仿宋" w:hAnsi="仿宋" w:cs="仿宋" w:hint="eastAsia"/>
            <w:lang w:eastAsia="zh-CN"/>
          </w:rPr>
          <w:t>十五、面膜项目变更管理</w:t>
        </w:r>
        <w:r>
          <w:tab/>
        </w:r>
        <w:r>
          <w:fldChar w:fldCharType="begin"/>
        </w:r>
        <w:r>
          <w:instrText xml:space="preserve"> PAGEREF _Toc27328 \h </w:instrText>
        </w:r>
        <w:r>
          <w:fldChar w:fldCharType="separate"/>
        </w:r>
        <w:r>
          <w:t>63</w:t>
        </w:r>
        <w:r>
          <w:fldChar w:fldCharType="end"/>
        </w:r>
      </w:hyperlink>
    </w:p>
    <w:p>
      <w:pPr>
        <w:pStyle w:val="TOC2"/>
        <w:tabs>
          <w:tab w:val="right" w:leader="dot" w:pos="8306"/>
        </w:tabs>
      </w:pPr>
      <w:hyperlink w:anchor="_Toc30044" w:history="1">
        <w:r>
          <w:rPr>
            <w:rFonts w:ascii="仿宋" w:eastAsia="仿宋" w:hAnsi="仿宋" w:cs="仿宋" w:hint="eastAsia"/>
            <w:lang w:eastAsia="zh-CN"/>
          </w:rPr>
          <w:t>(一)、变更申请与评估</w:t>
        </w:r>
        <w:r>
          <w:tab/>
        </w:r>
        <w:r>
          <w:fldChar w:fldCharType="begin"/>
        </w:r>
        <w:r>
          <w:instrText xml:space="preserve"> PAGEREF _Toc30044 \h </w:instrText>
        </w:r>
        <w:r>
          <w:fldChar w:fldCharType="separate"/>
        </w:r>
        <w:r>
          <w:t>63</w:t>
        </w:r>
        <w:r>
          <w:fldChar w:fldCharType="end"/>
        </w:r>
      </w:hyperlink>
    </w:p>
    <w:p>
      <w:pPr>
        <w:pStyle w:val="TOC2"/>
        <w:tabs>
          <w:tab w:val="right" w:leader="dot" w:pos="8306"/>
        </w:tabs>
      </w:pPr>
      <w:hyperlink w:anchor="_Toc22912" w:history="1">
        <w:r>
          <w:rPr>
            <w:rFonts w:ascii="仿宋" w:eastAsia="仿宋" w:hAnsi="仿宋" w:cs="仿宋" w:hint="eastAsia"/>
            <w:lang w:eastAsia="zh-CN"/>
          </w:rPr>
          <w:t>(二)、变更实施与控制</w:t>
        </w:r>
        <w:r>
          <w:tab/>
        </w:r>
        <w:r>
          <w:fldChar w:fldCharType="begin"/>
        </w:r>
        <w:r>
          <w:instrText xml:space="preserve"> PAGEREF _Toc22912 \h </w:instrText>
        </w:r>
        <w:r>
          <w:fldChar w:fldCharType="separate"/>
        </w:r>
        <w:r>
          <w:t>63</w:t>
        </w:r>
        <w:r>
          <w:fldChar w:fldCharType="end"/>
        </w:r>
      </w:hyperlink>
    </w:p>
    <w:p>
      <w:pPr>
        <w:pStyle w:val="TOC1"/>
        <w:tabs>
          <w:tab w:val="right" w:leader="dot" w:pos="8306"/>
        </w:tabs>
      </w:pPr>
      <w:hyperlink w:anchor="_Toc7646" w:history="1">
        <w:r>
          <w:rPr>
            <w:rFonts w:ascii="仿宋" w:eastAsia="仿宋" w:hAnsi="仿宋" w:cs="仿宋" w:hint="eastAsia"/>
            <w:lang w:eastAsia="zh-CN"/>
          </w:rPr>
          <w:t>十六、面膜项目工程方案分析</w:t>
        </w:r>
        <w:r>
          <w:tab/>
        </w:r>
        <w:r>
          <w:fldChar w:fldCharType="begin"/>
        </w:r>
        <w:r>
          <w:instrText xml:space="preserve"> PAGEREF _Toc7646 \h </w:instrText>
        </w:r>
        <w:r>
          <w:fldChar w:fldCharType="separate"/>
        </w:r>
        <w:r>
          <w:t>64</w:t>
        </w:r>
        <w:r>
          <w:fldChar w:fldCharType="end"/>
        </w:r>
      </w:hyperlink>
    </w:p>
    <w:p>
      <w:pPr>
        <w:pStyle w:val="TOC2"/>
        <w:tabs>
          <w:tab w:val="right" w:leader="dot" w:pos="8306"/>
        </w:tabs>
      </w:pPr>
      <w:hyperlink w:anchor="_Toc18518" w:history="1">
        <w:r>
          <w:rPr>
            <w:rFonts w:ascii="仿宋" w:eastAsia="仿宋" w:hAnsi="仿宋" w:cs="仿宋" w:hint="eastAsia"/>
            <w:lang w:eastAsia="zh-CN"/>
          </w:rPr>
          <w:t>(一)、建筑工程设计原则</w:t>
        </w:r>
        <w:r>
          <w:tab/>
        </w:r>
        <w:r>
          <w:fldChar w:fldCharType="begin"/>
        </w:r>
        <w:r>
          <w:instrText xml:space="preserve"> PAGEREF _Toc18518 \h </w:instrText>
        </w:r>
        <w:r>
          <w:fldChar w:fldCharType="separate"/>
        </w:r>
        <w:r>
          <w:t>64</w:t>
        </w:r>
        <w:r>
          <w:fldChar w:fldCharType="end"/>
        </w:r>
      </w:hyperlink>
    </w:p>
    <w:p>
      <w:pPr>
        <w:pStyle w:val="TOC2"/>
        <w:tabs>
          <w:tab w:val="right" w:leader="dot" w:pos="8306"/>
        </w:tabs>
      </w:pPr>
      <w:hyperlink w:anchor="_Toc17510" w:history="1">
        <w:r>
          <w:rPr>
            <w:rFonts w:ascii="仿宋" w:eastAsia="仿宋" w:hAnsi="仿宋" w:cs="仿宋" w:hint="eastAsia"/>
            <w:lang w:eastAsia="zh-CN"/>
          </w:rPr>
          <w:t>(二)、土建工程建设指标</w:t>
        </w:r>
        <w:r>
          <w:tab/>
        </w:r>
        <w:r>
          <w:fldChar w:fldCharType="begin"/>
        </w:r>
        <w:r>
          <w:instrText xml:space="preserve"> PAGEREF _Toc17510 \h </w:instrText>
        </w:r>
        <w:r>
          <w:fldChar w:fldCharType="separate"/>
        </w:r>
        <w:r>
          <w:t>67</w:t>
        </w:r>
        <w:r>
          <w:fldChar w:fldCharType="end"/>
        </w:r>
      </w:hyperlink>
    </w:p>
    <w:p>
      <w:pPr>
        <w:pStyle w:val="TOC1"/>
        <w:tabs>
          <w:tab w:val="right" w:leader="dot" w:pos="8306"/>
        </w:tabs>
      </w:pPr>
      <w:hyperlink w:anchor="_Toc30527" w:history="1">
        <w:r>
          <w:rPr>
            <w:rFonts w:ascii="仿宋" w:eastAsia="仿宋" w:hAnsi="仿宋" w:cs="仿宋" w:hint="eastAsia"/>
            <w:lang w:eastAsia="zh-CN"/>
          </w:rPr>
          <w:t>十七、营销与推广策略</w:t>
        </w:r>
        <w:r>
          <w:tab/>
        </w:r>
        <w:r>
          <w:fldChar w:fldCharType="begin"/>
        </w:r>
        <w:r>
          <w:instrText xml:space="preserve"> PAGEREF _Toc30527 \h </w:instrText>
        </w:r>
        <w:r>
          <w:fldChar w:fldCharType="separate"/>
        </w:r>
        <w:r>
          <w:t>69</w:t>
        </w:r>
        <w:r>
          <w:fldChar w:fldCharType="end"/>
        </w:r>
      </w:hyperlink>
    </w:p>
    <w:p>
      <w:pPr>
        <w:pStyle w:val="TOC2"/>
        <w:tabs>
          <w:tab w:val="right" w:leader="dot" w:pos="8306"/>
        </w:tabs>
      </w:pPr>
      <w:hyperlink w:anchor="_Toc23880" w:history="1">
        <w:r>
          <w:rPr>
            <w:rFonts w:ascii="仿宋" w:eastAsia="仿宋" w:hAnsi="仿宋" w:cs="仿宋" w:hint="eastAsia"/>
            <w:lang w:eastAsia="zh-CN"/>
          </w:rPr>
          <w:t>(一)、产品/服务定位与特点</w:t>
        </w:r>
        <w:r>
          <w:tab/>
        </w:r>
        <w:r>
          <w:fldChar w:fldCharType="begin"/>
        </w:r>
        <w:r>
          <w:instrText xml:space="preserve"> PAGEREF _Toc23880 \h </w:instrText>
        </w:r>
        <w:r>
          <w:fldChar w:fldCharType="separate"/>
        </w:r>
        <w:r>
          <w:t>69</w:t>
        </w:r>
        <w:r>
          <w:fldChar w:fldCharType="end"/>
        </w:r>
      </w:hyperlink>
    </w:p>
    <w:p>
      <w:pPr>
        <w:pStyle w:val="TOC2"/>
        <w:tabs>
          <w:tab w:val="right" w:leader="dot" w:pos="8306"/>
        </w:tabs>
      </w:pPr>
      <w:hyperlink w:anchor="_Toc5216" w:history="1">
        <w:r>
          <w:rPr>
            <w:rFonts w:ascii="仿宋" w:eastAsia="仿宋" w:hAnsi="仿宋" w:cs="仿宋" w:hint="eastAsia"/>
            <w:lang w:eastAsia="zh-CN"/>
          </w:rPr>
          <w:t>(二)、市场定位与竞争分析</w:t>
        </w:r>
        <w:r>
          <w:tab/>
        </w:r>
        <w:r>
          <w:fldChar w:fldCharType="begin"/>
        </w:r>
        <w:r>
          <w:instrText xml:space="preserve"> PAGEREF _Toc5216 \h </w:instrText>
        </w:r>
        <w:r>
          <w:fldChar w:fldCharType="separate"/>
        </w:r>
        <w:r>
          <w:t>70</w:t>
        </w:r>
        <w:r>
          <w:fldChar w:fldCharType="end"/>
        </w:r>
      </w:hyperlink>
    </w:p>
    <w:p>
      <w:pPr>
        <w:pStyle w:val="TOC2"/>
        <w:tabs>
          <w:tab w:val="right" w:leader="dot" w:pos="8306"/>
        </w:tabs>
      </w:pPr>
      <w:hyperlink w:anchor="_Toc17583" w:history="1">
        <w:r>
          <w:rPr>
            <w:rFonts w:ascii="仿宋" w:eastAsia="仿宋" w:hAnsi="仿宋" w:cs="仿宋" w:hint="eastAsia"/>
            <w:lang w:eastAsia="zh-CN"/>
          </w:rPr>
          <w:t>(三)、营销渠道与策略</w:t>
        </w:r>
        <w:r>
          <w:tab/>
        </w:r>
        <w:r>
          <w:fldChar w:fldCharType="begin"/>
        </w:r>
        <w:r>
          <w:instrText xml:space="preserve"> PAGEREF _Toc17583 \h </w:instrText>
        </w:r>
        <w:r>
          <w:fldChar w:fldCharType="separate"/>
        </w:r>
        <w:r>
          <w:t>71</w:t>
        </w:r>
        <w:r>
          <w:fldChar w:fldCharType="end"/>
        </w:r>
      </w:hyperlink>
    </w:p>
    <w:p>
      <w:pPr>
        <w:pStyle w:val="TOC2"/>
        <w:tabs>
          <w:tab w:val="right" w:leader="dot" w:pos="8306"/>
        </w:tabs>
      </w:pPr>
      <w:hyperlink w:anchor="_Toc16233" w:history="1">
        <w:r>
          <w:rPr>
            <w:rFonts w:ascii="仿宋" w:eastAsia="仿宋" w:hAnsi="仿宋" w:cs="仿宋" w:hint="eastAsia"/>
            <w:lang w:eastAsia="zh-CN"/>
          </w:rPr>
          <w:t>(四)、推广与宣传活动</w:t>
        </w:r>
        <w:r>
          <w:tab/>
        </w:r>
        <w:r>
          <w:fldChar w:fldCharType="begin"/>
        </w:r>
        <w:r>
          <w:instrText xml:space="preserve"> PAGEREF _Toc16233 \h </w:instrText>
        </w:r>
        <w:r>
          <w:fldChar w:fldCharType="separate"/>
        </w:r>
        <w:r>
          <w:t>73</w:t>
        </w:r>
        <w:r>
          <w:fldChar w:fldCharType="end"/>
        </w:r>
      </w:hyperlink>
    </w:p>
    <w:p>
      <w:pPr>
        <w:pStyle w:val="TOC1"/>
        <w:tabs>
          <w:tab w:val="right" w:leader="dot" w:pos="8306"/>
        </w:tabs>
      </w:pPr>
      <w:hyperlink w:anchor="_Toc18167" w:history="1">
        <w:r>
          <w:rPr>
            <w:rFonts w:ascii="仿宋" w:eastAsia="仿宋" w:hAnsi="仿宋" w:cs="仿宋" w:hint="eastAsia"/>
            <w:lang w:eastAsia="zh-CN"/>
          </w:rPr>
          <w:t>十八、质量管理体系</w:t>
        </w:r>
        <w:r>
          <w:tab/>
        </w:r>
        <w:r>
          <w:fldChar w:fldCharType="begin"/>
        </w:r>
        <w:r>
          <w:instrText xml:space="preserve"> PAGEREF _Toc18167 \h </w:instrText>
        </w:r>
        <w:r>
          <w:fldChar w:fldCharType="separate"/>
        </w:r>
        <w:r>
          <w:t>78</w:t>
        </w:r>
        <w:r>
          <w:fldChar w:fldCharType="end"/>
        </w:r>
      </w:hyperlink>
    </w:p>
    <w:p>
      <w:pPr>
        <w:pStyle w:val="TOC2"/>
        <w:tabs>
          <w:tab w:val="right" w:leader="dot" w:pos="8306"/>
        </w:tabs>
      </w:pPr>
      <w:hyperlink w:anchor="_Toc14604" w:history="1">
        <w:r>
          <w:rPr>
            <w:rFonts w:ascii="仿宋" w:eastAsia="仿宋" w:hAnsi="仿宋" w:cs="仿宋" w:hint="eastAsia"/>
            <w:lang w:eastAsia="zh-CN"/>
          </w:rPr>
          <w:t>(一)、质量目标与方针</w:t>
        </w:r>
        <w:r>
          <w:tab/>
        </w:r>
        <w:r>
          <w:fldChar w:fldCharType="begin"/>
        </w:r>
        <w:r>
          <w:instrText xml:space="preserve"> PAGEREF _Toc14604 \h </w:instrText>
        </w:r>
        <w:r>
          <w:fldChar w:fldCharType="separate"/>
        </w:r>
        <w:r>
          <w:t>78</w:t>
        </w:r>
        <w:r>
          <w:fldChar w:fldCharType="end"/>
        </w:r>
      </w:hyperlink>
    </w:p>
    <w:p>
      <w:pPr>
        <w:pStyle w:val="TOC2"/>
        <w:tabs>
          <w:tab w:val="right" w:leader="dot" w:pos="8306"/>
        </w:tabs>
      </w:pPr>
      <w:hyperlink w:anchor="_Toc14529" w:history="1">
        <w:r>
          <w:rPr>
            <w:rFonts w:ascii="仿宋" w:eastAsia="仿宋" w:hAnsi="仿宋" w:cs="仿宋" w:hint="eastAsia"/>
            <w:lang w:eastAsia="zh-CN"/>
          </w:rPr>
          <w:t>(二)、质量管理责任</w:t>
        </w:r>
        <w:r>
          <w:tab/>
        </w:r>
        <w:r>
          <w:fldChar w:fldCharType="begin"/>
        </w:r>
        <w:r>
          <w:instrText xml:space="preserve"> PAGEREF _Toc14529 \h </w:instrText>
        </w:r>
        <w:r>
          <w:fldChar w:fldCharType="separate"/>
        </w:r>
        <w:r>
          <w:t>79</w:t>
        </w:r>
        <w:r>
          <w:fldChar w:fldCharType="end"/>
        </w:r>
      </w:hyperlink>
    </w:p>
    <w:p>
      <w:pPr>
        <w:pStyle w:val="TOC2"/>
        <w:tabs>
          <w:tab w:val="right" w:leader="dot" w:pos="8306"/>
        </w:tabs>
      </w:pPr>
      <w:hyperlink w:anchor="_Toc10035" w:history="1">
        <w:r>
          <w:rPr>
            <w:rFonts w:ascii="仿宋" w:eastAsia="仿宋" w:hAnsi="仿宋" w:cs="仿宋" w:hint="eastAsia"/>
            <w:lang w:eastAsia="zh-CN"/>
          </w:rPr>
          <w:t>(三)、质量管理体系文件</w:t>
        </w:r>
        <w:r>
          <w:tab/>
        </w:r>
        <w:r>
          <w:fldChar w:fldCharType="begin"/>
        </w:r>
        <w:r>
          <w:instrText xml:space="preserve"> PAGEREF _Toc10035 \h </w:instrText>
        </w:r>
        <w:r>
          <w:fldChar w:fldCharType="separate"/>
        </w:r>
        <w:r>
          <w:t>80</w:t>
        </w:r>
        <w:r>
          <w:fldChar w:fldCharType="end"/>
        </w:r>
      </w:hyperlink>
    </w:p>
    <w:p>
      <w:pPr>
        <w:pStyle w:val="TOC2"/>
        <w:tabs>
          <w:tab w:val="right" w:leader="dot" w:pos="8306"/>
        </w:tabs>
      </w:pPr>
      <w:hyperlink w:anchor="_Toc1243" w:history="1">
        <w:r>
          <w:rPr>
            <w:rFonts w:ascii="仿宋" w:eastAsia="仿宋" w:hAnsi="仿宋" w:cs="仿宋" w:hint="eastAsia"/>
            <w:lang w:eastAsia="zh-CN"/>
          </w:rPr>
          <w:t>(四)、质量培训与教育</w:t>
        </w:r>
        <w:r>
          <w:tab/>
        </w:r>
        <w:r>
          <w:fldChar w:fldCharType="begin"/>
        </w:r>
        <w:r>
          <w:instrText xml:space="preserve"> PAGEREF _Toc1243 \h </w:instrText>
        </w:r>
        <w:r>
          <w:fldChar w:fldCharType="separate"/>
        </w:r>
        <w:r>
          <w:t>82</w:t>
        </w:r>
        <w:r>
          <w:fldChar w:fldCharType="end"/>
        </w:r>
      </w:hyperlink>
    </w:p>
    <w:p>
      <w:pPr>
        <w:pStyle w:val="TOC2"/>
        <w:tabs>
          <w:tab w:val="right" w:leader="dot" w:pos="8306"/>
        </w:tabs>
      </w:pPr>
      <w:hyperlink w:anchor="_Toc23512" w:history="1">
        <w:r>
          <w:rPr>
            <w:rFonts w:ascii="仿宋" w:eastAsia="仿宋" w:hAnsi="仿宋" w:cs="仿宋" w:hint="eastAsia"/>
            <w:lang w:eastAsia="zh-CN"/>
          </w:rPr>
          <w:t>(五)、质量审核与评价</w:t>
        </w:r>
        <w:r>
          <w:tab/>
        </w:r>
        <w:r>
          <w:fldChar w:fldCharType="begin"/>
        </w:r>
        <w:r>
          <w:instrText xml:space="preserve"> PAGEREF _Toc23512 \h </w:instrText>
        </w:r>
        <w:r>
          <w:fldChar w:fldCharType="separate"/>
        </w:r>
        <w:r>
          <w:t>83</w:t>
        </w:r>
        <w:r>
          <w:fldChar w:fldCharType="end"/>
        </w:r>
      </w:hyperlink>
    </w:p>
    <w:p>
      <w:pPr>
        <w:pStyle w:val="TOC2"/>
        <w:tabs>
          <w:tab w:val="right" w:leader="dot" w:pos="8306"/>
        </w:tabs>
      </w:pPr>
      <w:hyperlink w:anchor="_Toc1585" w:history="1">
        <w:r>
          <w:rPr>
            <w:rFonts w:ascii="仿宋" w:eastAsia="仿宋" w:hAnsi="仿宋" w:cs="仿宋" w:hint="eastAsia"/>
            <w:lang w:eastAsia="zh-CN"/>
          </w:rPr>
          <w:t>(六)、不符合与纠正措施</w:t>
        </w:r>
        <w:r>
          <w:tab/>
        </w:r>
        <w:r>
          <w:fldChar w:fldCharType="begin"/>
        </w:r>
        <w:r>
          <w:instrText xml:space="preserve"> PAGEREF _Toc1585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64"/>
      <w:r>
        <w:rPr>
          <w:rFonts w:ascii="仿宋" w:eastAsia="仿宋" w:hAnsi="仿宋" w:cs="仿宋" w:hint="eastAsia"/>
          <w:sz w:val="28"/>
          <w:lang w:eastAsia="zh-CN"/>
        </w:rPr>
        <w:t>一、面膜项目选址可行性分析</w:t>
      </w:r>
      <w:bookmarkEnd w:id="2"/>
    </w:p>
    <w:p>
      <w:pPr>
        <w:pStyle w:val="Heading2"/>
        <w:rPr>
          <w:rFonts w:ascii="仿宋" w:eastAsia="仿宋" w:hAnsi="仿宋" w:cs="仿宋" w:hint="eastAsia"/>
          <w:lang w:eastAsia="zh-CN"/>
        </w:rPr>
      </w:pPr>
      <w:bookmarkStart w:id="3" w:name="_Toc22051"/>
      <w:r>
        <w:rPr>
          <w:rFonts w:ascii="仿宋" w:eastAsia="仿宋" w:hAnsi="仿宋" w:cs="仿宋" w:hint="eastAsia"/>
          <w:lang w:eastAsia="zh-CN"/>
        </w:rPr>
        <w:t>(一)、面膜项目选址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该面膜项目选址位于XX省XX市XX区XXX街道</w:t>
      </w:r>
    </w:p>
    <w:p>
      <w:pPr>
        <w:pStyle w:val="Heading2"/>
        <w:ind w:firstLine="560" w:firstLineChars="200"/>
        <w:rPr>
          <w:rFonts w:ascii="仿宋" w:eastAsia="仿宋" w:hAnsi="仿宋" w:cs="仿宋" w:hint="eastAsia"/>
          <w:sz w:val="28"/>
          <w:lang w:eastAsia="zh-CN"/>
        </w:rPr>
      </w:pPr>
      <w:bookmarkStart w:id="4" w:name="_Toc235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面膜项目的征地面积将根据面膜项目的实际规模和需求进行精确规划。具体面积XXX平方米，旨在确保面膜项目不仅能够满足当前的发展需求，还能够预留空间以适应未来的扩展。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面膜项目计划建设的建筑总规模具体面积XXX平方米。这一规模的确定综合考虑了面膜项目的性质、规模，以及城市规划的相关要求，确保建筑布局与周边环境协调一致。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绿地率是面膜项目用地中被规划为绿地的比例。具体面积XXX平方米，旨在通过合理规划绿地，改善面膜项目周边环境，提升居民生活质量，并符合城市整体绿化规划。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确保面膜项目选址与当地城市规划相一致，具体面积XXX平方米。通过与城市规划部门深入沟通，确保面膜项目不仅符合城市的整体发展方向，还能够融入城市的发展布局，为城市的长远发展贡献力量。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充分了解并确保面膜项目选址符合当地产业政策，具体面积XXX平方米。这包括面膜项目对当地经济的促进作用，以及对相关产业的带动效应，确保面膜项目与地方政府的产业政策保持一致，促进共赢合作。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确保面膜项目选址具备必要的公共设施配套，具体面积XXX平方米。这包括交通便利性、教育、医疗等基础设施，以提高居民生活品质，使得面膜项目选址更具吸引力。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考虑用地总体要求对当地社会稳定性的影响，具体面积XXX平方米。通过深入了解当地社区反馈，确保面膜项目的选址和建设过程对当地社会和谐稳定产生积极作用。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膜项目选址不仅符合法规和规划，还在实际操作中具有可行性。这一全面规划将为面膜项目的成功实施提供坚实的基础，确保面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0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膜项目的设备规划和空间设计中，我们将采取灵活设备布局的措施。设备布局将根据实际需求进行灵活设计，避免不必要的浪费。通过合理规划设备摆放位置，我们将提高设备的利用率，减少设备间距，以确保面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膜项目内部引入共享设施的概念，例如共享会议室、办公区等。通过这种方式，我们可以减少对资源的重复建设，提高资源共享效率，从而减小面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3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面膜项目的总图布置中，我们将不同功能区域进行明确的规划，以最大程度满足面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6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我们首先关注市场因素，包括潜在客户分布、竞争对手位置、市场需求等。通过深入的市场调研，我们能够更准确地评估选址对于市场开拓和产品销售的影响，确保面膜项目能够在有利的市场环境中蓬勃发展。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面膜项目对环境的影响是综合评价的重要因素之一。我们将详细考虑选址周边的自然环境、生态保护区、水源地等情况，确保面膜项目的建设和运营对环境影响最小化，并符合当地的环保法规标准。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对选址的评价还需充分考虑当地政府的产业政策和法规。我们将详细了解面膜项目所在地的相关政策，确保面膜项目的规划和运营与当地法规相符，降低不必要的法律风险。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最后，我们将综合考虑用地成本，包括土地购置费用、土地开发成本等。通过对用地成本的详细评估，我们能够做出更为精确的经济效益分析，为面膜项目的投资决策提供有力支持。</w:t>
      </w:r>
    </w:p>
    <w:p>
      <w:pPr>
        <w:pStyle w:val="Heading1"/>
        <w:ind w:firstLine="560" w:firstLineChars="200"/>
        <w:rPr>
          <w:rFonts w:ascii="仿宋" w:eastAsia="仿宋" w:hAnsi="仿宋" w:cs="仿宋" w:hint="eastAsia"/>
          <w:sz w:val="28"/>
          <w:lang w:eastAsia="zh-CN"/>
        </w:rPr>
      </w:pPr>
      <w:bookmarkStart w:id="8" w:name="_Toc26404"/>
      <w:r>
        <w:rPr>
          <w:rFonts w:ascii="仿宋" w:eastAsia="仿宋" w:hAnsi="仿宋" w:cs="仿宋" w:hint="eastAsia"/>
          <w:sz w:val="28"/>
          <w:lang w:eastAsia="zh-CN"/>
        </w:rPr>
        <w:t>二、面膜项目危机管理</w:t>
      </w:r>
      <w:bookmarkEnd w:id="8"/>
    </w:p>
    <w:p>
      <w:pPr>
        <w:pStyle w:val="Heading2"/>
        <w:rPr>
          <w:rFonts w:ascii="仿宋" w:eastAsia="仿宋" w:hAnsi="仿宋" w:cs="仿宋" w:hint="eastAsia"/>
          <w:lang w:eastAsia="zh-CN"/>
        </w:rPr>
      </w:pPr>
      <w:bookmarkStart w:id="9" w:name="_Toc3045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面膜项目危机管理中，危机预警与识别是确保面膜项目稳健运行的核心步骤。通过建立全面的监测机制，面膜项目团队旨在及时发现和理解潜在的风险和危机因素，以便采取及时的预防和应对措施，确保面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首先，通过深入的风险评估，面膜项目团队全面分析了整个面膜项目和各个阶段可能存在的威胁。这包括准确评估每个潜在风险的发生概率和可能影响的程度，为后续危机预警提供了有力支持。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膜项目团队着重于明确定义面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膜项目进展的持续监控，团队能够及时发现潜在问题并作出迅速反应。面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在这一阶段，团队的专业素养和反应速度将发挥至关重要的作用，以确保潜在危机能够在初期得到有效的处理，最大程度地减轻负面影响。通过危机预警与识别，面膜项目得以更有序、可控地推进。</w:t>
      </w:r>
    </w:p>
    <w:p>
      <w:pPr>
        <w:pStyle w:val="Heading2"/>
        <w:ind w:firstLine="560" w:firstLineChars="200"/>
        <w:rPr>
          <w:rFonts w:ascii="仿宋" w:eastAsia="仿宋" w:hAnsi="仿宋" w:cs="仿宋" w:hint="eastAsia"/>
          <w:sz w:val="28"/>
          <w:lang w:eastAsia="zh-CN"/>
        </w:rPr>
      </w:pPr>
      <w:bookmarkStart w:id="10" w:name="_Toc1007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暂停面膜项目进度：为遏制危机蔓延，面膜项目暂时停止进行，以便全面评估当前状况。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实时沟通：与关键利益相关者建立实时沟通机制，向他们传递面膜项目危机的实际状况，保障面膜项目核心利益。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随着危机得到初步控制，面膜项目团队转向制定恢复计划，以确保面膜项目能够从中迅速恢复。主要恢复计划包括：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修复受损的进度计划：重新评估面膜项目进度，制定修复计划，确保面膜项目尽快回归正常进程。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085"/>
      <w:r>
        <w:rPr>
          <w:rFonts w:ascii="仿宋" w:eastAsia="仿宋" w:hAnsi="仿宋" w:cs="仿宋" w:hint="eastAsia"/>
          <w:sz w:val="28"/>
          <w:lang w:eastAsia="zh-CN"/>
        </w:rPr>
        <w:t>三、面膜项目概论</w:t>
      </w:r>
      <w:bookmarkEnd w:id="11"/>
    </w:p>
    <w:p>
      <w:pPr>
        <w:pStyle w:val="Heading2"/>
        <w:rPr>
          <w:rFonts w:ascii="仿宋" w:eastAsia="仿宋" w:hAnsi="仿宋" w:cs="仿宋" w:hint="eastAsia"/>
          <w:lang w:eastAsia="zh-CN"/>
        </w:rPr>
      </w:pPr>
      <w:bookmarkStart w:id="12" w:name="_Toc7675"/>
      <w:r>
        <w:rPr>
          <w:rFonts w:ascii="仿宋" w:eastAsia="仿宋" w:hAnsi="仿宋" w:cs="仿宋" w:hint="eastAsia"/>
          <w:lang w:eastAsia="zh-CN"/>
        </w:rPr>
        <w:t>(一)、面膜项目概况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起源追溯至对市场的深入洞察。市场的不断演变与变革为面膜项目提供了难得的机遇。当前市场存在的需求缺口和变革的大环境共同构成了面膜项目的背景。这个面膜项目旨在充分利用市场机遇，填补行业中尚未满足的需求，为客户提供全新的解决方案。市场的变革和需求的增长使得这个面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面膜项目正式命名为面膜。这个名称不仅仅是一个标识，更代表了面膜项目的核心理念和愿景。它蕴含着面膜项目所要解决问题的关键字，具有强烈的表达和辨识度，为面膜项目树立了鲜明的品牌形象。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核心目标是提供一种全新、高效的解决方案，满足客户日益增长的需求。面膜项目追求的不仅仅是满足市场需求，更是在市场中获得卓越的竞争优势。通过不断提升产品或服务的质量和创新水平，面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全面涵盖了产品研发、制造、市场推广和售后服务，确保从产品设计到最终用户体验的全方位关注。这一全面的面膜项目范围是为了确保面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面膜项目时间表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面膜项目计划在未来18个月内完成，包括研发、测试、市场试点和正式推出等不同阶段。这个时间表的合理设计是为了确保面膜项目各个阶段的顺利推进，以便按时交付高质量的成果。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面膜项目总预算估算为XX百万美元，主要分配在研发、市场推广、人员培训和运营等方面。这一充足的预算为面膜项目提供了充足的资源，确保面膜项目在各个方面都能取得优异的表现。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面膜项目可能面临的风险包括市场接受度低、技术难题、竞争激烈等。面膜项目团队已经制定了相应的风险应对计划，通过前瞻性的风险管理，确保面膜项目在面对不确定性时能够迅速做出应对。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面膜项目汇聚了一支经验丰富、多领域专业素养的核心团队，确保面膜项目在各个方面都能拥有高水平的执行力。团队的协同作战是面膜项目成功的关键因素之一。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面膜项目的背景根植于市场对更高效、创新产品的渴望，同时也受到科技发展对行业格局的深刻改变的影响。这为面膜项目提供了广阔的发展空间和市场需求。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面膜项目现状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截至目前，面膜项目已完成市场调研和技术验证，取得了初步的成功。这为面膜项目在未来的发展奠定了坚实的基础，为更远大的目标打下了坚实的基石。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2233"/>
      <w:r>
        <w:rPr>
          <w:rFonts w:ascii="仿宋" w:eastAsia="仿宋" w:hAnsi="仿宋" w:cs="仿宋" w:hint="eastAsia"/>
          <w:sz w:val="28"/>
          <w:lang w:eastAsia="zh-CN"/>
        </w:rPr>
        <w:t>(二)、面膜项目目标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keyword》面膜项目首要业务目标是在市场中占据有利地位，实现产品/服务的成功推广和销售。通过不断提升产品质量、创新性，面膜项目追求成为行业中的领导者，赢得更多客户的青睐。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在科技迅速发展的时代，面膜项目着眼于技术创新。通过持续的研发和技术升级，面膜项目旨在推出更具创新性的产品或服务，以满足市场对新鲜、先进解决方案的需求。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为了建立可持续的客户关系，面膜项目设定了客户满意度目标。通过提供卓越的产品质量和优质的客户服务，面膜项目追求赢得客户的信任和忠诚度，确保他们的满意度达到行业领先水平。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面膜项目注重社会责任和可持续发展。通过实施环保、社会责任面膜项目，面膜项目致力于在经济发展的同时保护环境，促进社会公平，实现可持续经营。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面膜项目的团队是实现目标的核心驱动力。因此，面膜项目设定了团队发展目标，包括提升团队成员的专业技能、培养领导力，以及搭建协同高效的团队工作氛围。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711"/>
      <w:r>
        <w:rPr>
          <w:rFonts w:ascii="仿宋" w:eastAsia="仿宋" w:hAnsi="仿宋" w:cs="仿宋" w:hint="eastAsia"/>
          <w:sz w:val="28"/>
          <w:lang w:eastAsia="zh-CN"/>
        </w:rPr>
        <w:t>(三)、面膜项目提出的理由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面膜项目提出的理由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源于对市场机遇的深刻洞察。当前市场中存在的需求缺口和行业发展趋势表明，有巨大的商业机会等待被开发。通过准确捕捉市场机遇，面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理念基于对技术创新的信仰。通过持续的研发和技术投入，面膜项目有望推出更具创新性的产品或服务。在科技飞速发展的当下，面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是为了增强企业的行业竞争力。通过提升产品或服务的质量和独特性，面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响应了消费者需求的变化。随着社会和科技的不断发展，消费者对产品和服务的需求也在发生变化。通过深入了解并及时回应消费者的新需求，面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面膜项目的提出是企业战略发展规划的一部分。在面对日益激烈的市场竞争和不断变化的商业环境中，面膜项目作为企业战略的一环，旨在为企业开辟新的增长领域，巩固企业在行业中的地位。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面膜项目的提出不仅仅是基于商业考量，还注重社会责任。通过推出环保、社会责任等方面的面膜项目，面膜企业可以在社会中树立积极形象，为社会做出积极贡献，实现经济效益和社会效益的双赢。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面膜项目的提出反映了对利益相关者期望的关注。包括客户、员工、投资者等利益相关者在企业发展中都有着各自的期望，面膜项目力求在满足这些期望的同时，取得更大的共赢。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2167"/>
      <w:r>
        <w:rPr>
          <w:rFonts w:ascii="仿宋" w:eastAsia="仿宋" w:hAnsi="仿宋" w:cs="仿宋" w:hint="eastAsia"/>
          <w:sz w:val="28"/>
          <w:lang w:eastAsia="zh-CN"/>
        </w:rPr>
        <w:t>(四)、面膜项目意义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在实施面膜项目的过程中，我们不仅仅是在追逐商业成功，更是为企业和社会的多个层面创造了深远的意义。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面膜项目的首要意义在于提升企业的市场竞争力。通过持续的创新和对产品质量的高标准要求，面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膜项目的推进将促使行业技术水平的提升。通过引入先进技术和创新性解决方案，面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在社会层面，面膜项目不仅创造了大量就业机会，提高了就业水平，还注重社会责任和环保。通过参与社会公益事业和推动环保面膜项目，面膜项目为社会贡献了一份力量，体现了企业对社会的积极回馈。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综合而言，面膜项目意义重大，不仅推动了企业的发展，也为行业和社会的进步贡献了积极力量。这是一个全面而深刻的影响，将在未来产生可持续的正面效应。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677"/>
      <w:r>
        <w:rPr>
          <w:rFonts w:ascii="仿宋" w:eastAsia="仿宋" w:hAnsi="仿宋" w:cs="仿宋" w:hint="eastAsia"/>
          <w:sz w:val="28"/>
          <w:lang w:eastAsia="zh-CN"/>
        </w:rPr>
        <w:t>(五)、面膜项目背景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在当今迅猛发展的商业环境中，面膜项目的动因根植于对多方面因素的审慎考量。这个面膜项目的提出并非孤立的决策，而是对企业所处背景深入思考的产物。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市场的不断演变是面膜项目背后的首要原因。科技的迅速发展和全球市场的快速变化使得企业必须灵活应对。面膜项目应运而生，旨在通过创新性的解决方案迎合市场的多变需求，赢得竞争中的先机。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竞争的激烈程度也是面膜项目背景中不可忽视的一环。企业需要在激烈竞争中脱颖而出，为此，面膜项目致力于打破常规，提供独特的价值主张，以吸引客户并确保市场份额的增长。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技术的迅速发展为企业带来了机遇与挑战。作为面膜项目启动的背景之一，对新兴技术的应用将有助于提升企业的技术水平，使其在不断演进的商业环境中保持竞争优势。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此外，社会对企业责任的期望也在逐渐升高。面膜项目充分融入了社会责任的理念，通过可持续经营和社会公益面膜项目，企图为社会贡献一份力量，在商业成功的同时关注社会价值。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https://d.book118.com/787061130046006034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64A91"/>
    <w:rsid w:val="09564A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6113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2024-01-13T22:53:00Z</dcterms:created>
  <dcterms:modified xsi:type="dcterms:W3CDTF">2024-01-13T22:53:35Z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3A119623489C4BD4A23CA67258F2D425_11</vt:lpwstr>
  </property>
  <property fmtid="{D5CDD505-2E9C-101B-9397-08002B2CF9AE}" pid="3" name="KSOProductBuildVer">
    <vt:lpwstr>2052-12.1.0.16120</vt:lpwstr>
  </property>
</Properties>
</file>