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 w:history="1">
        <w:r>
          <w:rPr>
            <w:rFonts w:ascii="仿宋" w:eastAsia="仿宋" w:hAnsi="仿宋" w:cs="仿宋" w:hint="eastAsia"/>
            <w:lang w:eastAsia="zh-CN"/>
          </w:rPr>
          <w:t>序言</w:t>
        </w:r>
        <w:r>
          <w:tab/>
        </w:r>
        <w:r>
          <w:fldChar w:fldCharType="begin"/>
        </w:r>
        <w:r>
          <w:instrText xml:space="preserve"> PAGEREF _Toc1063 \h </w:instrText>
        </w:r>
        <w:r>
          <w:fldChar w:fldCharType="separate"/>
        </w:r>
        <w:r>
          <w:t>3</w:t>
        </w:r>
        <w:r>
          <w:fldChar w:fldCharType="end"/>
        </w:r>
      </w:hyperlink>
    </w:p>
    <w:p>
      <w:pPr>
        <w:pStyle w:val="TOC1"/>
        <w:tabs>
          <w:tab w:val="right" w:leader="dot" w:pos="8306"/>
        </w:tabs>
      </w:pPr>
      <w:hyperlink w:anchor="_Toc738" w:history="1">
        <w:r>
          <w:rPr>
            <w:rFonts w:ascii="仿宋" w:eastAsia="仿宋" w:hAnsi="仿宋" w:cs="仿宋" w:hint="eastAsia"/>
            <w:lang w:eastAsia="zh-CN"/>
          </w:rPr>
          <w:t>一、经济影响分析</w:t>
        </w:r>
        <w:r>
          <w:tab/>
        </w:r>
        <w:r>
          <w:fldChar w:fldCharType="begin"/>
        </w:r>
        <w:r>
          <w:instrText xml:space="preserve"> PAGEREF _Toc738 \h </w:instrText>
        </w:r>
        <w:r>
          <w:fldChar w:fldCharType="separate"/>
        </w:r>
        <w:r>
          <w:t>3</w:t>
        </w:r>
        <w:r>
          <w:fldChar w:fldCharType="end"/>
        </w:r>
      </w:hyperlink>
    </w:p>
    <w:p>
      <w:pPr>
        <w:pStyle w:val="TOC2"/>
        <w:tabs>
          <w:tab w:val="right" w:leader="dot" w:pos="8306"/>
        </w:tabs>
      </w:pPr>
      <w:hyperlink w:anchor="_Toc25758" w:history="1">
        <w:r>
          <w:rPr>
            <w:rFonts w:ascii="仿宋" w:eastAsia="仿宋" w:hAnsi="仿宋" w:cs="仿宋" w:hint="eastAsia"/>
            <w:lang w:eastAsia="zh-CN"/>
          </w:rPr>
          <w:t>(一)、经济费用效益或费用效果分析</w:t>
        </w:r>
        <w:r>
          <w:tab/>
        </w:r>
        <w:r>
          <w:fldChar w:fldCharType="begin"/>
        </w:r>
        <w:r>
          <w:instrText xml:space="preserve"> PAGEREF _Toc25758 \h </w:instrText>
        </w:r>
        <w:r>
          <w:fldChar w:fldCharType="separate"/>
        </w:r>
        <w:r>
          <w:t>3</w:t>
        </w:r>
        <w:r>
          <w:fldChar w:fldCharType="end"/>
        </w:r>
      </w:hyperlink>
    </w:p>
    <w:p>
      <w:pPr>
        <w:pStyle w:val="TOC2"/>
        <w:tabs>
          <w:tab w:val="right" w:leader="dot" w:pos="8306"/>
        </w:tabs>
      </w:pPr>
      <w:hyperlink w:anchor="_Toc7890" w:history="1">
        <w:r>
          <w:rPr>
            <w:rFonts w:ascii="仿宋" w:eastAsia="仿宋" w:hAnsi="仿宋" w:cs="仿宋" w:hint="eastAsia"/>
            <w:lang w:eastAsia="zh-CN"/>
          </w:rPr>
          <w:t>(二)、行业影响分析</w:t>
        </w:r>
        <w:r>
          <w:tab/>
        </w:r>
        <w:r>
          <w:fldChar w:fldCharType="begin"/>
        </w:r>
        <w:r>
          <w:instrText xml:space="preserve"> PAGEREF _Toc7890 \h </w:instrText>
        </w:r>
        <w:r>
          <w:fldChar w:fldCharType="separate"/>
        </w:r>
        <w:r>
          <w:t>5</w:t>
        </w:r>
        <w:r>
          <w:fldChar w:fldCharType="end"/>
        </w:r>
      </w:hyperlink>
    </w:p>
    <w:p>
      <w:pPr>
        <w:pStyle w:val="TOC2"/>
        <w:tabs>
          <w:tab w:val="right" w:leader="dot" w:pos="8306"/>
        </w:tabs>
      </w:pPr>
      <w:hyperlink w:anchor="_Toc9831" w:history="1">
        <w:r>
          <w:rPr>
            <w:rFonts w:ascii="仿宋" w:eastAsia="仿宋" w:hAnsi="仿宋" w:cs="仿宋" w:hint="eastAsia"/>
            <w:lang w:eastAsia="zh-CN"/>
          </w:rPr>
          <w:t>(三)、区域经济影响分析</w:t>
        </w:r>
        <w:r>
          <w:tab/>
        </w:r>
        <w:r>
          <w:fldChar w:fldCharType="begin"/>
        </w:r>
        <w:r>
          <w:instrText xml:space="preserve"> PAGEREF _Toc9831 \h </w:instrText>
        </w:r>
        <w:r>
          <w:fldChar w:fldCharType="separate"/>
        </w:r>
        <w:r>
          <w:t>7</w:t>
        </w:r>
        <w:r>
          <w:fldChar w:fldCharType="end"/>
        </w:r>
      </w:hyperlink>
    </w:p>
    <w:p>
      <w:pPr>
        <w:pStyle w:val="TOC2"/>
        <w:tabs>
          <w:tab w:val="right" w:leader="dot" w:pos="8306"/>
        </w:tabs>
      </w:pPr>
      <w:hyperlink w:anchor="_Toc12231" w:history="1">
        <w:r>
          <w:rPr>
            <w:rFonts w:ascii="仿宋" w:eastAsia="仿宋" w:hAnsi="仿宋" w:cs="仿宋" w:hint="eastAsia"/>
            <w:lang w:eastAsia="zh-CN"/>
          </w:rPr>
          <w:t>(四)、宏观经济影响分析</w:t>
        </w:r>
        <w:r>
          <w:tab/>
        </w:r>
        <w:r>
          <w:fldChar w:fldCharType="begin"/>
        </w:r>
        <w:r>
          <w:instrText xml:space="preserve"> PAGEREF _Toc12231 \h </w:instrText>
        </w:r>
        <w:r>
          <w:fldChar w:fldCharType="separate"/>
        </w:r>
        <w:r>
          <w:t>8</w:t>
        </w:r>
        <w:r>
          <w:fldChar w:fldCharType="end"/>
        </w:r>
      </w:hyperlink>
    </w:p>
    <w:p>
      <w:pPr>
        <w:pStyle w:val="TOC1"/>
        <w:tabs>
          <w:tab w:val="right" w:leader="dot" w:pos="8306"/>
        </w:tabs>
      </w:pPr>
      <w:hyperlink w:anchor="_Toc11072" w:history="1">
        <w:r>
          <w:rPr>
            <w:rFonts w:ascii="仿宋" w:eastAsia="仿宋" w:hAnsi="仿宋" w:cs="仿宋" w:hint="eastAsia"/>
            <w:lang w:eastAsia="zh-CN"/>
          </w:rPr>
          <w:t>二、社会影响分析</w:t>
        </w:r>
        <w:r>
          <w:tab/>
        </w:r>
        <w:r>
          <w:fldChar w:fldCharType="begin"/>
        </w:r>
        <w:r>
          <w:instrText xml:space="preserve"> PAGEREF _Toc11072 \h </w:instrText>
        </w:r>
        <w:r>
          <w:fldChar w:fldCharType="separate"/>
        </w:r>
        <w:r>
          <w:t>9</w:t>
        </w:r>
        <w:r>
          <w:fldChar w:fldCharType="end"/>
        </w:r>
      </w:hyperlink>
    </w:p>
    <w:p>
      <w:pPr>
        <w:pStyle w:val="TOC2"/>
        <w:tabs>
          <w:tab w:val="right" w:leader="dot" w:pos="8306"/>
        </w:tabs>
      </w:pPr>
      <w:hyperlink w:anchor="_Toc19003" w:history="1">
        <w:r>
          <w:rPr>
            <w:rFonts w:ascii="仿宋" w:eastAsia="仿宋" w:hAnsi="仿宋" w:cs="仿宋" w:hint="eastAsia"/>
            <w:lang w:eastAsia="zh-CN"/>
          </w:rPr>
          <w:t>(一)、社会影响效果分析</w:t>
        </w:r>
        <w:r>
          <w:tab/>
        </w:r>
        <w:r>
          <w:fldChar w:fldCharType="begin"/>
        </w:r>
        <w:r>
          <w:instrText xml:space="preserve"> PAGEREF _Toc19003 \h </w:instrText>
        </w:r>
        <w:r>
          <w:fldChar w:fldCharType="separate"/>
        </w:r>
        <w:r>
          <w:t>9</w:t>
        </w:r>
        <w:r>
          <w:fldChar w:fldCharType="end"/>
        </w:r>
      </w:hyperlink>
    </w:p>
    <w:p>
      <w:pPr>
        <w:pStyle w:val="TOC2"/>
        <w:tabs>
          <w:tab w:val="right" w:leader="dot" w:pos="8306"/>
        </w:tabs>
      </w:pPr>
      <w:hyperlink w:anchor="_Toc28806" w:history="1">
        <w:r>
          <w:rPr>
            <w:rFonts w:ascii="仿宋" w:eastAsia="仿宋" w:hAnsi="仿宋" w:cs="仿宋" w:hint="eastAsia"/>
            <w:lang w:eastAsia="zh-CN"/>
          </w:rPr>
          <w:t>(二)、社会适应性分析</w:t>
        </w:r>
        <w:r>
          <w:tab/>
        </w:r>
        <w:r>
          <w:fldChar w:fldCharType="begin"/>
        </w:r>
        <w:r>
          <w:instrText xml:space="preserve"> PAGEREF _Toc28806 \h </w:instrText>
        </w:r>
        <w:r>
          <w:fldChar w:fldCharType="separate"/>
        </w:r>
        <w:r>
          <w:t>12</w:t>
        </w:r>
        <w:r>
          <w:fldChar w:fldCharType="end"/>
        </w:r>
      </w:hyperlink>
    </w:p>
    <w:p>
      <w:pPr>
        <w:pStyle w:val="TOC2"/>
        <w:tabs>
          <w:tab w:val="right" w:leader="dot" w:pos="8306"/>
        </w:tabs>
      </w:pPr>
      <w:hyperlink w:anchor="_Toc3491" w:history="1">
        <w:r>
          <w:rPr>
            <w:rFonts w:ascii="仿宋" w:eastAsia="仿宋" w:hAnsi="仿宋" w:cs="仿宋" w:hint="eastAsia"/>
            <w:lang w:eastAsia="zh-CN"/>
          </w:rPr>
          <w:t>(三)、社会风险及对策分析</w:t>
        </w:r>
        <w:r>
          <w:tab/>
        </w:r>
        <w:r>
          <w:fldChar w:fldCharType="begin"/>
        </w:r>
        <w:r>
          <w:instrText xml:space="preserve"> PAGEREF _Toc3491 \h </w:instrText>
        </w:r>
        <w:r>
          <w:fldChar w:fldCharType="separate"/>
        </w:r>
        <w:r>
          <w:t>13</w:t>
        </w:r>
        <w:r>
          <w:fldChar w:fldCharType="end"/>
        </w:r>
      </w:hyperlink>
    </w:p>
    <w:p>
      <w:pPr>
        <w:pStyle w:val="TOC1"/>
        <w:tabs>
          <w:tab w:val="right" w:leader="dot" w:pos="8306"/>
        </w:tabs>
      </w:pPr>
      <w:hyperlink w:anchor="_Toc31036" w:history="1">
        <w:r>
          <w:rPr>
            <w:rFonts w:ascii="仿宋" w:eastAsia="仿宋" w:hAnsi="仿宋" w:cs="仿宋" w:hint="eastAsia"/>
            <w:lang w:eastAsia="zh-CN"/>
          </w:rPr>
          <w:t>三、财务管理与成本控制</w:t>
        </w:r>
        <w:r>
          <w:tab/>
        </w:r>
        <w:r>
          <w:fldChar w:fldCharType="begin"/>
        </w:r>
        <w:r>
          <w:instrText xml:space="preserve"> PAGEREF _Toc31036 \h </w:instrText>
        </w:r>
        <w:r>
          <w:fldChar w:fldCharType="separate"/>
        </w:r>
        <w:r>
          <w:t>17</w:t>
        </w:r>
        <w:r>
          <w:fldChar w:fldCharType="end"/>
        </w:r>
      </w:hyperlink>
    </w:p>
    <w:p>
      <w:pPr>
        <w:pStyle w:val="TOC2"/>
        <w:tabs>
          <w:tab w:val="right" w:leader="dot" w:pos="8306"/>
        </w:tabs>
      </w:pPr>
      <w:hyperlink w:anchor="_Toc21713" w:history="1">
        <w:r>
          <w:rPr>
            <w:rFonts w:ascii="仿宋" w:eastAsia="仿宋" w:hAnsi="仿宋" w:cs="仿宋" w:hint="eastAsia"/>
            <w:lang w:eastAsia="zh-CN"/>
          </w:rPr>
          <w:t>(一)、财务管理体系建设</w:t>
        </w:r>
        <w:r>
          <w:tab/>
        </w:r>
        <w:r>
          <w:fldChar w:fldCharType="begin"/>
        </w:r>
        <w:r>
          <w:instrText xml:space="preserve"> PAGEREF _Toc21713 \h </w:instrText>
        </w:r>
        <w:r>
          <w:fldChar w:fldCharType="separate"/>
        </w:r>
        <w:r>
          <w:t>17</w:t>
        </w:r>
        <w:r>
          <w:fldChar w:fldCharType="end"/>
        </w:r>
      </w:hyperlink>
    </w:p>
    <w:p>
      <w:pPr>
        <w:pStyle w:val="TOC2"/>
        <w:tabs>
          <w:tab w:val="right" w:leader="dot" w:pos="8306"/>
        </w:tabs>
      </w:pPr>
      <w:hyperlink w:anchor="_Toc29027" w:history="1">
        <w:r>
          <w:rPr>
            <w:rFonts w:ascii="仿宋" w:eastAsia="仿宋" w:hAnsi="仿宋" w:cs="仿宋" w:hint="eastAsia"/>
            <w:lang w:eastAsia="zh-CN"/>
          </w:rPr>
          <w:t>(二)、成本控制措施</w:t>
        </w:r>
        <w:r>
          <w:tab/>
        </w:r>
        <w:r>
          <w:fldChar w:fldCharType="begin"/>
        </w:r>
        <w:r>
          <w:instrText xml:space="preserve"> PAGEREF _Toc29027 \h </w:instrText>
        </w:r>
        <w:r>
          <w:fldChar w:fldCharType="separate"/>
        </w:r>
        <w:r>
          <w:t>18</w:t>
        </w:r>
        <w:r>
          <w:fldChar w:fldCharType="end"/>
        </w:r>
      </w:hyperlink>
    </w:p>
    <w:p>
      <w:pPr>
        <w:pStyle w:val="TOC1"/>
        <w:tabs>
          <w:tab w:val="right" w:leader="dot" w:pos="8306"/>
        </w:tabs>
      </w:pPr>
      <w:hyperlink w:anchor="_Toc11884" w:history="1">
        <w:r>
          <w:rPr>
            <w:rFonts w:ascii="仿宋" w:eastAsia="仿宋" w:hAnsi="仿宋" w:cs="仿宋" w:hint="eastAsia"/>
            <w:lang w:eastAsia="zh-CN"/>
          </w:rPr>
          <w:t>四、汽车维修项目概论</w:t>
        </w:r>
        <w:r>
          <w:tab/>
        </w:r>
        <w:r>
          <w:fldChar w:fldCharType="begin"/>
        </w:r>
        <w:r>
          <w:instrText xml:space="preserve"> PAGEREF _Toc11884 \h </w:instrText>
        </w:r>
        <w:r>
          <w:fldChar w:fldCharType="separate"/>
        </w:r>
        <w:r>
          <w:t>19</w:t>
        </w:r>
        <w:r>
          <w:fldChar w:fldCharType="end"/>
        </w:r>
      </w:hyperlink>
    </w:p>
    <w:p>
      <w:pPr>
        <w:pStyle w:val="TOC2"/>
        <w:tabs>
          <w:tab w:val="right" w:leader="dot" w:pos="8306"/>
        </w:tabs>
      </w:pPr>
      <w:hyperlink w:anchor="_Toc7428" w:history="1">
        <w:r>
          <w:rPr>
            <w:rFonts w:ascii="仿宋" w:eastAsia="仿宋" w:hAnsi="仿宋" w:cs="仿宋" w:hint="eastAsia"/>
            <w:lang w:eastAsia="zh-CN"/>
          </w:rPr>
          <w:t>(一)、项目申报单位概况</w:t>
        </w:r>
        <w:r>
          <w:tab/>
        </w:r>
        <w:r>
          <w:fldChar w:fldCharType="begin"/>
        </w:r>
        <w:r>
          <w:instrText xml:space="preserve"> PAGEREF _Toc7428 \h </w:instrText>
        </w:r>
        <w:r>
          <w:fldChar w:fldCharType="separate"/>
        </w:r>
        <w:r>
          <w:t>19</w:t>
        </w:r>
        <w:r>
          <w:fldChar w:fldCharType="end"/>
        </w:r>
      </w:hyperlink>
    </w:p>
    <w:p>
      <w:pPr>
        <w:pStyle w:val="TOC2"/>
        <w:tabs>
          <w:tab w:val="right" w:leader="dot" w:pos="8306"/>
        </w:tabs>
      </w:pPr>
      <w:hyperlink w:anchor="_Toc1618" w:history="1">
        <w:r>
          <w:rPr>
            <w:rFonts w:ascii="仿宋" w:eastAsia="仿宋" w:hAnsi="仿宋" w:cs="仿宋" w:hint="eastAsia"/>
            <w:lang w:eastAsia="zh-CN"/>
          </w:rPr>
          <w:t>(二)、项目概况</w:t>
        </w:r>
        <w:r>
          <w:tab/>
        </w:r>
        <w:r>
          <w:fldChar w:fldCharType="begin"/>
        </w:r>
        <w:r>
          <w:instrText xml:space="preserve"> PAGEREF _Toc1618 \h </w:instrText>
        </w:r>
        <w:r>
          <w:fldChar w:fldCharType="separate"/>
        </w:r>
        <w:r>
          <w:t>20</w:t>
        </w:r>
        <w:r>
          <w:fldChar w:fldCharType="end"/>
        </w:r>
      </w:hyperlink>
    </w:p>
    <w:p>
      <w:pPr>
        <w:pStyle w:val="TOC1"/>
        <w:tabs>
          <w:tab w:val="right" w:leader="dot" w:pos="8306"/>
        </w:tabs>
      </w:pPr>
      <w:hyperlink w:anchor="_Toc30875" w:history="1">
        <w:r>
          <w:rPr>
            <w:rFonts w:ascii="仿宋" w:eastAsia="仿宋" w:hAnsi="仿宋" w:cs="仿宋" w:hint="eastAsia"/>
            <w:lang w:eastAsia="zh-CN"/>
          </w:rPr>
          <w:t>五、项目监理与质量保证</w:t>
        </w:r>
        <w:r>
          <w:tab/>
        </w:r>
        <w:r>
          <w:fldChar w:fldCharType="begin"/>
        </w:r>
        <w:r>
          <w:instrText xml:space="preserve"> PAGEREF _Toc30875 \h </w:instrText>
        </w:r>
        <w:r>
          <w:fldChar w:fldCharType="separate"/>
        </w:r>
        <w:r>
          <w:t>23</w:t>
        </w:r>
        <w:r>
          <w:fldChar w:fldCharType="end"/>
        </w:r>
      </w:hyperlink>
    </w:p>
    <w:p>
      <w:pPr>
        <w:pStyle w:val="TOC2"/>
        <w:tabs>
          <w:tab w:val="right" w:leader="dot" w:pos="8306"/>
        </w:tabs>
      </w:pPr>
      <w:hyperlink w:anchor="_Toc28377" w:history="1">
        <w:r>
          <w:rPr>
            <w:rFonts w:ascii="仿宋" w:eastAsia="仿宋" w:hAnsi="仿宋" w:cs="仿宋" w:hint="eastAsia"/>
            <w:lang w:eastAsia="zh-CN"/>
          </w:rPr>
          <w:t>(一)、监理体系构建</w:t>
        </w:r>
        <w:r>
          <w:tab/>
        </w:r>
        <w:r>
          <w:fldChar w:fldCharType="begin"/>
        </w:r>
        <w:r>
          <w:instrText xml:space="preserve"> PAGEREF _Toc28377 \h </w:instrText>
        </w:r>
        <w:r>
          <w:fldChar w:fldCharType="separate"/>
        </w:r>
        <w:r>
          <w:t>23</w:t>
        </w:r>
        <w:r>
          <w:fldChar w:fldCharType="end"/>
        </w:r>
      </w:hyperlink>
    </w:p>
    <w:p>
      <w:pPr>
        <w:pStyle w:val="TOC2"/>
        <w:tabs>
          <w:tab w:val="right" w:leader="dot" w:pos="8306"/>
        </w:tabs>
      </w:pPr>
      <w:hyperlink w:anchor="_Toc24002" w:history="1">
        <w:r>
          <w:rPr>
            <w:rFonts w:ascii="仿宋" w:eastAsia="仿宋" w:hAnsi="仿宋" w:cs="仿宋" w:hint="eastAsia"/>
            <w:lang w:eastAsia="zh-CN"/>
          </w:rPr>
          <w:t>(二)、质量保证体系实施</w:t>
        </w:r>
        <w:r>
          <w:tab/>
        </w:r>
        <w:r>
          <w:fldChar w:fldCharType="begin"/>
        </w:r>
        <w:r>
          <w:instrText xml:space="preserve"> PAGEREF _Toc24002 \h </w:instrText>
        </w:r>
        <w:r>
          <w:fldChar w:fldCharType="separate"/>
        </w:r>
        <w:r>
          <w:t>24</w:t>
        </w:r>
        <w:r>
          <w:fldChar w:fldCharType="end"/>
        </w:r>
      </w:hyperlink>
    </w:p>
    <w:p>
      <w:pPr>
        <w:pStyle w:val="TOC2"/>
        <w:tabs>
          <w:tab w:val="right" w:leader="dot" w:pos="8306"/>
        </w:tabs>
      </w:pPr>
      <w:hyperlink w:anchor="_Toc12620" w:history="1">
        <w:r>
          <w:rPr>
            <w:rFonts w:ascii="仿宋" w:eastAsia="仿宋" w:hAnsi="仿宋" w:cs="仿宋" w:hint="eastAsia"/>
            <w:lang w:eastAsia="zh-CN"/>
          </w:rPr>
          <w:t>(三)、监理与质量控制流程</w:t>
        </w:r>
        <w:r>
          <w:tab/>
        </w:r>
        <w:r>
          <w:fldChar w:fldCharType="begin"/>
        </w:r>
        <w:r>
          <w:instrText xml:space="preserve"> PAGEREF _Toc12620 \h </w:instrText>
        </w:r>
        <w:r>
          <w:fldChar w:fldCharType="separate"/>
        </w:r>
        <w:r>
          <w:t>24</w:t>
        </w:r>
        <w:r>
          <w:fldChar w:fldCharType="end"/>
        </w:r>
      </w:hyperlink>
    </w:p>
    <w:p>
      <w:pPr>
        <w:pStyle w:val="TOC1"/>
        <w:tabs>
          <w:tab w:val="right" w:leader="dot" w:pos="8306"/>
        </w:tabs>
      </w:pPr>
      <w:hyperlink w:anchor="_Toc22095" w:history="1">
        <w:r>
          <w:rPr>
            <w:rFonts w:ascii="仿宋" w:eastAsia="仿宋" w:hAnsi="仿宋" w:cs="仿宋" w:hint="eastAsia"/>
            <w:lang w:eastAsia="zh-CN"/>
          </w:rPr>
          <w:t>六、项目选址研究</w:t>
        </w:r>
        <w:r>
          <w:tab/>
        </w:r>
        <w:r>
          <w:fldChar w:fldCharType="begin"/>
        </w:r>
        <w:r>
          <w:instrText xml:space="preserve"> PAGEREF _Toc22095 \h </w:instrText>
        </w:r>
        <w:r>
          <w:fldChar w:fldCharType="separate"/>
        </w:r>
        <w:r>
          <w:t>25</w:t>
        </w:r>
        <w:r>
          <w:fldChar w:fldCharType="end"/>
        </w:r>
      </w:hyperlink>
    </w:p>
    <w:p>
      <w:pPr>
        <w:pStyle w:val="TOC2"/>
        <w:tabs>
          <w:tab w:val="right" w:leader="dot" w:pos="8306"/>
        </w:tabs>
      </w:pPr>
      <w:hyperlink w:anchor="_Toc18198" w:history="1">
        <w:r>
          <w:rPr>
            <w:rFonts w:ascii="仿宋" w:eastAsia="仿宋" w:hAnsi="仿宋" w:cs="仿宋" w:hint="eastAsia"/>
            <w:lang w:eastAsia="zh-CN"/>
          </w:rPr>
          <w:t>(一)、项目选址原则</w:t>
        </w:r>
        <w:r>
          <w:tab/>
        </w:r>
        <w:r>
          <w:fldChar w:fldCharType="begin"/>
        </w:r>
        <w:r>
          <w:instrText xml:space="preserve"> PAGEREF _Toc18198 \h </w:instrText>
        </w:r>
        <w:r>
          <w:fldChar w:fldCharType="separate"/>
        </w:r>
        <w:r>
          <w:t>25</w:t>
        </w:r>
        <w:r>
          <w:fldChar w:fldCharType="end"/>
        </w:r>
      </w:hyperlink>
    </w:p>
    <w:p>
      <w:pPr>
        <w:pStyle w:val="TOC2"/>
        <w:tabs>
          <w:tab w:val="right" w:leader="dot" w:pos="8306"/>
        </w:tabs>
      </w:pPr>
      <w:hyperlink w:anchor="_Toc22847" w:history="1">
        <w:r>
          <w:rPr>
            <w:rFonts w:ascii="仿宋" w:eastAsia="仿宋" w:hAnsi="仿宋" w:cs="仿宋" w:hint="eastAsia"/>
            <w:lang w:eastAsia="zh-CN"/>
          </w:rPr>
          <w:t>(二)、项目选址</w:t>
        </w:r>
        <w:r>
          <w:tab/>
        </w:r>
        <w:r>
          <w:fldChar w:fldCharType="begin"/>
        </w:r>
        <w:r>
          <w:instrText xml:space="preserve"> PAGEREF _Toc22847 \h </w:instrText>
        </w:r>
        <w:r>
          <w:fldChar w:fldCharType="separate"/>
        </w:r>
        <w:r>
          <w:t>28</w:t>
        </w:r>
        <w:r>
          <w:fldChar w:fldCharType="end"/>
        </w:r>
      </w:hyperlink>
    </w:p>
    <w:p>
      <w:pPr>
        <w:pStyle w:val="TOC2"/>
        <w:tabs>
          <w:tab w:val="right" w:leader="dot" w:pos="8306"/>
        </w:tabs>
      </w:pPr>
      <w:hyperlink w:anchor="_Toc10615" w:history="1">
        <w:r>
          <w:rPr>
            <w:rFonts w:ascii="仿宋" w:eastAsia="仿宋" w:hAnsi="仿宋" w:cs="仿宋" w:hint="eastAsia"/>
            <w:lang w:eastAsia="zh-CN"/>
          </w:rPr>
          <w:t>(三)、建设条件分析</w:t>
        </w:r>
        <w:r>
          <w:tab/>
        </w:r>
        <w:r>
          <w:fldChar w:fldCharType="begin"/>
        </w:r>
        <w:r>
          <w:instrText xml:space="preserve"> PAGEREF _Toc10615 \h </w:instrText>
        </w:r>
        <w:r>
          <w:fldChar w:fldCharType="separate"/>
        </w:r>
        <w:r>
          <w:t>30</w:t>
        </w:r>
        <w:r>
          <w:fldChar w:fldCharType="end"/>
        </w:r>
      </w:hyperlink>
    </w:p>
    <w:p>
      <w:pPr>
        <w:pStyle w:val="TOC2"/>
        <w:tabs>
          <w:tab w:val="right" w:leader="dot" w:pos="8306"/>
        </w:tabs>
      </w:pPr>
      <w:hyperlink w:anchor="_Toc18471" w:history="1">
        <w:r>
          <w:rPr>
            <w:rFonts w:ascii="仿宋" w:eastAsia="仿宋" w:hAnsi="仿宋" w:cs="仿宋" w:hint="eastAsia"/>
            <w:lang w:eastAsia="zh-CN"/>
          </w:rPr>
          <w:t>(四)、用地控制指标</w:t>
        </w:r>
        <w:r>
          <w:tab/>
        </w:r>
        <w:r>
          <w:fldChar w:fldCharType="begin"/>
        </w:r>
        <w:r>
          <w:instrText xml:space="preserve"> PAGEREF _Toc18471 \h </w:instrText>
        </w:r>
        <w:r>
          <w:fldChar w:fldCharType="separate"/>
        </w:r>
        <w:r>
          <w:t>32</w:t>
        </w:r>
        <w:r>
          <w:fldChar w:fldCharType="end"/>
        </w:r>
      </w:hyperlink>
    </w:p>
    <w:p>
      <w:pPr>
        <w:pStyle w:val="TOC2"/>
        <w:tabs>
          <w:tab w:val="right" w:leader="dot" w:pos="8306"/>
        </w:tabs>
      </w:pPr>
      <w:hyperlink w:anchor="_Toc5052" w:history="1">
        <w:r>
          <w:rPr>
            <w:rFonts w:ascii="仿宋" w:eastAsia="仿宋" w:hAnsi="仿宋" w:cs="仿宋" w:hint="eastAsia"/>
            <w:lang w:eastAsia="zh-CN"/>
          </w:rPr>
          <w:t>(五)、地总体要求</w:t>
        </w:r>
        <w:r>
          <w:tab/>
        </w:r>
        <w:r>
          <w:fldChar w:fldCharType="begin"/>
        </w:r>
        <w:r>
          <w:instrText xml:space="preserve"> PAGEREF _Toc5052 \h </w:instrText>
        </w:r>
        <w:r>
          <w:fldChar w:fldCharType="separate"/>
        </w:r>
        <w:r>
          <w:t>33</w:t>
        </w:r>
        <w:r>
          <w:fldChar w:fldCharType="end"/>
        </w:r>
      </w:hyperlink>
    </w:p>
    <w:p>
      <w:pPr>
        <w:pStyle w:val="TOC2"/>
        <w:tabs>
          <w:tab w:val="right" w:leader="dot" w:pos="8306"/>
        </w:tabs>
      </w:pPr>
      <w:hyperlink w:anchor="_Toc30979" w:history="1">
        <w:r>
          <w:rPr>
            <w:rFonts w:ascii="仿宋" w:eastAsia="仿宋" w:hAnsi="仿宋" w:cs="仿宋" w:hint="eastAsia"/>
            <w:lang w:eastAsia="zh-CN"/>
          </w:rPr>
          <w:t>(六)、节约用地措施</w:t>
        </w:r>
        <w:r>
          <w:tab/>
        </w:r>
        <w:r>
          <w:fldChar w:fldCharType="begin"/>
        </w:r>
        <w:r>
          <w:instrText xml:space="preserve"> PAGEREF _Toc30979 \h </w:instrText>
        </w:r>
        <w:r>
          <w:fldChar w:fldCharType="separate"/>
        </w:r>
        <w:r>
          <w:t>34</w:t>
        </w:r>
        <w:r>
          <w:fldChar w:fldCharType="end"/>
        </w:r>
      </w:hyperlink>
    </w:p>
    <w:p>
      <w:pPr>
        <w:pStyle w:val="TOC2"/>
        <w:tabs>
          <w:tab w:val="right" w:leader="dot" w:pos="8306"/>
        </w:tabs>
      </w:pPr>
      <w:hyperlink w:anchor="_Toc29769" w:history="1">
        <w:r>
          <w:rPr>
            <w:rFonts w:ascii="仿宋" w:eastAsia="仿宋" w:hAnsi="仿宋" w:cs="仿宋" w:hint="eastAsia"/>
            <w:lang w:eastAsia="zh-CN"/>
          </w:rPr>
          <w:t>(七)、选址综合评价</w:t>
        </w:r>
        <w:r>
          <w:tab/>
        </w:r>
        <w:r>
          <w:fldChar w:fldCharType="begin"/>
        </w:r>
        <w:r>
          <w:instrText xml:space="preserve"> PAGEREF _Toc29769 \h </w:instrText>
        </w:r>
        <w:r>
          <w:fldChar w:fldCharType="separate"/>
        </w:r>
        <w:r>
          <w:t>36</w:t>
        </w:r>
        <w:r>
          <w:fldChar w:fldCharType="end"/>
        </w:r>
      </w:hyperlink>
    </w:p>
    <w:p>
      <w:pPr>
        <w:pStyle w:val="TOC1"/>
        <w:tabs>
          <w:tab w:val="right" w:leader="dot" w:pos="8306"/>
        </w:tabs>
      </w:pPr>
      <w:hyperlink w:anchor="_Toc14230" w:history="1">
        <w:r>
          <w:rPr>
            <w:rFonts w:ascii="仿宋" w:eastAsia="仿宋" w:hAnsi="仿宋" w:cs="仿宋" w:hint="eastAsia"/>
            <w:lang w:eastAsia="zh-CN"/>
          </w:rPr>
          <w:t>七、项目实施与管理方案</w:t>
        </w:r>
        <w:r>
          <w:tab/>
        </w:r>
        <w:r>
          <w:fldChar w:fldCharType="begin"/>
        </w:r>
        <w:r>
          <w:instrText xml:space="preserve"> PAGEREF _Toc14230 \h </w:instrText>
        </w:r>
        <w:r>
          <w:fldChar w:fldCharType="separate"/>
        </w:r>
        <w:r>
          <w:t>37</w:t>
        </w:r>
        <w:r>
          <w:fldChar w:fldCharType="end"/>
        </w:r>
      </w:hyperlink>
    </w:p>
    <w:p>
      <w:pPr>
        <w:pStyle w:val="TOC2"/>
        <w:tabs>
          <w:tab w:val="right" w:leader="dot" w:pos="8306"/>
        </w:tabs>
      </w:pPr>
      <w:hyperlink w:anchor="_Toc27392" w:history="1">
        <w:r>
          <w:rPr>
            <w:rFonts w:ascii="仿宋" w:eastAsia="仿宋" w:hAnsi="仿宋" w:cs="仿宋" w:hint="eastAsia"/>
            <w:lang w:eastAsia="zh-CN"/>
          </w:rPr>
          <w:t>(一)、项目实施计划</w:t>
        </w:r>
        <w:r>
          <w:tab/>
        </w:r>
        <w:r>
          <w:fldChar w:fldCharType="begin"/>
        </w:r>
        <w:r>
          <w:instrText xml:space="preserve"> PAGEREF _Toc27392 \h </w:instrText>
        </w:r>
        <w:r>
          <w:fldChar w:fldCharType="separate"/>
        </w:r>
        <w:r>
          <w:t>37</w:t>
        </w:r>
        <w:r>
          <w:fldChar w:fldCharType="end"/>
        </w:r>
      </w:hyperlink>
    </w:p>
    <w:p>
      <w:pPr>
        <w:pStyle w:val="TOC2"/>
        <w:tabs>
          <w:tab w:val="right" w:leader="dot" w:pos="8306"/>
        </w:tabs>
      </w:pPr>
      <w:hyperlink w:anchor="_Toc17086" w:history="1">
        <w:r>
          <w:rPr>
            <w:rFonts w:ascii="仿宋" w:eastAsia="仿宋" w:hAnsi="仿宋" w:cs="仿宋" w:hint="eastAsia"/>
            <w:lang w:eastAsia="zh-CN"/>
          </w:rPr>
          <w:t>(二)、项目组织机构与职责</w:t>
        </w:r>
        <w:r>
          <w:tab/>
        </w:r>
        <w:r>
          <w:fldChar w:fldCharType="begin"/>
        </w:r>
        <w:r>
          <w:instrText xml:space="preserve"> PAGEREF _Toc17086 \h </w:instrText>
        </w:r>
        <w:r>
          <w:fldChar w:fldCharType="separate"/>
        </w:r>
        <w:r>
          <w:t>38</w:t>
        </w:r>
        <w:r>
          <w:fldChar w:fldCharType="end"/>
        </w:r>
      </w:hyperlink>
    </w:p>
    <w:p>
      <w:pPr>
        <w:pStyle w:val="TOC2"/>
        <w:tabs>
          <w:tab w:val="right" w:leader="dot" w:pos="8306"/>
        </w:tabs>
      </w:pPr>
      <w:hyperlink w:anchor="_Toc26565" w:history="1">
        <w:r>
          <w:rPr>
            <w:rFonts w:ascii="仿宋" w:eastAsia="仿宋" w:hAnsi="仿宋" w:cs="仿宋" w:hint="eastAsia"/>
            <w:lang w:eastAsia="zh-CN"/>
          </w:rPr>
          <w:t>(三)、项目管理与监控体系</w:t>
        </w:r>
        <w:r>
          <w:tab/>
        </w:r>
        <w:r>
          <w:fldChar w:fldCharType="begin"/>
        </w:r>
        <w:r>
          <w:instrText xml:space="preserve"> PAGEREF _Toc26565 \h </w:instrText>
        </w:r>
        <w:r>
          <w:fldChar w:fldCharType="separate"/>
        </w:r>
        <w:r>
          <w:t>41</w:t>
        </w:r>
        <w:r>
          <w:fldChar w:fldCharType="end"/>
        </w:r>
      </w:hyperlink>
    </w:p>
    <w:p>
      <w:pPr>
        <w:pStyle w:val="TOC1"/>
        <w:tabs>
          <w:tab w:val="right" w:leader="dot" w:pos="8306"/>
        </w:tabs>
      </w:pPr>
      <w:hyperlink w:anchor="_Toc11616" w:history="1">
        <w:r>
          <w:rPr>
            <w:rFonts w:ascii="仿宋" w:eastAsia="仿宋" w:hAnsi="仿宋" w:cs="仿宋" w:hint="eastAsia"/>
            <w:lang w:eastAsia="zh-CN"/>
          </w:rPr>
          <w:t>八、安全与应急管理</w:t>
        </w:r>
        <w:r>
          <w:tab/>
        </w:r>
        <w:r>
          <w:fldChar w:fldCharType="begin"/>
        </w:r>
        <w:r>
          <w:instrText xml:space="preserve"> PAGEREF _Toc11616 \h </w:instrText>
        </w:r>
        <w:r>
          <w:fldChar w:fldCharType="separate"/>
        </w:r>
        <w:r>
          <w:t>42</w:t>
        </w:r>
        <w:r>
          <w:fldChar w:fldCharType="end"/>
        </w:r>
      </w:hyperlink>
    </w:p>
    <w:p>
      <w:pPr>
        <w:pStyle w:val="TOC2"/>
        <w:tabs>
          <w:tab w:val="right" w:leader="dot" w:pos="8306"/>
        </w:tabs>
      </w:pPr>
      <w:hyperlink w:anchor="_Toc21035" w:history="1">
        <w:r>
          <w:rPr>
            <w:rFonts w:ascii="仿宋" w:eastAsia="仿宋" w:hAnsi="仿宋" w:cs="仿宋" w:hint="eastAsia"/>
            <w:lang w:eastAsia="zh-CN"/>
          </w:rPr>
          <w:t>(一)、安全生产管理</w:t>
        </w:r>
        <w:r>
          <w:tab/>
        </w:r>
        <w:r>
          <w:fldChar w:fldCharType="begin"/>
        </w:r>
        <w:r>
          <w:instrText xml:space="preserve"> PAGEREF _Toc21035 \h </w:instrText>
        </w:r>
        <w:r>
          <w:fldChar w:fldCharType="separate"/>
        </w:r>
        <w:r>
          <w:t>42</w:t>
        </w:r>
        <w:r>
          <w:fldChar w:fldCharType="end"/>
        </w:r>
      </w:hyperlink>
    </w:p>
    <w:p>
      <w:pPr>
        <w:pStyle w:val="TOC2"/>
        <w:tabs>
          <w:tab w:val="right" w:leader="dot" w:pos="8306"/>
        </w:tabs>
      </w:pPr>
      <w:hyperlink w:anchor="_Toc2022" w:history="1">
        <w:r>
          <w:rPr>
            <w:rFonts w:ascii="仿宋" w:eastAsia="仿宋" w:hAnsi="仿宋" w:cs="仿宋" w:hint="eastAsia"/>
            <w:lang w:eastAsia="zh-CN"/>
          </w:rPr>
          <w:t>(二)、应急预案与响应</w:t>
        </w:r>
        <w:r>
          <w:tab/>
        </w:r>
        <w:r>
          <w:fldChar w:fldCharType="begin"/>
        </w:r>
        <w:r>
          <w:instrText xml:space="preserve"> PAGEREF _Toc2022 \h </w:instrText>
        </w:r>
        <w:r>
          <w:fldChar w:fldCharType="separate"/>
        </w:r>
        <w:r>
          <w:t>44</w:t>
        </w:r>
        <w:r>
          <w:fldChar w:fldCharType="end"/>
        </w:r>
      </w:hyperlink>
    </w:p>
    <w:p>
      <w:pPr>
        <w:pStyle w:val="TOC1"/>
        <w:tabs>
          <w:tab w:val="right" w:leader="dot" w:pos="8306"/>
        </w:tabs>
      </w:pPr>
      <w:hyperlink w:anchor="_Toc11156" w:history="1">
        <w:r>
          <w:rPr>
            <w:rFonts w:ascii="仿宋" w:eastAsia="仿宋" w:hAnsi="仿宋" w:cs="仿宋" w:hint="eastAsia"/>
            <w:lang w:eastAsia="zh-CN"/>
          </w:rPr>
          <w:t>九、项目进度计划</w:t>
        </w:r>
        <w:r>
          <w:tab/>
        </w:r>
        <w:r>
          <w:fldChar w:fldCharType="begin"/>
        </w:r>
        <w:r>
          <w:instrText xml:space="preserve"> PAGEREF _Toc11156 \h </w:instrText>
        </w:r>
        <w:r>
          <w:fldChar w:fldCharType="separate"/>
        </w:r>
        <w:r>
          <w:t>46</w:t>
        </w:r>
        <w:r>
          <w:fldChar w:fldCharType="end"/>
        </w:r>
      </w:hyperlink>
    </w:p>
    <w:p>
      <w:pPr>
        <w:pStyle w:val="TOC2"/>
        <w:tabs>
          <w:tab w:val="right" w:leader="dot" w:pos="8306"/>
        </w:tabs>
      </w:pPr>
      <w:hyperlink w:anchor="_Toc7770" w:history="1">
        <w:r>
          <w:rPr>
            <w:rFonts w:ascii="仿宋" w:eastAsia="仿宋" w:hAnsi="仿宋" w:cs="仿宋" w:hint="eastAsia"/>
            <w:lang w:eastAsia="zh-CN"/>
          </w:rPr>
          <w:t>(一)、建设周期</w:t>
        </w:r>
        <w:r>
          <w:tab/>
        </w:r>
        <w:r>
          <w:fldChar w:fldCharType="begin"/>
        </w:r>
        <w:r>
          <w:instrText xml:space="preserve"> PAGEREF _Toc7770 \h </w:instrText>
        </w:r>
        <w:r>
          <w:fldChar w:fldCharType="separate"/>
        </w:r>
        <w:r>
          <w:t>46</w:t>
        </w:r>
        <w:r>
          <w:fldChar w:fldCharType="end"/>
        </w:r>
      </w:hyperlink>
    </w:p>
    <w:p>
      <w:pPr>
        <w:pStyle w:val="TOC2"/>
        <w:tabs>
          <w:tab w:val="right" w:leader="dot" w:pos="8306"/>
        </w:tabs>
      </w:pPr>
      <w:hyperlink w:anchor="_Toc26442" w:history="1">
        <w:r>
          <w:rPr>
            <w:rFonts w:ascii="仿宋" w:eastAsia="仿宋" w:hAnsi="仿宋" w:cs="仿宋" w:hint="eastAsia"/>
            <w:lang w:eastAsia="zh-CN"/>
          </w:rPr>
          <w:t>(二)、建设进度</w:t>
        </w:r>
        <w:r>
          <w:tab/>
        </w:r>
        <w:r>
          <w:fldChar w:fldCharType="begin"/>
        </w:r>
        <w:r>
          <w:instrText xml:space="preserve"> PAGEREF _Toc26442 \h </w:instrText>
        </w:r>
        <w:r>
          <w:fldChar w:fldCharType="separate"/>
        </w:r>
        <w:r>
          <w:t>46</w:t>
        </w:r>
        <w:r>
          <w:fldChar w:fldCharType="end"/>
        </w:r>
      </w:hyperlink>
    </w:p>
    <w:p>
      <w:pPr>
        <w:pStyle w:val="TOC2"/>
        <w:tabs>
          <w:tab w:val="right" w:leader="dot" w:pos="8306"/>
        </w:tabs>
      </w:pPr>
      <w:hyperlink w:anchor="_Toc14498" w:history="1">
        <w:r>
          <w:rPr>
            <w:rFonts w:ascii="仿宋" w:eastAsia="仿宋" w:hAnsi="仿宋" w:cs="仿宋" w:hint="eastAsia"/>
            <w:lang w:eastAsia="zh-CN"/>
          </w:rPr>
          <w:t>(三)、进度安排注意事项</w:t>
        </w:r>
        <w:r>
          <w:tab/>
        </w:r>
        <w:r>
          <w:fldChar w:fldCharType="begin"/>
        </w:r>
        <w:r>
          <w:instrText xml:space="preserve"> PAGEREF _Toc14498 \h </w:instrText>
        </w:r>
        <w:r>
          <w:fldChar w:fldCharType="separate"/>
        </w:r>
        <w:r>
          <w:t>47</w:t>
        </w:r>
        <w:r>
          <w:fldChar w:fldCharType="end"/>
        </w:r>
      </w:hyperlink>
    </w:p>
    <w:p>
      <w:pPr>
        <w:pStyle w:val="TOC2"/>
        <w:tabs>
          <w:tab w:val="right" w:leader="dot" w:pos="8306"/>
        </w:tabs>
      </w:pPr>
      <w:hyperlink w:anchor="_Toc20566" w:history="1">
        <w:r>
          <w:rPr>
            <w:rFonts w:ascii="仿宋" w:eastAsia="仿宋" w:hAnsi="仿宋" w:cs="仿宋" w:hint="eastAsia"/>
            <w:lang w:eastAsia="zh-CN"/>
          </w:rPr>
          <w:t>(四)、人力资源配置</w:t>
        </w:r>
        <w:r>
          <w:tab/>
        </w:r>
        <w:r>
          <w:fldChar w:fldCharType="begin"/>
        </w:r>
        <w:r>
          <w:instrText xml:space="preserve"> PAGEREF _Toc20566 \h </w:instrText>
        </w:r>
        <w:r>
          <w:fldChar w:fldCharType="separate"/>
        </w:r>
        <w:r>
          <w:t>48</w:t>
        </w:r>
        <w:r>
          <w:fldChar w:fldCharType="end"/>
        </w:r>
      </w:hyperlink>
    </w:p>
    <w:p>
      <w:pPr>
        <w:pStyle w:val="TOC2"/>
        <w:tabs>
          <w:tab w:val="right" w:leader="dot" w:pos="8306"/>
        </w:tabs>
      </w:pPr>
      <w:hyperlink w:anchor="_Toc30065" w:history="1">
        <w:r>
          <w:rPr>
            <w:rFonts w:ascii="仿宋" w:eastAsia="仿宋" w:hAnsi="仿宋" w:cs="仿宋" w:hint="eastAsia"/>
            <w:lang w:eastAsia="zh-CN"/>
          </w:rPr>
          <w:t>(五)、员工培训</w:t>
        </w:r>
        <w:r>
          <w:tab/>
        </w:r>
        <w:r>
          <w:fldChar w:fldCharType="begin"/>
        </w:r>
        <w:r>
          <w:instrText xml:space="preserve"> PAGEREF _Toc30065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6" w:history="1">
        <w:r>
          <w:rPr>
            <w:rFonts w:ascii="仿宋" w:eastAsia="仿宋" w:hAnsi="仿宋" w:cs="仿宋" w:hint="eastAsia"/>
            <w:lang w:eastAsia="zh-CN"/>
          </w:rPr>
          <w:t>(六)、项目实施保障</w:t>
        </w:r>
        <w:r>
          <w:tab/>
        </w:r>
        <w:r>
          <w:fldChar w:fldCharType="begin"/>
        </w:r>
        <w:r>
          <w:instrText xml:space="preserve"> PAGEREF _Toc21286 \h </w:instrText>
        </w:r>
        <w:r>
          <w:fldChar w:fldCharType="separate"/>
        </w:r>
        <w:r>
          <w:t>51</w:t>
        </w:r>
        <w:r>
          <w:fldChar w:fldCharType="end"/>
        </w:r>
      </w:hyperlink>
    </w:p>
    <w:p>
      <w:pPr>
        <w:pStyle w:val="TOC2"/>
        <w:tabs>
          <w:tab w:val="right" w:leader="dot" w:pos="8306"/>
        </w:tabs>
      </w:pPr>
      <w:hyperlink w:anchor="_Toc24039" w:history="1">
        <w:r>
          <w:rPr>
            <w:rFonts w:ascii="仿宋" w:eastAsia="仿宋" w:hAnsi="仿宋" w:cs="仿宋" w:hint="eastAsia"/>
            <w:lang w:eastAsia="zh-CN"/>
          </w:rPr>
          <w:t>(七)、安全规范管理</w:t>
        </w:r>
        <w:r>
          <w:tab/>
        </w:r>
        <w:r>
          <w:fldChar w:fldCharType="begin"/>
        </w:r>
        <w:r>
          <w:instrText xml:space="preserve"> PAGEREF _Toc24039 \h </w:instrText>
        </w:r>
        <w:r>
          <w:fldChar w:fldCharType="separate"/>
        </w:r>
        <w:r>
          <w:t>52</w:t>
        </w:r>
        <w:r>
          <w:fldChar w:fldCharType="end"/>
        </w:r>
      </w:hyperlink>
    </w:p>
    <w:p>
      <w:pPr>
        <w:pStyle w:val="TOC1"/>
        <w:tabs>
          <w:tab w:val="right" w:leader="dot" w:pos="8306"/>
        </w:tabs>
      </w:pPr>
      <w:hyperlink w:anchor="_Toc28986" w:history="1">
        <w:r>
          <w:rPr>
            <w:rFonts w:ascii="仿宋" w:eastAsia="仿宋" w:hAnsi="仿宋" w:cs="仿宋" w:hint="eastAsia"/>
            <w:lang w:eastAsia="zh-CN"/>
          </w:rPr>
          <w:t>十、土地利用与规划方案</w:t>
        </w:r>
        <w:r>
          <w:tab/>
        </w:r>
        <w:r>
          <w:fldChar w:fldCharType="begin"/>
        </w:r>
        <w:r>
          <w:instrText xml:space="preserve"> PAGEREF _Toc28986 \h </w:instrText>
        </w:r>
        <w:r>
          <w:fldChar w:fldCharType="separate"/>
        </w:r>
        <w:r>
          <w:t>53</w:t>
        </w:r>
        <w:r>
          <w:fldChar w:fldCharType="end"/>
        </w:r>
      </w:hyperlink>
    </w:p>
    <w:p>
      <w:pPr>
        <w:pStyle w:val="TOC2"/>
        <w:tabs>
          <w:tab w:val="right" w:leader="dot" w:pos="8306"/>
        </w:tabs>
      </w:pPr>
      <w:hyperlink w:anchor="_Toc32494" w:history="1">
        <w:r>
          <w:rPr>
            <w:rFonts w:ascii="仿宋" w:eastAsia="仿宋" w:hAnsi="仿宋" w:cs="仿宋" w:hint="eastAsia"/>
            <w:lang w:eastAsia="zh-CN"/>
          </w:rPr>
          <w:t>(一)、项目用地情况分析</w:t>
        </w:r>
        <w:r>
          <w:tab/>
        </w:r>
        <w:r>
          <w:fldChar w:fldCharType="begin"/>
        </w:r>
        <w:r>
          <w:instrText xml:space="preserve"> PAGEREF _Toc32494 \h </w:instrText>
        </w:r>
        <w:r>
          <w:fldChar w:fldCharType="separate"/>
        </w:r>
        <w:r>
          <w:t>53</w:t>
        </w:r>
        <w:r>
          <w:fldChar w:fldCharType="end"/>
        </w:r>
      </w:hyperlink>
    </w:p>
    <w:p>
      <w:pPr>
        <w:pStyle w:val="TOC2"/>
        <w:tabs>
          <w:tab w:val="right" w:leader="dot" w:pos="8306"/>
        </w:tabs>
      </w:pPr>
      <w:hyperlink w:anchor="_Toc6006" w:history="1">
        <w:r>
          <w:rPr>
            <w:rFonts w:ascii="仿宋" w:eastAsia="仿宋" w:hAnsi="仿宋" w:cs="仿宋" w:hint="eastAsia"/>
            <w:lang w:eastAsia="zh-CN"/>
          </w:rPr>
          <w:t>(二)、土地利用规划方案</w:t>
        </w:r>
        <w:r>
          <w:tab/>
        </w:r>
        <w:r>
          <w:fldChar w:fldCharType="begin"/>
        </w:r>
        <w:r>
          <w:instrText xml:space="preserve"> PAGEREF _Toc6006 \h </w:instrText>
        </w:r>
        <w:r>
          <w:fldChar w:fldCharType="separate"/>
        </w:r>
        <w:r>
          <w:t>54</w:t>
        </w:r>
        <w:r>
          <w:fldChar w:fldCharType="end"/>
        </w:r>
      </w:hyperlink>
    </w:p>
    <w:p>
      <w:pPr>
        <w:pStyle w:val="TOC1"/>
        <w:tabs>
          <w:tab w:val="right" w:leader="dot" w:pos="8306"/>
        </w:tabs>
      </w:pPr>
      <w:hyperlink w:anchor="_Toc32480" w:history="1">
        <w:r>
          <w:rPr>
            <w:rFonts w:ascii="仿宋" w:eastAsia="仿宋" w:hAnsi="仿宋" w:cs="仿宋" w:hint="eastAsia"/>
            <w:lang w:eastAsia="zh-CN"/>
          </w:rPr>
          <w:t>十一、环境保护与绿色发展</w:t>
        </w:r>
        <w:r>
          <w:tab/>
        </w:r>
        <w:r>
          <w:fldChar w:fldCharType="begin"/>
        </w:r>
        <w:r>
          <w:instrText xml:space="preserve"> PAGEREF _Toc32480 \h </w:instrText>
        </w:r>
        <w:r>
          <w:fldChar w:fldCharType="separate"/>
        </w:r>
        <w:r>
          <w:t>55</w:t>
        </w:r>
        <w:r>
          <w:fldChar w:fldCharType="end"/>
        </w:r>
      </w:hyperlink>
    </w:p>
    <w:p>
      <w:pPr>
        <w:pStyle w:val="TOC2"/>
        <w:tabs>
          <w:tab w:val="right" w:leader="dot" w:pos="8306"/>
        </w:tabs>
      </w:pPr>
      <w:hyperlink w:anchor="_Toc5068" w:history="1">
        <w:r>
          <w:rPr>
            <w:rFonts w:ascii="仿宋" w:eastAsia="仿宋" w:hAnsi="仿宋" w:cs="仿宋" w:hint="eastAsia"/>
            <w:lang w:eastAsia="zh-CN"/>
          </w:rPr>
          <w:t>(一)、环境保护措施</w:t>
        </w:r>
        <w:r>
          <w:tab/>
        </w:r>
        <w:r>
          <w:fldChar w:fldCharType="begin"/>
        </w:r>
        <w:r>
          <w:instrText xml:space="preserve"> PAGEREF _Toc5068 \h </w:instrText>
        </w:r>
        <w:r>
          <w:fldChar w:fldCharType="separate"/>
        </w:r>
        <w:r>
          <w:t>55</w:t>
        </w:r>
        <w:r>
          <w:fldChar w:fldCharType="end"/>
        </w:r>
      </w:hyperlink>
    </w:p>
    <w:p>
      <w:pPr>
        <w:pStyle w:val="TOC2"/>
        <w:tabs>
          <w:tab w:val="right" w:leader="dot" w:pos="8306"/>
        </w:tabs>
      </w:pPr>
      <w:hyperlink w:anchor="_Toc6393" w:history="1">
        <w:r>
          <w:rPr>
            <w:rFonts w:ascii="仿宋" w:eastAsia="仿宋" w:hAnsi="仿宋" w:cs="仿宋" w:hint="eastAsia"/>
            <w:lang w:eastAsia="zh-CN"/>
          </w:rPr>
          <w:t>(二)、绿色发展与可持续发展策略</w:t>
        </w:r>
        <w:r>
          <w:tab/>
        </w:r>
        <w:r>
          <w:fldChar w:fldCharType="begin"/>
        </w:r>
        <w:r>
          <w:instrText xml:space="preserve"> PAGEREF _Toc6393 \h </w:instrText>
        </w:r>
        <w:r>
          <w:fldChar w:fldCharType="separate"/>
        </w:r>
        <w:r>
          <w:t>57</w:t>
        </w:r>
        <w:r>
          <w:fldChar w:fldCharType="end"/>
        </w:r>
      </w:hyperlink>
    </w:p>
    <w:p>
      <w:pPr>
        <w:pStyle w:val="TOC1"/>
        <w:tabs>
          <w:tab w:val="right" w:leader="dot" w:pos="8306"/>
        </w:tabs>
      </w:pPr>
      <w:hyperlink w:anchor="_Toc3412" w:history="1">
        <w:r>
          <w:rPr>
            <w:rFonts w:ascii="仿宋" w:eastAsia="仿宋" w:hAnsi="仿宋" w:cs="仿宋" w:hint="eastAsia"/>
            <w:lang w:eastAsia="zh-CN"/>
          </w:rPr>
          <w:t>十二、项目质量与标准</w:t>
        </w:r>
        <w:r>
          <w:tab/>
        </w:r>
        <w:r>
          <w:fldChar w:fldCharType="begin"/>
        </w:r>
        <w:r>
          <w:instrText xml:space="preserve"> PAGEREF _Toc3412 \h </w:instrText>
        </w:r>
        <w:r>
          <w:fldChar w:fldCharType="separate"/>
        </w:r>
        <w:r>
          <w:t>59</w:t>
        </w:r>
        <w:r>
          <w:fldChar w:fldCharType="end"/>
        </w:r>
      </w:hyperlink>
    </w:p>
    <w:p>
      <w:pPr>
        <w:pStyle w:val="TOC2"/>
        <w:tabs>
          <w:tab w:val="right" w:leader="dot" w:pos="8306"/>
        </w:tabs>
      </w:pPr>
      <w:hyperlink w:anchor="_Toc30100" w:history="1">
        <w:r>
          <w:rPr>
            <w:rFonts w:ascii="仿宋" w:eastAsia="仿宋" w:hAnsi="仿宋" w:cs="仿宋" w:hint="eastAsia"/>
            <w:lang w:eastAsia="zh-CN"/>
          </w:rPr>
          <w:t>(一)、质量保障体系</w:t>
        </w:r>
        <w:r>
          <w:tab/>
        </w:r>
        <w:r>
          <w:fldChar w:fldCharType="begin"/>
        </w:r>
        <w:r>
          <w:instrText xml:space="preserve"> PAGEREF _Toc30100 \h </w:instrText>
        </w:r>
        <w:r>
          <w:fldChar w:fldCharType="separate"/>
        </w:r>
        <w:r>
          <w:t>59</w:t>
        </w:r>
        <w:r>
          <w:fldChar w:fldCharType="end"/>
        </w:r>
      </w:hyperlink>
    </w:p>
    <w:p>
      <w:pPr>
        <w:pStyle w:val="TOC2"/>
        <w:tabs>
          <w:tab w:val="right" w:leader="dot" w:pos="8306"/>
        </w:tabs>
      </w:pPr>
      <w:hyperlink w:anchor="_Toc14863" w:history="1">
        <w:r>
          <w:rPr>
            <w:rFonts w:ascii="仿宋" w:eastAsia="仿宋" w:hAnsi="仿宋" w:cs="仿宋" w:hint="eastAsia"/>
            <w:lang w:eastAsia="zh-CN"/>
          </w:rPr>
          <w:t>(二)、标准化作业流程</w:t>
        </w:r>
        <w:r>
          <w:tab/>
        </w:r>
        <w:r>
          <w:fldChar w:fldCharType="begin"/>
        </w:r>
        <w:r>
          <w:instrText xml:space="preserve"> PAGEREF _Toc14863 \h </w:instrText>
        </w:r>
        <w:r>
          <w:fldChar w:fldCharType="separate"/>
        </w:r>
        <w:r>
          <w:t>60</w:t>
        </w:r>
        <w:r>
          <w:fldChar w:fldCharType="end"/>
        </w:r>
      </w:hyperlink>
    </w:p>
    <w:p>
      <w:pPr>
        <w:pStyle w:val="TOC2"/>
        <w:tabs>
          <w:tab w:val="right" w:leader="dot" w:pos="8306"/>
        </w:tabs>
      </w:pPr>
      <w:hyperlink w:anchor="_Toc19803" w:history="1">
        <w:r>
          <w:rPr>
            <w:rFonts w:ascii="仿宋" w:eastAsia="仿宋" w:hAnsi="仿宋" w:cs="仿宋" w:hint="eastAsia"/>
            <w:lang w:eastAsia="zh-CN"/>
          </w:rPr>
          <w:t>(三)、质量监控与评估</w:t>
        </w:r>
        <w:r>
          <w:tab/>
        </w:r>
        <w:r>
          <w:fldChar w:fldCharType="begin"/>
        </w:r>
        <w:r>
          <w:instrText xml:space="preserve"> PAGEREF _Toc19803 \h </w:instrText>
        </w:r>
        <w:r>
          <w:fldChar w:fldCharType="separate"/>
        </w:r>
        <w:r>
          <w:t>62</w:t>
        </w:r>
        <w:r>
          <w:fldChar w:fldCharType="end"/>
        </w:r>
      </w:hyperlink>
    </w:p>
    <w:p>
      <w:pPr>
        <w:pStyle w:val="TOC2"/>
        <w:tabs>
          <w:tab w:val="right" w:leader="dot" w:pos="8306"/>
        </w:tabs>
      </w:pPr>
      <w:hyperlink w:anchor="_Toc10222" w:history="1">
        <w:r>
          <w:rPr>
            <w:rFonts w:ascii="仿宋" w:eastAsia="仿宋" w:hAnsi="仿宋" w:cs="仿宋" w:hint="eastAsia"/>
            <w:lang w:eastAsia="zh-CN"/>
          </w:rPr>
          <w:t>(四)、质量改进计划</w:t>
        </w:r>
        <w:r>
          <w:tab/>
        </w:r>
        <w:r>
          <w:fldChar w:fldCharType="begin"/>
        </w:r>
        <w:r>
          <w:instrText xml:space="preserve"> PAGEREF _Toc10222 \h </w:instrText>
        </w:r>
        <w:r>
          <w:fldChar w:fldCharType="separate"/>
        </w:r>
        <w:r>
          <w:t>63</w:t>
        </w:r>
        <w:r>
          <w:fldChar w:fldCharType="end"/>
        </w:r>
      </w:hyperlink>
    </w:p>
    <w:p>
      <w:pPr>
        <w:pStyle w:val="TOC1"/>
        <w:tabs>
          <w:tab w:val="right" w:leader="dot" w:pos="8306"/>
        </w:tabs>
      </w:pPr>
      <w:hyperlink w:anchor="_Toc30403" w:history="1">
        <w:r>
          <w:rPr>
            <w:rFonts w:ascii="仿宋" w:eastAsia="仿宋" w:hAnsi="仿宋" w:cs="仿宋" w:hint="eastAsia"/>
            <w:lang w:eastAsia="zh-CN"/>
          </w:rPr>
          <w:t>十三、成果转化与推广应用</w:t>
        </w:r>
        <w:r>
          <w:tab/>
        </w:r>
        <w:r>
          <w:fldChar w:fldCharType="begin"/>
        </w:r>
        <w:r>
          <w:instrText xml:space="preserve"> PAGEREF _Toc30403 \h </w:instrText>
        </w:r>
        <w:r>
          <w:fldChar w:fldCharType="separate"/>
        </w:r>
        <w:r>
          <w:t>64</w:t>
        </w:r>
        <w:r>
          <w:fldChar w:fldCharType="end"/>
        </w:r>
      </w:hyperlink>
    </w:p>
    <w:p>
      <w:pPr>
        <w:pStyle w:val="TOC2"/>
        <w:tabs>
          <w:tab w:val="right" w:leader="dot" w:pos="8306"/>
        </w:tabs>
      </w:pPr>
      <w:hyperlink w:anchor="_Toc23244" w:history="1">
        <w:r>
          <w:rPr>
            <w:rFonts w:ascii="仿宋" w:eastAsia="仿宋" w:hAnsi="仿宋" w:cs="仿宋" w:hint="eastAsia"/>
            <w:lang w:eastAsia="zh-CN"/>
          </w:rPr>
          <w:t>(一)、成果转化策略制定</w:t>
        </w:r>
        <w:r>
          <w:tab/>
        </w:r>
        <w:r>
          <w:fldChar w:fldCharType="begin"/>
        </w:r>
        <w:r>
          <w:instrText xml:space="preserve"> PAGEREF _Toc23244 \h </w:instrText>
        </w:r>
        <w:r>
          <w:fldChar w:fldCharType="separate"/>
        </w:r>
        <w:r>
          <w:t>64</w:t>
        </w:r>
        <w:r>
          <w:fldChar w:fldCharType="end"/>
        </w:r>
      </w:hyperlink>
    </w:p>
    <w:p>
      <w:pPr>
        <w:pStyle w:val="TOC2"/>
        <w:tabs>
          <w:tab w:val="right" w:leader="dot" w:pos="8306"/>
        </w:tabs>
      </w:pPr>
      <w:hyperlink w:anchor="_Toc14472" w:history="1">
        <w:r>
          <w:rPr>
            <w:rFonts w:ascii="仿宋" w:eastAsia="仿宋" w:hAnsi="仿宋" w:cs="仿宋" w:hint="eastAsia"/>
            <w:lang w:eastAsia="zh-CN"/>
          </w:rPr>
          <w:t>(二)、成果推广应用方案</w:t>
        </w:r>
        <w:r>
          <w:tab/>
        </w:r>
        <w:r>
          <w:fldChar w:fldCharType="begin"/>
        </w:r>
        <w:r>
          <w:instrText xml:space="preserve"> PAGEREF _Toc14472 \h </w:instrText>
        </w:r>
        <w:r>
          <w:fldChar w:fldCharType="separate"/>
        </w:r>
        <w:r>
          <w:t>65</w:t>
        </w:r>
        <w:r>
          <w:fldChar w:fldCharType="end"/>
        </w:r>
      </w:hyperlink>
    </w:p>
    <w:p>
      <w:pPr>
        <w:pStyle w:val="TOC1"/>
        <w:tabs>
          <w:tab w:val="right" w:leader="dot" w:pos="8306"/>
        </w:tabs>
      </w:pPr>
      <w:hyperlink w:anchor="_Toc20350" w:history="1">
        <w:r>
          <w:rPr>
            <w:rFonts w:ascii="仿宋" w:eastAsia="仿宋" w:hAnsi="仿宋" w:cs="仿宋" w:hint="eastAsia"/>
            <w:lang w:eastAsia="zh-CN"/>
          </w:rPr>
          <w:t>十四、合作与交流机制建立</w:t>
        </w:r>
        <w:r>
          <w:tab/>
        </w:r>
        <w:r>
          <w:fldChar w:fldCharType="begin"/>
        </w:r>
        <w:r>
          <w:instrText xml:space="preserve"> PAGEREF _Toc20350 \h </w:instrText>
        </w:r>
        <w:r>
          <w:fldChar w:fldCharType="separate"/>
        </w:r>
        <w:r>
          <w:t>67</w:t>
        </w:r>
        <w:r>
          <w:fldChar w:fldCharType="end"/>
        </w:r>
      </w:hyperlink>
    </w:p>
    <w:p>
      <w:pPr>
        <w:pStyle w:val="TOC2"/>
        <w:tabs>
          <w:tab w:val="right" w:leader="dot" w:pos="8306"/>
        </w:tabs>
      </w:pPr>
      <w:hyperlink w:anchor="_Toc20752" w:history="1">
        <w:r>
          <w:rPr>
            <w:rFonts w:ascii="仿宋" w:eastAsia="仿宋" w:hAnsi="仿宋" w:cs="仿宋" w:hint="eastAsia"/>
            <w:lang w:eastAsia="zh-CN"/>
          </w:rPr>
          <w:t>(一)、合作伙伴选择与合作方式</w:t>
        </w:r>
        <w:r>
          <w:tab/>
        </w:r>
        <w:r>
          <w:fldChar w:fldCharType="begin"/>
        </w:r>
        <w:r>
          <w:instrText xml:space="preserve"> PAGEREF _Toc20752 \h </w:instrText>
        </w:r>
        <w:r>
          <w:fldChar w:fldCharType="separate"/>
        </w:r>
        <w:r>
          <w:t>67</w:t>
        </w:r>
        <w:r>
          <w:fldChar w:fldCharType="end"/>
        </w:r>
      </w:hyperlink>
    </w:p>
    <w:p>
      <w:pPr>
        <w:pStyle w:val="TOC2"/>
        <w:tabs>
          <w:tab w:val="right" w:leader="dot" w:pos="8306"/>
        </w:tabs>
      </w:pPr>
      <w:hyperlink w:anchor="_Toc13353" w:history="1">
        <w:r>
          <w:rPr>
            <w:rFonts w:ascii="仿宋" w:eastAsia="仿宋" w:hAnsi="仿宋" w:cs="仿宋" w:hint="eastAsia"/>
            <w:lang w:eastAsia="zh-CN"/>
          </w:rPr>
          <w:t>(二)、交流与合作平台搭建</w:t>
        </w:r>
        <w:r>
          <w:tab/>
        </w:r>
        <w:r>
          <w:fldChar w:fldCharType="begin"/>
        </w:r>
        <w:r>
          <w:instrText xml:space="preserve"> PAGEREF _Toc13353 \h </w:instrText>
        </w:r>
        <w:r>
          <w:fldChar w:fldCharType="separate"/>
        </w:r>
        <w:r>
          <w:t>68</w:t>
        </w:r>
        <w:r>
          <w:fldChar w:fldCharType="end"/>
        </w:r>
      </w:hyperlink>
    </w:p>
    <w:p>
      <w:pPr>
        <w:pStyle w:val="TOC1"/>
        <w:tabs>
          <w:tab w:val="right" w:leader="dot" w:pos="8306"/>
        </w:tabs>
      </w:pPr>
      <w:hyperlink w:anchor="_Toc25052" w:history="1">
        <w:r>
          <w:rPr>
            <w:rFonts w:ascii="仿宋" w:eastAsia="仿宋" w:hAnsi="仿宋" w:cs="仿宋" w:hint="eastAsia"/>
            <w:lang w:eastAsia="zh-CN"/>
          </w:rPr>
          <w:t>十五、人力资源管理与开发</w:t>
        </w:r>
        <w:r>
          <w:tab/>
        </w:r>
        <w:r>
          <w:fldChar w:fldCharType="begin"/>
        </w:r>
        <w:r>
          <w:instrText xml:space="preserve"> PAGEREF _Toc25052 \h </w:instrText>
        </w:r>
        <w:r>
          <w:fldChar w:fldCharType="separate"/>
        </w:r>
        <w:r>
          <w:t>70</w:t>
        </w:r>
        <w:r>
          <w:fldChar w:fldCharType="end"/>
        </w:r>
      </w:hyperlink>
    </w:p>
    <w:p>
      <w:pPr>
        <w:pStyle w:val="TOC2"/>
        <w:tabs>
          <w:tab w:val="right" w:leader="dot" w:pos="8306"/>
        </w:tabs>
      </w:pPr>
      <w:hyperlink w:anchor="_Toc26748" w:history="1">
        <w:r>
          <w:rPr>
            <w:rFonts w:ascii="仿宋" w:eastAsia="仿宋" w:hAnsi="仿宋" w:cs="仿宋" w:hint="eastAsia"/>
            <w:lang w:eastAsia="zh-CN"/>
          </w:rPr>
          <w:t>(一)、人力资源规划</w:t>
        </w:r>
        <w:r>
          <w:tab/>
        </w:r>
        <w:r>
          <w:fldChar w:fldCharType="begin"/>
        </w:r>
        <w:r>
          <w:instrText xml:space="preserve"> PAGEREF _Toc26748 \h </w:instrText>
        </w:r>
        <w:r>
          <w:fldChar w:fldCharType="separate"/>
        </w:r>
        <w:r>
          <w:t>70</w:t>
        </w:r>
        <w:r>
          <w:fldChar w:fldCharType="end"/>
        </w:r>
      </w:hyperlink>
    </w:p>
    <w:p>
      <w:pPr>
        <w:pStyle w:val="TOC2"/>
        <w:tabs>
          <w:tab w:val="right" w:leader="dot" w:pos="8306"/>
        </w:tabs>
      </w:pPr>
      <w:hyperlink w:anchor="_Toc10086" w:history="1">
        <w:r>
          <w:rPr>
            <w:rFonts w:ascii="仿宋" w:eastAsia="仿宋" w:hAnsi="仿宋" w:cs="仿宋" w:hint="eastAsia"/>
            <w:lang w:eastAsia="zh-CN"/>
          </w:rPr>
          <w:t>(二)、人力资源开发与培训</w:t>
        </w:r>
        <w:r>
          <w:tab/>
        </w:r>
        <w:r>
          <w:fldChar w:fldCharType="begin"/>
        </w:r>
        <w:r>
          <w:instrText xml:space="preserve"> PAGEREF _Toc10086 \h </w:instrText>
        </w:r>
        <w:r>
          <w:fldChar w:fldCharType="separate"/>
        </w:r>
        <w:r>
          <w:t>72</w:t>
        </w:r>
        <w:r>
          <w:fldChar w:fldCharType="end"/>
        </w:r>
      </w:hyperlink>
    </w:p>
    <w:p>
      <w:pPr>
        <w:pStyle w:val="TOC1"/>
        <w:tabs>
          <w:tab w:val="right" w:leader="dot" w:pos="8306"/>
        </w:tabs>
      </w:pPr>
      <w:hyperlink w:anchor="_Toc11389" w:history="1">
        <w:r>
          <w:rPr>
            <w:rFonts w:ascii="仿宋" w:eastAsia="仿宋" w:hAnsi="仿宋" w:cs="仿宋" w:hint="eastAsia"/>
            <w:lang w:eastAsia="zh-CN"/>
          </w:rPr>
          <w:t>十六、法律法规与政策遵循</w:t>
        </w:r>
        <w:r>
          <w:tab/>
        </w:r>
        <w:r>
          <w:fldChar w:fldCharType="begin"/>
        </w:r>
        <w:r>
          <w:instrText xml:space="preserve"> PAGEREF _Toc11389 \h </w:instrText>
        </w:r>
        <w:r>
          <w:fldChar w:fldCharType="separate"/>
        </w:r>
        <w:r>
          <w:t>74</w:t>
        </w:r>
        <w:r>
          <w:fldChar w:fldCharType="end"/>
        </w:r>
      </w:hyperlink>
    </w:p>
    <w:p>
      <w:pPr>
        <w:pStyle w:val="TOC2"/>
        <w:tabs>
          <w:tab w:val="right" w:leader="dot" w:pos="8306"/>
        </w:tabs>
      </w:pPr>
      <w:hyperlink w:anchor="_Toc26917" w:history="1">
        <w:r>
          <w:rPr>
            <w:rFonts w:ascii="仿宋" w:eastAsia="仿宋" w:hAnsi="仿宋" w:cs="仿宋" w:hint="eastAsia"/>
            <w:lang w:eastAsia="zh-CN"/>
          </w:rPr>
          <w:t>(一)、法律法规遵守</w:t>
        </w:r>
        <w:r>
          <w:tab/>
        </w:r>
        <w:r>
          <w:fldChar w:fldCharType="begin"/>
        </w:r>
        <w:r>
          <w:instrText xml:space="preserve"> PAGEREF _Toc26917 \h </w:instrText>
        </w:r>
        <w:r>
          <w:fldChar w:fldCharType="separate"/>
        </w:r>
        <w:r>
          <w:t>74</w:t>
        </w:r>
        <w:r>
          <w:fldChar w:fldCharType="end"/>
        </w:r>
      </w:hyperlink>
    </w:p>
    <w:p>
      <w:pPr>
        <w:pStyle w:val="TOC2"/>
        <w:tabs>
          <w:tab w:val="right" w:leader="dot" w:pos="8306"/>
        </w:tabs>
      </w:pPr>
      <w:hyperlink w:anchor="_Toc23313" w:history="1">
        <w:r>
          <w:rPr>
            <w:rFonts w:ascii="仿宋" w:eastAsia="仿宋" w:hAnsi="仿宋" w:cs="仿宋" w:hint="eastAsia"/>
            <w:lang w:eastAsia="zh-CN"/>
          </w:rPr>
          <w:t>(二)、政策导向与利用</w:t>
        </w:r>
        <w:r>
          <w:tab/>
        </w:r>
        <w:r>
          <w:fldChar w:fldCharType="begin"/>
        </w:r>
        <w:r>
          <w:instrText xml:space="preserve"> PAGEREF _Toc23313 \h </w:instrText>
        </w:r>
        <w:r>
          <w:fldChar w:fldCharType="separate"/>
        </w:r>
        <w:r>
          <w:t>75</w:t>
        </w:r>
        <w:r>
          <w:fldChar w:fldCharType="end"/>
        </w:r>
      </w:hyperlink>
    </w:p>
    <w:p>
      <w:pPr>
        <w:pStyle w:val="TOC1"/>
        <w:tabs>
          <w:tab w:val="right" w:leader="dot" w:pos="8306"/>
        </w:tabs>
      </w:pPr>
      <w:hyperlink w:anchor="_Toc10900" w:history="1">
        <w:r>
          <w:rPr>
            <w:rFonts w:ascii="仿宋" w:eastAsia="仿宋" w:hAnsi="仿宋" w:cs="仿宋" w:hint="eastAsia"/>
            <w:lang w:eastAsia="zh-CN"/>
          </w:rPr>
          <w:t>十七、知识产权管理与保护</w:t>
        </w:r>
        <w:r>
          <w:tab/>
        </w:r>
        <w:r>
          <w:fldChar w:fldCharType="begin"/>
        </w:r>
        <w:r>
          <w:instrText xml:space="preserve"> PAGEREF _Toc10900 \h </w:instrText>
        </w:r>
        <w:r>
          <w:fldChar w:fldCharType="separate"/>
        </w:r>
        <w:r>
          <w:t>76</w:t>
        </w:r>
        <w:r>
          <w:fldChar w:fldCharType="end"/>
        </w:r>
      </w:hyperlink>
    </w:p>
    <w:p>
      <w:pPr>
        <w:pStyle w:val="TOC2"/>
        <w:tabs>
          <w:tab w:val="right" w:leader="dot" w:pos="8306"/>
        </w:tabs>
      </w:pPr>
      <w:hyperlink w:anchor="_Toc13667" w:history="1">
        <w:r>
          <w:rPr>
            <w:rFonts w:ascii="仿宋" w:eastAsia="仿宋" w:hAnsi="仿宋" w:cs="仿宋" w:hint="eastAsia"/>
            <w:lang w:eastAsia="zh-CN"/>
          </w:rPr>
          <w:t>(一)、知识产权管理体系建设</w:t>
        </w:r>
        <w:r>
          <w:tab/>
        </w:r>
        <w:r>
          <w:fldChar w:fldCharType="begin"/>
        </w:r>
        <w:r>
          <w:instrText xml:space="preserve"> PAGEREF _Toc13667 \h </w:instrText>
        </w:r>
        <w:r>
          <w:fldChar w:fldCharType="separate"/>
        </w:r>
        <w:r>
          <w:t>76</w:t>
        </w:r>
        <w:r>
          <w:fldChar w:fldCharType="end"/>
        </w:r>
      </w:hyperlink>
    </w:p>
    <w:p>
      <w:pPr>
        <w:pStyle w:val="TOC2"/>
        <w:tabs>
          <w:tab w:val="right" w:leader="dot" w:pos="8306"/>
        </w:tabs>
      </w:pPr>
      <w:hyperlink w:anchor="_Toc11618" w:history="1">
        <w:r>
          <w:rPr>
            <w:rFonts w:ascii="仿宋" w:eastAsia="仿宋" w:hAnsi="仿宋" w:cs="仿宋" w:hint="eastAsia"/>
            <w:lang w:eastAsia="zh-CN"/>
          </w:rPr>
          <w:t>(二)、知识产权保护措施</w:t>
        </w:r>
        <w:r>
          <w:tab/>
        </w:r>
        <w:r>
          <w:fldChar w:fldCharType="begin"/>
        </w:r>
        <w:r>
          <w:instrText xml:space="preserve"> PAGEREF _Toc11618 \h </w:instrText>
        </w:r>
        <w:r>
          <w:fldChar w:fldCharType="separate"/>
        </w:r>
        <w:r>
          <w:t>77</w:t>
        </w:r>
        <w:r>
          <w:fldChar w:fldCharType="end"/>
        </w:r>
      </w:hyperlink>
    </w:p>
    <w:p>
      <w:pPr>
        <w:pStyle w:val="TOC1"/>
        <w:tabs>
          <w:tab w:val="right" w:leader="dot" w:pos="8306"/>
        </w:tabs>
      </w:pPr>
      <w:hyperlink w:anchor="_Toc11984" w:history="1">
        <w:r>
          <w:rPr>
            <w:rFonts w:ascii="仿宋" w:eastAsia="仿宋" w:hAnsi="仿宋" w:cs="仿宋" w:hint="eastAsia"/>
            <w:lang w:eastAsia="zh-CN"/>
          </w:rPr>
          <w:t>十八、质量管理与控制</w:t>
        </w:r>
        <w:r>
          <w:tab/>
        </w:r>
        <w:r>
          <w:fldChar w:fldCharType="begin"/>
        </w:r>
        <w:r>
          <w:instrText xml:space="preserve"> PAGEREF _Toc11984 \h </w:instrText>
        </w:r>
        <w:r>
          <w:fldChar w:fldCharType="separate"/>
        </w:r>
        <w:r>
          <w:t>78</w:t>
        </w:r>
        <w:r>
          <w:fldChar w:fldCharType="end"/>
        </w:r>
      </w:hyperlink>
    </w:p>
    <w:p>
      <w:pPr>
        <w:pStyle w:val="TOC2"/>
        <w:tabs>
          <w:tab w:val="right" w:leader="dot" w:pos="8306"/>
        </w:tabs>
      </w:pPr>
      <w:hyperlink w:anchor="_Toc5690" w:history="1">
        <w:r>
          <w:rPr>
            <w:rFonts w:ascii="仿宋" w:eastAsia="仿宋" w:hAnsi="仿宋" w:cs="仿宋" w:hint="eastAsia"/>
            <w:lang w:eastAsia="zh-CN"/>
          </w:rPr>
          <w:t>(一)、质量管理体系建设</w:t>
        </w:r>
        <w:r>
          <w:tab/>
        </w:r>
        <w:r>
          <w:fldChar w:fldCharType="begin"/>
        </w:r>
        <w:r>
          <w:instrText xml:space="preserve"> PAGEREF _Toc5690 \h </w:instrText>
        </w:r>
        <w:r>
          <w:fldChar w:fldCharType="separate"/>
        </w:r>
        <w:r>
          <w:t>78</w:t>
        </w:r>
        <w:r>
          <w:fldChar w:fldCharType="end"/>
        </w:r>
      </w:hyperlink>
    </w:p>
    <w:p>
      <w:pPr>
        <w:pStyle w:val="TOC2"/>
        <w:tabs>
          <w:tab w:val="right" w:leader="dot" w:pos="8306"/>
        </w:tabs>
      </w:pPr>
      <w:hyperlink w:anchor="_Toc25870" w:history="1">
        <w:r>
          <w:rPr>
            <w:rFonts w:ascii="仿宋" w:eastAsia="仿宋" w:hAnsi="仿宋" w:cs="仿宋" w:hint="eastAsia"/>
            <w:lang w:eastAsia="zh-CN"/>
          </w:rPr>
          <w:t>(二)、质量控制措施</w:t>
        </w:r>
        <w:r>
          <w:tab/>
        </w:r>
        <w:r>
          <w:fldChar w:fldCharType="begin"/>
        </w:r>
        <w:r>
          <w:instrText xml:space="preserve"> PAGEREF _Toc25870 \h </w:instrText>
        </w:r>
        <w:r>
          <w:fldChar w:fldCharType="separate"/>
        </w:r>
        <w:r>
          <w:t>80</w:t>
        </w:r>
        <w:r>
          <w:fldChar w:fldCharType="end"/>
        </w:r>
      </w:hyperlink>
    </w:p>
    <w:p>
      <w:pPr>
        <w:pStyle w:val="TOC1"/>
        <w:tabs>
          <w:tab w:val="right" w:leader="dot" w:pos="8306"/>
        </w:tabs>
      </w:pPr>
      <w:hyperlink w:anchor="_Toc20682" w:history="1">
        <w:r>
          <w:rPr>
            <w:rFonts w:ascii="仿宋" w:eastAsia="仿宋" w:hAnsi="仿宋" w:cs="仿宋" w:hint="eastAsia"/>
            <w:lang w:eastAsia="zh-CN"/>
          </w:rPr>
          <w:t>十九、企业合规与伦理</w:t>
        </w:r>
        <w:r>
          <w:tab/>
        </w:r>
        <w:r>
          <w:fldChar w:fldCharType="begin"/>
        </w:r>
        <w:r>
          <w:instrText xml:space="preserve"> PAGEREF _Toc20682 \h </w:instrText>
        </w:r>
        <w:r>
          <w:fldChar w:fldCharType="separate"/>
        </w:r>
        <w:r>
          <w:t>81</w:t>
        </w:r>
        <w:r>
          <w:fldChar w:fldCharType="end"/>
        </w:r>
      </w:hyperlink>
    </w:p>
    <w:p>
      <w:pPr>
        <w:pStyle w:val="TOC2"/>
        <w:tabs>
          <w:tab w:val="right" w:leader="dot" w:pos="8306"/>
        </w:tabs>
      </w:pPr>
      <w:hyperlink w:anchor="_Toc3745" w:history="1">
        <w:r>
          <w:rPr>
            <w:rFonts w:ascii="仿宋" w:eastAsia="仿宋" w:hAnsi="仿宋" w:cs="仿宋" w:hint="eastAsia"/>
            <w:lang w:eastAsia="zh-CN"/>
          </w:rPr>
          <w:t>(一)、合规政策与程序</w:t>
        </w:r>
        <w:r>
          <w:tab/>
        </w:r>
        <w:r>
          <w:fldChar w:fldCharType="begin"/>
        </w:r>
        <w:r>
          <w:instrText xml:space="preserve"> PAGEREF _Toc3745 \h </w:instrText>
        </w:r>
        <w:r>
          <w:fldChar w:fldCharType="separate"/>
        </w:r>
        <w:r>
          <w:t>81</w:t>
        </w:r>
        <w:r>
          <w:fldChar w:fldCharType="end"/>
        </w:r>
      </w:hyperlink>
    </w:p>
    <w:p>
      <w:pPr>
        <w:pStyle w:val="TOC2"/>
        <w:tabs>
          <w:tab w:val="right" w:leader="dot" w:pos="8306"/>
        </w:tabs>
      </w:pPr>
      <w:hyperlink w:anchor="_Toc29929" w:history="1">
        <w:r>
          <w:rPr>
            <w:rFonts w:ascii="仿宋" w:eastAsia="仿宋" w:hAnsi="仿宋" w:cs="仿宋" w:hint="eastAsia"/>
            <w:lang w:eastAsia="zh-CN"/>
          </w:rPr>
          <w:t>(二)、伦理规范与培训</w:t>
        </w:r>
        <w:r>
          <w:tab/>
        </w:r>
        <w:r>
          <w:fldChar w:fldCharType="begin"/>
        </w:r>
        <w:r>
          <w:instrText xml:space="preserve"> PAGEREF _Toc29929 \h </w:instrText>
        </w:r>
        <w:r>
          <w:fldChar w:fldCharType="separate"/>
        </w:r>
        <w:r>
          <w:t>82</w:t>
        </w:r>
        <w:r>
          <w:fldChar w:fldCharType="end"/>
        </w:r>
      </w:hyperlink>
    </w:p>
    <w:p>
      <w:pPr>
        <w:pStyle w:val="TOC2"/>
        <w:tabs>
          <w:tab w:val="right" w:leader="dot" w:pos="8306"/>
        </w:tabs>
      </w:pPr>
      <w:hyperlink w:anchor="_Toc14812" w:history="1">
        <w:r>
          <w:rPr>
            <w:rFonts w:ascii="仿宋" w:eastAsia="仿宋" w:hAnsi="仿宋" w:cs="仿宋" w:hint="eastAsia"/>
            <w:lang w:eastAsia="zh-CN"/>
          </w:rPr>
          <w:t>(三)、合规风险评估</w:t>
        </w:r>
        <w:r>
          <w:tab/>
        </w:r>
        <w:r>
          <w:fldChar w:fldCharType="begin"/>
        </w:r>
        <w:r>
          <w:instrText xml:space="preserve"> PAGEREF _Toc14812 \h </w:instrText>
        </w:r>
        <w:r>
          <w:fldChar w:fldCharType="separate"/>
        </w:r>
        <w:r>
          <w:t>83</w:t>
        </w:r>
        <w:r>
          <w:fldChar w:fldCharType="end"/>
        </w:r>
      </w:hyperlink>
    </w:p>
    <w:p>
      <w:pPr>
        <w:pStyle w:val="TOC2"/>
        <w:tabs>
          <w:tab w:val="right" w:leader="dot" w:pos="8306"/>
        </w:tabs>
      </w:pPr>
      <w:hyperlink w:anchor="_Toc15888" w:history="1">
        <w:r>
          <w:rPr>
            <w:rFonts w:ascii="仿宋" w:eastAsia="仿宋" w:hAnsi="仿宋" w:cs="仿宋" w:hint="eastAsia"/>
            <w:lang w:eastAsia="zh-CN"/>
          </w:rPr>
          <w:t>(四)、合规监督与执行</w:t>
        </w:r>
        <w:r>
          <w:tab/>
        </w:r>
        <w:r>
          <w:fldChar w:fldCharType="begin"/>
        </w:r>
        <w:r>
          <w:instrText xml:space="preserve"> PAGEREF _Toc15888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7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直接收益：假设汽车维修项目的产品或服务年销售收入为XX万元。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8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若汽车维修项目成功推广新型环保产品，比如采用可回收材料的包装，可能会激发消费者对可持续产品的需求。这种需求的增长可能迫使整个行业转向更环保的产品设计和生产方法。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8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2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维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维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维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07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900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维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维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维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维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https://d.book118.com/787101023104006034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30960"/>
    <w:rsid w:val="6E430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01023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2024-01-10T06:31:00Z</dcterms:created>
  <dcterms:modified xsi:type="dcterms:W3CDTF">2024-01-10T06:32:45Z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E336BA38CCE248C992C8933040CF235B_11</vt:lpwstr>
  </property>
  <property fmtid="{D5CDD505-2E9C-101B-9397-08002B2CF9AE}" pid="3" name="KSOProductBuildVer">
    <vt:lpwstr>2052-12.1.0.16120</vt:lpwstr>
  </property>
</Properties>
</file>