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建筑材料及制品专用生产机械项目建设方案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600" w:history="1">
        <w:r>
          <w:rPr>
            <w:rFonts w:ascii="仿宋" w:eastAsia="仿宋" w:hAnsi="仿宋" w:cs="仿宋" w:hint="eastAsia"/>
            <w:lang w:eastAsia="zh-CN"/>
          </w:rPr>
          <w:t>序言</w:t>
        </w:r>
        <w:r>
          <w:tab/>
        </w:r>
        <w:r>
          <w:fldChar w:fldCharType="begin"/>
        </w:r>
        <w:r>
          <w:instrText xml:space="preserve"> PAGEREF _Toc18600 \h </w:instrText>
        </w:r>
        <w:r>
          <w:fldChar w:fldCharType="separate"/>
        </w:r>
        <w:r>
          <w:t>3</w:t>
        </w:r>
        <w:r>
          <w:fldChar w:fldCharType="end"/>
        </w:r>
      </w:hyperlink>
    </w:p>
    <w:p>
      <w:pPr>
        <w:pStyle w:val="TOC1"/>
        <w:tabs>
          <w:tab w:val="right" w:leader="dot" w:pos="8306"/>
        </w:tabs>
      </w:pPr>
      <w:hyperlink w:anchor="_Toc6156" w:history="1">
        <w:r>
          <w:rPr>
            <w:rFonts w:ascii="仿宋" w:eastAsia="仿宋" w:hAnsi="仿宋" w:cs="仿宋" w:hint="eastAsia"/>
            <w:lang w:eastAsia="zh-CN"/>
          </w:rPr>
          <w:t>一、背景、必要性分析</w:t>
        </w:r>
        <w:r>
          <w:tab/>
        </w:r>
        <w:r>
          <w:fldChar w:fldCharType="begin"/>
        </w:r>
        <w:r>
          <w:instrText xml:space="preserve"> PAGEREF _Toc6156 \h </w:instrText>
        </w:r>
        <w:r>
          <w:fldChar w:fldCharType="separate"/>
        </w:r>
        <w:r>
          <w:t>3</w:t>
        </w:r>
        <w:r>
          <w:fldChar w:fldCharType="end"/>
        </w:r>
      </w:hyperlink>
    </w:p>
    <w:p>
      <w:pPr>
        <w:pStyle w:val="TOC2"/>
        <w:tabs>
          <w:tab w:val="right" w:leader="dot" w:pos="8306"/>
        </w:tabs>
      </w:pPr>
      <w:hyperlink w:anchor="_Toc9573" w:history="1">
        <w:r>
          <w:rPr>
            <w:rFonts w:ascii="仿宋" w:eastAsia="仿宋" w:hAnsi="仿宋" w:cs="仿宋" w:hint="eastAsia"/>
            <w:lang w:eastAsia="zh-CN"/>
          </w:rPr>
          <w:t>(一)、项目建设背景</w:t>
        </w:r>
        <w:r>
          <w:tab/>
        </w:r>
        <w:r>
          <w:fldChar w:fldCharType="begin"/>
        </w:r>
        <w:r>
          <w:instrText xml:space="preserve"> PAGEREF _Toc9573 \h </w:instrText>
        </w:r>
        <w:r>
          <w:fldChar w:fldCharType="separate"/>
        </w:r>
        <w:r>
          <w:t>3</w:t>
        </w:r>
        <w:r>
          <w:fldChar w:fldCharType="end"/>
        </w:r>
      </w:hyperlink>
    </w:p>
    <w:p>
      <w:pPr>
        <w:pStyle w:val="TOC2"/>
        <w:tabs>
          <w:tab w:val="right" w:leader="dot" w:pos="8306"/>
        </w:tabs>
      </w:pPr>
      <w:hyperlink w:anchor="_Toc8892" w:history="1">
        <w:r>
          <w:rPr>
            <w:rFonts w:ascii="仿宋" w:eastAsia="仿宋" w:hAnsi="仿宋" w:cs="仿宋" w:hint="eastAsia"/>
            <w:lang w:eastAsia="zh-CN"/>
          </w:rPr>
          <w:t>(二)、必要性分析</w:t>
        </w:r>
        <w:r>
          <w:tab/>
        </w:r>
        <w:r>
          <w:fldChar w:fldCharType="begin"/>
        </w:r>
        <w:r>
          <w:instrText xml:space="preserve"> PAGEREF _Toc8892 \h </w:instrText>
        </w:r>
        <w:r>
          <w:fldChar w:fldCharType="separate"/>
        </w:r>
        <w:r>
          <w:t>4</w:t>
        </w:r>
        <w:r>
          <w:fldChar w:fldCharType="end"/>
        </w:r>
      </w:hyperlink>
    </w:p>
    <w:p>
      <w:pPr>
        <w:pStyle w:val="TOC2"/>
        <w:tabs>
          <w:tab w:val="right" w:leader="dot" w:pos="8306"/>
        </w:tabs>
      </w:pPr>
      <w:hyperlink w:anchor="_Toc12998" w:history="1">
        <w:r>
          <w:rPr>
            <w:rFonts w:ascii="仿宋" w:eastAsia="仿宋" w:hAnsi="仿宋" w:cs="仿宋" w:hint="eastAsia"/>
            <w:lang w:eastAsia="zh-CN"/>
          </w:rPr>
          <w:t>(三)、项目建设有利条件</w:t>
        </w:r>
        <w:r>
          <w:tab/>
        </w:r>
        <w:r>
          <w:fldChar w:fldCharType="begin"/>
        </w:r>
        <w:r>
          <w:instrText xml:space="preserve"> PAGEREF _Toc12998 \h </w:instrText>
        </w:r>
        <w:r>
          <w:fldChar w:fldCharType="separate"/>
        </w:r>
        <w:r>
          <w:t>5</w:t>
        </w:r>
        <w:r>
          <w:fldChar w:fldCharType="end"/>
        </w:r>
      </w:hyperlink>
    </w:p>
    <w:p>
      <w:pPr>
        <w:pStyle w:val="TOC1"/>
        <w:tabs>
          <w:tab w:val="right" w:leader="dot" w:pos="8306"/>
        </w:tabs>
      </w:pPr>
      <w:hyperlink w:anchor="_Toc16875" w:history="1">
        <w:r>
          <w:rPr>
            <w:rFonts w:ascii="仿宋" w:eastAsia="仿宋" w:hAnsi="仿宋" w:cs="仿宋" w:hint="eastAsia"/>
            <w:lang w:eastAsia="zh-CN"/>
          </w:rPr>
          <w:t>二、社会影响分析</w:t>
        </w:r>
        <w:r>
          <w:tab/>
        </w:r>
        <w:r>
          <w:fldChar w:fldCharType="begin"/>
        </w:r>
        <w:r>
          <w:instrText xml:space="preserve"> PAGEREF _Toc16875 \h </w:instrText>
        </w:r>
        <w:r>
          <w:fldChar w:fldCharType="separate"/>
        </w:r>
        <w:r>
          <w:t>7</w:t>
        </w:r>
        <w:r>
          <w:fldChar w:fldCharType="end"/>
        </w:r>
      </w:hyperlink>
    </w:p>
    <w:p>
      <w:pPr>
        <w:pStyle w:val="TOC2"/>
        <w:tabs>
          <w:tab w:val="right" w:leader="dot" w:pos="8306"/>
        </w:tabs>
      </w:pPr>
      <w:hyperlink w:anchor="_Toc4195" w:history="1">
        <w:r>
          <w:rPr>
            <w:rFonts w:ascii="仿宋" w:eastAsia="仿宋" w:hAnsi="仿宋" w:cs="仿宋" w:hint="eastAsia"/>
            <w:lang w:eastAsia="zh-CN"/>
          </w:rPr>
          <w:t>(一)、社会影响效果分析</w:t>
        </w:r>
        <w:r>
          <w:tab/>
        </w:r>
        <w:r>
          <w:fldChar w:fldCharType="begin"/>
        </w:r>
        <w:r>
          <w:instrText xml:space="preserve"> PAGEREF _Toc4195 \h </w:instrText>
        </w:r>
        <w:r>
          <w:fldChar w:fldCharType="separate"/>
        </w:r>
        <w:r>
          <w:t>7</w:t>
        </w:r>
        <w:r>
          <w:fldChar w:fldCharType="end"/>
        </w:r>
      </w:hyperlink>
    </w:p>
    <w:p>
      <w:pPr>
        <w:pStyle w:val="TOC2"/>
        <w:tabs>
          <w:tab w:val="right" w:leader="dot" w:pos="8306"/>
        </w:tabs>
      </w:pPr>
      <w:hyperlink w:anchor="_Toc17460" w:history="1">
        <w:r>
          <w:rPr>
            <w:rFonts w:ascii="仿宋" w:eastAsia="仿宋" w:hAnsi="仿宋" w:cs="仿宋" w:hint="eastAsia"/>
            <w:lang w:eastAsia="zh-CN"/>
          </w:rPr>
          <w:t>(二)、社会适应性分析</w:t>
        </w:r>
        <w:r>
          <w:tab/>
        </w:r>
        <w:r>
          <w:fldChar w:fldCharType="begin"/>
        </w:r>
        <w:r>
          <w:instrText xml:space="preserve"> PAGEREF _Toc17460 \h </w:instrText>
        </w:r>
        <w:r>
          <w:fldChar w:fldCharType="separate"/>
        </w:r>
        <w:r>
          <w:t>10</w:t>
        </w:r>
        <w:r>
          <w:fldChar w:fldCharType="end"/>
        </w:r>
      </w:hyperlink>
    </w:p>
    <w:p>
      <w:pPr>
        <w:pStyle w:val="TOC2"/>
        <w:tabs>
          <w:tab w:val="right" w:leader="dot" w:pos="8306"/>
        </w:tabs>
      </w:pPr>
      <w:hyperlink w:anchor="_Toc21063" w:history="1">
        <w:r>
          <w:rPr>
            <w:rFonts w:ascii="仿宋" w:eastAsia="仿宋" w:hAnsi="仿宋" w:cs="仿宋" w:hint="eastAsia"/>
            <w:lang w:eastAsia="zh-CN"/>
          </w:rPr>
          <w:t>(三)、社会风险及对策分析</w:t>
        </w:r>
        <w:r>
          <w:tab/>
        </w:r>
        <w:r>
          <w:fldChar w:fldCharType="begin"/>
        </w:r>
        <w:r>
          <w:instrText xml:space="preserve"> PAGEREF _Toc21063 \h </w:instrText>
        </w:r>
        <w:r>
          <w:fldChar w:fldCharType="separate"/>
        </w:r>
        <w:r>
          <w:t>11</w:t>
        </w:r>
        <w:r>
          <w:fldChar w:fldCharType="end"/>
        </w:r>
      </w:hyperlink>
    </w:p>
    <w:p>
      <w:pPr>
        <w:pStyle w:val="TOC1"/>
        <w:tabs>
          <w:tab w:val="right" w:leader="dot" w:pos="8306"/>
        </w:tabs>
      </w:pPr>
      <w:hyperlink w:anchor="_Toc21991" w:history="1">
        <w:r>
          <w:rPr>
            <w:rFonts w:ascii="仿宋" w:eastAsia="仿宋" w:hAnsi="仿宋" w:cs="仿宋" w:hint="eastAsia"/>
            <w:lang w:eastAsia="zh-CN"/>
          </w:rPr>
          <w:t>三、项目选址研究</w:t>
        </w:r>
        <w:r>
          <w:tab/>
        </w:r>
        <w:r>
          <w:fldChar w:fldCharType="begin"/>
        </w:r>
        <w:r>
          <w:instrText xml:space="preserve"> PAGEREF _Toc21991 \h </w:instrText>
        </w:r>
        <w:r>
          <w:fldChar w:fldCharType="separate"/>
        </w:r>
        <w:r>
          <w:t>15</w:t>
        </w:r>
        <w:r>
          <w:fldChar w:fldCharType="end"/>
        </w:r>
      </w:hyperlink>
    </w:p>
    <w:p>
      <w:pPr>
        <w:pStyle w:val="TOC2"/>
        <w:tabs>
          <w:tab w:val="right" w:leader="dot" w:pos="8306"/>
        </w:tabs>
      </w:pPr>
      <w:hyperlink w:anchor="_Toc558" w:history="1">
        <w:r>
          <w:rPr>
            <w:rFonts w:ascii="仿宋" w:eastAsia="仿宋" w:hAnsi="仿宋" w:cs="仿宋" w:hint="eastAsia"/>
            <w:lang w:eastAsia="zh-CN"/>
          </w:rPr>
          <w:t>(一)、项目选址原则</w:t>
        </w:r>
        <w:r>
          <w:tab/>
        </w:r>
        <w:r>
          <w:fldChar w:fldCharType="begin"/>
        </w:r>
        <w:r>
          <w:instrText xml:space="preserve"> PAGEREF _Toc558 \h </w:instrText>
        </w:r>
        <w:r>
          <w:fldChar w:fldCharType="separate"/>
        </w:r>
        <w:r>
          <w:t>15</w:t>
        </w:r>
        <w:r>
          <w:fldChar w:fldCharType="end"/>
        </w:r>
      </w:hyperlink>
    </w:p>
    <w:p>
      <w:pPr>
        <w:pStyle w:val="TOC2"/>
        <w:tabs>
          <w:tab w:val="right" w:leader="dot" w:pos="8306"/>
        </w:tabs>
      </w:pPr>
      <w:hyperlink w:anchor="_Toc21972" w:history="1">
        <w:r>
          <w:rPr>
            <w:rFonts w:ascii="仿宋" w:eastAsia="仿宋" w:hAnsi="仿宋" w:cs="仿宋" w:hint="eastAsia"/>
            <w:lang w:eastAsia="zh-CN"/>
          </w:rPr>
          <w:t>(二)、项目选址</w:t>
        </w:r>
        <w:r>
          <w:tab/>
        </w:r>
        <w:r>
          <w:fldChar w:fldCharType="begin"/>
        </w:r>
        <w:r>
          <w:instrText xml:space="preserve"> PAGEREF _Toc21972 \h </w:instrText>
        </w:r>
        <w:r>
          <w:fldChar w:fldCharType="separate"/>
        </w:r>
        <w:r>
          <w:t>18</w:t>
        </w:r>
        <w:r>
          <w:fldChar w:fldCharType="end"/>
        </w:r>
      </w:hyperlink>
    </w:p>
    <w:p>
      <w:pPr>
        <w:pStyle w:val="TOC2"/>
        <w:tabs>
          <w:tab w:val="right" w:leader="dot" w:pos="8306"/>
        </w:tabs>
      </w:pPr>
      <w:hyperlink w:anchor="_Toc6048" w:history="1">
        <w:r>
          <w:rPr>
            <w:rFonts w:ascii="仿宋" w:eastAsia="仿宋" w:hAnsi="仿宋" w:cs="仿宋" w:hint="eastAsia"/>
            <w:lang w:eastAsia="zh-CN"/>
          </w:rPr>
          <w:t>(三)、建设条件分析</w:t>
        </w:r>
        <w:r>
          <w:tab/>
        </w:r>
        <w:r>
          <w:fldChar w:fldCharType="begin"/>
        </w:r>
        <w:r>
          <w:instrText xml:space="preserve"> PAGEREF _Toc6048 \h </w:instrText>
        </w:r>
        <w:r>
          <w:fldChar w:fldCharType="separate"/>
        </w:r>
        <w:r>
          <w:t>20</w:t>
        </w:r>
        <w:r>
          <w:fldChar w:fldCharType="end"/>
        </w:r>
      </w:hyperlink>
    </w:p>
    <w:p>
      <w:pPr>
        <w:pStyle w:val="TOC2"/>
        <w:tabs>
          <w:tab w:val="right" w:leader="dot" w:pos="8306"/>
        </w:tabs>
      </w:pPr>
      <w:hyperlink w:anchor="_Toc2421" w:history="1">
        <w:r>
          <w:rPr>
            <w:rFonts w:ascii="仿宋" w:eastAsia="仿宋" w:hAnsi="仿宋" w:cs="仿宋" w:hint="eastAsia"/>
            <w:lang w:eastAsia="zh-CN"/>
          </w:rPr>
          <w:t>(四)、用地控制指标</w:t>
        </w:r>
        <w:r>
          <w:tab/>
        </w:r>
        <w:r>
          <w:fldChar w:fldCharType="begin"/>
        </w:r>
        <w:r>
          <w:instrText xml:space="preserve"> PAGEREF _Toc2421 \h </w:instrText>
        </w:r>
        <w:r>
          <w:fldChar w:fldCharType="separate"/>
        </w:r>
        <w:r>
          <w:t>21</w:t>
        </w:r>
        <w:r>
          <w:fldChar w:fldCharType="end"/>
        </w:r>
      </w:hyperlink>
    </w:p>
    <w:p>
      <w:pPr>
        <w:pStyle w:val="TOC2"/>
        <w:tabs>
          <w:tab w:val="right" w:leader="dot" w:pos="8306"/>
        </w:tabs>
      </w:pPr>
      <w:hyperlink w:anchor="_Toc1527" w:history="1">
        <w:r>
          <w:rPr>
            <w:rFonts w:ascii="仿宋" w:eastAsia="仿宋" w:hAnsi="仿宋" w:cs="仿宋" w:hint="eastAsia"/>
            <w:lang w:eastAsia="zh-CN"/>
          </w:rPr>
          <w:t>(五)、地总体要求</w:t>
        </w:r>
        <w:r>
          <w:tab/>
        </w:r>
        <w:r>
          <w:fldChar w:fldCharType="begin"/>
        </w:r>
        <w:r>
          <w:instrText xml:space="preserve"> PAGEREF _Toc1527 \h </w:instrText>
        </w:r>
        <w:r>
          <w:fldChar w:fldCharType="separate"/>
        </w:r>
        <w:r>
          <w:t>23</w:t>
        </w:r>
        <w:r>
          <w:fldChar w:fldCharType="end"/>
        </w:r>
      </w:hyperlink>
    </w:p>
    <w:p>
      <w:pPr>
        <w:pStyle w:val="TOC2"/>
        <w:tabs>
          <w:tab w:val="right" w:leader="dot" w:pos="8306"/>
        </w:tabs>
      </w:pPr>
      <w:hyperlink w:anchor="_Toc29533" w:history="1">
        <w:r>
          <w:rPr>
            <w:rFonts w:ascii="仿宋" w:eastAsia="仿宋" w:hAnsi="仿宋" w:cs="仿宋" w:hint="eastAsia"/>
            <w:lang w:eastAsia="zh-CN"/>
          </w:rPr>
          <w:t>(六)、节约用地措施</w:t>
        </w:r>
        <w:r>
          <w:tab/>
        </w:r>
        <w:r>
          <w:fldChar w:fldCharType="begin"/>
        </w:r>
        <w:r>
          <w:instrText xml:space="preserve"> PAGEREF _Toc29533 \h </w:instrText>
        </w:r>
        <w:r>
          <w:fldChar w:fldCharType="separate"/>
        </w:r>
        <w:r>
          <w:t>24</w:t>
        </w:r>
        <w:r>
          <w:fldChar w:fldCharType="end"/>
        </w:r>
      </w:hyperlink>
    </w:p>
    <w:p>
      <w:pPr>
        <w:pStyle w:val="TOC2"/>
        <w:tabs>
          <w:tab w:val="right" w:leader="dot" w:pos="8306"/>
        </w:tabs>
      </w:pPr>
      <w:hyperlink w:anchor="_Toc14232" w:history="1">
        <w:r>
          <w:rPr>
            <w:rFonts w:ascii="仿宋" w:eastAsia="仿宋" w:hAnsi="仿宋" w:cs="仿宋" w:hint="eastAsia"/>
            <w:lang w:eastAsia="zh-CN"/>
          </w:rPr>
          <w:t>(七)、选址综合评价</w:t>
        </w:r>
        <w:r>
          <w:tab/>
        </w:r>
        <w:r>
          <w:fldChar w:fldCharType="begin"/>
        </w:r>
        <w:r>
          <w:instrText xml:space="preserve"> PAGEREF _Toc14232 \h </w:instrText>
        </w:r>
        <w:r>
          <w:fldChar w:fldCharType="separate"/>
        </w:r>
        <w:r>
          <w:t>25</w:t>
        </w:r>
        <w:r>
          <w:fldChar w:fldCharType="end"/>
        </w:r>
      </w:hyperlink>
    </w:p>
    <w:p>
      <w:pPr>
        <w:pStyle w:val="TOC1"/>
        <w:tabs>
          <w:tab w:val="right" w:leader="dot" w:pos="8306"/>
        </w:tabs>
      </w:pPr>
      <w:hyperlink w:anchor="_Toc26127" w:history="1">
        <w:r>
          <w:rPr>
            <w:rFonts w:ascii="仿宋" w:eastAsia="仿宋" w:hAnsi="仿宋" w:cs="仿宋" w:hint="eastAsia"/>
            <w:lang w:eastAsia="zh-CN"/>
          </w:rPr>
          <w:t>四、财务管理与成本控制</w:t>
        </w:r>
        <w:r>
          <w:tab/>
        </w:r>
        <w:r>
          <w:fldChar w:fldCharType="begin"/>
        </w:r>
        <w:r>
          <w:instrText xml:space="preserve"> PAGEREF _Toc26127 \h </w:instrText>
        </w:r>
        <w:r>
          <w:fldChar w:fldCharType="separate"/>
        </w:r>
        <w:r>
          <w:t>26</w:t>
        </w:r>
        <w:r>
          <w:fldChar w:fldCharType="end"/>
        </w:r>
      </w:hyperlink>
    </w:p>
    <w:p>
      <w:pPr>
        <w:pStyle w:val="TOC2"/>
        <w:tabs>
          <w:tab w:val="right" w:leader="dot" w:pos="8306"/>
        </w:tabs>
      </w:pPr>
      <w:hyperlink w:anchor="_Toc18402" w:history="1">
        <w:r>
          <w:rPr>
            <w:rFonts w:ascii="仿宋" w:eastAsia="仿宋" w:hAnsi="仿宋" w:cs="仿宋" w:hint="eastAsia"/>
            <w:lang w:eastAsia="zh-CN"/>
          </w:rPr>
          <w:t>(一)、财务管理体系建设</w:t>
        </w:r>
        <w:r>
          <w:tab/>
        </w:r>
        <w:r>
          <w:fldChar w:fldCharType="begin"/>
        </w:r>
        <w:r>
          <w:instrText xml:space="preserve"> PAGEREF _Toc18402 \h </w:instrText>
        </w:r>
        <w:r>
          <w:fldChar w:fldCharType="separate"/>
        </w:r>
        <w:r>
          <w:t>26</w:t>
        </w:r>
        <w:r>
          <w:fldChar w:fldCharType="end"/>
        </w:r>
      </w:hyperlink>
    </w:p>
    <w:p>
      <w:pPr>
        <w:pStyle w:val="TOC2"/>
        <w:tabs>
          <w:tab w:val="right" w:leader="dot" w:pos="8306"/>
        </w:tabs>
      </w:pPr>
      <w:hyperlink w:anchor="_Toc32433" w:history="1">
        <w:r>
          <w:rPr>
            <w:rFonts w:ascii="仿宋" w:eastAsia="仿宋" w:hAnsi="仿宋" w:cs="仿宋" w:hint="eastAsia"/>
            <w:lang w:eastAsia="zh-CN"/>
          </w:rPr>
          <w:t>(二)、成本控制措施</w:t>
        </w:r>
        <w:r>
          <w:tab/>
        </w:r>
        <w:r>
          <w:fldChar w:fldCharType="begin"/>
        </w:r>
        <w:r>
          <w:instrText xml:space="preserve"> PAGEREF _Toc32433 \h </w:instrText>
        </w:r>
        <w:r>
          <w:fldChar w:fldCharType="separate"/>
        </w:r>
        <w:r>
          <w:t>28</w:t>
        </w:r>
        <w:r>
          <w:fldChar w:fldCharType="end"/>
        </w:r>
      </w:hyperlink>
    </w:p>
    <w:p>
      <w:pPr>
        <w:pStyle w:val="TOC1"/>
        <w:tabs>
          <w:tab w:val="right" w:leader="dot" w:pos="8306"/>
        </w:tabs>
      </w:pPr>
      <w:hyperlink w:anchor="_Toc6559" w:history="1">
        <w:r>
          <w:rPr>
            <w:rFonts w:ascii="仿宋" w:eastAsia="仿宋" w:hAnsi="仿宋" w:cs="仿宋" w:hint="eastAsia"/>
            <w:lang w:eastAsia="zh-CN"/>
          </w:rPr>
          <w:t>五、项目监理与质量保证</w:t>
        </w:r>
        <w:r>
          <w:tab/>
        </w:r>
        <w:r>
          <w:fldChar w:fldCharType="begin"/>
        </w:r>
        <w:r>
          <w:instrText xml:space="preserve"> PAGEREF _Toc6559 \h </w:instrText>
        </w:r>
        <w:r>
          <w:fldChar w:fldCharType="separate"/>
        </w:r>
        <w:r>
          <w:t>29</w:t>
        </w:r>
        <w:r>
          <w:fldChar w:fldCharType="end"/>
        </w:r>
      </w:hyperlink>
    </w:p>
    <w:p>
      <w:pPr>
        <w:pStyle w:val="TOC2"/>
        <w:tabs>
          <w:tab w:val="right" w:leader="dot" w:pos="8306"/>
        </w:tabs>
      </w:pPr>
      <w:hyperlink w:anchor="_Toc20021" w:history="1">
        <w:r>
          <w:rPr>
            <w:rFonts w:ascii="仿宋" w:eastAsia="仿宋" w:hAnsi="仿宋" w:cs="仿宋" w:hint="eastAsia"/>
            <w:lang w:eastAsia="zh-CN"/>
          </w:rPr>
          <w:t>(一)、监理体系构建</w:t>
        </w:r>
        <w:r>
          <w:tab/>
        </w:r>
        <w:r>
          <w:fldChar w:fldCharType="begin"/>
        </w:r>
        <w:r>
          <w:instrText xml:space="preserve"> PAGEREF _Toc20021 \h </w:instrText>
        </w:r>
        <w:r>
          <w:fldChar w:fldCharType="separate"/>
        </w:r>
        <w:r>
          <w:t>29</w:t>
        </w:r>
        <w:r>
          <w:fldChar w:fldCharType="end"/>
        </w:r>
      </w:hyperlink>
    </w:p>
    <w:p>
      <w:pPr>
        <w:pStyle w:val="TOC2"/>
        <w:tabs>
          <w:tab w:val="right" w:leader="dot" w:pos="8306"/>
        </w:tabs>
      </w:pPr>
      <w:hyperlink w:anchor="_Toc5631" w:history="1">
        <w:r>
          <w:rPr>
            <w:rFonts w:ascii="仿宋" w:eastAsia="仿宋" w:hAnsi="仿宋" w:cs="仿宋" w:hint="eastAsia"/>
            <w:lang w:eastAsia="zh-CN"/>
          </w:rPr>
          <w:t>(二)、质量保证体系实施</w:t>
        </w:r>
        <w:r>
          <w:tab/>
        </w:r>
        <w:r>
          <w:fldChar w:fldCharType="begin"/>
        </w:r>
        <w:r>
          <w:instrText xml:space="preserve"> PAGEREF _Toc5631 \h </w:instrText>
        </w:r>
        <w:r>
          <w:fldChar w:fldCharType="separate"/>
        </w:r>
        <w:r>
          <w:t>30</w:t>
        </w:r>
        <w:r>
          <w:fldChar w:fldCharType="end"/>
        </w:r>
      </w:hyperlink>
    </w:p>
    <w:p>
      <w:pPr>
        <w:pStyle w:val="TOC2"/>
        <w:tabs>
          <w:tab w:val="right" w:leader="dot" w:pos="8306"/>
        </w:tabs>
      </w:pPr>
      <w:hyperlink w:anchor="_Toc27887" w:history="1">
        <w:r>
          <w:rPr>
            <w:rFonts w:ascii="仿宋" w:eastAsia="仿宋" w:hAnsi="仿宋" w:cs="仿宋" w:hint="eastAsia"/>
            <w:lang w:eastAsia="zh-CN"/>
          </w:rPr>
          <w:t>(三)、监理与质量控制流程</w:t>
        </w:r>
        <w:r>
          <w:tab/>
        </w:r>
        <w:r>
          <w:fldChar w:fldCharType="begin"/>
        </w:r>
        <w:r>
          <w:instrText xml:space="preserve"> PAGEREF _Toc27887 \h </w:instrText>
        </w:r>
        <w:r>
          <w:fldChar w:fldCharType="separate"/>
        </w:r>
        <w:r>
          <w:t>30</w:t>
        </w:r>
        <w:r>
          <w:fldChar w:fldCharType="end"/>
        </w:r>
      </w:hyperlink>
    </w:p>
    <w:p>
      <w:pPr>
        <w:pStyle w:val="TOC1"/>
        <w:tabs>
          <w:tab w:val="right" w:leader="dot" w:pos="8306"/>
        </w:tabs>
      </w:pPr>
      <w:hyperlink w:anchor="_Toc98" w:history="1">
        <w:r>
          <w:rPr>
            <w:rFonts w:ascii="仿宋" w:eastAsia="仿宋" w:hAnsi="仿宋" w:cs="仿宋" w:hint="eastAsia"/>
            <w:lang w:eastAsia="zh-CN"/>
          </w:rPr>
          <w:t>六、建设风险评估分析</w:t>
        </w:r>
        <w:r>
          <w:tab/>
        </w:r>
        <w:r>
          <w:fldChar w:fldCharType="begin"/>
        </w:r>
        <w:r>
          <w:instrText xml:space="preserve"> PAGEREF _Toc98 \h </w:instrText>
        </w:r>
        <w:r>
          <w:fldChar w:fldCharType="separate"/>
        </w:r>
        <w:r>
          <w:t>31</w:t>
        </w:r>
        <w:r>
          <w:fldChar w:fldCharType="end"/>
        </w:r>
      </w:hyperlink>
    </w:p>
    <w:p>
      <w:pPr>
        <w:pStyle w:val="TOC2"/>
        <w:tabs>
          <w:tab w:val="right" w:leader="dot" w:pos="8306"/>
        </w:tabs>
      </w:pPr>
      <w:hyperlink w:anchor="_Toc21426" w:history="1">
        <w:r>
          <w:rPr>
            <w:rFonts w:ascii="仿宋" w:eastAsia="仿宋" w:hAnsi="仿宋" w:cs="仿宋" w:hint="eastAsia"/>
            <w:lang w:eastAsia="zh-CN"/>
          </w:rPr>
          <w:t>(一)、政策风险分析</w:t>
        </w:r>
        <w:r>
          <w:tab/>
        </w:r>
        <w:r>
          <w:fldChar w:fldCharType="begin"/>
        </w:r>
        <w:r>
          <w:instrText xml:space="preserve"> PAGEREF _Toc21426 \h </w:instrText>
        </w:r>
        <w:r>
          <w:fldChar w:fldCharType="separate"/>
        </w:r>
        <w:r>
          <w:t>31</w:t>
        </w:r>
        <w:r>
          <w:fldChar w:fldCharType="end"/>
        </w:r>
      </w:hyperlink>
    </w:p>
    <w:p>
      <w:pPr>
        <w:pStyle w:val="TOC2"/>
        <w:tabs>
          <w:tab w:val="right" w:leader="dot" w:pos="8306"/>
        </w:tabs>
      </w:pPr>
      <w:hyperlink w:anchor="_Toc28028" w:history="1">
        <w:r>
          <w:rPr>
            <w:rFonts w:ascii="仿宋" w:eastAsia="仿宋" w:hAnsi="仿宋" w:cs="仿宋" w:hint="eastAsia"/>
            <w:lang w:eastAsia="zh-CN"/>
          </w:rPr>
          <w:t>(二)、社会风险分析</w:t>
        </w:r>
        <w:r>
          <w:tab/>
        </w:r>
        <w:r>
          <w:fldChar w:fldCharType="begin"/>
        </w:r>
        <w:r>
          <w:instrText xml:space="preserve"> PAGEREF _Toc28028 \h </w:instrText>
        </w:r>
        <w:r>
          <w:fldChar w:fldCharType="separate"/>
        </w:r>
        <w:r>
          <w:t>32</w:t>
        </w:r>
        <w:r>
          <w:fldChar w:fldCharType="end"/>
        </w:r>
      </w:hyperlink>
    </w:p>
    <w:p>
      <w:pPr>
        <w:pStyle w:val="TOC2"/>
        <w:tabs>
          <w:tab w:val="right" w:leader="dot" w:pos="8306"/>
        </w:tabs>
      </w:pPr>
      <w:hyperlink w:anchor="_Toc28384" w:history="1">
        <w:r>
          <w:rPr>
            <w:rFonts w:ascii="仿宋" w:eastAsia="仿宋" w:hAnsi="仿宋" w:cs="仿宋" w:hint="eastAsia"/>
            <w:lang w:eastAsia="zh-CN"/>
          </w:rPr>
          <w:t>(三)、市场风险分析</w:t>
        </w:r>
        <w:r>
          <w:tab/>
        </w:r>
        <w:r>
          <w:fldChar w:fldCharType="begin"/>
        </w:r>
        <w:r>
          <w:instrText xml:space="preserve"> PAGEREF _Toc28384 \h </w:instrText>
        </w:r>
        <w:r>
          <w:fldChar w:fldCharType="separate"/>
        </w:r>
        <w:r>
          <w:t>34</w:t>
        </w:r>
        <w:r>
          <w:fldChar w:fldCharType="end"/>
        </w:r>
      </w:hyperlink>
    </w:p>
    <w:p>
      <w:pPr>
        <w:pStyle w:val="TOC2"/>
        <w:tabs>
          <w:tab w:val="right" w:leader="dot" w:pos="8306"/>
        </w:tabs>
      </w:pPr>
      <w:hyperlink w:anchor="_Toc8348" w:history="1">
        <w:r>
          <w:rPr>
            <w:rFonts w:ascii="仿宋" w:eastAsia="仿宋" w:hAnsi="仿宋" w:cs="仿宋" w:hint="eastAsia"/>
            <w:lang w:eastAsia="zh-CN"/>
          </w:rPr>
          <w:t>(四)、资金风险分析</w:t>
        </w:r>
        <w:r>
          <w:tab/>
        </w:r>
        <w:r>
          <w:fldChar w:fldCharType="begin"/>
        </w:r>
        <w:r>
          <w:instrText xml:space="preserve"> PAGEREF _Toc8348 \h </w:instrText>
        </w:r>
        <w:r>
          <w:fldChar w:fldCharType="separate"/>
        </w:r>
        <w:r>
          <w:t>34</w:t>
        </w:r>
        <w:r>
          <w:fldChar w:fldCharType="end"/>
        </w:r>
      </w:hyperlink>
    </w:p>
    <w:p>
      <w:pPr>
        <w:pStyle w:val="TOC2"/>
        <w:tabs>
          <w:tab w:val="right" w:leader="dot" w:pos="8306"/>
        </w:tabs>
      </w:pPr>
      <w:hyperlink w:anchor="_Toc17184" w:history="1">
        <w:r>
          <w:rPr>
            <w:rFonts w:ascii="仿宋" w:eastAsia="仿宋" w:hAnsi="仿宋" w:cs="仿宋" w:hint="eastAsia"/>
            <w:lang w:eastAsia="zh-CN"/>
          </w:rPr>
          <w:t>(五)、技术风险分析</w:t>
        </w:r>
        <w:r>
          <w:tab/>
        </w:r>
        <w:r>
          <w:fldChar w:fldCharType="begin"/>
        </w:r>
        <w:r>
          <w:instrText xml:space="preserve"> PAGEREF _Toc17184 \h </w:instrText>
        </w:r>
        <w:r>
          <w:fldChar w:fldCharType="separate"/>
        </w:r>
        <w:r>
          <w:t>35</w:t>
        </w:r>
        <w:r>
          <w:fldChar w:fldCharType="end"/>
        </w:r>
      </w:hyperlink>
    </w:p>
    <w:p>
      <w:pPr>
        <w:pStyle w:val="TOC2"/>
        <w:tabs>
          <w:tab w:val="right" w:leader="dot" w:pos="8306"/>
        </w:tabs>
      </w:pPr>
      <w:hyperlink w:anchor="_Toc26649" w:history="1">
        <w:r>
          <w:rPr>
            <w:rFonts w:ascii="仿宋" w:eastAsia="仿宋" w:hAnsi="仿宋" w:cs="仿宋" w:hint="eastAsia"/>
            <w:lang w:eastAsia="zh-CN"/>
          </w:rPr>
          <w:t>(六)、财务风险分析</w:t>
        </w:r>
        <w:r>
          <w:tab/>
        </w:r>
        <w:r>
          <w:fldChar w:fldCharType="begin"/>
        </w:r>
        <w:r>
          <w:instrText xml:space="preserve"> PAGEREF _Toc26649 \h </w:instrText>
        </w:r>
        <w:r>
          <w:fldChar w:fldCharType="separate"/>
        </w:r>
        <w:r>
          <w:t>37</w:t>
        </w:r>
        <w:r>
          <w:fldChar w:fldCharType="end"/>
        </w:r>
      </w:hyperlink>
    </w:p>
    <w:p>
      <w:pPr>
        <w:pStyle w:val="TOC2"/>
        <w:tabs>
          <w:tab w:val="right" w:leader="dot" w:pos="8306"/>
        </w:tabs>
      </w:pPr>
      <w:hyperlink w:anchor="_Toc30866" w:history="1">
        <w:r>
          <w:rPr>
            <w:rFonts w:ascii="仿宋" w:eastAsia="仿宋" w:hAnsi="仿宋" w:cs="仿宋" w:hint="eastAsia"/>
            <w:lang w:eastAsia="zh-CN"/>
          </w:rPr>
          <w:t>(七)、管理风险分析</w:t>
        </w:r>
        <w:r>
          <w:tab/>
        </w:r>
        <w:r>
          <w:fldChar w:fldCharType="begin"/>
        </w:r>
        <w:r>
          <w:instrText xml:space="preserve"> PAGEREF _Toc30866 \h </w:instrText>
        </w:r>
        <w:r>
          <w:fldChar w:fldCharType="separate"/>
        </w:r>
        <w:r>
          <w:t>38</w:t>
        </w:r>
        <w:r>
          <w:fldChar w:fldCharType="end"/>
        </w:r>
      </w:hyperlink>
    </w:p>
    <w:p>
      <w:pPr>
        <w:pStyle w:val="TOC2"/>
        <w:tabs>
          <w:tab w:val="right" w:leader="dot" w:pos="8306"/>
        </w:tabs>
      </w:pPr>
      <w:hyperlink w:anchor="_Toc6703" w:history="1">
        <w:r>
          <w:rPr>
            <w:rFonts w:ascii="仿宋" w:eastAsia="仿宋" w:hAnsi="仿宋" w:cs="仿宋" w:hint="eastAsia"/>
            <w:lang w:eastAsia="zh-CN"/>
          </w:rPr>
          <w:t>(八)、其它风险分析</w:t>
        </w:r>
        <w:r>
          <w:tab/>
        </w:r>
        <w:r>
          <w:fldChar w:fldCharType="begin"/>
        </w:r>
        <w:r>
          <w:instrText xml:space="preserve"> PAGEREF _Toc6703 \h </w:instrText>
        </w:r>
        <w:r>
          <w:fldChar w:fldCharType="separate"/>
        </w:r>
        <w:r>
          <w:t>40</w:t>
        </w:r>
        <w:r>
          <w:fldChar w:fldCharType="end"/>
        </w:r>
      </w:hyperlink>
    </w:p>
    <w:p>
      <w:pPr>
        <w:pStyle w:val="TOC2"/>
        <w:tabs>
          <w:tab w:val="right" w:leader="dot" w:pos="8306"/>
        </w:tabs>
      </w:pPr>
      <w:hyperlink w:anchor="_Toc2222" w:history="1">
        <w:r>
          <w:rPr>
            <w:rFonts w:ascii="仿宋" w:eastAsia="仿宋" w:hAnsi="仿宋" w:cs="仿宋" w:hint="eastAsia"/>
            <w:lang w:eastAsia="zh-CN"/>
          </w:rPr>
          <w:t>(九)、社会影响评估</w:t>
        </w:r>
        <w:r>
          <w:tab/>
        </w:r>
        <w:r>
          <w:fldChar w:fldCharType="begin"/>
        </w:r>
        <w:r>
          <w:instrText xml:space="preserve"> PAGEREF _Toc2222 \h </w:instrText>
        </w:r>
        <w:r>
          <w:fldChar w:fldCharType="separate"/>
        </w:r>
        <w:r>
          <w:t>41</w:t>
        </w:r>
        <w:r>
          <w:fldChar w:fldCharType="end"/>
        </w:r>
      </w:hyperlink>
    </w:p>
    <w:p>
      <w:pPr>
        <w:pStyle w:val="TOC1"/>
        <w:tabs>
          <w:tab w:val="right" w:leader="dot" w:pos="8306"/>
        </w:tabs>
      </w:pPr>
      <w:hyperlink w:anchor="_Toc7643" w:history="1">
        <w:r>
          <w:rPr>
            <w:rFonts w:ascii="仿宋" w:eastAsia="仿宋" w:hAnsi="仿宋" w:cs="仿宋" w:hint="eastAsia"/>
            <w:lang w:eastAsia="zh-CN"/>
          </w:rPr>
          <w:t>七、项目实施与管理方案</w:t>
        </w:r>
        <w:r>
          <w:tab/>
        </w:r>
        <w:r>
          <w:fldChar w:fldCharType="begin"/>
        </w:r>
        <w:r>
          <w:instrText xml:space="preserve"> PAGEREF _Toc7643 \h </w:instrText>
        </w:r>
        <w:r>
          <w:fldChar w:fldCharType="separate"/>
        </w:r>
        <w:r>
          <w:t>43</w:t>
        </w:r>
        <w:r>
          <w:fldChar w:fldCharType="end"/>
        </w:r>
      </w:hyperlink>
    </w:p>
    <w:p>
      <w:pPr>
        <w:pStyle w:val="TOC2"/>
        <w:tabs>
          <w:tab w:val="right" w:leader="dot" w:pos="8306"/>
        </w:tabs>
      </w:pPr>
      <w:hyperlink w:anchor="_Toc27714" w:history="1">
        <w:r>
          <w:rPr>
            <w:rFonts w:ascii="仿宋" w:eastAsia="仿宋" w:hAnsi="仿宋" w:cs="仿宋" w:hint="eastAsia"/>
            <w:lang w:eastAsia="zh-CN"/>
          </w:rPr>
          <w:t>(一)、项目实施计划</w:t>
        </w:r>
        <w:r>
          <w:tab/>
        </w:r>
        <w:r>
          <w:fldChar w:fldCharType="begin"/>
        </w:r>
        <w:r>
          <w:instrText xml:space="preserve"> PAGEREF _Toc27714 \h </w:instrText>
        </w:r>
        <w:r>
          <w:fldChar w:fldCharType="separate"/>
        </w:r>
        <w:r>
          <w:t>43</w:t>
        </w:r>
        <w:r>
          <w:fldChar w:fldCharType="end"/>
        </w:r>
      </w:hyperlink>
    </w:p>
    <w:p>
      <w:pPr>
        <w:pStyle w:val="TOC2"/>
        <w:tabs>
          <w:tab w:val="right" w:leader="dot" w:pos="8306"/>
        </w:tabs>
      </w:pPr>
      <w:hyperlink w:anchor="_Toc1907" w:history="1">
        <w:r>
          <w:rPr>
            <w:rFonts w:ascii="仿宋" w:eastAsia="仿宋" w:hAnsi="仿宋" w:cs="仿宋" w:hint="eastAsia"/>
            <w:lang w:eastAsia="zh-CN"/>
          </w:rPr>
          <w:t>(二)、项目组织机构与职责</w:t>
        </w:r>
        <w:r>
          <w:tab/>
        </w:r>
        <w:r>
          <w:fldChar w:fldCharType="begin"/>
        </w:r>
        <w:r>
          <w:instrText xml:space="preserve"> PAGEREF _Toc1907 \h </w:instrText>
        </w:r>
        <w:r>
          <w:fldChar w:fldCharType="separate"/>
        </w:r>
        <w:r>
          <w:t>45</w:t>
        </w:r>
        <w:r>
          <w:fldChar w:fldCharType="end"/>
        </w:r>
      </w:hyperlink>
    </w:p>
    <w:p>
      <w:pPr>
        <w:pStyle w:val="TOC2"/>
        <w:tabs>
          <w:tab w:val="right" w:leader="dot" w:pos="8306"/>
        </w:tabs>
      </w:pPr>
      <w:hyperlink w:anchor="_Toc21025" w:history="1">
        <w:r>
          <w:rPr>
            <w:rFonts w:ascii="仿宋" w:eastAsia="仿宋" w:hAnsi="仿宋" w:cs="仿宋" w:hint="eastAsia"/>
            <w:lang w:eastAsia="zh-CN"/>
          </w:rPr>
          <w:t>(三)、项目管理与监控体系</w:t>
        </w:r>
        <w:r>
          <w:tab/>
        </w:r>
        <w:r>
          <w:fldChar w:fldCharType="begin"/>
        </w:r>
        <w:r>
          <w:instrText xml:space="preserve"> PAGEREF _Toc21025 \h </w:instrText>
        </w:r>
        <w:r>
          <w:fldChar w:fldCharType="separate"/>
        </w:r>
        <w:r>
          <w:t>47</w:t>
        </w:r>
        <w:r>
          <w:fldChar w:fldCharType="end"/>
        </w:r>
      </w:hyperlink>
    </w:p>
    <w:p>
      <w:pPr>
        <w:pStyle w:val="TOC1"/>
        <w:tabs>
          <w:tab w:val="right" w:leader="dot" w:pos="8306"/>
        </w:tabs>
      </w:pPr>
      <w:hyperlink w:anchor="_Toc20229" w:history="1">
        <w:r>
          <w:rPr>
            <w:rFonts w:ascii="仿宋" w:eastAsia="仿宋" w:hAnsi="仿宋" w:cs="仿宋" w:hint="eastAsia"/>
            <w:lang w:eastAsia="zh-CN"/>
          </w:rPr>
          <w:t>八、资金管理与财务规划</w:t>
        </w:r>
        <w:r>
          <w:tab/>
        </w:r>
        <w:r>
          <w:fldChar w:fldCharType="begin"/>
        </w:r>
        <w:r>
          <w:instrText xml:space="preserve"> PAGEREF _Toc20229 \h </w:instrText>
        </w:r>
        <w:r>
          <w:fldChar w:fldCharType="separate"/>
        </w:r>
        <w:r>
          <w:t>49</w:t>
        </w:r>
        <w:r>
          <w:fldChar w:fldCharType="end"/>
        </w:r>
      </w:hyperlink>
    </w:p>
    <w:p>
      <w:pPr>
        <w:pStyle w:val="TOC2"/>
        <w:tabs>
          <w:tab w:val="right" w:leader="dot" w:pos="8306"/>
        </w:tabs>
      </w:pPr>
      <w:hyperlink w:anchor="_Toc27775" w:history="1">
        <w:r>
          <w:rPr>
            <w:rFonts w:ascii="仿宋" w:eastAsia="仿宋" w:hAnsi="仿宋" w:cs="仿宋" w:hint="eastAsia"/>
            <w:lang w:eastAsia="zh-CN"/>
          </w:rPr>
          <w:t>(一)、项目资金来源与筹措</w:t>
        </w:r>
        <w:r>
          <w:tab/>
        </w:r>
        <w:r>
          <w:fldChar w:fldCharType="begin"/>
        </w:r>
        <w:r>
          <w:instrText xml:space="preserve"> PAGEREF _Toc27775 \h </w:instrText>
        </w:r>
        <w:r>
          <w:fldChar w:fldCharType="separate"/>
        </w:r>
        <w:r>
          <w:t>49</w:t>
        </w:r>
        <w:r>
          <w:fldChar w:fldCharType="end"/>
        </w:r>
      </w:hyperlink>
    </w:p>
    <w:p>
      <w:pPr>
        <w:pStyle w:val="TOC2"/>
        <w:tabs>
          <w:tab w:val="right" w:leader="dot" w:pos="8306"/>
        </w:tabs>
      </w:pPr>
      <w:hyperlink w:anchor="_Toc5838" w:history="1">
        <w:r>
          <w:rPr>
            <w:rFonts w:ascii="仿宋" w:eastAsia="仿宋" w:hAnsi="仿宋" w:cs="仿宋" w:hint="eastAsia"/>
            <w:lang w:eastAsia="zh-CN"/>
          </w:rPr>
          <w:t>(二)、资金使用与监管</w:t>
        </w:r>
        <w:r>
          <w:tab/>
        </w:r>
        <w:r>
          <w:fldChar w:fldCharType="begin"/>
        </w:r>
        <w:r>
          <w:instrText xml:space="preserve"> PAGEREF _Toc5838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633" w:history="1">
        <w:r>
          <w:rPr>
            <w:rFonts w:ascii="仿宋" w:eastAsia="仿宋" w:hAnsi="仿宋" w:cs="仿宋" w:hint="eastAsia"/>
            <w:lang w:eastAsia="zh-CN"/>
          </w:rPr>
          <w:t>(三)、财务规划与预测</w:t>
        </w:r>
        <w:r>
          <w:tab/>
        </w:r>
        <w:r>
          <w:fldChar w:fldCharType="begin"/>
        </w:r>
        <w:r>
          <w:instrText xml:space="preserve"> PAGEREF _Toc4633 \h </w:instrText>
        </w:r>
        <w:r>
          <w:fldChar w:fldCharType="separate"/>
        </w:r>
        <w:r>
          <w:t>52</w:t>
        </w:r>
        <w:r>
          <w:fldChar w:fldCharType="end"/>
        </w:r>
      </w:hyperlink>
    </w:p>
    <w:p>
      <w:pPr>
        <w:pStyle w:val="TOC1"/>
        <w:tabs>
          <w:tab w:val="right" w:leader="dot" w:pos="8306"/>
        </w:tabs>
      </w:pPr>
      <w:hyperlink w:anchor="_Toc27204" w:history="1">
        <w:r>
          <w:rPr>
            <w:rFonts w:ascii="仿宋" w:eastAsia="仿宋" w:hAnsi="仿宋" w:cs="仿宋" w:hint="eastAsia"/>
            <w:lang w:eastAsia="zh-CN"/>
          </w:rPr>
          <w:t>九、环境保护与治理方案</w:t>
        </w:r>
        <w:r>
          <w:tab/>
        </w:r>
        <w:r>
          <w:fldChar w:fldCharType="begin"/>
        </w:r>
        <w:r>
          <w:instrText xml:space="preserve"> PAGEREF _Toc27204 \h </w:instrText>
        </w:r>
        <w:r>
          <w:fldChar w:fldCharType="separate"/>
        </w:r>
        <w:r>
          <w:t>53</w:t>
        </w:r>
        <w:r>
          <w:fldChar w:fldCharType="end"/>
        </w:r>
      </w:hyperlink>
    </w:p>
    <w:p>
      <w:pPr>
        <w:pStyle w:val="TOC2"/>
        <w:tabs>
          <w:tab w:val="right" w:leader="dot" w:pos="8306"/>
        </w:tabs>
      </w:pPr>
      <w:hyperlink w:anchor="_Toc6541" w:history="1">
        <w:r>
          <w:rPr>
            <w:rFonts w:ascii="仿宋" w:eastAsia="仿宋" w:hAnsi="仿宋" w:cs="仿宋" w:hint="eastAsia"/>
            <w:lang w:eastAsia="zh-CN"/>
          </w:rPr>
          <w:t>(一)、项目环境影响评估</w:t>
        </w:r>
        <w:r>
          <w:tab/>
        </w:r>
        <w:r>
          <w:fldChar w:fldCharType="begin"/>
        </w:r>
        <w:r>
          <w:instrText xml:space="preserve"> PAGEREF _Toc6541 \h </w:instrText>
        </w:r>
        <w:r>
          <w:fldChar w:fldCharType="separate"/>
        </w:r>
        <w:r>
          <w:t>53</w:t>
        </w:r>
        <w:r>
          <w:fldChar w:fldCharType="end"/>
        </w:r>
      </w:hyperlink>
    </w:p>
    <w:p>
      <w:pPr>
        <w:pStyle w:val="TOC2"/>
        <w:tabs>
          <w:tab w:val="right" w:leader="dot" w:pos="8306"/>
        </w:tabs>
      </w:pPr>
      <w:hyperlink w:anchor="_Toc25221" w:history="1">
        <w:r>
          <w:rPr>
            <w:rFonts w:ascii="仿宋" w:eastAsia="仿宋" w:hAnsi="仿宋" w:cs="仿宋" w:hint="eastAsia"/>
            <w:lang w:eastAsia="zh-CN"/>
          </w:rPr>
          <w:t>(二)、环境保护措施与治理方案</w:t>
        </w:r>
        <w:r>
          <w:tab/>
        </w:r>
        <w:r>
          <w:fldChar w:fldCharType="begin"/>
        </w:r>
        <w:r>
          <w:instrText xml:space="preserve"> PAGEREF _Toc25221 \h </w:instrText>
        </w:r>
        <w:r>
          <w:fldChar w:fldCharType="separate"/>
        </w:r>
        <w:r>
          <w:t>53</w:t>
        </w:r>
        <w:r>
          <w:fldChar w:fldCharType="end"/>
        </w:r>
      </w:hyperlink>
    </w:p>
    <w:p>
      <w:pPr>
        <w:pStyle w:val="TOC1"/>
        <w:tabs>
          <w:tab w:val="right" w:leader="dot" w:pos="8306"/>
        </w:tabs>
      </w:pPr>
      <w:hyperlink w:anchor="_Toc18582" w:history="1">
        <w:r>
          <w:rPr>
            <w:rFonts w:ascii="仿宋" w:eastAsia="仿宋" w:hAnsi="仿宋" w:cs="仿宋" w:hint="eastAsia"/>
            <w:lang w:eastAsia="zh-CN"/>
          </w:rPr>
          <w:t>十、技术创新与产业升级</w:t>
        </w:r>
        <w:r>
          <w:tab/>
        </w:r>
        <w:r>
          <w:fldChar w:fldCharType="begin"/>
        </w:r>
        <w:r>
          <w:instrText xml:space="preserve"> PAGEREF _Toc18582 \h </w:instrText>
        </w:r>
        <w:r>
          <w:fldChar w:fldCharType="separate"/>
        </w:r>
        <w:r>
          <w:t>54</w:t>
        </w:r>
        <w:r>
          <w:fldChar w:fldCharType="end"/>
        </w:r>
      </w:hyperlink>
    </w:p>
    <w:p>
      <w:pPr>
        <w:pStyle w:val="TOC2"/>
        <w:tabs>
          <w:tab w:val="right" w:leader="dot" w:pos="8306"/>
        </w:tabs>
      </w:pPr>
      <w:hyperlink w:anchor="_Toc17194" w:history="1">
        <w:r>
          <w:rPr>
            <w:rFonts w:ascii="仿宋" w:eastAsia="仿宋" w:hAnsi="仿宋" w:cs="仿宋" w:hint="eastAsia"/>
            <w:lang w:eastAsia="zh-CN"/>
          </w:rPr>
          <w:t>(一)、技术创新方向与目标</w:t>
        </w:r>
        <w:r>
          <w:tab/>
        </w:r>
        <w:r>
          <w:fldChar w:fldCharType="begin"/>
        </w:r>
        <w:r>
          <w:instrText xml:space="preserve"> PAGEREF _Toc17194 \h </w:instrText>
        </w:r>
        <w:r>
          <w:fldChar w:fldCharType="separate"/>
        </w:r>
        <w:r>
          <w:t>54</w:t>
        </w:r>
        <w:r>
          <w:fldChar w:fldCharType="end"/>
        </w:r>
      </w:hyperlink>
    </w:p>
    <w:p>
      <w:pPr>
        <w:pStyle w:val="TOC2"/>
        <w:tabs>
          <w:tab w:val="right" w:leader="dot" w:pos="8306"/>
        </w:tabs>
      </w:pPr>
      <w:hyperlink w:anchor="_Toc15880" w:history="1">
        <w:r>
          <w:rPr>
            <w:rFonts w:ascii="仿宋" w:eastAsia="仿宋" w:hAnsi="仿宋" w:cs="仿宋" w:hint="eastAsia"/>
            <w:lang w:eastAsia="zh-CN"/>
          </w:rPr>
          <w:t>(二)、产业升级路径与措施</w:t>
        </w:r>
        <w:r>
          <w:tab/>
        </w:r>
        <w:r>
          <w:fldChar w:fldCharType="begin"/>
        </w:r>
        <w:r>
          <w:instrText xml:space="preserve"> PAGEREF _Toc15880 \h </w:instrText>
        </w:r>
        <w:r>
          <w:fldChar w:fldCharType="separate"/>
        </w:r>
        <w:r>
          <w:t>55</w:t>
        </w:r>
        <w:r>
          <w:fldChar w:fldCharType="end"/>
        </w:r>
      </w:hyperlink>
    </w:p>
    <w:p>
      <w:pPr>
        <w:pStyle w:val="TOC1"/>
        <w:tabs>
          <w:tab w:val="right" w:leader="dot" w:pos="8306"/>
        </w:tabs>
      </w:pPr>
      <w:hyperlink w:anchor="_Toc31441" w:history="1">
        <w:r>
          <w:rPr>
            <w:rFonts w:ascii="仿宋" w:eastAsia="仿宋" w:hAnsi="仿宋" w:cs="仿宋" w:hint="eastAsia"/>
            <w:lang w:eastAsia="zh-CN"/>
          </w:rPr>
          <w:t>十一、土地利用与规划方案</w:t>
        </w:r>
        <w:r>
          <w:tab/>
        </w:r>
        <w:r>
          <w:fldChar w:fldCharType="begin"/>
        </w:r>
        <w:r>
          <w:instrText xml:space="preserve"> PAGEREF _Toc31441 \h </w:instrText>
        </w:r>
        <w:r>
          <w:fldChar w:fldCharType="separate"/>
        </w:r>
        <w:r>
          <w:t>56</w:t>
        </w:r>
        <w:r>
          <w:fldChar w:fldCharType="end"/>
        </w:r>
      </w:hyperlink>
    </w:p>
    <w:p>
      <w:pPr>
        <w:pStyle w:val="TOC2"/>
        <w:tabs>
          <w:tab w:val="right" w:leader="dot" w:pos="8306"/>
        </w:tabs>
      </w:pPr>
      <w:hyperlink w:anchor="_Toc13498" w:history="1">
        <w:r>
          <w:rPr>
            <w:rFonts w:ascii="仿宋" w:eastAsia="仿宋" w:hAnsi="仿宋" w:cs="仿宋" w:hint="eastAsia"/>
            <w:lang w:eastAsia="zh-CN"/>
          </w:rPr>
          <w:t>(一)、项目用地情况分析</w:t>
        </w:r>
        <w:r>
          <w:tab/>
        </w:r>
        <w:r>
          <w:fldChar w:fldCharType="begin"/>
        </w:r>
        <w:r>
          <w:instrText xml:space="preserve"> PAGEREF _Toc13498 \h </w:instrText>
        </w:r>
        <w:r>
          <w:fldChar w:fldCharType="separate"/>
        </w:r>
        <w:r>
          <w:t>56</w:t>
        </w:r>
        <w:r>
          <w:fldChar w:fldCharType="end"/>
        </w:r>
      </w:hyperlink>
    </w:p>
    <w:p>
      <w:pPr>
        <w:pStyle w:val="TOC2"/>
        <w:tabs>
          <w:tab w:val="right" w:leader="dot" w:pos="8306"/>
        </w:tabs>
      </w:pPr>
      <w:hyperlink w:anchor="_Toc3293" w:history="1">
        <w:r>
          <w:rPr>
            <w:rFonts w:ascii="仿宋" w:eastAsia="仿宋" w:hAnsi="仿宋" w:cs="仿宋" w:hint="eastAsia"/>
            <w:lang w:eastAsia="zh-CN"/>
          </w:rPr>
          <w:t>(二)、土地利用规划方案</w:t>
        </w:r>
        <w:r>
          <w:tab/>
        </w:r>
        <w:r>
          <w:fldChar w:fldCharType="begin"/>
        </w:r>
        <w:r>
          <w:instrText xml:space="preserve"> PAGEREF _Toc3293 \h </w:instrText>
        </w:r>
        <w:r>
          <w:fldChar w:fldCharType="separate"/>
        </w:r>
        <w:r>
          <w:t>57</w:t>
        </w:r>
        <w:r>
          <w:fldChar w:fldCharType="end"/>
        </w:r>
      </w:hyperlink>
    </w:p>
    <w:p>
      <w:pPr>
        <w:pStyle w:val="TOC1"/>
        <w:tabs>
          <w:tab w:val="right" w:leader="dot" w:pos="8306"/>
        </w:tabs>
      </w:pPr>
      <w:hyperlink w:anchor="_Toc11977" w:history="1">
        <w:r>
          <w:rPr>
            <w:rFonts w:ascii="仿宋" w:eastAsia="仿宋" w:hAnsi="仿宋" w:cs="仿宋" w:hint="eastAsia"/>
            <w:lang w:eastAsia="zh-CN"/>
          </w:rPr>
          <w:t>十二、项目进度计划</w:t>
        </w:r>
        <w:r>
          <w:tab/>
        </w:r>
        <w:r>
          <w:fldChar w:fldCharType="begin"/>
        </w:r>
        <w:r>
          <w:instrText xml:space="preserve"> PAGEREF _Toc11977 \h </w:instrText>
        </w:r>
        <w:r>
          <w:fldChar w:fldCharType="separate"/>
        </w:r>
        <w:r>
          <w:t>59</w:t>
        </w:r>
        <w:r>
          <w:fldChar w:fldCharType="end"/>
        </w:r>
      </w:hyperlink>
    </w:p>
    <w:p>
      <w:pPr>
        <w:pStyle w:val="TOC2"/>
        <w:tabs>
          <w:tab w:val="right" w:leader="dot" w:pos="8306"/>
        </w:tabs>
      </w:pPr>
      <w:hyperlink w:anchor="_Toc22070" w:history="1">
        <w:r>
          <w:rPr>
            <w:rFonts w:ascii="仿宋" w:eastAsia="仿宋" w:hAnsi="仿宋" w:cs="仿宋" w:hint="eastAsia"/>
            <w:lang w:eastAsia="zh-CN"/>
          </w:rPr>
          <w:t>(一)、建设周期</w:t>
        </w:r>
        <w:r>
          <w:tab/>
        </w:r>
        <w:r>
          <w:fldChar w:fldCharType="begin"/>
        </w:r>
        <w:r>
          <w:instrText xml:space="preserve"> PAGEREF _Toc22070 \h </w:instrText>
        </w:r>
        <w:r>
          <w:fldChar w:fldCharType="separate"/>
        </w:r>
        <w:r>
          <w:t>59</w:t>
        </w:r>
        <w:r>
          <w:fldChar w:fldCharType="end"/>
        </w:r>
      </w:hyperlink>
    </w:p>
    <w:p>
      <w:pPr>
        <w:pStyle w:val="TOC2"/>
        <w:tabs>
          <w:tab w:val="right" w:leader="dot" w:pos="8306"/>
        </w:tabs>
      </w:pPr>
      <w:hyperlink w:anchor="_Toc21457" w:history="1">
        <w:r>
          <w:rPr>
            <w:rFonts w:ascii="仿宋" w:eastAsia="仿宋" w:hAnsi="仿宋" w:cs="仿宋" w:hint="eastAsia"/>
            <w:lang w:eastAsia="zh-CN"/>
          </w:rPr>
          <w:t>(二)、建设进度</w:t>
        </w:r>
        <w:r>
          <w:tab/>
        </w:r>
        <w:r>
          <w:fldChar w:fldCharType="begin"/>
        </w:r>
        <w:r>
          <w:instrText xml:space="preserve"> PAGEREF _Toc21457 \h </w:instrText>
        </w:r>
        <w:r>
          <w:fldChar w:fldCharType="separate"/>
        </w:r>
        <w:r>
          <w:t>59</w:t>
        </w:r>
        <w:r>
          <w:fldChar w:fldCharType="end"/>
        </w:r>
      </w:hyperlink>
    </w:p>
    <w:p>
      <w:pPr>
        <w:pStyle w:val="TOC2"/>
        <w:tabs>
          <w:tab w:val="right" w:leader="dot" w:pos="8306"/>
        </w:tabs>
      </w:pPr>
      <w:hyperlink w:anchor="_Toc27921" w:history="1">
        <w:r>
          <w:rPr>
            <w:rFonts w:ascii="仿宋" w:eastAsia="仿宋" w:hAnsi="仿宋" w:cs="仿宋" w:hint="eastAsia"/>
            <w:lang w:eastAsia="zh-CN"/>
          </w:rPr>
          <w:t>(三)、进度安排注意事项</w:t>
        </w:r>
        <w:r>
          <w:tab/>
        </w:r>
        <w:r>
          <w:fldChar w:fldCharType="begin"/>
        </w:r>
        <w:r>
          <w:instrText xml:space="preserve"> PAGEREF _Toc27921 \h </w:instrText>
        </w:r>
        <w:r>
          <w:fldChar w:fldCharType="separate"/>
        </w:r>
        <w:r>
          <w:t>60</w:t>
        </w:r>
        <w:r>
          <w:fldChar w:fldCharType="end"/>
        </w:r>
      </w:hyperlink>
    </w:p>
    <w:p>
      <w:pPr>
        <w:pStyle w:val="TOC2"/>
        <w:tabs>
          <w:tab w:val="right" w:leader="dot" w:pos="8306"/>
        </w:tabs>
      </w:pPr>
      <w:hyperlink w:anchor="_Toc25102" w:history="1">
        <w:r>
          <w:rPr>
            <w:rFonts w:ascii="仿宋" w:eastAsia="仿宋" w:hAnsi="仿宋" w:cs="仿宋" w:hint="eastAsia"/>
            <w:lang w:eastAsia="zh-CN"/>
          </w:rPr>
          <w:t>(四)、人力资源配置</w:t>
        </w:r>
        <w:r>
          <w:tab/>
        </w:r>
        <w:r>
          <w:fldChar w:fldCharType="begin"/>
        </w:r>
        <w:r>
          <w:instrText xml:space="preserve"> PAGEREF _Toc25102 \h </w:instrText>
        </w:r>
        <w:r>
          <w:fldChar w:fldCharType="separate"/>
        </w:r>
        <w:r>
          <w:t>61</w:t>
        </w:r>
        <w:r>
          <w:fldChar w:fldCharType="end"/>
        </w:r>
      </w:hyperlink>
    </w:p>
    <w:p>
      <w:pPr>
        <w:pStyle w:val="TOC2"/>
        <w:tabs>
          <w:tab w:val="right" w:leader="dot" w:pos="8306"/>
        </w:tabs>
      </w:pPr>
      <w:hyperlink w:anchor="_Toc7184" w:history="1">
        <w:r>
          <w:rPr>
            <w:rFonts w:ascii="仿宋" w:eastAsia="仿宋" w:hAnsi="仿宋" w:cs="仿宋" w:hint="eastAsia"/>
            <w:lang w:eastAsia="zh-CN"/>
          </w:rPr>
          <w:t>(五)、员工培训</w:t>
        </w:r>
        <w:r>
          <w:tab/>
        </w:r>
        <w:r>
          <w:fldChar w:fldCharType="begin"/>
        </w:r>
        <w:r>
          <w:instrText xml:space="preserve"> PAGEREF _Toc7184 \h </w:instrText>
        </w:r>
        <w:r>
          <w:fldChar w:fldCharType="separate"/>
        </w:r>
        <w:r>
          <w:t>63</w:t>
        </w:r>
        <w:r>
          <w:fldChar w:fldCharType="end"/>
        </w:r>
      </w:hyperlink>
    </w:p>
    <w:p>
      <w:pPr>
        <w:pStyle w:val="TOC2"/>
        <w:tabs>
          <w:tab w:val="right" w:leader="dot" w:pos="8306"/>
        </w:tabs>
      </w:pPr>
      <w:hyperlink w:anchor="_Toc20878" w:history="1">
        <w:r>
          <w:rPr>
            <w:rFonts w:ascii="仿宋" w:eastAsia="仿宋" w:hAnsi="仿宋" w:cs="仿宋" w:hint="eastAsia"/>
            <w:lang w:eastAsia="zh-CN"/>
          </w:rPr>
          <w:t>(六)、项目实施保障</w:t>
        </w:r>
        <w:r>
          <w:tab/>
        </w:r>
        <w:r>
          <w:fldChar w:fldCharType="begin"/>
        </w:r>
        <w:r>
          <w:instrText xml:space="preserve"> PAGEREF _Toc20878 \h </w:instrText>
        </w:r>
        <w:r>
          <w:fldChar w:fldCharType="separate"/>
        </w:r>
        <w:r>
          <w:t>64</w:t>
        </w:r>
        <w:r>
          <w:fldChar w:fldCharType="end"/>
        </w:r>
      </w:hyperlink>
    </w:p>
    <w:p>
      <w:pPr>
        <w:pStyle w:val="TOC2"/>
        <w:tabs>
          <w:tab w:val="right" w:leader="dot" w:pos="8306"/>
        </w:tabs>
      </w:pPr>
      <w:hyperlink w:anchor="_Toc15155" w:history="1">
        <w:r>
          <w:rPr>
            <w:rFonts w:ascii="仿宋" w:eastAsia="仿宋" w:hAnsi="仿宋" w:cs="仿宋" w:hint="eastAsia"/>
            <w:lang w:eastAsia="zh-CN"/>
          </w:rPr>
          <w:t>(七)、安全规范管理</w:t>
        </w:r>
        <w:r>
          <w:tab/>
        </w:r>
        <w:r>
          <w:fldChar w:fldCharType="begin"/>
        </w:r>
        <w:r>
          <w:instrText xml:space="preserve"> PAGEREF _Toc15155 \h </w:instrText>
        </w:r>
        <w:r>
          <w:fldChar w:fldCharType="separate"/>
        </w:r>
        <w:r>
          <w:t>65</w:t>
        </w:r>
        <w:r>
          <w:fldChar w:fldCharType="end"/>
        </w:r>
      </w:hyperlink>
    </w:p>
    <w:p>
      <w:pPr>
        <w:pStyle w:val="TOC1"/>
        <w:tabs>
          <w:tab w:val="right" w:leader="dot" w:pos="8306"/>
        </w:tabs>
      </w:pPr>
      <w:hyperlink w:anchor="_Toc468" w:history="1">
        <w:r>
          <w:rPr>
            <w:rFonts w:ascii="仿宋" w:eastAsia="仿宋" w:hAnsi="仿宋" w:cs="仿宋" w:hint="eastAsia"/>
            <w:lang w:eastAsia="zh-CN"/>
          </w:rPr>
          <w:t>十三、项目施工方案</w:t>
        </w:r>
        <w:r>
          <w:tab/>
        </w:r>
        <w:r>
          <w:fldChar w:fldCharType="begin"/>
        </w:r>
        <w:r>
          <w:instrText xml:space="preserve"> PAGEREF _Toc468 \h </w:instrText>
        </w:r>
        <w:r>
          <w:fldChar w:fldCharType="separate"/>
        </w:r>
        <w:r>
          <w:t>66</w:t>
        </w:r>
        <w:r>
          <w:fldChar w:fldCharType="end"/>
        </w:r>
      </w:hyperlink>
    </w:p>
    <w:p>
      <w:pPr>
        <w:pStyle w:val="TOC2"/>
        <w:tabs>
          <w:tab w:val="right" w:leader="dot" w:pos="8306"/>
        </w:tabs>
      </w:pPr>
      <w:hyperlink w:anchor="_Toc32111" w:history="1">
        <w:r>
          <w:rPr>
            <w:rFonts w:ascii="仿宋" w:eastAsia="仿宋" w:hAnsi="仿宋" w:cs="仿宋" w:hint="eastAsia"/>
            <w:lang w:eastAsia="zh-CN"/>
          </w:rPr>
          <w:t>(一)、施工组织设计</w:t>
        </w:r>
        <w:r>
          <w:tab/>
        </w:r>
        <w:r>
          <w:fldChar w:fldCharType="begin"/>
        </w:r>
        <w:r>
          <w:instrText xml:space="preserve"> PAGEREF _Toc32111 \h </w:instrText>
        </w:r>
        <w:r>
          <w:fldChar w:fldCharType="separate"/>
        </w:r>
        <w:r>
          <w:t>66</w:t>
        </w:r>
        <w:r>
          <w:fldChar w:fldCharType="end"/>
        </w:r>
      </w:hyperlink>
    </w:p>
    <w:p>
      <w:pPr>
        <w:pStyle w:val="TOC2"/>
        <w:tabs>
          <w:tab w:val="right" w:leader="dot" w:pos="8306"/>
        </w:tabs>
      </w:pPr>
      <w:hyperlink w:anchor="_Toc19863" w:history="1">
        <w:r>
          <w:rPr>
            <w:rFonts w:ascii="仿宋" w:eastAsia="仿宋" w:hAnsi="仿宋" w:cs="仿宋" w:hint="eastAsia"/>
            <w:lang w:eastAsia="zh-CN"/>
          </w:rPr>
          <w:t>(二)、施工工艺与技术路线</w:t>
        </w:r>
        <w:r>
          <w:tab/>
        </w:r>
        <w:r>
          <w:fldChar w:fldCharType="begin"/>
        </w:r>
        <w:r>
          <w:instrText xml:space="preserve"> PAGEREF _Toc19863 \h </w:instrText>
        </w:r>
        <w:r>
          <w:fldChar w:fldCharType="separate"/>
        </w:r>
        <w:r>
          <w:t>68</w:t>
        </w:r>
        <w:r>
          <w:fldChar w:fldCharType="end"/>
        </w:r>
      </w:hyperlink>
    </w:p>
    <w:p>
      <w:pPr>
        <w:pStyle w:val="TOC2"/>
        <w:tabs>
          <w:tab w:val="right" w:leader="dot" w:pos="8306"/>
        </w:tabs>
      </w:pPr>
      <w:hyperlink w:anchor="_Toc16359" w:history="1">
        <w:r>
          <w:rPr>
            <w:rFonts w:ascii="仿宋" w:eastAsia="仿宋" w:hAnsi="仿宋" w:cs="仿宋" w:hint="eastAsia"/>
            <w:lang w:eastAsia="zh-CN"/>
          </w:rPr>
          <w:t>(三)、关键节点施工计划</w:t>
        </w:r>
        <w:r>
          <w:tab/>
        </w:r>
        <w:r>
          <w:fldChar w:fldCharType="begin"/>
        </w:r>
        <w:r>
          <w:instrText xml:space="preserve"> PAGEREF _Toc16359 \h </w:instrText>
        </w:r>
        <w:r>
          <w:fldChar w:fldCharType="separate"/>
        </w:r>
        <w:r>
          <w:t>69</w:t>
        </w:r>
        <w:r>
          <w:fldChar w:fldCharType="end"/>
        </w:r>
      </w:hyperlink>
    </w:p>
    <w:p>
      <w:pPr>
        <w:pStyle w:val="TOC2"/>
        <w:tabs>
          <w:tab w:val="right" w:leader="dot" w:pos="8306"/>
        </w:tabs>
      </w:pPr>
      <w:hyperlink w:anchor="_Toc32136" w:history="1">
        <w:r>
          <w:rPr>
            <w:rFonts w:ascii="仿宋" w:eastAsia="仿宋" w:hAnsi="仿宋" w:cs="仿宋" w:hint="eastAsia"/>
            <w:lang w:eastAsia="zh-CN"/>
          </w:rPr>
          <w:t>(四)、施工现场管理</w:t>
        </w:r>
        <w:r>
          <w:tab/>
        </w:r>
        <w:r>
          <w:fldChar w:fldCharType="begin"/>
        </w:r>
        <w:r>
          <w:instrText xml:space="preserve"> PAGEREF _Toc32136 \h </w:instrText>
        </w:r>
        <w:r>
          <w:fldChar w:fldCharType="separate"/>
        </w:r>
        <w:r>
          <w:t>71</w:t>
        </w:r>
        <w:r>
          <w:fldChar w:fldCharType="end"/>
        </w:r>
      </w:hyperlink>
    </w:p>
    <w:p>
      <w:pPr>
        <w:pStyle w:val="TOC1"/>
        <w:tabs>
          <w:tab w:val="right" w:leader="dot" w:pos="8306"/>
        </w:tabs>
      </w:pPr>
      <w:hyperlink w:anchor="_Toc4132" w:history="1">
        <w:r>
          <w:rPr>
            <w:rFonts w:ascii="仿宋" w:eastAsia="仿宋" w:hAnsi="仿宋" w:cs="仿宋" w:hint="eastAsia"/>
            <w:lang w:eastAsia="zh-CN"/>
          </w:rPr>
          <w:t>十四、成果转化与推广应用</w:t>
        </w:r>
        <w:r>
          <w:tab/>
        </w:r>
        <w:r>
          <w:fldChar w:fldCharType="begin"/>
        </w:r>
        <w:r>
          <w:instrText xml:space="preserve"> PAGEREF _Toc4132 \h </w:instrText>
        </w:r>
        <w:r>
          <w:fldChar w:fldCharType="separate"/>
        </w:r>
        <w:r>
          <w:t>73</w:t>
        </w:r>
        <w:r>
          <w:fldChar w:fldCharType="end"/>
        </w:r>
      </w:hyperlink>
    </w:p>
    <w:p>
      <w:pPr>
        <w:pStyle w:val="TOC2"/>
        <w:tabs>
          <w:tab w:val="right" w:leader="dot" w:pos="8306"/>
        </w:tabs>
      </w:pPr>
      <w:hyperlink w:anchor="_Toc6725" w:history="1">
        <w:r>
          <w:rPr>
            <w:rFonts w:ascii="仿宋" w:eastAsia="仿宋" w:hAnsi="仿宋" w:cs="仿宋" w:hint="eastAsia"/>
            <w:lang w:eastAsia="zh-CN"/>
          </w:rPr>
          <w:t>(一)、成果转化策略制定</w:t>
        </w:r>
        <w:r>
          <w:tab/>
        </w:r>
        <w:r>
          <w:fldChar w:fldCharType="begin"/>
        </w:r>
        <w:r>
          <w:instrText xml:space="preserve"> PAGEREF _Toc6725 \h </w:instrText>
        </w:r>
        <w:r>
          <w:fldChar w:fldCharType="separate"/>
        </w:r>
        <w:r>
          <w:t>73</w:t>
        </w:r>
        <w:r>
          <w:fldChar w:fldCharType="end"/>
        </w:r>
      </w:hyperlink>
    </w:p>
    <w:p>
      <w:pPr>
        <w:pStyle w:val="TOC2"/>
        <w:tabs>
          <w:tab w:val="right" w:leader="dot" w:pos="8306"/>
        </w:tabs>
      </w:pPr>
      <w:hyperlink w:anchor="_Toc2229" w:history="1">
        <w:r>
          <w:rPr>
            <w:rFonts w:ascii="仿宋" w:eastAsia="仿宋" w:hAnsi="仿宋" w:cs="仿宋" w:hint="eastAsia"/>
            <w:lang w:eastAsia="zh-CN"/>
          </w:rPr>
          <w:t>(二)、成果推广应用方案</w:t>
        </w:r>
        <w:r>
          <w:tab/>
        </w:r>
        <w:r>
          <w:fldChar w:fldCharType="begin"/>
        </w:r>
        <w:r>
          <w:instrText xml:space="preserve"> PAGEREF _Toc2229 \h </w:instrText>
        </w:r>
        <w:r>
          <w:fldChar w:fldCharType="separate"/>
        </w:r>
        <w:r>
          <w:t>74</w:t>
        </w:r>
        <w:r>
          <w:fldChar w:fldCharType="end"/>
        </w:r>
      </w:hyperlink>
    </w:p>
    <w:p>
      <w:pPr>
        <w:pStyle w:val="TOC1"/>
        <w:tabs>
          <w:tab w:val="right" w:leader="dot" w:pos="8306"/>
        </w:tabs>
      </w:pPr>
      <w:hyperlink w:anchor="_Toc24287" w:history="1">
        <w:r>
          <w:rPr>
            <w:rFonts w:ascii="仿宋" w:eastAsia="仿宋" w:hAnsi="仿宋" w:cs="仿宋" w:hint="eastAsia"/>
            <w:lang w:eastAsia="zh-CN"/>
          </w:rPr>
          <w:t>十五、法律法规与政策遵循</w:t>
        </w:r>
        <w:r>
          <w:tab/>
        </w:r>
        <w:r>
          <w:fldChar w:fldCharType="begin"/>
        </w:r>
        <w:r>
          <w:instrText xml:space="preserve"> PAGEREF _Toc24287 \h </w:instrText>
        </w:r>
        <w:r>
          <w:fldChar w:fldCharType="separate"/>
        </w:r>
        <w:r>
          <w:t>76</w:t>
        </w:r>
        <w:r>
          <w:fldChar w:fldCharType="end"/>
        </w:r>
      </w:hyperlink>
    </w:p>
    <w:p>
      <w:pPr>
        <w:pStyle w:val="TOC2"/>
        <w:tabs>
          <w:tab w:val="right" w:leader="dot" w:pos="8306"/>
        </w:tabs>
      </w:pPr>
      <w:hyperlink w:anchor="_Toc24604" w:history="1">
        <w:r>
          <w:rPr>
            <w:rFonts w:ascii="仿宋" w:eastAsia="仿宋" w:hAnsi="仿宋" w:cs="仿宋" w:hint="eastAsia"/>
            <w:lang w:eastAsia="zh-CN"/>
          </w:rPr>
          <w:t>(一)、法律法规遵守</w:t>
        </w:r>
        <w:r>
          <w:tab/>
        </w:r>
        <w:r>
          <w:fldChar w:fldCharType="begin"/>
        </w:r>
        <w:r>
          <w:instrText xml:space="preserve"> PAGEREF _Toc24604 \h </w:instrText>
        </w:r>
        <w:r>
          <w:fldChar w:fldCharType="separate"/>
        </w:r>
        <w:r>
          <w:t>76</w:t>
        </w:r>
        <w:r>
          <w:fldChar w:fldCharType="end"/>
        </w:r>
      </w:hyperlink>
    </w:p>
    <w:p>
      <w:pPr>
        <w:pStyle w:val="TOC2"/>
        <w:tabs>
          <w:tab w:val="right" w:leader="dot" w:pos="8306"/>
        </w:tabs>
      </w:pPr>
      <w:hyperlink w:anchor="_Toc22692" w:history="1">
        <w:r>
          <w:rPr>
            <w:rFonts w:ascii="仿宋" w:eastAsia="仿宋" w:hAnsi="仿宋" w:cs="仿宋" w:hint="eastAsia"/>
            <w:lang w:eastAsia="zh-CN"/>
          </w:rPr>
          <w:t>(二)、政策导向与利用</w:t>
        </w:r>
        <w:r>
          <w:tab/>
        </w:r>
        <w:r>
          <w:fldChar w:fldCharType="begin"/>
        </w:r>
        <w:r>
          <w:instrText xml:space="preserve"> PAGEREF _Toc22692 \h </w:instrText>
        </w:r>
        <w:r>
          <w:fldChar w:fldCharType="separate"/>
        </w:r>
        <w:r>
          <w:t>77</w:t>
        </w:r>
        <w:r>
          <w:fldChar w:fldCharType="end"/>
        </w:r>
      </w:hyperlink>
    </w:p>
    <w:p>
      <w:pPr>
        <w:pStyle w:val="TOC1"/>
        <w:tabs>
          <w:tab w:val="right" w:leader="dot" w:pos="8306"/>
        </w:tabs>
      </w:pPr>
      <w:hyperlink w:anchor="_Toc9215" w:history="1">
        <w:r>
          <w:rPr>
            <w:rFonts w:ascii="仿宋" w:eastAsia="仿宋" w:hAnsi="仿宋" w:cs="仿宋" w:hint="eastAsia"/>
            <w:lang w:eastAsia="zh-CN"/>
          </w:rPr>
          <w:t>十六、设施与设备管理</w:t>
        </w:r>
        <w:r>
          <w:tab/>
        </w:r>
        <w:r>
          <w:fldChar w:fldCharType="begin"/>
        </w:r>
        <w:r>
          <w:instrText xml:space="preserve"> PAGEREF _Toc9215 \h </w:instrText>
        </w:r>
        <w:r>
          <w:fldChar w:fldCharType="separate"/>
        </w:r>
        <w:r>
          <w:t>78</w:t>
        </w:r>
        <w:r>
          <w:fldChar w:fldCharType="end"/>
        </w:r>
      </w:hyperlink>
    </w:p>
    <w:p>
      <w:pPr>
        <w:pStyle w:val="TOC2"/>
        <w:tabs>
          <w:tab w:val="right" w:leader="dot" w:pos="8306"/>
        </w:tabs>
      </w:pPr>
      <w:hyperlink w:anchor="_Toc26115" w:history="1">
        <w:r>
          <w:rPr>
            <w:rFonts w:ascii="仿宋" w:eastAsia="仿宋" w:hAnsi="仿宋" w:cs="仿宋" w:hint="eastAsia"/>
            <w:lang w:eastAsia="zh-CN"/>
          </w:rPr>
          <w:t>(一)、设施规划与配置</w:t>
        </w:r>
        <w:r>
          <w:tab/>
        </w:r>
        <w:r>
          <w:fldChar w:fldCharType="begin"/>
        </w:r>
        <w:r>
          <w:instrText xml:space="preserve"> PAGEREF _Toc26115 \h </w:instrText>
        </w:r>
        <w:r>
          <w:fldChar w:fldCharType="separate"/>
        </w:r>
        <w:r>
          <w:t>78</w:t>
        </w:r>
        <w:r>
          <w:fldChar w:fldCharType="end"/>
        </w:r>
      </w:hyperlink>
    </w:p>
    <w:p>
      <w:pPr>
        <w:pStyle w:val="TOC2"/>
        <w:tabs>
          <w:tab w:val="right" w:leader="dot" w:pos="8306"/>
        </w:tabs>
      </w:pPr>
      <w:hyperlink w:anchor="_Toc10989" w:history="1">
        <w:r>
          <w:rPr>
            <w:rFonts w:ascii="仿宋" w:eastAsia="仿宋" w:hAnsi="仿宋" w:cs="仿宋" w:hint="eastAsia"/>
            <w:lang w:eastAsia="zh-CN"/>
          </w:rPr>
          <w:t>(二)、设备采购与维护管理</w:t>
        </w:r>
        <w:r>
          <w:tab/>
        </w:r>
        <w:r>
          <w:fldChar w:fldCharType="begin"/>
        </w:r>
        <w:r>
          <w:instrText xml:space="preserve"> PAGEREF _Toc10989 \h </w:instrText>
        </w:r>
        <w:r>
          <w:fldChar w:fldCharType="separate"/>
        </w:r>
        <w:r>
          <w:t>78</w:t>
        </w:r>
        <w:r>
          <w:fldChar w:fldCharType="end"/>
        </w:r>
      </w:hyperlink>
    </w:p>
    <w:p>
      <w:pPr>
        <w:pStyle w:val="TOC2"/>
        <w:tabs>
          <w:tab w:val="right" w:leader="dot" w:pos="8306"/>
        </w:tabs>
      </w:pPr>
      <w:hyperlink w:anchor="_Toc5570" w:history="1">
        <w:r>
          <w:rPr>
            <w:rFonts w:ascii="仿宋" w:eastAsia="仿宋" w:hAnsi="仿宋" w:cs="仿宋" w:hint="eastAsia"/>
            <w:lang w:eastAsia="zh-CN"/>
          </w:rPr>
          <w:t>(三)、设施设备升级策略</w:t>
        </w:r>
        <w:r>
          <w:tab/>
        </w:r>
        <w:r>
          <w:fldChar w:fldCharType="begin"/>
        </w:r>
        <w:r>
          <w:instrText xml:space="preserve"> PAGEREF _Toc5570 \h </w:instrText>
        </w:r>
        <w:r>
          <w:fldChar w:fldCharType="separate"/>
        </w:r>
        <w:r>
          <w:t>79</w:t>
        </w:r>
        <w:r>
          <w:fldChar w:fldCharType="end"/>
        </w:r>
      </w:hyperlink>
    </w:p>
    <w:p>
      <w:pPr>
        <w:pStyle w:val="TOC1"/>
        <w:tabs>
          <w:tab w:val="right" w:leader="dot" w:pos="8306"/>
        </w:tabs>
      </w:pPr>
      <w:hyperlink w:anchor="_Toc22839" w:history="1">
        <w:r>
          <w:rPr>
            <w:rFonts w:ascii="仿宋" w:eastAsia="仿宋" w:hAnsi="仿宋" w:cs="仿宋" w:hint="eastAsia"/>
            <w:lang w:eastAsia="zh-CN"/>
          </w:rPr>
          <w:t>十七、创新驱动与持续发展</w:t>
        </w:r>
        <w:r>
          <w:tab/>
        </w:r>
        <w:r>
          <w:fldChar w:fldCharType="begin"/>
        </w:r>
        <w:r>
          <w:instrText xml:space="preserve"> PAGEREF _Toc22839 \h </w:instrText>
        </w:r>
        <w:r>
          <w:fldChar w:fldCharType="separate"/>
        </w:r>
        <w:r>
          <w:t>80</w:t>
        </w:r>
        <w:r>
          <w:fldChar w:fldCharType="end"/>
        </w:r>
      </w:hyperlink>
    </w:p>
    <w:p>
      <w:pPr>
        <w:pStyle w:val="TOC2"/>
        <w:tabs>
          <w:tab w:val="right" w:leader="dot" w:pos="8306"/>
        </w:tabs>
      </w:pPr>
      <w:hyperlink w:anchor="_Toc12527" w:history="1">
        <w:r>
          <w:rPr>
            <w:rFonts w:ascii="仿宋" w:eastAsia="仿宋" w:hAnsi="仿宋" w:cs="仿宋" w:hint="eastAsia"/>
            <w:lang w:eastAsia="zh-CN"/>
          </w:rPr>
          <w:t>(一)、创新驱动战略实施</w:t>
        </w:r>
        <w:r>
          <w:tab/>
        </w:r>
        <w:r>
          <w:fldChar w:fldCharType="begin"/>
        </w:r>
        <w:r>
          <w:instrText xml:space="preserve"> PAGEREF _Toc12527 \h </w:instrText>
        </w:r>
        <w:r>
          <w:fldChar w:fldCharType="separate"/>
        </w:r>
        <w:r>
          <w:t>80</w:t>
        </w:r>
        <w:r>
          <w:fldChar w:fldCharType="end"/>
        </w:r>
      </w:hyperlink>
    </w:p>
    <w:p>
      <w:pPr>
        <w:pStyle w:val="TOC2"/>
        <w:tabs>
          <w:tab w:val="right" w:leader="dot" w:pos="8306"/>
        </w:tabs>
      </w:pPr>
      <w:hyperlink w:anchor="_Toc31151" w:history="1">
        <w:r>
          <w:rPr>
            <w:rFonts w:ascii="仿宋" w:eastAsia="仿宋" w:hAnsi="仿宋" w:cs="仿宋" w:hint="eastAsia"/>
            <w:lang w:eastAsia="zh-CN"/>
          </w:rPr>
          <w:t>(二)、持续发展路径探索</w:t>
        </w:r>
        <w:r>
          <w:tab/>
        </w:r>
        <w:r>
          <w:fldChar w:fldCharType="begin"/>
        </w:r>
        <w:r>
          <w:instrText xml:space="preserve"> PAGEREF _Toc31151 \h </w:instrText>
        </w:r>
        <w:r>
          <w:fldChar w:fldCharType="separate"/>
        </w:r>
        <w:r>
          <w:t>81</w:t>
        </w:r>
        <w:r>
          <w:fldChar w:fldCharType="end"/>
        </w:r>
      </w:hyperlink>
    </w:p>
    <w:p>
      <w:pPr>
        <w:pStyle w:val="TOC1"/>
        <w:tabs>
          <w:tab w:val="right" w:leader="dot" w:pos="8306"/>
        </w:tabs>
      </w:pPr>
      <w:hyperlink w:anchor="_Toc19750" w:history="1">
        <w:r>
          <w:rPr>
            <w:rFonts w:ascii="仿宋" w:eastAsia="仿宋" w:hAnsi="仿宋" w:cs="仿宋" w:hint="eastAsia"/>
            <w:lang w:eastAsia="zh-CN"/>
          </w:rPr>
          <w:t>十八、产业协同与集群发展</w:t>
        </w:r>
        <w:r>
          <w:tab/>
        </w:r>
        <w:r>
          <w:fldChar w:fldCharType="begin"/>
        </w:r>
        <w:r>
          <w:instrText xml:space="preserve"> PAGEREF _Toc19750 \h </w:instrText>
        </w:r>
        <w:r>
          <w:fldChar w:fldCharType="separate"/>
        </w:r>
        <w:r>
          <w:t>86</w:t>
        </w:r>
        <w:r>
          <w:fldChar w:fldCharType="end"/>
        </w:r>
      </w:hyperlink>
    </w:p>
    <w:p>
      <w:pPr>
        <w:pStyle w:val="TOC2"/>
        <w:tabs>
          <w:tab w:val="right" w:leader="dot" w:pos="8306"/>
        </w:tabs>
      </w:pPr>
      <w:hyperlink w:anchor="_Toc12623" w:history="1">
        <w:r>
          <w:rPr>
            <w:rFonts w:ascii="仿宋" w:eastAsia="仿宋" w:hAnsi="仿宋" w:cs="仿宋" w:hint="eastAsia"/>
            <w:lang w:eastAsia="zh-CN"/>
          </w:rPr>
          <w:t>(一)、产业协同机制建设</w:t>
        </w:r>
        <w:r>
          <w:tab/>
        </w:r>
        <w:r>
          <w:fldChar w:fldCharType="begin"/>
        </w:r>
        <w:r>
          <w:instrText xml:space="preserve"> PAGEREF _Toc12623 \h </w:instrText>
        </w:r>
        <w:r>
          <w:fldChar w:fldCharType="separate"/>
        </w:r>
        <w:r>
          <w:t>86</w:t>
        </w:r>
        <w:r>
          <w:fldChar w:fldCharType="end"/>
        </w:r>
      </w:hyperlink>
    </w:p>
    <w:p>
      <w:pPr>
        <w:pStyle w:val="TOC2"/>
        <w:tabs>
          <w:tab w:val="right" w:leader="dot" w:pos="8306"/>
        </w:tabs>
      </w:pPr>
      <w:hyperlink w:anchor="_Toc29212" w:history="1">
        <w:r>
          <w:rPr>
            <w:rFonts w:ascii="仿宋" w:eastAsia="仿宋" w:hAnsi="仿宋" w:cs="仿宋" w:hint="eastAsia"/>
            <w:lang w:eastAsia="zh-CN"/>
          </w:rPr>
          <w:t>(二)、产业集群培育与发展</w:t>
        </w:r>
        <w:r>
          <w:tab/>
        </w:r>
        <w:r>
          <w:fldChar w:fldCharType="begin"/>
        </w:r>
        <w:r>
          <w:instrText xml:space="preserve"> PAGEREF _Toc29212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60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156"/>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9573"/>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建筑材料及制品专用生产机械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建筑材料及制品专用生产机械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材料及制品专用生产机械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建筑材料及制品专用生产机械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8892"/>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建筑材料及制品专用生产机械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建筑材料及制品专用生产机械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材料及制品专用生产机械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建筑材料及制品专用生产机械项目还致力于提升当地居民的技能和就业能力，通过与当地教育机构合作提供培训和教育机会，从而提高社区整体的生活水平和社会福祉。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建筑材料及制品专用生产机械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2998"/>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建筑材料及制品专用生产机械项目的建设和发展得益于一系列有利条件，这些条件涵盖了技术优势、市场潜力、政策支持、人力资源、基础设施以及投资和合作伙伴的支持，共同构成了项目成功的坚实基础。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建筑材料及制品专用生产机械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建筑材料及制品专用生产机械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6875"/>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4195"/>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材料及制品专用生产机械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材料及制品专用生产机械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建筑材料及制品专用生产机械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材料及制品专用生产机械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建筑材料及制品专用生产机械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建筑材料及制品专用生产机械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建筑材料及制品专用生产机械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材料及制品专用生产机械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建筑材料及制品专用生产机械项目的社会影响是全面而深远的。从提供就业机会和提升公共服务，到促进社会结构和劳动市场的多元化，再到推动社会责任和伦理标准的提高，项目对于提升社区的经济、文化和社会福祉有着重要作用。通过这些正面影响，建筑材料及制品专用生产机械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7460"/>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为了融入当地社区，建筑材料及制品专用生产机械项目需深入理解当地的文化特色和社会习俗。例如，项目在设计广告和市场推广活动时，应考虑使用当地语言和符合地方文化的表达方式。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建筑材料及制品专用生产机械项目对当地经济结构的影响需谨慎考虑。项目可以通过聘用当地居民，特别是在管理和技术岗位上，来直接促进当地就业。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材料及制品专用生产机械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1063"/>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为了确保建筑材料及制品专用生产机械项目的成功并最大限度地减轻潜在的社会风险，详细的风险分析和具体的应对策略至关重要。以下是针对项目可能面临的具体社会风险及相应对策的分析：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风险描述：建筑材料及制品专用生产机械项目可能遭遇社区抵制，尤其如果社区成员认为项目会破坏他们的生活环境或忽略他们的意见。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https://d.book118.com/787125032103006053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建筑材料及制品专用生产机械项目建设方案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建筑材料及制品专用生产机械项目建设方案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建筑材料及制品专用生产机械项目建设方案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建筑材料及制品专用生产机械项目建设方案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建筑材料及制品专用生产机械项目建设方案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建筑材料及制品专用生产机械项目建设方案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建筑材料及制品专用生产机械项目建设方案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建筑材料及制品专用生产机械项目建设方案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建筑材料及制品专用生产机械项目建设方案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建筑材料及制品专用生产机械项目建设方案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建筑材料及制品专用生产机械项目建设方案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建筑材料及制品专用生产机械项目建设方案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F728DD"/>
    <w:rsid w:val="60F728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87125032103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2024-03-01T10:26:00Z</dcterms:created>
  <dcterms:modified xsi:type="dcterms:W3CDTF">2024-03-01T10:27:25Z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C5E6C3AC9AD9429CA808F07D51A2493F_11</vt:lpwstr>
  </property>
  <property fmtid="{D5CDD505-2E9C-101B-9397-08002B2CF9AE}" pid="3" name="KSOProductBuildVer">
    <vt:lpwstr>2052-12.1.0.16250</vt:lpwstr>
  </property>
</Properties>
</file>