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居家鞋项目规划设计方案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19" w:history="1">
        <w:r>
          <w:rPr>
            <w:rFonts w:ascii="仿宋" w:eastAsia="仿宋" w:hAnsi="仿宋" w:cs="仿宋" w:hint="eastAsia"/>
            <w:lang w:eastAsia="zh-CN"/>
          </w:rPr>
          <w:t>概论</w:t>
        </w:r>
        <w:r>
          <w:tab/>
        </w:r>
        <w:r>
          <w:fldChar w:fldCharType="begin"/>
        </w:r>
        <w:r>
          <w:instrText xml:space="preserve"> PAGEREF _Toc22219 \h </w:instrText>
        </w:r>
        <w:r>
          <w:fldChar w:fldCharType="separate"/>
        </w:r>
        <w:r>
          <w:t>3</w:t>
        </w:r>
        <w:r>
          <w:fldChar w:fldCharType="end"/>
        </w:r>
      </w:hyperlink>
    </w:p>
    <w:p>
      <w:pPr>
        <w:pStyle w:val="TOC1"/>
        <w:tabs>
          <w:tab w:val="right" w:leader="dot" w:pos="8306"/>
        </w:tabs>
      </w:pPr>
      <w:hyperlink w:anchor="_Toc30856" w:history="1">
        <w:r>
          <w:rPr>
            <w:rFonts w:ascii="仿宋" w:eastAsia="仿宋" w:hAnsi="仿宋" w:cs="仿宋" w:hint="eastAsia"/>
            <w:lang w:eastAsia="zh-CN"/>
          </w:rPr>
          <w:t>一、产品规划分析</w:t>
        </w:r>
        <w:r>
          <w:tab/>
        </w:r>
        <w:r>
          <w:fldChar w:fldCharType="begin"/>
        </w:r>
        <w:r>
          <w:instrText xml:space="preserve"> PAGEREF _Toc30856 \h </w:instrText>
        </w:r>
        <w:r>
          <w:fldChar w:fldCharType="separate"/>
        </w:r>
        <w:r>
          <w:t>3</w:t>
        </w:r>
        <w:r>
          <w:fldChar w:fldCharType="end"/>
        </w:r>
      </w:hyperlink>
    </w:p>
    <w:p>
      <w:pPr>
        <w:pStyle w:val="TOC2"/>
        <w:tabs>
          <w:tab w:val="right" w:leader="dot" w:pos="8306"/>
        </w:tabs>
      </w:pPr>
      <w:hyperlink w:anchor="_Toc17478" w:history="1">
        <w:r>
          <w:rPr>
            <w:rFonts w:ascii="仿宋" w:eastAsia="仿宋" w:hAnsi="仿宋" w:cs="仿宋" w:hint="eastAsia"/>
            <w:lang w:eastAsia="zh-CN"/>
          </w:rPr>
          <w:t>(一)、产品规划</w:t>
        </w:r>
        <w:r>
          <w:tab/>
        </w:r>
        <w:r>
          <w:fldChar w:fldCharType="begin"/>
        </w:r>
        <w:r>
          <w:instrText xml:space="preserve"> PAGEREF _Toc17478 \h </w:instrText>
        </w:r>
        <w:r>
          <w:fldChar w:fldCharType="separate"/>
        </w:r>
        <w:r>
          <w:t>3</w:t>
        </w:r>
        <w:r>
          <w:fldChar w:fldCharType="end"/>
        </w:r>
      </w:hyperlink>
    </w:p>
    <w:p>
      <w:pPr>
        <w:pStyle w:val="TOC2"/>
        <w:tabs>
          <w:tab w:val="right" w:leader="dot" w:pos="8306"/>
        </w:tabs>
      </w:pPr>
      <w:hyperlink w:anchor="_Toc25120" w:history="1">
        <w:r>
          <w:rPr>
            <w:rFonts w:ascii="仿宋" w:eastAsia="仿宋" w:hAnsi="仿宋" w:cs="仿宋" w:hint="eastAsia"/>
            <w:lang w:eastAsia="zh-CN"/>
          </w:rPr>
          <w:t>(二)、建设规模</w:t>
        </w:r>
        <w:r>
          <w:tab/>
        </w:r>
        <w:r>
          <w:fldChar w:fldCharType="begin"/>
        </w:r>
        <w:r>
          <w:instrText xml:space="preserve"> PAGEREF _Toc25120 \h </w:instrText>
        </w:r>
        <w:r>
          <w:fldChar w:fldCharType="separate"/>
        </w:r>
        <w:r>
          <w:t>4</w:t>
        </w:r>
        <w:r>
          <w:fldChar w:fldCharType="end"/>
        </w:r>
      </w:hyperlink>
    </w:p>
    <w:p>
      <w:pPr>
        <w:pStyle w:val="TOC1"/>
        <w:tabs>
          <w:tab w:val="right" w:leader="dot" w:pos="8306"/>
        </w:tabs>
      </w:pPr>
      <w:hyperlink w:anchor="_Toc2439" w:history="1">
        <w:r>
          <w:rPr>
            <w:rFonts w:ascii="仿宋" w:eastAsia="仿宋" w:hAnsi="仿宋" w:cs="仿宋" w:hint="eastAsia"/>
            <w:lang w:eastAsia="zh-CN"/>
          </w:rPr>
          <w:t>二、居家鞋项目概论</w:t>
        </w:r>
        <w:r>
          <w:tab/>
        </w:r>
        <w:r>
          <w:fldChar w:fldCharType="begin"/>
        </w:r>
        <w:r>
          <w:instrText xml:space="preserve"> PAGEREF _Toc2439 \h </w:instrText>
        </w:r>
        <w:r>
          <w:fldChar w:fldCharType="separate"/>
        </w:r>
        <w:r>
          <w:t>5</w:t>
        </w:r>
        <w:r>
          <w:fldChar w:fldCharType="end"/>
        </w:r>
      </w:hyperlink>
    </w:p>
    <w:p>
      <w:pPr>
        <w:pStyle w:val="TOC2"/>
        <w:tabs>
          <w:tab w:val="right" w:leader="dot" w:pos="8306"/>
        </w:tabs>
      </w:pPr>
      <w:hyperlink w:anchor="_Toc17374" w:history="1">
        <w:r>
          <w:rPr>
            <w:rFonts w:ascii="仿宋" w:eastAsia="仿宋" w:hAnsi="仿宋" w:cs="仿宋" w:hint="eastAsia"/>
            <w:lang w:eastAsia="zh-CN"/>
          </w:rPr>
          <w:t>(一)、居家鞋项目概况</w:t>
        </w:r>
        <w:r>
          <w:tab/>
        </w:r>
        <w:r>
          <w:fldChar w:fldCharType="begin"/>
        </w:r>
        <w:r>
          <w:instrText xml:space="preserve"> PAGEREF _Toc17374 \h </w:instrText>
        </w:r>
        <w:r>
          <w:fldChar w:fldCharType="separate"/>
        </w:r>
        <w:r>
          <w:t>5</w:t>
        </w:r>
        <w:r>
          <w:fldChar w:fldCharType="end"/>
        </w:r>
      </w:hyperlink>
    </w:p>
    <w:p>
      <w:pPr>
        <w:pStyle w:val="TOC2"/>
        <w:tabs>
          <w:tab w:val="right" w:leader="dot" w:pos="8306"/>
        </w:tabs>
      </w:pPr>
      <w:hyperlink w:anchor="_Toc10464" w:history="1">
        <w:r>
          <w:rPr>
            <w:rFonts w:ascii="仿宋" w:eastAsia="仿宋" w:hAnsi="仿宋" w:cs="仿宋" w:hint="eastAsia"/>
            <w:lang w:eastAsia="zh-CN"/>
          </w:rPr>
          <w:t>(二)、居家鞋项目目标</w:t>
        </w:r>
        <w:r>
          <w:tab/>
        </w:r>
        <w:r>
          <w:fldChar w:fldCharType="begin"/>
        </w:r>
        <w:r>
          <w:instrText xml:space="preserve"> PAGEREF _Toc10464 \h </w:instrText>
        </w:r>
        <w:r>
          <w:fldChar w:fldCharType="separate"/>
        </w:r>
        <w:r>
          <w:t>7</w:t>
        </w:r>
        <w:r>
          <w:fldChar w:fldCharType="end"/>
        </w:r>
      </w:hyperlink>
    </w:p>
    <w:p>
      <w:pPr>
        <w:pStyle w:val="TOC2"/>
        <w:tabs>
          <w:tab w:val="right" w:leader="dot" w:pos="8306"/>
        </w:tabs>
      </w:pPr>
      <w:hyperlink w:anchor="_Toc3253" w:history="1">
        <w:r>
          <w:rPr>
            <w:rFonts w:ascii="仿宋" w:eastAsia="仿宋" w:hAnsi="仿宋" w:cs="仿宋" w:hint="eastAsia"/>
            <w:lang w:eastAsia="zh-CN"/>
          </w:rPr>
          <w:t>(三)、居家鞋项目提出的理由</w:t>
        </w:r>
        <w:r>
          <w:tab/>
        </w:r>
        <w:r>
          <w:fldChar w:fldCharType="begin"/>
        </w:r>
        <w:r>
          <w:instrText xml:space="preserve"> PAGEREF _Toc3253 \h </w:instrText>
        </w:r>
        <w:r>
          <w:fldChar w:fldCharType="separate"/>
        </w:r>
        <w:r>
          <w:t>8</w:t>
        </w:r>
        <w:r>
          <w:fldChar w:fldCharType="end"/>
        </w:r>
      </w:hyperlink>
    </w:p>
    <w:p>
      <w:pPr>
        <w:pStyle w:val="TOC2"/>
        <w:tabs>
          <w:tab w:val="right" w:leader="dot" w:pos="8306"/>
        </w:tabs>
      </w:pPr>
      <w:hyperlink w:anchor="_Toc31701" w:history="1">
        <w:r>
          <w:rPr>
            <w:rFonts w:ascii="仿宋" w:eastAsia="仿宋" w:hAnsi="仿宋" w:cs="仿宋" w:hint="eastAsia"/>
            <w:lang w:eastAsia="zh-CN"/>
          </w:rPr>
          <w:t>(四)、居家鞋项目意义</w:t>
        </w:r>
        <w:r>
          <w:tab/>
        </w:r>
        <w:r>
          <w:fldChar w:fldCharType="begin"/>
        </w:r>
        <w:r>
          <w:instrText xml:space="preserve"> PAGEREF _Toc31701 \h </w:instrText>
        </w:r>
        <w:r>
          <w:fldChar w:fldCharType="separate"/>
        </w:r>
        <w:r>
          <w:t>10</w:t>
        </w:r>
        <w:r>
          <w:fldChar w:fldCharType="end"/>
        </w:r>
      </w:hyperlink>
    </w:p>
    <w:p>
      <w:pPr>
        <w:pStyle w:val="TOC2"/>
        <w:tabs>
          <w:tab w:val="right" w:leader="dot" w:pos="8306"/>
        </w:tabs>
      </w:pPr>
      <w:hyperlink w:anchor="_Toc9481" w:history="1">
        <w:r>
          <w:rPr>
            <w:rFonts w:ascii="仿宋" w:eastAsia="仿宋" w:hAnsi="仿宋" w:cs="仿宋" w:hint="eastAsia"/>
            <w:lang w:eastAsia="zh-CN"/>
          </w:rPr>
          <w:t>(五)、居家鞋项目背景</w:t>
        </w:r>
        <w:r>
          <w:tab/>
        </w:r>
        <w:r>
          <w:fldChar w:fldCharType="begin"/>
        </w:r>
        <w:r>
          <w:instrText xml:space="preserve"> PAGEREF _Toc9481 \h </w:instrText>
        </w:r>
        <w:r>
          <w:fldChar w:fldCharType="separate"/>
        </w:r>
        <w:r>
          <w:t>10</w:t>
        </w:r>
        <w:r>
          <w:fldChar w:fldCharType="end"/>
        </w:r>
      </w:hyperlink>
    </w:p>
    <w:p>
      <w:pPr>
        <w:pStyle w:val="TOC1"/>
        <w:tabs>
          <w:tab w:val="right" w:leader="dot" w:pos="8306"/>
        </w:tabs>
      </w:pPr>
      <w:hyperlink w:anchor="_Toc12899" w:history="1">
        <w:r>
          <w:rPr>
            <w:rFonts w:ascii="仿宋" w:eastAsia="仿宋" w:hAnsi="仿宋" w:cs="仿宋" w:hint="eastAsia"/>
            <w:lang w:eastAsia="zh-CN"/>
          </w:rPr>
          <w:t>三、居家鞋项目绩效评估</w:t>
        </w:r>
        <w:r>
          <w:tab/>
        </w:r>
        <w:r>
          <w:fldChar w:fldCharType="begin"/>
        </w:r>
        <w:r>
          <w:instrText xml:space="preserve"> PAGEREF _Toc12899 \h </w:instrText>
        </w:r>
        <w:r>
          <w:fldChar w:fldCharType="separate"/>
        </w:r>
        <w:r>
          <w:t>11</w:t>
        </w:r>
        <w:r>
          <w:fldChar w:fldCharType="end"/>
        </w:r>
      </w:hyperlink>
    </w:p>
    <w:p>
      <w:pPr>
        <w:pStyle w:val="TOC2"/>
        <w:tabs>
          <w:tab w:val="right" w:leader="dot" w:pos="8306"/>
        </w:tabs>
      </w:pPr>
      <w:hyperlink w:anchor="_Toc26980" w:history="1">
        <w:r>
          <w:rPr>
            <w:rFonts w:ascii="仿宋" w:eastAsia="仿宋" w:hAnsi="仿宋" w:cs="仿宋" w:hint="eastAsia"/>
            <w:lang w:eastAsia="zh-CN"/>
          </w:rPr>
          <w:t>(一)、绩效评估指标</w:t>
        </w:r>
        <w:r>
          <w:tab/>
        </w:r>
        <w:r>
          <w:fldChar w:fldCharType="begin"/>
        </w:r>
        <w:r>
          <w:instrText xml:space="preserve"> PAGEREF _Toc26980 \h </w:instrText>
        </w:r>
        <w:r>
          <w:fldChar w:fldCharType="separate"/>
        </w:r>
        <w:r>
          <w:t>11</w:t>
        </w:r>
        <w:r>
          <w:fldChar w:fldCharType="end"/>
        </w:r>
      </w:hyperlink>
    </w:p>
    <w:p>
      <w:pPr>
        <w:pStyle w:val="TOC2"/>
        <w:tabs>
          <w:tab w:val="right" w:leader="dot" w:pos="8306"/>
        </w:tabs>
      </w:pPr>
      <w:hyperlink w:anchor="_Toc31077" w:history="1">
        <w:r>
          <w:rPr>
            <w:rFonts w:ascii="仿宋" w:eastAsia="仿宋" w:hAnsi="仿宋" w:cs="仿宋" w:hint="eastAsia"/>
            <w:lang w:eastAsia="zh-CN"/>
          </w:rPr>
          <w:t>(二)、绩效评估方法</w:t>
        </w:r>
        <w:r>
          <w:tab/>
        </w:r>
        <w:r>
          <w:fldChar w:fldCharType="begin"/>
        </w:r>
        <w:r>
          <w:instrText xml:space="preserve"> PAGEREF _Toc31077 \h </w:instrText>
        </w:r>
        <w:r>
          <w:fldChar w:fldCharType="separate"/>
        </w:r>
        <w:r>
          <w:t>12</w:t>
        </w:r>
        <w:r>
          <w:fldChar w:fldCharType="end"/>
        </w:r>
      </w:hyperlink>
    </w:p>
    <w:p>
      <w:pPr>
        <w:pStyle w:val="TOC2"/>
        <w:tabs>
          <w:tab w:val="right" w:leader="dot" w:pos="8306"/>
        </w:tabs>
      </w:pPr>
      <w:hyperlink w:anchor="_Toc29639" w:history="1">
        <w:r>
          <w:rPr>
            <w:rFonts w:ascii="仿宋" w:eastAsia="仿宋" w:hAnsi="仿宋" w:cs="仿宋" w:hint="eastAsia"/>
            <w:lang w:eastAsia="zh-CN"/>
          </w:rPr>
          <w:t>(三)、绩效评估周期</w:t>
        </w:r>
        <w:r>
          <w:tab/>
        </w:r>
        <w:r>
          <w:fldChar w:fldCharType="begin"/>
        </w:r>
        <w:r>
          <w:instrText xml:space="preserve"> PAGEREF _Toc29639 \h </w:instrText>
        </w:r>
        <w:r>
          <w:fldChar w:fldCharType="separate"/>
        </w:r>
        <w:r>
          <w:t>13</w:t>
        </w:r>
        <w:r>
          <w:fldChar w:fldCharType="end"/>
        </w:r>
      </w:hyperlink>
    </w:p>
    <w:p>
      <w:pPr>
        <w:pStyle w:val="TOC1"/>
        <w:tabs>
          <w:tab w:val="right" w:leader="dot" w:pos="8306"/>
        </w:tabs>
      </w:pPr>
      <w:hyperlink w:anchor="_Toc26914" w:history="1">
        <w:r>
          <w:rPr>
            <w:rFonts w:ascii="仿宋" w:eastAsia="仿宋" w:hAnsi="仿宋" w:cs="仿宋" w:hint="eastAsia"/>
            <w:lang w:eastAsia="zh-CN"/>
          </w:rPr>
          <w:t>四、居家鞋项目建设单位说明</w:t>
        </w:r>
        <w:r>
          <w:tab/>
        </w:r>
        <w:r>
          <w:fldChar w:fldCharType="begin"/>
        </w:r>
        <w:r>
          <w:instrText xml:space="preserve"> PAGEREF _Toc26914 \h </w:instrText>
        </w:r>
        <w:r>
          <w:fldChar w:fldCharType="separate"/>
        </w:r>
        <w:r>
          <w:t>14</w:t>
        </w:r>
        <w:r>
          <w:fldChar w:fldCharType="end"/>
        </w:r>
      </w:hyperlink>
    </w:p>
    <w:p>
      <w:pPr>
        <w:pStyle w:val="TOC2"/>
        <w:tabs>
          <w:tab w:val="right" w:leader="dot" w:pos="8306"/>
        </w:tabs>
      </w:pPr>
      <w:hyperlink w:anchor="_Toc28799" w:history="1">
        <w:r>
          <w:rPr>
            <w:rFonts w:ascii="仿宋" w:eastAsia="仿宋" w:hAnsi="仿宋" w:cs="仿宋" w:hint="eastAsia"/>
            <w:lang w:eastAsia="zh-CN"/>
          </w:rPr>
          <w:t>(一)、居家鞋项目承办单位基本情况</w:t>
        </w:r>
        <w:r>
          <w:tab/>
        </w:r>
        <w:r>
          <w:fldChar w:fldCharType="begin"/>
        </w:r>
        <w:r>
          <w:instrText xml:space="preserve"> PAGEREF _Toc28799 \h </w:instrText>
        </w:r>
        <w:r>
          <w:fldChar w:fldCharType="separate"/>
        </w:r>
        <w:r>
          <w:t>14</w:t>
        </w:r>
        <w:r>
          <w:fldChar w:fldCharType="end"/>
        </w:r>
      </w:hyperlink>
    </w:p>
    <w:p>
      <w:pPr>
        <w:pStyle w:val="TOC2"/>
        <w:tabs>
          <w:tab w:val="right" w:leader="dot" w:pos="8306"/>
        </w:tabs>
      </w:pPr>
      <w:hyperlink w:anchor="_Toc9548" w:history="1">
        <w:r>
          <w:rPr>
            <w:rFonts w:ascii="仿宋" w:eastAsia="仿宋" w:hAnsi="仿宋" w:cs="仿宋" w:hint="eastAsia"/>
            <w:lang w:eastAsia="zh-CN"/>
          </w:rPr>
          <w:t>(二)、公司经济效益分析</w:t>
        </w:r>
        <w:r>
          <w:tab/>
        </w:r>
        <w:r>
          <w:fldChar w:fldCharType="begin"/>
        </w:r>
        <w:r>
          <w:instrText xml:space="preserve"> PAGEREF _Toc9548 \h </w:instrText>
        </w:r>
        <w:r>
          <w:fldChar w:fldCharType="separate"/>
        </w:r>
        <w:r>
          <w:t>15</w:t>
        </w:r>
        <w:r>
          <w:fldChar w:fldCharType="end"/>
        </w:r>
      </w:hyperlink>
    </w:p>
    <w:p>
      <w:pPr>
        <w:pStyle w:val="TOC1"/>
        <w:tabs>
          <w:tab w:val="right" w:leader="dot" w:pos="8306"/>
        </w:tabs>
      </w:pPr>
      <w:hyperlink w:anchor="_Toc25257" w:history="1">
        <w:r>
          <w:rPr>
            <w:rFonts w:ascii="仿宋" w:eastAsia="仿宋" w:hAnsi="仿宋" w:cs="仿宋" w:hint="eastAsia"/>
            <w:lang w:eastAsia="zh-CN"/>
          </w:rPr>
          <w:t>五、居家鞋项目可持续发展</w:t>
        </w:r>
        <w:r>
          <w:tab/>
        </w:r>
        <w:r>
          <w:fldChar w:fldCharType="begin"/>
        </w:r>
        <w:r>
          <w:instrText xml:space="preserve"> PAGEREF _Toc25257 \h </w:instrText>
        </w:r>
        <w:r>
          <w:fldChar w:fldCharType="separate"/>
        </w:r>
        <w:r>
          <w:t>16</w:t>
        </w:r>
        <w:r>
          <w:fldChar w:fldCharType="end"/>
        </w:r>
      </w:hyperlink>
    </w:p>
    <w:p>
      <w:pPr>
        <w:pStyle w:val="TOC2"/>
        <w:tabs>
          <w:tab w:val="right" w:leader="dot" w:pos="8306"/>
        </w:tabs>
      </w:pPr>
      <w:hyperlink w:anchor="_Toc8695" w:history="1">
        <w:r>
          <w:rPr>
            <w:rFonts w:ascii="仿宋" w:eastAsia="仿宋" w:hAnsi="仿宋" w:cs="仿宋" w:hint="eastAsia"/>
            <w:lang w:eastAsia="zh-CN"/>
          </w:rPr>
          <w:t>(一)、可持续战略与实践</w:t>
        </w:r>
        <w:r>
          <w:tab/>
        </w:r>
        <w:r>
          <w:fldChar w:fldCharType="begin"/>
        </w:r>
        <w:r>
          <w:instrText xml:space="preserve"> PAGEREF _Toc8695 \h </w:instrText>
        </w:r>
        <w:r>
          <w:fldChar w:fldCharType="separate"/>
        </w:r>
        <w:r>
          <w:t>16</w:t>
        </w:r>
        <w:r>
          <w:fldChar w:fldCharType="end"/>
        </w:r>
      </w:hyperlink>
    </w:p>
    <w:p>
      <w:pPr>
        <w:pStyle w:val="TOC2"/>
        <w:tabs>
          <w:tab w:val="right" w:leader="dot" w:pos="8306"/>
        </w:tabs>
      </w:pPr>
      <w:hyperlink w:anchor="_Toc7624" w:history="1">
        <w:r>
          <w:rPr>
            <w:rFonts w:ascii="仿宋" w:eastAsia="仿宋" w:hAnsi="仿宋" w:cs="仿宋" w:hint="eastAsia"/>
            <w:lang w:eastAsia="zh-CN"/>
          </w:rPr>
          <w:t>(二)、环保与社会责任</w:t>
        </w:r>
        <w:r>
          <w:tab/>
        </w:r>
        <w:r>
          <w:fldChar w:fldCharType="begin"/>
        </w:r>
        <w:r>
          <w:instrText xml:space="preserve"> PAGEREF _Toc7624 \h </w:instrText>
        </w:r>
        <w:r>
          <w:fldChar w:fldCharType="separate"/>
        </w:r>
        <w:r>
          <w:t>17</w:t>
        </w:r>
        <w:r>
          <w:fldChar w:fldCharType="end"/>
        </w:r>
      </w:hyperlink>
    </w:p>
    <w:p>
      <w:pPr>
        <w:pStyle w:val="TOC1"/>
        <w:tabs>
          <w:tab w:val="right" w:leader="dot" w:pos="8306"/>
        </w:tabs>
      </w:pPr>
      <w:hyperlink w:anchor="_Toc23894" w:history="1">
        <w:r>
          <w:rPr>
            <w:rFonts w:ascii="仿宋" w:eastAsia="仿宋" w:hAnsi="仿宋" w:cs="仿宋" w:hint="eastAsia"/>
            <w:lang w:eastAsia="zh-CN"/>
          </w:rPr>
          <w:t>六、居家鞋项目土建工程</w:t>
        </w:r>
        <w:r>
          <w:tab/>
        </w:r>
        <w:r>
          <w:fldChar w:fldCharType="begin"/>
        </w:r>
        <w:r>
          <w:instrText xml:space="preserve"> PAGEREF _Toc23894 \h </w:instrText>
        </w:r>
        <w:r>
          <w:fldChar w:fldCharType="separate"/>
        </w:r>
        <w:r>
          <w:t>18</w:t>
        </w:r>
        <w:r>
          <w:fldChar w:fldCharType="end"/>
        </w:r>
      </w:hyperlink>
    </w:p>
    <w:p>
      <w:pPr>
        <w:pStyle w:val="TOC2"/>
        <w:tabs>
          <w:tab w:val="right" w:leader="dot" w:pos="8306"/>
        </w:tabs>
      </w:pPr>
      <w:hyperlink w:anchor="_Toc9498" w:history="1">
        <w:r>
          <w:rPr>
            <w:rFonts w:ascii="仿宋" w:eastAsia="仿宋" w:hAnsi="仿宋" w:cs="仿宋" w:hint="eastAsia"/>
            <w:lang w:eastAsia="zh-CN"/>
          </w:rPr>
          <w:t>(一)、建筑工程设计原则</w:t>
        </w:r>
        <w:r>
          <w:tab/>
        </w:r>
        <w:r>
          <w:fldChar w:fldCharType="begin"/>
        </w:r>
        <w:r>
          <w:instrText xml:space="preserve"> PAGEREF _Toc9498 \h </w:instrText>
        </w:r>
        <w:r>
          <w:fldChar w:fldCharType="separate"/>
        </w:r>
        <w:r>
          <w:t>18</w:t>
        </w:r>
        <w:r>
          <w:fldChar w:fldCharType="end"/>
        </w:r>
      </w:hyperlink>
    </w:p>
    <w:p>
      <w:pPr>
        <w:pStyle w:val="TOC2"/>
        <w:tabs>
          <w:tab w:val="right" w:leader="dot" w:pos="8306"/>
        </w:tabs>
      </w:pPr>
      <w:hyperlink w:anchor="_Toc7223" w:history="1">
        <w:r>
          <w:rPr>
            <w:rFonts w:ascii="仿宋" w:eastAsia="仿宋" w:hAnsi="仿宋" w:cs="仿宋" w:hint="eastAsia"/>
            <w:lang w:eastAsia="zh-CN"/>
          </w:rPr>
          <w:t>(二)、土建工程设计年限及安全等级</w:t>
        </w:r>
        <w:r>
          <w:tab/>
        </w:r>
        <w:r>
          <w:fldChar w:fldCharType="begin"/>
        </w:r>
        <w:r>
          <w:instrText xml:space="preserve"> PAGEREF _Toc7223 \h </w:instrText>
        </w:r>
        <w:r>
          <w:fldChar w:fldCharType="separate"/>
        </w:r>
        <w:r>
          <w:t>19</w:t>
        </w:r>
        <w:r>
          <w:fldChar w:fldCharType="end"/>
        </w:r>
      </w:hyperlink>
    </w:p>
    <w:p>
      <w:pPr>
        <w:pStyle w:val="TOC2"/>
        <w:tabs>
          <w:tab w:val="right" w:leader="dot" w:pos="8306"/>
        </w:tabs>
      </w:pPr>
      <w:hyperlink w:anchor="_Toc26257" w:history="1">
        <w:r>
          <w:rPr>
            <w:rFonts w:ascii="仿宋" w:eastAsia="仿宋" w:hAnsi="仿宋" w:cs="仿宋" w:hint="eastAsia"/>
            <w:lang w:eastAsia="zh-CN"/>
          </w:rPr>
          <w:t>(三)、建筑工程设计总体要求</w:t>
        </w:r>
        <w:r>
          <w:tab/>
        </w:r>
        <w:r>
          <w:fldChar w:fldCharType="begin"/>
        </w:r>
        <w:r>
          <w:instrText xml:space="preserve"> PAGEREF _Toc26257 \h </w:instrText>
        </w:r>
        <w:r>
          <w:fldChar w:fldCharType="separate"/>
        </w:r>
        <w:r>
          <w:t>20</w:t>
        </w:r>
        <w:r>
          <w:fldChar w:fldCharType="end"/>
        </w:r>
      </w:hyperlink>
    </w:p>
    <w:p>
      <w:pPr>
        <w:pStyle w:val="TOC2"/>
        <w:tabs>
          <w:tab w:val="right" w:leader="dot" w:pos="8306"/>
        </w:tabs>
      </w:pPr>
      <w:hyperlink w:anchor="_Toc26525" w:history="1">
        <w:r>
          <w:rPr>
            <w:rFonts w:ascii="仿宋" w:eastAsia="仿宋" w:hAnsi="仿宋" w:cs="仿宋" w:hint="eastAsia"/>
            <w:lang w:eastAsia="zh-CN"/>
          </w:rPr>
          <w:t>(四)、土建工程建设指标</w:t>
        </w:r>
        <w:r>
          <w:tab/>
        </w:r>
        <w:r>
          <w:fldChar w:fldCharType="begin"/>
        </w:r>
        <w:r>
          <w:instrText xml:space="preserve"> PAGEREF _Toc26525 \h </w:instrText>
        </w:r>
        <w:r>
          <w:fldChar w:fldCharType="separate"/>
        </w:r>
        <w:r>
          <w:t>21</w:t>
        </w:r>
        <w:r>
          <w:fldChar w:fldCharType="end"/>
        </w:r>
      </w:hyperlink>
    </w:p>
    <w:p>
      <w:pPr>
        <w:pStyle w:val="TOC1"/>
        <w:tabs>
          <w:tab w:val="right" w:leader="dot" w:pos="8306"/>
        </w:tabs>
      </w:pPr>
      <w:hyperlink w:anchor="_Toc13981" w:history="1">
        <w:r>
          <w:rPr>
            <w:rFonts w:ascii="仿宋" w:eastAsia="仿宋" w:hAnsi="仿宋" w:cs="仿宋" w:hint="eastAsia"/>
            <w:lang w:eastAsia="zh-CN"/>
          </w:rPr>
          <w:t>七、居家鞋项目人力资源培养与发展</w:t>
        </w:r>
        <w:r>
          <w:tab/>
        </w:r>
        <w:r>
          <w:fldChar w:fldCharType="begin"/>
        </w:r>
        <w:r>
          <w:instrText xml:space="preserve"> PAGEREF _Toc13981 \h </w:instrText>
        </w:r>
        <w:r>
          <w:fldChar w:fldCharType="separate"/>
        </w:r>
        <w:r>
          <w:t>21</w:t>
        </w:r>
        <w:r>
          <w:fldChar w:fldCharType="end"/>
        </w:r>
      </w:hyperlink>
    </w:p>
    <w:p>
      <w:pPr>
        <w:pStyle w:val="TOC2"/>
        <w:tabs>
          <w:tab w:val="right" w:leader="dot" w:pos="8306"/>
        </w:tabs>
      </w:pPr>
      <w:hyperlink w:anchor="_Toc15333" w:history="1">
        <w:r>
          <w:rPr>
            <w:rFonts w:ascii="仿宋" w:eastAsia="仿宋" w:hAnsi="仿宋" w:cs="仿宋" w:hint="eastAsia"/>
            <w:lang w:eastAsia="zh-CN"/>
          </w:rPr>
          <w:t>(一)、人才需求与规划</w:t>
        </w:r>
        <w:r>
          <w:tab/>
        </w:r>
        <w:r>
          <w:fldChar w:fldCharType="begin"/>
        </w:r>
        <w:r>
          <w:instrText xml:space="preserve"> PAGEREF _Toc15333 \h </w:instrText>
        </w:r>
        <w:r>
          <w:fldChar w:fldCharType="separate"/>
        </w:r>
        <w:r>
          <w:t>21</w:t>
        </w:r>
        <w:r>
          <w:fldChar w:fldCharType="end"/>
        </w:r>
      </w:hyperlink>
    </w:p>
    <w:p>
      <w:pPr>
        <w:pStyle w:val="TOC2"/>
        <w:tabs>
          <w:tab w:val="right" w:leader="dot" w:pos="8306"/>
        </w:tabs>
      </w:pPr>
      <w:hyperlink w:anchor="_Toc23330" w:history="1">
        <w:r>
          <w:rPr>
            <w:rFonts w:ascii="仿宋" w:eastAsia="仿宋" w:hAnsi="仿宋" w:cs="仿宋" w:hint="eastAsia"/>
            <w:lang w:eastAsia="zh-CN"/>
          </w:rPr>
          <w:t>(二)、培训与发展计划</w:t>
        </w:r>
        <w:r>
          <w:tab/>
        </w:r>
        <w:r>
          <w:fldChar w:fldCharType="begin"/>
        </w:r>
        <w:r>
          <w:instrText xml:space="preserve"> PAGEREF _Toc23330 \h </w:instrText>
        </w:r>
        <w:r>
          <w:fldChar w:fldCharType="separate"/>
        </w:r>
        <w:r>
          <w:t>21</w:t>
        </w:r>
        <w:r>
          <w:fldChar w:fldCharType="end"/>
        </w:r>
      </w:hyperlink>
    </w:p>
    <w:p>
      <w:pPr>
        <w:pStyle w:val="TOC1"/>
        <w:tabs>
          <w:tab w:val="right" w:leader="dot" w:pos="8306"/>
        </w:tabs>
      </w:pPr>
      <w:hyperlink w:anchor="_Toc7770" w:history="1">
        <w:r>
          <w:rPr>
            <w:rFonts w:ascii="仿宋" w:eastAsia="仿宋" w:hAnsi="仿宋" w:cs="仿宋" w:hint="eastAsia"/>
            <w:lang w:eastAsia="zh-CN"/>
          </w:rPr>
          <w:t>八、居家鞋项目风险管理</w:t>
        </w:r>
        <w:r>
          <w:tab/>
        </w:r>
        <w:r>
          <w:fldChar w:fldCharType="begin"/>
        </w:r>
        <w:r>
          <w:instrText xml:space="preserve"> PAGEREF _Toc7770 \h </w:instrText>
        </w:r>
        <w:r>
          <w:fldChar w:fldCharType="separate"/>
        </w:r>
        <w:r>
          <w:t>22</w:t>
        </w:r>
        <w:r>
          <w:fldChar w:fldCharType="end"/>
        </w:r>
      </w:hyperlink>
    </w:p>
    <w:p>
      <w:pPr>
        <w:pStyle w:val="TOC2"/>
        <w:tabs>
          <w:tab w:val="right" w:leader="dot" w:pos="8306"/>
        </w:tabs>
      </w:pPr>
      <w:hyperlink w:anchor="_Toc10070" w:history="1">
        <w:r>
          <w:rPr>
            <w:rFonts w:ascii="仿宋" w:eastAsia="仿宋" w:hAnsi="仿宋" w:cs="仿宋" w:hint="eastAsia"/>
            <w:lang w:eastAsia="zh-CN"/>
          </w:rPr>
          <w:t>(一)、风险识别与评估</w:t>
        </w:r>
        <w:r>
          <w:tab/>
        </w:r>
        <w:r>
          <w:fldChar w:fldCharType="begin"/>
        </w:r>
        <w:r>
          <w:instrText xml:space="preserve"> PAGEREF _Toc10070 \h </w:instrText>
        </w:r>
        <w:r>
          <w:fldChar w:fldCharType="separate"/>
        </w:r>
        <w:r>
          <w:t>22</w:t>
        </w:r>
        <w:r>
          <w:fldChar w:fldCharType="end"/>
        </w:r>
      </w:hyperlink>
    </w:p>
    <w:p>
      <w:pPr>
        <w:pStyle w:val="TOC2"/>
        <w:tabs>
          <w:tab w:val="right" w:leader="dot" w:pos="8306"/>
        </w:tabs>
      </w:pPr>
      <w:hyperlink w:anchor="_Toc13350" w:history="1">
        <w:r>
          <w:rPr>
            <w:rFonts w:ascii="仿宋" w:eastAsia="仿宋" w:hAnsi="仿宋" w:cs="仿宋" w:hint="eastAsia"/>
            <w:lang w:eastAsia="zh-CN"/>
          </w:rPr>
          <w:t>(二)、风险应对策略</w:t>
        </w:r>
        <w:r>
          <w:tab/>
        </w:r>
        <w:r>
          <w:fldChar w:fldCharType="begin"/>
        </w:r>
        <w:r>
          <w:instrText xml:space="preserve"> PAGEREF _Toc13350 \h </w:instrText>
        </w:r>
        <w:r>
          <w:fldChar w:fldCharType="separate"/>
        </w:r>
        <w:r>
          <w:t>23</w:t>
        </w:r>
        <w:r>
          <w:fldChar w:fldCharType="end"/>
        </w:r>
      </w:hyperlink>
    </w:p>
    <w:p>
      <w:pPr>
        <w:pStyle w:val="TOC2"/>
        <w:tabs>
          <w:tab w:val="right" w:leader="dot" w:pos="8306"/>
        </w:tabs>
      </w:pPr>
      <w:hyperlink w:anchor="_Toc30555" w:history="1">
        <w:r>
          <w:rPr>
            <w:rFonts w:ascii="仿宋" w:eastAsia="仿宋" w:hAnsi="仿宋" w:cs="仿宋" w:hint="eastAsia"/>
            <w:lang w:eastAsia="zh-CN"/>
          </w:rPr>
          <w:t>(三)、风险监控与控制</w:t>
        </w:r>
        <w:r>
          <w:tab/>
        </w:r>
        <w:r>
          <w:fldChar w:fldCharType="begin"/>
        </w:r>
        <w:r>
          <w:instrText xml:space="preserve"> PAGEREF _Toc30555 \h </w:instrText>
        </w:r>
        <w:r>
          <w:fldChar w:fldCharType="separate"/>
        </w:r>
        <w:r>
          <w:t>25</w:t>
        </w:r>
        <w:r>
          <w:fldChar w:fldCharType="end"/>
        </w:r>
      </w:hyperlink>
    </w:p>
    <w:p>
      <w:pPr>
        <w:pStyle w:val="TOC1"/>
        <w:tabs>
          <w:tab w:val="right" w:leader="dot" w:pos="8306"/>
        </w:tabs>
      </w:pPr>
      <w:hyperlink w:anchor="_Toc3580" w:history="1">
        <w:r>
          <w:rPr>
            <w:rFonts w:ascii="仿宋" w:eastAsia="仿宋" w:hAnsi="仿宋" w:cs="仿宋" w:hint="eastAsia"/>
            <w:lang w:eastAsia="zh-CN"/>
          </w:rPr>
          <w:t>九、居家鞋项目创新与研发</w:t>
        </w:r>
        <w:r>
          <w:tab/>
        </w:r>
        <w:r>
          <w:fldChar w:fldCharType="begin"/>
        </w:r>
        <w:r>
          <w:instrText xml:space="preserve"> PAGEREF _Toc3580 \h </w:instrText>
        </w:r>
        <w:r>
          <w:fldChar w:fldCharType="separate"/>
        </w:r>
        <w:r>
          <w:t>26</w:t>
        </w:r>
        <w:r>
          <w:fldChar w:fldCharType="end"/>
        </w:r>
      </w:hyperlink>
    </w:p>
    <w:p>
      <w:pPr>
        <w:pStyle w:val="TOC2"/>
        <w:tabs>
          <w:tab w:val="right" w:leader="dot" w:pos="8306"/>
        </w:tabs>
      </w:pPr>
      <w:hyperlink w:anchor="_Toc4556" w:history="1">
        <w:r>
          <w:rPr>
            <w:rFonts w:ascii="仿宋" w:eastAsia="仿宋" w:hAnsi="仿宋" w:cs="仿宋" w:hint="eastAsia"/>
            <w:lang w:eastAsia="zh-CN"/>
          </w:rPr>
          <w:t>(一)、创新策略与方向</w:t>
        </w:r>
        <w:r>
          <w:tab/>
        </w:r>
        <w:r>
          <w:fldChar w:fldCharType="begin"/>
        </w:r>
        <w:r>
          <w:instrText xml:space="preserve"> PAGEREF _Toc4556 \h </w:instrText>
        </w:r>
        <w:r>
          <w:fldChar w:fldCharType="separate"/>
        </w:r>
        <w:r>
          <w:t>26</w:t>
        </w:r>
        <w:r>
          <w:fldChar w:fldCharType="end"/>
        </w:r>
      </w:hyperlink>
    </w:p>
    <w:p>
      <w:pPr>
        <w:pStyle w:val="TOC2"/>
        <w:tabs>
          <w:tab w:val="right" w:leader="dot" w:pos="8306"/>
        </w:tabs>
      </w:pPr>
      <w:hyperlink w:anchor="_Toc13813" w:history="1">
        <w:r>
          <w:rPr>
            <w:rFonts w:ascii="仿宋" w:eastAsia="仿宋" w:hAnsi="仿宋" w:cs="仿宋" w:hint="eastAsia"/>
            <w:lang w:eastAsia="zh-CN"/>
          </w:rPr>
          <w:t>(二)、研发规划与投入</w:t>
        </w:r>
        <w:r>
          <w:tab/>
        </w:r>
        <w:r>
          <w:fldChar w:fldCharType="begin"/>
        </w:r>
        <w:r>
          <w:instrText xml:space="preserve"> PAGEREF _Toc13813 \h </w:instrText>
        </w:r>
        <w:r>
          <w:fldChar w:fldCharType="separate"/>
        </w:r>
        <w:r>
          <w:t>27</w:t>
        </w:r>
        <w:r>
          <w:fldChar w:fldCharType="end"/>
        </w:r>
      </w:hyperlink>
    </w:p>
    <w:p>
      <w:pPr>
        <w:pStyle w:val="TOC1"/>
        <w:tabs>
          <w:tab w:val="right" w:leader="dot" w:pos="8306"/>
        </w:tabs>
      </w:pPr>
      <w:hyperlink w:anchor="_Toc26267" w:history="1">
        <w:r>
          <w:rPr>
            <w:rFonts w:ascii="仿宋" w:eastAsia="仿宋" w:hAnsi="仿宋" w:cs="仿宋" w:hint="eastAsia"/>
            <w:lang w:eastAsia="zh-CN"/>
          </w:rPr>
          <w:t>十、居家鞋项目计划安排</w:t>
        </w:r>
        <w:r>
          <w:tab/>
        </w:r>
        <w:r>
          <w:fldChar w:fldCharType="begin"/>
        </w:r>
        <w:r>
          <w:instrText xml:space="preserve"> PAGEREF _Toc26267 \h </w:instrText>
        </w:r>
        <w:r>
          <w:fldChar w:fldCharType="separate"/>
        </w:r>
        <w:r>
          <w:t>29</w:t>
        </w:r>
        <w:r>
          <w:fldChar w:fldCharType="end"/>
        </w:r>
      </w:hyperlink>
    </w:p>
    <w:p>
      <w:pPr>
        <w:pStyle w:val="TOC2"/>
        <w:tabs>
          <w:tab w:val="right" w:leader="dot" w:pos="8306"/>
        </w:tabs>
      </w:pPr>
      <w:hyperlink w:anchor="_Toc14711" w:history="1">
        <w:r>
          <w:rPr>
            <w:rFonts w:ascii="仿宋" w:eastAsia="仿宋" w:hAnsi="仿宋" w:cs="仿宋" w:hint="eastAsia"/>
            <w:lang w:eastAsia="zh-CN"/>
          </w:rPr>
          <w:t>(一)、建设周期</w:t>
        </w:r>
        <w:r>
          <w:tab/>
        </w:r>
        <w:r>
          <w:fldChar w:fldCharType="begin"/>
        </w:r>
        <w:r>
          <w:instrText xml:space="preserve"> PAGEREF _Toc14711 \h </w:instrText>
        </w:r>
        <w:r>
          <w:fldChar w:fldCharType="separate"/>
        </w:r>
        <w:r>
          <w:t>29</w:t>
        </w:r>
        <w:r>
          <w:fldChar w:fldCharType="end"/>
        </w:r>
      </w:hyperlink>
    </w:p>
    <w:p>
      <w:pPr>
        <w:pStyle w:val="TOC2"/>
        <w:tabs>
          <w:tab w:val="right" w:leader="dot" w:pos="8306"/>
        </w:tabs>
      </w:pPr>
      <w:hyperlink w:anchor="_Toc7661" w:history="1">
        <w:r>
          <w:rPr>
            <w:rFonts w:ascii="仿宋" w:eastAsia="仿宋" w:hAnsi="仿宋" w:cs="仿宋" w:hint="eastAsia"/>
            <w:lang w:eastAsia="zh-CN"/>
          </w:rPr>
          <w:t>(二)、建设进度</w:t>
        </w:r>
        <w:r>
          <w:tab/>
        </w:r>
        <w:r>
          <w:fldChar w:fldCharType="begin"/>
        </w:r>
        <w:r>
          <w:instrText xml:space="preserve"> PAGEREF _Toc7661 \h </w:instrText>
        </w:r>
        <w:r>
          <w:fldChar w:fldCharType="separate"/>
        </w:r>
        <w:r>
          <w:t>30</w:t>
        </w:r>
        <w:r>
          <w:fldChar w:fldCharType="end"/>
        </w:r>
      </w:hyperlink>
    </w:p>
    <w:p>
      <w:pPr>
        <w:pStyle w:val="TOC2"/>
        <w:tabs>
          <w:tab w:val="right" w:leader="dot" w:pos="8306"/>
        </w:tabs>
      </w:pPr>
      <w:hyperlink w:anchor="_Toc30488" w:history="1">
        <w:r>
          <w:rPr>
            <w:rFonts w:ascii="仿宋" w:eastAsia="仿宋" w:hAnsi="仿宋" w:cs="仿宋" w:hint="eastAsia"/>
            <w:lang w:eastAsia="zh-CN"/>
          </w:rPr>
          <w:t>(三)、进度安排注意事项</w:t>
        </w:r>
        <w:r>
          <w:tab/>
        </w:r>
        <w:r>
          <w:fldChar w:fldCharType="begin"/>
        </w:r>
        <w:r>
          <w:instrText xml:space="preserve"> PAGEREF _Toc30488 \h </w:instrText>
        </w:r>
        <w:r>
          <w:fldChar w:fldCharType="separate"/>
        </w:r>
        <w:r>
          <w:t>31</w:t>
        </w:r>
        <w:r>
          <w:fldChar w:fldCharType="end"/>
        </w:r>
      </w:hyperlink>
    </w:p>
    <w:p>
      <w:pPr>
        <w:pStyle w:val="TOC2"/>
        <w:tabs>
          <w:tab w:val="right" w:leader="dot" w:pos="8306"/>
        </w:tabs>
      </w:pPr>
      <w:hyperlink w:anchor="_Toc16096" w:history="1">
        <w:r>
          <w:rPr>
            <w:rFonts w:ascii="仿宋" w:eastAsia="仿宋" w:hAnsi="仿宋" w:cs="仿宋" w:hint="eastAsia"/>
            <w:lang w:eastAsia="zh-CN"/>
          </w:rPr>
          <w:t>(四)、人力资源配置</w:t>
        </w:r>
        <w:r>
          <w:tab/>
        </w:r>
        <w:r>
          <w:fldChar w:fldCharType="begin"/>
        </w:r>
        <w:r>
          <w:instrText xml:space="preserve"> PAGEREF _Toc16096 \h </w:instrText>
        </w:r>
        <w:r>
          <w:fldChar w:fldCharType="separate"/>
        </w:r>
        <w:r>
          <w:t>32</w:t>
        </w:r>
        <w:r>
          <w:fldChar w:fldCharType="end"/>
        </w:r>
      </w:hyperlink>
    </w:p>
    <w:p>
      <w:pPr>
        <w:pStyle w:val="TOC1"/>
        <w:tabs>
          <w:tab w:val="right" w:leader="dot" w:pos="8306"/>
        </w:tabs>
      </w:pPr>
      <w:hyperlink w:anchor="_Toc30943" w:history="1">
        <w:r>
          <w:rPr>
            <w:rFonts w:ascii="仿宋" w:eastAsia="仿宋" w:hAnsi="仿宋" w:cs="仿宋" w:hint="eastAsia"/>
            <w:lang w:eastAsia="zh-CN"/>
          </w:rPr>
          <w:t>十一、居家鞋项目环境影响分析</w:t>
        </w:r>
        <w:r>
          <w:tab/>
        </w:r>
        <w:r>
          <w:fldChar w:fldCharType="begin"/>
        </w:r>
        <w:r>
          <w:instrText xml:space="preserve"> PAGEREF _Toc30943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51" w:history="1">
        <w:r>
          <w:rPr>
            <w:rFonts w:ascii="仿宋" w:eastAsia="仿宋" w:hAnsi="仿宋" w:cs="仿宋" w:hint="eastAsia"/>
            <w:lang w:eastAsia="zh-CN"/>
          </w:rPr>
          <w:t>(一)、建设区域环境质量现状</w:t>
        </w:r>
        <w:r>
          <w:tab/>
        </w:r>
        <w:r>
          <w:fldChar w:fldCharType="begin"/>
        </w:r>
        <w:r>
          <w:instrText xml:space="preserve"> PAGEREF _Toc13651 \h </w:instrText>
        </w:r>
        <w:r>
          <w:fldChar w:fldCharType="separate"/>
        </w:r>
        <w:r>
          <w:t>33</w:t>
        </w:r>
        <w:r>
          <w:fldChar w:fldCharType="end"/>
        </w:r>
      </w:hyperlink>
    </w:p>
    <w:p>
      <w:pPr>
        <w:pStyle w:val="TOC2"/>
        <w:tabs>
          <w:tab w:val="right" w:leader="dot" w:pos="8306"/>
        </w:tabs>
      </w:pPr>
      <w:hyperlink w:anchor="_Toc9555" w:history="1">
        <w:r>
          <w:rPr>
            <w:rFonts w:ascii="仿宋" w:eastAsia="仿宋" w:hAnsi="仿宋" w:cs="仿宋" w:hint="eastAsia"/>
            <w:lang w:eastAsia="zh-CN"/>
          </w:rPr>
          <w:t>(二)、建设期环境保护</w:t>
        </w:r>
        <w:r>
          <w:tab/>
        </w:r>
        <w:r>
          <w:fldChar w:fldCharType="begin"/>
        </w:r>
        <w:r>
          <w:instrText xml:space="preserve"> PAGEREF _Toc9555 \h </w:instrText>
        </w:r>
        <w:r>
          <w:fldChar w:fldCharType="separate"/>
        </w:r>
        <w:r>
          <w:t>34</w:t>
        </w:r>
        <w:r>
          <w:fldChar w:fldCharType="end"/>
        </w:r>
      </w:hyperlink>
    </w:p>
    <w:p>
      <w:pPr>
        <w:pStyle w:val="TOC2"/>
        <w:tabs>
          <w:tab w:val="right" w:leader="dot" w:pos="8306"/>
        </w:tabs>
      </w:pPr>
      <w:hyperlink w:anchor="_Toc30511" w:history="1">
        <w:r>
          <w:rPr>
            <w:rFonts w:ascii="仿宋" w:eastAsia="仿宋" w:hAnsi="仿宋" w:cs="仿宋" w:hint="eastAsia"/>
            <w:lang w:eastAsia="zh-CN"/>
          </w:rPr>
          <w:t>(三)、运营期环境保护</w:t>
        </w:r>
        <w:r>
          <w:tab/>
        </w:r>
        <w:r>
          <w:fldChar w:fldCharType="begin"/>
        </w:r>
        <w:r>
          <w:instrText xml:space="preserve"> PAGEREF _Toc30511 \h </w:instrText>
        </w:r>
        <w:r>
          <w:fldChar w:fldCharType="separate"/>
        </w:r>
        <w:r>
          <w:t>36</w:t>
        </w:r>
        <w:r>
          <w:fldChar w:fldCharType="end"/>
        </w:r>
      </w:hyperlink>
    </w:p>
    <w:p>
      <w:pPr>
        <w:pStyle w:val="TOC2"/>
        <w:tabs>
          <w:tab w:val="right" w:leader="dot" w:pos="8306"/>
        </w:tabs>
      </w:pPr>
      <w:hyperlink w:anchor="_Toc9781" w:history="1">
        <w:r>
          <w:rPr>
            <w:rFonts w:ascii="仿宋" w:eastAsia="仿宋" w:hAnsi="仿宋" w:cs="仿宋" w:hint="eastAsia"/>
            <w:lang w:eastAsia="zh-CN"/>
          </w:rPr>
          <w:t>(四)、居家鞋项目建设对区域经济的影响</w:t>
        </w:r>
        <w:r>
          <w:tab/>
        </w:r>
        <w:r>
          <w:fldChar w:fldCharType="begin"/>
        </w:r>
        <w:r>
          <w:instrText xml:space="preserve"> PAGEREF _Toc9781 \h </w:instrText>
        </w:r>
        <w:r>
          <w:fldChar w:fldCharType="separate"/>
        </w:r>
        <w:r>
          <w:t>37</w:t>
        </w:r>
        <w:r>
          <w:fldChar w:fldCharType="end"/>
        </w:r>
      </w:hyperlink>
    </w:p>
    <w:p>
      <w:pPr>
        <w:pStyle w:val="TOC2"/>
        <w:tabs>
          <w:tab w:val="right" w:leader="dot" w:pos="8306"/>
        </w:tabs>
      </w:pPr>
      <w:hyperlink w:anchor="_Toc19653" w:history="1">
        <w:r>
          <w:rPr>
            <w:rFonts w:ascii="仿宋" w:eastAsia="仿宋" w:hAnsi="仿宋" w:cs="仿宋" w:hint="eastAsia"/>
            <w:lang w:eastAsia="zh-CN"/>
          </w:rPr>
          <w:t>(五)、废弃物处理</w:t>
        </w:r>
        <w:r>
          <w:tab/>
        </w:r>
        <w:r>
          <w:fldChar w:fldCharType="begin"/>
        </w:r>
        <w:r>
          <w:instrText xml:space="preserve"> PAGEREF _Toc19653 \h </w:instrText>
        </w:r>
        <w:r>
          <w:fldChar w:fldCharType="separate"/>
        </w:r>
        <w:r>
          <w:t>39</w:t>
        </w:r>
        <w:r>
          <w:fldChar w:fldCharType="end"/>
        </w:r>
      </w:hyperlink>
    </w:p>
    <w:p>
      <w:pPr>
        <w:pStyle w:val="TOC2"/>
        <w:tabs>
          <w:tab w:val="right" w:leader="dot" w:pos="8306"/>
        </w:tabs>
      </w:pPr>
      <w:hyperlink w:anchor="_Toc6619" w:history="1">
        <w:r>
          <w:rPr>
            <w:rFonts w:ascii="仿宋" w:eastAsia="仿宋" w:hAnsi="仿宋" w:cs="仿宋" w:hint="eastAsia"/>
            <w:lang w:eastAsia="zh-CN"/>
          </w:rPr>
          <w:t>(六)、特殊环境影响分析</w:t>
        </w:r>
        <w:r>
          <w:tab/>
        </w:r>
        <w:r>
          <w:fldChar w:fldCharType="begin"/>
        </w:r>
        <w:r>
          <w:instrText xml:space="preserve"> PAGEREF _Toc6619 \h </w:instrText>
        </w:r>
        <w:r>
          <w:fldChar w:fldCharType="separate"/>
        </w:r>
        <w:r>
          <w:t>40</w:t>
        </w:r>
        <w:r>
          <w:fldChar w:fldCharType="end"/>
        </w:r>
      </w:hyperlink>
    </w:p>
    <w:p>
      <w:pPr>
        <w:pStyle w:val="TOC2"/>
        <w:tabs>
          <w:tab w:val="right" w:leader="dot" w:pos="8306"/>
        </w:tabs>
      </w:pPr>
      <w:hyperlink w:anchor="_Toc7478" w:history="1">
        <w:r>
          <w:rPr>
            <w:rFonts w:ascii="仿宋" w:eastAsia="仿宋" w:hAnsi="仿宋" w:cs="仿宋" w:hint="eastAsia"/>
            <w:lang w:eastAsia="zh-CN"/>
          </w:rPr>
          <w:t>(七)、清洁生产</w:t>
        </w:r>
        <w:r>
          <w:tab/>
        </w:r>
        <w:r>
          <w:fldChar w:fldCharType="begin"/>
        </w:r>
        <w:r>
          <w:instrText xml:space="preserve"> PAGEREF _Toc7478 \h </w:instrText>
        </w:r>
        <w:r>
          <w:fldChar w:fldCharType="separate"/>
        </w:r>
        <w:r>
          <w:t>41</w:t>
        </w:r>
        <w:r>
          <w:fldChar w:fldCharType="end"/>
        </w:r>
      </w:hyperlink>
    </w:p>
    <w:p>
      <w:pPr>
        <w:pStyle w:val="TOC2"/>
        <w:tabs>
          <w:tab w:val="right" w:leader="dot" w:pos="8306"/>
        </w:tabs>
      </w:pPr>
      <w:hyperlink w:anchor="_Toc3201" w:history="1">
        <w:r>
          <w:rPr>
            <w:rFonts w:ascii="仿宋" w:eastAsia="仿宋" w:hAnsi="仿宋" w:cs="仿宋" w:hint="eastAsia"/>
            <w:lang w:eastAsia="zh-CN"/>
          </w:rPr>
          <w:t>(八)、环境保护综合评价</w:t>
        </w:r>
        <w:r>
          <w:tab/>
        </w:r>
        <w:r>
          <w:fldChar w:fldCharType="begin"/>
        </w:r>
        <w:r>
          <w:instrText xml:space="preserve"> PAGEREF _Toc3201 \h </w:instrText>
        </w:r>
        <w:r>
          <w:fldChar w:fldCharType="separate"/>
        </w:r>
        <w:r>
          <w:t>42</w:t>
        </w:r>
        <w:r>
          <w:fldChar w:fldCharType="end"/>
        </w:r>
      </w:hyperlink>
    </w:p>
    <w:p>
      <w:pPr>
        <w:pStyle w:val="TOC1"/>
        <w:tabs>
          <w:tab w:val="right" w:leader="dot" w:pos="8306"/>
        </w:tabs>
      </w:pPr>
      <w:hyperlink w:anchor="_Toc26369" w:history="1">
        <w:r>
          <w:rPr>
            <w:rFonts w:ascii="仿宋" w:eastAsia="仿宋" w:hAnsi="仿宋" w:cs="仿宋" w:hint="eastAsia"/>
            <w:lang w:eastAsia="zh-CN"/>
          </w:rPr>
          <w:t>十二、居家鞋项目经营效益</w:t>
        </w:r>
        <w:r>
          <w:tab/>
        </w:r>
        <w:r>
          <w:fldChar w:fldCharType="begin"/>
        </w:r>
        <w:r>
          <w:instrText xml:space="preserve"> PAGEREF _Toc26369 \h </w:instrText>
        </w:r>
        <w:r>
          <w:fldChar w:fldCharType="separate"/>
        </w:r>
        <w:r>
          <w:t>44</w:t>
        </w:r>
        <w:r>
          <w:fldChar w:fldCharType="end"/>
        </w:r>
      </w:hyperlink>
    </w:p>
    <w:p>
      <w:pPr>
        <w:pStyle w:val="TOC2"/>
        <w:tabs>
          <w:tab w:val="right" w:leader="dot" w:pos="8306"/>
        </w:tabs>
      </w:pPr>
      <w:hyperlink w:anchor="_Toc24845" w:history="1">
        <w:r>
          <w:rPr>
            <w:rFonts w:ascii="仿宋" w:eastAsia="仿宋" w:hAnsi="仿宋" w:cs="仿宋" w:hint="eastAsia"/>
            <w:lang w:eastAsia="zh-CN"/>
          </w:rPr>
          <w:t>(一)、经济评价财务测算</w:t>
        </w:r>
        <w:r>
          <w:tab/>
        </w:r>
        <w:r>
          <w:fldChar w:fldCharType="begin"/>
        </w:r>
        <w:r>
          <w:instrText xml:space="preserve"> PAGEREF _Toc24845 \h </w:instrText>
        </w:r>
        <w:r>
          <w:fldChar w:fldCharType="separate"/>
        </w:r>
        <w:r>
          <w:t>44</w:t>
        </w:r>
        <w:r>
          <w:fldChar w:fldCharType="end"/>
        </w:r>
      </w:hyperlink>
    </w:p>
    <w:p>
      <w:pPr>
        <w:pStyle w:val="TOC2"/>
        <w:tabs>
          <w:tab w:val="right" w:leader="dot" w:pos="8306"/>
        </w:tabs>
      </w:pPr>
      <w:hyperlink w:anchor="_Toc3632" w:history="1">
        <w:r>
          <w:rPr>
            <w:rFonts w:ascii="仿宋" w:eastAsia="仿宋" w:hAnsi="仿宋" w:cs="仿宋" w:hint="eastAsia"/>
            <w:lang w:eastAsia="zh-CN"/>
          </w:rPr>
          <w:t>(二)、居家鞋项目盈利能力分析</w:t>
        </w:r>
        <w:r>
          <w:tab/>
        </w:r>
        <w:r>
          <w:fldChar w:fldCharType="begin"/>
        </w:r>
        <w:r>
          <w:instrText xml:space="preserve"> PAGEREF _Toc3632 \h </w:instrText>
        </w:r>
        <w:r>
          <w:fldChar w:fldCharType="separate"/>
        </w:r>
        <w:r>
          <w:t>45</w:t>
        </w:r>
        <w:r>
          <w:fldChar w:fldCharType="end"/>
        </w:r>
      </w:hyperlink>
    </w:p>
    <w:p>
      <w:pPr>
        <w:pStyle w:val="TOC1"/>
        <w:tabs>
          <w:tab w:val="right" w:leader="dot" w:pos="8306"/>
        </w:tabs>
      </w:pPr>
      <w:hyperlink w:anchor="_Toc19744" w:history="1">
        <w:r>
          <w:rPr>
            <w:rFonts w:ascii="仿宋" w:eastAsia="仿宋" w:hAnsi="仿宋" w:cs="仿宋" w:hint="eastAsia"/>
            <w:lang w:eastAsia="zh-CN"/>
          </w:rPr>
          <w:t>十三、居家鞋项目实施保障措施</w:t>
        </w:r>
        <w:r>
          <w:tab/>
        </w:r>
        <w:r>
          <w:fldChar w:fldCharType="begin"/>
        </w:r>
        <w:r>
          <w:instrText xml:space="preserve"> PAGEREF _Toc19744 \h </w:instrText>
        </w:r>
        <w:r>
          <w:fldChar w:fldCharType="separate"/>
        </w:r>
        <w:r>
          <w:t>46</w:t>
        </w:r>
        <w:r>
          <w:fldChar w:fldCharType="end"/>
        </w:r>
      </w:hyperlink>
    </w:p>
    <w:p>
      <w:pPr>
        <w:pStyle w:val="TOC2"/>
        <w:tabs>
          <w:tab w:val="right" w:leader="dot" w:pos="8306"/>
        </w:tabs>
      </w:pPr>
      <w:hyperlink w:anchor="_Toc13496" w:history="1">
        <w:r>
          <w:rPr>
            <w:rFonts w:ascii="仿宋" w:eastAsia="仿宋" w:hAnsi="仿宋" w:cs="仿宋" w:hint="eastAsia"/>
            <w:lang w:eastAsia="zh-CN"/>
          </w:rPr>
          <w:t>(一)、居家鞋项目实施保障机制</w:t>
        </w:r>
        <w:r>
          <w:tab/>
        </w:r>
        <w:r>
          <w:fldChar w:fldCharType="begin"/>
        </w:r>
        <w:r>
          <w:instrText xml:space="preserve"> PAGEREF _Toc13496 \h </w:instrText>
        </w:r>
        <w:r>
          <w:fldChar w:fldCharType="separate"/>
        </w:r>
        <w:r>
          <w:t>46</w:t>
        </w:r>
        <w:r>
          <w:fldChar w:fldCharType="end"/>
        </w:r>
      </w:hyperlink>
    </w:p>
    <w:p>
      <w:pPr>
        <w:pStyle w:val="TOC2"/>
        <w:tabs>
          <w:tab w:val="right" w:leader="dot" w:pos="8306"/>
        </w:tabs>
      </w:pPr>
      <w:hyperlink w:anchor="_Toc27232" w:history="1">
        <w:r>
          <w:rPr>
            <w:rFonts w:ascii="仿宋" w:eastAsia="仿宋" w:hAnsi="仿宋" w:cs="仿宋" w:hint="eastAsia"/>
            <w:lang w:eastAsia="zh-CN"/>
          </w:rPr>
          <w:t>(二)、居家鞋项目法律合规要求</w:t>
        </w:r>
        <w:r>
          <w:tab/>
        </w:r>
        <w:r>
          <w:fldChar w:fldCharType="begin"/>
        </w:r>
        <w:r>
          <w:instrText xml:space="preserve"> PAGEREF _Toc27232 \h </w:instrText>
        </w:r>
        <w:r>
          <w:fldChar w:fldCharType="separate"/>
        </w:r>
        <w:r>
          <w:t>49</w:t>
        </w:r>
        <w:r>
          <w:fldChar w:fldCharType="end"/>
        </w:r>
      </w:hyperlink>
    </w:p>
    <w:p>
      <w:pPr>
        <w:pStyle w:val="TOC2"/>
        <w:tabs>
          <w:tab w:val="right" w:leader="dot" w:pos="8306"/>
        </w:tabs>
      </w:pPr>
      <w:hyperlink w:anchor="_Toc14089" w:history="1">
        <w:r>
          <w:rPr>
            <w:rFonts w:ascii="仿宋" w:eastAsia="仿宋" w:hAnsi="仿宋" w:cs="仿宋" w:hint="eastAsia"/>
            <w:lang w:eastAsia="zh-CN"/>
          </w:rPr>
          <w:t>(三)、居家鞋项目合同管理与法律事务</w:t>
        </w:r>
        <w:r>
          <w:tab/>
        </w:r>
        <w:r>
          <w:fldChar w:fldCharType="begin"/>
        </w:r>
        <w:r>
          <w:instrText xml:space="preserve"> PAGEREF _Toc14089 \h </w:instrText>
        </w:r>
        <w:r>
          <w:fldChar w:fldCharType="separate"/>
        </w:r>
        <w:r>
          <w:t>53</w:t>
        </w:r>
        <w:r>
          <w:fldChar w:fldCharType="end"/>
        </w:r>
      </w:hyperlink>
    </w:p>
    <w:p>
      <w:pPr>
        <w:pStyle w:val="TOC2"/>
        <w:tabs>
          <w:tab w:val="right" w:leader="dot" w:pos="8306"/>
        </w:tabs>
      </w:pPr>
      <w:hyperlink w:anchor="_Toc12128" w:history="1">
        <w:r>
          <w:rPr>
            <w:rFonts w:ascii="仿宋" w:eastAsia="仿宋" w:hAnsi="仿宋" w:cs="仿宋" w:hint="eastAsia"/>
            <w:lang w:eastAsia="zh-CN"/>
          </w:rPr>
          <w:t>(四)、居家鞋项目知识产权保护策略</w:t>
        </w:r>
        <w:r>
          <w:tab/>
        </w:r>
        <w:r>
          <w:fldChar w:fldCharType="begin"/>
        </w:r>
        <w:r>
          <w:instrText xml:space="preserve"> PAGEREF _Toc12128 \h </w:instrText>
        </w:r>
        <w:r>
          <w:fldChar w:fldCharType="separate"/>
        </w:r>
        <w:r>
          <w:t>59</w:t>
        </w:r>
        <w:r>
          <w:fldChar w:fldCharType="end"/>
        </w:r>
      </w:hyperlink>
    </w:p>
    <w:p>
      <w:pPr>
        <w:pStyle w:val="TOC1"/>
        <w:tabs>
          <w:tab w:val="right" w:leader="dot" w:pos="8306"/>
        </w:tabs>
      </w:pPr>
      <w:hyperlink w:anchor="_Toc30171" w:history="1">
        <w:r>
          <w:rPr>
            <w:rFonts w:ascii="仿宋" w:eastAsia="仿宋" w:hAnsi="仿宋" w:cs="仿宋" w:hint="eastAsia"/>
            <w:lang w:eastAsia="zh-CN"/>
          </w:rPr>
          <w:t>十四、供应链管理</w:t>
        </w:r>
        <w:r>
          <w:tab/>
        </w:r>
        <w:r>
          <w:fldChar w:fldCharType="begin"/>
        </w:r>
        <w:r>
          <w:instrText xml:space="preserve"> PAGEREF _Toc30171 \h </w:instrText>
        </w:r>
        <w:r>
          <w:fldChar w:fldCharType="separate"/>
        </w:r>
        <w:r>
          <w:t>62</w:t>
        </w:r>
        <w:r>
          <w:fldChar w:fldCharType="end"/>
        </w:r>
      </w:hyperlink>
    </w:p>
    <w:p>
      <w:pPr>
        <w:pStyle w:val="TOC2"/>
        <w:tabs>
          <w:tab w:val="right" w:leader="dot" w:pos="8306"/>
        </w:tabs>
      </w:pPr>
      <w:hyperlink w:anchor="_Toc29849" w:history="1">
        <w:r>
          <w:rPr>
            <w:rFonts w:ascii="仿宋" w:eastAsia="仿宋" w:hAnsi="仿宋" w:cs="仿宋" w:hint="eastAsia"/>
            <w:lang w:eastAsia="zh-CN"/>
          </w:rPr>
          <w:t>(一)、供应链战略规划</w:t>
        </w:r>
        <w:r>
          <w:tab/>
        </w:r>
        <w:r>
          <w:fldChar w:fldCharType="begin"/>
        </w:r>
        <w:r>
          <w:instrText xml:space="preserve"> PAGEREF _Toc29849 \h </w:instrText>
        </w:r>
        <w:r>
          <w:fldChar w:fldCharType="separate"/>
        </w:r>
        <w:r>
          <w:t>62</w:t>
        </w:r>
        <w:r>
          <w:fldChar w:fldCharType="end"/>
        </w:r>
      </w:hyperlink>
    </w:p>
    <w:p>
      <w:pPr>
        <w:pStyle w:val="TOC2"/>
        <w:tabs>
          <w:tab w:val="right" w:leader="dot" w:pos="8306"/>
        </w:tabs>
      </w:pPr>
      <w:hyperlink w:anchor="_Toc8130" w:history="1">
        <w:r>
          <w:rPr>
            <w:rFonts w:ascii="仿宋" w:eastAsia="仿宋" w:hAnsi="仿宋" w:cs="仿宋" w:hint="eastAsia"/>
            <w:lang w:eastAsia="zh-CN"/>
          </w:rPr>
          <w:t>(二)、供应商选择与合作</w:t>
        </w:r>
        <w:r>
          <w:tab/>
        </w:r>
        <w:r>
          <w:fldChar w:fldCharType="begin"/>
        </w:r>
        <w:r>
          <w:instrText xml:space="preserve"> PAGEREF _Toc8130 \h </w:instrText>
        </w:r>
        <w:r>
          <w:fldChar w:fldCharType="separate"/>
        </w:r>
        <w:r>
          <w:t>63</w:t>
        </w:r>
        <w:r>
          <w:fldChar w:fldCharType="end"/>
        </w:r>
      </w:hyperlink>
    </w:p>
    <w:p>
      <w:pPr>
        <w:pStyle w:val="TOC2"/>
        <w:tabs>
          <w:tab w:val="right" w:leader="dot" w:pos="8306"/>
        </w:tabs>
      </w:pPr>
      <w:hyperlink w:anchor="_Toc3658" w:history="1">
        <w:r>
          <w:rPr>
            <w:rFonts w:ascii="仿宋" w:eastAsia="仿宋" w:hAnsi="仿宋" w:cs="仿宋" w:hint="eastAsia"/>
            <w:lang w:eastAsia="zh-CN"/>
          </w:rPr>
          <w:t>(三)、物流与库存管理</w:t>
        </w:r>
        <w:r>
          <w:tab/>
        </w:r>
        <w:r>
          <w:fldChar w:fldCharType="begin"/>
        </w:r>
        <w:r>
          <w:instrText xml:space="preserve"> PAGEREF _Toc3658 \h </w:instrText>
        </w:r>
        <w:r>
          <w:fldChar w:fldCharType="separate"/>
        </w:r>
        <w:r>
          <w:t>64</w:t>
        </w:r>
        <w:r>
          <w:fldChar w:fldCharType="end"/>
        </w:r>
      </w:hyperlink>
    </w:p>
    <w:p>
      <w:pPr>
        <w:pStyle w:val="TOC1"/>
        <w:tabs>
          <w:tab w:val="right" w:leader="dot" w:pos="8306"/>
        </w:tabs>
      </w:pPr>
      <w:hyperlink w:anchor="_Toc21" w:history="1">
        <w:r>
          <w:rPr>
            <w:rFonts w:ascii="仿宋" w:eastAsia="仿宋" w:hAnsi="仿宋" w:cs="仿宋" w:hint="eastAsia"/>
            <w:lang w:eastAsia="zh-CN"/>
          </w:rPr>
          <w:t>十五、居家鞋项目实施时间节点</w:t>
        </w:r>
        <w:r>
          <w:tab/>
        </w:r>
        <w:r>
          <w:fldChar w:fldCharType="begin"/>
        </w:r>
        <w:r>
          <w:instrText xml:space="preserve"> PAGEREF _Toc21 \h </w:instrText>
        </w:r>
        <w:r>
          <w:fldChar w:fldCharType="separate"/>
        </w:r>
        <w:r>
          <w:t>66</w:t>
        </w:r>
        <w:r>
          <w:fldChar w:fldCharType="end"/>
        </w:r>
      </w:hyperlink>
    </w:p>
    <w:p>
      <w:pPr>
        <w:pStyle w:val="TOC2"/>
        <w:tabs>
          <w:tab w:val="right" w:leader="dot" w:pos="8306"/>
        </w:tabs>
      </w:pPr>
      <w:hyperlink w:anchor="_Toc2622" w:history="1">
        <w:r>
          <w:rPr>
            <w:rFonts w:ascii="仿宋" w:eastAsia="仿宋" w:hAnsi="仿宋" w:cs="仿宋" w:hint="eastAsia"/>
            <w:lang w:eastAsia="zh-CN"/>
          </w:rPr>
          <w:t>(一)、居家鞋项目启动阶段时间节点</w:t>
        </w:r>
        <w:r>
          <w:tab/>
        </w:r>
        <w:r>
          <w:fldChar w:fldCharType="begin"/>
        </w:r>
        <w:r>
          <w:instrText xml:space="preserve"> PAGEREF _Toc2622 \h </w:instrText>
        </w:r>
        <w:r>
          <w:fldChar w:fldCharType="separate"/>
        </w:r>
        <w:r>
          <w:t>66</w:t>
        </w:r>
        <w:r>
          <w:fldChar w:fldCharType="end"/>
        </w:r>
      </w:hyperlink>
    </w:p>
    <w:p>
      <w:pPr>
        <w:pStyle w:val="TOC2"/>
        <w:tabs>
          <w:tab w:val="right" w:leader="dot" w:pos="8306"/>
        </w:tabs>
      </w:pPr>
      <w:hyperlink w:anchor="_Toc17944" w:history="1">
        <w:r>
          <w:rPr>
            <w:rFonts w:ascii="仿宋" w:eastAsia="仿宋" w:hAnsi="仿宋" w:cs="仿宋" w:hint="eastAsia"/>
            <w:lang w:eastAsia="zh-CN"/>
          </w:rPr>
          <w:t>(二)、居家鞋项目执行阶段时间节点</w:t>
        </w:r>
        <w:r>
          <w:tab/>
        </w:r>
        <w:r>
          <w:fldChar w:fldCharType="begin"/>
        </w:r>
        <w:r>
          <w:instrText xml:space="preserve"> PAGEREF _Toc17944 \h </w:instrText>
        </w:r>
        <w:r>
          <w:fldChar w:fldCharType="separate"/>
        </w:r>
        <w:r>
          <w:t>67</w:t>
        </w:r>
        <w:r>
          <w:fldChar w:fldCharType="end"/>
        </w:r>
      </w:hyperlink>
    </w:p>
    <w:p>
      <w:pPr>
        <w:pStyle w:val="TOC2"/>
        <w:tabs>
          <w:tab w:val="right" w:leader="dot" w:pos="8306"/>
        </w:tabs>
      </w:pPr>
      <w:hyperlink w:anchor="_Toc22719" w:history="1">
        <w:r>
          <w:rPr>
            <w:rFonts w:ascii="仿宋" w:eastAsia="仿宋" w:hAnsi="仿宋" w:cs="仿宋" w:hint="eastAsia"/>
            <w:lang w:eastAsia="zh-CN"/>
          </w:rPr>
          <w:t>(三)、居家鞋项目完成阶段时间节点</w:t>
        </w:r>
        <w:r>
          <w:tab/>
        </w:r>
        <w:r>
          <w:fldChar w:fldCharType="begin"/>
        </w:r>
        <w:r>
          <w:instrText xml:space="preserve"> PAGEREF _Toc22719 \h </w:instrText>
        </w:r>
        <w:r>
          <w:fldChar w:fldCharType="separate"/>
        </w:r>
        <w:r>
          <w:t>68</w:t>
        </w:r>
        <w:r>
          <w:fldChar w:fldCharType="end"/>
        </w:r>
      </w:hyperlink>
    </w:p>
    <w:p>
      <w:pPr>
        <w:pStyle w:val="TOC1"/>
        <w:tabs>
          <w:tab w:val="right" w:leader="dot" w:pos="8306"/>
        </w:tabs>
      </w:pPr>
      <w:hyperlink w:anchor="_Toc3737" w:history="1">
        <w:r>
          <w:rPr>
            <w:rFonts w:ascii="仿宋" w:eastAsia="仿宋" w:hAnsi="仿宋" w:cs="仿宋" w:hint="eastAsia"/>
            <w:lang w:eastAsia="zh-CN"/>
          </w:rPr>
          <w:t>十六、居家鞋项目治理与监督</w:t>
        </w:r>
        <w:r>
          <w:tab/>
        </w:r>
        <w:r>
          <w:fldChar w:fldCharType="begin"/>
        </w:r>
        <w:r>
          <w:instrText xml:space="preserve"> PAGEREF _Toc3737 \h </w:instrText>
        </w:r>
        <w:r>
          <w:fldChar w:fldCharType="separate"/>
        </w:r>
        <w:r>
          <w:t>69</w:t>
        </w:r>
        <w:r>
          <w:fldChar w:fldCharType="end"/>
        </w:r>
      </w:hyperlink>
    </w:p>
    <w:p>
      <w:pPr>
        <w:pStyle w:val="TOC2"/>
        <w:tabs>
          <w:tab w:val="right" w:leader="dot" w:pos="8306"/>
        </w:tabs>
      </w:pPr>
      <w:hyperlink w:anchor="_Toc8780" w:history="1">
        <w:r>
          <w:rPr>
            <w:rFonts w:ascii="仿宋" w:eastAsia="仿宋" w:hAnsi="仿宋" w:cs="仿宋" w:hint="eastAsia"/>
            <w:lang w:eastAsia="zh-CN"/>
          </w:rPr>
          <w:t>(一)、居家鞋项目治理结构</w:t>
        </w:r>
        <w:r>
          <w:tab/>
        </w:r>
        <w:r>
          <w:fldChar w:fldCharType="begin"/>
        </w:r>
        <w:r>
          <w:instrText xml:space="preserve"> PAGEREF _Toc8780 \h </w:instrText>
        </w:r>
        <w:r>
          <w:fldChar w:fldCharType="separate"/>
        </w:r>
        <w:r>
          <w:t>69</w:t>
        </w:r>
        <w:r>
          <w:fldChar w:fldCharType="end"/>
        </w:r>
      </w:hyperlink>
    </w:p>
    <w:p>
      <w:pPr>
        <w:pStyle w:val="TOC2"/>
        <w:tabs>
          <w:tab w:val="right" w:leader="dot" w:pos="8306"/>
        </w:tabs>
      </w:pPr>
      <w:hyperlink w:anchor="_Toc2912" w:history="1">
        <w:r>
          <w:rPr>
            <w:rFonts w:ascii="仿宋" w:eastAsia="仿宋" w:hAnsi="仿宋" w:cs="仿宋" w:hint="eastAsia"/>
            <w:lang w:eastAsia="zh-CN"/>
          </w:rPr>
          <w:t>(二)、监督与审计</w:t>
        </w:r>
        <w:r>
          <w:tab/>
        </w:r>
        <w:r>
          <w:fldChar w:fldCharType="begin"/>
        </w:r>
        <w:r>
          <w:instrText xml:space="preserve"> PAGEREF _Toc2912 \h </w:instrText>
        </w:r>
        <w:r>
          <w:fldChar w:fldCharType="separate"/>
        </w:r>
        <w:r>
          <w:t>70</w:t>
        </w:r>
        <w:r>
          <w:fldChar w:fldCharType="end"/>
        </w:r>
      </w:hyperlink>
    </w:p>
    <w:p>
      <w:pPr>
        <w:pStyle w:val="TOC1"/>
        <w:tabs>
          <w:tab w:val="right" w:leader="dot" w:pos="8306"/>
        </w:tabs>
      </w:pPr>
      <w:hyperlink w:anchor="_Toc22471" w:history="1">
        <w:r>
          <w:rPr>
            <w:rFonts w:ascii="仿宋" w:eastAsia="仿宋" w:hAnsi="仿宋" w:cs="仿宋" w:hint="eastAsia"/>
            <w:lang w:eastAsia="zh-CN"/>
          </w:rPr>
          <w:t>十七、质量管理体系</w:t>
        </w:r>
        <w:r>
          <w:tab/>
        </w:r>
        <w:r>
          <w:fldChar w:fldCharType="begin"/>
        </w:r>
        <w:r>
          <w:instrText xml:space="preserve"> PAGEREF _Toc22471 \h </w:instrText>
        </w:r>
        <w:r>
          <w:fldChar w:fldCharType="separate"/>
        </w:r>
        <w:r>
          <w:t>71</w:t>
        </w:r>
        <w:r>
          <w:fldChar w:fldCharType="end"/>
        </w:r>
      </w:hyperlink>
    </w:p>
    <w:p>
      <w:pPr>
        <w:pStyle w:val="TOC2"/>
        <w:tabs>
          <w:tab w:val="right" w:leader="dot" w:pos="8306"/>
        </w:tabs>
      </w:pPr>
      <w:hyperlink w:anchor="_Toc16157" w:history="1">
        <w:r>
          <w:rPr>
            <w:rFonts w:ascii="仿宋" w:eastAsia="仿宋" w:hAnsi="仿宋" w:cs="仿宋" w:hint="eastAsia"/>
            <w:lang w:eastAsia="zh-CN"/>
          </w:rPr>
          <w:t>(一)、质量目标与方针</w:t>
        </w:r>
        <w:r>
          <w:tab/>
        </w:r>
        <w:r>
          <w:fldChar w:fldCharType="begin"/>
        </w:r>
        <w:r>
          <w:instrText xml:space="preserve"> PAGEREF _Toc16157 \h </w:instrText>
        </w:r>
        <w:r>
          <w:fldChar w:fldCharType="separate"/>
        </w:r>
        <w:r>
          <w:t>71</w:t>
        </w:r>
        <w:r>
          <w:fldChar w:fldCharType="end"/>
        </w:r>
      </w:hyperlink>
    </w:p>
    <w:p>
      <w:pPr>
        <w:pStyle w:val="TOC2"/>
        <w:tabs>
          <w:tab w:val="right" w:leader="dot" w:pos="8306"/>
        </w:tabs>
      </w:pPr>
      <w:hyperlink w:anchor="_Toc14636" w:history="1">
        <w:r>
          <w:rPr>
            <w:rFonts w:ascii="仿宋" w:eastAsia="仿宋" w:hAnsi="仿宋" w:cs="仿宋" w:hint="eastAsia"/>
            <w:lang w:eastAsia="zh-CN"/>
          </w:rPr>
          <w:t>(二)、质量管理责任</w:t>
        </w:r>
        <w:r>
          <w:tab/>
        </w:r>
        <w:r>
          <w:fldChar w:fldCharType="begin"/>
        </w:r>
        <w:r>
          <w:instrText xml:space="preserve"> PAGEREF _Toc14636 \h </w:instrText>
        </w:r>
        <w:r>
          <w:fldChar w:fldCharType="separate"/>
        </w:r>
        <w:r>
          <w:t>72</w:t>
        </w:r>
        <w:r>
          <w:fldChar w:fldCharType="end"/>
        </w:r>
      </w:hyperlink>
    </w:p>
    <w:p>
      <w:pPr>
        <w:pStyle w:val="TOC2"/>
        <w:tabs>
          <w:tab w:val="right" w:leader="dot" w:pos="8306"/>
        </w:tabs>
      </w:pPr>
      <w:hyperlink w:anchor="_Toc14774" w:history="1">
        <w:r>
          <w:rPr>
            <w:rFonts w:ascii="仿宋" w:eastAsia="仿宋" w:hAnsi="仿宋" w:cs="仿宋" w:hint="eastAsia"/>
            <w:lang w:eastAsia="zh-CN"/>
          </w:rPr>
          <w:t>(三)、质量管理体系文件</w:t>
        </w:r>
        <w:r>
          <w:tab/>
        </w:r>
        <w:r>
          <w:fldChar w:fldCharType="begin"/>
        </w:r>
        <w:r>
          <w:instrText xml:space="preserve"> PAGEREF _Toc14774 \h </w:instrText>
        </w:r>
        <w:r>
          <w:fldChar w:fldCharType="separate"/>
        </w:r>
        <w:r>
          <w:t>74</w:t>
        </w:r>
        <w:r>
          <w:fldChar w:fldCharType="end"/>
        </w:r>
      </w:hyperlink>
    </w:p>
    <w:p>
      <w:pPr>
        <w:pStyle w:val="TOC2"/>
        <w:tabs>
          <w:tab w:val="right" w:leader="dot" w:pos="8306"/>
        </w:tabs>
      </w:pPr>
      <w:hyperlink w:anchor="_Toc12069" w:history="1">
        <w:r>
          <w:rPr>
            <w:rFonts w:ascii="仿宋" w:eastAsia="仿宋" w:hAnsi="仿宋" w:cs="仿宋" w:hint="eastAsia"/>
            <w:lang w:eastAsia="zh-CN"/>
          </w:rPr>
          <w:t>(四)、质量培训与教育</w:t>
        </w:r>
        <w:r>
          <w:tab/>
        </w:r>
        <w:r>
          <w:fldChar w:fldCharType="begin"/>
        </w:r>
        <w:r>
          <w:instrText xml:space="preserve"> PAGEREF _Toc12069 \h </w:instrText>
        </w:r>
        <w:r>
          <w:fldChar w:fldCharType="separate"/>
        </w:r>
        <w:r>
          <w:t>76</w:t>
        </w:r>
        <w:r>
          <w:fldChar w:fldCharType="end"/>
        </w:r>
      </w:hyperlink>
    </w:p>
    <w:p>
      <w:pPr>
        <w:pStyle w:val="TOC2"/>
        <w:tabs>
          <w:tab w:val="right" w:leader="dot" w:pos="8306"/>
        </w:tabs>
      </w:pPr>
      <w:hyperlink w:anchor="_Toc24614" w:history="1">
        <w:r>
          <w:rPr>
            <w:rFonts w:ascii="仿宋" w:eastAsia="仿宋" w:hAnsi="仿宋" w:cs="仿宋" w:hint="eastAsia"/>
            <w:lang w:eastAsia="zh-CN"/>
          </w:rPr>
          <w:t>(五)、质量审核与评价</w:t>
        </w:r>
        <w:r>
          <w:tab/>
        </w:r>
        <w:r>
          <w:fldChar w:fldCharType="begin"/>
        </w:r>
        <w:r>
          <w:instrText xml:space="preserve"> PAGEREF _Toc24614 \h </w:instrText>
        </w:r>
        <w:r>
          <w:fldChar w:fldCharType="separate"/>
        </w:r>
        <w:r>
          <w:t>77</w:t>
        </w:r>
        <w:r>
          <w:fldChar w:fldCharType="end"/>
        </w:r>
      </w:hyperlink>
    </w:p>
    <w:p>
      <w:pPr>
        <w:pStyle w:val="TOC2"/>
        <w:tabs>
          <w:tab w:val="right" w:leader="dot" w:pos="8306"/>
        </w:tabs>
      </w:pPr>
      <w:hyperlink w:anchor="_Toc30180" w:history="1">
        <w:r>
          <w:rPr>
            <w:rFonts w:ascii="仿宋" w:eastAsia="仿宋" w:hAnsi="仿宋" w:cs="仿宋" w:hint="eastAsia"/>
            <w:lang w:eastAsia="zh-CN"/>
          </w:rPr>
          <w:t>(六)、不符合与纠正措施</w:t>
        </w:r>
        <w:r>
          <w:tab/>
        </w:r>
        <w:r>
          <w:fldChar w:fldCharType="begin"/>
        </w:r>
        <w:r>
          <w:instrText xml:space="preserve"> PAGEREF _Toc30180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85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47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居家鞋项目的主要产品是XXXX，预计年产值为XXX万元。这一产品在市场中占据着重要的地位，其广泛的应用范围使得该居家鞋项目的市场前景非常广阔。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居家鞋项目的xxx产品作为重要的原材料之一，将在多个领域发挥关键作用。其在建筑、交通、能源等方面的广泛应用将为整个产业链提供强大的支持，形成产业协同效应。居家鞋项目的年产值XXX万XXX万XXX万万元不仅反映了其在市场上的巨大潜力，更预示着它对国民经济的积极贡献。这种关联度高、涉及面广的产业关系，使得该居家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12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总征地面积为XXXX平方米，相当于约XX.XX亩，其中净用地面积为XXXX平方米，红线范围内相当于约XX.XX亩。这一用地规模充分考虑了居家鞋项目的建设需求，保障了居家鞋项目在合适的空间内得以充分发展。居家鞋项目规划的总建筑面积为XXXX平方米，其中主体工程建设占XXXX平方米，计容建筑面积达XXXX平方米。预计建筑工程的投资将达到XXXX万元，为居家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计划购置的设备共计XXXX台（套），设备购置费用为XXXX万元。这一设备购置计划充分考虑到居家鞋项目的生产需求和技术要求，确保了居家鞋项目在生产运营中具备先进的技术装备和高效的生产能力。设备的合理配置将为居家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计划总投资为XXXX万元，预计年实现营业收入为XXXX万元。这一产能规模的设定旨在确保居家鞋项目能够在投资与回报之间取得平衡，实现长期可持续的发展。居家鞋项目的总投资充分考虑到各个方面的需求，包括用地建设、设备购置等多个环节，以确保居家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39"/>
      <w:r>
        <w:rPr>
          <w:rFonts w:ascii="仿宋" w:eastAsia="仿宋" w:hAnsi="仿宋" w:cs="仿宋" w:hint="eastAsia"/>
          <w:sz w:val="28"/>
          <w:lang w:eastAsia="zh-CN"/>
        </w:rPr>
        <w:t>二、居家鞋项目概论</w:t>
      </w:r>
      <w:bookmarkEnd w:id="5"/>
    </w:p>
    <w:p>
      <w:pPr>
        <w:pStyle w:val="Heading2"/>
        <w:rPr>
          <w:rFonts w:ascii="仿宋" w:eastAsia="仿宋" w:hAnsi="仿宋" w:cs="仿宋" w:hint="eastAsia"/>
          <w:lang w:eastAsia="zh-CN"/>
        </w:rPr>
      </w:pPr>
      <w:bookmarkStart w:id="6" w:name="_Toc17374"/>
      <w:r>
        <w:rPr>
          <w:rFonts w:ascii="仿宋" w:eastAsia="仿宋" w:hAnsi="仿宋" w:cs="仿宋" w:hint="eastAsia"/>
          <w:lang w:eastAsia="zh-CN"/>
        </w:rPr>
        <w:t>(一)、居家鞋项目概况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起源追溯至对市场的深入洞察。市场的不断演变与变革为居家鞋项目提供了难得的机遇。当前市场存在的需求缺口和变革的大环境共同构成了居家鞋项目的背景。这个居家鞋项目旨在充分利用市场机遇，填补行业中尚未满足的需求，为客户提供全新的解决方案。市场的变革和需求的增长使得这个居家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居家鞋项目名称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正式命名为居家鞋。这个名称不仅仅是一个标识，更代表了居家鞋项目的核心理念和愿景。它蕴含着居家鞋项目所要解决问题的关键字，具有强烈的表达和辨识度，为居家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居家鞋项目目标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核心目标是提供一种全新、高效的解决方案，满足客户日益增长的需求。居家鞋项目追求的不仅仅是满足市场需求，更是在市场中获得卓越的竞争优势。通过不断提升产品或服务的质量和创新水平，居家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居家鞋项目范围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全面涵盖了产品研发、制造、市场推广和售后服务，确保从产品设计到最终用户体验的全方位关注。这一全面的居家鞋项目范围是为了确保居家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居家鞋项目时间表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居家鞋项目计划在未来18个月内完成，包括研发、测试、市场试点和正式推出等不同阶段。这个时间表的合理设计是为了确保居家鞋项目各个阶段的顺利推进，以便按时交付高质量的成果。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居家鞋项目预算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居家鞋项目总预算估算为XX百万美元，主要分配在研发、市场推广、人员培训和运营等方面。这一充足的预算为居家鞋项目提供了充足的资源，确保居家鞋项目在各个方面都能取得优异的表现。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居家鞋项目风险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居家鞋项目可能面临的风险包括市场接受度低、技术难题、竞争激烈等。居家鞋项目团队已经制定了相应的风险应对计划，通过前瞻性的风险管理，确保居家鞋项目在面对不确定性时能够迅速做出应对。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居家鞋项目团队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居家鞋项目汇聚了一支经验丰富、多领域专业素养的核心团队，确保居家鞋项目在各个方面都能拥有高水平的执行力。团队的协同作战是居家鞋项目成功的关键因素之一。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居家鞋项目背景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居家鞋项目的背景根植于市场对更高效、创新产品的渴望，同时也受到科技发展对行业格局的深刻改变的影响。这为居家鞋项目提供了广阔的发展空间和市场需求。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居家鞋项目现状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截至目前，居家鞋项目已完成市场调研和技术验证，取得了初步的成功。这为居家鞋项目在未来的发展奠定了坚实的基础，为更远大的目标打下了坚实的基石。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464"/>
      <w:r>
        <w:rPr>
          <w:rFonts w:ascii="仿宋" w:eastAsia="仿宋" w:hAnsi="仿宋" w:cs="仿宋" w:hint="eastAsia"/>
          <w:sz w:val="28"/>
          <w:lang w:eastAsia="zh-CN"/>
        </w:rPr>
        <w:t>(二)、居家鞋项目目标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keyword》居家鞋项目首要业务目标是在市场中占据有利地位，实现产品/服务的成功推广和销售。通过不断提升产品质量、创新性，居家鞋项目追求成为行业中的领导者，赢得更多客户的青睐。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在科技迅速发展的时代，居家鞋项目着眼于技术创新。通过持续的研发和技术升级，居家鞋项目旨在推出更具创新性的产品或服务，以满足市场对新鲜、先进解决方案的需求。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为了建立可持续的客户关系，居家鞋项目设定了客户满意度目标。通过提供卓越的产品质量和优质的客户服务，居家鞋项目追求赢得客户的信任和忠诚度，确保他们的满意度达到行业领先水平。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居家鞋项目注重社会责任和可持续发展。通过实施环保、社会责任居家鞋项目，居家鞋项目致力于在经济发展的同时保护环境，促进社会公平，实现可持续经营。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居家鞋项目的团队是实现目标的核心驱动力。因此，居家鞋项目设定了团队发展目标，包括提升团队成员的专业技能、培养领导力，以及搭建协同高效的团队工作氛围。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253"/>
      <w:r>
        <w:rPr>
          <w:rFonts w:ascii="仿宋" w:eastAsia="仿宋" w:hAnsi="仿宋" w:cs="仿宋" w:hint="eastAsia"/>
          <w:sz w:val="28"/>
          <w:lang w:eastAsia="zh-CN"/>
        </w:rPr>
        <w:t>(三)、居家鞋项目提出的理由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居家鞋项目提出的理由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提出源于对市场机遇的深刻洞察。当前市场中存在的需求缺口和行业发展趋势表明，有巨大的商业机会等待被开发。通过准确捕捉市场机遇，居家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理念基于对技术创新的信仰。通过持续的研发和技术投入，居家鞋项目有望推出更具创新性的产品或服务。在科技飞速发展的当下，居家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提出是为了增强企业的行业竞争力。通过提升产品或服务的质量和独特性，居家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响应了消费者需求的变化。随着社会和科技的不断发展，消费者对产品和服务的需求也在发生变化。通过深入了解并及时回应消费者的新需求，居家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居家鞋项目的提出是企业战略发展规划的一部分。在面对日益激烈的市场竞争和不断变化的商业环境中，居家鞋项目作为企业战略的一环，旨在为企业开辟新的增长领域，巩固企业在行业中的地位。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居家鞋项目的提出不仅仅是基于商业考量，还注重社会责任。通过推出环保、社会责任等方面的居家鞋项目，居家鞋企业可以在社会中树立积极形象，为社会做出积极贡献，实现经济效益和社会效益的双赢。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居家鞋项目的提出反映了对利益相关者期望的关注。包括客户、员工、投资者等利益相关者在企业发展中都有着各自的期望，居家鞋项目力求在满足这些期望的同时，取得更大的共赢。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1701"/>
      <w:r>
        <w:rPr>
          <w:rFonts w:ascii="仿宋" w:eastAsia="仿宋" w:hAnsi="仿宋" w:cs="仿宋" w:hint="eastAsia"/>
          <w:sz w:val="28"/>
          <w:lang w:eastAsia="zh-CN"/>
        </w:rPr>
        <w:t>(四)、居家鞋项目意义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在实施居家鞋项目的过程中，我们不仅仅是在追逐商业成功，更是为企业和社会的多个层面创造了深远的意义。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首要意义在于提升企业的市场竞争力。通过持续的创新和对产品质量的高标准要求，居家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居家鞋项目的推进将促使行业技术水平的提升。通过引入先进技术和创新性解决方案，居家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在社会层面，居家鞋项目不仅创造了大量就业机会，提高了就业水平，还注重社会责任和环保。通过参与社会公益事业和推动环保居家鞋项目，居家鞋项目为社会贡献了一份力量，体现了企业对社会的积极回馈。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综合而言，居家鞋项目意义重大，不仅推动了企业的发展，也为行业和社会的进步贡献了积极力量。这是一个全面而深刻的影响，将在未来产生可持续的正面效应。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481"/>
      <w:r>
        <w:rPr>
          <w:rFonts w:ascii="仿宋" w:eastAsia="仿宋" w:hAnsi="仿宋" w:cs="仿宋" w:hint="eastAsia"/>
          <w:sz w:val="28"/>
          <w:lang w:eastAsia="zh-CN"/>
        </w:rPr>
        <w:t>(五)、居家鞋项目背景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在当今迅猛发展的商业环境中，居家鞋项目的动因根植于对多方面因素的审慎考量。这个居家鞋项目的提出并非孤立的决策，而是对企业所处背景深入思考的产物。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市场的不断演变是居家鞋项目背后的首要原因。科技的迅速发展和全球市场的快速变化使得企业必须灵活应对。居家鞋项目应运而生，旨在通过创新性的解决方案迎合市场的多变需求，赢得竞争中的先机。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竞争的激烈程度也是居家鞋项目背景中不可忽视的一环。企业需要在激烈竞争中脱颖而出，为此，居家鞋项目致力于打破常规，提供独特的价值主张，以吸引客户并确保市场份额的增长。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技术的迅速发展为企业带来了机遇与挑战。作为居家鞋项目启动的背景之一，对新兴技术的应用将有助于提升企业的技术水平，使其在不断演进的商业环境中保持竞争优势。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此外，社会对企业责任的期望也在逐渐升高。居家鞋项目充分融入了社会责任的理念，通过可持续经营和社会公益居家鞋项目，企图为社会贡献一份力量，在商业成功的同时关注社会价值。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899"/>
      <w:r>
        <w:rPr>
          <w:rFonts w:ascii="仿宋" w:eastAsia="仿宋" w:hAnsi="仿宋" w:cs="仿宋" w:hint="eastAsia"/>
          <w:sz w:val="28"/>
          <w:lang w:eastAsia="zh-CN"/>
        </w:rPr>
        <w:t>三、居家鞋项目绩效评估</w:t>
      </w:r>
      <w:bookmarkEnd w:id="11"/>
    </w:p>
    <w:p>
      <w:pPr>
        <w:pStyle w:val="Heading2"/>
        <w:rPr>
          <w:rFonts w:ascii="仿宋" w:eastAsia="仿宋" w:hAnsi="仿宋" w:cs="仿宋" w:hint="eastAsia"/>
          <w:lang w:eastAsia="zh-CN"/>
        </w:rPr>
      </w:pPr>
      <w:bookmarkStart w:id="12" w:name="_Toc2698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在居家鞋项目中，我们设计了一套全面的绩效评估指标，以确保居家鞋项目的可控和成功交付。这些指标跨足居家鞋项目目标、成本、进度和质量等多个维度，为我们提供了全面洞察居家鞋项目的健康状况。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目标达成率是我们关注的首要指标。我们设定了明确的目标，并通过定期监测和评估，迅速发现并应对潜在的目标偏差。这为居家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成本绩效是另一个核心关注点。通过实际成本与预算成本的对比分析，我们深入了解成本差异的原因，及时调整资源分配，保持居家鞋项目在经济效益方面的合理水平。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进度作为关键的绩效指标之一，得到了精心的关注。我们制定了详细的居家鞋项目进度计划，并设立了进度符合度指标，确保实际进度与计划进度保持一致。这使我们能够快速发现和解决潜在的进度问题，保持居家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居家鞋项目绩效的不可或缺的一环。我们引入了一系列的质量标准和客户满意度指标，以确保居家鞋项目交付的成果在质量上达到或超越预期水平。通过持续监测这些指标，我们努力提升居家鞋项目整体质量水平，为居家鞋项目的成功交付提供有力保障。通过这些科学且全面的绩效评估，我们能够更好地引导居家鞋项目的持续改进，确保居家鞋项目目标的顺利达成。</w:t>
      </w:r>
    </w:p>
    <w:p>
      <w:pPr>
        <w:pStyle w:val="Heading2"/>
        <w:ind w:firstLine="560" w:firstLineChars="200"/>
        <w:rPr>
          <w:rFonts w:ascii="仿宋" w:eastAsia="仿宋" w:hAnsi="仿宋" w:cs="仿宋" w:hint="eastAsia"/>
          <w:sz w:val="28"/>
          <w:lang w:eastAsia="zh-CN"/>
        </w:rPr>
      </w:pPr>
      <w:bookmarkStart w:id="13" w:name="_Toc3107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绩效评估是居家鞋项目中的关键环节，为确保居家鞋项目达到预期目标，我们采用了多层次、多维度的绩效评估方法。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居家鞋项目的战略目标对齐，确保每个决策和行动都与居家鞋项目整体目标保持一致。团队会定期召开战略对齐会议，审视当前工作与居家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居家鞋项目进度、质量、成本和风险等方面。这些指标通过数据收集和分析，为居家鞋项目管理团队提供了客观的评估依据。例如，我们通过居家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绩效评估不仅仅停留在居家鞋项目内部，还考虑了居家鞋项目对外部环境的影响。我们定期进行干系人满意度调查，以了解各利益相关方对居家鞋项目的期望和满意度，并及时做出调整。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这种多层次、多角度的绩效评估方法，使得我们能够全面了解居家鞋项目的运行状态，及时做出调整，确保居家鞋项目在不断变化的环境中保持稳健前行。</w:t>
      </w:r>
    </w:p>
    <w:p>
      <w:pPr>
        <w:pStyle w:val="Heading2"/>
        <w:ind w:firstLine="560" w:firstLineChars="200"/>
        <w:rPr>
          <w:rFonts w:ascii="仿宋" w:eastAsia="仿宋" w:hAnsi="仿宋" w:cs="仿宋" w:hint="eastAsia"/>
          <w:sz w:val="28"/>
          <w:lang w:eastAsia="zh-CN"/>
        </w:rPr>
      </w:pPr>
      <w:bookmarkStart w:id="14" w:name="_Toc2963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为了确保居家鞋项目的有效管理和不断优化，我们采用了精心设计的绩效评估周期。这个周期旨在实现灵活、实时和全面的评估，以适应居家鞋项目执行中的各种挑战。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居家鞋项目的不同需求，分为短期、中期和长期。短期评估关注每个迭代或工作周期，以及时发现和解决当前任务中的问题。中期评估涵盖几个迭代，深入了解整体居家鞋项目的趋势和性能。长期评估则着眼于整个居家鞋项目阶段，确保居家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居家鞋项目管理工具和协作平台，团队成员能够随时更新和分享居家鞋项目数据。这种实时性的反馈机制使我们能够及时察觉潜在问题，快速调整，保持居家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居家鞋项目的决策制定密不可分。每个周期的居家鞋项目回顾会议成为集体总结经验、识别问题深层次原因并找到创新解决方案的平台。这种定期的反思与调整机制使居家鞋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6914"/>
      <w:r>
        <w:rPr>
          <w:rFonts w:ascii="仿宋" w:eastAsia="仿宋" w:hAnsi="仿宋" w:cs="仿宋" w:hint="eastAsia"/>
          <w:sz w:val="28"/>
          <w:lang w:eastAsia="zh-CN"/>
        </w:rPr>
        <w:t>四、居家鞋项目建设单位说明</w:t>
      </w:r>
      <w:bookmarkEnd w:id="15"/>
    </w:p>
    <w:p>
      <w:pPr>
        <w:pStyle w:val="Heading2"/>
        <w:rPr>
          <w:rFonts w:ascii="仿宋" w:eastAsia="仿宋" w:hAnsi="仿宋" w:cs="仿宋" w:hint="eastAsia"/>
          <w:lang w:eastAsia="zh-CN"/>
        </w:rPr>
      </w:pPr>
      <w:bookmarkStart w:id="16" w:name="_Toc28799"/>
      <w:r>
        <w:rPr>
          <w:rFonts w:ascii="仿宋" w:eastAsia="仿宋" w:hAnsi="仿宋" w:cs="仿宋" w:hint="eastAsia"/>
          <w:lang w:eastAsia="zh-CN"/>
        </w:rPr>
        <w:t>(一)、居家鞋项目承办单位基本情况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954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居家鞋项目承办单位的XXXX，我们着眼于实现可持续的经济效益。通过技术创新和解决方案的提供，公司预计在居家鞋项目执行期间将获得可观的收入增长。这一收入来源主要包括居家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同时，我们注重成本控制和效率提升，以确保居家鞋项目的可持续盈利。透过精细的管理和资源优化，公司期望实现居家鞋项目利润最大化。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居家鞋项目实施进行全面的投资评估，包括居家鞋项目启动阶段的资金投入和后续运营成本。通过对居家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居家鞋项目实施过程中具备足够的资金流动性，公司将进行详尽的现金流分析。这包括资金需求的合理预测、居家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5257"/>
      <w:r>
        <w:rPr>
          <w:rFonts w:ascii="仿宋" w:eastAsia="仿宋" w:hAnsi="仿宋" w:cs="仿宋" w:hint="eastAsia"/>
          <w:sz w:val="28"/>
          <w:lang w:eastAsia="zh-CN"/>
        </w:rPr>
        <w:t>五、居家鞋项目可持续发展</w:t>
      </w:r>
      <w:bookmarkEnd w:id="18"/>
    </w:p>
    <w:p>
      <w:pPr>
        <w:pStyle w:val="Heading2"/>
        <w:rPr>
          <w:rFonts w:ascii="仿宋" w:eastAsia="仿宋" w:hAnsi="仿宋" w:cs="仿宋" w:hint="eastAsia"/>
          <w:lang w:eastAsia="zh-CN"/>
        </w:rPr>
      </w:pPr>
      <w:bookmarkStart w:id="19" w:name="_Toc869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居家鞋项目中，居家鞋项目团队着眼于未来，明确了可持续发展的战略方向。制定的具体可持续发展目标包括降低资源使用、采用环保技术、最大化社会效益等。这一步骤不仅有助于居家鞋项目在环保和社会责任方面达到最高标准，也为未来提供了明确的指引，确保居家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可持续实践的融入居家鞋项目管理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https://d.book118.com/787135105014006044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F66A55"/>
    <w:rsid w:val="0BF66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135105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2024-02-23T22:39:00Z</dcterms:created>
  <dcterms:modified xsi:type="dcterms:W3CDTF">2024-02-23T22:40:09Z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45A5142081A04D51A66BAD0DAB03A09D_11</vt:lpwstr>
  </property>
  <property fmtid="{D5CDD505-2E9C-101B-9397-08002B2CF9AE}" pid="3" name="KSOProductBuildVer">
    <vt:lpwstr>2052-12.1.0.16388</vt:lpwstr>
  </property>
</Properties>
</file>