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网络应用软件相关行业项目成效实现方案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3" w:history="1">
        <w:r>
          <w:rPr>
            <w:rFonts w:ascii="仿宋" w:eastAsia="仿宋" w:hAnsi="仿宋" w:cs="仿宋" w:hint="eastAsia"/>
            <w:lang w:eastAsia="zh-CN"/>
          </w:rPr>
          <w:t>前言</w:t>
        </w:r>
        <w:r>
          <w:tab/>
        </w:r>
        <w:r>
          <w:fldChar w:fldCharType="begin"/>
        </w:r>
        <w:r>
          <w:instrText xml:space="preserve"> PAGEREF _Toc17343 \h </w:instrText>
        </w:r>
        <w:r>
          <w:fldChar w:fldCharType="separate"/>
        </w:r>
        <w:r>
          <w:t>3</w:t>
        </w:r>
        <w:r>
          <w:fldChar w:fldCharType="end"/>
        </w:r>
      </w:hyperlink>
    </w:p>
    <w:p>
      <w:pPr>
        <w:pStyle w:val="TOC1"/>
        <w:tabs>
          <w:tab w:val="right" w:leader="dot" w:pos="8306"/>
        </w:tabs>
      </w:pPr>
      <w:hyperlink w:anchor="_Toc31845" w:history="1">
        <w:r>
          <w:rPr>
            <w:rFonts w:ascii="仿宋" w:eastAsia="仿宋" w:hAnsi="仿宋" w:cs="仿宋" w:hint="eastAsia"/>
            <w:lang w:eastAsia="zh-CN"/>
          </w:rPr>
          <w:t>一、网络应用软件项目建设地方案</w:t>
        </w:r>
        <w:r>
          <w:tab/>
        </w:r>
        <w:r>
          <w:fldChar w:fldCharType="begin"/>
        </w:r>
        <w:r>
          <w:instrText xml:space="preserve"> PAGEREF _Toc31845 \h </w:instrText>
        </w:r>
        <w:r>
          <w:fldChar w:fldCharType="separate"/>
        </w:r>
        <w:r>
          <w:t>3</w:t>
        </w:r>
        <w:r>
          <w:fldChar w:fldCharType="end"/>
        </w:r>
      </w:hyperlink>
    </w:p>
    <w:p>
      <w:pPr>
        <w:pStyle w:val="TOC2"/>
        <w:tabs>
          <w:tab w:val="right" w:leader="dot" w:pos="8306"/>
        </w:tabs>
      </w:pPr>
      <w:hyperlink w:anchor="_Toc11140" w:history="1">
        <w:r>
          <w:rPr>
            <w:rFonts w:ascii="仿宋" w:eastAsia="仿宋" w:hAnsi="仿宋" w:cs="仿宋" w:hint="eastAsia"/>
            <w:lang w:eastAsia="zh-CN"/>
          </w:rPr>
          <w:t>(一)、网络应用软件项目选址原则</w:t>
        </w:r>
        <w:r>
          <w:tab/>
        </w:r>
        <w:r>
          <w:fldChar w:fldCharType="begin"/>
        </w:r>
        <w:r>
          <w:instrText xml:space="preserve"> PAGEREF _Toc11140 \h </w:instrText>
        </w:r>
        <w:r>
          <w:fldChar w:fldCharType="separate"/>
        </w:r>
        <w:r>
          <w:t>3</w:t>
        </w:r>
        <w:r>
          <w:fldChar w:fldCharType="end"/>
        </w:r>
      </w:hyperlink>
    </w:p>
    <w:p>
      <w:pPr>
        <w:pStyle w:val="TOC2"/>
        <w:tabs>
          <w:tab w:val="right" w:leader="dot" w:pos="8306"/>
        </w:tabs>
      </w:pPr>
      <w:hyperlink w:anchor="_Toc23268" w:history="1">
        <w:r>
          <w:rPr>
            <w:rFonts w:ascii="仿宋" w:eastAsia="仿宋" w:hAnsi="仿宋" w:cs="仿宋" w:hint="eastAsia"/>
            <w:lang w:eastAsia="zh-CN"/>
          </w:rPr>
          <w:t>(二)、网络应用软件项目选址</w:t>
        </w:r>
        <w:r>
          <w:tab/>
        </w:r>
        <w:r>
          <w:fldChar w:fldCharType="begin"/>
        </w:r>
        <w:r>
          <w:instrText xml:space="preserve"> PAGEREF _Toc23268 \h </w:instrText>
        </w:r>
        <w:r>
          <w:fldChar w:fldCharType="separate"/>
        </w:r>
        <w:r>
          <w:t>4</w:t>
        </w:r>
        <w:r>
          <w:fldChar w:fldCharType="end"/>
        </w:r>
      </w:hyperlink>
    </w:p>
    <w:p>
      <w:pPr>
        <w:pStyle w:val="TOC2"/>
        <w:tabs>
          <w:tab w:val="right" w:leader="dot" w:pos="8306"/>
        </w:tabs>
      </w:pPr>
      <w:hyperlink w:anchor="_Toc32445" w:history="1">
        <w:r>
          <w:rPr>
            <w:rFonts w:ascii="仿宋" w:eastAsia="仿宋" w:hAnsi="仿宋" w:cs="仿宋" w:hint="eastAsia"/>
            <w:lang w:eastAsia="zh-CN"/>
          </w:rPr>
          <w:t>(三)、建设条件分析</w:t>
        </w:r>
        <w:r>
          <w:tab/>
        </w:r>
        <w:r>
          <w:fldChar w:fldCharType="begin"/>
        </w:r>
        <w:r>
          <w:instrText xml:space="preserve"> PAGEREF _Toc32445 \h </w:instrText>
        </w:r>
        <w:r>
          <w:fldChar w:fldCharType="separate"/>
        </w:r>
        <w:r>
          <w:t>4</w:t>
        </w:r>
        <w:r>
          <w:fldChar w:fldCharType="end"/>
        </w:r>
      </w:hyperlink>
    </w:p>
    <w:p>
      <w:pPr>
        <w:pStyle w:val="TOC2"/>
        <w:tabs>
          <w:tab w:val="right" w:leader="dot" w:pos="8306"/>
        </w:tabs>
      </w:pPr>
      <w:hyperlink w:anchor="_Toc1201" w:history="1">
        <w:r>
          <w:rPr>
            <w:rFonts w:ascii="仿宋" w:eastAsia="仿宋" w:hAnsi="仿宋" w:cs="仿宋" w:hint="eastAsia"/>
            <w:lang w:eastAsia="zh-CN"/>
          </w:rPr>
          <w:t>(四)、用地控制指标</w:t>
        </w:r>
        <w:r>
          <w:tab/>
        </w:r>
        <w:r>
          <w:fldChar w:fldCharType="begin"/>
        </w:r>
        <w:r>
          <w:instrText xml:space="preserve"> PAGEREF _Toc1201 \h </w:instrText>
        </w:r>
        <w:r>
          <w:fldChar w:fldCharType="separate"/>
        </w:r>
        <w:r>
          <w:t>5</w:t>
        </w:r>
        <w:r>
          <w:fldChar w:fldCharType="end"/>
        </w:r>
      </w:hyperlink>
    </w:p>
    <w:p>
      <w:pPr>
        <w:pStyle w:val="TOC2"/>
        <w:tabs>
          <w:tab w:val="right" w:leader="dot" w:pos="8306"/>
        </w:tabs>
      </w:pPr>
      <w:hyperlink w:anchor="_Toc18443" w:history="1">
        <w:r>
          <w:rPr>
            <w:rFonts w:ascii="仿宋" w:eastAsia="仿宋" w:hAnsi="仿宋" w:cs="仿宋" w:hint="eastAsia"/>
            <w:lang w:eastAsia="zh-CN"/>
          </w:rPr>
          <w:t>(五)、用地总体要求</w:t>
        </w:r>
        <w:r>
          <w:tab/>
        </w:r>
        <w:r>
          <w:fldChar w:fldCharType="begin"/>
        </w:r>
        <w:r>
          <w:instrText xml:space="preserve"> PAGEREF _Toc18443 \h </w:instrText>
        </w:r>
        <w:r>
          <w:fldChar w:fldCharType="separate"/>
        </w:r>
        <w:r>
          <w:t>6</w:t>
        </w:r>
        <w:r>
          <w:fldChar w:fldCharType="end"/>
        </w:r>
      </w:hyperlink>
    </w:p>
    <w:p>
      <w:pPr>
        <w:pStyle w:val="TOC2"/>
        <w:tabs>
          <w:tab w:val="right" w:leader="dot" w:pos="8306"/>
        </w:tabs>
      </w:pPr>
      <w:hyperlink w:anchor="_Toc16721" w:history="1">
        <w:r>
          <w:rPr>
            <w:rFonts w:ascii="仿宋" w:eastAsia="仿宋" w:hAnsi="仿宋" w:cs="仿宋" w:hint="eastAsia"/>
            <w:lang w:eastAsia="zh-CN"/>
          </w:rPr>
          <w:t>(六)、节约用地措施</w:t>
        </w:r>
        <w:r>
          <w:tab/>
        </w:r>
        <w:r>
          <w:fldChar w:fldCharType="begin"/>
        </w:r>
        <w:r>
          <w:instrText xml:space="preserve"> PAGEREF _Toc16721 \h </w:instrText>
        </w:r>
        <w:r>
          <w:fldChar w:fldCharType="separate"/>
        </w:r>
        <w:r>
          <w:t>6</w:t>
        </w:r>
        <w:r>
          <w:fldChar w:fldCharType="end"/>
        </w:r>
      </w:hyperlink>
    </w:p>
    <w:p>
      <w:pPr>
        <w:pStyle w:val="TOC2"/>
        <w:tabs>
          <w:tab w:val="right" w:leader="dot" w:pos="8306"/>
        </w:tabs>
      </w:pPr>
      <w:hyperlink w:anchor="_Toc689" w:history="1">
        <w:r>
          <w:rPr>
            <w:rFonts w:ascii="仿宋" w:eastAsia="仿宋" w:hAnsi="仿宋" w:cs="仿宋" w:hint="eastAsia"/>
            <w:lang w:eastAsia="zh-CN"/>
          </w:rPr>
          <w:t>(七)、总图布置方案</w:t>
        </w:r>
        <w:r>
          <w:tab/>
        </w:r>
        <w:r>
          <w:fldChar w:fldCharType="begin"/>
        </w:r>
        <w:r>
          <w:instrText xml:space="preserve"> PAGEREF _Toc689 \h </w:instrText>
        </w:r>
        <w:r>
          <w:fldChar w:fldCharType="separate"/>
        </w:r>
        <w:r>
          <w:t>6</w:t>
        </w:r>
        <w:r>
          <w:fldChar w:fldCharType="end"/>
        </w:r>
      </w:hyperlink>
    </w:p>
    <w:p>
      <w:pPr>
        <w:pStyle w:val="TOC2"/>
        <w:tabs>
          <w:tab w:val="right" w:leader="dot" w:pos="8306"/>
        </w:tabs>
      </w:pPr>
      <w:hyperlink w:anchor="_Toc4454" w:history="1">
        <w:r>
          <w:rPr>
            <w:rFonts w:ascii="仿宋" w:eastAsia="仿宋" w:hAnsi="仿宋" w:cs="仿宋" w:hint="eastAsia"/>
            <w:lang w:eastAsia="zh-CN"/>
          </w:rPr>
          <w:t>(八)、运输组成</w:t>
        </w:r>
        <w:r>
          <w:tab/>
        </w:r>
        <w:r>
          <w:fldChar w:fldCharType="begin"/>
        </w:r>
        <w:r>
          <w:instrText xml:space="preserve"> PAGEREF _Toc4454 \h </w:instrText>
        </w:r>
        <w:r>
          <w:fldChar w:fldCharType="separate"/>
        </w:r>
        <w:r>
          <w:t>8</w:t>
        </w:r>
        <w:r>
          <w:fldChar w:fldCharType="end"/>
        </w:r>
      </w:hyperlink>
    </w:p>
    <w:p>
      <w:pPr>
        <w:pStyle w:val="TOC2"/>
        <w:tabs>
          <w:tab w:val="right" w:leader="dot" w:pos="8306"/>
        </w:tabs>
      </w:pPr>
      <w:hyperlink w:anchor="_Toc7547" w:history="1">
        <w:r>
          <w:rPr>
            <w:rFonts w:ascii="仿宋" w:eastAsia="仿宋" w:hAnsi="仿宋" w:cs="仿宋" w:hint="eastAsia"/>
            <w:lang w:eastAsia="zh-CN"/>
          </w:rPr>
          <w:t>(九)、选址综合评价</w:t>
        </w:r>
        <w:r>
          <w:tab/>
        </w:r>
        <w:r>
          <w:fldChar w:fldCharType="begin"/>
        </w:r>
        <w:r>
          <w:instrText xml:space="preserve"> PAGEREF _Toc7547 \h </w:instrText>
        </w:r>
        <w:r>
          <w:fldChar w:fldCharType="separate"/>
        </w:r>
        <w:r>
          <w:t>9</w:t>
        </w:r>
        <w:r>
          <w:fldChar w:fldCharType="end"/>
        </w:r>
      </w:hyperlink>
    </w:p>
    <w:p>
      <w:pPr>
        <w:pStyle w:val="TOC1"/>
        <w:tabs>
          <w:tab w:val="right" w:leader="dot" w:pos="8306"/>
        </w:tabs>
      </w:pPr>
      <w:hyperlink w:anchor="_Toc32404" w:history="1">
        <w:r>
          <w:rPr>
            <w:rFonts w:ascii="仿宋" w:eastAsia="仿宋" w:hAnsi="仿宋" w:cs="仿宋" w:hint="eastAsia"/>
            <w:lang w:eastAsia="zh-CN"/>
          </w:rPr>
          <w:t>二、网络应用软件概述</w:t>
        </w:r>
        <w:r>
          <w:tab/>
        </w:r>
        <w:r>
          <w:fldChar w:fldCharType="begin"/>
        </w:r>
        <w:r>
          <w:instrText xml:space="preserve"> PAGEREF _Toc32404 \h </w:instrText>
        </w:r>
        <w:r>
          <w:fldChar w:fldCharType="separate"/>
        </w:r>
        <w:r>
          <w:t>10</w:t>
        </w:r>
        <w:r>
          <w:fldChar w:fldCharType="end"/>
        </w:r>
      </w:hyperlink>
    </w:p>
    <w:p>
      <w:pPr>
        <w:pStyle w:val="TOC2"/>
        <w:tabs>
          <w:tab w:val="right" w:leader="dot" w:pos="8306"/>
        </w:tabs>
      </w:pPr>
      <w:hyperlink w:anchor="_Toc370" w:history="1">
        <w:r>
          <w:rPr>
            <w:rFonts w:ascii="仿宋" w:eastAsia="仿宋" w:hAnsi="仿宋" w:cs="仿宋" w:hint="eastAsia"/>
            <w:lang w:eastAsia="zh-CN"/>
          </w:rPr>
          <w:t>(一)、网络应用软件项目名称及建设性质</w:t>
        </w:r>
        <w:r>
          <w:tab/>
        </w:r>
        <w:r>
          <w:fldChar w:fldCharType="begin"/>
        </w:r>
        <w:r>
          <w:instrText xml:space="preserve"> PAGEREF _Toc370 \h </w:instrText>
        </w:r>
        <w:r>
          <w:fldChar w:fldCharType="separate"/>
        </w:r>
        <w:r>
          <w:t>10</w:t>
        </w:r>
        <w:r>
          <w:fldChar w:fldCharType="end"/>
        </w:r>
      </w:hyperlink>
    </w:p>
    <w:p>
      <w:pPr>
        <w:pStyle w:val="TOC2"/>
        <w:tabs>
          <w:tab w:val="right" w:leader="dot" w:pos="8306"/>
        </w:tabs>
      </w:pPr>
      <w:hyperlink w:anchor="_Toc9166" w:history="1">
        <w:r>
          <w:rPr>
            <w:rFonts w:ascii="仿宋" w:eastAsia="仿宋" w:hAnsi="仿宋" w:cs="仿宋" w:hint="eastAsia"/>
            <w:lang w:eastAsia="zh-CN"/>
          </w:rPr>
          <w:t>(二)、网络应用软件项目承办单位背景分析</w:t>
        </w:r>
        <w:r>
          <w:tab/>
        </w:r>
        <w:r>
          <w:fldChar w:fldCharType="begin"/>
        </w:r>
        <w:r>
          <w:instrText xml:space="preserve"> PAGEREF _Toc9166 \h </w:instrText>
        </w:r>
        <w:r>
          <w:fldChar w:fldCharType="separate"/>
        </w:r>
        <w:r>
          <w:t>11</w:t>
        </w:r>
        <w:r>
          <w:fldChar w:fldCharType="end"/>
        </w:r>
      </w:hyperlink>
    </w:p>
    <w:p>
      <w:pPr>
        <w:pStyle w:val="TOC2"/>
        <w:tabs>
          <w:tab w:val="right" w:leader="dot" w:pos="8306"/>
        </w:tabs>
      </w:pPr>
      <w:hyperlink w:anchor="_Toc9095" w:history="1">
        <w:r>
          <w:rPr>
            <w:rFonts w:ascii="仿宋" w:eastAsia="仿宋" w:hAnsi="仿宋" w:cs="仿宋" w:hint="eastAsia"/>
            <w:lang w:eastAsia="zh-CN"/>
          </w:rPr>
          <w:t>(三)、战略合作单位</w:t>
        </w:r>
        <w:r>
          <w:tab/>
        </w:r>
        <w:r>
          <w:fldChar w:fldCharType="begin"/>
        </w:r>
        <w:r>
          <w:instrText xml:space="preserve"> PAGEREF _Toc9095 \h </w:instrText>
        </w:r>
        <w:r>
          <w:fldChar w:fldCharType="separate"/>
        </w:r>
        <w:r>
          <w:t>11</w:t>
        </w:r>
        <w:r>
          <w:fldChar w:fldCharType="end"/>
        </w:r>
      </w:hyperlink>
    </w:p>
    <w:p>
      <w:pPr>
        <w:pStyle w:val="TOC2"/>
        <w:tabs>
          <w:tab w:val="right" w:leader="dot" w:pos="8306"/>
        </w:tabs>
      </w:pPr>
      <w:hyperlink w:anchor="_Toc30946" w:history="1">
        <w:r>
          <w:rPr>
            <w:rFonts w:ascii="仿宋" w:eastAsia="仿宋" w:hAnsi="仿宋" w:cs="仿宋" w:hint="eastAsia"/>
            <w:lang w:eastAsia="zh-CN"/>
          </w:rPr>
          <w:t>(四)、网络应用软件项目提出的理由</w:t>
        </w:r>
        <w:r>
          <w:tab/>
        </w:r>
        <w:r>
          <w:fldChar w:fldCharType="begin"/>
        </w:r>
        <w:r>
          <w:instrText xml:space="preserve"> PAGEREF _Toc30946 \h </w:instrText>
        </w:r>
        <w:r>
          <w:fldChar w:fldCharType="separate"/>
        </w:r>
        <w:r>
          <w:t>11</w:t>
        </w:r>
        <w:r>
          <w:fldChar w:fldCharType="end"/>
        </w:r>
      </w:hyperlink>
    </w:p>
    <w:p>
      <w:pPr>
        <w:pStyle w:val="TOC2"/>
        <w:tabs>
          <w:tab w:val="right" w:leader="dot" w:pos="8306"/>
        </w:tabs>
      </w:pPr>
      <w:hyperlink w:anchor="_Toc8298" w:history="1">
        <w:r>
          <w:rPr>
            <w:rFonts w:ascii="仿宋" w:eastAsia="仿宋" w:hAnsi="仿宋" w:cs="仿宋" w:hint="eastAsia"/>
            <w:lang w:eastAsia="zh-CN"/>
          </w:rPr>
          <w:t>(五)、网络应用软件项目选址及用地综述</w:t>
        </w:r>
        <w:r>
          <w:tab/>
        </w:r>
        <w:r>
          <w:fldChar w:fldCharType="begin"/>
        </w:r>
        <w:r>
          <w:instrText xml:space="preserve"> PAGEREF _Toc8298 \h </w:instrText>
        </w:r>
        <w:r>
          <w:fldChar w:fldCharType="separate"/>
        </w:r>
        <w:r>
          <w:t>12</w:t>
        </w:r>
        <w:r>
          <w:fldChar w:fldCharType="end"/>
        </w:r>
      </w:hyperlink>
    </w:p>
    <w:p>
      <w:pPr>
        <w:pStyle w:val="TOC2"/>
        <w:tabs>
          <w:tab w:val="right" w:leader="dot" w:pos="8306"/>
        </w:tabs>
      </w:pPr>
      <w:hyperlink w:anchor="_Toc885" w:history="1">
        <w:r>
          <w:rPr>
            <w:rFonts w:ascii="仿宋" w:eastAsia="仿宋" w:hAnsi="仿宋" w:cs="仿宋" w:hint="eastAsia"/>
            <w:lang w:eastAsia="zh-CN"/>
          </w:rPr>
          <w:t>(六)、土建工程建设指标</w:t>
        </w:r>
        <w:r>
          <w:tab/>
        </w:r>
        <w:r>
          <w:fldChar w:fldCharType="begin"/>
        </w:r>
        <w:r>
          <w:instrText xml:space="preserve"> PAGEREF _Toc885 \h </w:instrText>
        </w:r>
        <w:r>
          <w:fldChar w:fldCharType="separate"/>
        </w:r>
        <w:r>
          <w:t>13</w:t>
        </w:r>
        <w:r>
          <w:fldChar w:fldCharType="end"/>
        </w:r>
      </w:hyperlink>
    </w:p>
    <w:p>
      <w:pPr>
        <w:pStyle w:val="TOC2"/>
        <w:tabs>
          <w:tab w:val="right" w:leader="dot" w:pos="8306"/>
        </w:tabs>
      </w:pPr>
      <w:hyperlink w:anchor="_Toc7193" w:history="1">
        <w:r>
          <w:rPr>
            <w:rFonts w:ascii="仿宋" w:eastAsia="仿宋" w:hAnsi="仿宋" w:cs="仿宋" w:hint="eastAsia"/>
            <w:lang w:eastAsia="zh-CN"/>
          </w:rPr>
          <w:t>(七)、设备购置</w:t>
        </w:r>
        <w:r>
          <w:tab/>
        </w:r>
        <w:r>
          <w:fldChar w:fldCharType="begin"/>
        </w:r>
        <w:r>
          <w:instrText xml:space="preserve"> PAGEREF _Toc7193 \h </w:instrText>
        </w:r>
        <w:r>
          <w:fldChar w:fldCharType="separate"/>
        </w:r>
        <w:r>
          <w:t>14</w:t>
        </w:r>
        <w:r>
          <w:fldChar w:fldCharType="end"/>
        </w:r>
      </w:hyperlink>
    </w:p>
    <w:p>
      <w:pPr>
        <w:pStyle w:val="TOC2"/>
        <w:tabs>
          <w:tab w:val="right" w:leader="dot" w:pos="8306"/>
        </w:tabs>
      </w:pPr>
      <w:hyperlink w:anchor="_Toc24785" w:history="1">
        <w:r>
          <w:rPr>
            <w:rFonts w:ascii="仿宋" w:eastAsia="仿宋" w:hAnsi="仿宋" w:cs="仿宋" w:hint="eastAsia"/>
            <w:lang w:eastAsia="zh-CN"/>
          </w:rPr>
          <w:t>(八)、产品规划方案</w:t>
        </w:r>
        <w:r>
          <w:tab/>
        </w:r>
        <w:r>
          <w:fldChar w:fldCharType="begin"/>
        </w:r>
        <w:r>
          <w:instrText xml:space="preserve"> PAGEREF _Toc24785 \h </w:instrText>
        </w:r>
        <w:r>
          <w:fldChar w:fldCharType="separate"/>
        </w:r>
        <w:r>
          <w:t>14</w:t>
        </w:r>
        <w:r>
          <w:fldChar w:fldCharType="end"/>
        </w:r>
      </w:hyperlink>
    </w:p>
    <w:p>
      <w:pPr>
        <w:pStyle w:val="TOC2"/>
        <w:tabs>
          <w:tab w:val="right" w:leader="dot" w:pos="8306"/>
        </w:tabs>
      </w:pPr>
      <w:hyperlink w:anchor="_Toc10992" w:history="1">
        <w:r>
          <w:rPr>
            <w:rFonts w:ascii="仿宋" w:eastAsia="仿宋" w:hAnsi="仿宋" w:cs="仿宋" w:hint="eastAsia"/>
            <w:lang w:eastAsia="zh-CN"/>
          </w:rPr>
          <w:t>(九)、原材料供应</w:t>
        </w:r>
        <w:r>
          <w:tab/>
        </w:r>
        <w:r>
          <w:fldChar w:fldCharType="begin"/>
        </w:r>
        <w:r>
          <w:instrText xml:space="preserve"> PAGEREF _Toc10992 \h </w:instrText>
        </w:r>
        <w:r>
          <w:fldChar w:fldCharType="separate"/>
        </w:r>
        <w:r>
          <w:t>15</w:t>
        </w:r>
        <w:r>
          <w:fldChar w:fldCharType="end"/>
        </w:r>
      </w:hyperlink>
    </w:p>
    <w:p>
      <w:pPr>
        <w:pStyle w:val="TOC2"/>
        <w:tabs>
          <w:tab w:val="right" w:leader="dot" w:pos="8306"/>
        </w:tabs>
      </w:pPr>
      <w:hyperlink w:anchor="_Toc30513" w:history="1">
        <w:r>
          <w:rPr>
            <w:rFonts w:ascii="仿宋" w:eastAsia="仿宋" w:hAnsi="仿宋" w:cs="仿宋" w:hint="eastAsia"/>
            <w:lang w:eastAsia="zh-CN"/>
          </w:rPr>
          <w:t>(十)、网络应用软件项目能耗分析</w:t>
        </w:r>
        <w:r>
          <w:tab/>
        </w:r>
        <w:r>
          <w:fldChar w:fldCharType="begin"/>
        </w:r>
        <w:r>
          <w:instrText xml:space="preserve"> PAGEREF _Toc30513 \h </w:instrText>
        </w:r>
        <w:r>
          <w:fldChar w:fldCharType="separate"/>
        </w:r>
        <w:r>
          <w:t>15</w:t>
        </w:r>
        <w:r>
          <w:fldChar w:fldCharType="end"/>
        </w:r>
      </w:hyperlink>
    </w:p>
    <w:p>
      <w:pPr>
        <w:pStyle w:val="TOC2"/>
        <w:tabs>
          <w:tab w:val="right" w:leader="dot" w:pos="8306"/>
        </w:tabs>
      </w:pPr>
      <w:hyperlink w:anchor="_Toc30788" w:history="1">
        <w:r>
          <w:rPr>
            <w:rFonts w:ascii="仿宋" w:eastAsia="仿宋" w:hAnsi="仿宋" w:cs="仿宋" w:hint="eastAsia"/>
            <w:lang w:eastAsia="zh-CN"/>
          </w:rPr>
          <w:t>(十一)、环境保护</w:t>
        </w:r>
        <w:r>
          <w:tab/>
        </w:r>
        <w:r>
          <w:fldChar w:fldCharType="begin"/>
        </w:r>
        <w:r>
          <w:instrText xml:space="preserve"> PAGEREF _Toc30788 \h </w:instrText>
        </w:r>
        <w:r>
          <w:fldChar w:fldCharType="separate"/>
        </w:r>
        <w:r>
          <w:t>16</w:t>
        </w:r>
        <w:r>
          <w:fldChar w:fldCharType="end"/>
        </w:r>
      </w:hyperlink>
    </w:p>
    <w:p>
      <w:pPr>
        <w:pStyle w:val="TOC2"/>
        <w:tabs>
          <w:tab w:val="right" w:leader="dot" w:pos="8306"/>
        </w:tabs>
      </w:pPr>
      <w:hyperlink w:anchor="_Toc21109" w:history="1">
        <w:r>
          <w:rPr>
            <w:rFonts w:ascii="仿宋" w:eastAsia="仿宋" w:hAnsi="仿宋" w:cs="仿宋" w:hint="eastAsia"/>
            <w:lang w:eastAsia="zh-CN"/>
          </w:rPr>
          <w:t>(十二)、网络应用软件项目建设符合性</w:t>
        </w:r>
        <w:r>
          <w:tab/>
        </w:r>
        <w:r>
          <w:fldChar w:fldCharType="begin"/>
        </w:r>
        <w:r>
          <w:instrText xml:space="preserve"> PAGEREF _Toc21109 \h </w:instrText>
        </w:r>
        <w:r>
          <w:fldChar w:fldCharType="separate"/>
        </w:r>
        <w:r>
          <w:t>17</w:t>
        </w:r>
        <w:r>
          <w:fldChar w:fldCharType="end"/>
        </w:r>
      </w:hyperlink>
    </w:p>
    <w:p>
      <w:pPr>
        <w:pStyle w:val="TOC2"/>
        <w:tabs>
          <w:tab w:val="right" w:leader="dot" w:pos="8306"/>
        </w:tabs>
      </w:pPr>
      <w:hyperlink w:anchor="_Toc16082" w:history="1">
        <w:r>
          <w:rPr>
            <w:rFonts w:ascii="仿宋" w:eastAsia="仿宋" w:hAnsi="仿宋" w:cs="仿宋" w:hint="eastAsia"/>
            <w:lang w:eastAsia="zh-CN"/>
          </w:rPr>
          <w:t>(十三)、网络应用软件项目进度规划</w:t>
        </w:r>
        <w:r>
          <w:tab/>
        </w:r>
        <w:r>
          <w:fldChar w:fldCharType="begin"/>
        </w:r>
        <w:r>
          <w:instrText xml:space="preserve"> PAGEREF _Toc16082 \h </w:instrText>
        </w:r>
        <w:r>
          <w:fldChar w:fldCharType="separate"/>
        </w:r>
        <w:r>
          <w:t>18</w:t>
        </w:r>
        <w:r>
          <w:fldChar w:fldCharType="end"/>
        </w:r>
      </w:hyperlink>
    </w:p>
    <w:p>
      <w:pPr>
        <w:pStyle w:val="TOC2"/>
        <w:tabs>
          <w:tab w:val="right" w:leader="dot" w:pos="8306"/>
        </w:tabs>
      </w:pPr>
      <w:hyperlink w:anchor="_Toc3936" w:history="1">
        <w:r>
          <w:rPr>
            <w:rFonts w:ascii="仿宋" w:eastAsia="仿宋" w:hAnsi="仿宋" w:cs="仿宋" w:hint="eastAsia"/>
            <w:lang w:eastAsia="zh-CN"/>
          </w:rPr>
          <w:t>(十四)、投资估算及经济效益分析</w:t>
        </w:r>
        <w:r>
          <w:tab/>
        </w:r>
        <w:r>
          <w:fldChar w:fldCharType="begin"/>
        </w:r>
        <w:r>
          <w:instrText xml:space="preserve"> PAGEREF _Toc3936 \h </w:instrText>
        </w:r>
        <w:r>
          <w:fldChar w:fldCharType="separate"/>
        </w:r>
        <w:r>
          <w:t>19</w:t>
        </w:r>
        <w:r>
          <w:fldChar w:fldCharType="end"/>
        </w:r>
      </w:hyperlink>
    </w:p>
    <w:p>
      <w:pPr>
        <w:pStyle w:val="TOC2"/>
        <w:tabs>
          <w:tab w:val="right" w:leader="dot" w:pos="8306"/>
        </w:tabs>
      </w:pPr>
      <w:hyperlink w:anchor="_Toc2427" w:history="1">
        <w:r>
          <w:rPr>
            <w:rFonts w:ascii="仿宋" w:eastAsia="仿宋" w:hAnsi="仿宋" w:cs="仿宋" w:hint="eastAsia"/>
            <w:lang w:eastAsia="zh-CN"/>
          </w:rPr>
          <w:t>(十五)、报告说明</w:t>
        </w:r>
        <w:r>
          <w:tab/>
        </w:r>
        <w:r>
          <w:fldChar w:fldCharType="begin"/>
        </w:r>
        <w:r>
          <w:instrText xml:space="preserve"> PAGEREF _Toc2427 \h </w:instrText>
        </w:r>
        <w:r>
          <w:fldChar w:fldCharType="separate"/>
        </w:r>
        <w:r>
          <w:t>20</w:t>
        </w:r>
        <w:r>
          <w:fldChar w:fldCharType="end"/>
        </w:r>
      </w:hyperlink>
    </w:p>
    <w:p>
      <w:pPr>
        <w:pStyle w:val="TOC2"/>
        <w:tabs>
          <w:tab w:val="right" w:leader="dot" w:pos="8306"/>
        </w:tabs>
      </w:pPr>
      <w:hyperlink w:anchor="_Toc4553" w:history="1">
        <w:r>
          <w:rPr>
            <w:rFonts w:ascii="仿宋" w:eastAsia="仿宋" w:hAnsi="仿宋" w:cs="仿宋" w:hint="eastAsia"/>
            <w:lang w:eastAsia="zh-CN"/>
          </w:rPr>
          <w:t>(十六)、网络应用软件项目评价</w:t>
        </w:r>
        <w:r>
          <w:tab/>
        </w:r>
        <w:r>
          <w:fldChar w:fldCharType="begin"/>
        </w:r>
        <w:r>
          <w:instrText xml:space="preserve"> PAGEREF _Toc4553 \h </w:instrText>
        </w:r>
        <w:r>
          <w:fldChar w:fldCharType="separate"/>
        </w:r>
        <w:r>
          <w:t>21</w:t>
        </w:r>
        <w:r>
          <w:fldChar w:fldCharType="end"/>
        </w:r>
      </w:hyperlink>
    </w:p>
    <w:p>
      <w:pPr>
        <w:pStyle w:val="TOC1"/>
        <w:tabs>
          <w:tab w:val="right" w:leader="dot" w:pos="8306"/>
        </w:tabs>
      </w:pPr>
      <w:hyperlink w:anchor="_Toc10032" w:history="1">
        <w:r>
          <w:rPr>
            <w:rFonts w:ascii="仿宋" w:eastAsia="仿宋" w:hAnsi="仿宋" w:cs="仿宋" w:hint="eastAsia"/>
            <w:lang w:eastAsia="zh-CN"/>
          </w:rPr>
          <w:t>三、网络应用软件项目招投标方案</w:t>
        </w:r>
        <w:r>
          <w:tab/>
        </w:r>
        <w:r>
          <w:fldChar w:fldCharType="begin"/>
        </w:r>
        <w:r>
          <w:instrText xml:space="preserve"> PAGEREF _Toc10032 \h </w:instrText>
        </w:r>
        <w:r>
          <w:fldChar w:fldCharType="separate"/>
        </w:r>
        <w:r>
          <w:t>22</w:t>
        </w:r>
        <w:r>
          <w:fldChar w:fldCharType="end"/>
        </w:r>
      </w:hyperlink>
    </w:p>
    <w:p>
      <w:pPr>
        <w:pStyle w:val="TOC2"/>
        <w:tabs>
          <w:tab w:val="right" w:leader="dot" w:pos="8306"/>
        </w:tabs>
      </w:pPr>
      <w:hyperlink w:anchor="_Toc25969" w:history="1">
        <w:r>
          <w:rPr>
            <w:rFonts w:ascii="仿宋" w:eastAsia="仿宋" w:hAnsi="仿宋" w:cs="仿宋" w:hint="eastAsia"/>
            <w:lang w:eastAsia="zh-CN"/>
          </w:rPr>
          <w:t>(一)、招标组织方式</w:t>
        </w:r>
        <w:r>
          <w:tab/>
        </w:r>
        <w:r>
          <w:fldChar w:fldCharType="begin"/>
        </w:r>
        <w:r>
          <w:instrText xml:space="preserve"> PAGEREF _Toc25969 \h </w:instrText>
        </w:r>
        <w:r>
          <w:fldChar w:fldCharType="separate"/>
        </w:r>
        <w:r>
          <w:t>22</w:t>
        </w:r>
        <w:r>
          <w:fldChar w:fldCharType="end"/>
        </w:r>
      </w:hyperlink>
    </w:p>
    <w:p>
      <w:pPr>
        <w:pStyle w:val="TOC2"/>
        <w:tabs>
          <w:tab w:val="right" w:leader="dot" w:pos="8306"/>
        </w:tabs>
      </w:pPr>
      <w:hyperlink w:anchor="_Toc21248" w:history="1">
        <w:r>
          <w:rPr>
            <w:rFonts w:ascii="仿宋" w:eastAsia="仿宋" w:hAnsi="仿宋" w:cs="仿宋" w:hint="eastAsia"/>
            <w:lang w:eastAsia="zh-CN"/>
          </w:rPr>
          <w:t>(二)、招标委员会的组织设立</w:t>
        </w:r>
        <w:r>
          <w:tab/>
        </w:r>
        <w:r>
          <w:fldChar w:fldCharType="begin"/>
        </w:r>
        <w:r>
          <w:instrText xml:space="preserve"> PAGEREF _Toc21248 \h </w:instrText>
        </w:r>
        <w:r>
          <w:fldChar w:fldCharType="separate"/>
        </w:r>
        <w:r>
          <w:t>23</w:t>
        </w:r>
        <w:r>
          <w:fldChar w:fldCharType="end"/>
        </w:r>
      </w:hyperlink>
    </w:p>
    <w:p>
      <w:pPr>
        <w:pStyle w:val="TOC2"/>
        <w:tabs>
          <w:tab w:val="right" w:leader="dot" w:pos="8306"/>
        </w:tabs>
      </w:pPr>
      <w:hyperlink w:anchor="_Toc26193" w:history="1">
        <w:r>
          <w:rPr>
            <w:rFonts w:ascii="仿宋" w:eastAsia="仿宋" w:hAnsi="仿宋" w:cs="仿宋" w:hint="eastAsia"/>
            <w:lang w:eastAsia="zh-CN"/>
          </w:rPr>
          <w:t>(三)、网络应用软件项目招投标要求</w:t>
        </w:r>
        <w:r>
          <w:tab/>
        </w:r>
        <w:r>
          <w:fldChar w:fldCharType="begin"/>
        </w:r>
        <w:r>
          <w:instrText xml:space="preserve"> PAGEREF _Toc26193 \h </w:instrText>
        </w:r>
        <w:r>
          <w:fldChar w:fldCharType="separate"/>
        </w:r>
        <w:r>
          <w:t>23</w:t>
        </w:r>
        <w:r>
          <w:fldChar w:fldCharType="end"/>
        </w:r>
      </w:hyperlink>
    </w:p>
    <w:p>
      <w:pPr>
        <w:pStyle w:val="TOC2"/>
        <w:tabs>
          <w:tab w:val="right" w:leader="dot" w:pos="8306"/>
        </w:tabs>
      </w:pPr>
      <w:hyperlink w:anchor="_Toc22929" w:history="1">
        <w:r>
          <w:rPr>
            <w:rFonts w:ascii="仿宋" w:eastAsia="仿宋" w:hAnsi="仿宋" w:cs="仿宋" w:hint="eastAsia"/>
            <w:lang w:eastAsia="zh-CN"/>
          </w:rPr>
          <w:t>(四)、网络应用软件项目招标方式和招标程序</w:t>
        </w:r>
        <w:r>
          <w:tab/>
        </w:r>
        <w:r>
          <w:fldChar w:fldCharType="begin"/>
        </w:r>
        <w:r>
          <w:instrText xml:space="preserve"> PAGEREF _Toc22929 \h </w:instrText>
        </w:r>
        <w:r>
          <w:fldChar w:fldCharType="separate"/>
        </w:r>
        <w:r>
          <w:t>25</w:t>
        </w:r>
        <w:r>
          <w:fldChar w:fldCharType="end"/>
        </w:r>
      </w:hyperlink>
    </w:p>
    <w:p>
      <w:pPr>
        <w:pStyle w:val="TOC2"/>
        <w:tabs>
          <w:tab w:val="right" w:leader="dot" w:pos="8306"/>
        </w:tabs>
      </w:pPr>
      <w:hyperlink w:anchor="_Toc29862" w:history="1">
        <w:r>
          <w:rPr>
            <w:rFonts w:ascii="仿宋" w:eastAsia="仿宋" w:hAnsi="仿宋" w:cs="仿宋" w:hint="eastAsia"/>
            <w:lang w:eastAsia="zh-CN"/>
          </w:rPr>
          <w:t>(五)、招标费用及信息发布</w:t>
        </w:r>
        <w:r>
          <w:tab/>
        </w:r>
        <w:r>
          <w:fldChar w:fldCharType="begin"/>
        </w:r>
        <w:r>
          <w:instrText xml:space="preserve"> PAGEREF _Toc29862 \h </w:instrText>
        </w:r>
        <w:r>
          <w:fldChar w:fldCharType="separate"/>
        </w:r>
        <w:r>
          <w:t>28</w:t>
        </w:r>
        <w:r>
          <w:fldChar w:fldCharType="end"/>
        </w:r>
      </w:hyperlink>
    </w:p>
    <w:p>
      <w:pPr>
        <w:pStyle w:val="TOC1"/>
        <w:tabs>
          <w:tab w:val="right" w:leader="dot" w:pos="8306"/>
        </w:tabs>
      </w:pPr>
      <w:hyperlink w:anchor="_Toc3998" w:history="1">
        <w:r>
          <w:rPr>
            <w:rFonts w:ascii="仿宋" w:eastAsia="仿宋" w:hAnsi="仿宋" w:cs="仿宋" w:hint="eastAsia"/>
            <w:lang w:eastAsia="zh-CN"/>
          </w:rPr>
          <w:t>四、网络应用软件项目风险概况</w:t>
        </w:r>
        <w:r>
          <w:tab/>
        </w:r>
        <w:r>
          <w:fldChar w:fldCharType="begin"/>
        </w:r>
        <w:r>
          <w:instrText xml:space="preserve"> PAGEREF _Toc3998 \h </w:instrText>
        </w:r>
        <w:r>
          <w:fldChar w:fldCharType="separate"/>
        </w:r>
        <w:r>
          <w:t>28</w:t>
        </w:r>
        <w:r>
          <w:fldChar w:fldCharType="end"/>
        </w:r>
      </w:hyperlink>
    </w:p>
    <w:p>
      <w:pPr>
        <w:pStyle w:val="TOC2"/>
        <w:tabs>
          <w:tab w:val="right" w:leader="dot" w:pos="8306"/>
        </w:tabs>
      </w:pPr>
      <w:hyperlink w:anchor="_Toc23038" w:history="1">
        <w:r>
          <w:rPr>
            <w:rFonts w:ascii="仿宋" w:eastAsia="仿宋" w:hAnsi="仿宋" w:cs="仿宋" w:hint="eastAsia"/>
            <w:lang w:eastAsia="zh-CN"/>
          </w:rPr>
          <w:t>(一)、政策风险分析</w:t>
        </w:r>
        <w:r>
          <w:tab/>
        </w:r>
        <w:r>
          <w:fldChar w:fldCharType="begin"/>
        </w:r>
        <w:r>
          <w:instrText xml:space="preserve"> PAGEREF _Toc23038 \h </w:instrText>
        </w:r>
        <w:r>
          <w:fldChar w:fldCharType="separate"/>
        </w:r>
        <w:r>
          <w:t>28</w:t>
        </w:r>
        <w:r>
          <w:fldChar w:fldCharType="end"/>
        </w:r>
      </w:hyperlink>
    </w:p>
    <w:p>
      <w:pPr>
        <w:pStyle w:val="TOC2"/>
        <w:tabs>
          <w:tab w:val="right" w:leader="dot" w:pos="8306"/>
        </w:tabs>
      </w:pPr>
      <w:hyperlink w:anchor="_Toc18736" w:history="1">
        <w:r>
          <w:rPr>
            <w:rFonts w:ascii="仿宋" w:eastAsia="仿宋" w:hAnsi="仿宋" w:cs="仿宋" w:hint="eastAsia"/>
            <w:lang w:eastAsia="zh-CN"/>
          </w:rPr>
          <w:t>(二)、社会风险分析</w:t>
        </w:r>
        <w:r>
          <w:tab/>
        </w:r>
        <w:r>
          <w:fldChar w:fldCharType="begin"/>
        </w:r>
        <w:r>
          <w:instrText xml:space="preserve"> PAGEREF _Toc18736 \h </w:instrText>
        </w:r>
        <w:r>
          <w:fldChar w:fldCharType="separate"/>
        </w:r>
        <w:r>
          <w:t>29</w:t>
        </w:r>
        <w:r>
          <w:fldChar w:fldCharType="end"/>
        </w:r>
      </w:hyperlink>
    </w:p>
    <w:p>
      <w:pPr>
        <w:pStyle w:val="TOC2"/>
        <w:tabs>
          <w:tab w:val="right" w:leader="dot" w:pos="8306"/>
        </w:tabs>
      </w:pPr>
      <w:hyperlink w:anchor="_Toc28695" w:history="1">
        <w:r>
          <w:rPr>
            <w:rFonts w:ascii="仿宋" w:eastAsia="仿宋" w:hAnsi="仿宋" w:cs="仿宋" w:hint="eastAsia"/>
            <w:lang w:eastAsia="zh-CN"/>
          </w:rPr>
          <w:t>(三)、市场风险分析</w:t>
        </w:r>
        <w:r>
          <w:tab/>
        </w:r>
        <w:r>
          <w:fldChar w:fldCharType="begin"/>
        </w:r>
        <w:r>
          <w:instrText xml:space="preserve"> PAGEREF _Toc28695 \h </w:instrText>
        </w:r>
        <w:r>
          <w:fldChar w:fldCharType="separate"/>
        </w:r>
        <w:r>
          <w:t>31</w:t>
        </w:r>
        <w:r>
          <w:fldChar w:fldCharType="end"/>
        </w:r>
      </w:hyperlink>
    </w:p>
    <w:p>
      <w:pPr>
        <w:pStyle w:val="TOC2"/>
        <w:tabs>
          <w:tab w:val="right" w:leader="dot" w:pos="8306"/>
        </w:tabs>
      </w:pPr>
      <w:hyperlink w:anchor="_Toc16283" w:history="1">
        <w:r>
          <w:rPr>
            <w:rFonts w:ascii="仿宋" w:eastAsia="仿宋" w:hAnsi="仿宋" w:cs="仿宋" w:hint="eastAsia"/>
            <w:lang w:eastAsia="zh-CN"/>
          </w:rPr>
          <w:t>(四)、资金风险分析</w:t>
        </w:r>
        <w:r>
          <w:tab/>
        </w:r>
        <w:r>
          <w:fldChar w:fldCharType="begin"/>
        </w:r>
        <w:r>
          <w:instrText xml:space="preserve"> PAGEREF _Toc16283 \h </w:instrText>
        </w:r>
        <w:r>
          <w:fldChar w:fldCharType="separate"/>
        </w:r>
        <w:r>
          <w:t>31</w:t>
        </w:r>
        <w:r>
          <w:fldChar w:fldCharType="end"/>
        </w:r>
      </w:hyperlink>
    </w:p>
    <w:p>
      <w:pPr>
        <w:pStyle w:val="TOC2"/>
        <w:tabs>
          <w:tab w:val="right" w:leader="dot" w:pos="8306"/>
        </w:tabs>
      </w:pPr>
      <w:hyperlink w:anchor="_Toc24402" w:history="1">
        <w:r>
          <w:rPr>
            <w:rFonts w:ascii="仿宋" w:eastAsia="仿宋" w:hAnsi="仿宋" w:cs="仿宋" w:hint="eastAsia"/>
            <w:lang w:eastAsia="zh-CN"/>
          </w:rPr>
          <w:t>(五)、技术风险分析</w:t>
        </w:r>
        <w:r>
          <w:tab/>
        </w:r>
        <w:r>
          <w:fldChar w:fldCharType="begin"/>
        </w:r>
        <w:r>
          <w:instrText xml:space="preserve"> PAGEREF _Toc24402 \h </w:instrText>
        </w:r>
        <w:r>
          <w:fldChar w:fldCharType="separate"/>
        </w:r>
        <w:r>
          <w:t>32</w:t>
        </w:r>
        <w:r>
          <w:fldChar w:fldCharType="end"/>
        </w:r>
      </w:hyperlink>
    </w:p>
    <w:p>
      <w:pPr>
        <w:pStyle w:val="TOC2"/>
        <w:tabs>
          <w:tab w:val="right" w:leader="dot" w:pos="8306"/>
        </w:tabs>
      </w:pPr>
      <w:hyperlink w:anchor="_Toc1175" w:history="1">
        <w:r>
          <w:rPr>
            <w:rFonts w:ascii="仿宋" w:eastAsia="仿宋" w:hAnsi="仿宋" w:cs="仿宋" w:hint="eastAsia"/>
            <w:lang w:eastAsia="zh-CN"/>
          </w:rPr>
          <w:t>(六)、财务风险分析</w:t>
        </w:r>
        <w:r>
          <w:tab/>
        </w:r>
        <w:r>
          <w:fldChar w:fldCharType="begin"/>
        </w:r>
        <w:r>
          <w:instrText xml:space="preserve"> PAGEREF _Toc1175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3" w:history="1">
        <w:r>
          <w:rPr>
            <w:rFonts w:ascii="仿宋" w:eastAsia="仿宋" w:hAnsi="仿宋" w:cs="仿宋" w:hint="eastAsia"/>
            <w:lang w:eastAsia="zh-CN"/>
          </w:rPr>
          <w:t>(七)、管理风险分析</w:t>
        </w:r>
        <w:r>
          <w:tab/>
        </w:r>
        <w:r>
          <w:fldChar w:fldCharType="begin"/>
        </w:r>
        <w:r>
          <w:instrText xml:space="preserve"> PAGEREF _Toc14843 \h </w:instrText>
        </w:r>
        <w:r>
          <w:fldChar w:fldCharType="separate"/>
        </w:r>
        <w:r>
          <w:t>34</w:t>
        </w:r>
        <w:r>
          <w:fldChar w:fldCharType="end"/>
        </w:r>
      </w:hyperlink>
    </w:p>
    <w:p>
      <w:pPr>
        <w:pStyle w:val="TOC2"/>
        <w:tabs>
          <w:tab w:val="right" w:leader="dot" w:pos="8306"/>
        </w:tabs>
      </w:pPr>
      <w:hyperlink w:anchor="_Toc21225" w:history="1">
        <w:r>
          <w:rPr>
            <w:rFonts w:ascii="仿宋" w:eastAsia="仿宋" w:hAnsi="仿宋" w:cs="仿宋" w:hint="eastAsia"/>
            <w:lang w:eastAsia="zh-CN"/>
          </w:rPr>
          <w:t>(八)、其它风险分析</w:t>
        </w:r>
        <w:r>
          <w:tab/>
        </w:r>
        <w:r>
          <w:fldChar w:fldCharType="begin"/>
        </w:r>
        <w:r>
          <w:instrText xml:space="preserve"> PAGEREF _Toc21225 \h </w:instrText>
        </w:r>
        <w:r>
          <w:fldChar w:fldCharType="separate"/>
        </w:r>
        <w:r>
          <w:t>35</w:t>
        </w:r>
        <w:r>
          <w:fldChar w:fldCharType="end"/>
        </w:r>
      </w:hyperlink>
    </w:p>
    <w:p>
      <w:pPr>
        <w:pStyle w:val="TOC2"/>
        <w:tabs>
          <w:tab w:val="right" w:leader="dot" w:pos="8306"/>
        </w:tabs>
      </w:pPr>
      <w:hyperlink w:anchor="_Toc8900" w:history="1">
        <w:r>
          <w:rPr>
            <w:rFonts w:ascii="仿宋" w:eastAsia="仿宋" w:hAnsi="仿宋" w:cs="仿宋" w:hint="eastAsia"/>
            <w:lang w:eastAsia="zh-CN"/>
          </w:rPr>
          <w:t>(九)、社会影响评估</w:t>
        </w:r>
        <w:r>
          <w:tab/>
        </w:r>
        <w:r>
          <w:fldChar w:fldCharType="begin"/>
        </w:r>
        <w:r>
          <w:instrText xml:space="preserve"> PAGEREF _Toc8900 \h </w:instrText>
        </w:r>
        <w:r>
          <w:fldChar w:fldCharType="separate"/>
        </w:r>
        <w:r>
          <w:t>36</w:t>
        </w:r>
        <w:r>
          <w:fldChar w:fldCharType="end"/>
        </w:r>
      </w:hyperlink>
    </w:p>
    <w:p>
      <w:pPr>
        <w:pStyle w:val="TOC1"/>
        <w:tabs>
          <w:tab w:val="right" w:leader="dot" w:pos="8306"/>
        </w:tabs>
      </w:pPr>
      <w:hyperlink w:anchor="_Toc20847" w:history="1">
        <w:r>
          <w:rPr>
            <w:rFonts w:ascii="仿宋" w:eastAsia="仿宋" w:hAnsi="仿宋" w:cs="仿宋" w:hint="eastAsia"/>
            <w:lang w:eastAsia="zh-CN"/>
          </w:rPr>
          <w:t>五、安全经营规范</w:t>
        </w:r>
        <w:r>
          <w:tab/>
        </w:r>
        <w:r>
          <w:fldChar w:fldCharType="begin"/>
        </w:r>
        <w:r>
          <w:instrText xml:space="preserve"> PAGEREF _Toc20847 \h </w:instrText>
        </w:r>
        <w:r>
          <w:fldChar w:fldCharType="separate"/>
        </w:r>
        <w:r>
          <w:t>39</w:t>
        </w:r>
        <w:r>
          <w:fldChar w:fldCharType="end"/>
        </w:r>
      </w:hyperlink>
    </w:p>
    <w:p>
      <w:pPr>
        <w:pStyle w:val="TOC2"/>
        <w:tabs>
          <w:tab w:val="right" w:leader="dot" w:pos="8306"/>
        </w:tabs>
      </w:pPr>
      <w:hyperlink w:anchor="_Toc24611" w:history="1">
        <w:r>
          <w:rPr>
            <w:rFonts w:ascii="仿宋" w:eastAsia="仿宋" w:hAnsi="仿宋" w:cs="仿宋" w:hint="eastAsia"/>
            <w:lang w:eastAsia="zh-CN"/>
          </w:rPr>
          <w:t>(一)、消防安全</w:t>
        </w:r>
        <w:r>
          <w:tab/>
        </w:r>
        <w:r>
          <w:fldChar w:fldCharType="begin"/>
        </w:r>
        <w:r>
          <w:instrText xml:space="preserve"> PAGEREF _Toc24611 \h </w:instrText>
        </w:r>
        <w:r>
          <w:fldChar w:fldCharType="separate"/>
        </w:r>
        <w:r>
          <w:t>39</w:t>
        </w:r>
        <w:r>
          <w:fldChar w:fldCharType="end"/>
        </w:r>
      </w:hyperlink>
    </w:p>
    <w:p>
      <w:pPr>
        <w:pStyle w:val="TOC2"/>
        <w:tabs>
          <w:tab w:val="right" w:leader="dot" w:pos="8306"/>
        </w:tabs>
      </w:pPr>
      <w:hyperlink w:anchor="_Toc17308" w:history="1">
        <w:r>
          <w:rPr>
            <w:rFonts w:ascii="仿宋" w:eastAsia="仿宋" w:hAnsi="仿宋" w:cs="仿宋" w:hint="eastAsia"/>
            <w:lang w:eastAsia="zh-CN"/>
          </w:rPr>
          <w:t>(二)、防火防爆总图布置措施</w:t>
        </w:r>
        <w:r>
          <w:tab/>
        </w:r>
        <w:r>
          <w:fldChar w:fldCharType="begin"/>
        </w:r>
        <w:r>
          <w:instrText xml:space="preserve"> PAGEREF _Toc17308 \h </w:instrText>
        </w:r>
        <w:r>
          <w:fldChar w:fldCharType="separate"/>
        </w:r>
        <w:r>
          <w:t>41</w:t>
        </w:r>
        <w:r>
          <w:fldChar w:fldCharType="end"/>
        </w:r>
      </w:hyperlink>
    </w:p>
    <w:p>
      <w:pPr>
        <w:pStyle w:val="TOC2"/>
        <w:tabs>
          <w:tab w:val="right" w:leader="dot" w:pos="8306"/>
        </w:tabs>
      </w:pPr>
      <w:hyperlink w:anchor="_Toc2918" w:history="1">
        <w:r>
          <w:rPr>
            <w:rFonts w:ascii="仿宋" w:eastAsia="仿宋" w:hAnsi="仿宋" w:cs="仿宋" w:hint="eastAsia"/>
            <w:lang w:eastAsia="zh-CN"/>
          </w:rPr>
          <w:t>(三)、自然灾害防范措施</w:t>
        </w:r>
        <w:r>
          <w:tab/>
        </w:r>
        <w:r>
          <w:fldChar w:fldCharType="begin"/>
        </w:r>
        <w:r>
          <w:instrText xml:space="preserve"> PAGEREF _Toc2918 \h </w:instrText>
        </w:r>
        <w:r>
          <w:fldChar w:fldCharType="separate"/>
        </w:r>
        <w:r>
          <w:t>42</w:t>
        </w:r>
        <w:r>
          <w:fldChar w:fldCharType="end"/>
        </w:r>
      </w:hyperlink>
    </w:p>
    <w:p>
      <w:pPr>
        <w:pStyle w:val="TOC2"/>
        <w:tabs>
          <w:tab w:val="right" w:leader="dot" w:pos="8306"/>
        </w:tabs>
      </w:pPr>
      <w:hyperlink w:anchor="_Toc14999" w:history="1">
        <w:r>
          <w:rPr>
            <w:rFonts w:ascii="仿宋" w:eastAsia="仿宋" w:hAnsi="仿宋" w:cs="仿宋" w:hint="eastAsia"/>
            <w:lang w:eastAsia="zh-CN"/>
          </w:rPr>
          <w:t>(四)、安全色及安全标志使用要求</w:t>
        </w:r>
        <w:r>
          <w:tab/>
        </w:r>
        <w:r>
          <w:fldChar w:fldCharType="begin"/>
        </w:r>
        <w:r>
          <w:instrText xml:space="preserve"> PAGEREF _Toc14999 \h </w:instrText>
        </w:r>
        <w:r>
          <w:fldChar w:fldCharType="separate"/>
        </w:r>
        <w:r>
          <w:t>42</w:t>
        </w:r>
        <w:r>
          <w:fldChar w:fldCharType="end"/>
        </w:r>
      </w:hyperlink>
    </w:p>
    <w:p>
      <w:pPr>
        <w:pStyle w:val="TOC2"/>
        <w:tabs>
          <w:tab w:val="right" w:leader="dot" w:pos="8306"/>
        </w:tabs>
      </w:pPr>
      <w:hyperlink w:anchor="_Toc16839" w:history="1">
        <w:r>
          <w:rPr>
            <w:rFonts w:ascii="仿宋" w:eastAsia="仿宋" w:hAnsi="仿宋" w:cs="仿宋" w:hint="eastAsia"/>
            <w:lang w:eastAsia="zh-CN"/>
          </w:rPr>
          <w:t>(五)、电气安全保障措施</w:t>
        </w:r>
        <w:r>
          <w:tab/>
        </w:r>
        <w:r>
          <w:fldChar w:fldCharType="begin"/>
        </w:r>
        <w:r>
          <w:instrText xml:space="preserve"> PAGEREF _Toc16839 \h </w:instrText>
        </w:r>
        <w:r>
          <w:fldChar w:fldCharType="separate"/>
        </w:r>
        <w:r>
          <w:t>43</w:t>
        </w:r>
        <w:r>
          <w:fldChar w:fldCharType="end"/>
        </w:r>
      </w:hyperlink>
    </w:p>
    <w:p>
      <w:pPr>
        <w:pStyle w:val="TOC2"/>
        <w:tabs>
          <w:tab w:val="right" w:leader="dot" w:pos="8306"/>
        </w:tabs>
      </w:pPr>
      <w:hyperlink w:anchor="_Toc13473" w:history="1">
        <w:r>
          <w:rPr>
            <w:rFonts w:ascii="仿宋" w:eastAsia="仿宋" w:hAnsi="仿宋" w:cs="仿宋" w:hint="eastAsia"/>
            <w:lang w:eastAsia="zh-CN"/>
          </w:rPr>
          <w:t>(六)、防尘防毒措施</w:t>
        </w:r>
        <w:r>
          <w:tab/>
        </w:r>
        <w:r>
          <w:fldChar w:fldCharType="begin"/>
        </w:r>
        <w:r>
          <w:instrText xml:space="preserve"> PAGEREF _Toc13473 \h </w:instrText>
        </w:r>
        <w:r>
          <w:fldChar w:fldCharType="separate"/>
        </w:r>
        <w:r>
          <w:t>44</w:t>
        </w:r>
        <w:r>
          <w:fldChar w:fldCharType="end"/>
        </w:r>
      </w:hyperlink>
    </w:p>
    <w:p>
      <w:pPr>
        <w:pStyle w:val="TOC2"/>
        <w:tabs>
          <w:tab w:val="right" w:leader="dot" w:pos="8306"/>
        </w:tabs>
      </w:pPr>
      <w:hyperlink w:anchor="_Toc11973" w:history="1">
        <w:r>
          <w:rPr>
            <w:rFonts w:ascii="仿宋" w:eastAsia="仿宋" w:hAnsi="仿宋" w:cs="仿宋" w:hint="eastAsia"/>
            <w:lang w:eastAsia="zh-CN"/>
          </w:rPr>
          <w:t>(七)、防静电、触电防护及防雷措施</w:t>
        </w:r>
        <w:r>
          <w:tab/>
        </w:r>
        <w:r>
          <w:fldChar w:fldCharType="begin"/>
        </w:r>
        <w:r>
          <w:instrText xml:space="preserve"> PAGEREF _Toc11973 \h </w:instrText>
        </w:r>
        <w:r>
          <w:fldChar w:fldCharType="separate"/>
        </w:r>
        <w:r>
          <w:t>45</w:t>
        </w:r>
        <w:r>
          <w:fldChar w:fldCharType="end"/>
        </w:r>
      </w:hyperlink>
    </w:p>
    <w:p>
      <w:pPr>
        <w:pStyle w:val="TOC2"/>
        <w:tabs>
          <w:tab w:val="right" w:leader="dot" w:pos="8306"/>
        </w:tabs>
      </w:pPr>
      <w:hyperlink w:anchor="_Toc17523" w:history="1">
        <w:r>
          <w:rPr>
            <w:rFonts w:ascii="仿宋" w:eastAsia="仿宋" w:hAnsi="仿宋" w:cs="仿宋" w:hint="eastAsia"/>
            <w:lang w:eastAsia="zh-CN"/>
          </w:rPr>
          <w:t>(八)、机械设备安全保障措施</w:t>
        </w:r>
        <w:r>
          <w:tab/>
        </w:r>
        <w:r>
          <w:fldChar w:fldCharType="begin"/>
        </w:r>
        <w:r>
          <w:instrText xml:space="preserve"> PAGEREF _Toc17523 \h </w:instrText>
        </w:r>
        <w:r>
          <w:fldChar w:fldCharType="separate"/>
        </w:r>
        <w:r>
          <w:t>46</w:t>
        </w:r>
        <w:r>
          <w:fldChar w:fldCharType="end"/>
        </w:r>
      </w:hyperlink>
    </w:p>
    <w:p>
      <w:pPr>
        <w:pStyle w:val="TOC2"/>
        <w:tabs>
          <w:tab w:val="right" w:leader="dot" w:pos="8306"/>
        </w:tabs>
      </w:pPr>
      <w:hyperlink w:anchor="_Toc17029" w:history="1">
        <w:r>
          <w:rPr>
            <w:rFonts w:ascii="仿宋" w:eastAsia="仿宋" w:hAnsi="仿宋" w:cs="仿宋" w:hint="eastAsia"/>
            <w:lang w:eastAsia="zh-CN"/>
          </w:rPr>
          <w:t>(九)、劳动安全保障措施</w:t>
        </w:r>
        <w:r>
          <w:tab/>
        </w:r>
        <w:r>
          <w:fldChar w:fldCharType="begin"/>
        </w:r>
        <w:r>
          <w:instrText xml:space="preserve"> PAGEREF _Toc17029 \h </w:instrText>
        </w:r>
        <w:r>
          <w:fldChar w:fldCharType="separate"/>
        </w:r>
        <w:r>
          <w:t>46</w:t>
        </w:r>
        <w:r>
          <w:fldChar w:fldCharType="end"/>
        </w:r>
      </w:hyperlink>
    </w:p>
    <w:p>
      <w:pPr>
        <w:pStyle w:val="TOC2"/>
        <w:tabs>
          <w:tab w:val="right" w:leader="dot" w:pos="8306"/>
        </w:tabs>
      </w:pPr>
      <w:hyperlink w:anchor="_Toc26796" w:history="1">
        <w:r>
          <w:rPr>
            <w:rFonts w:ascii="仿宋" w:eastAsia="仿宋" w:hAnsi="仿宋" w:cs="仿宋" w:hint="eastAsia"/>
            <w:lang w:eastAsia="zh-CN"/>
          </w:rPr>
          <w:t>(十)、劳动安全卫生机构设置及教育制度</w:t>
        </w:r>
        <w:r>
          <w:tab/>
        </w:r>
        <w:r>
          <w:fldChar w:fldCharType="begin"/>
        </w:r>
        <w:r>
          <w:instrText xml:space="preserve"> PAGEREF _Toc26796 \h </w:instrText>
        </w:r>
        <w:r>
          <w:fldChar w:fldCharType="separate"/>
        </w:r>
        <w:r>
          <w:t>47</w:t>
        </w:r>
        <w:r>
          <w:fldChar w:fldCharType="end"/>
        </w:r>
      </w:hyperlink>
    </w:p>
    <w:p>
      <w:pPr>
        <w:pStyle w:val="TOC2"/>
        <w:tabs>
          <w:tab w:val="right" w:leader="dot" w:pos="8306"/>
        </w:tabs>
      </w:pPr>
      <w:hyperlink w:anchor="_Toc15377" w:history="1">
        <w:r>
          <w:rPr>
            <w:rFonts w:ascii="仿宋" w:eastAsia="仿宋" w:hAnsi="仿宋" w:cs="仿宋" w:hint="eastAsia"/>
            <w:lang w:eastAsia="zh-CN"/>
          </w:rPr>
          <w:t>(十一)、劳动安全预期效果评价</w:t>
        </w:r>
        <w:r>
          <w:tab/>
        </w:r>
        <w:r>
          <w:fldChar w:fldCharType="begin"/>
        </w:r>
        <w:r>
          <w:instrText xml:space="preserve"> PAGEREF _Toc15377 \h </w:instrText>
        </w:r>
        <w:r>
          <w:fldChar w:fldCharType="separate"/>
        </w:r>
        <w:r>
          <w:t>48</w:t>
        </w:r>
        <w:r>
          <w:fldChar w:fldCharType="end"/>
        </w:r>
      </w:hyperlink>
    </w:p>
    <w:p>
      <w:pPr>
        <w:pStyle w:val="TOC1"/>
        <w:tabs>
          <w:tab w:val="right" w:leader="dot" w:pos="8306"/>
        </w:tabs>
      </w:pPr>
      <w:hyperlink w:anchor="_Toc15239" w:history="1">
        <w:r>
          <w:rPr>
            <w:rFonts w:ascii="仿宋" w:eastAsia="仿宋" w:hAnsi="仿宋" w:cs="仿宋" w:hint="eastAsia"/>
            <w:lang w:eastAsia="zh-CN"/>
          </w:rPr>
          <w:t>六、环境保护概况</w:t>
        </w:r>
        <w:r>
          <w:tab/>
        </w:r>
        <w:r>
          <w:fldChar w:fldCharType="begin"/>
        </w:r>
        <w:r>
          <w:instrText xml:space="preserve"> PAGEREF _Toc15239 \h </w:instrText>
        </w:r>
        <w:r>
          <w:fldChar w:fldCharType="separate"/>
        </w:r>
        <w:r>
          <w:t>48</w:t>
        </w:r>
        <w:r>
          <w:fldChar w:fldCharType="end"/>
        </w:r>
      </w:hyperlink>
    </w:p>
    <w:p>
      <w:pPr>
        <w:pStyle w:val="TOC2"/>
        <w:tabs>
          <w:tab w:val="right" w:leader="dot" w:pos="8306"/>
        </w:tabs>
      </w:pPr>
      <w:hyperlink w:anchor="_Toc11943" w:history="1">
        <w:r>
          <w:rPr>
            <w:rFonts w:ascii="仿宋" w:eastAsia="仿宋" w:hAnsi="仿宋" w:cs="仿宋" w:hint="eastAsia"/>
            <w:lang w:eastAsia="zh-CN"/>
          </w:rPr>
          <w:t>(一)、建设区域环境质量现状</w:t>
        </w:r>
        <w:r>
          <w:tab/>
        </w:r>
        <w:r>
          <w:fldChar w:fldCharType="begin"/>
        </w:r>
        <w:r>
          <w:instrText xml:space="preserve"> PAGEREF _Toc11943 \h </w:instrText>
        </w:r>
        <w:r>
          <w:fldChar w:fldCharType="separate"/>
        </w:r>
        <w:r>
          <w:t>48</w:t>
        </w:r>
        <w:r>
          <w:fldChar w:fldCharType="end"/>
        </w:r>
      </w:hyperlink>
    </w:p>
    <w:p>
      <w:pPr>
        <w:pStyle w:val="TOC2"/>
        <w:tabs>
          <w:tab w:val="right" w:leader="dot" w:pos="8306"/>
        </w:tabs>
      </w:pPr>
      <w:hyperlink w:anchor="_Toc9586" w:history="1">
        <w:r>
          <w:rPr>
            <w:rFonts w:ascii="仿宋" w:eastAsia="仿宋" w:hAnsi="仿宋" w:cs="仿宋" w:hint="eastAsia"/>
            <w:lang w:eastAsia="zh-CN"/>
          </w:rPr>
          <w:t>(二)、建设期环境保护</w:t>
        </w:r>
        <w:r>
          <w:tab/>
        </w:r>
        <w:r>
          <w:fldChar w:fldCharType="begin"/>
        </w:r>
        <w:r>
          <w:instrText xml:space="preserve"> PAGEREF _Toc9586 \h </w:instrText>
        </w:r>
        <w:r>
          <w:fldChar w:fldCharType="separate"/>
        </w:r>
        <w:r>
          <w:t>49</w:t>
        </w:r>
        <w:r>
          <w:fldChar w:fldCharType="end"/>
        </w:r>
      </w:hyperlink>
    </w:p>
    <w:p>
      <w:pPr>
        <w:pStyle w:val="TOC2"/>
        <w:tabs>
          <w:tab w:val="right" w:leader="dot" w:pos="8306"/>
        </w:tabs>
      </w:pPr>
      <w:hyperlink w:anchor="_Toc8830" w:history="1">
        <w:r>
          <w:rPr>
            <w:rFonts w:ascii="仿宋" w:eastAsia="仿宋" w:hAnsi="仿宋" w:cs="仿宋" w:hint="eastAsia"/>
            <w:lang w:eastAsia="zh-CN"/>
          </w:rPr>
          <w:t>(三)、运营期环境保护</w:t>
        </w:r>
        <w:r>
          <w:tab/>
        </w:r>
        <w:r>
          <w:fldChar w:fldCharType="begin"/>
        </w:r>
        <w:r>
          <w:instrText xml:space="preserve"> PAGEREF _Toc8830 \h </w:instrText>
        </w:r>
        <w:r>
          <w:fldChar w:fldCharType="separate"/>
        </w:r>
        <w:r>
          <w:t>51</w:t>
        </w:r>
        <w:r>
          <w:fldChar w:fldCharType="end"/>
        </w:r>
      </w:hyperlink>
    </w:p>
    <w:p>
      <w:pPr>
        <w:pStyle w:val="TOC2"/>
        <w:tabs>
          <w:tab w:val="right" w:leader="dot" w:pos="8306"/>
        </w:tabs>
      </w:pPr>
      <w:hyperlink w:anchor="_Toc20804" w:history="1">
        <w:r>
          <w:rPr>
            <w:rFonts w:ascii="仿宋" w:eastAsia="仿宋" w:hAnsi="仿宋" w:cs="仿宋" w:hint="eastAsia"/>
            <w:lang w:eastAsia="zh-CN"/>
          </w:rPr>
          <w:t>(四)、网络应用软件项目建设对区域经济的影响</w:t>
        </w:r>
        <w:r>
          <w:tab/>
        </w:r>
        <w:r>
          <w:fldChar w:fldCharType="begin"/>
        </w:r>
        <w:r>
          <w:instrText xml:space="preserve"> PAGEREF _Toc20804 \h </w:instrText>
        </w:r>
        <w:r>
          <w:fldChar w:fldCharType="separate"/>
        </w:r>
        <w:r>
          <w:t>53</w:t>
        </w:r>
        <w:r>
          <w:fldChar w:fldCharType="end"/>
        </w:r>
      </w:hyperlink>
    </w:p>
    <w:p>
      <w:pPr>
        <w:pStyle w:val="TOC2"/>
        <w:tabs>
          <w:tab w:val="right" w:leader="dot" w:pos="8306"/>
        </w:tabs>
      </w:pPr>
      <w:hyperlink w:anchor="_Toc13477" w:history="1">
        <w:r>
          <w:rPr>
            <w:rFonts w:ascii="仿宋" w:eastAsia="仿宋" w:hAnsi="仿宋" w:cs="仿宋" w:hint="eastAsia"/>
            <w:lang w:eastAsia="zh-CN"/>
          </w:rPr>
          <w:t>(五)、废弃物处理</w:t>
        </w:r>
        <w:r>
          <w:tab/>
        </w:r>
        <w:r>
          <w:fldChar w:fldCharType="begin"/>
        </w:r>
        <w:r>
          <w:instrText xml:space="preserve"> PAGEREF _Toc13477 \h </w:instrText>
        </w:r>
        <w:r>
          <w:fldChar w:fldCharType="separate"/>
        </w:r>
        <w:r>
          <w:t>54</w:t>
        </w:r>
        <w:r>
          <w:fldChar w:fldCharType="end"/>
        </w:r>
      </w:hyperlink>
    </w:p>
    <w:p>
      <w:pPr>
        <w:pStyle w:val="TOC2"/>
        <w:tabs>
          <w:tab w:val="right" w:leader="dot" w:pos="8306"/>
        </w:tabs>
      </w:pPr>
      <w:hyperlink w:anchor="_Toc22297" w:history="1">
        <w:r>
          <w:rPr>
            <w:rFonts w:ascii="仿宋" w:eastAsia="仿宋" w:hAnsi="仿宋" w:cs="仿宋" w:hint="eastAsia"/>
            <w:lang w:eastAsia="zh-CN"/>
          </w:rPr>
          <w:t>(六)、特殊环境影响分析</w:t>
        </w:r>
        <w:r>
          <w:tab/>
        </w:r>
        <w:r>
          <w:fldChar w:fldCharType="begin"/>
        </w:r>
        <w:r>
          <w:instrText xml:space="preserve"> PAGEREF _Toc22297 \h </w:instrText>
        </w:r>
        <w:r>
          <w:fldChar w:fldCharType="separate"/>
        </w:r>
        <w:r>
          <w:t>55</w:t>
        </w:r>
        <w:r>
          <w:fldChar w:fldCharType="end"/>
        </w:r>
      </w:hyperlink>
    </w:p>
    <w:p>
      <w:pPr>
        <w:pStyle w:val="TOC2"/>
        <w:tabs>
          <w:tab w:val="right" w:leader="dot" w:pos="8306"/>
        </w:tabs>
      </w:pPr>
      <w:hyperlink w:anchor="_Toc30441" w:history="1">
        <w:r>
          <w:rPr>
            <w:rFonts w:ascii="仿宋" w:eastAsia="仿宋" w:hAnsi="仿宋" w:cs="仿宋" w:hint="eastAsia"/>
            <w:lang w:eastAsia="zh-CN"/>
          </w:rPr>
          <w:t>(七)、清洁生产</w:t>
        </w:r>
        <w:r>
          <w:tab/>
        </w:r>
        <w:r>
          <w:fldChar w:fldCharType="begin"/>
        </w:r>
        <w:r>
          <w:instrText xml:space="preserve"> PAGEREF _Toc30441 \h </w:instrText>
        </w:r>
        <w:r>
          <w:fldChar w:fldCharType="separate"/>
        </w:r>
        <w:r>
          <w:t>55</w:t>
        </w:r>
        <w:r>
          <w:fldChar w:fldCharType="end"/>
        </w:r>
      </w:hyperlink>
    </w:p>
    <w:p>
      <w:pPr>
        <w:pStyle w:val="TOC2"/>
        <w:tabs>
          <w:tab w:val="right" w:leader="dot" w:pos="8306"/>
        </w:tabs>
      </w:pPr>
      <w:hyperlink w:anchor="_Toc31521" w:history="1">
        <w:r>
          <w:rPr>
            <w:rFonts w:ascii="仿宋" w:eastAsia="仿宋" w:hAnsi="仿宋" w:cs="仿宋" w:hint="eastAsia"/>
            <w:lang w:eastAsia="zh-CN"/>
          </w:rPr>
          <w:t>(八)、网络应用软件项目建设对区域经济的影响</w:t>
        </w:r>
        <w:r>
          <w:tab/>
        </w:r>
        <w:r>
          <w:fldChar w:fldCharType="begin"/>
        </w:r>
        <w:r>
          <w:instrText xml:space="preserve"> PAGEREF _Toc31521 \h </w:instrText>
        </w:r>
        <w:r>
          <w:fldChar w:fldCharType="separate"/>
        </w:r>
        <w:r>
          <w:t>56</w:t>
        </w:r>
        <w:r>
          <w:fldChar w:fldCharType="end"/>
        </w:r>
      </w:hyperlink>
    </w:p>
    <w:p>
      <w:pPr>
        <w:pStyle w:val="TOC2"/>
        <w:tabs>
          <w:tab w:val="right" w:leader="dot" w:pos="8306"/>
        </w:tabs>
      </w:pPr>
      <w:hyperlink w:anchor="_Toc6122" w:history="1">
        <w:r>
          <w:rPr>
            <w:rFonts w:ascii="仿宋" w:eastAsia="仿宋" w:hAnsi="仿宋" w:cs="仿宋" w:hint="eastAsia"/>
            <w:lang w:eastAsia="zh-CN"/>
          </w:rPr>
          <w:t>(九)、环境保护综合评价</w:t>
        </w:r>
        <w:r>
          <w:tab/>
        </w:r>
        <w:r>
          <w:fldChar w:fldCharType="begin"/>
        </w:r>
        <w:r>
          <w:instrText xml:space="preserve"> PAGEREF _Toc6122 \h </w:instrText>
        </w:r>
        <w:r>
          <w:fldChar w:fldCharType="separate"/>
        </w:r>
        <w:r>
          <w:t>58</w:t>
        </w:r>
        <w:r>
          <w:fldChar w:fldCharType="end"/>
        </w:r>
      </w:hyperlink>
    </w:p>
    <w:p>
      <w:pPr>
        <w:pStyle w:val="TOC1"/>
        <w:tabs>
          <w:tab w:val="right" w:leader="dot" w:pos="8306"/>
        </w:tabs>
      </w:pPr>
      <w:hyperlink w:anchor="_Toc2028" w:history="1">
        <w:r>
          <w:rPr>
            <w:rFonts w:ascii="仿宋" w:eastAsia="仿宋" w:hAnsi="仿宋" w:cs="仿宋" w:hint="eastAsia"/>
            <w:lang w:eastAsia="zh-CN"/>
          </w:rPr>
          <w:t>七、工艺技术分析</w:t>
        </w:r>
        <w:r>
          <w:tab/>
        </w:r>
        <w:r>
          <w:fldChar w:fldCharType="begin"/>
        </w:r>
        <w:r>
          <w:instrText xml:space="preserve"> PAGEREF _Toc2028 \h </w:instrText>
        </w:r>
        <w:r>
          <w:fldChar w:fldCharType="separate"/>
        </w:r>
        <w:r>
          <w:t>59</w:t>
        </w:r>
        <w:r>
          <w:fldChar w:fldCharType="end"/>
        </w:r>
      </w:hyperlink>
    </w:p>
    <w:p>
      <w:pPr>
        <w:pStyle w:val="TOC2"/>
        <w:tabs>
          <w:tab w:val="right" w:leader="dot" w:pos="8306"/>
        </w:tabs>
      </w:pPr>
      <w:hyperlink w:anchor="_Toc23743" w:history="1">
        <w:r>
          <w:rPr>
            <w:rFonts w:ascii="仿宋" w:eastAsia="仿宋" w:hAnsi="仿宋" w:cs="仿宋" w:hint="eastAsia"/>
            <w:lang w:eastAsia="zh-CN"/>
          </w:rPr>
          <w:t>(一)、网络应用软件项目建设期原辅材料供应情况</w:t>
        </w:r>
        <w:r>
          <w:tab/>
        </w:r>
        <w:r>
          <w:fldChar w:fldCharType="begin"/>
        </w:r>
        <w:r>
          <w:instrText xml:space="preserve"> PAGEREF _Toc23743 \h </w:instrText>
        </w:r>
        <w:r>
          <w:fldChar w:fldCharType="separate"/>
        </w:r>
        <w:r>
          <w:t>59</w:t>
        </w:r>
        <w:r>
          <w:fldChar w:fldCharType="end"/>
        </w:r>
      </w:hyperlink>
    </w:p>
    <w:p>
      <w:pPr>
        <w:pStyle w:val="TOC2"/>
        <w:tabs>
          <w:tab w:val="right" w:leader="dot" w:pos="8306"/>
        </w:tabs>
      </w:pPr>
      <w:hyperlink w:anchor="_Toc18414" w:history="1">
        <w:r>
          <w:rPr>
            <w:rFonts w:ascii="仿宋" w:eastAsia="仿宋" w:hAnsi="仿宋" w:cs="仿宋" w:hint="eastAsia"/>
            <w:lang w:eastAsia="zh-CN"/>
          </w:rPr>
          <w:t>(二)、网络应用软件项目运营期原辅材料采购及管理</w:t>
        </w:r>
        <w:r>
          <w:tab/>
        </w:r>
        <w:r>
          <w:fldChar w:fldCharType="begin"/>
        </w:r>
        <w:r>
          <w:instrText xml:space="preserve"> PAGEREF _Toc18414 \h </w:instrText>
        </w:r>
        <w:r>
          <w:fldChar w:fldCharType="separate"/>
        </w:r>
        <w:r>
          <w:t>60</w:t>
        </w:r>
        <w:r>
          <w:fldChar w:fldCharType="end"/>
        </w:r>
      </w:hyperlink>
    </w:p>
    <w:p>
      <w:pPr>
        <w:pStyle w:val="TOC2"/>
        <w:tabs>
          <w:tab w:val="right" w:leader="dot" w:pos="8306"/>
        </w:tabs>
      </w:pPr>
      <w:hyperlink w:anchor="_Toc219" w:history="1">
        <w:r>
          <w:rPr>
            <w:rFonts w:ascii="仿宋" w:eastAsia="仿宋" w:hAnsi="仿宋" w:cs="仿宋" w:hint="eastAsia"/>
            <w:lang w:eastAsia="zh-CN"/>
          </w:rPr>
          <w:t>(三)、网络应用软件项目工艺技术设计方案</w:t>
        </w:r>
        <w:r>
          <w:tab/>
        </w:r>
        <w:r>
          <w:fldChar w:fldCharType="begin"/>
        </w:r>
        <w:r>
          <w:instrText xml:space="preserve"> PAGEREF _Toc219 \h </w:instrText>
        </w:r>
        <w:r>
          <w:fldChar w:fldCharType="separate"/>
        </w:r>
        <w:r>
          <w:t>61</w:t>
        </w:r>
        <w:r>
          <w:fldChar w:fldCharType="end"/>
        </w:r>
      </w:hyperlink>
    </w:p>
    <w:p>
      <w:pPr>
        <w:pStyle w:val="TOC2"/>
        <w:tabs>
          <w:tab w:val="right" w:leader="dot" w:pos="8306"/>
        </w:tabs>
      </w:pPr>
      <w:hyperlink w:anchor="_Toc84" w:history="1">
        <w:r>
          <w:rPr>
            <w:rFonts w:ascii="仿宋" w:eastAsia="仿宋" w:hAnsi="仿宋" w:cs="仿宋" w:hint="eastAsia"/>
            <w:lang w:eastAsia="zh-CN"/>
          </w:rPr>
          <w:t>(四)、设备选型方案</w:t>
        </w:r>
        <w:r>
          <w:tab/>
        </w:r>
        <w:r>
          <w:fldChar w:fldCharType="begin"/>
        </w:r>
        <w:r>
          <w:instrText xml:space="preserve"> PAGEREF _Toc84 \h </w:instrText>
        </w:r>
        <w:r>
          <w:fldChar w:fldCharType="separate"/>
        </w:r>
        <w:r>
          <w:t>62</w:t>
        </w:r>
        <w:r>
          <w:fldChar w:fldCharType="end"/>
        </w:r>
      </w:hyperlink>
    </w:p>
    <w:p>
      <w:pPr>
        <w:pStyle w:val="TOC1"/>
        <w:tabs>
          <w:tab w:val="right" w:leader="dot" w:pos="8306"/>
        </w:tabs>
      </w:pPr>
      <w:hyperlink w:anchor="_Toc30235" w:history="1">
        <w:r>
          <w:rPr>
            <w:rFonts w:ascii="仿宋" w:eastAsia="仿宋" w:hAnsi="仿宋" w:cs="仿宋" w:hint="eastAsia"/>
            <w:lang w:eastAsia="zh-CN"/>
          </w:rPr>
          <w:t>八、环境和生态影响分析</w:t>
        </w:r>
        <w:r>
          <w:tab/>
        </w:r>
        <w:r>
          <w:fldChar w:fldCharType="begin"/>
        </w:r>
        <w:r>
          <w:instrText xml:space="preserve"> PAGEREF _Toc30235 \h </w:instrText>
        </w:r>
        <w:r>
          <w:fldChar w:fldCharType="separate"/>
        </w:r>
        <w:r>
          <w:t>63</w:t>
        </w:r>
        <w:r>
          <w:fldChar w:fldCharType="end"/>
        </w:r>
      </w:hyperlink>
    </w:p>
    <w:p>
      <w:pPr>
        <w:pStyle w:val="TOC2"/>
        <w:tabs>
          <w:tab w:val="right" w:leader="dot" w:pos="8306"/>
        </w:tabs>
      </w:pPr>
      <w:hyperlink w:anchor="_Toc8037" w:history="1">
        <w:r>
          <w:rPr>
            <w:rFonts w:ascii="仿宋" w:eastAsia="仿宋" w:hAnsi="仿宋" w:cs="仿宋" w:hint="eastAsia"/>
            <w:lang w:eastAsia="zh-CN"/>
          </w:rPr>
          <w:t>(一)、环境和生态现状</w:t>
        </w:r>
        <w:r>
          <w:tab/>
        </w:r>
        <w:r>
          <w:fldChar w:fldCharType="begin"/>
        </w:r>
        <w:r>
          <w:instrText xml:space="preserve"> PAGEREF _Toc8037 \h </w:instrText>
        </w:r>
        <w:r>
          <w:fldChar w:fldCharType="separate"/>
        </w:r>
        <w:r>
          <w:t>63</w:t>
        </w:r>
        <w:r>
          <w:fldChar w:fldCharType="end"/>
        </w:r>
      </w:hyperlink>
    </w:p>
    <w:p>
      <w:pPr>
        <w:pStyle w:val="TOC2"/>
        <w:tabs>
          <w:tab w:val="right" w:leader="dot" w:pos="8306"/>
        </w:tabs>
      </w:pPr>
      <w:hyperlink w:anchor="_Toc3606" w:history="1">
        <w:r>
          <w:rPr>
            <w:rFonts w:ascii="仿宋" w:eastAsia="仿宋" w:hAnsi="仿宋" w:cs="仿宋" w:hint="eastAsia"/>
            <w:lang w:eastAsia="zh-CN"/>
          </w:rPr>
          <w:t>(二)、生态环境影响分析</w:t>
        </w:r>
        <w:r>
          <w:tab/>
        </w:r>
        <w:r>
          <w:fldChar w:fldCharType="begin"/>
        </w:r>
        <w:r>
          <w:instrText xml:space="preserve"> PAGEREF _Toc3606 \h </w:instrText>
        </w:r>
        <w:r>
          <w:fldChar w:fldCharType="separate"/>
        </w:r>
        <w:r>
          <w:t>64</w:t>
        </w:r>
        <w:r>
          <w:fldChar w:fldCharType="end"/>
        </w:r>
      </w:hyperlink>
    </w:p>
    <w:p>
      <w:pPr>
        <w:pStyle w:val="TOC2"/>
        <w:tabs>
          <w:tab w:val="right" w:leader="dot" w:pos="8306"/>
        </w:tabs>
      </w:pPr>
      <w:hyperlink w:anchor="_Toc8963" w:history="1">
        <w:r>
          <w:rPr>
            <w:rFonts w:ascii="仿宋" w:eastAsia="仿宋" w:hAnsi="仿宋" w:cs="仿宋" w:hint="eastAsia"/>
            <w:lang w:eastAsia="zh-CN"/>
          </w:rPr>
          <w:t>(三)、生态环境保护措施</w:t>
        </w:r>
        <w:r>
          <w:tab/>
        </w:r>
        <w:r>
          <w:fldChar w:fldCharType="begin"/>
        </w:r>
        <w:r>
          <w:instrText xml:space="preserve"> PAGEREF _Toc8963 \h </w:instrText>
        </w:r>
        <w:r>
          <w:fldChar w:fldCharType="separate"/>
        </w:r>
        <w:r>
          <w:t>65</w:t>
        </w:r>
        <w:r>
          <w:fldChar w:fldCharType="end"/>
        </w:r>
      </w:hyperlink>
    </w:p>
    <w:p>
      <w:pPr>
        <w:pStyle w:val="TOC2"/>
        <w:tabs>
          <w:tab w:val="right" w:leader="dot" w:pos="8306"/>
        </w:tabs>
      </w:pPr>
      <w:hyperlink w:anchor="_Toc7982" w:history="1">
        <w:r>
          <w:rPr>
            <w:rFonts w:ascii="仿宋" w:eastAsia="仿宋" w:hAnsi="仿宋" w:cs="仿宋" w:hint="eastAsia"/>
            <w:lang w:eastAsia="zh-CN"/>
          </w:rPr>
          <w:t>(四)、地质灾害影响分析</w:t>
        </w:r>
        <w:r>
          <w:tab/>
        </w:r>
        <w:r>
          <w:fldChar w:fldCharType="begin"/>
        </w:r>
        <w:r>
          <w:instrText xml:space="preserve"> PAGEREF _Toc7982 \h </w:instrText>
        </w:r>
        <w:r>
          <w:fldChar w:fldCharType="separate"/>
        </w:r>
        <w:r>
          <w:t>68</w:t>
        </w:r>
        <w:r>
          <w:fldChar w:fldCharType="end"/>
        </w:r>
      </w:hyperlink>
    </w:p>
    <w:p>
      <w:pPr>
        <w:pStyle w:val="TOC2"/>
        <w:tabs>
          <w:tab w:val="right" w:leader="dot" w:pos="8306"/>
        </w:tabs>
      </w:pPr>
      <w:hyperlink w:anchor="_Toc8195" w:history="1">
        <w:r>
          <w:rPr>
            <w:rFonts w:ascii="仿宋" w:eastAsia="仿宋" w:hAnsi="仿宋" w:cs="仿宋" w:hint="eastAsia"/>
            <w:lang w:eastAsia="zh-CN"/>
          </w:rPr>
          <w:t>(五)、特殊环境影响</w:t>
        </w:r>
        <w:r>
          <w:tab/>
        </w:r>
        <w:r>
          <w:fldChar w:fldCharType="begin"/>
        </w:r>
        <w:r>
          <w:instrText xml:space="preserve"> PAGEREF _Toc8195 \h </w:instrText>
        </w:r>
        <w:r>
          <w:fldChar w:fldCharType="separate"/>
        </w:r>
        <w:r>
          <w:t>68</w:t>
        </w:r>
        <w:r>
          <w:fldChar w:fldCharType="end"/>
        </w:r>
      </w:hyperlink>
    </w:p>
    <w:p>
      <w:pPr>
        <w:pStyle w:val="TOC1"/>
        <w:tabs>
          <w:tab w:val="right" w:leader="dot" w:pos="8306"/>
        </w:tabs>
      </w:pPr>
      <w:hyperlink w:anchor="_Toc2807" w:history="1">
        <w:r>
          <w:rPr>
            <w:rFonts w:ascii="仿宋" w:eastAsia="仿宋" w:hAnsi="仿宋" w:cs="仿宋" w:hint="eastAsia"/>
            <w:lang w:eastAsia="zh-CN"/>
          </w:rPr>
          <w:t>九、社会影响分析</w:t>
        </w:r>
        <w:r>
          <w:tab/>
        </w:r>
        <w:r>
          <w:fldChar w:fldCharType="begin"/>
        </w:r>
        <w:r>
          <w:instrText xml:space="preserve"> PAGEREF _Toc2807 \h </w:instrText>
        </w:r>
        <w:r>
          <w:fldChar w:fldCharType="separate"/>
        </w:r>
        <w:r>
          <w:t>69</w:t>
        </w:r>
        <w:r>
          <w:fldChar w:fldCharType="end"/>
        </w:r>
      </w:hyperlink>
    </w:p>
    <w:p>
      <w:pPr>
        <w:pStyle w:val="TOC2"/>
        <w:tabs>
          <w:tab w:val="right" w:leader="dot" w:pos="8306"/>
        </w:tabs>
      </w:pPr>
      <w:hyperlink w:anchor="_Toc22899" w:history="1">
        <w:r>
          <w:rPr>
            <w:rFonts w:ascii="仿宋" w:eastAsia="仿宋" w:hAnsi="仿宋" w:cs="仿宋" w:hint="eastAsia"/>
            <w:lang w:eastAsia="zh-CN"/>
          </w:rPr>
          <w:t>(一)、社会影响效果分析</w:t>
        </w:r>
        <w:r>
          <w:tab/>
        </w:r>
        <w:r>
          <w:fldChar w:fldCharType="begin"/>
        </w:r>
        <w:r>
          <w:instrText xml:space="preserve"> PAGEREF _Toc22899 \h </w:instrText>
        </w:r>
        <w:r>
          <w:fldChar w:fldCharType="separate"/>
        </w:r>
        <w:r>
          <w:t>69</w:t>
        </w:r>
        <w:r>
          <w:fldChar w:fldCharType="end"/>
        </w:r>
      </w:hyperlink>
    </w:p>
    <w:p>
      <w:pPr>
        <w:pStyle w:val="TOC2"/>
        <w:tabs>
          <w:tab w:val="right" w:leader="dot" w:pos="8306"/>
        </w:tabs>
      </w:pPr>
      <w:hyperlink w:anchor="_Toc30948" w:history="1">
        <w:r>
          <w:rPr>
            <w:rFonts w:ascii="仿宋" w:eastAsia="仿宋" w:hAnsi="仿宋" w:cs="仿宋" w:hint="eastAsia"/>
            <w:lang w:eastAsia="zh-CN"/>
          </w:rPr>
          <w:t>(二)、社会适应性分析</w:t>
        </w:r>
        <w:r>
          <w:tab/>
        </w:r>
        <w:r>
          <w:fldChar w:fldCharType="begin"/>
        </w:r>
        <w:r>
          <w:instrText xml:space="preserve"> PAGEREF _Toc30948 \h </w:instrText>
        </w:r>
        <w:r>
          <w:fldChar w:fldCharType="separate"/>
        </w:r>
        <w:r>
          <w:t>70</w:t>
        </w:r>
        <w:r>
          <w:fldChar w:fldCharType="end"/>
        </w:r>
      </w:hyperlink>
    </w:p>
    <w:p>
      <w:pPr>
        <w:pStyle w:val="TOC2"/>
        <w:tabs>
          <w:tab w:val="right" w:leader="dot" w:pos="8306"/>
        </w:tabs>
      </w:pPr>
      <w:hyperlink w:anchor="_Toc3862" w:history="1">
        <w:r>
          <w:rPr>
            <w:rFonts w:ascii="仿宋" w:eastAsia="仿宋" w:hAnsi="仿宋" w:cs="仿宋" w:hint="eastAsia"/>
            <w:lang w:eastAsia="zh-CN"/>
          </w:rPr>
          <w:t>(三)、社会风险及对策分析</w:t>
        </w:r>
        <w:r>
          <w:tab/>
        </w:r>
        <w:r>
          <w:fldChar w:fldCharType="begin"/>
        </w:r>
        <w:r>
          <w:instrText xml:space="preserve"> PAGEREF _Toc3862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1845"/>
      <w:r>
        <w:rPr>
          <w:rFonts w:ascii="仿宋" w:eastAsia="仿宋" w:hAnsi="仿宋" w:cs="仿宋" w:hint="eastAsia"/>
          <w:sz w:val="28"/>
          <w:lang w:eastAsia="zh-CN"/>
        </w:rPr>
        <w:t>一、网络应用软件项目建设地方案</w:t>
      </w:r>
      <w:bookmarkEnd w:id="2"/>
    </w:p>
    <w:p>
      <w:pPr>
        <w:pStyle w:val="Heading2"/>
        <w:rPr>
          <w:rFonts w:ascii="仿宋" w:eastAsia="仿宋" w:hAnsi="仿宋" w:cs="仿宋" w:hint="eastAsia"/>
          <w:lang w:eastAsia="zh-CN"/>
        </w:rPr>
      </w:pPr>
      <w:bookmarkStart w:id="3" w:name="_Toc11140"/>
      <w:r>
        <w:rPr>
          <w:rFonts w:ascii="仿宋" w:eastAsia="仿宋" w:hAnsi="仿宋" w:cs="仿宋" w:hint="eastAsia"/>
          <w:lang w:eastAsia="zh-CN"/>
        </w:rPr>
        <w:t>(一)、网络应用软件项目选址原则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选址应遵循城乡建设总体规划和网络应用软件项目占地使用规划的原则，同时应具备便捷的陆路交通和合适的施工条件，并应与大气污染防治、水资源和自然生态资源保护相协调。为更好地发挥其经济效益并综合考虑环境等多方面的因素，根据网络应用软件项目选址的一般原则和网络应用软件项目建设地的实际情况，该网络应用软件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应尽量利用现有设施和资源，避免重复建设和浪费，提高网络应用软件项目的投资效益；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3268"/>
      <w:r>
        <w:rPr>
          <w:rFonts w:ascii="仿宋" w:eastAsia="仿宋" w:hAnsi="仿宋" w:cs="仿宋" w:hint="eastAsia"/>
          <w:sz w:val="28"/>
          <w:lang w:eastAsia="zh-CN"/>
        </w:rPr>
        <w:t>(二)、网络应用软件项目选址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该网络应用软件项目选址位于某某新兴产业示范区。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网络应用软件项目XX个。</w:t>
      </w:r>
    </w:p>
    <w:p>
      <w:pPr>
        <w:pStyle w:val="Heading2"/>
        <w:ind w:firstLine="560" w:firstLineChars="200"/>
        <w:rPr>
          <w:rFonts w:ascii="仿宋" w:eastAsia="仿宋" w:hAnsi="仿宋" w:cs="仿宋" w:hint="eastAsia"/>
          <w:sz w:val="28"/>
          <w:lang w:eastAsia="zh-CN"/>
        </w:rPr>
      </w:pPr>
      <w:bookmarkStart w:id="5" w:name="_Toc3244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网络应用软件项目产品及相关行业已经在国际市场中占据了龙头地位。同时，XX省作为相关行业在国内的生产基地，为该行业在国际市场上的发展提供了巨大的空间。网络应用软件项目承办单位通过参加国外会展和网络销售，能够进一步扩大公司网络应用软件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https://d.book118.com/787140035153006024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90765"/>
    <w:rsid w:val="224907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87140035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2023-12-30T07:07:00Z</dcterms:created>
  <dcterms:modified xsi:type="dcterms:W3CDTF">2023-12-30T07:07:21Z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0F6ACECA241E4A379EA97B8332818228_11</vt:lpwstr>
  </property>
  <property fmtid="{D5CDD505-2E9C-101B-9397-08002B2CF9AE}" pid="3" name="KSOProductBuildVer">
    <vt:lpwstr>2052-12.1.0.16120</vt:lpwstr>
  </property>
</Properties>
</file>