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缓蚀剂项目建设方案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16" w:history="1">
        <w:r>
          <w:rPr>
            <w:rFonts w:ascii="仿宋" w:eastAsia="仿宋" w:hAnsi="仿宋" w:cs="仿宋" w:hint="eastAsia"/>
            <w:lang w:eastAsia="zh-CN"/>
          </w:rPr>
          <w:t>序言</w:t>
        </w:r>
        <w:r>
          <w:tab/>
        </w:r>
        <w:r>
          <w:fldChar w:fldCharType="begin"/>
        </w:r>
        <w:r>
          <w:instrText xml:space="preserve"> PAGEREF _Toc416 \h </w:instrText>
        </w:r>
        <w:r>
          <w:fldChar w:fldCharType="separate"/>
        </w:r>
        <w:r>
          <w:t>3</w:t>
        </w:r>
        <w:r>
          <w:fldChar w:fldCharType="end"/>
        </w:r>
      </w:hyperlink>
    </w:p>
    <w:p>
      <w:pPr>
        <w:pStyle w:val="TOC1"/>
        <w:tabs>
          <w:tab w:val="right" w:leader="dot" w:pos="8306"/>
        </w:tabs>
      </w:pPr>
      <w:hyperlink w:anchor="_Toc28815" w:history="1">
        <w:r>
          <w:rPr>
            <w:rFonts w:ascii="仿宋" w:eastAsia="仿宋" w:hAnsi="仿宋" w:cs="仿宋" w:hint="eastAsia"/>
            <w:lang w:eastAsia="zh-CN"/>
          </w:rPr>
          <w:t>一、资源开发及综合利用分析</w:t>
        </w:r>
        <w:r>
          <w:tab/>
        </w:r>
        <w:r>
          <w:fldChar w:fldCharType="begin"/>
        </w:r>
        <w:r>
          <w:instrText xml:space="preserve"> PAGEREF _Toc28815 \h </w:instrText>
        </w:r>
        <w:r>
          <w:fldChar w:fldCharType="separate"/>
        </w:r>
        <w:r>
          <w:t>3</w:t>
        </w:r>
        <w:r>
          <w:fldChar w:fldCharType="end"/>
        </w:r>
      </w:hyperlink>
    </w:p>
    <w:p>
      <w:pPr>
        <w:pStyle w:val="TOC2"/>
        <w:tabs>
          <w:tab w:val="right" w:leader="dot" w:pos="8306"/>
        </w:tabs>
      </w:pPr>
      <w:hyperlink w:anchor="_Toc2047" w:history="1">
        <w:r>
          <w:rPr>
            <w:rFonts w:ascii="仿宋" w:eastAsia="仿宋" w:hAnsi="仿宋" w:cs="仿宋" w:hint="eastAsia"/>
            <w:lang w:eastAsia="zh-CN"/>
          </w:rPr>
          <w:t>(一)、资源开发方案</w:t>
        </w:r>
        <w:r>
          <w:tab/>
        </w:r>
        <w:r>
          <w:fldChar w:fldCharType="begin"/>
        </w:r>
        <w:r>
          <w:instrText xml:space="preserve"> PAGEREF _Toc2047 \h </w:instrText>
        </w:r>
        <w:r>
          <w:fldChar w:fldCharType="separate"/>
        </w:r>
        <w:r>
          <w:t>3</w:t>
        </w:r>
        <w:r>
          <w:fldChar w:fldCharType="end"/>
        </w:r>
      </w:hyperlink>
    </w:p>
    <w:p>
      <w:pPr>
        <w:pStyle w:val="TOC2"/>
        <w:tabs>
          <w:tab w:val="right" w:leader="dot" w:pos="8306"/>
        </w:tabs>
      </w:pPr>
      <w:hyperlink w:anchor="_Toc21351" w:history="1">
        <w:r>
          <w:rPr>
            <w:rFonts w:ascii="仿宋" w:eastAsia="仿宋" w:hAnsi="仿宋" w:cs="仿宋" w:hint="eastAsia"/>
            <w:lang w:eastAsia="zh-CN"/>
          </w:rPr>
          <w:t>(二)、资源利用方案</w:t>
        </w:r>
        <w:r>
          <w:tab/>
        </w:r>
        <w:r>
          <w:fldChar w:fldCharType="begin"/>
        </w:r>
        <w:r>
          <w:instrText xml:space="preserve"> PAGEREF _Toc21351 \h </w:instrText>
        </w:r>
        <w:r>
          <w:fldChar w:fldCharType="separate"/>
        </w:r>
        <w:r>
          <w:t>4</w:t>
        </w:r>
        <w:r>
          <w:fldChar w:fldCharType="end"/>
        </w:r>
      </w:hyperlink>
    </w:p>
    <w:p>
      <w:pPr>
        <w:pStyle w:val="TOC2"/>
        <w:tabs>
          <w:tab w:val="right" w:leader="dot" w:pos="8306"/>
        </w:tabs>
      </w:pPr>
      <w:hyperlink w:anchor="_Toc16562" w:history="1">
        <w:r>
          <w:rPr>
            <w:rFonts w:ascii="仿宋" w:eastAsia="仿宋" w:hAnsi="仿宋" w:cs="仿宋" w:hint="eastAsia"/>
            <w:lang w:eastAsia="zh-CN"/>
          </w:rPr>
          <w:t>(三)、资源节约措施</w:t>
        </w:r>
        <w:r>
          <w:tab/>
        </w:r>
        <w:r>
          <w:fldChar w:fldCharType="begin"/>
        </w:r>
        <w:r>
          <w:instrText xml:space="preserve"> PAGEREF _Toc16562 \h </w:instrText>
        </w:r>
        <w:r>
          <w:fldChar w:fldCharType="separate"/>
        </w:r>
        <w:r>
          <w:t>5</w:t>
        </w:r>
        <w:r>
          <w:fldChar w:fldCharType="end"/>
        </w:r>
      </w:hyperlink>
    </w:p>
    <w:p>
      <w:pPr>
        <w:pStyle w:val="TOC1"/>
        <w:tabs>
          <w:tab w:val="right" w:leader="dot" w:pos="8306"/>
        </w:tabs>
      </w:pPr>
      <w:hyperlink w:anchor="_Toc15414" w:history="1">
        <w:r>
          <w:rPr>
            <w:rFonts w:ascii="仿宋" w:eastAsia="仿宋" w:hAnsi="仿宋" w:cs="仿宋" w:hint="eastAsia"/>
            <w:lang w:eastAsia="zh-CN"/>
          </w:rPr>
          <w:t>二、建设风险评估分析</w:t>
        </w:r>
        <w:r>
          <w:tab/>
        </w:r>
        <w:r>
          <w:fldChar w:fldCharType="begin"/>
        </w:r>
        <w:r>
          <w:instrText xml:space="preserve"> PAGEREF _Toc15414 \h </w:instrText>
        </w:r>
        <w:r>
          <w:fldChar w:fldCharType="separate"/>
        </w:r>
        <w:r>
          <w:t>6</w:t>
        </w:r>
        <w:r>
          <w:fldChar w:fldCharType="end"/>
        </w:r>
      </w:hyperlink>
    </w:p>
    <w:p>
      <w:pPr>
        <w:pStyle w:val="TOC2"/>
        <w:tabs>
          <w:tab w:val="right" w:leader="dot" w:pos="8306"/>
        </w:tabs>
      </w:pPr>
      <w:hyperlink w:anchor="_Toc10669" w:history="1">
        <w:r>
          <w:rPr>
            <w:rFonts w:ascii="仿宋" w:eastAsia="仿宋" w:hAnsi="仿宋" w:cs="仿宋" w:hint="eastAsia"/>
            <w:lang w:eastAsia="zh-CN"/>
          </w:rPr>
          <w:t>(一)、政策风险分析</w:t>
        </w:r>
        <w:r>
          <w:tab/>
        </w:r>
        <w:r>
          <w:fldChar w:fldCharType="begin"/>
        </w:r>
        <w:r>
          <w:instrText xml:space="preserve"> PAGEREF _Toc10669 \h </w:instrText>
        </w:r>
        <w:r>
          <w:fldChar w:fldCharType="separate"/>
        </w:r>
        <w:r>
          <w:t>6</w:t>
        </w:r>
        <w:r>
          <w:fldChar w:fldCharType="end"/>
        </w:r>
      </w:hyperlink>
    </w:p>
    <w:p>
      <w:pPr>
        <w:pStyle w:val="TOC2"/>
        <w:tabs>
          <w:tab w:val="right" w:leader="dot" w:pos="8306"/>
        </w:tabs>
      </w:pPr>
      <w:hyperlink w:anchor="_Toc691" w:history="1">
        <w:r>
          <w:rPr>
            <w:rFonts w:ascii="仿宋" w:eastAsia="仿宋" w:hAnsi="仿宋" w:cs="仿宋" w:hint="eastAsia"/>
            <w:lang w:eastAsia="zh-CN"/>
          </w:rPr>
          <w:t>(二)、社会风险分析</w:t>
        </w:r>
        <w:r>
          <w:tab/>
        </w:r>
        <w:r>
          <w:fldChar w:fldCharType="begin"/>
        </w:r>
        <w:r>
          <w:instrText xml:space="preserve"> PAGEREF _Toc691 \h </w:instrText>
        </w:r>
        <w:r>
          <w:fldChar w:fldCharType="separate"/>
        </w:r>
        <w:r>
          <w:t>7</w:t>
        </w:r>
        <w:r>
          <w:fldChar w:fldCharType="end"/>
        </w:r>
      </w:hyperlink>
    </w:p>
    <w:p>
      <w:pPr>
        <w:pStyle w:val="TOC2"/>
        <w:tabs>
          <w:tab w:val="right" w:leader="dot" w:pos="8306"/>
        </w:tabs>
      </w:pPr>
      <w:hyperlink w:anchor="_Toc3856" w:history="1">
        <w:r>
          <w:rPr>
            <w:rFonts w:ascii="仿宋" w:eastAsia="仿宋" w:hAnsi="仿宋" w:cs="仿宋" w:hint="eastAsia"/>
            <w:lang w:eastAsia="zh-CN"/>
          </w:rPr>
          <w:t>(三)、市场风险分析</w:t>
        </w:r>
        <w:r>
          <w:tab/>
        </w:r>
        <w:r>
          <w:fldChar w:fldCharType="begin"/>
        </w:r>
        <w:r>
          <w:instrText xml:space="preserve"> PAGEREF _Toc3856 \h </w:instrText>
        </w:r>
        <w:r>
          <w:fldChar w:fldCharType="separate"/>
        </w:r>
        <w:r>
          <w:t>9</w:t>
        </w:r>
        <w:r>
          <w:fldChar w:fldCharType="end"/>
        </w:r>
      </w:hyperlink>
    </w:p>
    <w:p>
      <w:pPr>
        <w:pStyle w:val="TOC2"/>
        <w:tabs>
          <w:tab w:val="right" w:leader="dot" w:pos="8306"/>
        </w:tabs>
      </w:pPr>
      <w:hyperlink w:anchor="_Toc28829" w:history="1">
        <w:r>
          <w:rPr>
            <w:rFonts w:ascii="仿宋" w:eastAsia="仿宋" w:hAnsi="仿宋" w:cs="仿宋" w:hint="eastAsia"/>
            <w:lang w:eastAsia="zh-CN"/>
          </w:rPr>
          <w:t>(四)、资金风险分析</w:t>
        </w:r>
        <w:r>
          <w:tab/>
        </w:r>
        <w:r>
          <w:fldChar w:fldCharType="begin"/>
        </w:r>
        <w:r>
          <w:instrText xml:space="preserve"> PAGEREF _Toc28829 \h </w:instrText>
        </w:r>
        <w:r>
          <w:fldChar w:fldCharType="separate"/>
        </w:r>
        <w:r>
          <w:t>10</w:t>
        </w:r>
        <w:r>
          <w:fldChar w:fldCharType="end"/>
        </w:r>
      </w:hyperlink>
    </w:p>
    <w:p>
      <w:pPr>
        <w:pStyle w:val="TOC2"/>
        <w:tabs>
          <w:tab w:val="right" w:leader="dot" w:pos="8306"/>
        </w:tabs>
      </w:pPr>
      <w:hyperlink w:anchor="_Toc4410" w:history="1">
        <w:r>
          <w:rPr>
            <w:rFonts w:ascii="仿宋" w:eastAsia="仿宋" w:hAnsi="仿宋" w:cs="仿宋" w:hint="eastAsia"/>
            <w:lang w:eastAsia="zh-CN"/>
          </w:rPr>
          <w:t>(五)、技术风险分析</w:t>
        </w:r>
        <w:r>
          <w:tab/>
        </w:r>
        <w:r>
          <w:fldChar w:fldCharType="begin"/>
        </w:r>
        <w:r>
          <w:instrText xml:space="preserve"> PAGEREF _Toc4410 \h </w:instrText>
        </w:r>
        <w:r>
          <w:fldChar w:fldCharType="separate"/>
        </w:r>
        <w:r>
          <w:t>11</w:t>
        </w:r>
        <w:r>
          <w:fldChar w:fldCharType="end"/>
        </w:r>
      </w:hyperlink>
    </w:p>
    <w:p>
      <w:pPr>
        <w:pStyle w:val="TOC2"/>
        <w:tabs>
          <w:tab w:val="right" w:leader="dot" w:pos="8306"/>
        </w:tabs>
      </w:pPr>
      <w:hyperlink w:anchor="_Toc5131" w:history="1">
        <w:r>
          <w:rPr>
            <w:rFonts w:ascii="仿宋" w:eastAsia="仿宋" w:hAnsi="仿宋" w:cs="仿宋" w:hint="eastAsia"/>
            <w:lang w:eastAsia="zh-CN"/>
          </w:rPr>
          <w:t>(六)、财务风险分析</w:t>
        </w:r>
        <w:r>
          <w:tab/>
        </w:r>
        <w:r>
          <w:fldChar w:fldCharType="begin"/>
        </w:r>
        <w:r>
          <w:instrText xml:space="preserve"> PAGEREF _Toc5131 \h </w:instrText>
        </w:r>
        <w:r>
          <w:fldChar w:fldCharType="separate"/>
        </w:r>
        <w:r>
          <w:t>12</w:t>
        </w:r>
        <w:r>
          <w:fldChar w:fldCharType="end"/>
        </w:r>
      </w:hyperlink>
    </w:p>
    <w:p>
      <w:pPr>
        <w:pStyle w:val="TOC2"/>
        <w:tabs>
          <w:tab w:val="right" w:leader="dot" w:pos="8306"/>
        </w:tabs>
      </w:pPr>
      <w:hyperlink w:anchor="_Toc77" w:history="1">
        <w:r>
          <w:rPr>
            <w:rFonts w:ascii="仿宋" w:eastAsia="仿宋" w:hAnsi="仿宋" w:cs="仿宋" w:hint="eastAsia"/>
            <w:lang w:eastAsia="zh-CN"/>
          </w:rPr>
          <w:t>(七)、管理风险分析</w:t>
        </w:r>
        <w:r>
          <w:tab/>
        </w:r>
        <w:r>
          <w:fldChar w:fldCharType="begin"/>
        </w:r>
        <w:r>
          <w:instrText xml:space="preserve"> PAGEREF _Toc77 \h </w:instrText>
        </w:r>
        <w:r>
          <w:fldChar w:fldCharType="separate"/>
        </w:r>
        <w:r>
          <w:t>14</w:t>
        </w:r>
        <w:r>
          <w:fldChar w:fldCharType="end"/>
        </w:r>
      </w:hyperlink>
    </w:p>
    <w:p>
      <w:pPr>
        <w:pStyle w:val="TOC2"/>
        <w:tabs>
          <w:tab w:val="right" w:leader="dot" w:pos="8306"/>
        </w:tabs>
      </w:pPr>
      <w:hyperlink w:anchor="_Toc13654" w:history="1">
        <w:r>
          <w:rPr>
            <w:rFonts w:ascii="仿宋" w:eastAsia="仿宋" w:hAnsi="仿宋" w:cs="仿宋" w:hint="eastAsia"/>
            <w:lang w:eastAsia="zh-CN"/>
          </w:rPr>
          <w:t>(八)、其它风险分析</w:t>
        </w:r>
        <w:r>
          <w:tab/>
        </w:r>
        <w:r>
          <w:fldChar w:fldCharType="begin"/>
        </w:r>
        <w:r>
          <w:instrText xml:space="preserve"> PAGEREF _Toc13654 \h </w:instrText>
        </w:r>
        <w:r>
          <w:fldChar w:fldCharType="separate"/>
        </w:r>
        <w:r>
          <w:t>15</w:t>
        </w:r>
        <w:r>
          <w:fldChar w:fldCharType="end"/>
        </w:r>
      </w:hyperlink>
    </w:p>
    <w:p>
      <w:pPr>
        <w:pStyle w:val="TOC2"/>
        <w:tabs>
          <w:tab w:val="right" w:leader="dot" w:pos="8306"/>
        </w:tabs>
      </w:pPr>
      <w:hyperlink w:anchor="_Toc24829" w:history="1">
        <w:r>
          <w:rPr>
            <w:rFonts w:ascii="仿宋" w:eastAsia="仿宋" w:hAnsi="仿宋" w:cs="仿宋" w:hint="eastAsia"/>
            <w:lang w:eastAsia="zh-CN"/>
          </w:rPr>
          <w:t>(九)、社会影响评估</w:t>
        </w:r>
        <w:r>
          <w:tab/>
        </w:r>
        <w:r>
          <w:fldChar w:fldCharType="begin"/>
        </w:r>
        <w:r>
          <w:instrText xml:space="preserve"> PAGEREF _Toc24829 \h </w:instrText>
        </w:r>
        <w:r>
          <w:fldChar w:fldCharType="separate"/>
        </w:r>
        <w:r>
          <w:t>17</w:t>
        </w:r>
        <w:r>
          <w:fldChar w:fldCharType="end"/>
        </w:r>
      </w:hyperlink>
    </w:p>
    <w:p>
      <w:pPr>
        <w:pStyle w:val="TOC1"/>
        <w:tabs>
          <w:tab w:val="right" w:leader="dot" w:pos="8306"/>
        </w:tabs>
      </w:pPr>
      <w:hyperlink w:anchor="_Toc5434" w:history="1">
        <w:r>
          <w:rPr>
            <w:rFonts w:ascii="仿宋" w:eastAsia="仿宋" w:hAnsi="仿宋" w:cs="仿宋" w:hint="eastAsia"/>
            <w:lang w:eastAsia="zh-CN"/>
          </w:rPr>
          <w:t>三、社会影响分析</w:t>
        </w:r>
        <w:r>
          <w:tab/>
        </w:r>
        <w:r>
          <w:fldChar w:fldCharType="begin"/>
        </w:r>
        <w:r>
          <w:instrText xml:space="preserve"> PAGEREF _Toc5434 \h </w:instrText>
        </w:r>
        <w:r>
          <w:fldChar w:fldCharType="separate"/>
        </w:r>
        <w:r>
          <w:t>19</w:t>
        </w:r>
        <w:r>
          <w:fldChar w:fldCharType="end"/>
        </w:r>
      </w:hyperlink>
    </w:p>
    <w:p>
      <w:pPr>
        <w:pStyle w:val="TOC2"/>
        <w:tabs>
          <w:tab w:val="right" w:leader="dot" w:pos="8306"/>
        </w:tabs>
      </w:pPr>
      <w:hyperlink w:anchor="_Toc19609" w:history="1">
        <w:r>
          <w:rPr>
            <w:rFonts w:ascii="仿宋" w:eastAsia="仿宋" w:hAnsi="仿宋" w:cs="仿宋" w:hint="eastAsia"/>
            <w:lang w:eastAsia="zh-CN"/>
          </w:rPr>
          <w:t>(一)、社会影响效果分析</w:t>
        </w:r>
        <w:r>
          <w:tab/>
        </w:r>
        <w:r>
          <w:fldChar w:fldCharType="begin"/>
        </w:r>
        <w:r>
          <w:instrText xml:space="preserve"> PAGEREF _Toc19609 \h </w:instrText>
        </w:r>
        <w:r>
          <w:fldChar w:fldCharType="separate"/>
        </w:r>
        <w:r>
          <w:t>19</w:t>
        </w:r>
        <w:r>
          <w:fldChar w:fldCharType="end"/>
        </w:r>
      </w:hyperlink>
    </w:p>
    <w:p>
      <w:pPr>
        <w:pStyle w:val="TOC2"/>
        <w:tabs>
          <w:tab w:val="right" w:leader="dot" w:pos="8306"/>
        </w:tabs>
      </w:pPr>
      <w:hyperlink w:anchor="_Toc32037" w:history="1">
        <w:r>
          <w:rPr>
            <w:rFonts w:ascii="仿宋" w:eastAsia="仿宋" w:hAnsi="仿宋" w:cs="仿宋" w:hint="eastAsia"/>
            <w:lang w:eastAsia="zh-CN"/>
          </w:rPr>
          <w:t>(二)、社会适应性分析</w:t>
        </w:r>
        <w:r>
          <w:tab/>
        </w:r>
        <w:r>
          <w:fldChar w:fldCharType="begin"/>
        </w:r>
        <w:r>
          <w:instrText xml:space="preserve"> PAGEREF _Toc32037 \h </w:instrText>
        </w:r>
        <w:r>
          <w:fldChar w:fldCharType="separate"/>
        </w:r>
        <w:r>
          <w:t>21</w:t>
        </w:r>
        <w:r>
          <w:fldChar w:fldCharType="end"/>
        </w:r>
      </w:hyperlink>
    </w:p>
    <w:p>
      <w:pPr>
        <w:pStyle w:val="TOC2"/>
        <w:tabs>
          <w:tab w:val="right" w:leader="dot" w:pos="8306"/>
        </w:tabs>
      </w:pPr>
      <w:hyperlink w:anchor="_Toc11960" w:history="1">
        <w:r>
          <w:rPr>
            <w:rFonts w:ascii="仿宋" w:eastAsia="仿宋" w:hAnsi="仿宋" w:cs="仿宋" w:hint="eastAsia"/>
            <w:lang w:eastAsia="zh-CN"/>
          </w:rPr>
          <w:t>(三)、社会风险及对策分析</w:t>
        </w:r>
        <w:r>
          <w:tab/>
        </w:r>
        <w:r>
          <w:fldChar w:fldCharType="begin"/>
        </w:r>
        <w:r>
          <w:instrText xml:space="preserve"> PAGEREF _Toc11960 \h </w:instrText>
        </w:r>
        <w:r>
          <w:fldChar w:fldCharType="separate"/>
        </w:r>
        <w:r>
          <w:t>23</w:t>
        </w:r>
        <w:r>
          <w:fldChar w:fldCharType="end"/>
        </w:r>
      </w:hyperlink>
    </w:p>
    <w:p>
      <w:pPr>
        <w:pStyle w:val="TOC1"/>
        <w:tabs>
          <w:tab w:val="right" w:leader="dot" w:pos="8306"/>
        </w:tabs>
      </w:pPr>
      <w:hyperlink w:anchor="_Toc15048" w:history="1">
        <w:r>
          <w:rPr>
            <w:rFonts w:ascii="仿宋" w:eastAsia="仿宋" w:hAnsi="仿宋" w:cs="仿宋" w:hint="eastAsia"/>
            <w:lang w:eastAsia="zh-CN"/>
          </w:rPr>
          <w:t>四、经济影响分析</w:t>
        </w:r>
        <w:r>
          <w:tab/>
        </w:r>
        <w:r>
          <w:fldChar w:fldCharType="begin"/>
        </w:r>
        <w:r>
          <w:instrText xml:space="preserve"> PAGEREF _Toc15048 \h </w:instrText>
        </w:r>
        <w:r>
          <w:fldChar w:fldCharType="separate"/>
        </w:r>
        <w:r>
          <w:t>26</w:t>
        </w:r>
        <w:r>
          <w:fldChar w:fldCharType="end"/>
        </w:r>
      </w:hyperlink>
    </w:p>
    <w:p>
      <w:pPr>
        <w:pStyle w:val="TOC2"/>
        <w:tabs>
          <w:tab w:val="right" w:leader="dot" w:pos="8306"/>
        </w:tabs>
      </w:pPr>
      <w:hyperlink w:anchor="_Toc13551" w:history="1">
        <w:r>
          <w:rPr>
            <w:rFonts w:ascii="仿宋" w:eastAsia="仿宋" w:hAnsi="仿宋" w:cs="仿宋" w:hint="eastAsia"/>
            <w:lang w:eastAsia="zh-CN"/>
          </w:rPr>
          <w:t>(一)、经济费用效益或费用效果分析</w:t>
        </w:r>
        <w:r>
          <w:tab/>
        </w:r>
        <w:r>
          <w:fldChar w:fldCharType="begin"/>
        </w:r>
        <w:r>
          <w:instrText xml:space="preserve"> PAGEREF _Toc13551 \h </w:instrText>
        </w:r>
        <w:r>
          <w:fldChar w:fldCharType="separate"/>
        </w:r>
        <w:r>
          <w:t>26</w:t>
        </w:r>
        <w:r>
          <w:fldChar w:fldCharType="end"/>
        </w:r>
      </w:hyperlink>
    </w:p>
    <w:p>
      <w:pPr>
        <w:pStyle w:val="TOC2"/>
        <w:tabs>
          <w:tab w:val="right" w:leader="dot" w:pos="8306"/>
        </w:tabs>
      </w:pPr>
      <w:hyperlink w:anchor="_Toc10597" w:history="1">
        <w:r>
          <w:rPr>
            <w:rFonts w:ascii="仿宋" w:eastAsia="仿宋" w:hAnsi="仿宋" w:cs="仿宋" w:hint="eastAsia"/>
            <w:lang w:eastAsia="zh-CN"/>
          </w:rPr>
          <w:t>(二)、行业影响分析</w:t>
        </w:r>
        <w:r>
          <w:tab/>
        </w:r>
        <w:r>
          <w:fldChar w:fldCharType="begin"/>
        </w:r>
        <w:r>
          <w:instrText xml:space="preserve"> PAGEREF _Toc10597 \h </w:instrText>
        </w:r>
        <w:r>
          <w:fldChar w:fldCharType="separate"/>
        </w:r>
        <w:r>
          <w:t>28</w:t>
        </w:r>
        <w:r>
          <w:fldChar w:fldCharType="end"/>
        </w:r>
      </w:hyperlink>
    </w:p>
    <w:p>
      <w:pPr>
        <w:pStyle w:val="TOC2"/>
        <w:tabs>
          <w:tab w:val="right" w:leader="dot" w:pos="8306"/>
        </w:tabs>
      </w:pPr>
      <w:hyperlink w:anchor="_Toc10608" w:history="1">
        <w:r>
          <w:rPr>
            <w:rFonts w:ascii="仿宋" w:eastAsia="仿宋" w:hAnsi="仿宋" w:cs="仿宋" w:hint="eastAsia"/>
            <w:lang w:eastAsia="zh-CN"/>
          </w:rPr>
          <w:t>(三)、区域经济影响分析</w:t>
        </w:r>
        <w:r>
          <w:tab/>
        </w:r>
        <w:r>
          <w:fldChar w:fldCharType="begin"/>
        </w:r>
        <w:r>
          <w:instrText xml:space="preserve"> PAGEREF _Toc10608 \h </w:instrText>
        </w:r>
        <w:r>
          <w:fldChar w:fldCharType="separate"/>
        </w:r>
        <w:r>
          <w:t>30</w:t>
        </w:r>
        <w:r>
          <w:fldChar w:fldCharType="end"/>
        </w:r>
      </w:hyperlink>
    </w:p>
    <w:p>
      <w:pPr>
        <w:pStyle w:val="TOC2"/>
        <w:tabs>
          <w:tab w:val="right" w:leader="dot" w:pos="8306"/>
        </w:tabs>
      </w:pPr>
      <w:hyperlink w:anchor="_Toc15993" w:history="1">
        <w:r>
          <w:rPr>
            <w:rFonts w:ascii="仿宋" w:eastAsia="仿宋" w:hAnsi="仿宋" w:cs="仿宋" w:hint="eastAsia"/>
            <w:lang w:eastAsia="zh-CN"/>
          </w:rPr>
          <w:t>(四)、宏观经济影响分析</w:t>
        </w:r>
        <w:r>
          <w:tab/>
        </w:r>
        <w:r>
          <w:fldChar w:fldCharType="begin"/>
        </w:r>
        <w:r>
          <w:instrText xml:space="preserve"> PAGEREF _Toc15993 \h </w:instrText>
        </w:r>
        <w:r>
          <w:fldChar w:fldCharType="separate"/>
        </w:r>
        <w:r>
          <w:t>31</w:t>
        </w:r>
        <w:r>
          <w:fldChar w:fldCharType="end"/>
        </w:r>
      </w:hyperlink>
    </w:p>
    <w:p>
      <w:pPr>
        <w:pStyle w:val="TOC1"/>
        <w:tabs>
          <w:tab w:val="right" w:leader="dot" w:pos="8306"/>
        </w:tabs>
      </w:pPr>
      <w:hyperlink w:anchor="_Toc30608" w:history="1">
        <w:r>
          <w:rPr>
            <w:rFonts w:ascii="仿宋" w:eastAsia="仿宋" w:hAnsi="仿宋" w:cs="仿宋" w:hint="eastAsia"/>
            <w:lang w:eastAsia="zh-CN"/>
          </w:rPr>
          <w:t>五、项目监理与质量保证</w:t>
        </w:r>
        <w:r>
          <w:tab/>
        </w:r>
        <w:r>
          <w:fldChar w:fldCharType="begin"/>
        </w:r>
        <w:r>
          <w:instrText xml:space="preserve"> PAGEREF _Toc30608 \h </w:instrText>
        </w:r>
        <w:r>
          <w:fldChar w:fldCharType="separate"/>
        </w:r>
        <w:r>
          <w:t>33</w:t>
        </w:r>
        <w:r>
          <w:fldChar w:fldCharType="end"/>
        </w:r>
      </w:hyperlink>
    </w:p>
    <w:p>
      <w:pPr>
        <w:pStyle w:val="TOC2"/>
        <w:tabs>
          <w:tab w:val="right" w:leader="dot" w:pos="8306"/>
        </w:tabs>
      </w:pPr>
      <w:hyperlink w:anchor="_Toc31912" w:history="1">
        <w:r>
          <w:rPr>
            <w:rFonts w:ascii="仿宋" w:eastAsia="仿宋" w:hAnsi="仿宋" w:cs="仿宋" w:hint="eastAsia"/>
            <w:lang w:eastAsia="zh-CN"/>
          </w:rPr>
          <w:t>(一)、监理体系构建</w:t>
        </w:r>
        <w:r>
          <w:tab/>
        </w:r>
        <w:r>
          <w:fldChar w:fldCharType="begin"/>
        </w:r>
        <w:r>
          <w:instrText xml:space="preserve"> PAGEREF _Toc31912 \h </w:instrText>
        </w:r>
        <w:r>
          <w:fldChar w:fldCharType="separate"/>
        </w:r>
        <w:r>
          <w:t>33</w:t>
        </w:r>
        <w:r>
          <w:fldChar w:fldCharType="end"/>
        </w:r>
      </w:hyperlink>
    </w:p>
    <w:p>
      <w:pPr>
        <w:pStyle w:val="TOC2"/>
        <w:tabs>
          <w:tab w:val="right" w:leader="dot" w:pos="8306"/>
        </w:tabs>
      </w:pPr>
      <w:hyperlink w:anchor="_Toc20860" w:history="1">
        <w:r>
          <w:rPr>
            <w:rFonts w:ascii="仿宋" w:eastAsia="仿宋" w:hAnsi="仿宋" w:cs="仿宋" w:hint="eastAsia"/>
            <w:lang w:eastAsia="zh-CN"/>
          </w:rPr>
          <w:t>(二)、质量保证体系实施</w:t>
        </w:r>
        <w:r>
          <w:tab/>
        </w:r>
        <w:r>
          <w:fldChar w:fldCharType="begin"/>
        </w:r>
        <w:r>
          <w:instrText xml:space="preserve"> PAGEREF _Toc20860 \h </w:instrText>
        </w:r>
        <w:r>
          <w:fldChar w:fldCharType="separate"/>
        </w:r>
        <w:r>
          <w:t>33</w:t>
        </w:r>
        <w:r>
          <w:fldChar w:fldCharType="end"/>
        </w:r>
      </w:hyperlink>
    </w:p>
    <w:p>
      <w:pPr>
        <w:pStyle w:val="TOC2"/>
        <w:tabs>
          <w:tab w:val="right" w:leader="dot" w:pos="8306"/>
        </w:tabs>
      </w:pPr>
      <w:hyperlink w:anchor="_Toc1815" w:history="1">
        <w:r>
          <w:rPr>
            <w:rFonts w:ascii="仿宋" w:eastAsia="仿宋" w:hAnsi="仿宋" w:cs="仿宋" w:hint="eastAsia"/>
            <w:lang w:eastAsia="zh-CN"/>
          </w:rPr>
          <w:t>(三)、监理与质量控制流程</w:t>
        </w:r>
        <w:r>
          <w:tab/>
        </w:r>
        <w:r>
          <w:fldChar w:fldCharType="begin"/>
        </w:r>
        <w:r>
          <w:instrText xml:space="preserve"> PAGEREF _Toc1815 \h </w:instrText>
        </w:r>
        <w:r>
          <w:fldChar w:fldCharType="separate"/>
        </w:r>
        <w:r>
          <w:t>34</w:t>
        </w:r>
        <w:r>
          <w:fldChar w:fldCharType="end"/>
        </w:r>
      </w:hyperlink>
    </w:p>
    <w:p>
      <w:pPr>
        <w:pStyle w:val="TOC1"/>
        <w:tabs>
          <w:tab w:val="right" w:leader="dot" w:pos="8306"/>
        </w:tabs>
      </w:pPr>
      <w:hyperlink w:anchor="_Toc26799" w:history="1">
        <w:r>
          <w:rPr>
            <w:rFonts w:ascii="仿宋" w:eastAsia="仿宋" w:hAnsi="仿宋" w:cs="仿宋" w:hint="eastAsia"/>
            <w:lang w:eastAsia="zh-CN"/>
          </w:rPr>
          <w:t>六、发展规划、产业政策和行业准入分析</w:t>
        </w:r>
        <w:r>
          <w:tab/>
        </w:r>
        <w:r>
          <w:fldChar w:fldCharType="begin"/>
        </w:r>
        <w:r>
          <w:instrText xml:space="preserve"> PAGEREF _Toc26799 \h </w:instrText>
        </w:r>
        <w:r>
          <w:fldChar w:fldCharType="separate"/>
        </w:r>
        <w:r>
          <w:t>35</w:t>
        </w:r>
        <w:r>
          <w:fldChar w:fldCharType="end"/>
        </w:r>
      </w:hyperlink>
    </w:p>
    <w:p>
      <w:pPr>
        <w:pStyle w:val="TOC2"/>
        <w:tabs>
          <w:tab w:val="right" w:leader="dot" w:pos="8306"/>
        </w:tabs>
      </w:pPr>
      <w:hyperlink w:anchor="_Toc8350" w:history="1">
        <w:r>
          <w:rPr>
            <w:rFonts w:ascii="仿宋" w:eastAsia="仿宋" w:hAnsi="仿宋" w:cs="仿宋" w:hint="eastAsia"/>
            <w:lang w:eastAsia="zh-CN"/>
          </w:rPr>
          <w:t>(一)、发展规划分析</w:t>
        </w:r>
        <w:r>
          <w:tab/>
        </w:r>
        <w:r>
          <w:fldChar w:fldCharType="begin"/>
        </w:r>
        <w:r>
          <w:instrText xml:space="preserve"> PAGEREF _Toc8350 \h </w:instrText>
        </w:r>
        <w:r>
          <w:fldChar w:fldCharType="separate"/>
        </w:r>
        <w:r>
          <w:t>35</w:t>
        </w:r>
        <w:r>
          <w:fldChar w:fldCharType="end"/>
        </w:r>
      </w:hyperlink>
    </w:p>
    <w:p>
      <w:pPr>
        <w:pStyle w:val="TOC2"/>
        <w:tabs>
          <w:tab w:val="right" w:leader="dot" w:pos="8306"/>
        </w:tabs>
      </w:pPr>
      <w:hyperlink w:anchor="_Toc30429" w:history="1">
        <w:r>
          <w:rPr>
            <w:rFonts w:ascii="仿宋" w:eastAsia="仿宋" w:hAnsi="仿宋" w:cs="仿宋" w:hint="eastAsia"/>
            <w:lang w:eastAsia="zh-CN"/>
          </w:rPr>
          <w:t>(二)、产业政策分析</w:t>
        </w:r>
        <w:r>
          <w:tab/>
        </w:r>
        <w:r>
          <w:fldChar w:fldCharType="begin"/>
        </w:r>
        <w:r>
          <w:instrText xml:space="preserve"> PAGEREF _Toc30429 \h </w:instrText>
        </w:r>
        <w:r>
          <w:fldChar w:fldCharType="separate"/>
        </w:r>
        <w:r>
          <w:t>36</w:t>
        </w:r>
        <w:r>
          <w:fldChar w:fldCharType="end"/>
        </w:r>
      </w:hyperlink>
    </w:p>
    <w:p>
      <w:pPr>
        <w:pStyle w:val="TOC2"/>
        <w:tabs>
          <w:tab w:val="right" w:leader="dot" w:pos="8306"/>
        </w:tabs>
      </w:pPr>
      <w:hyperlink w:anchor="_Toc32113" w:history="1">
        <w:r>
          <w:rPr>
            <w:rFonts w:ascii="仿宋" w:eastAsia="仿宋" w:hAnsi="仿宋" w:cs="仿宋" w:hint="eastAsia"/>
            <w:lang w:eastAsia="zh-CN"/>
          </w:rPr>
          <w:t>(三)、行业准入分析</w:t>
        </w:r>
        <w:r>
          <w:tab/>
        </w:r>
        <w:r>
          <w:fldChar w:fldCharType="begin"/>
        </w:r>
        <w:r>
          <w:instrText xml:space="preserve"> PAGEREF _Toc32113 \h </w:instrText>
        </w:r>
        <w:r>
          <w:fldChar w:fldCharType="separate"/>
        </w:r>
        <w:r>
          <w:t>38</w:t>
        </w:r>
        <w:r>
          <w:fldChar w:fldCharType="end"/>
        </w:r>
      </w:hyperlink>
    </w:p>
    <w:p>
      <w:pPr>
        <w:pStyle w:val="TOC1"/>
        <w:tabs>
          <w:tab w:val="right" w:leader="dot" w:pos="8306"/>
        </w:tabs>
      </w:pPr>
      <w:hyperlink w:anchor="_Toc878" w:history="1">
        <w:r>
          <w:rPr>
            <w:rFonts w:ascii="仿宋" w:eastAsia="仿宋" w:hAnsi="仿宋" w:cs="仿宋" w:hint="eastAsia"/>
            <w:lang w:eastAsia="zh-CN"/>
          </w:rPr>
          <w:t>七、安全与应急管理</w:t>
        </w:r>
        <w:r>
          <w:tab/>
        </w:r>
        <w:r>
          <w:fldChar w:fldCharType="begin"/>
        </w:r>
        <w:r>
          <w:instrText xml:space="preserve"> PAGEREF _Toc878 \h </w:instrText>
        </w:r>
        <w:r>
          <w:fldChar w:fldCharType="separate"/>
        </w:r>
        <w:r>
          <w:t>39</w:t>
        </w:r>
        <w:r>
          <w:fldChar w:fldCharType="end"/>
        </w:r>
      </w:hyperlink>
    </w:p>
    <w:p>
      <w:pPr>
        <w:pStyle w:val="TOC2"/>
        <w:tabs>
          <w:tab w:val="right" w:leader="dot" w:pos="8306"/>
        </w:tabs>
      </w:pPr>
      <w:hyperlink w:anchor="_Toc17208" w:history="1">
        <w:r>
          <w:rPr>
            <w:rFonts w:ascii="仿宋" w:eastAsia="仿宋" w:hAnsi="仿宋" w:cs="仿宋" w:hint="eastAsia"/>
            <w:lang w:eastAsia="zh-CN"/>
          </w:rPr>
          <w:t>(一)、安全生产管理</w:t>
        </w:r>
        <w:r>
          <w:tab/>
        </w:r>
        <w:r>
          <w:fldChar w:fldCharType="begin"/>
        </w:r>
        <w:r>
          <w:instrText xml:space="preserve"> PAGEREF _Toc17208 \h </w:instrText>
        </w:r>
        <w:r>
          <w:fldChar w:fldCharType="separate"/>
        </w:r>
        <w:r>
          <w:t>39</w:t>
        </w:r>
        <w:r>
          <w:fldChar w:fldCharType="end"/>
        </w:r>
      </w:hyperlink>
    </w:p>
    <w:p>
      <w:pPr>
        <w:pStyle w:val="TOC2"/>
        <w:tabs>
          <w:tab w:val="right" w:leader="dot" w:pos="8306"/>
        </w:tabs>
      </w:pPr>
      <w:hyperlink w:anchor="_Toc29133" w:history="1">
        <w:r>
          <w:rPr>
            <w:rFonts w:ascii="仿宋" w:eastAsia="仿宋" w:hAnsi="仿宋" w:cs="仿宋" w:hint="eastAsia"/>
            <w:lang w:eastAsia="zh-CN"/>
          </w:rPr>
          <w:t>(二)、应急预案与响应</w:t>
        </w:r>
        <w:r>
          <w:tab/>
        </w:r>
        <w:r>
          <w:fldChar w:fldCharType="begin"/>
        </w:r>
        <w:r>
          <w:instrText xml:space="preserve"> PAGEREF _Toc29133 \h </w:instrText>
        </w:r>
        <w:r>
          <w:fldChar w:fldCharType="separate"/>
        </w:r>
        <w:r>
          <w:t>41</w:t>
        </w:r>
        <w:r>
          <w:fldChar w:fldCharType="end"/>
        </w:r>
      </w:hyperlink>
    </w:p>
    <w:p>
      <w:pPr>
        <w:pStyle w:val="TOC1"/>
        <w:tabs>
          <w:tab w:val="right" w:leader="dot" w:pos="8306"/>
        </w:tabs>
      </w:pPr>
      <w:hyperlink w:anchor="_Toc12964" w:history="1">
        <w:r>
          <w:rPr>
            <w:rFonts w:ascii="仿宋" w:eastAsia="仿宋" w:hAnsi="仿宋" w:cs="仿宋" w:hint="eastAsia"/>
            <w:lang w:eastAsia="zh-CN"/>
          </w:rPr>
          <w:t>八、环境保护与绿色发展</w:t>
        </w:r>
        <w:r>
          <w:tab/>
        </w:r>
        <w:r>
          <w:fldChar w:fldCharType="begin"/>
        </w:r>
        <w:r>
          <w:instrText xml:space="preserve"> PAGEREF _Toc12964 \h </w:instrText>
        </w:r>
        <w:r>
          <w:fldChar w:fldCharType="separate"/>
        </w:r>
        <w:r>
          <w:t>42</w:t>
        </w:r>
        <w:r>
          <w:fldChar w:fldCharType="end"/>
        </w:r>
      </w:hyperlink>
    </w:p>
    <w:p>
      <w:pPr>
        <w:pStyle w:val="TOC2"/>
        <w:tabs>
          <w:tab w:val="right" w:leader="dot" w:pos="8306"/>
        </w:tabs>
      </w:pPr>
      <w:hyperlink w:anchor="_Toc1801" w:history="1">
        <w:r>
          <w:rPr>
            <w:rFonts w:ascii="仿宋" w:eastAsia="仿宋" w:hAnsi="仿宋" w:cs="仿宋" w:hint="eastAsia"/>
            <w:lang w:eastAsia="zh-CN"/>
          </w:rPr>
          <w:t>(一)、环境保护措施</w:t>
        </w:r>
        <w:r>
          <w:tab/>
        </w:r>
        <w:r>
          <w:fldChar w:fldCharType="begin"/>
        </w:r>
        <w:r>
          <w:instrText xml:space="preserve"> PAGEREF _Toc1801 \h </w:instrText>
        </w:r>
        <w:r>
          <w:fldChar w:fldCharType="separate"/>
        </w:r>
        <w:r>
          <w:t>42</w:t>
        </w:r>
        <w:r>
          <w:fldChar w:fldCharType="end"/>
        </w:r>
      </w:hyperlink>
    </w:p>
    <w:p>
      <w:pPr>
        <w:pStyle w:val="TOC2"/>
        <w:tabs>
          <w:tab w:val="right" w:leader="dot" w:pos="8306"/>
        </w:tabs>
      </w:pPr>
      <w:hyperlink w:anchor="_Toc3852" w:history="1">
        <w:r>
          <w:rPr>
            <w:rFonts w:ascii="仿宋" w:eastAsia="仿宋" w:hAnsi="仿宋" w:cs="仿宋" w:hint="eastAsia"/>
            <w:lang w:eastAsia="zh-CN"/>
          </w:rPr>
          <w:t>(二)、绿色发展与可持续发展策略</w:t>
        </w:r>
        <w:r>
          <w:tab/>
        </w:r>
        <w:r>
          <w:fldChar w:fldCharType="begin"/>
        </w:r>
        <w:r>
          <w:instrText xml:space="preserve"> PAGEREF _Toc3852 \h </w:instrText>
        </w:r>
        <w:r>
          <w:fldChar w:fldCharType="separate"/>
        </w:r>
        <w:r>
          <w:t>44</w:t>
        </w:r>
        <w:r>
          <w:fldChar w:fldCharType="end"/>
        </w:r>
      </w:hyperlink>
    </w:p>
    <w:p>
      <w:pPr>
        <w:pStyle w:val="TOC1"/>
        <w:tabs>
          <w:tab w:val="right" w:leader="dot" w:pos="8306"/>
        </w:tabs>
      </w:pPr>
      <w:hyperlink w:anchor="_Toc18842" w:history="1">
        <w:r>
          <w:rPr>
            <w:rFonts w:ascii="仿宋" w:eastAsia="仿宋" w:hAnsi="仿宋" w:cs="仿宋" w:hint="eastAsia"/>
            <w:lang w:eastAsia="zh-CN"/>
          </w:rPr>
          <w:t>九、项目质量与标准</w:t>
        </w:r>
        <w:r>
          <w:tab/>
        </w:r>
        <w:r>
          <w:fldChar w:fldCharType="begin"/>
        </w:r>
        <w:r>
          <w:instrText xml:space="preserve"> PAGEREF _Toc18842 \h </w:instrText>
        </w:r>
        <w:r>
          <w:fldChar w:fldCharType="separate"/>
        </w:r>
        <w:r>
          <w:t>46</w:t>
        </w:r>
        <w:r>
          <w:fldChar w:fldCharType="end"/>
        </w:r>
      </w:hyperlink>
    </w:p>
    <w:p>
      <w:pPr>
        <w:pStyle w:val="TOC2"/>
        <w:tabs>
          <w:tab w:val="right" w:leader="dot" w:pos="8306"/>
        </w:tabs>
      </w:pPr>
      <w:hyperlink w:anchor="_Toc15257" w:history="1">
        <w:r>
          <w:rPr>
            <w:rFonts w:ascii="仿宋" w:eastAsia="仿宋" w:hAnsi="仿宋" w:cs="仿宋" w:hint="eastAsia"/>
            <w:lang w:eastAsia="zh-CN"/>
          </w:rPr>
          <w:t>(一)、质量保障体系</w:t>
        </w:r>
        <w:r>
          <w:tab/>
        </w:r>
        <w:r>
          <w:fldChar w:fldCharType="begin"/>
        </w:r>
        <w:r>
          <w:instrText xml:space="preserve"> PAGEREF _Toc15257 \h </w:instrText>
        </w:r>
        <w:r>
          <w:fldChar w:fldCharType="separate"/>
        </w:r>
        <w:r>
          <w:t>46</w:t>
        </w:r>
        <w:r>
          <w:fldChar w:fldCharType="end"/>
        </w:r>
      </w:hyperlink>
    </w:p>
    <w:p>
      <w:pPr>
        <w:pStyle w:val="TOC2"/>
        <w:tabs>
          <w:tab w:val="right" w:leader="dot" w:pos="8306"/>
        </w:tabs>
      </w:pPr>
      <w:hyperlink w:anchor="_Toc29777" w:history="1">
        <w:r>
          <w:rPr>
            <w:rFonts w:ascii="仿宋" w:eastAsia="仿宋" w:hAnsi="仿宋" w:cs="仿宋" w:hint="eastAsia"/>
            <w:lang w:eastAsia="zh-CN"/>
          </w:rPr>
          <w:t>(二)、标准化作业流程</w:t>
        </w:r>
        <w:r>
          <w:tab/>
        </w:r>
        <w:r>
          <w:fldChar w:fldCharType="begin"/>
        </w:r>
        <w:r>
          <w:instrText xml:space="preserve"> PAGEREF _Toc29777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64" w:history="1">
        <w:r>
          <w:rPr>
            <w:rFonts w:ascii="仿宋" w:eastAsia="仿宋" w:hAnsi="仿宋" w:cs="仿宋" w:hint="eastAsia"/>
            <w:lang w:eastAsia="zh-CN"/>
          </w:rPr>
          <w:t>(三)、质量监控与评估</w:t>
        </w:r>
        <w:r>
          <w:tab/>
        </w:r>
        <w:r>
          <w:fldChar w:fldCharType="begin"/>
        </w:r>
        <w:r>
          <w:instrText xml:space="preserve"> PAGEREF _Toc764 \h </w:instrText>
        </w:r>
        <w:r>
          <w:fldChar w:fldCharType="separate"/>
        </w:r>
        <w:r>
          <w:t>49</w:t>
        </w:r>
        <w:r>
          <w:fldChar w:fldCharType="end"/>
        </w:r>
      </w:hyperlink>
    </w:p>
    <w:p>
      <w:pPr>
        <w:pStyle w:val="TOC2"/>
        <w:tabs>
          <w:tab w:val="right" w:leader="dot" w:pos="8306"/>
        </w:tabs>
      </w:pPr>
      <w:hyperlink w:anchor="_Toc15797" w:history="1">
        <w:r>
          <w:rPr>
            <w:rFonts w:ascii="仿宋" w:eastAsia="仿宋" w:hAnsi="仿宋" w:cs="仿宋" w:hint="eastAsia"/>
            <w:lang w:eastAsia="zh-CN"/>
          </w:rPr>
          <w:t>(四)、质量改进计划</w:t>
        </w:r>
        <w:r>
          <w:tab/>
        </w:r>
        <w:r>
          <w:fldChar w:fldCharType="begin"/>
        </w:r>
        <w:r>
          <w:instrText xml:space="preserve"> PAGEREF _Toc15797 \h </w:instrText>
        </w:r>
        <w:r>
          <w:fldChar w:fldCharType="separate"/>
        </w:r>
        <w:r>
          <w:t>50</w:t>
        </w:r>
        <w:r>
          <w:fldChar w:fldCharType="end"/>
        </w:r>
      </w:hyperlink>
    </w:p>
    <w:p>
      <w:pPr>
        <w:pStyle w:val="TOC1"/>
        <w:tabs>
          <w:tab w:val="right" w:leader="dot" w:pos="8306"/>
        </w:tabs>
      </w:pPr>
      <w:hyperlink w:anchor="_Toc26063" w:history="1">
        <w:r>
          <w:rPr>
            <w:rFonts w:ascii="仿宋" w:eastAsia="仿宋" w:hAnsi="仿宋" w:cs="仿宋" w:hint="eastAsia"/>
            <w:lang w:eastAsia="zh-CN"/>
          </w:rPr>
          <w:t>十、环境保护与治理方案</w:t>
        </w:r>
        <w:r>
          <w:tab/>
        </w:r>
        <w:r>
          <w:fldChar w:fldCharType="begin"/>
        </w:r>
        <w:r>
          <w:instrText xml:space="preserve"> PAGEREF _Toc26063 \h </w:instrText>
        </w:r>
        <w:r>
          <w:fldChar w:fldCharType="separate"/>
        </w:r>
        <w:r>
          <w:t>51</w:t>
        </w:r>
        <w:r>
          <w:fldChar w:fldCharType="end"/>
        </w:r>
      </w:hyperlink>
    </w:p>
    <w:p>
      <w:pPr>
        <w:pStyle w:val="TOC2"/>
        <w:tabs>
          <w:tab w:val="right" w:leader="dot" w:pos="8306"/>
        </w:tabs>
      </w:pPr>
      <w:hyperlink w:anchor="_Toc32605" w:history="1">
        <w:r>
          <w:rPr>
            <w:rFonts w:ascii="仿宋" w:eastAsia="仿宋" w:hAnsi="仿宋" w:cs="仿宋" w:hint="eastAsia"/>
            <w:lang w:eastAsia="zh-CN"/>
          </w:rPr>
          <w:t>(一)、项目环境影响评估</w:t>
        </w:r>
        <w:r>
          <w:tab/>
        </w:r>
        <w:r>
          <w:fldChar w:fldCharType="begin"/>
        </w:r>
        <w:r>
          <w:instrText xml:space="preserve"> PAGEREF _Toc32605 \h </w:instrText>
        </w:r>
        <w:r>
          <w:fldChar w:fldCharType="separate"/>
        </w:r>
        <w:r>
          <w:t>51</w:t>
        </w:r>
        <w:r>
          <w:fldChar w:fldCharType="end"/>
        </w:r>
      </w:hyperlink>
    </w:p>
    <w:p>
      <w:pPr>
        <w:pStyle w:val="TOC2"/>
        <w:tabs>
          <w:tab w:val="right" w:leader="dot" w:pos="8306"/>
        </w:tabs>
      </w:pPr>
      <w:hyperlink w:anchor="_Toc27922" w:history="1">
        <w:r>
          <w:rPr>
            <w:rFonts w:ascii="仿宋" w:eastAsia="仿宋" w:hAnsi="仿宋" w:cs="仿宋" w:hint="eastAsia"/>
            <w:lang w:eastAsia="zh-CN"/>
          </w:rPr>
          <w:t>(二)、环境保护措施与治理方案</w:t>
        </w:r>
        <w:r>
          <w:tab/>
        </w:r>
        <w:r>
          <w:fldChar w:fldCharType="begin"/>
        </w:r>
        <w:r>
          <w:instrText xml:space="preserve"> PAGEREF _Toc27922 \h </w:instrText>
        </w:r>
        <w:r>
          <w:fldChar w:fldCharType="separate"/>
        </w:r>
        <w:r>
          <w:t>51</w:t>
        </w:r>
        <w:r>
          <w:fldChar w:fldCharType="end"/>
        </w:r>
      </w:hyperlink>
    </w:p>
    <w:p>
      <w:pPr>
        <w:pStyle w:val="TOC1"/>
        <w:tabs>
          <w:tab w:val="right" w:leader="dot" w:pos="8306"/>
        </w:tabs>
      </w:pPr>
      <w:hyperlink w:anchor="_Toc25862" w:history="1">
        <w:r>
          <w:rPr>
            <w:rFonts w:ascii="仿宋" w:eastAsia="仿宋" w:hAnsi="仿宋" w:cs="仿宋" w:hint="eastAsia"/>
            <w:lang w:eastAsia="zh-CN"/>
          </w:rPr>
          <w:t>十一、项目实施与管理方案</w:t>
        </w:r>
        <w:r>
          <w:tab/>
        </w:r>
        <w:r>
          <w:fldChar w:fldCharType="begin"/>
        </w:r>
        <w:r>
          <w:instrText xml:space="preserve"> PAGEREF _Toc25862 \h </w:instrText>
        </w:r>
        <w:r>
          <w:fldChar w:fldCharType="separate"/>
        </w:r>
        <w:r>
          <w:t>52</w:t>
        </w:r>
        <w:r>
          <w:fldChar w:fldCharType="end"/>
        </w:r>
      </w:hyperlink>
    </w:p>
    <w:p>
      <w:pPr>
        <w:pStyle w:val="TOC2"/>
        <w:tabs>
          <w:tab w:val="right" w:leader="dot" w:pos="8306"/>
        </w:tabs>
      </w:pPr>
      <w:hyperlink w:anchor="_Toc10587" w:history="1">
        <w:r>
          <w:rPr>
            <w:rFonts w:ascii="仿宋" w:eastAsia="仿宋" w:hAnsi="仿宋" w:cs="仿宋" w:hint="eastAsia"/>
            <w:lang w:eastAsia="zh-CN"/>
          </w:rPr>
          <w:t>(一)、项目实施计划</w:t>
        </w:r>
        <w:r>
          <w:tab/>
        </w:r>
        <w:r>
          <w:fldChar w:fldCharType="begin"/>
        </w:r>
        <w:r>
          <w:instrText xml:space="preserve"> PAGEREF _Toc10587 \h </w:instrText>
        </w:r>
        <w:r>
          <w:fldChar w:fldCharType="separate"/>
        </w:r>
        <w:r>
          <w:t>52</w:t>
        </w:r>
        <w:r>
          <w:fldChar w:fldCharType="end"/>
        </w:r>
      </w:hyperlink>
    </w:p>
    <w:p>
      <w:pPr>
        <w:pStyle w:val="TOC2"/>
        <w:tabs>
          <w:tab w:val="right" w:leader="dot" w:pos="8306"/>
        </w:tabs>
      </w:pPr>
      <w:hyperlink w:anchor="_Toc18812" w:history="1">
        <w:r>
          <w:rPr>
            <w:rFonts w:ascii="仿宋" w:eastAsia="仿宋" w:hAnsi="仿宋" w:cs="仿宋" w:hint="eastAsia"/>
            <w:lang w:eastAsia="zh-CN"/>
          </w:rPr>
          <w:t>(二)、项目组织机构与职责</w:t>
        </w:r>
        <w:r>
          <w:tab/>
        </w:r>
        <w:r>
          <w:fldChar w:fldCharType="begin"/>
        </w:r>
        <w:r>
          <w:instrText xml:space="preserve"> PAGEREF _Toc18812 \h </w:instrText>
        </w:r>
        <w:r>
          <w:fldChar w:fldCharType="separate"/>
        </w:r>
        <w:r>
          <w:t>53</w:t>
        </w:r>
        <w:r>
          <w:fldChar w:fldCharType="end"/>
        </w:r>
      </w:hyperlink>
    </w:p>
    <w:p>
      <w:pPr>
        <w:pStyle w:val="TOC2"/>
        <w:tabs>
          <w:tab w:val="right" w:leader="dot" w:pos="8306"/>
        </w:tabs>
      </w:pPr>
      <w:hyperlink w:anchor="_Toc3247" w:history="1">
        <w:r>
          <w:rPr>
            <w:rFonts w:ascii="仿宋" w:eastAsia="仿宋" w:hAnsi="仿宋" w:cs="仿宋" w:hint="eastAsia"/>
            <w:lang w:eastAsia="zh-CN"/>
          </w:rPr>
          <w:t>(三)、项目管理与监控体系</w:t>
        </w:r>
        <w:r>
          <w:tab/>
        </w:r>
        <w:r>
          <w:fldChar w:fldCharType="begin"/>
        </w:r>
        <w:r>
          <w:instrText xml:space="preserve"> PAGEREF _Toc3247 \h </w:instrText>
        </w:r>
        <w:r>
          <w:fldChar w:fldCharType="separate"/>
        </w:r>
        <w:r>
          <w:t>56</w:t>
        </w:r>
        <w:r>
          <w:fldChar w:fldCharType="end"/>
        </w:r>
      </w:hyperlink>
    </w:p>
    <w:p>
      <w:pPr>
        <w:pStyle w:val="TOC1"/>
        <w:tabs>
          <w:tab w:val="right" w:leader="dot" w:pos="8306"/>
        </w:tabs>
      </w:pPr>
      <w:hyperlink w:anchor="_Toc22403" w:history="1">
        <w:r>
          <w:rPr>
            <w:rFonts w:ascii="仿宋" w:eastAsia="仿宋" w:hAnsi="仿宋" w:cs="仿宋" w:hint="eastAsia"/>
            <w:lang w:eastAsia="zh-CN"/>
          </w:rPr>
          <w:t>十二、土地利用与规划方案</w:t>
        </w:r>
        <w:r>
          <w:tab/>
        </w:r>
        <w:r>
          <w:fldChar w:fldCharType="begin"/>
        </w:r>
        <w:r>
          <w:instrText xml:space="preserve"> PAGEREF _Toc22403 \h </w:instrText>
        </w:r>
        <w:r>
          <w:fldChar w:fldCharType="separate"/>
        </w:r>
        <w:r>
          <w:t>58</w:t>
        </w:r>
        <w:r>
          <w:fldChar w:fldCharType="end"/>
        </w:r>
      </w:hyperlink>
    </w:p>
    <w:p>
      <w:pPr>
        <w:pStyle w:val="TOC2"/>
        <w:tabs>
          <w:tab w:val="right" w:leader="dot" w:pos="8306"/>
        </w:tabs>
      </w:pPr>
      <w:hyperlink w:anchor="_Toc31789" w:history="1">
        <w:r>
          <w:rPr>
            <w:rFonts w:ascii="仿宋" w:eastAsia="仿宋" w:hAnsi="仿宋" w:cs="仿宋" w:hint="eastAsia"/>
            <w:lang w:eastAsia="zh-CN"/>
          </w:rPr>
          <w:t>(一)、项目用地情况分析</w:t>
        </w:r>
        <w:r>
          <w:tab/>
        </w:r>
        <w:r>
          <w:fldChar w:fldCharType="begin"/>
        </w:r>
        <w:r>
          <w:instrText xml:space="preserve"> PAGEREF _Toc31789 \h </w:instrText>
        </w:r>
        <w:r>
          <w:fldChar w:fldCharType="separate"/>
        </w:r>
        <w:r>
          <w:t>58</w:t>
        </w:r>
        <w:r>
          <w:fldChar w:fldCharType="end"/>
        </w:r>
      </w:hyperlink>
    </w:p>
    <w:p>
      <w:pPr>
        <w:pStyle w:val="TOC2"/>
        <w:tabs>
          <w:tab w:val="right" w:leader="dot" w:pos="8306"/>
        </w:tabs>
      </w:pPr>
      <w:hyperlink w:anchor="_Toc30573" w:history="1">
        <w:r>
          <w:rPr>
            <w:rFonts w:ascii="仿宋" w:eastAsia="仿宋" w:hAnsi="仿宋" w:cs="仿宋" w:hint="eastAsia"/>
            <w:lang w:eastAsia="zh-CN"/>
          </w:rPr>
          <w:t>(二)、土地利用规划方案</w:t>
        </w:r>
        <w:r>
          <w:tab/>
        </w:r>
        <w:r>
          <w:fldChar w:fldCharType="begin"/>
        </w:r>
        <w:r>
          <w:instrText xml:space="preserve"> PAGEREF _Toc30573 \h </w:instrText>
        </w:r>
        <w:r>
          <w:fldChar w:fldCharType="separate"/>
        </w:r>
        <w:r>
          <w:t>59</w:t>
        </w:r>
        <w:r>
          <w:fldChar w:fldCharType="end"/>
        </w:r>
      </w:hyperlink>
    </w:p>
    <w:p>
      <w:pPr>
        <w:pStyle w:val="TOC1"/>
        <w:tabs>
          <w:tab w:val="right" w:leader="dot" w:pos="8306"/>
        </w:tabs>
      </w:pPr>
      <w:hyperlink w:anchor="_Toc8165" w:history="1">
        <w:r>
          <w:rPr>
            <w:rFonts w:ascii="仿宋" w:eastAsia="仿宋" w:hAnsi="仿宋" w:cs="仿宋" w:hint="eastAsia"/>
            <w:lang w:eastAsia="zh-CN"/>
          </w:rPr>
          <w:t>十三、法律法规与政策遵循</w:t>
        </w:r>
        <w:r>
          <w:tab/>
        </w:r>
        <w:r>
          <w:fldChar w:fldCharType="begin"/>
        </w:r>
        <w:r>
          <w:instrText xml:space="preserve"> PAGEREF _Toc8165 \h </w:instrText>
        </w:r>
        <w:r>
          <w:fldChar w:fldCharType="separate"/>
        </w:r>
        <w:r>
          <w:t>60</w:t>
        </w:r>
        <w:r>
          <w:fldChar w:fldCharType="end"/>
        </w:r>
      </w:hyperlink>
    </w:p>
    <w:p>
      <w:pPr>
        <w:pStyle w:val="TOC2"/>
        <w:tabs>
          <w:tab w:val="right" w:leader="dot" w:pos="8306"/>
        </w:tabs>
      </w:pPr>
      <w:hyperlink w:anchor="_Toc5633" w:history="1">
        <w:r>
          <w:rPr>
            <w:rFonts w:ascii="仿宋" w:eastAsia="仿宋" w:hAnsi="仿宋" w:cs="仿宋" w:hint="eastAsia"/>
            <w:lang w:eastAsia="zh-CN"/>
          </w:rPr>
          <w:t>(一)、法律法规遵守</w:t>
        </w:r>
        <w:r>
          <w:tab/>
        </w:r>
        <w:r>
          <w:fldChar w:fldCharType="begin"/>
        </w:r>
        <w:r>
          <w:instrText xml:space="preserve"> PAGEREF _Toc5633 \h </w:instrText>
        </w:r>
        <w:r>
          <w:fldChar w:fldCharType="separate"/>
        </w:r>
        <w:r>
          <w:t>60</w:t>
        </w:r>
        <w:r>
          <w:fldChar w:fldCharType="end"/>
        </w:r>
      </w:hyperlink>
    </w:p>
    <w:p>
      <w:pPr>
        <w:pStyle w:val="TOC2"/>
        <w:tabs>
          <w:tab w:val="right" w:leader="dot" w:pos="8306"/>
        </w:tabs>
      </w:pPr>
      <w:hyperlink w:anchor="_Toc27284" w:history="1">
        <w:r>
          <w:rPr>
            <w:rFonts w:ascii="仿宋" w:eastAsia="仿宋" w:hAnsi="仿宋" w:cs="仿宋" w:hint="eastAsia"/>
            <w:lang w:eastAsia="zh-CN"/>
          </w:rPr>
          <w:t>(二)、政策导向与利用</w:t>
        </w:r>
        <w:r>
          <w:tab/>
        </w:r>
        <w:r>
          <w:fldChar w:fldCharType="begin"/>
        </w:r>
        <w:r>
          <w:instrText xml:space="preserve"> PAGEREF _Toc27284 \h </w:instrText>
        </w:r>
        <w:r>
          <w:fldChar w:fldCharType="separate"/>
        </w:r>
        <w:r>
          <w:t>61</w:t>
        </w:r>
        <w:r>
          <w:fldChar w:fldCharType="end"/>
        </w:r>
      </w:hyperlink>
    </w:p>
    <w:p>
      <w:pPr>
        <w:pStyle w:val="TOC1"/>
        <w:tabs>
          <w:tab w:val="right" w:leader="dot" w:pos="8306"/>
        </w:tabs>
      </w:pPr>
      <w:hyperlink w:anchor="_Toc30675" w:history="1">
        <w:r>
          <w:rPr>
            <w:rFonts w:ascii="仿宋" w:eastAsia="仿宋" w:hAnsi="仿宋" w:cs="仿宋" w:hint="eastAsia"/>
            <w:lang w:eastAsia="zh-CN"/>
          </w:rPr>
          <w:t>十四、质量管理与控制</w:t>
        </w:r>
        <w:r>
          <w:tab/>
        </w:r>
        <w:r>
          <w:fldChar w:fldCharType="begin"/>
        </w:r>
        <w:r>
          <w:instrText xml:space="preserve"> PAGEREF _Toc30675 \h </w:instrText>
        </w:r>
        <w:r>
          <w:fldChar w:fldCharType="separate"/>
        </w:r>
        <w:r>
          <w:t>62</w:t>
        </w:r>
        <w:r>
          <w:fldChar w:fldCharType="end"/>
        </w:r>
      </w:hyperlink>
    </w:p>
    <w:p>
      <w:pPr>
        <w:pStyle w:val="TOC2"/>
        <w:tabs>
          <w:tab w:val="right" w:leader="dot" w:pos="8306"/>
        </w:tabs>
      </w:pPr>
      <w:hyperlink w:anchor="_Toc24609" w:history="1">
        <w:r>
          <w:rPr>
            <w:rFonts w:ascii="仿宋" w:eastAsia="仿宋" w:hAnsi="仿宋" w:cs="仿宋" w:hint="eastAsia"/>
            <w:lang w:eastAsia="zh-CN"/>
          </w:rPr>
          <w:t>(一)、质量管理体系建设</w:t>
        </w:r>
        <w:r>
          <w:tab/>
        </w:r>
        <w:r>
          <w:fldChar w:fldCharType="begin"/>
        </w:r>
        <w:r>
          <w:instrText xml:space="preserve"> PAGEREF _Toc24609 \h </w:instrText>
        </w:r>
        <w:r>
          <w:fldChar w:fldCharType="separate"/>
        </w:r>
        <w:r>
          <w:t>62</w:t>
        </w:r>
        <w:r>
          <w:fldChar w:fldCharType="end"/>
        </w:r>
      </w:hyperlink>
    </w:p>
    <w:p>
      <w:pPr>
        <w:pStyle w:val="TOC2"/>
        <w:tabs>
          <w:tab w:val="right" w:leader="dot" w:pos="8306"/>
        </w:tabs>
      </w:pPr>
      <w:hyperlink w:anchor="_Toc9290" w:history="1">
        <w:r>
          <w:rPr>
            <w:rFonts w:ascii="仿宋" w:eastAsia="仿宋" w:hAnsi="仿宋" w:cs="仿宋" w:hint="eastAsia"/>
            <w:lang w:eastAsia="zh-CN"/>
          </w:rPr>
          <w:t>(二)、质量控制措施</w:t>
        </w:r>
        <w:r>
          <w:tab/>
        </w:r>
        <w:r>
          <w:fldChar w:fldCharType="begin"/>
        </w:r>
        <w:r>
          <w:instrText xml:space="preserve"> PAGEREF _Toc9290 \h </w:instrText>
        </w:r>
        <w:r>
          <w:fldChar w:fldCharType="separate"/>
        </w:r>
        <w:r>
          <w:t>63</w:t>
        </w:r>
        <w:r>
          <w:fldChar w:fldCharType="end"/>
        </w:r>
      </w:hyperlink>
    </w:p>
    <w:p>
      <w:pPr>
        <w:pStyle w:val="TOC1"/>
        <w:tabs>
          <w:tab w:val="right" w:leader="dot" w:pos="8306"/>
        </w:tabs>
      </w:pPr>
      <w:hyperlink w:anchor="_Toc6405" w:history="1">
        <w:r>
          <w:rPr>
            <w:rFonts w:ascii="仿宋" w:eastAsia="仿宋" w:hAnsi="仿宋" w:cs="仿宋" w:hint="eastAsia"/>
            <w:lang w:eastAsia="zh-CN"/>
          </w:rPr>
          <w:t>十五、企业合规与伦理</w:t>
        </w:r>
        <w:r>
          <w:tab/>
        </w:r>
        <w:r>
          <w:fldChar w:fldCharType="begin"/>
        </w:r>
        <w:r>
          <w:instrText xml:space="preserve"> PAGEREF _Toc6405 \h </w:instrText>
        </w:r>
        <w:r>
          <w:fldChar w:fldCharType="separate"/>
        </w:r>
        <w:r>
          <w:t>64</w:t>
        </w:r>
        <w:r>
          <w:fldChar w:fldCharType="end"/>
        </w:r>
      </w:hyperlink>
    </w:p>
    <w:p>
      <w:pPr>
        <w:pStyle w:val="TOC2"/>
        <w:tabs>
          <w:tab w:val="right" w:leader="dot" w:pos="8306"/>
        </w:tabs>
      </w:pPr>
      <w:hyperlink w:anchor="_Toc3555" w:history="1">
        <w:r>
          <w:rPr>
            <w:rFonts w:ascii="仿宋" w:eastAsia="仿宋" w:hAnsi="仿宋" w:cs="仿宋" w:hint="eastAsia"/>
            <w:lang w:eastAsia="zh-CN"/>
          </w:rPr>
          <w:t>(一)、合规政策与程序</w:t>
        </w:r>
        <w:r>
          <w:tab/>
        </w:r>
        <w:r>
          <w:fldChar w:fldCharType="begin"/>
        </w:r>
        <w:r>
          <w:instrText xml:space="preserve"> PAGEREF _Toc3555 \h </w:instrText>
        </w:r>
        <w:r>
          <w:fldChar w:fldCharType="separate"/>
        </w:r>
        <w:r>
          <w:t>64</w:t>
        </w:r>
        <w:r>
          <w:fldChar w:fldCharType="end"/>
        </w:r>
      </w:hyperlink>
    </w:p>
    <w:p>
      <w:pPr>
        <w:pStyle w:val="TOC2"/>
        <w:tabs>
          <w:tab w:val="right" w:leader="dot" w:pos="8306"/>
        </w:tabs>
      </w:pPr>
      <w:hyperlink w:anchor="_Toc12813" w:history="1">
        <w:r>
          <w:rPr>
            <w:rFonts w:ascii="仿宋" w:eastAsia="仿宋" w:hAnsi="仿宋" w:cs="仿宋" w:hint="eastAsia"/>
            <w:lang w:eastAsia="zh-CN"/>
          </w:rPr>
          <w:t>(二)、伦理规范与培训</w:t>
        </w:r>
        <w:r>
          <w:tab/>
        </w:r>
        <w:r>
          <w:fldChar w:fldCharType="begin"/>
        </w:r>
        <w:r>
          <w:instrText xml:space="preserve"> PAGEREF _Toc12813 \h </w:instrText>
        </w:r>
        <w:r>
          <w:fldChar w:fldCharType="separate"/>
        </w:r>
        <w:r>
          <w:t>66</w:t>
        </w:r>
        <w:r>
          <w:fldChar w:fldCharType="end"/>
        </w:r>
      </w:hyperlink>
    </w:p>
    <w:p>
      <w:pPr>
        <w:pStyle w:val="TOC2"/>
        <w:tabs>
          <w:tab w:val="right" w:leader="dot" w:pos="8306"/>
        </w:tabs>
      </w:pPr>
      <w:hyperlink w:anchor="_Toc2415" w:history="1">
        <w:r>
          <w:rPr>
            <w:rFonts w:ascii="仿宋" w:eastAsia="仿宋" w:hAnsi="仿宋" w:cs="仿宋" w:hint="eastAsia"/>
            <w:lang w:eastAsia="zh-CN"/>
          </w:rPr>
          <w:t>(三)、合规风险评估</w:t>
        </w:r>
        <w:r>
          <w:tab/>
        </w:r>
        <w:r>
          <w:fldChar w:fldCharType="begin"/>
        </w:r>
        <w:r>
          <w:instrText xml:space="preserve"> PAGEREF _Toc2415 \h </w:instrText>
        </w:r>
        <w:r>
          <w:fldChar w:fldCharType="separate"/>
        </w:r>
        <w:r>
          <w:t>66</w:t>
        </w:r>
        <w:r>
          <w:fldChar w:fldCharType="end"/>
        </w:r>
      </w:hyperlink>
    </w:p>
    <w:p>
      <w:pPr>
        <w:pStyle w:val="TOC2"/>
        <w:tabs>
          <w:tab w:val="right" w:leader="dot" w:pos="8306"/>
        </w:tabs>
      </w:pPr>
      <w:hyperlink w:anchor="_Toc4888" w:history="1">
        <w:r>
          <w:rPr>
            <w:rFonts w:ascii="仿宋" w:eastAsia="仿宋" w:hAnsi="仿宋" w:cs="仿宋" w:hint="eastAsia"/>
            <w:lang w:eastAsia="zh-CN"/>
          </w:rPr>
          <w:t>(四)、合规监督与执行</w:t>
        </w:r>
        <w:r>
          <w:tab/>
        </w:r>
        <w:r>
          <w:fldChar w:fldCharType="begin"/>
        </w:r>
        <w:r>
          <w:instrText xml:space="preserve"> PAGEREF _Toc4888 \h </w:instrText>
        </w:r>
        <w:r>
          <w:fldChar w:fldCharType="separate"/>
        </w:r>
        <w:r>
          <w:t>68</w:t>
        </w:r>
        <w:r>
          <w:fldChar w:fldCharType="end"/>
        </w:r>
      </w:hyperlink>
    </w:p>
    <w:p>
      <w:pPr>
        <w:pStyle w:val="TOC1"/>
        <w:tabs>
          <w:tab w:val="right" w:leader="dot" w:pos="8306"/>
        </w:tabs>
      </w:pPr>
      <w:hyperlink w:anchor="_Toc29792" w:history="1">
        <w:r>
          <w:rPr>
            <w:rFonts w:ascii="仿宋" w:eastAsia="仿宋" w:hAnsi="仿宋" w:cs="仿宋" w:hint="eastAsia"/>
            <w:lang w:eastAsia="zh-CN"/>
          </w:rPr>
          <w:t>十六、设施与设备管理</w:t>
        </w:r>
        <w:r>
          <w:tab/>
        </w:r>
        <w:r>
          <w:fldChar w:fldCharType="begin"/>
        </w:r>
        <w:r>
          <w:instrText xml:space="preserve"> PAGEREF _Toc29792 \h </w:instrText>
        </w:r>
        <w:r>
          <w:fldChar w:fldCharType="separate"/>
        </w:r>
        <w:r>
          <w:t>68</w:t>
        </w:r>
        <w:r>
          <w:fldChar w:fldCharType="end"/>
        </w:r>
      </w:hyperlink>
    </w:p>
    <w:p>
      <w:pPr>
        <w:pStyle w:val="TOC2"/>
        <w:tabs>
          <w:tab w:val="right" w:leader="dot" w:pos="8306"/>
        </w:tabs>
      </w:pPr>
      <w:hyperlink w:anchor="_Toc3252" w:history="1">
        <w:r>
          <w:rPr>
            <w:rFonts w:ascii="仿宋" w:eastAsia="仿宋" w:hAnsi="仿宋" w:cs="仿宋" w:hint="eastAsia"/>
            <w:lang w:eastAsia="zh-CN"/>
          </w:rPr>
          <w:t>(一)、设施规划与配置</w:t>
        </w:r>
        <w:r>
          <w:tab/>
        </w:r>
        <w:r>
          <w:fldChar w:fldCharType="begin"/>
        </w:r>
        <w:r>
          <w:instrText xml:space="preserve"> PAGEREF _Toc3252 \h </w:instrText>
        </w:r>
        <w:r>
          <w:fldChar w:fldCharType="separate"/>
        </w:r>
        <w:r>
          <w:t>68</w:t>
        </w:r>
        <w:r>
          <w:fldChar w:fldCharType="end"/>
        </w:r>
      </w:hyperlink>
    </w:p>
    <w:p>
      <w:pPr>
        <w:pStyle w:val="TOC2"/>
        <w:tabs>
          <w:tab w:val="right" w:leader="dot" w:pos="8306"/>
        </w:tabs>
      </w:pPr>
      <w:hyperlink w:anchor="_Toc10848" w:history="1">
        <w:r>
          <w:rPr>
            <w:rFonts w:ascii="仿宋" w:eastAsia="仿宋" w:hAnsi="仿宋" w:cs="仿宋" w:hint="eastAsia"/>
            <w:lang w:eastAsia="zh-CN"/>
          </w:rPr>
          <w:t>(二)、设备采购与维护管理</w:t>
        </w:r>
        <w:r>
          <w:tab/>
        </w:r>
        <w:r>
          <w:fldChar w:fldCharType="begin"/>
        </w:r>
        <w:r>
          <w:instrText xml:space="preserve"> PAGEREF _Toc10848 \h </w:instrText>
        </w:r>
        <w:r>
          <w:fldChar w:fldCharType="separate"/>
        </w:r>
        <w:r>
          <w:t>69</w:t>
        </w:r>
        <w:r>
          <w:fldChar w:fldCharType="end"/>
        </w:r>
      </w:hyperlink>
    </w:p>
    <w:p>
      <w:pPr>
        <w:pStyle w:val="TOC2"/>
        <w:tabs>
          <w:tab w:val="right" w:leader="dot" w:pos="8306"/>
        </w:tabs>
      </w:pPr>
      <w:hyperlink w:anchor="_Toc3027" w:history="1">
        <w:r>
          <w:rPr>
            <w:rFonts w:ascii="仿宋" w:eastAsia="仿宋" w:hAnsi="仿宋" w:cs="仿宋" w:hint="eastAsia"/>
            <w:lang w:eastAsia="zh-CN"/>
          </w:rPr>
          <w:t>(三)、设施设备升级策略</w:t>
        </w:r>
        <w:r>
          <w:tab/>
        </w:r>
        <w:r>
          <w:fldChar w:fldCharType="begin"/>
        </w:r>
        <w:r>
          <w:instrText xml:space="preserve"> PAGEREF _Toc3027 \h </w:instrText>
        </w:r>
        <w:r>
          <w:fldChar w:fldCharType="separate"/>
        </w:r>
        <w:r>
          <w:t>70</w:t>
        </w:r>
        <w:r>
          <w:fldChar w:fldCharType="end"/>
        </w:r>
      </w:hyperlink>
    </w:p>
    <w:p>
      <w:pPr>
        <w:pStyle w:val="TOC1"/>
        <w:tabs>
          <w:tab w:val="right" w:leader="dot" w:pos="8306"/>
        </w:tabs>
      </w:pPr>
      <w:hyperlink w:anchor="_Toc11465" w:history="1">
        <w:r>
          <w:rPr>
            <w:rFonts w:ascii="仿宋" w:eastAsia="仿宋" w:hAnsi="仿宋" w:cs="仿宋" w:hint="eastAsia"/>
            <w:lang w:eastAsia="zh-CN"/>
          </w:rPr>
          <w:t>十七、产业协同与集群发展</w:t>
        </w:r>
        <w:r>
          <w:tab/>
        </w:r>
        <w:r>
          <w:fldChar w:fldCharType="begin"/>
        </w:r>
        <w:r>
          <w:instrText xml:space="preserve"> PAGEREF _Toc11465 \h </w:instrText>
        </w:r>
        <w:r>
          <w:fldChar w:fldCharType="separate"/>
        </w:r>
        <w:r>
          <w:t>70</w:t>
        </w:r>
        <w:r>
          <w:fldChar w:fldCharType="end"/>
        </w:r>
      </w:hyperlink>
    </w:p>
    <w:p>
      <w:pPr>
        <w:pStyle w:val="TOC2"/>
        <w:tabs>
          <w:tab w:val="right" w:leader="dot" w:pos="8306"/>
        </w:tabs>
      </w:pPr>
      <w:hyperlink w:anchor="_Toc23528" w:history="1">
        <w:r>
          <w:rPr>
            <w:rFonts w:ascii="仿宋" w:eastAsia="仿宋" w:hAnsi="仿宋" w:cs="仿宋" w:hint="eastAsia"/>
            <w:lang w:eastAsia="zh-CN"/>
          </w:rPr>
          <w:t>(一)、产业协同机制建设</w:t>
        </w:r>
        <w:r>
          <w:tab/>
        </w:r>
        <w:r>
          <w:fldChar w:fldCharType="begin"/>
        </w:r>
        <w:r>
          <w:instrText xml:space="preserve"> PAGEREF _Toc23528 \h </w:instrText>
        </w:r>
        <w:r>
          <w:fldChar w:fldCharType="separate"/>
        </w:r>
        <w:r>
          <w:t>70</w:t>
        </w:r>
        <w:r>
          <w:fldChar w:fldCharType="end"/>
        </w:r>
      </w:hyperlink>
    </w:p>
    <w:p>
      <w:pPr>
        <w:pStyle w:val="TOC2"/>
        <w:tabs>
          <w:tab w:val="right" w:leader="dot" w:pos="8306"/>
        </w:tabs>
      </w:pPr>
      <w:hyperlink w:anchor="_Toc12985" w:history="1">
        <w:r>
          <w:rPr>
            <w:rFonts w:ascii="仿宋" w:eastAsia="仿宋" w:hAnsi="仿宋" w:cs="仿宋" w:hint="eastAsia"/>
            <w:lang w:eastAsia="zh-CN"/>
          </w:rPr>
          <w:t>(二)、产业集群培育与发展</w:t>
        </w:r>
        <w:r>
          <w:tab/>
        </w:r>
        <w:r>
          <w:fldChar w:fldCharType="begin"/>
        </w:r>
        <w:r>
          <w:instrText xml:space="preserve"> PAGEREF _Toc12985 \h </w:instrText>
        </w:r>
        <w:r>
          <w:fldChar w:fldCharType="separate"/>
        </w:r>
        <w:r>
          <w:t>72</w:t>
        </w:r>
        <w:r>
          <w:fldChar w:fldCharType="end"/>
        </w:r>
      </w:hyperlink>
    </w:p>
    <w:p>
      <w:pPr>
        <w:pStyle w:val="TOC1"/>
        <w:tabs>
          <w:tab w:val="right" w:leader="dot" w:pos="8306"/>
        </w:tabs>
      </w:pPr>
      <w:hyperlink w:anchor="_Toc29483" w:history="1">
        <w:r>
          <w:rPr>
            <w:rFonts w:ascii="仿宋" w:eastAsia="仿宋" w:hAnsi="仿宋" w:cs="仿宋" w:hint="eastAsia"/>
            <w:lang w:eastAsia="zh-CN"/>
          </w:rPr>
          <w:t>十八、知识产权管理与保护</w:t>
        </w:r>
        <w:r>
          <w:tab/>
        </w:r>
        <w:r>
          <w:fldChar w:fldCharType="begin"/>
        </w:r>
        <w:r>
          <w:instrText xml:space="preserve"> PAGEREF _Toc29483 \h </w:instrText>
        </w:r>
        <w:r>
          <w:fldChar w:fldCharType="separate"/>
        </w:r>
        <w:r>
          <w:t>72</w:t>
        </w:r>
        <w:r>
          <w:fldChar w:fldCharType="end"/>
        </w:r>
      </w:hyperlink>
    </w:p>
    <w:p>
      <w:pPr>
        <w:pStyle w:val="TOC2"/>
        <w:tabs>
          <w:tab w:val="right" w:leader="dot" w:pos="8306"/>
        </w:tabs>
      </w:pPr>
      <w:hyperlink w:anchor="_Toc20177" w:history="1">
        <w:r>
          <w:rPr>
            <w:rFonts w:ascii="仿宋" w:eastAsia="仿宋" w:hAnsi="仿宋" w:cs="仿宋" w:hint="eastAsia"/>
            <w:lang w:eastAsia="zh-CN"/>
          </w:rPr>
          <w:t>(一)、知识产权管理体系建设</w:t>
        </w:r>
        <w:r>
          <w:tab/>
        </w:r>
        <w:r>
          <w:fldChar w:fldCharType="begin"/>
        </w:r>
        <w:r>
          <w:instrText xml:space="preserve"> PAGEREF _Toc20177 \h </w:instrText>
        </w:r>
        <w:r>
          <w:fldChar w:fldCharType="separate"/>
        </w:r>
        <w:r>
          <w:t>72</w:t>
        </w:r>
        <w:r>
          <w:fldChar w:fldCharType="end"/>
        </w:r>
      </w:hyperlink>
    </w:p>
    <w:p>
      <w:pPr>
        <w:pStyle w:val="TOC2"/>
        <w:tabs>
          <w:tab w:val="right" w:leader="dot" w:pos="8306"/>
        </w:tabs>
      </w:pPr>
      <w:hyperlink w:anchor="_Toc25056" w:history="1">
        <w:r>
          <w:rPr>
            <w:rFonts w:ascii="仿宋" w:eastAsia="仿宋" w:hAnsi="仿宋" w:cs="仿宋" w:hint="eastAsia"/>
            <w:lang w:eastAsia="zh-CN"/>
          </w:rPr>
          <w:t>(二)、知识产权保护措施</w:t>
        </w:r>
        <w:r>
          <w:tab/>
        </w:r>
        <w:r>
          <w:fldChar w:fldCharType="begin"/>
        </w:r>
        <w:r>
          <w:instrText xml:space="preserve"> PAGEREF _Toc25056 \h </w:instrText>
        </w:r>
        <w:r>
          <w:fldChar w:fldCharType="separate"/>
        </w:r>
        <w:r>
          <w:t>73</w:t>
        </w:r>
        <w:r>
          <w:fldChar w:fldCharType="end"/>
        </w:r>
      </w:hyperlink>
    </w:p>
    <w:p>
      <w:pPr>
        <w:pStyle w:val="TOC1"/>
        <w:tabs>
          <w:tab w:val="right" w:leader="dot" w:pos="8306"/>
        </w:tabs>
      </w:pPr>
      <w:hyperlink w:anchor="_Toc32735" w:history="1">
        <w:r>
          <w:rPr>
            <w:rFonts w:ascii="仿宋" w:eastAsia="仿宋" w:hAnsi="仿宋" w:cs="仿宋" w:hint="eastAsia"/>
            <w:lang w:eastAsia="zh-CN"/>
          </w:rPr>
          <w:t>十九、合作与交流机制建立</w:t>
        </w:r>
        <w:r>
          <w:tab/>
        </w:r>
        <w:r>
          <w:fldChar w:fldCharType="begin"/>
        </w:r>
        <w:r>
          <w:instrText xml:space="preserve"> PAGEREF _Toc32735 \h </w:instrText>
        </w:r>
        <w:r>
          <w:fldChar w:fldCharType="separate"/>
        </w:r>
        <w:r>
          <w:t>75</w:t>
        </w:r>
        <w:r>
          <w:fldChar w:fldCharType="end"/>
        </w:r>
      </w:hyperlink>
    </w:p>
    <w:p>
      <w:pPr>
        <w:pStyle w:val="TOC2"/>
        <w:tabs>
          <w:tab w:val="right" w:leader="dot" w:pos="8306"/>
        </w:tabs>
      </w:pPr>
      <w:hyperlink w:anchor="_Toc1224" w:history="1">
        <w:r>
          <w:rPr>
            <w:rFonts w:ascii="仿宋" w:eastAsia="仿宋" w:hAnsi="仿宋" w:cs="仿宋" w:hint="eastAsia"/>
            <w:lang w:eastAsia="zh-CN"/>
          </w:rPr>
          <w:t>(一)、合作伙伴选择与合作方式</w:t>
        </w:r>
        <w:r>
          <w:tab/>
        </w:r>
        <w:r>
          <w:fldChar w:fldCharType="begin"/>
        </w:r>
        <w:r>
          <w:instrText xml:space="preserve"> PAGEREF _Toc1224 \h </w:instrText>
        </w:r>
        <w:r>
          <w:fldChar w:fldCharType="separate"/>
        </w:r>
        <w:r>
          <w:t>75</w:t>
        </w:r>
        <w:r>
          <w:fldChar w:fldCharType="end"/>
        </w:r>
      </w:hyperlink>
    </w:p>
    <w:p>
      <w:pPr>
        <w:pStyle w:val="TOC2"/>
        <w:tabs>
          <w:tab w:val="right" w:leader="dot" w:pos="8306"/>
        </w:tabs>
      </w:pPr>
      <w:hyperlink w:anchor="_Toc27663" w:history="1">
        <w:r>
          <w:rPr>
            <w:rFonts w:ascii="仿宋" w:eastAsia="仿宋" w:hAnsi="仿宋" w:cs="仿宋" w:hint="eastAsia"/>
            <w:lang w:eastAsia="zh-CN"/>
          </w:rPr>
          <w:t>(二)、交流与合作平台搭建</w:t>
        </w:r>
        <w:r>
          <w:tab/>
        </w:r>
        <w:r>
          <w:fldChar w:fldCharType="begin"/>
        </w:r>
        <w:r>
          <w:instrText xml:space="preserve"> PAGEREF _Toc27663 \h </w:instrText>
        </w:r>
        <w:r>
          <w:fldChar w:fldCharType="separate"/>
        </w:r>
        <w:r>
          <w:t>76</w:t>
        </w:r>
        <w:r>
          <w:fldChar w:fldCharType="end"/>
        </w:r>
      </w:hyperlink>
    </w:p>
    <w:p>
      <w:pPr>
        <w:pStyle w:val="TOC1"/>
        <w:tabs>
          <w:tab w:val="right" w:leader="dot" w:pos="8306"/>
        </w:tabs>
      </w:pPr>
      <w:hyperlink w:anchor="_Toc23590" w:history="1">
        <w:r>
          <w:rPr>
            <w:rFonts w:ascii="仿宋" w:eastAsia="仿宋" w:hAnsi="仿宋" w:cs="仿宋" w:hint="eastAsia"/>
            <w:lang w:eastAsia="zh-CN"/>
          </w:rPr>
          <w:t>二十、项目施工方案</w:t>
        </w:r>
        <w:r>
          <w:tab/>
        </w:r>
        <w:r>
          <w:fldChar w:fldCharType="begin"/>
        </w:r>
        <w:r>
          <w:instrText xml:space="preserve"> PAGEREF _Toc23590 \h </w:instrText>
        </w:r>
        <w:r>
          <w:fldChar w:fldCharType="separate"/>
        </w:r>
        <w:r>
          <w:t>78</w:t>
        </w:r>
        <w:r>
          <w:fldChar w:fldCharType="end"/>
        </w:r>
      </w:hyperlink>
    </w:p>
    <w:p>
      <w:pPr>
        <w:pStyle w:val="TOC2"/>
        <w:tabs>
          <w:tab w:val="right" w:leader="dot" w:pos="8306"/>
        </w:tabs>
      </w:pPr>
      <w:hyperlink w:anchor="_Toc16972" w:history="1">
        <w:r>
          <w:rPr>
            <w:rFonts w:ascii="仿宋" w:eastAsia="仿宋" w:hAnsi="仿宋" w:cs="仿宋" w:hint="eastAsia"/>
            <w:lang w:eastAsia="zh-CN"/>
          </w:rPr>
          <w:t>(一)、施工组织设计</w:t>
        </w:r>
        <w:r>
          <w:tab/>
        </w:r>
        <w:r>
          <w:fldChar w:fldCharType="begin"/>
        </w:r>
        <w:r>
          <w:instrText xml:space="preserve"> PAGEREF _Toc16972 \h </w:instrText>
        </w:r>
        <w:r>
          <w:fldChar w:fldCharType="separate"/>
        </w:r>
        <w:r>
          <w:t>78</w:t>
        </w:r>
        <w:r>
          <w:fldChar w:fldCharType="end"/>
        </w:r>
      </w:hyperlink>
    </w:p>
    <w:p>
      <w:pPr>
        <w:pStyle w:val="TOC2"/>
        <w:tabs>
          <w:tab w:val="right" w:leader="dot" w:pos="8306"/>
        </w:tabs>
      </w:pPr>
      <w:hyperlink w:anchor="_Toc13321" w:history="1">
        <w:r>
          <w:rPr>
            <w:rFonts w:ascii="仿宋" w:eastAsia="仿宋" w:hAnsi="仿宋" w:cs="仿宋" w:hint="eastAsia"/>
            <w:lang w:eastAsia="zh-CN"/>
          </w:rPr>
          <w:t>(二)、施工工艺与技术路线</w:t>
        </w:r>
        <w:r>
          <w:tab/>
        </w:r>
        <w:r>
          <w:fldChar w:fldCharType="begin"/>
        </w:r>
        <w:r>
          <w:instrText xml:space="preserve"> PAGEREF _Toc13321 \h </w:instrText>
        </w:r>
        <w:r>
          <w:fldChar w:fldCharType="separate"/>
        </w:r>
        <w:r>
          <w:t>79</w:t>
        </w:r>
        <w:r>
          <w:fldChar w:fldCharType="end"/>
        </w:r>
      </w:hyperlink>
    </w:p>
    <w:p>
      <w:pPr>
        <w:pStyle w:val="TOC2"/>
        <w:tabs>
          <w:tab w:val="right" w:leader="dot" w:pos="8306"/>
        </w:tabs>
      </w:pPr>
      <w:hyperlink w:anchor="_Toc23543" w:history="1">
        <w:r>
          <w:rPr>
            <w:rFonts w:ascii="仿宋" w:eastAsia="仿宋" w:hAnsi="仿宋" w:cs="仿宋" w:hint="eastAsia"/>
            <w:lang w:eastAsia="zh-CN"/>
          </w:rPr>
          <w:t>(三)、关键节点施工计划</w:t>
        </w:r>
        <w:r>
          <w:tab/>
        </w:r>
        <w:r>
          <w:fldChar w:fldCharType="begin"/>
        </w:r>
        <w:r>
          <w:instrText xml:space="preserve"> PAGEREF _Toc23543 \h </w:instrText>
        </w:r>
        <w:r>
          <w:fldChar w:fldCharType="separate"/>
        </w:r>
        <w:r>
          <w:t>81</w:t>
        </w:r>
        <w:r>
          <w:fldChar w:fldCharType="end"/>
        </w:r>
      </w:hyperlink>
    </w:p>
    <w:p>
      <w:pPr>
        <w:pStyle w:val="TOC2"/>
        <w:tabs>
          <w:tab w:val="right" w:leader="dot" w:pos="8306"/>
        </w:tabs>
      </w:pPr>
      <w:hyperlink w:anchor="_Toc28593" w:history="1">
        <w:r>
          <w:rPr>
            <w:rFonts w:ascii="仿宋" w:eastAsia="仿宋" w:hAnsi="仿宋" w:cs="仿宋" w:hint="eastAsia"/>
            <w:lang w:eastAsia="zh-CN"/>
          </w:rPr>
          <w:t>(四)、施工现场管理</w:t>
        </w:r>
        <w:r>
          <w:tab/>
        </w:r>
        <w:r>
          <w:fldChar w:fldCharType="begin"/>
        </w:r>
        <w:r>
          <w:instrText xml:space="preserve"> PAGEREF _Toc28593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1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815"/>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047"/>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一、缓蚀剂项目的技术资源开发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缓蚀剂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二、缓蚀剂项目的人力资源管理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缓蚀剂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三、缓蚀剂项目的资金资源筹措与优化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缓蚀剂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1351"/>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缓蚀剂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缓蚀剂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缓蚀剂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6562"/>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缓蚀剂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缓蚀剂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智能技术的应用：缓蚀剂项目将利用智能技术，如物联网（IoT）和大数据分析，来监控和优化资源使用。通过实时数据分析，项目可以更有效地管理能源消耗、减少原材料浪费，并提高生产过程的整体效率。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5414"/>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10669"/>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691"/>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3856"/>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28829"/>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11" w:name="_Toc4410"/>
      <w:r>
        <w:rPr>
          <w:rFonts w:ascii="仿宋" w:eastAsia="仿宋" w:hAnsi="仿宋" w:cs="仿宋" w:hint="eastAsia"/>
          <w:sz w:val="28"/>
          <w:lang w:eastAsia="zh-CN"/>
        </w:rPr>
        <w:t>(五)、技术风险分析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https://d.book118.com/787140052003006052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缓蚀剂项目建设方案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缓蚀剂项目建设方案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缓蚀剂项目建设方案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缓蚀剂项目建设方案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缓蚀剂项目建设方案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缓蚀剂项目建设方案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缓蚀剂项目建设方案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缓蚀剂项目建设方案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缓蚀剂项目建设方案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缓蚀剂项目建设方案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缓蚀剂项目建设方案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缓蚀剂项目建设方案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00F5344"/>
    <w:rsid w:val="400F534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8714005200300605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2024-02-20T20:20:00Z</dcterms:created>
  <dcterms:modified xsi:type="dcterms:W3CDTF">2024-02-20T20:20:42Z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CD3BB011A5EE487287E192C3CF6392FC_11</vt:lpwstr>
  </property>
  <property fmtid="{D5CDD505-2E9C-101B-9397-08002B2CF9AE}" pid="3" name="KSOProductBuildVer">
    <vt:lpwstr>2052-12.1.0.16250</vt:lpwstr>
  </property>
</Properties>
</file>