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E6A" w:rsidRPr="009D3E6A" w:rsidP="009D3E6A">
      <w:pPr>
        <w:jc w:val="center"/>
        <w:rPr>
          <w:rFonts w:ascii="宋体" w:hAnsi="宋体"/>
          <w:b/>
        </w:rPr>
      </w:pPr>
      <w:r w:rsidRPr="009D3E6A">
        <w:rPr>
          <w:rFonts w:ascii="微软雅黑" w:eastAsia="微软雅黑" w:hAnsi="微软雅黑"/>
          <w:b/>
          <w:sz w:val="28"/>
        </w:rPr>
        <w:t>《行政职业能力测验》石家庄市灵寿县2023年公务员考试预测密卷</w:t>
      </w:r>
    </w:p>
    <w:p w:rsidR="009D3E6A" w:rsidRPr="009D3E6A" w:rsidP="009D3E6A">
      <w:pPr>
        <w:jc w:val="left"/>
        <w:rPr>
          <w:rFonts w:ascii="宋体" w:hAnsi="宋体"/>
          <w:b/>
        </w:rPr>
      </w:pPr>
      <w:r w:rsidRPr="009D3E6A">
        <w:rPr>
          <w:rFonts w:ascii="微软雅黑" w:eastAsia="微软雅黑" w:hAnsi="微软雅黑"/>
          <w:b/>
          <w:sz w:val="28"/>
        </w:rPr>
        <w:t>一、判断推理</w:t>
      </w:r>
    </w:p>
    <w:p w:rsidR="009D3E6A" w:rsidRPr="009D3E6A" w:rsidP="0027037A">
      <w:pPr>
        <w:jc w:val="left"/>
        <w:rPr>
          <w:rFonts w:ascii="华文中宋" w:eastAsia="华文中宋" w:hAnsi="华文中宋"/>
          <w:b/>
          <w:sz w:val="30"/>
          <w:szCs w:val="30"/>
        </w:rPr>
      </w:pPr>
      <w:r w:rsidRPr="009D3E6A">
        <w:rPr>
          <w:rFonts w:ascii="宋体" w:hAnsi="宋体"/>
          <w:b/>
        </w:rPr>
        <w:t>1．</w:t>
      </w:r>
      <w:r w:rsidRPr="009D3E6A">
        <w:rPr>
          <w:rFonts w:ascii="华文中宋" w:eastAsia="华文中宋" w:hAnsi="华文中宋"/>
          <w:b/>
          <w:sz w:val="30"/>
          <w:szCs w:val="30"/>
        </w:rPr>
        <w:t>以往的观点认为，衰老是由人体内自由基引起的，而抗氧化剂可以消灭这些自由基，从而抗衰老。然而近期某项研究对比了经过基因改造后能够“消灭”自由基的线虫与正常线虫。发现两者的衰老和寿命并没有区别。因此可以认为抗氧化剂对人体健康并没有作用。 以下哪项无法削弱这一结论?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A、线虫的衰老机制与人类的衰老机制存在本质区别</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B、线虫拥有很多与人类同样的基因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C、基因改造本身对线虫寿命的影响抵消了“消灭”过剩自由基对线虫寿命的影响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D、另有研究发现，抗氧化剂虽然无法抵御衰老，却能够使受损细胞加快恢复</w:t>
      </w:r>
    </w:p>
    <w:p w:rsidR="009D3E6A" w:rsidRPr="009D3E6A" w:rsidP="0027037A">
      <w:pPr>
        <w:jc w:val="left"/>
        <w:rPr>
          <w:rFonts w:ascii="华文中宋" w:eastAsia="华文中宋" w:hAnsi="华文中宋"/>
          <w:b/>
          <w:sz w:val="30"/>
          <w:szCs w:val="30"/>
        </w:rPr>
      </w:pPr>
      <w:r w:rsidRPr="009D3E6A">
        <w:rPr>
          <w:rFonts w:ascii="宋体" w:hAnsi="宋体"/>
          <w:b/>
        </w:rPr>
        <w:t>2．</w:t>
      </w:r>
      <w:r w:rsidRPr="009D3E6A">
        <w:rPr>
          <w:rFonts w:ascii="华文中宋" w:eastAsia="华文中宋" w:hAnsi="华文中宋"/>
          <w:b/>
          <w:sz w:val="30"/>
          <w:szCs w:val="30"/>
        </w:rPr>
        <w:t>某单位举行“庆祝建党9HD周年”知识抢答赛，总共50道抢答题。比赛规定：答对1题得  3分，答错1题扣1分，不抢答得0分。小军在比赛中抢答了20道题，要使最后得分不少于50  分．则小军至少要答对（　　）道题。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A、16</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B、17</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C、18</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D、19</w:t>
      </w:r>
    </w:p>
    <w:p w:rsidR="009D3E6A" w:rsidRPr="009D3E6A" w:rsidP="0027037A">
      <w:pPr>
        <w:jc w:val="left"/>
        <w:rPr>
          <w:rFonts w:ascii="华文中宋" w:eastAsia="华文中宋" w:hAnsi="华文中宋"/>
          <w:b/>
          <w:sz w:val="30"/>
          <w:szCs w:val="30"/>
        </w:rPr>
      </w:pPr>
      <w:r w:rsidRPr="009D3E6A">
        <w:rPr>
          <w:rFonts w:ascii="宋体" w:hAnsi="宋体"/>
          <w:b/>
        </w:rPr>
        <w:t>3．</w:t>
      </w:r>
      <w:r w:rsidRPr="009D3E6A">
        <w:rPr>
          <w:rFonts w:ascii="华文中宋" w:eastAsia="华文中宋" w:hAnsi="华文中宋"/>
          <w:b/>
          <w:sz w:val="30"/>
          <w:szCs w:val="30"/>
        </w:rPr>
        <w:t>众所周知，西医利用现代科学技术手段可以解决很多中医无法解决的病症，而中医依靠对人体经络和气血的特殊理解也治愈了很多令西医束手无策的难题，据此，针对某些复杂疾病，很多人认为中西医结合的治疗方法是有必要的。上述这些人在论断时作的假设是：</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A、针对这些疾病的中医和西医的治疗方法可以相互结合，扬长避短</w:t>
      </w:r>
    </w:p>
    <w:p w:rsidR="009D3E6A" w:rsidRPr="009D3E6A" w:rsidP="0027037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D3E6A">
        <w:rPr>
          <w:rFonts w:ascii="华文中宋" w:eastAsia="华文中宋" w:hAnsi="华文中宋"/>
          <w:b/>
          <w:sz w:val="30"/>
          <w:szCs w:val="30"/>
        </w:rPr>
        <w:t>B、这些疾病单独用中医疗法或者单独用西医疗法并不能有效治疗</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C、针对这些疾病，医疗界已经掌握了中西医疗法结合的方法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D、针对这些疾病，医学界已经尝试了中西医结合的疗法取得了良好的效果</w:t>
      </w:r>
    </w:p>
    <w:p w:rsidR="009D3E6A" w:rsidRPr="009D3E6A" w:rsidP="0027037A">
      <w:pPr>
        <w:jc w:val="left"/>
        <w:rPr>
          <w:rFonts w:ascii="华文中宋" w:eastAsia="华文中宋" w:hAnsi="华文中宋"/>
          <w:b/>
          <w:sz w:val="30"/>
          <w:szCs w:val="30"/>
        </w:rPr>
      </w:pPr>
      <w:r w:rsidRPr="009D3E6A">
        <w:rPr>
          <w:rFonts w:ascii="宋体" w:hAnsi="宋体"/>
          <w:b/>
        </w:rPr>
        <w:t>4．</w:t>
      </w:r>
      <w:r w:rsidRPr="009D3E6A">
        <w:rPr>
          <w:rFonts w:ascii="华文中宋" w:eastAsia="华文中宋" w:hAnsi="华文中宋"/>
          <w:b/>
          <w:sz w:val="30"/>
          <w:szCs w:val="30"/>
        </w:rPr>
        <w:t>大学生利用假期当保姆已不再是新鲜事。一项调查显示，63%的被调查者赞成大学生当保姆，但是，当问到自己家里是否会请大学生保姆时，却有近60%的人表示“不会”。  以下哪项陈述如果为真，能够合理地解释上述看似矛盾的现象?（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A、在选择“会请大学生当保姆”的人中，有75%的人打算让大学生担任家教或秘书工作，只有25%的人想让大学生从事家务劳动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B、调查中有62%的人表示只愿意付给大学生保姆800元到l000元左右的月薪</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D、在不赞成大学生当保姆的人中，有40%的人认为，学生实践应该选择与自己专业相关的领域</w:t>
      </w:r>
    </w:p>
    <w:p w:rsidR="009D3E6A" w:rsidRPr="009D3E6A" w:rsidP="0027037A">
      <w:pPr>
        <w:jc w:val="left"/>
        <w:rPr>
          <w:rFonts w:ascii="华文中宋" w:eastAsia="华文中宋" w:hAnsi="华文中宋"/>
          <w:b/>
          <w:sz w:val="30"/>
          <w:szCs w:val="30"/>
        </w:rPr>
      </w:pPr>
      <w:r w:rsidRPr="009D3E6A">
        <w:rPr>
          <w:rFonts w:ascii="宋体" w:hAnsi="宋体"/>
          <w:b/>
        </w:rPr>
        <w:t>5．</w:t>
      </w:r>
      <w:r w:rsidRPr="009D3E6A">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A、浙江省</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B、华东六省一市</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C、长三角经济区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D、港澳台地区</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D3E6A">
        <w:rPr>
          <w:rFonts w:ascii="宋体" w:hAnsi="宋体"/>
          <w:b/>
        </w:rPr>
        <w:t>6．</w:t>
      </w:r>
      <w:r w:rsidRPr="009D3E6A">
        <w:rPr>
          <w:rFonts w:ascii="华文中宋" w:eastAsia="华文中宋" w:hAnsi="华文中宋"/>
          <w:b/>
          <w:sz w:val="30"/>
          <w:szCs w:val="30"/>
        </w:rPr>
        <w:t xml:space="preserve">随着新税收改革法令的通过，低收入纳税人每年将平均减少100元到300元的财税负担。 所以，税收改革有益于低收入纳税人。 以下哪项如果为真，最能削弱上述结论?（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A、税收改革通过简化税收代码将为许多人节省他们计算税收的费用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B、税收改革通过取消对住房的补贴而使低收入纳税人平均每月增加80元的房租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C、低收入纳税人支持新税收改革法令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D、在新的税收政策下，有许多低收入的纳税人将不再缴税</w:t>
      </w:r>
    </w:p>
    <w:p w:rsidR="009D3E6A" w:rsidRPr="009D3E6A" w:rsidP="0027037A">
      <w:pPr>
        <w:jc w:val="left"/>
        <w:rPr>
          <w:rFonts w:ascii="华文中宋" w:eastAsia="华文中宋" w:hAnsi="华文中宋"/>
          <w:b/>
          <w:sz w:val="30"/>
          <w:szCs w:val="30"/>
        </w:rPr>
      </w:pPr>
      <w:r w:rsidRPr="009D3E6A">
        <w:rPr>
          <w:rFonts w:ascii="宋体" w:hAnsi="宋体"/>
          <w:b/>
        </w:rPr>
        <w:t>7．</w:t>
      </w:r>
      <w:r w:rsidRPr="009D3E6A">
        <w:rPr>
          <w:rFonts w:ascii="华文中宋" w:eastAsia="华文中宋" w:hAnsi="华文中宋"/>
          <w:b/>
          <w:sz w:val="30"/>
          <w:szCs w:val="30"/>
        </w:rPr>
        <w:t>攀比效应是指社会经济活动中某些相关的经济变量之间或经济利益主体在利益分配方面存在的相互影响，轮番推进的现象。 下列属于攀比效应的一项是（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A、甲和乙在比谁的妻子漂亮，并约定输者请对方喝酒</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B、省公安厅比较两县公安局抓获小偷数量后，认为甲县治安良好</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C、甲公司技术人员到乙公司车间参观，暗下决心要向乙公司学习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D、企业职工在工资收人方面互相对比，并要求本单位上调工资，增加收入</w:t>
      </w:r>
    </w:p>
    <w:p w:rsidR="009D3E6A" w:rsidRPr="009D3E6A" w:rsidP="0027037A">
      <w:pPr>
        <w:jc w:val="left"/>
        <w:rPr>
          <w:rFonts w:ascii="华文中宋" w:eastAsia="华文中宋" w:hAnsi="华文中宋"/>
          <w:b/>
          <w:sz w:val="30"/>
          <w:szCs w:val="30"/>
        </w:rPr>
      </w:pPr>
      <w:r w:rsidRPr="009D3E6A">
        <w:rPr>
          <w:rFonts w:ascii="宋体" w:hAnsi="宋体"/>
          <w:b/>
        </w:rPr>
        <w:t>8．</w:t>
      </w:r>
      <w:r w:rsidRPr="009D3E6A">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A、只有10%的车主有酒后驾驶行为，而他们酒后驾车的时间只占开车总时数的2%</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B、交警每天晚上都扣留若干酒后驾驶的车辆，否则造成的事故会更多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C、酒后驾车多为私家小车，在大巴司机和卡车司机中，酒后驾车的现象极少发生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D、酒后驾车大多数发生在晚上。而交通事故大多数发生在白天</w:t>
      </w:r>
    </w:p>
    <w:p w:rsidR="009D3E6A" w:rsidRPr="009D3E6A" w:rsidP="0027037A">
      <w:pPr>
        <w:jc w:val="left"/>
        <w:rPr>
          <w:rFonts w:ascii="华文中宋" w:eastAsia="华文中宋" w:hAnsi="华文中宋"/>
          <w:b/>
          <w:sz w:val="30"/>
          <w:szCs w:val="30"/>
        </w:rPr>
      </w:pPr>
      <w:r w:rsidRPr="009D3E6A">
        <w:rPr>
          <w:rFonts w:ascii="宋体" w:hAnsi="宋体"/>
          <w:b/>
        </w:rPr>
        <w:t>9．</w:t>
      </w:r>
      <w:r w:rsidRPr="009D3E6A">
        <w:rPr>
          <w:rFonts w:ascii="华文中宋" w:eastAsia="华文中宋" w:hAnsi="华文中宋"/>
          <w:b/>
          <w:sz w:val="30"/>
          <w:szCs w:val="30"/>
        </w:rPr>
        <w:t xml:space="preserve">珠海：广东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A、唐山：河北</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B、少林：河南</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C、哈密：新疆</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D3E6A">
        <w:rPr>
          <w:rFonts w:ascii="华文中宋" w:eastAsia="华文中宋" w:hAnsi="华文中宋"/>
          <w:b/>
          <w:sz w:val="30"/>
          <w:szCs w:val="30"/>
        </w:rPr>
        <w:t>D、济南：山东</w:t>
      </w:r>
    </w:p>
    <w:p w:rsidR="009D3E6A" w:rsidRPr="009D3E6A" w:rsidP="0027037A">
      <w:pPr>
        <w:jc w:val="left"/>
        <w:rPr>
          <w:rFonts w:ascii="华文中宋" w:eastAsia="华文中宋" w:hAnsi="华文中宋"/>
          <w:b/>
          <w:sz w:val="30"/>
          <w:szCs w:val="30"/>
        </w:rPr>
      </w:pPr>
      <w:r w:rsidRPr="009D3E6A">
        <w:rPr>
          <w:rFonts w:ascii="宋体" w:hAnsi="宋体"/>
          <w:b/>
        </w:rPr>
        <w:t>10．</w:t>
      </w:r>
      <w:r w:rsidRPr="009D3E6A">
        <w:rPr>
          <w:rFonts w:ascii="华文中宋" w:eastAsia="华文中宋" w:hAnsi="华文中宋"/>
          <w:b/>
          <w:sz w:val="30"/>
          <w:szCs w:val="30"/>
        </w:rPr>
        <w:t xml:space="preserve">定义： ①无效婚姻：指欠缺婚姻成立的法定条件而不发生法律效力的男女两性的结合。 ②可撤销婚姻：指当事人因意思表示不真实而成立的婚姻，或者当事人成立的婚姻在结婚的要件上有欠缺，通过有撤销权的当事人行使撤销权，使已经发生法律效力的婚姻关系失去法律效力。 ③重婚：指有配偶的人又与他人结婚的违法行为。典型例证： (1)已经结婚的小王跟公司女秘书公开同居 (2)穷山区的女性小丽被拐卖到沿海发达地区，并生下一个孩子 (3)小李(女)二十周岁和小张(男)二十一周岁结婚上述典型例证与定义存在对应关系的数目有（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A、0个</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B、1个 　　　&gt;考试大&gt;在线考试中心&gt;&gt;</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C、2个</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D、3个</w:t>
      </w:r>
    </w:p>
    <w:p w:rsidR="009D3E6A" w:rsidRPr="009D3E6A" w:rsidP="0027037A">
      <w:pPr>
        <w:jc w:val="left"/>
        <w:rPr>
          <w:rFonts w:ascii="华文中宋" w:eastAsia="华文中宋" w:hAnsi="华文中宋"/>
          <w:b/>
          <w:sz w:val="30"/>
          <w:szCs w:val="30"/>
        </w:rPr>
      </w:pPr>
      <w:r w:rsidRPr="009D3E6A">
        <w:rPr>
          <w:rFonts w:ascii="宋体" w:hAnsi="宋体"/>
          <w:b/>
        </w:rPr>
        <w:t>11．</w:t>
      </w:r>
      <w:r w:rsidRPr="009D3E6A">
        <w:rPr>
          <w:rFonts w:ascii="华文中宋" w:eastAsia="华文中宋" w:hAnsi="华文中宋"/>
          <w:b/>
          <w:sz w:val="30"/>
          <w:szCs w:val="30"/>
        </w:rPr>
        <w:t>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表现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A、小胡的儿子跟她长得简直像一个模子里刻出来的，即使是陌生人也可以一眼看出他们是母子</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B、丽萨的父母都患有高血压，丽萨从小血压有点低，但40岁之后却患上了高血压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C、陆锡的爸爸是位有名的木工，陆锡跟着爸爸从小学习，在10岁时木工活已经非常出色了</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D、大虎的父亲近视500。,母亲近视800。大虎自上幼儿园就开始佩戴近视眼镜了</w:t>
      </w:r>
    </w:p>
    <w:p w:rsidR="009D3E6A" w:rsidRPr="009D3E6A" w:rsidP="0027037A">
      <w:pPr>
        <w:jc w:val="left"/>
        <w:rPr>
          <w:rFonts w:ascii="华文中宋" w:eastAsia="华文中宋" w:hAnsi="华文中宋"/>
          <w:b/>
          <w:sz w:val="30"/>
          <w:szCs w:val="30"/>
        </w:rPr>
      </w:pPr>
      <w:r w:rsidRPr="009D3E6A">
        <w:rPr>
          <w:rFonts w:ascii="宋体" w:hAnsi="宋体"/>
          <w:b/>
        </w:rPr>
        <w:t>12．</w:t>
      </w:r>
      <w:r w:rsidRPr="009D3E6A">
        <w:rPr>
          <w:rFonts w:ascii="华文中宋" w:eastAsia="华文中宋" w:hAnsi="华文中宋"/>
          <w:b/>
          <w:sz w:val="30"/>
          <w:szCs w:val="30"/>
        </w:rPr>
        <w:t xml:space="preserve">从所给的四个选项中，选择最适合的一个填入问号处，使之呈现一定的规律性: </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D3E6A">
        <w:rPr>
          <w:rFonts w:ascii="华文中宋" w:eastAsia="华文中宋" w:hAnsi="华文中宋"/>
          <w:b/>
          <w:sz w:val="30"/>
          <w:szCs w:val="30"/>
        </w:rPr>
        <w:t>A、B、 alt=\</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 /&gt;</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D、E、 alt=\</w:t>
      </w:r>
    </w:p>
    <w:p w:rsidR="009D3E6A" w:rsidRPr="009D3E6A" w:rsidP="0027037A">
      <w:pPr>
        <w:jc w:val="left"/>
        <w:rPr>
          <w:rFonts w:ascii="华文中宋" w:eastAsia="华文中宋" w:hAnsi="华文中宋"/>
          <w:b/>
          <w:sz w:val="30"/>
          <w:szCs w:val="30"/>
        </w:rPr>
      </w:pPr>
      <w:r w:rsidRPr="009D3E6A">
        <w:rPr>
          <w:rFonts w:ascii="宋体" w:hAnsi="宋体"/>
          <w:b/>
        </w:rPr>
        <w:t>13．</w:t>
      </w:r>
      <w:r w:rsidRPr="009D3E6A">
        <w:rPr>
          <w:rFonts w:ascii="华文中宋" w:eastAsia="华文中宋" w:hAnsi="华文中宋"/>
          <w:b/>
          <w:sz w:val="30"/>
          <w:szCs w:val="30"/>
        </w:rPr>
        <w:t>编辑对于（　　）相当于（　　）对于蔬菜</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A、报纸果农</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B、传媒农业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C、书刊农村</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D、杂志农民</w:t>
      </w:r>
    </w:p>
    <w:p w:rsidR="009D3E6A" w:rsidRPr="009D3E6A" w:rsidP="0027037A">
      <w:pPr>
        <w:jc w:val="left"/>
        <w:rPr>
          <w:rFonts w:ascii="华文中宋" w:eastAsia="华文中宋" w:hAnsi="华文中宋"/>
          <w:b/>
          <w:sz w:val="30"/>
          <w:szCs w:val="30"/>
        </w:rPr>
      </w:pPr>
      <w:r w:rsidRPr="009D3E6A">
        <w:rPr>
          <w:rFonts w:ascii="宋体" w:hAnsi="宋体"/>
          <w:b/>
        </w:rPr>
        <w:t>14．</w:t>
      </w:r>
      <w:r w:rsidRPr="009D3E6A">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 下列哪一项支持上述观点?</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A、关于被告在审判前撤回所有供词的案例，陪审员们通常宣告无罪</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B、设置陪审团选择程序的目的就是在审判前选出那些对被告的罪行有确定观点的人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C、当被告确实犯有该罪行或者终于相信原告有足够证据时。他有时会认罪</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D、对于那些被控告有罪行且易被暗示的人来说，他们很难确定自己对往事的回忆，于是最终接受了对自己不利的控告</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D3E6A">
        <w:rPr>
          <w:rFonts w:ascii="宋体" w:hAnsi="宋体"/>
          <w:b/>
        </w:rPr>
        <w:t>15．</w:t>
      </w:r>
      <w:r w:rsidRPr="009D3E6A">
        <w:rPr>
          <w:rFonts w:ascii="华文中宋" w:eastAsia="华文中宋" w:hAnsi="华文中宋"/>
          <w:b/>
          <w:sz w:val="30"/>
          <w:szCs w:val="30"/>
        </w:rPr>
        <w:t>蟋蟀是一种非常有趣的小动物，宁静的夏夜，草丛中传来阵阵清脆悦耳的鸣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口，有一个收拾得非常舒适的平台。夏夜，除非下雨或者刮风，否则蟋蟀肯定会在这个平台上歌唱。 根据以上陈述，以下哪项是蟋蟀在无雨的夏夜所做的?（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A、收拾平台</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B、在平台上歌唱</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C、如果没有刮风，它就在平台上唱歌</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D、如果没有刮风，它就在修建住宅</w:t>
      </w:r>
    </w:p>
    <w:p w:rsidR="009D3E6A" w:rsidRPr="009D3E6A" w:rsidP="0027037A">
      <w:pPr>
        <w:jc w:val="left"/>
        <w:rPr>
          <w:rFonts w:ascii="华文中宋" w:eastAsia="华文中宋" w:hAnsi="华文中宋"/>
          <w:b/>
          <w:sz w:val="30"/>
          <w:szCs w:val="30"/>
        </w:rPr>
      </w:pPr>
      <w:r w:rsidRPr="009D3E6A">
        <w:rPr>
          <w:rFonts w:ascii="宋体" w:hAnsi="宋体"/>
          <w:b/>
        </w:rPr>
        <w:t>16．</w:t>
      </w:r>
      <w:r w:rsidRPr="009D3E6A">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A、某公司为方便人们制作蛋糕，推出方便蛋糕粉，使蛋糕的制作非常简单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B、让人们亲手做折纸，然后连同他人做的折纸放在一起竞价，结果大家都愿意为自己做的折纸出更高的价钱</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C、学校鼓励学生自己动手制作各种教具，不仅锻炼了学生的动手能力，还节约了教学成本</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D、某家具生产商生产的家具需要顾客买回家后，按照产品说明书来完成家具的拼装组合工作</w:t>
      </w:r>
    </w:p>
    <w:p w:rsidR="009D3E6A" w:rsidRPr="009D3E6A" w:rsidP="0027037A">
      <w:pPr>
        <w:jc w:val="left"/>
        <w:rPr>
          <w:rFonts w:ascii="华文中宋" w:eastAsia="华文中宋" w:hAnsi="华文中宋"/>
          <w:b/>
          <w:sz w:val="30"/>
          <w:szCs w:val="30"/>
        </w:rPr>
      </w:pPr>
      <w:r w:rsidRPr="009D3E6A">
        <w:rPr>
          <w:rFonts w:ascii="宋体" w:hAnsi="宋体"/>
          <w:b/>
        </w:rPr>
        <w:t>17．</w:t>
      </w:r>
      <w:r w:rsidRPr="009D3E6A">
        <w:rPr>
          <w:rFonts w:ascii="华文中宋" w:eastAsia="华文中宋" w:hAnsi="华文中宋"/>
          <w:b/>
          <w:sz w:val="30"/>
          <w:szCs w:val="30"/>
        </w:rPr>
        <w:t>洁癖，强迫症的一种，即把正常卫生范围内的事物认为是肮脏的，感到焦虑，强迫性地清洗、检查及排斥“不洁”之物。  下列不属于洁癖的是(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A、胡某害怕自己染上病菌，他每天必须多次、长时间地洗手、洗衣</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B、斯密司先生出差一律入住白色的房问，甚至地毯也必须是白色的才行</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C、有位年轻小姐为了避免在公共汽车与他人接触，每天竞花三个小时走路上下班</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D、李某不允许孩子在外面乱吃东西，也不允许孩子接近生病的小朋友</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D3E6A">
        <w:rPr>
          <w:rFonts w:ascii="宋体" w:hAnsi="宋体"/>
          <w:b/>
        </w:rPr>
        <w:t>18．</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A、该先生上班前有抽一支香烟(5分钟抽完)的习惯，如果他7点15分醒来并起床，他就没有时间抽香烟了</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B、如果前一天已经取来牛奶，则该先生就可以晚起来5发钟，上班仍不会迟到</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C、如果前一天已经烧好水，则该先生就可以晚起来10分钟，上班仍不会迟到</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D、只要他每天7点15分起来，他不但有时间抽香烟(5分钟抽完)，而且上班也不会迟到</w:t>
      </w:r>
    </w:p>
    <w:p w:rsidR="009D3E6A" w:rsidRPr="009D3E6A" w:rsidP="0027037A">
      <w:pPr>
        <w:jc w:val="left"/>
        <w:rPr>
          <w:rFonts w:ascii="华文中宋" w:eastAsia="华文中宋" w:hAnsi="华文中宋"/>
          <w:b/>
          <w:sz w:val="30"/>
          <w:szCs w:val="30"/>
        </w:rPr>
      </w:pPr>
      <w:r w:rsidRPr="009D3E6A">
        <w:rPr>
          <w:rFonts w:ascii="宋体" w:hAnsi="宋体"/>
          <w:b/>
        </w:rPr>
        <w:t>19．</w:t>
      </w:r>
      <w:r w:rsidRPr="009D3E6A">
        <w:rPr>
          <w:rFonts w:ascii="华文中宋" w:eastAsia="华文中宋" w:hAnsi="华文中宋"/>
          <w:b/>
          <w:sz w:val="30"/>
          <w:szCs w:val="30"/>
        </w:rPr>
        <w:t xml:space="preserve">公共组织是以实现公共利益为目标的组织，它一般拥有公共权力或者经过公共权力的授权，负有公共责任，以提供公共服务、管理公共事务、供给公共产品为基本职能。  根据上述定义，下列各项属于典型的公共组织的是（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A、社会团体</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B、民办非企业单位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C、事业单位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D、政府</w:t>
      </w:r>
    </w:p>
    <w:p w:rsidR="009D3E6A" w:rsidRPr="009D3E6A" w:rsidP="0027037A">
      <w:pPr>
        <w:jc w:val="left"/>
        <w:rPr>
          <w:rFonts w:ascii="华文中宋" w:eastAsia="华文中宋" w:hAnsi="华文中宋"/>
          <w:b/>
          <w:sz w:val="30"/>
          <w:szCs w:val="30"/>
        </w:rPr>
      </w:pPr>
      <w:r w:rsidRPr="009D3E6A">
        <w:rPr>
          <w:rFonts w:ascii="宋体" w:hAnsi="宋体"/>
          <w:b/>
        </w:rPr>
        <w:t>20．</w:t>
      </w:r>
      <w:r w:rsidRPr="009D3E6A">
        <w:rPr>
          <w:rFonts w:ascii="华文中宋" w:eastAsia="华文中宋" w:hAnsi="华文中宋"/>
          <w:b/>
          <w:sz w:val="30"/>
          <w:szCs w:val="30"/>
        </w:rPr>
        <w:t>（　　）不完全属于一般市场经济国家基本的宏观调控目标。</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A、经济增长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B、增加就业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C、价格稳定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D、国际收支平衡</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D3E6A">
        <w:rPr>
          <w:rFonts w:ascii="宋体" w:hAnsi="宋体"/>
          <w:b/>
        </w:rPr>
        <w:t>21．</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公共政策是以政府为主的公共机构，为确保社会朝着政治系统所确定、承诺的正确方向发展，通过广泛参与的和连续的抉择以及具体实施产生效果的途径，利用公共资源达到解决社会公共问题，平衡、协调社会公众利益目的的公共管理活动过程。下列不符合这一定义的是：</w:t>
      </w:r>
      <w:r w:rsidRPr="009D3E6A">
        <w:rPr>
          <w:rFonts w:ascii="华文中宋" w:eastAsia="华文中宋" w:hAnsi="华文中宋"/>
          <w:b/>
          <w:sz w:val="30"/>
          <w:szCs w:val="30"/>
        </w:rPr>
        <w:t xml:space="preserve">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A、公共政策制定的主体是政府为主的一系列公共机构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B、公共政策的目的在于确保社会朝着政治系统所确定、承诺的正确方向发展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C、公共政策是一种公共管理活动过程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D、公共政策就是政府要少花钱多办事的各种方法与途径</w:t>
      </w:r>
    </w:p>
    <w:p w:rsidR="009D3E6A" w:rsidRPr="009D3E6A" w:rsidP="0027037A">
      <w:pPr>
        <w:jc w:val="left"/>
        <w:rPr>
          <w:rFonts w:ascii="华文中宋" w:eastAsia="华文中宋" w:hAnsi="华文中宋"/>
          <w:b/>
          <w:sz w:val="30"/>
          <w:szCs w:val="30"/>
        </w:rPr>
      </w:pPr>
      <w:r w:rsidRPr="009D3E6A">
        <w:rPr>
          <w:rFonts w:ascii="宋体" w:hAnsi="宋体"/>
          <w:b/>
        </w:rPr>
        <w:t>22．</w:t>
      </w:r>
      <w:r w:rsidRPr="009D3E6A">
        <w:rPr>
          <w:rFonts w:ascii="华文中宋" w:eastAsia="华文中宋" w:hAnsi="华文中宋"/>
          <w:b/>
          <w:sz w:val="30"/>
          <w:szCs w:val="30"/>
        </w:rPr>
        <w:t>为验证一种治疗高血压的新药疗效如何。临床医生给l00位高血压患者使用该药物，有65人的血压的确下降了，因此制药厂宣称该药的确有效。 最能削弱以上结论的是（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A、服药期间测量血压时间不固定，而高血压患者的血压在一天中原本就有一定的波动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B、给高血压患者服用一种和该药物外型一致但不含药物成分的药片，患者血压不下降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C、给一组100名高血压患者服用该药物，另外一组100名高血压患者服用外形一致但不含药物成分的药物，前一组患者中血压下降人数和后一组患者中一样多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D、医生给1000名高血压患者使用该药物，患者中只有500人血压下降</w:t>
      </w:r>
    </w:p>
    <w:p w:rsidR="009D3E6A" w:rsidRPr="009D3E6A" w:rsidP="0027037A">
      <w:pPr>
        <w:jc w:val="left"/>
        <w:rPr>
          <w:rFonts w:ascii="华文中宋" w:eastAsia="华文中宋" w:hAnsi="华文中宋"/>
          <w:b/>
          <w:sz w:val="30"/>
          <w:szCs w:val="30"/>
        </w:rPr>
      </w:pPr>
      <w:r w:rsidRPr="009D3E6A">
        <w:rPr>
          <w:rFonts w:ascii="宋体" w:hAnsi="宋体"/>
          <w:b/>
        </w:rPr>
        <w:t>23．</w:t>
      </w:r>
      <w:r w:rsidRPr="009D3E6A">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D3E6A">
        <w:rPr>
          <w:rFonts w:ascii="华文中宋" w:eastAsia="华文中宋" w:hAnsi="华文中宋"/>
          <w:b/>
          <w:sz w:val="30"/>
          <w:szCs w:val="30"/>
        </w:rPr>
        <w:t>A、雪卡毒素属于神经毒素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B、雪卡毒素的存在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C、雪卡毒素中毒的症状</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D、雪卡毒素的特性、存在和危害性</w:t>
      </w:r>
    </w:p>
    <w:p w:rsidR="009D3E6A" w:rsidRPr="009D3E6A" w:rsidP="0027037A">
      <w:pPr>
        <w:jc w:val="left"/>
        <w:rPr>
          <w:rFonts w:ascii="华文中宋" w:eastAsia="华文中宋" w:hAnsi="华文中宋"/>
          <w:b/>
          <w:sz w:val="30"/>
          <w:szCs w:val="30"/>
        </w:rPr>
      </w:pPr>
      <w:r w:rsidRPr="009D3E6A">
        <w:rPr>
          <w:rFonts w:ascii="宋体" w:hAnsi="宋体"/>
          <w:b/>
        </w:rPr>
        <w:t>24．</w:t>
      </w:r>
      <w:r w:rsidRPr="009D3E6A">
        <w:rPr>
          <w:rFonts w:ascii="华文中宋" w:eastAsia="华文中宋" w:hAnsi="华文中宋"/>
          <w:b/>
          <w:sz w:val="30"/>
          <w:szCs w:val="30"/>
        </w:rPr>
        <w:t>签订技术转让合同必须遵守国家的法律，符合国家政策的要求。否则，即使是当事人双方自愿签订的合同，非但不能受到法律保护，还要根据情况依法追究法律责任。 与以上论述等值的是（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A、如果双方当事人的行为都是自愿的，就会受到法律的保护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B、如果双方当事人的行为都是自愿的，就要承担法律责任</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C、只有双方当事人的行为合法，才能产生预期的法律后果，受到法律的保护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D、如果双方当事人的行为合法，就会产生预期的法律后果，受到法律的保护</w:t>
      </w:r>
    </w:p>
    <w:p w:rsidR="009D3E6A" w:rsidRPr="009D3E6A" w:rsidP="0027037A">
      <w:pPr>
        <w:jc w:val="left"/>
        <w:rPr>
          <w:rFonts w:ascii="华文中宋" w:eastAsia="华文中宋" w:hAnsi="华文中宋"/>
          <w:b/>
          <w:sz w:val="30"/>
          <w:szCs w:val="30"/>
        </w:rPr>
      </w:pPr>
      <w:r w:rsidRPr="009D3E6A">
        <w:rPr>
          <w:rFonts w:ascii="宋体" w:hAnsi="宋体"/>
          <w:b/>
        </w:rPr>
        <w:t>25．</w:t>
      </w:r>
      <w:r w:rsidRPr="009D3E6A">
        <w:rPr>
          <w:rFonts w:ascii="华文中宋" w:eastAsia="华文中宋" w:hAnsi="华文中宋"/>
          <w:b/>
          <w:sz w:val="30"/>
          <w:szCs w:val="30"/>
        </w:rPr>
        <w:t xml:space="preserve">运动员：兴奋剂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A、合同：毁约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B、医生：误诊</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C、山寨：制假</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D、裁判：黑哨</w:t>
      </w:r>
    </w:p>
    <w:p w:rsidR="009D3E6A" w:rsidRPr="009D3E6A" w:rsidP="0027037A">
      <w:pPr>
        <w:jc w:val="left"/>
        <w:rPr>
          <w:rFonts w:ascii="华文中宋" w:eastAsia="华文中宋" w:hAnsi="华文中宋"/>
          <w:b/>
          <w:sz w:val="30"/>
          <w:szCs w:val="30"/>
        </w:rPr>
      </w:pPr>
      <w:r w:rsidRPr="009D3E6A">
        <w:rPr>
          <w:rFonts w:ascii="宋体" w:hAnsi="宋体"/>
          <w:b/>
        </w:rPr>
        <w:t>26．</w:t>
      </w:r>
      <w:r w:rsidRPr="009D3E6A">
        <w:rPr>
          <w:rFonts w:ascii="华文中宋" w:eastAsia="华文中宋" w:hAnsi="华文中宋"/>
          <w:b/>
          <w:sz w:val="30"/>
          <w:szCs w:val="30"/>
        </w:rPr>
        <w:t>传销：直销</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A、假想防卫：正当防卫</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B、非法：合法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C、奸笑：憨笑</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D、蝶泳：自由泳</w:t>
      </w:r>
    </w:p>
    <w:p w:rsidR="009D3E6A" w:rsidRPr="009D3E6A" w:rsidP="0027037A">
      <w:pPr>
        <w:jc w:val="left"/>
        <w:rPr>
          <w:rFonts w:ascii="华文中宋" w:eastAsia="华文中宋" w:hAnsi="华文中宋"/>
          <w:b/>
          <w:sz w:val="30"/>
          <w:szCs w:val="30"/>
        </w:rPr>
      </w:pPr>
      <w:r w:rsidRPr="009D3E6A">
        <w:rPr>
          <w:rFonts w:ascii="宋体" w:hAnsi="宋体"/>
          <w:b/>
        </w:rPr>
        <w:t>27．</w:t>
      </w:r>
      <w:r w:rsidRPr="009D3E6A">
        <w:rPr>
          <w:rFonts w:ascii="华文中宋" w:eastAsia="华文中宋" w:hAnsi="华文中宋"/>
          <w:b/>
          <w:sz w:val="30"/>
          <w:szCs w:val="30"/>
        </w:rPr>
        <w:t>7， 9， 13， 21， 37，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 57</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D3E6A">
        <w:rPr>
          <w:rFonts w:ascii="华文中宋" w:eastAsia="华文中宋" w:hAnsi="华文中宋"/>
          <w:b/>
          <w:sz w:val="30"/>
          <w:szCs w:val="30"/>
        </w:rPr>
        <w:t>B. 69</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 87</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 103</w:t>
      </w:r>
    </w:p>
    <w:p w:rsidR="009D3E6A" w:rsidRPr="009D3E6A" w:rsidP="0027037A">
      <w:pPr>
        <w:jc w:val="left"/>
        <w:rPr>
          <w:rFonts w:ascii="华文中宋" w:eastAsia="华文中宋" w:hAnsi="华文中宋"/>
          <w:b/>
          <w:sz w:val="30"/>
          <w:szCs w:val="30"/>
        </w:rPr>
      </w:pPr>
      <w:r w:rsidRPr="009D3E6A">
        <w:rPr>
          <w:rFonts w:ascii="宋体" w:hAnsi="宋体"/>
          <w:b/>
        </w:rPr>
        <w:t>28．</w:t>
      </w:r>
      <w:r w:rsidRPr="009D3E6A">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A、自主招生在命题方面区别城乡考生，为农村考生拟定适合他们学习情况和生活经验的考题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B、大学自主招生题目灵活多变，农村孩子从阅读、见识、到外语训练往往与城里孩子有较大差距</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C、由于自主招生，目前农村学生在大学中的比例已经明显下降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D、如果大学都自主招生，到处赶考相关的吃穿住用行对农村孩子来说会是一个沉重的负担</w:t>
      </w:r>
    </w:p>
    <w:p w:rsidR="009D3E6A" w:rsidRPr="009D3E6A" w:rsidP="0027037A">
      <w:pPr>
        <w:jc w:val="left"/>
        <w:rPr>
          <w:rFonts w:ascii="华文中宋" w:eastAsia="华文中宋" w:hAnsi="华文中宋"/>
          <w:b/>
          <w:sz w:val="30"/>
          <w:szCs w:val="30"/>
        </w:rPr>
      </w:pPr>
      <w:r w:rsidRPr="009D3E6A">
        <w:rPr>
          <w:rFonts w:ascii="宋体" w:hAnsi="宋体"/>
          <w:b/>
        </w:rPr>
        <w:t>29．</w:t>
      </w:r>
      <w:r w:rsidRPr="009D3E6A">
        <w:rPr>
          <w:rFonts w:ascii="华文中宋" w:eastAsia="华文中宋" w:hAnsi="华文中宋"/>
          <w:b/>
          <w:sz w:val="30"/>
          <w:szCs w:val="30"/>
        </w:rPr>
        <w:t xml:space="preserve">供认：在司法人员进行讯问时，罪犯或嫌疑人承认自己犯了罪，并供述有关犯罪的事实真相。  下列（　　）项不属于供认。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A、他受收买承认自己是凶手，但证据表明凶手另有其人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B、在司法人员列举他的犯罪事实时，他只是大喊冤枉</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C、这个狡猾的犯人只承认自己作了案，但对其他同案犯的情况避而不谈</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D、审讯人员尚未开口，案犯已交代了全部犯罪事实</w:t>
      </w:r>
    </w:p>
    <w:p w:rsidR="009D3E6A" w:rsidRPr="009D3E6A" w:rsidP="0027037A">
      <w:pPr>
        <w:jc w:val="left"/>
        <w:rPr>
          <w:rFonts w:ascii="华文中宋" w:eastAsia="华文中宋" w:hAnsi="华文中宋"/>
          <w:b/>
          <w:sz w:val="30"/>
          <w:szCs w:val="30"/>
        </w:rPr>
      </w:pPr>
      <w:r w:rsidRPr="009D3E6A">
        <w:rPr>
          <w:rFonts w:ascii="宋体" w:hAnsi="宋体"/>
          <w:b/>
        </w:rPr>
        <w:t>30．</w:t>
      </w:r>
      <w:r w:rsidRPr="009D3E6A">
        <w:rPr>
          <w:rFonts w:ascii="华文中宋" w:eastAsia="华文中宋" w:hAnsi="华文中宋"/>
          <w:b/>
          <w:sz w:val="30"/>
          <w:szCs w:val="30"/>
        </w:rPr>
        <w:t>均衡价格是指某商品的供给量与需求量相等时的价格，市场机制促使市场价格总是围绕均衡价格摆动。 根据上述定义，下列事实可以判断为均衡价格的是（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A、某商贩抛售大鲫鱼，人们争相抢购，不少人空手而归</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D3E6A">
        <w:rPr>
          <w:rFonts w:ascii="华文中宋" w:eastAsia="华文中宋" w:hAnsi="华文中宋"/>
          <w:b/>
          <w:sz w:val="30"/>
          <w:szCs w:val="30"/>
        </w:rPr>
        <w:t>B、强行向下属单位推销规定价格的学习资料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C、按上海的房价制定福州市解困房售价</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D、物价部门定期公布的消费品市场价格</w:t>
      </w:r>
    </w:p>
    <w:p w:rsidR="009D3E6A" w:rsidRPr="009D3E6A" w:rsidP="0027037A">
      <w:pPr>
        <w:jc w:val="left"/>
        <w:rPr>
          <w:rFonts w:ascii="华文中宋" w:eastAsia="华文中宋" w:hAnsi="华文中宋"/>
          <w:b/>
          <w:sz w:val="30"/>
          <w:szCs w:val="30"/>
        </w:rPr>
      </w:pPr>
      <w:r w:rsidRPr="009D3E6A">
        <w:rPr>
          <w:rFonts w:ascii="宋体" w:hAnsi="宋体"/>
          <w:b/>
        </w:rPr>
        <w:t>31．</w:t>
      </w:r>
      <w:r w:rsidRPr="009D3E6A">
        <w:rPr>
          <w:rFonts w:ascii="华文中宋" w:eastAsia="华文中宋" w:hAnsi="华文中宋"/>
          <w:b/>
          <w:sz w:val="30"/>
          <w:szCs w:val="30"/>
        </w:rPr>
        <w:t>国务院：最高国家行政机关</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A、鲁迅：文学家</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B、书籍：朋友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C、李白：诗仙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D、骄傲：陷阱</w:t>
      </w:r>
    </w:p>
    <w:p w:rsidR="009D3E6A" w:rsidRPr="009D3E6A" w:rsidP="0027037A">
      <w:pPr>
        <w:jc w:val="left"/>
        <w:rPr>
          <w:rFonts w:ascii="华文中宋" w:eastAsia="华文中宋" w:hAnsi="华文中宋"/>
          <w:b/>
          <w:sz w:val="30"/>
          <w:szCs w:val="30"/>
        </w:rPr>
      </w:pPr>
      <w:r w:rsidRPr="009D3E6A">
        <w:rPr>
          <w:rFonts w:ascii="宋体" w:hAnsi="宋体"/>
          <w:b/>
        </w:rPr>
        <w:t>32．</w:t>
      </w:r>
      <w:r w:rsidRPr="009D3E6A">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A、张先生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B、张先生的夫人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C、张先生的女儿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D、张先生的女婿</w:t>
      </w:r>
    </w:p>
    <w:p w:rsidR="009D3E6A" w:rsidRPr="009D3E6A" w:rsidP="0027037A">
      <w:pPr>
        <w:jc w:val="left"/>
        <w:rPr>
          <w:rFonts w:ascii="华文中宋" w:eastAsia="华文中宋" w:hAnsi="华文中宋"/>
          <w:b/>
          <w:sz w:val="30"/>
          <w:szCs w:val="30"/>
        </w:rPr>
      </w:pPr>
      <w:r w:rsidRPr="009D3E6A">
        <w:rPr>
          <w:rFonts w:ascii="宋体" w:hAnsi="宋体"/>
          <w:b/>
        </w:rPr>
        <w:t>33．</w:t>
      </w:r>
      <w:r w:rsidRPr="009D3E6A">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A、由于股市波动异常，小张将资金从股市退出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B、小刘给自己刚买的轿车上了保险</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C、某物流公司通过强化风险意识、完善风险管理组织、建立风险应急机制等措施来减少突发事件带来的损失</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D3E6A">
        <w:rPr>
          <w:rFonts w:ascii="华文中宋" w:eastAsia="华文中宋" w:hAnsi="华文中宋"/>
          <w:b/>
          <w:sz w:val="30"/>
          <w:szCs w:val="30"/>
        </w:rPr>
        <w:t>D、某酒厂生产的白酒质量不合格，声称是由于收购的粮食质量不合格导致的</w:t>
      </w:r>
    </w:p>
    <w:p w:rsidR="009D3E6A" w:rsidRPr="009D3E6A" w:rsidP="0027037A">
      <w:pPr>
        <w:jc w:val="left"/>
        <w:rPr>
          <w:rFonts w:ascii="华文中宋" w:eastAsia="华文中宋" w:hAnsi="华文中宋"/>
          <w:b/>
          <w:sz w:val="30"/>
          <w:szCs w:val="30"/>
        </w:rPr>
      </w:pPr>
      <w:r w:rsidRPr="009D3E6A">
        <w:rPr>
          <w:rFonts w:ascii="宋体" w:hAnsi="宋体"/>
          <w:b/>
        </w:rPr>
        <w:t>34．</w:t>
      </w:r>
      <w:r w:rsidRPr="009D3E6A">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A、在产品研发阶段，设备费很高，此时对其加速折旧进行税收优惠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B、对遭受风、火、水、震等严重自然灾害的纳税人给予税收优惠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C、在产品中间阶段，对资金的需求依赖性强，此时对投资抵免进行税收优惠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D、在产品试验阶段企业的风险仍然很大，此时对亏损结转进行税收优惠</w:t>
      </w:r>
    </w:p>
    <w:p w:rsidR="009D3E6A" w:rsidRPr="009D3E6A" w:rsidP="0027037A">
      <w:pPr>
        <w:jc w:val="left"/>
        <w:rPr>
          <w:rFonts w:ascii="华文中宋" w:eastAsia="华文中宋" w:hAnsi="华文中宋"/>
          <w:b/>
          <w:sz w:val="30"/>
          <w:szCs w:val="30"/>
        </w:rPr>
      </w:pPr>
      <w:r w:rsidRPr="009D3E6A">
        <w:rPr>
          <w:rFonts w:ascii="宋体" w:hAnsi="宋体"/>
          <w:b/>
        </w:rPr>
        <w:t>35．</w:t>
      </w:r>
      <w:r w:rsidRPr="009D3E6A">
        <w:rPr>
          <w:rFonts w:ascii="华文中宋" w:eastAsia="华文中宋" w:hAnsi="华文中宋"/>
          <w:b/>
          <w:sz w:val="30"/>
          <w:szCs w:val="30"/>
        </w:rPr>
        <w:t>多品牌策略是指企业根据各目标市场的不同利益分别使用不同品牌的品牌决策策略。多个品牌能较好地定位不同利益的细分市场，强调各品牌的特点，吸引不同的消费者群体，从而占有较多的细分市场。 根据上述定义，下列做法不属于多品牌策略的是（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A、上海家用化学用品公司最早生产护肤产品，分别推出“雅霜”“佰草集”“美加净”等品牌，还推出“高夫”“清妃”等化妆品牌，以满足男女不同的护肤需求</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B、海尔集团在销售其家用电器如冰箱、彩电、洗衣机等产品时使用的是“海尔”品牌，生产不同规格、型号的产品适应商业、家庭等不同的功能需求</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C、美国烟草大王菲利浦·莫里斯公司以生产“万宝路”香烟而闻名，但很少有人注意著名的“卡夫”酸奶、“果珍”饮品、“麦斯维尔”咖啡也是其公司产品</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D、宝洁公司为了占领更多市场，吸引更多消费者，推出“潘婷”“飘柔”“海飞丝”等不同品牌的洗发水，涵盖适合染发、东方发质、去屑等不同的顾客需求</w:t>
      </w:r>
    </w:p>
    <w:p w:rsidR="009D3E6A" w:rsidRPr="009D3E6A" w:rsidP="009D3E6A">
      <w:pPr>
        <w:jc w:val="left"/>
        <w:rPr>
          <w:rFonts w:ascii="宋体" w:hAnsi="宋体"/>
          <w:b/>
        </w:rPr>
      </w:pPr>
      <w:r w:rsidRPr="009D3E6A">
        <w:rPr>
          <w:rFonts w:ascii="微软雅黑" w:eastAsia="微软雅黑" w:hAnsi="微软雅黑"/>
          <w:b/>
          <w:sz w:val="28"/>
        </w:rPr>
        <w:t>二、常识判断</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D3E6A">
        <w:rPr>
          <w:rFonts w:ascii="宋体" w:hAnsi="宋体"/>
          <w:b/>
        </w:rPr>
        <w:t>36．</w:t>
      </w:r>
      <w:r w:rsidRPr="009D3E6A">
        <w:rPr>
          <w:rFonts w:ascii="华文中宋" w:eastAsia="华文中宋" w:hAnsi="华文中宋"/>
          <w:b/>
          <w:sz w:val="30"/>
          <w:szCs w:val="30"/>
        </w:rPr>
        <w:t xml:space="preserve">甲、乙两车同时从两地相对开出，甲车每小时行50公里，乙车每小时行40公里。两车开了2小时后还相距30公里，则两地间的距离为（　　）公里。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A、210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B、420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C、3 10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D、520</w:t>
      </w:r>
    </w:p>
    <w:p w:rsidR="009D3E6A" w:rsidRPr="009D3E6A" w:rsidP="0027037A">
      <w:pPr>
        <w:jc w:val="left"/>
        <w:rPr>
          <w:rFonts w:ascii="华文中宋" w:eastAsia="华文中宋" w:hAnsi="华文中宋"/>
          <w:b/>
          <w:sz w:val="30"/>
          <w:szCs w:val="30"/>
        </w:rPr>
      </w:pPr>
      <w:r w:rsidRPr="009D3E6A">
        <w:rPr>
          <w:rFonts w:ascii="宋体" w:hAnsi="宋体"/>
          <w:b/>
        </w:rPr>
        <w:t>37．</w:t>
      </w:r>
      <w:r w:rsidRPr="009D3E6A">
        <w:rPr>
          <w:rFonts w:ascii="华文中宋" w:eastAsia="华文中宋" w:hAnsi="华文中宋"/>
          <w:b/>
          <w:sz w:val="30"/>
          <w:szCs w:val="30"/>
        </w:rPr>
        <w:t>陕西地带性自然土壤主要有五大类，由于长期耕种和自然力的侵蚀，已演变成复杂多样的农业土壤。下列各项中，（　　）不属于陕西地带性自然土壤。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A、粟钙土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B、红壤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C、褐土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D、棕壤</w:t>
      </w:r>
    </w:p>
    <w:p w:rsidR="009D3E6A" w:rsidRPr="009D3E6A" w:rsidP="0027037A">
      <w:pPr>
        <w:jc w:val="left"/>
        <w:rPr>
          <w:rFonts w:ascii="华文中宋" w:eastAsia="华文中宋" w:hAnsi="华文中宋"/>
          <w:b/>
          <w:sz w:val="30"/>
          <w:szCs w:val="30"/>
        </w:rPr>
      </w:pPr>
      <w:r w:rsidRPr="009D3E6A">
        <w:rPr>
          <w:rFonts w:ascii="宋体" w:hAnsi="宋体"/>
          <w:b/>
        </w:rPr>
        <w:t>38．</w:t>
      </w:r>
      <w:r w:rsidRPr="009D3E6A">
        <w:rPr>
          <w:rFonts w:ascii="华文中宋" w:eastAsia="华文中宋" w:hAnsi="华文中宋"/>
          <w:b/>
          <w:sz w:val="30"/>
          <w:szCs w:val="30"/>
        </w:rPr>
        <w:t>两刑警在追击某犯罪嫌疑人的过程中，租了一辆出租车。出租车不幸被犯罪嫌疑人炸毁，司机被炸伤，犯罪嫌疑人被刑警击毙。该司机正确的救济途径是下列哪一项?（　　） A请求首先进入出租车的刑警给予民事赔偿 B要求犯罪嫌疑人给予民事赔偿 C请求两名刑警所在的公安局给予国家补偿 D请求出租车公司给予国家赔偿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A、请求两刑警给予民事赔偿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B、请求两刑警所在的公安局给予国家赔偿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C、请求两刑警所在的公安局给予国家补偿</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D、自认倒霉，因为两刑警的行为并未违法</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D3E6A">
        <w:rPr>
          <w:rFonts w:ascii="宋体" w:hAnsi="宋体"/>
          <w:b/>
        </w:rPr>
        <w:t>39．</w:t>
      </w:r>
      <w:r w:rsidRPr="009D3E6A">
        <w:rPr>
          <w:rFonts w:ascii="华文中宋" w:eastAsia="华文中宋" w:hAnsi="华文中宋"/>
          <w:b/>
          <w:sz w:val="30"/>
          <w:szCs w:val="30"/>
        </w:rPr>
        <w:t>2006年5月20日，龙泉宝剑锻制技艺经国务院批准列入第一批国家级非物质文化遗  产名录。相传龙泉宝剑的创始人是欧冶子，他首次发现了铜和铁性能的不同，并冶铸出第一把  铁剑“龙渊”，开创了中国铁质冷兵器的先河。欧冶子可能生活于（　　）时期。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A、春秋战国</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B、西周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C、秦汉</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D、隋唐</w:t>
      </w:r>
    </w:p>
    <w:p w:rsidR="009D3E6A" w:rsidRPr="009D3E6A" w:rsidP="0027037A">
      <w:pPr>
        <w:jc w:val="left"/>
        <w:rPr>
          <w:rFonts w:ascii="华文中宋" w:eastAsia="华文中宋" w:hAnsi="华文中宋"/>
          <w:b/>
          <w:sz w:val="30"/>
          <w:szCs w:val="30"/>
        </w:rPr>
      </w:pPr>
      <w:r w:rsidRPr="009D3E6A">
        <w:rPr>
          <w:rFonts w:ascii="宋体" w:hAnsi="宋体"/>
          <w:b/>
        </w:rPr>
        <w:t>40．</w:t>
      </w:r>
      <w:r w:rsidRPr="009D3E6A">
        <w:rPr>
          <w:rFonts w:ascii="华文中宋" w:eastAsia="华文中宋" w:hAnsi="华文中宋"/>
          <w:b/>
          <w:sz w:val="30"/>
          <w:szCs w:val="30"/>
        </w:rPr>
        <w:t xml:space="preserve">考研读博是一些人作为自我提高的一种方式。古时代也有博士一官名，博士作为官 名最早出现在（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B、汉</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C、唐</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D、宋</w:t>
      </w:r>
    </w:p>
    <w:p w:rsidR="009D3E6A" w:rsidRPr="009D3E6A" w:rsidP="0027037A">
      <w:pPr>
        <w:jc w:val="left"/>
        <w:rPr>
          <w:rFonts w:ascii="华文中宋" w:eastAsia="华文中宋" w:hAnsi="华文中宋"/>
          <w:b/>
          <w:sz w:val="30"/>
          <w:szCs w:val="30"/>
        </w:rPr>
      </w:pPr>
      <w:r w:rsidRPr="009D3E6A">
        <w:rPr>
          <w:rFonts w:ascii="宋体" w:hAnsi="宋体"/>
          <w:b/>
        </w:rPr>
        <w:t>41．</w:t>
      </w:r>
      <w:r w:rsidRPr="009D3E6A">
        <w:rPr>
          <w:rFonts w:ascii="华文中宋" w:eastAsia="华文中宋" w:hAnsi="华文中宋"/>
          <w:b/>
          <w:sz w:val="30"/>
          <w:szCs w:val="30"/>
        </w:rPr>
        <w:t>关于犯罪主体的刑事责任，以下说法错误的是（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A、已满十四周岁不满十八周岁的人犯罪，应当从轻或者减轻处罚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B、间歇性的精神病人在精神正常的时候犯罪，应当负刑事责任</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C、醉酒的人犯罪，应当负刑事责任</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D、已满七十周岁的人故意犯罪的，可以从轻或者减轻处罚</w:t>
      </w:r>
    </w:p>
    <w:p w:rsidR="009D3E6A" w:rsidRPr="009D3E6A" w:rsidP="0027037A">
      <w:pPr>
        <w:jc w:val="left"/>
        <w:rPr>
          <w:rFonts w:ascii="华文中宋" w:eastAsia="华文中宋" w:hAnsi="华文中宋"/>
          <w:b/>
          <w:sz w:val="30"/>
          <w:szCs w:val="30"/>
        </w:rPr>
      </w:pPr>
      <w:r w:rsidRPr="009D3E6A">
        <w:rPr>
          <w:rFonts w:ascii="宋体" w:hAnsi="宋体"/>
          <w:b/>
        </w:rPr>
        <w:t>42．</w:t>
      </w:r>
      <w:r w:rsidRPr="009D3E6A">
        <w:rPr>
          <w:rFonts w:ascii="华文中宋" w:eastAsia="华文中宋" w:hAnsi="华文中宋"/>
          <w:b/>
          <w:sz w:val="30"/>
          <w:szCs w:val="30"/>
        </w:rPr>
        <w:t>下列关于文史知识的表述不正确的是（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A、“及笄”是指女子十五岁</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B、乡试第一名称为“会元”</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C、“五经”指《诗经》、《尚书》、《礼记》、《易经》和《春秋》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D、晚清四大谴责小说包括《官场现形记》、《二十年目睹之怪现状》、《老残游记》和《孽海花》</w:t>
      </w:r>
    </w:p>
    <w:p w:rsidR="009D3E6A" w:rsidRPr="009D3E6A" w:rsidP="0027037A">
      <w:pPr>
        <w:jc w:val="left"/>
        <w:rPr>
          <w:rFonts w:ascii="华文中宋" w:eastAsia="华文中宋" w:hAnsi="华文中宋"/>
          <w:b/>
          <w:sz w:val="30"/>
          <w:szCs w:val="30"/>
        </w:rPr>
      </w:pPr>
      <w:r w:rsidRPr="009D3E6A">
        <w:rPr>
          <w:rFonts w:ascii="宋体" w:hAnsi="宋体"/>
          <w:b/>
        </w:rPr>
        <w:t>43．</w:t>
      </w:r>
      <w:r w:rsidRPr="009D3E6A">
        <w:rPr>
          <w:rFonts w:ascii="华文中宋" w:eastAsia="华文中宋" w:hAnsi="华文中宋"/>
          <w:b/>
          <w:sz w:val="30"/>
          <w:szCs w:val="30"/>
        </w:rPr>
        <w:t>下列有关饮食的说法错误的是（　　）。</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D3E6A">
        <w:rPr>
          <w:rFonts w:ascii="华文中宋" w:eastAsia="华文中宋" w:hAnsi="华文中宋"/>
          <w:b/>
          <w:sz w:val="30"/>
          <w:szCs w:val="30"/>
        </w:rPr>
        <w:t>A、用铁锅炒菜有利于防止缺铁性贫血</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B、食用加碘盐能预防甲状腺肿大</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C、晚上睡前喝牛奶能促进睡眠</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D、多吃富含纤维食物易于补充大量维生素</w:t>
      </w:r>
    </w:p>
    <w:p w:rsidR="009D3E6A" w:rsidRPr="009D3E6A" w:rsidP="0027037A">
      <w:pPr>
        <w:jc w:val="left"/>
        <w:rPr>
          <w:rFonts w:ascii="华文中宋" w:eastAsia="华文中宋" w:hAnsi="华文中宋"/>
          <w:b/>
          <w:sz w:val="30"/>
          <w:szCs w:val="30"/>
        </w:rPr>
      </w:pPr>
      <w:r w:rsidRPr="009D3E6A">
        <w:rPr>
          <w:rFonts w:ascii="宋体" w:hAnsi="宋体"/>
          <w:b/>
        </w:rPr>
        <w:t>44．</w:t>
      </w:r>
      <w:r w:rsidRPr="009D3E6A">
        <w:rPr>
          <w:rFonts w:ascii="华文中宋" w:eastAsia="华文中宋" w:hAnsi="华文中宋"/>
          <w:b/>
          <w:sz w:val="30"/>
          <w:szCs w:val="30"/>
        </w:rPr>
        <w:t>下列将项与其表彰对象对应关系错误的是（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A、菲尔兹奖――数学家</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B、普利策奖――记者</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C、南丁格尔奖――医生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D、图灵奖――计算机科学家</w:t>
      </w:r>
    </w:p>
    <w:p w:rsidR="009D3E6A" w:rsidRPr="009D3E6A" w:rsidP="0027037A">
      <w:pPr>
        <w:jc w:val="left"/>
        <w:rPr>
          <w:rFonts w:ascii="华文中宋" w:eastAsia="华文中宋" w:hAnsi="华文中宋"/>
          <w:b/>
          <w:sz w:val="30"/>
          <w:szCs w:val="30"/>
        </w:rPr>
      </w:pPr>
      <w:r w:rsidRPr="009D3E6A">
        <w:rPr>
          <w:rFonts w:ascii="宋体" w:hAnsi="宋体"/>
          <w:b/>
        </w:rPr>
        <w:t>45．</w:t>
      </w:r>
      <w:r w:rsidRPr="009D3E6A">
        <w:rPr>
          <w:rFonts w:ascii="华文中宋" w:eastAsia="华文中宋" w:hAnsi="华文中宋"/>
          <w:b/>
          <w:sz w:val="30"/>
          <w:szCs w:val="30"/>
        </w:rPr>
        <w:t>①他认为，唯有“合汉合满合蒙合苗合藏，组成一个大民族”共同对外，中国才能救亡图存②“小民族主义者何?汉族对于国内他族是也。大民族主义者何?合国内本部属部之诸族以对于国外之诸族是也”③他看到狭隘汉人民族主义可能给中国带来巨大祸端，提出了“大、小民族主义”的观点④梁启超是近代中国“民族主义”话语的倡导者之一⑤梁启超通过这种“大民族主义”来抵消汉人“小民族主义”的可能危害将以上5个句子重新排列，语序正确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A、①⑤③②④</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B、④③②①⑤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C、①④③②⑤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D、④①⑤③②</w:t>
      </w:r>
    </w:p>
    <w:p w:rsidR="009D3E6A" w:rsidRPr="009D3E6A" w:rsidP="0027037A">
      <w:pPr>
        <w:jc w:val="left"/>
        <w:rPr>
          <w:rFonts w:ascii="华文中宋" w:eastAsia="华文中宋" w:hAnsi="华文中宋"/>
          <w:b/>
          <w:sz w:val="30"/>
          <w:szCs w:val="30"/>
        </w:rPr>
      </w:pPr>
      <w:r w:rsidRPr="009D3E6A">
        <w:rPr>
          <w:rFonts w:ascii="宋体" w:hAnsi="宋体"/>
          <w:b/>
        </w:rPr>
        <w:t>46．</w:t>
      </w:r>
      <w:r w:rsidRPr="009D3E6A">
        <w:rPr>
          <w:rFonts w:ascii="华文中宋" w:eastAsia="华文中宋" w:hAnsi="华文中宋"/>
          <w:b/>
          <w:sz w:val="30"/>
          <w:szCs w:val="30"/>
        </w:rPr>
        <w:t xml:space="preserve">关于惯性下列说法中正确的是：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A、物体不受外力或合力为零时才能保持匀速直线运动状态或静止状态，因此只有此时物体才有惯性</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D3E6A">
        <w:rPr>
          <w:rFonts w:ascii="华文中宋" w:eastAsia="华文中宋" w:hAnsi="华文中宋"/>
          <w:b/>
          <w:sz w:val="30"/>
          <w:szCs w:val="30"/>
        </w:rPr>
        <w:t>B、只有在物体受力作用时才能知道改变它的运动状态的难易程度，因此只有受力的物体才有惯性</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C、运动物体的加速度大，说明它的速率改变得快，因此加速度大的物体惯性小</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D、物体惯性的大小仅由质量决定，与物体运动状态、受力情况无关</w:t>
      </w:r>
    </w:p>
    <w:p w:rsidR="009D3E6A" w:rsidRPr="009D3E6A" w:rsidP="0027037A">
      <w:pPr>
        <w:jc w:val="left"/>
        <w:rPr>
          <w:rFonts w:ascii="华文中宋" w:eastAsia="华文中宋" w:hAnsi="华文中宋"/>
          <w:b/>
          <w:sz w:val="30"/>
          <w:szCs w:val="30"/>
        </w:rPr>
      </w:pPr>
      <w:r w:rsidRPr="009D3E6A">
        <w:rPr>
          <w:rFonts w:ascii="宋体" w:hAnsi="宋体"/>
          <w:b/>
        </w:rPr>
        <w:t>47．</w:t>
      </w:r>
      <w:r w:rsidRPr="009D3E6A">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A、《伊索寓言》《星夜》比萨斜塔</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B、杰内古城、泰姬陵、《战争与和平》</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C、《麦田里的守望者》《万叶集》《哈姆雷特》</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D、《我是猫》《泰戈尔诗选》、马丘比丘</w:t>
      </w:r>
    </w:p>
    <w:p w:rsidR="009D3E6A" w:rsidRPr="009D3E6A" w:rsidP="0027037A">
      <w:pPr>
        <w:jc w:val="left"/>
        <w:rPr>
          <w:rFonts w:ascii="华文中宋" w:eastAsia="华文中宋" w:hAnsi="华文中宋"/>
          <w:b/>
          <w:sz w:val="30"/>
          <w:szCs w:val="30"/>
        </w:rPr>
      </w:pPr>
      <w:r w:rsidRPr="009D3E6A">
        <w:rPr>
          <w:rFonts w:ascii="宋体" w:hAnsi="宋体"/>
          <w:b/>
        </w:rPr>
        <w:t>48．</w:t>
      </w:r>
      <w:r w:rsidRPr="009D3E6A">
        <w:rPr>
          <w:rFonts w:ascii="华文中宋" w:eastAsia="华文中宋" w:hAnsi="华文中宋"/>
          <w:b/>
          <w:sz w:val="30"/>
          <w:szCs w:val="30"/>
        </w:rPr>
        <w:t>不得设定行政许可的是（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A、法律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B、行政法规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C、地方性法规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D、部门规章</w:t>
      </w:r>
    </w:p>
    <w:p w:rsidR="009D3E6A" w:rsidRPr="009D3E6A" w:rsidP="0027037A">
      <w:pPr>
        <w:jc w:val="left"/>
        <w:rPr>
          <w:rFonts w:ascii="华文中宋" w:eastAsia="华文中宋" w:hAnsi="华文中宋"/>
          <w:b/>
          <w:sz w:val="30"/>
          <w:szCs w:val="30"/>
        </w:rPr>
      </w:pPr>
      <w:r w:rsidRPr="009D3E6A">
        <w:rPr>
          <w:rFonts w:ascii="宋体" w:hAnsi="宋体"/>
          <w:b/>
        </w:rPr>
        <w:t>49．</w:t>
      </w:r>
      <w:r w:rsidRPr="009D3E6A">
        <w:rPr>
          <w:rFonts w:ascii="华文中宋" w:eastAsia="华文中宋" w:hAnsi="华文中宋"/>
          <w:b/>
          <w:sz w:val="30"/>
          <w:szCs w:val="30"/>
        </w:rPr>
        <w:t>俗话说：“一山难容二虎”、“一条船不能有两个船长”。从管理的角度看，对这些话的如下释，你认为最恰当的一项是（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A、在领导班子中如果有多个固执已见的人物最终会降低管理效率</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B、对于需要高度集权管理的组织不能允许有多个直线领导核心</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C、一个组织中的能人太多必然会造成内耗增加从而导致效率下降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D、组织中不能允许存在两种以上的观点。否则易造成管理混乱</w:t>
      </w:r>
    </w:p>
    <w:p w:rsidR="009D3E6A" w:rsidRPr="009D3E6A" w:rsidP="0027037A">
      <w:pPr>
        <w:jc w:val="left"/>
        <w:rPr>
          <w:rFonts w:ascii="华文中宋" w:eastAsia="华文中宋" w:hAnsi="华文中宋"/>
          <w:b/>
          <w:sz w:val="30"/>
          <w:szCs w:val="30"/>
        </w:rPr>
      </w:pPr>
      <w:r w:rsidRPr="009D3E6A">
        <w:rPr>
          <w:rFonts w:ascii="宋体" w:hAnsi="宋体"/>
          <w:b/>
        </w:rPr>
        <w:t>50．</w:t>
      </w:r>
      <w:r w:rsidRPr="009D3E6A">
        <w:rPr>
          <w:rFonts w:ascii="华文中宋" w:eastAsia="华文中宋" w:hAnsi="华文中宋"/>
          <w:b/>
          <w:sz w:val="30"/>
          <w:szCs w:val="30"/>
        </w:rPr>
        <w:t>有关公务员的考核、奖励、处分、职务升降、转任、回避等一系列制度的总和被称为国家公务员（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A、新陈代谢制度</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D3E6A">
        <w:rPr>
          <w:rFonts w:ascii="华文中宋" w:eastAsia="华文中宋" w:hAnsi="华文中宋"/>
          <w:b/>
          <w:sz w:val="30"/>
          <w:szCs w:val="30"/>
        </w:rPr>
        <w:t>B、激励约束制度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C、职业发展制度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D、职业保障制度</w:t>
      </w:r>
    </w:p>
    <w:p w:rsidR="009D3E6A" w:rsidRPr="009D3E6A" w:rsidP="0027037A">
      <w:pPr>
        <w:jc w:val="left"/>
        <w:rPr>
          <w:rFonts w:ascii="华文中宋" w:eastAsia="华文中宋" w:hAnsi="华文中宋"/>
          <w:b/>
          <w:sz w:val="30"/>
          <w:szCs w:val="30"/>
        </w:rPr>
      </w:pPr>
      <w:r w:rsidRPr="009D3E6A">
        <w:rPr>
          <w:rFonts w:ascii="宋体" w:hAnsi="宋体"/>
          <w:b/>
        </w:rPr>
        <w:t>51．</w:t>
      </w:r>
      <w:r w:rsidRPr="009D3E6A">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多项选择题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A、新法优于旧法的原则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B、特别法优于普通法的原则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C、上位法优于下位法的原则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D、相似违法行为的处罚决定标准一致的原则</w:t>
      </w:r>
    </w:p>
    <w:p w:rsidR="009D3E6A" w:rsidRPr="009D3E6A" w:rsidP="0027037A">
      <w:pPr>
        <w:jc w:val="left"/>
        <w:rPr>
          <w:rFonts w:ascii="华文中宋" w:eastAsia="华文中宋" w:hAnsi="华文中宋"/>
          <w:b/>
          <w:sz w:val="30"/>
          <w:szCs w:val="30"/>
        </w:rPr>
      </w:pPr>
      <w:r w:rsidRPr="009D3E6A">
        <w:rPr>
          <w:rFonts w:ascii="宋体" w:hAnsi="宋体"/>
          <w:b/>
        </w:rPr>
        <w:t>52．</w:t>
      </w:r>
      <w:r w:rsidRPr="009D3E6A">
        <w:rPr>
          <w:rFonts w:ascii="华文中宋" w:eastAsia="华文中宋" w:hAnsi="华文中宋"/>
          <w:b/>
          <w:sz w:val="30"/>
          <w:szCs w:val="30"/>
        </w:rPr>
        <w:t>下列各项中，属于法律调整对象的是（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A、某大学生半夜梦游将室友踩伤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B、某市爆发大规模的反战游行</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C、未婚同居的行为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D、农民种植果树的行为</w:t>
      </w:r>
    </w:p>
    <w:p w:rsidR="009D3E6A" w:rsidRPr="009D3E6A" w:rsidP="0027037A">
      <w:pPr>
        <w:jc w:val="left"/>
        <w:rPr>
          <w:rFonts w:ascii="华文中宋" w:eastAsia="华文中宋" w:hAnsi="华文中宋"/>
          <w:b/>
          <w:sz w:val="30"/>
          <w:szCs w:val="30"/>
        </w:rPr>
      </w:pPr>
      <w:r w:rsidRPr="009D3E6A">
        <w:rPr>
          <w:rFonts w:ascii="宋体" w:hAnsi="宋体"/>
          <w:b/>
        </w:rPr>
        <w:t>53．</w:t>
      </w:r>
      <w:r w:rsidRPr="009D3E6A">
        <w:rPr>
          <w:rFonts w:ascii="华文中宋" w:eastAsia="华文中宋" w:hAnsi="华文中宋"/>
          <w:b/>
          <w:sz w:val="30"/>
          <w:szCs w:val="30"/>
        </w:rPr>
        <w:t>公文处理应遵循的原则不包括（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A、实事求是的原则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B、精简的原则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C、高效的原则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D、新颖的原则</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D3E6A">
        <w:rPr>
          <w:rFonts w:ascii="宋体" w:hAnsi="宋体"/>
          <w:b/>
        </w:rPr>
        <w:t>54．</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苟利国家生死以，岂因祸福避趋之?”民族英雄林则徐的这一诗句，不仅激励了几代中国人抗击外国侵略、维护民族利益的斗争精神，在建设社会主义和谐社会的今天，仍是宝贵的精神财富。这句诗体现的人生价值观是：</w:t>
      </w:r>
      <w:r w:rsidRPr="009D3E6A">
        <w:rPr>
          <w:rFonts w:ascii="华文中宋" w:eastAsia="华文中宋" w:hAnsi="华文中宋"/>
          <w:b/>
          <w:sz w:val="30"/>
          <w:szCs w:val="30"/>
        </w:rPr>
        <w:t xml:space="preserve"> ①人生的价值在于对社会的贡献</w:t>
      </w:r>
      <w:r w:rsidRPr="009D3E6A">
        <w:rPr>
          <w:rFonts w:ascii="华文中宋" w:eastAsia="华文中宋" w:hAnsi="华文中宋"/>
          <w:b/>
          <w:sz w:val="30"/>
          <w:szCs w:val="30"/>
        </w:rPr>
        <w:t xml:space="preserve"> ②有价值的人生不应考虑个人利益</w:t>
      </w:r>
      <w:r w:rsidRPr="009D3E6A">
        <w:rPr>
          <w:rFonts w:ascii="华文中宋" w:eastAsia="华文中宋" w:hAnsi="华文中宋"/>
          <w:b/>
          <w:sz w:val="30"/>
          <w:szCs w:val="30"/>
        </w:rPr>
        <w:t xml:space="preserve"> ③对社会的贡献大小决定了人生价值的高低</w:t>
      </w:r>
      <w:r w:rsidRPr="009D3E6A">
        <w:rPr>
          <w:rFonts w:ascii="华文中宋" w:eastAsia="华文中宋" w:hAnsi="华文中宋"/>
          <w:b/>
          <w:sz w:val="30"/>
          <w:szCs w:val="30"/>
        </w:rPr>
        <w:t xml:space="preserve"> ④个人对社会的贡献以社会对个人的尊重为基础</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A、①②</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B、①④</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C、①③</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D、③④</w:t>
      </w:r>
    </w:p>
    <w:p w:rsidR="009D3E6A" w:rsidRPr="009D3E6A" w:rsidP="0027037A">
      <w:pPr>
        <w:jc w:val="left"/>
        <w:rPr>
          <w:rFonts w:ascii="华文中宋" w:eastAsia="华文中宋" w:hAnsi="华文中宋"/>
          <w:b/>
          <w:sz w:val="30"/>
          <w:szCs w:val="30"/>
        </w:rPr>
      </w:pPr>
      <w:r w:rsidRPr="009D3E6A">
        <w:rPr>
          <w:rFonts w:ascii="宋体" w:hAnsi="宋体"/>
          <w:b/>
        </w:rPr>
        <w:t>55．</w:t>
      </w:r>
      <w:r w:rsidRPr="009D3E6A">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A、事物的联系是普遍的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B、事物的联系是主观的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C、人具有主观能动性，能够认识和利用客观规律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D、正确把握因果联系，提高实践活动的自觉性和预见性</w:t>
      </w:r>
    </w:p>
    <w:p w:rsidR="009D3E6A" w:rsidRPr="009D3E6A" w:rsidP="0027037A">
      <w:pPr>
        <w:jc w:val="left"/>
        <w:rPr>
          <w:rFonts w:ascii="华文中宋" w:eastAsia="华文中宋" w:hAnsi="华文中宋"/>
          <w:b/>
          <w:sz w:val="30"/>
          <w:szCs w:val="30"/>
        </w:rPr>
      </w:pPr>
      <w:r w:rsidRPr="009D3E6A">
        <w:rPr>
          <w:rFonts w:ascii="宋体" w:hAnsi="宋体"/>
          <w:b/>
        </w:rPr>
        <w:t>56．</w:t>
      </w:r>
      <w:r w:rsidRPr="009D3E6A">
        <w:rPr>
          <w:rFonts w:ascii="华文中宋" w:eastAsia="华文中宋" w:hAnsi="华文中宋"/>
          <w:b/>
          <w:sz w:val="30"/>
          <w:szCs w:val="30"/>
        </w:rPr>
        <w:t xml:space="preserve">下列关于日常生活中的做法，正确的是（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A、硅胶可以用作食品包装袋内的干燥剂</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B、儿童患佝偻病是因为体内缺乏微量元素碘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C、天然矿泉水不含任何化学物质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D、家中煤气泄漏时，应立即打开排风扇</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D3E6A">
        <w:rPr>
          <w:rFonts w:ascii="宋体" w:hAnsi="宋体"/>
          <w:b/>
        </w:rPr>
        <w:t>57．</w:t>
      </w:r>
      <w:r w:rsidRPr="009D3E6A">
        <w:rPr>
          <w:rFonts w:ascii="华文中宋" w:eastAsia="华文中宋" w:hAnsi="华文中宋"/>
          <w:b/>
          <w:sz w:val="30"/>
          <w:szCs w:val="30"/>
        </w:rPr>
        <w:t>客观唯心主义是唯心主义哲学的两种基本形式中的一种。客观唯心主义认为某种客观的精神或原则是先于物质世界并独立于物质世界而存在的本体，而物质世界(或现象世界)则不过是这种客观精神或原则的外化或表现，前者是本原的、第一性的，后者是派生的、第二性的。 下列观点属于客观唯心主义的是（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A、吾心即是宇宙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B、世界的本原是物质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C、世界是绝对精神的产物</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D、物是观念的集合</w:t>
      </w:r>
    </w:p>
    <w:p w:rsidR="009D3E6A" w:rsidRPr="009D3E6A" w:rsidP="0027037A">
      <w:pPr>
        <w:jc w:val="left"/>
        <w:rPr>
          <w:rFonts w:ascii="华文中宋" w:eastAsia="华文中宋" w:hAnsi="华文中宋"/>
          <w:b/>
          <w:sz w:val="30"/>
          <w:szCs w:val="30"/>
        </w:rPr>
      </w:pPr>
      <w:r w:rsidRPr="009D3E6A">
        <w:rPr>
          <w:rFonts w:ascii="宋体" w:hAnsi="宋体"/>
          <w:b/>
        </w:rPr>
        <w:t>58．</w:t>
      </w:r>
      <w:r w:rsidRPr="009D3E6A">
        <w:rPr>
          <w:rFonts w:ascii="华文中宋" w:eastAsia="华文中宋" w:hAnsi="华文中宋"/>
          <w:b/>
          <w:sz w:val="30"/>
          <w:szCs w:val="30"/>
        </w:rPr>
        <w:t>张小珍：在我国，90%的人所认识的人中都有失业者，这真是个令人震惊的事实。 王大为：我不认为您所说的现象有令人震惊之处。其实，就5%这样可接受的失业率来讲，每20个人中就有1个人失业。在这种情况下，如果一个人所认识的人超过50个，那么，其中就很可能有1个或更多的失业者。 以下哪项最可能是王大为的论断所假设的?（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A、失业率很少超过社会能接受的限度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B、张小珍所引述的统计数据是准确的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C、失业通常并不集中在社会联系闭塞的区域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D、认识失业者的人通常超过总人口的90%</w:t>
      </w:r>
    </w:p>
    <w:p w:rsidR="009D3E6A" w:rsidRPr="009D3E6A" w:rsidP="0027037A">
      <w:pPr>
        <w:jc w:val="left"/>
        <w:rPr>
          <w:rFonts w:ascii="华文中宋" w:eastAsia="华文中宋" w:hAnsi="华文中宋"/>
          <w:b/>
          <w:sz w:val="30"/>
          <w:szCs w:val="30"/>
        </w:rPr>
      </w:pPr>
      <w:r w:rsidRPr="009D3E6A">
        <w:rPr>
          <w:rFonts w:ascii="宋体" w:hAnsi="宋体"/>
          <w:b/>
        </w:rPr>
        <w:t>59．</w:t>
      </w:r>
      <w:r w:rsidRPr="009D3E6A">
        <w:rPr>
          <w:rFonts w:ascii="华文中宋" w:eastAsia="华文中宋" w:hAnsi="华文中宋"/>
          <w:b/>
          <w:sz w:val="30"/>
          <w:szCs w:val="30"/>
        </w:rPr>
        <w:t>下列关于《共产党宣言》的说法不正确的是（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A、是法国大革命的理论基础</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B、标志着马克思主义的正式诞生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C、贯穿全书的基本思想是唯物主义的历史观</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D、把马克思主义哲学、政治经济学和科学社会主义原理融为一体</w:t>
      </w:r>
    </w:p>
    <w:p w:rsidR="009D3E6A" w:rsidRPr="009D3E6A" w:rsidP="0027037A">
      <w:pPr>
        <w:jc w:val="left"/>
        <w:rPr>
          <w:rFonts w:ascii="华文中宋" w:eastAsia="华文中宋" w:hAnsi="华文中宋"/>
          <w:b/>
          <w:sz w:val="30"/>
          <w:szCs w:val="30"/>
        </w:rPr>
      </w:pPr>
      <w:r w:rsidRPr="009D3E6A">
        <w:rPr>
          <w:rFonts w:ascii="宋体" w:hAnsi="宋体"/>
          <w:b/>
        </w:rPr>
        <w:t>60．</w:t>
      </w:r>
      <w:r w:rsidRPr="009D3E6A">
        <w:rPr>
          <w:rFonts w:ascii="华文中宋" w:eastAsia="华文中宋" w:hAnsi="华文中宋"/>
          <w:b/>
          <w:sz w:val="30"/>
          <w:szCs w:val="30"/>
        </w:rPr>
        <w:t>有一位老人生于1850年卒于1902年，他这一生可能经历哪些历史事件？（　　）①鸦片战争②第二次鸦片战争③甲午中日战争④八国联军侵华战争⑤虎门销烟⑥义和团运动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A、②③④⑥</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D3E6A">
        <w:rPr>
          <w:rFonts w:ascii="华文中宋" w:eastAsia="华文中宋" w:hAnsi="华文中宋"/>
          <w:b/>
          <w:sz w:val="30"/>
          <w:szCs w:val="30"/>
        </w:rPr>
        <w:t>B、④②④</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C、②③④⑤⑥</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D、④⑤⑥</w:t>
      </w:r>
    </w:p>
    <w:p w:rsidR="009D3E6A" w:rsidRPr="009D3E6A" w:rsidP="0027037A">
      <w:pPr>
        <w:jc w:val="left"/>
        <w:rPr>
          <w:rFonts w:ascii="华文中宋" w:eastAsia="华文中宋" w:hAnsi="华文中宋"/>
          <w:b/>
          <w:sz w:val="30"/>
          <w:szCs w:val="30"/>
        </w:rPr>
      </w:pPr>
      <w:r w:rsidRPr="009D3E6A">
        <w:rPr>
          <w:rFonts w:ascii="宋体" w:hAnsi="宋体"/>
          <w:b/>
        </w:rPr>
        <w:t>61．</w:t>
      </w:r>
      <w:r w:rsidRPr="009D3E6A">
        <w:rPr>
          <w:rFonts w:ascii="华文中宋" w:eastAsia="华文中宋" w:hAnsi="华文中宋"/>
          <w:b/>
          <w:sz w:val="30"/>
          <w:szCs w:val="30"/>
        </w:rPr>
        <w:t xml:space="preserve">20世纪无产阶级文学的奠基人和奠基作分别是（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A、马克思　《资本论》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B、肖洛霍夫　《静静的顿河》</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C、高尔基　《母亲》</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D、尼古拉·奥斯特洛夫斯基　《钢铁是怎样炼成的》</w:t>
      </w:r>
    </w:p>
    <w:p w:rsidR="009D3E6A" w:rsidRPr="009D3E6A" w:rsidP="0027037A">
      <w:pPr>
        <w:jc w:val="left"/>
        <w:rPr>
          <w:rFonts w:ascii="华文中宋" w:eastAsia="华文中宋" w:hAnsi="华文中宋"/>
          <w:b/>
          <w:sz w:val="30"/>
          <w:szCs w:val="30"/>
        </w:rPr>
      </w:pPr>
      <w:r w:rsidRPr="009D3E6A">
        <w:rPr>
          <w:rFonts w:ascii="宋体" w:hAnsi="宋体"/>
          <w:b/>
        </w:rPr>
        <w:t>62．</w:t>
      </w:r>
      <w:r w:rsidRPr="009D3E6A">
        <w:rPr>
          <w:rFonts w:ascii="华文中宋" w:eastAsia="华文中宋" w:hAnsi="华文中宋"/>
          <w:b/>
          <w:sz w:val="30"/>
          <w:szCs w:val="30"/>
        </w:rPr>
        <w:t xml:space="preserve">改革的根本目的是（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A、解放和发展生产力</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B、提高人民日益增长的物质文化需要</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C、发展公有制、逐步实现共同富裕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D、建立社会主义的物质技术基础，巩固社会主义制度</w:t>
      </w:r>
    </w:p>
    <w:p w:rsidR="009D3E6A" w:rsidRPr="009D3E6A" w:rsidP="0027037A">
      <w:pPr>
        <w:jc w:val="left"/>
        <w:rPr>
          <w:rFonts w:ascii="华文中宋" w:eastAsia="华文中宋" w:hAnsi="华文中宋"/>
          <w:b/>
          <w:sz w:val="30"/>
          <w:szCs w:val="30"/>
        </w:rPr>
      </w:pPr>
      <w:r w:rsidRPr="009D3E6A">
        <w:rPr>
          <w:rFonts w:ascii="宋体" w:hAnsi="宋体"/>
          <w:b/>
        </w:rPr>
        <w:t>63．</w:t>
      </w:r>
      <w:r w:rsidRPr="009D3E6A">
        <w:rPr>
          <w:rFonts w:ascii="华文中宋" w:eastAsia="华文中宋" w:hAnsi="华文中宋"/>
          <w:b/>
          <w:sz w:val="30"/>
          <w:szCs w:val="30"/>
        </w:rPr>
        <w:t>下列由被告(被申请人)负举证责任的是（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A、行政诉讼中，证明与被诉具体行政行为有利害关系</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B、民事诉讼中，对原告提出建筑物发生倒塌致人损害的侵权事实，被告给予否认的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C、行政赔偿诉讼中，证明所受损害的事实</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D、行政复议中，认为行政机关不履行法定职责，证明曾经要求行政机关履行法定职责而该机关未履行的</w:t>
      </w:r>
    </w:p>
    <w:p w:rsidR="009D3E6A" w:rsidRPr="009D3E6A" w:rsidP="0027037A">
      <w:pPr>
        <w:jc w:val="left"/>
        <w:rPr>
          <w:rFonts w:ascii="华文中宋" w:eastAsia="华文中宋" w:hAnsi="华文中宋"/>
          <w:b/>
          <w:sz w:val="30"/>
          <w:szCs w:val="30"/>
        </w:rPr>
      </w:pPr>
      <w:r w:rsidRPr="009D3E6A">
        <w:rPr>
          <w:rFonts w:ascii="宋体" w:hAnsi="宋体"/>
          <w:b/>
        </w:rPr>
        <w:t>64．</w:t>
      </w:r>
      <w:r w:rsidRPr="009D3E6A">
        <w:rPr>
          <w:rFonts w:ascii="华文中宋" w:eastAsia="华文中宋" w:hAnsi="华文中宋"/>
          <w:b/>
          <w:sz w:val="30"/>
          <w:szCs w:val="30"/>
        </w:rPr>
        <w:t>根据《社会保险法》，下列说法不正确的是（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A、个人跨统筹地区就业的，其基本医疗保险关系随本人转移，缴费年限累计计算</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B、个人达到法定退休年龄时，基本养老金分段计算、统一支付</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C、用人单位应当自用工之日起十五日内为其职工向社会保险经办机构申请办理社会保险登记</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D、社会保险基金专款专用，任何组织和个人不得侵占或者挪用</w:t>
      </w:r>
    </w:p>
    <w:p w:rsidR="009D3E6A" w:rsidRPr="009D3E6A" w:rsidP="0027037A">
      <w:pPr>
        <w:jc w:val="left"/>
        <w:rPr>
          <w:rFonts w:ascii="华文中宋" w:eastAsia="华文中宋" w:hAnsi="华文中宋"/>
          <w:b/>
          <w:sz w:val="30"/>
          <w:szCs w:val="30"/>
        </w:rPr>
      </w:pPr>
      <w:r w:rsidRPr="009D3E6A">
        <w:rPr>
          <w:rFonts w:ascii="宋体" w:hAnsi="宋体"/>
          <w:b/>
        </w:rPr>
        <w:t>65．</w:t>
      </w:r>
      <w:r w:rsidRPr="009D3E6A">
        <w:rPr>
          <w:rFonts w:ascii="华文中宋" w:eastAsia="华文中宋" w:hAnsi="华文中宋"/>
          <w:b/>
          <w:sz w:val="30"/>
          <w:szCs w:val="30"/>
        </w:rPr>
        <w:t>由于明代江西人口流动和农业、手工业商品化，导致了令人瞩目的明清（　　）现象。 江西商人对明清经济社会产生了重大影响。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A、“江左商帮”</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B、“江右商帮”</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C、“江东商帮”</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D、“江南商帮”</w:t>
      </w:r>
    </w:p>
    <w:p w:rsidR="009D3E6A" w:rsidRPr="009D3E6A" w:rsidP="009D3E6A">
      <w:pPr>
        <w:jc w:val="left"/>
        <w:rPr>
          <w:rFonts w:ascii="宋体" w:hAnsi="宋体"/>
          <w:b/>
        </w:rPr>
      </w:pPr>
      <w:r w:rsidRPr="009D3E6A">
        <w:rPr>
          <w:rFonts w:ascii="微软雅黑" w:eastAsia="微软雅黑" w:hAnsi="微软雅黑"/>
          <w:b/>
          <w:sz w:val="28"/>
        </w:rPr>
        <w:t>三、言语理解与表达</w:t>
      </w:r>
    </w:p>
    <w:p w:rsidR="009D3E6A" w:rsidRPr="009D3E6A" w:rsidP="0027037A">
      <w:pPr>
        <w:jc w:val="left"/>
        <w:rPr>
          <w:rFonts w:ascii="华文中宋" w:eastAsia="华文中宋" w:hAnsi="华文中宋"/>
          <w:b/>
          <w:sz w:val="30"/>
          <w:szCs w:val="30"/>
        </w:rPr>
      </w:pPr>
      <w:r w:rsidRPr="009D3E6A">
        <w:rPr>
          <w:rFonts w:ascii="宋体" w:hAnsi="宋体"/>
          <w:b/>
        </w:rPr>
        <w:t>66．</w:t>
      </w:r>
      <w:r w:rsidRPr="009D3E6A">
        <w:rPr>
          <w:rFonts w:ascii="华文中宋" w:eastAsia="华文中宋" w:hAnsi="华文中宋"/>
          <w:b/>
          <w:sz w:val="30"/>
          <w:szCs w:val="30"/>
        </w:rPr>
        <w:t>若国家在教育上的投资以及给予教师的待遇较高，对教育中利润驱动的逐利行为的管理阻力就会减小；若国家、社会对各行各业及其“状元”的利益分配体现其应有价值，“行行出状元”的现实才能为更多的人所信服和追求，“唯有大学高”的社会传统观念，才会逐步改变。 以上文字体现的核心观点是（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A、中国应该加大教育投入</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B、中国应该改进教育机制</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C、中国应该重视“教育立国”的方针</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D、中国应该加快教育改革</w:t>
      </w:r>
    </w:p>
    <w:p w:rsidR="009D3E6A" w:rsidRPr="009D3E6A" w:rsidP="0027037A">
      <w:pPr>
        <w:jc w:val="left"/>
        <w:rPr>
          <w:rFonts w:ascii="华文中宋" w:eastAsia="华文中宋" w:hAnsi="华文中宋"/>
          <w:b/>
          <w:sz w:val="30"/>
          <w:szCs w:val="30"/>
        </w:rPr>
      </w:pPr>
      <w:r w:rsidRPr="009D3E6A">
        <w:rPr>
          <w:rFonts w:ascii="宋体" w:hAnsi="宋体"/>
          <w:b/>
        </w:rPr>
        <w:t>67．</w:t>
      </w:r>
      <w:r w:rsidRPr="009D3E6A">
        <w:rPr>
          <w:rFonts w:ascii="华文中宋" w:eastAsia="华文中宋" w:hAnsi="华文中宋"/>
          <w:b/>
          <w:sz w:val="30"/>
          <w:szCs w:val="30"/>
        </w:rPr>
        <w:t>在全球金融危机的影响下，国内许多地方企业成批停产，倒闭，但国家高新区却__________，依然保持着较高的增长率。填入划横线部分最恰当的一项是（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A、迎难而上</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B、因势利导</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C、另辟蹊径</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D3E6A">
        <w:rPr>
          <w:rFonts w:ascii="华文中宋" w:eastAsia="华文中宋" w:hAnsi="华文中宋"/>
          <w:b/>
          <w:sz w:val="30"/>
          <w:szCs w:val="30"/>
        </w:rPr>
        <w:t>D、逆风飞扬</w:t>
      </w:r>
    </w:p>
    <w:p w:rsidR="009D3E6A" w:rsidRPr="009D3E6A" w:rsidP="0027037A">
      <w:pPr>
        <w:jc w:val="left"/>
        <w:rPr>
          <w:rFonts w:ascii="华文中宋" w:eastAsia="华文中宋" w:hAnsi="华文中宋"/>
          <w:b/>
          <w:sz w:val="30"/>
          <w:szCs w:val="30"/>
        </w:rPr>
      </w:pPr>
      <w:r w:rsidRPr="009D3E6A">
        <w:rPr>
          <w:rFonts w:ascii="宋体" w:hAnsi="宋体"/>
          <w:b/>
        </w:rPr>
        <w:t>68．</w:t>
      </w:r>
      <w:r w:rsidRPr="009D3E6A">
        <w:rPr>
          <w:rFonts w:ascii="华文中宋" w:eastAsia="华文中宋" w:hAnsi="华文中宋"/>
          <w:b/>
          <w:sz w:val="30"/>
          <w:szCs w:val="30"/>
        </w:rPr>
        <w:t xml:space="preserve">从所给四个选项中，选择最合适的一个填入问号处，使之呈现一定的规律性。（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A、B、 alt=\</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 /&gt;</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D、E、 alt=\</w:t>
      </w:r>
    </w:p>
    <w:p w:rsidR="009D3E6A" w:rsidRPr="009D3E6A" w:rsidP="0027037A">
      <w:pPr>
        <w:jc w:val="left"/>
        <w:rPr>
          <w:rFonts w:ascii="华文中宋" w:eastAsia="华文中宋" w:hAnsi="华文中宋"/>
          <w:b/>
          <w:sz w:val="30"/>
          <w:szCs w:val="30"/>
        </w:rPr>
      </w:pPr>
      <w:r w:rsidRPr="009D3E6A">
        <w:rPr>
          <w:rFonts w:ascii="宋体" w:hAnsi="宋体"/>
          <w:b/>
        </w:rPr>
        <w:t>69．</w:t>
      </w:r>
      <w:r w:rsidRPr="009D3E6A">
        <w:rPr>
          <w:rFonts w:ascii="华文中宋" w:eastAsia="华文中宋" w:hAnsi="华文中宋"/>
          <w:b/>
          <w:sz w:val="30"/>
          <w:szCs w:val="30"/>
        </w:rPr>
        <w:t>所有企业和用人单位都要强化社会责任， 和 农民工的劳动和创造，不得违反国家法律法规和政策规定损害农民工权益。 依次填入画横线部分最恰当的一项是（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A、保护爱护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B、珍惜爱护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C、鼓励保护</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D、重视保护</w:t>
      </w:r>
    </w:p>
    <w:p w:rsidR="009D3E6A" w:rsidRPr="009D3E6A" w:rsidP="0027037A">
      <w:pPr>
        <w:jc w:val="left"/>
        <w:rPr>
          <w:rFonts w:ascii="华文中宋" w:eastAsia="华文中宋" w:hAnsi="华文中宋"/>
          <w:b/>
          <w:sz w:val="30"/>
          <w:szCs w:val="30"/>
        </w:rPr>
      </w:pPr>
      <w:r w:rsidRPr="009D3E6A">
        <w:rPr>
          <w:rFonts w:ascii="宋体" w:hAnsi="宋体"/>
          <w:b/>
        </w:rPr>
        <w:t>70．</w:t>
      </w:r>
      <w:r w:rsidRPr="009D3E6A">
        <w:rPr>
          <w:rFonts w:ascii="华文中宋" w:eastAsia="华文中宋" w:hAnsi="华文中宋"/>
          <w:b/>
          <w:sz w:val="30"/>
          <w:szCs w:val="30"/>
        </w:rPr>
        <w:t>母语的基本性质决定了母语高等教育的“培根固本”特征，母语教育对于维系__________、传承优秀传统__________、构筑心灵世界具有不可__________的作用。 填入划横线部分最恰当的一项是（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A、民族　风俗　低估</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B、民族　情感　轻视</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C、文化　认同　替代</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D、文化　精神　缺少</w:t>
      </w:r>
    </w:p>
    <w:p w:rsidR="009D3E6A" w:rsidRPr="009D3E6A" w:rsidP="0027037A">
      <w:pPr>
        <w:jc w:val="left"/>
        <w:rPr>
          <w:rFonts w:ascii="华文中宋" w:eastAsia="华文中宋" w:hAnsi="华文中宋"/>
          <w:b/>
          <w:sz w:val="30"/>
          <w:szCs w:val="30"/>
        </w:rPr>
      </w:pPr>
      <w:r w:rsidRPr="009D3E6A">
        <w:rPr>
          <w:rFonts w:ascii="宋体" w:hAnsi="宋体"/>
          <w:b/>
        </w:rPr>
        <w:t>71．</w:t>
      </w:r>
      <w:r w:rsidRPr="009D3E6A">
        <w:rPr>
          <w:rFonts w:ascii="华文中宋" w:eastAsia="华文中宋" w:hAnsi="华文中宋"/>
          <w:b/>
          <w:sz w:val="30"/>
          <w:szCs w:val="30"/>
        </w:rPr>
        <w:t xml:space="preserve">上海可以说是近代中华民族耻辱的__________，也可以说是中国人走向现代的起点，只是其步履显得有些匆促、慌张。有些__________。 填入划横线部分最恰当的一项是（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A、开始、步履蹒跚</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D3E6A">
        <w:rPr>
          <w:rFonts w:ascii="华文中宋" w:eastAsia="华文中宋" w:hAnsi="华文中宋"/>
          <w:b/>
          <w:sz w:val="30"/>
          <w:szCs w:val="30"/>
        </w:rPr>
        <w:t>B、源泉、姗姗来迟</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C、标志、中规中矩</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D、渊薮、杂乱无章</w:t>
      </w:r>
    </w:p>
    <w:p w:rsidR="009D3E6A" w:rsidRPr="009D3E6A" w:rsidP="0027037A">
      <w:pPr>
        <w:jc w:val="left"/>
        <w:rPr>
          <w:rFonts w:ascii="华文中宋" w:eastAsia="华文中宋" w:hAnsi="华文中宋"/>
          <w:b/>
          <w:sz w:val="30"/>
          <w:szCs w:val="30"/>
        </w:rPr>
      </w:pPr>
      <w:r w:rsidRPr="009D3E6A">
        <w:rPr>
          <w:rFonts w:ascii="宋体" w:hAnsi="宋体"/>
          <w:b/>
        </w:rPr>
        <w:t>72．</w:t>
      </w:r>
      <w:r w:rsidRPr="009D3E6A">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A、“拓展训练”在较短的时间里，培养受训者的自信心、责任感、自立能力、团队合作精神、对他人的热诚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B、“拓展训练”对自然和社会的关系等方面有显著的积极作用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C、“拓展训练”是颇具现代学习方式和训练方式的素质训练</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D、介绍“拓展训练”的内容以及它对受训者自信心、责任感等和自然和社会的关怀等方面　　的作用</w:t>
      </w:r>
    </w:p>
    <w:p w:rsidR="009D3E6A" w:rsidRPr="009D3E6A" w:rsidP="0027037A">
      <w:pPr>
        <w:jc w:val="left"/>
        <w:rPr>
          <w:rFonts w:ascii="华文中宋" w:eastAsia="华文中宋" w:hAnsi="华文中宋"/>
          <w:b/>
          <w:sz w:val="30"/>
          <w:szCs w:val="30"/>
        </w:rPr>
      </w:pPr>
      <w:r w:rsidRPr="009D3E6A">
        <w:rPr>
          <w:rFonts w:ascii="宋体" w:hAnsi="宋体"/>
          <w:b/>
        </w:rPr>
        <w:t>73．</w:t>
      </w:r>
      <w:r w:rsidRPr="009D3E6A">
        <w:rPr>
          <w:rFonts w:ascii="华文中宋" w:eastAsia="华文中宋" w:hAnsi="华文中宋"/>
          <w:b/>
          <w:sz w:val="30"/>
          <w:szCs w:val="30"/>
        </w:rPr>
        <w:t>权利的贫困．很容易使人进入失败的循环，继续失败仿佛成为宿命，而改变命运则几乎不可能。一个被失败情绪笼罩的人，极易从开始的被动边缘化逐渐进入到主动边缘化，成为敌视社会的他者。下列符合文意的是：</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A、长久沉浸于失败的颓唐中，必定敌视社会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B、长久沉浸于失败的颓唐中，容易敌视社会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C、缺乏权利的人必定失败</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D、缺乏权力的人容易失败</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D3E6A">
        <w:rPr>
          <w:rFonts w:ascii="宋体" w:hAnsi="宋体"/>
          <w:b/>
        </w:rPr>
        <w:t>74．</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w:t>
      </w:r>
      <w:r w:rsidRPr="009D3E6A">
        <w:rPr>
          <w:rFonts w:ascii="华文中宋" w:eastAsia="华文中宋" w:hAnsi="华文中宋"/>
          <w:b/>
          <w:sz w:val="30"/>
          <w:szCs w:val="30"/>
        </w:rPr>
        <w:t xml:space="preserve"> 。就像提起桑巴，人们会想到巴西；提起踢踏舞，会想到爱尔兰；那么说到弗拉门戈舞，你一定就会想到西班牙。填入划横线部分最合适的一项是（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A、弗拉门戈舞已经成为西班牙的文化符号</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B、弗拉门戈舞代表了西班牙人的生活方式</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C、想了解弗拉门戈舞必须要了解她的发展历史</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D、弗拉门戈舞是西班牙舞坛最流行的舞种之一</w:t>
      </w:r>
    </w:p>
    <w:p w:rsidR="009D3E6A" w:rsidRPr="009D3E6A" w:rsidP="0027037A">
      <w:pPr>
        <w:jc w:val="left"/>
        <w:rPr>
          <w:rFonts w:ascii="华文中宋" w:eastAsia="华文中宋" w:hAnsi="华文中宋"/>
          <w:b/>
          <w:sz w:val="30"/>
          <w:szCs w:val="30"/>
        </w:rPr>
      </w:pPr>
      <w:r w:rsidRPr="009D3E6A">
        <w:rPr>
          <w:rFonts w:ascii="宋体" w:hAnsi="宋体"/>
          <w:b/>
        </w:rPr>
        <w:t>75．</w:t>
      </w:r>
      <w:r w:rsidRPr="009D3E6A">
        <w:rPr>
          <w:rFonts w:ascii="华文中宋" w:eastAsia="华文中宋" w:hAnsi="华文中宋"/>
          <w:b/>
          <w:sz w:val="30"/>
          <w:szCs w:val="30"/>
        </w:rPr>
        <w:t xml:space="preserve">汉字作为典型的表意文字，虽然其象形部分目前已不占重要地位，占主导地位的造字方式是形声字，但汉字形声字的形符仍然具有表意功能。形符的作用除了和声符结合成字外，就是显示字义的性质和类属，或表示与字有关联的事物与现象。 下列对这段话的理解，正确的一项是（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A、汉字之所以是典型的表意文字，就在于其象形部分占有重要地位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B、汉字形声字的形符的表意功能已经消失</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C、形声字的形符可以显示字义的性质和类属</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D、形声字的声符的主要作用是与形符结合成文字，表示与字有关联的事物或现象</w:t>
      </w:r>
    </w:p>
    <w:p w:rsidR="009D3E6A" w:rsidRPr="009D3E6A" w:rsidP="0027037A">
      <w:pPr>
        <w:jc w:val="left"/>
        <w:rPr>
          <w:rFonts w:ascii="华文中宋" w:eastAsia="华文中宋" w:hAnsi="华文中宋"/>
          <w:b/>
          <w:sz w:val="30"/>
          <w:szCs w:val="30"/>
        </w:rPr>
      </w:pPr>
      <w:r w:rsidRPr="009D3E6A">
        <w:rPr>
          <w:rFonts w:ascii="宋体" w:hAnsi="宋体"/>
          <w:b/>
        </w:rPr>
        <w:t>76．</w:t>
      </w:r>
      <w:r w:rsidRPr="009D3E6A">
        <w:rPr>
          <w:rFonts w:ascii="华文中宋" w:eastAsia="华文中宋" w:hAnsi="华文中宋"/>
          <w:b/>
          <w:sz w:val="30"/>
          <w:szCs w:val="30"/>
        </w:rPr>
        <w:t>现代社会中，人们是在相对统一的时间里交往活动，这有利于节约社会成本，提高社会效率，推动社会发展。但全社会的“步调一致”容易导致交通的堵塞，由此引发的一系列社会问题不容忽视。从另一方面来看，人们的需要、社会发展的需求，又对作息时间提出了不同的要求。但作息时间不统一，也会给人们的交往、社会的发展带来一定障碍。 这段文字意在说明（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A、作息时间应在统一与差异中寻找平衡</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B、小问题可能会引起社会发展中的大矛盾</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D3E6A">
        <w:rPr>
          <w:rFonts w:ascii="华文中宋" w:eastAsia="华文中宋" w:hAnsi="华文中宋"/>
          <w:b/>
          <w:sz w:val="30"/>
          <w:szCs w:val="30"/>
        </w:rPr>
        <w:t>C、调整作息时间是解决交通堵塞的有效措施</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D、作息时间需随着人们生活习惯的改变而调整</w:t>
      </w:r>
    </w:p>
    <w:p w:rsidR="009D3E6A" w:rsidRPr="009D3E6A" w:rsidP="0027037A">
      <w:pPr>
        <w:jc w:val="left"/>
        <w:rPr>
          <w:rFonts w:ascii="华文中宋" w:eastAsia="华文中宋" w:hAnsi="华文中宋"/>
          <w:b/>
          <w:sz w:val="30"/>
          <w:szCs w:val="30"/>
        </w:rPr>
      </w:pPr>
      <w:r w:rsidRPr="009D3E6A">
        <w:rPr>
          <w:rFonts w:ascii="宋体" w:hAnsi="宋体"/>
          <w:b/>
        </w:rPr>
        <w:t>77．</w:t>
      </w:r>
      <w:r w:rsidRPr="009D3E6A">
        <w:rPr>
          <w:rFonts w:ascii="华文中宋" w:eastAsia="华文中宋" w:hAnsi="华文中宋"/>
          <w:b/>
          <w:sz w:val="30"/>
          <w:szCs w:val="30"/>
        </w:rPr>
        <w:t>《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着的。至于文天祥所歌咏的“正气”，更是跟“浩然之气”一脉相承。这段文字意在说明（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A、气的概念演变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B、解释《左传》中的“一鼓作气”</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C、气是积极战斗的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D、“一鼓作气”与“浩然之气”一脉相承</w:t>
      </w:r>
    </w:p>
    <w:p w:rsidR="009D3E6A" w:rsidRPr="009D3E6A" w:rsidP="0027037A">
      <w:pPr>
        <w:jc w:val="left"/>
        <w:rPr>
          <w:rFonts w:ascii="华文中宋" w:eastAsia="华文中宋" w:hAnsi="华文中宋"/>
          <w:b/>
          <w:sz w:val="30"/>
          <w:szCs w:val="30"/>
        </w:rPr>
      </w:pPr>
      <w:r w:rsidRPr="009D3E6A">
        <w:rPr>
          <w:rFonts w:ascii="宋体" w:hAnsi="宋体"/>
          <w:b/>
        </w:rPr>
        <w:t>78．</w:t>
      </w:r>
      <w:r w:rsidRPr="009D3E6A">
        <w:rPr>
          <w:rFonts w:ascii="华文中宋" w:eastAsia="华文中宋" w:hAnsi="华文中宋"/>
          <w:b/>
          <w:sz w:val="30"/>
          <w:szCs w:val="30"/>
        </w:rPr>
        <w:t xml:space="preserve">VIP服务本来是个好东西，大企业作为市场竞争的主体，实行差别化服务，无可厚非。但近年来，一些企业纷纷进军医院、机场、车站等公共场所，掏些赞助费，设立所谓“贵宾厅”，霸占公共资源，不仅带来浪费．更造成公共资源分配的不公。 这段文字主要强调的是（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A、公共资源不该过度VIP</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B、VIP服务导致了公共资源的不公平分配</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C、一些企业搬进医院、机场、车站办公</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D、实行差别化服务是VIP服务的优势所在</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D3E6A">
        <w:rPr>
          <w:rFonts w:ascii="宋体" w:hAnsi="宋体"/>
          <w:b/>
        </w:rPr>
        <w:t>79．</w:t>
      </w:r>
      <w:r w:rsidRPr="009D3E6A">
        <w:rPr>
          <w:rFonts w:ascii="华文中宋" w:eastAsia="华文中宋" w:hAnsi="华文中宋"/>
          <w:b/>
          <w:sz w:val="30"/>
          <w:szCs w:val="30"/>
        </w:rPr>
        <w:t>在400米的环形跑道上每隔16米插一面彩旗。现在要增加一些彩旗，并且保持每两面相邻彩旗的距离相等，起点的一面彩旗不动，重新插完后发现共有5面彩旗没有移动，则现在彩旗间的间隔最大可达到（ ）米。</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 15</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 12</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w:t>
      </w:r>
      <w:r w:rsidRPr="009D3E6A">
        <w:rPr>
          <w:rFonts w:ascii="华文中宋" w:eastAsia="华文中宋" w:hAnsi="华文中宋"/>
          <w:b/>
          <w:sz w:val="30"/>
          <w:szCs w:val="30"/>
        </w:rPr>
        <w:t>. 10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 5</w:t>
      </w:r>
    </w:p>
    <w:p w:rsidR="009D3E6A" w:rsidRPr="009D3E6A" w:rsidP="0027037A">
      <w:pPr>
        <w:jc w:val="left"/>
        <w:rPr>
          <w:rFonts w:ascii="华文中宋" w:eastAsia="华文中宋" w:hAnsi="华文中宋"/>
          <w:b/>
          <w:sz w:val="30"/>
          <w:szCs w:val="30"/>
        </w:rPr>
      </w:pPr>
      <w:r w:rsidRPr="009D3E6A">
        <w:rPr>
          <w:rFonts w:ascii="宋体" w:hAnsi="宋体"/>
          <w:b/>
        </w:rPr>
        <w:t>80．</w:t>
      </w:r>
      <w:r w:rsidRPr="009D3E6A">
        <w:rPr>
          <w:rFonts w:ascii="华文中宋" w:eastAsia="华文中宋" w:hAnsi="华文中宋"/>
          <w:b/>
          <w:sz w:val="30"/>
          <w:szCs w:val="30"/>
        </w:rPr>
        <w:t xml:space="preserve">人生( )目标，( )浩瀚夜空中闪烁着耀眼的北斗，( )茫茫大海上一盏熠熠闪光的航灯。 A．没了就像在B．有了就像在 C．有了好比是         D. 没了 好比 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A、没了就像在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B、有了就像在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C、有了好比是</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D、没了好比是</w:t>
      </w:r>
    </w:p>
    <w:p w:rsidR="009D3E6A" w:rsidRPr="009D3E6A" w:rsidP="0027037A">
      <w:pPr>
        <w:jc w:val="left"/>
        <w:rPr>
          <w:rFonts w:ascii="华文中宋" w:eastAsia="华文中宋" w:hAnsi="华文中宋"/>
          <w:b/>
          <w:sz w:val="30"/>
          <w:szCs w:val="30"/>
        </w:rPr>
      </w:pPr>
      <w:r w:rsidRPr="009D3E6A">
        <w:rPr>
          <w:rFonts w:ascii="宋体" w:hAnsi="宋体"/>
          <w:b/>
        </w:rPr>
        <w:t>81．</w:t>
      </w:r>
      <w:r w:rsidRPr="009D3E6A">
        <w:rPr>
          <w:rFonts w:ascii="华文中宋" w:eastAsia="华文中宋" w:hAnsi="华文中宋"/>
          <w:b/>
          <w:sz w:val="30"/>
          <w:szCs w:val="30"/>
        </w:rPr>
        <w:t>当你不再十分在意成功和失败，开始用一种平和的心态去审视走过的生命历程，温暖的阳光就会     你曾经沧桑的心田，和煦的春风就会       你曾经苦涩的心泪。填入划横线部分最恰当的一项是（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A、洒满 吹干</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B、进驻 拂干</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C、照亮 擦干</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D、浸润 拭去</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D3E6A">
        <w:rPr>
          <w:rFonts w:ascii="宋体" w:hAnsi="宋体"/>
          <w:b/>
        </w:rPr>
        <w:t>82．</w:t>
      </w:r>
      <w:r w:rsidRPr="009D3E6A">
        <w:rPr>
          <w:rFonts w:ascii="华文中宋" w:eastAsia="华文中宋" w:hAnsi="华文中宋"/>
          <w:b/>
          <w:sz w:val="30"/>
          <w:szCs w:val="30"/>
        </w:rPr>
        <w:t xml:space="preserve">李广是西汉名将。号称飞将军。关于他射石一事见于《史记》，现抄录如下：“广出猎，见草中石，以为虎而射之，中石没镞。视之，石也。因复更射之，终不能复入石矣。”虽然都是全力而为结果却大不一样，这其中的道理不难理解。李广开始误把石头当成老虎，由于关系到生死，体内的潜能全部被激发出来，所以他能把箭射入石头中，待到他弄清那只是一块石头而不是老虎后，心态已经发生变化，所以不管他再如何用力，但射出的箭“终不能复入石矣”。 这段话告诉我们（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A、人的潜能是无穷的</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B、李广把箭射入石头是侥幸</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C、只要努力没有办不成的事</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D、激发潜能有利于取得更大的成就</w:t>
      </w:r>
    </w:p>
    <w:p w:rsidR="009D3E6A" w:rsidRPr="009D3E6A" w:rsidP="0027037A">
      <w:pPr>
        <w:jc w:val="left"/>
        <w:rPr>
          <w:rFonts w:ascii="华文中宋" w:eastAsia="华文中宋" w:hAnsi="华文中宋"/>
          <w:b/>
          <w:sz w:val="30"/>
          <w:szCs w:val="30"/>
        </w:rPr>
      </w:pPr>
      <w:r w:rsidRPr="009D3E6A">
        <w:rPr>
          <w:rFonts w:ascii="宋体" w:hAnsi="宋体"/>
          <w:b/>
        </w:rPr>
        <w:t>83．</w:t>
      </w:r>
      <w:r w:rsidRPr="009D3E6A">
        <w:rPr>
          <w:rFonts w:ascii="华文中宋" w:eastAsia="华文中宋" w:hAnsi="华文中宋"/>
          <w:b/>
          <w:sz w:val="30"/>
          <w:szCs w:val="30"/>
        </w:rPr>
        <w:t xml:space="preserve">过去10年中，高咖啡因功能性饮料热席卷世界，然而，美国食品与药物管理局(FDA)日前发布报告指出，至少5起猝死案例发生予饮用高咖啡因含量的功能性饮料“怪兽”之后，另有一宗心脏病发作可能与摄入饮料相关。由于高咖啡因含量功能性饮料目前不受FDA监管。这引起许多消费者权益组织的隐忧。但截至目前为止。仍未有充分证据表明摄入此种饮料是导致死亡的直接原因。  文段意在说明的是（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A、近10多年来，高咖啡因功能性饮料非常受欢迎</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B、高咖啡因功能性饮料是否会直接导致死亡。并不确定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C、高咖啡因功能性饮料可能会引发心脏病的发作</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D、高咖啡因功能性饮料的安全性已经引起消费者的隐忧</w:t>
      </w:r>
    </w:p>
    <w:p w:rsidR="009D3E6A" w:rsidRPr="009D3E6A" w:rsidP="0027037A">
      <w:pPr>
        <w:jc w:val="left"/>
        <w:rPr>
          <w:rFonts w:ascii="华文中宋" w:eastAsia="华文中宋" w:hAnsi="华文中宋"/>
          <w:b/>
          <w:sz w:val="30"/>
          <w:szCs w:val="30"/>
        </w:rPr>
      </w:pPr>
      <w:r w:rsidRPr="009D3E6A">
        <w:rPr>
          <w:rFonts w:ascii="宋体" w:hAnsi="宋体"/>
          <w:b/>
        </w:rPr>
        <w:t>84．</w:t>
      </w:r>
      <w:r w:rsidRPr="009D3E6A">
        <w:rPr>
          <w:rFonts w:ascii="华文中宋" w:eastAsia="华文中宋" w:hAnsi="华文中宋"/>
          <w:b/>
          <w:sz w:val="30"/>
          <w:szCs w:val="30"/>
        </w:rPr>
        <w:t>有些地方政府对文化产业的管理，较之整个经济发展，仍然“计划”色彩浓厚，仍然习惯于扮演“娱乐大管家”的角色。这个“管家”总是对文化产品的生产和消费，对提供给民众的文化产品的口味以“家长”般的关心，唯恐文化市场的混乱、“低俗”毒害民众的精神生活，败坏道德人心。管理部门有这样的忧虑完全可以理解。只是，文化管理部门往往“全能”到对何为美丑、什么能看什么不能看都面面俱到，大有包办民众选择文化消费品之势。 这段文字意在告诉我们（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A、地方政府对文化产业的管理要适度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B、地方政府对文化产业的管理应该抛弃“计划手段”，实行“市场手段”</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D3E6A">
        <w:rPr>
          <w:rFonts w:ascii="华文中宋" w:eastAsia="华文中宋" w:hAnsi="华文中宋"/>
          <w:b/>
          <w:sz w:val="30"/>
          <w:szCs w:val="30"/>
        </w:rPr>
        <w:t>C、文化产品的美丑不能由地方政府来界定</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D、地方政府不应该参与民众选择什么样的文化消费品</w:t>
      </w:r>
    </w:p>
    <w:p w:rsidR="009D3E6A" w:rsidRPr="009D3E6A" w:rsidP="0027037A">
      <w:pPr>
        <w:jc w:val="left"/>
        <w:rPr>
          <w:rFonts w:ascii="华文中宋" w:eastAsia="华文中宋" w:hAnsi="华文中宋"/>
          <w:b/>
          <w:sz w:val="30"/>
          <w:szCs w:val="30"/>
        </w:rPr>
      </w:pPr>
      <w:r w:rsidRPr="009D3E6A">
        <w:rPr>
          <w:rFonts w:ascii="宋体" w:hAnsi="宋体"/>
          <w:b/>
        </w:rPr>
        <w:t>85．</w:t>
      </w:r>
      <w:r w:rsidRPr="009D3E6A">
        <w:rPr>
          <w:rFonts w:ascii="华文中宋" w:eastAsia="华文中宋" w:hAnsi="华文中宋"/>
          <w:b/>
          <w:sz w:val="30"/>
          <w:szCs w:val="30"/>
        </w:rPr>
        <w:t>几乎每一次科技革命，都起源于那个时期人类社会面临的一些重大课题，就当今人类最前沿科学技术而言，无非是新动力能源和基因工程，鉴于人类自身生存和发展正面临较大的资源制约，因此，新动力能源革命是人类满足自身生存和发展的必然要求。可以预计，此轮危机之后．下一个崛起的大国，必定是掌握新动力能源革命核心技术的那个国家。 这段文字意在说明（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A、每一次科技革命都起源于那个时期人类社会面临的一些重大课题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B、新动力能源技术是当今人类最前沿也是最迫切需要解决的问题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C、掌握新动力能源革命核心技术对一国发展的重要性</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D、一国的科技实力决定了其在国际竞争中的位置</w:t>
      </w:r>
    </w:p>
    <w:p w:rsidR="009D3E6A" w:rsidRPr="009D3E6A" w:rsidP="0027037A">
      <w:pPr>
        <w:jc w:val="left"/>
        <w:rPr>
          <w:rFonts w:ascii="华文中宋" w:eastAsia="华文中宋" w:hAnsi="华文中宋"/>
          <w:b/>
          <w:sz w:val="30"/>
          <w:szCs w:val="30"/>
        </w:rPr>
      </w:pPr>
      <w:r w:rsidRPr="009D3E6A">
        <w:rPr>
          <w:rFonts w:ascii="宋体" w:hAnsi="宋体"/>
          <w:b/>
        </w:rPr>
        <w:t>86．</w:t>
      </w:r>
      <w:r w:rsidRPr="009D3E6A">
        <w:rPr>
          <w:rFonts w:ascii="华文中宋" w:eastAsia="华文中宋" w:hAnsi="华文中宋"/>
          <w:b/>
          <w:sz w:val="30"/>
          <w:szCs w:val="30"/>
        </w:rPr>
        <w:t xml:space="preserve">从经济学角度看，基本问题有两个：一是激励机制问题，二是协调问题。归根到底，制度是用来解决这两个问题的。无论你用什么方法，只要能解决就是好的制度0所以世界上并不存在一种标准的制度，当人们脱离这些基本问题，简单地套用某些概念的时候，就套出毛病来了。  这段文字意在说明（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A、解决激励机制与协调问题的重要性</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B、如何运用经济学原理评价一种制度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C、如何运用经济学原理解决实际问题</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D、制定制度的根本目的与评价标准</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D3E6A">
        <w:rPr>
          <w:rFonts w:ascii="宋体" w:hAnsi="宋体"/>
          <w:b/>
        </w:rPr>
        <w:t>87．</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在记录功能方面。绘画无论如何无法同机器竞争。但是，绘画有自身的特殊性——本雅明早就发现了这一事实——绘画有独一无二的光晕。它赋予对象以光晕的同时自身也获得了光晕——这是它同机器复制对象的一个重要区别。不仅如此，绘画不仅仅只是记录和再现，绘画还有其他的目标，或者说，绘画在不断地创造出自己的新目标，从而使自己不断地偏离记录的功能——正是在这里，它摆脱了记录和复制机器的威胁。</w:t>
      </w:r>
      <w:r w:rsidRPr="009D3E6A">
        <w:rPr>
          <w:rFonts w:ascii="华文中宋" w:eastAsia="华文中宋" w:hAnsi="华文中宋"/>
          <w:b/>
          <w:sz w:val="30"/>
          <w:szCs w:val="30"/>
        </w:rPr>
        <w:t xml:space="preserve"> 这段文字意在说明的是（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A、绘画的记录功能无法与机器媲美</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B、绘画与机器复制对象有本质区别</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C、绘画的艺术性和创新性使其摆脱了机器的威胁</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D、绘画不仅具有记录功能，还创造出新目标</w:t>
      </w:r>
    </w:p>
    <w:p w:rsidR="009D3E6A" w:rsidRPr="009D3E6A" w:rsidP="0027037A">
      <w:pPr>
        <w:jc w:val="left"/>
        <w:rPr>
          <w:rFonts w:ascii="华文中宋" w:eastAsia="华文中宋" w:hAnsi="华文中宋"/>
          <w:b/>
          <w:sz w:val="30"/>
          <w:szCs w:val="30"/>
        </w:rPr>
      </w:pPr>
      <w:r w:rsidRPr="009D3E6A">
        <w:rPr>
          <w:rFonts w:ascii="宋体" w:hAnsi="宋体"/>
          <w:b/>
        </w:rPr>
        <w:t>88．</w:t>
      </w:r>
      <w:r w:rsidRPr="009D3E6A">
        <w:rPr>
          <w:rFonts w:ascii="华文中宋" w:eastAsia="华文中宋" w:hAnsi="华文中宋"/>
          <w:b/>
          <w:sz w:val="30"/>
          <w:szCs w:val="30"/>
        </w:rPr>
        <w:t>一种固定下来适合和便于网络交往，判定行为者是否文明和礼貌的行为标准就是（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A、网络道德原则</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B、网络道德规范</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C、网络道德素质</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D、网络道德礼仪</w:t>
      </w:r>
    </w:p>
    <w:p w:rsidR="009D3E6A" w:rsidRPr="009D3E6A" w:rsidP="0027037A">
      <w:pPr>
        <w:jc w:val="left"/>
        <w:rPr>
          <w:rFonts w:ascii="华文中宋" w:eastAsia="华文中宋" w:hAnsi="华文中宋"/>
          <w:b/>
          <w:sz w:val="30"/>
          <w:szCs w:val="30"/>
        </w:rPr>
      </w:pPr>
      <w:r w:rsidRPr="009D3E6A">
        <w:rPr>
          <w:rFonts w:ascii="宋体" w:hAnsi="宋体"/>
          <w:b/>
        </w:rPr>
        <w:t>89．</w:t>
      </w:r>
      <w:r w:rsidRPr="009D3E6A">
        <w:rPr>
          <w:rFonts w:ascii="华文中宋" w:eastAsia="华文中宋" w:hAnsi="华文中宋"/>
          <w:b/>
          <w:sz w:val="30"/>
          <w:szCs w:val="30"/>
        </w:rPr>
        <w:t xml:space="preserve">虽然一些消费优惠政策是为应对国际金融危机而制定的__________政策，一些政策到期后是否该调整，社会上看法不一，但从大的方面说，采取积极有效措施鼓励扩大消费，应是国家的__________。 填入横线部分最恰当的一项是（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A、短暂性　　长治久安</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B、短暂性　　长久之计</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C、临时性　　长治久安</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D、临时性　　长久之计</w:t>
      </w:r>
    </w:p>
    <w:p w:rsidR="009D3E6A" w:rsidRPr="009D3E6A" w:rsidP="0027037A">
      <w:pPr>
        <w:jc w:val="left"/>
        <w:rPr>
          <w:rFonts w:ascii="华文中宋" w:eastAsia="华文中宋" w:hAnsi="华文中宋"/>
          <w:b/>
          <w:sz w:val="30"/>
          <w:szCs w:val="30"/>
        </w:rPr>
      </w:pPr>
      <w:r w:rsidRPr="009D3E6A">
        <w:rPr>
          <w:rFonts w:ascii="宋体" w:hAnsi="宋体"/>
          <w:b/>
        </w:rPr>
        <w:t>90．</w:t>
      </w:r>
      <w:r w:rsidRPr="009D3E6A">
        <w:rPr>
          <w:rFonts w:ascii="华文中宋" w:eastAsia="华文中宋" w:hAnsi="华文中宋"/>
          <w:b/>
          <w:sz w:val="30"/>
          <w:szCs w:val="30"/>
        </w:rPr>
        <w:t xml:space="preserve">下列各句子中没有语病的一句是（　　）。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A、要培养学生善于思考、善于发问、善于质疑的良好习惯，反对迷信、反对盲从、反对抄袭等不良学风。</w:t>
      </w:r>
    </w:p>
    <w:p w:rsidR="009D3E6A" w:rsidRPr="009D3E6A" w:rsidP="0027037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D3E6A">
        <w:rPr>
          <w:rFonts w:ascii="华文中宋" w:eastAsia="华文中宋" w:hAnsi="华文中宋"/>
          <w:b/>
          <w:sz w:val="30"/>
          <w:szCs w:val="30"/>
        </w:rPr>
        <w:t>B、有关部门吸取洛阳“12·25”火灾的教训，对辖内所有企业及人员密集场所进行了地毯式的安全检查。</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C、据资料显示广州今年正月初一气温高达25.4摄氏度，一直是1984年以来广州市春节时的最高温度。</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D、我国约近百分之六十左右的青年认为“诚实守信”、“助人为乐”是优秀的传统美德，是做人的基本准绳。</w:t>
      </w:r>
    </w:p>
    <w:p w:rsidR="009D3E6A" w:rsidRPr="009D3E6A" w:rsidP="0027037A">
      <w:pPr>
        <w:jc w:val="left"/>
        <w:rPr>
          <w:rFonts w:ascii="华文中宋" w:eastAsia="华文中宋" w:hAnsi="华文中宋"/>
          <w:b/>
          <w:sz w:val="30"/>
          <w:szCs w:val="30"/>
        </w:rPr>
      </w:pPr>
      <w:r w:rsidRPr="009D3E6A">
        <w:rPr>
          <w:rFonts w:ascii="宋体" w:hAnsi="宋体"/>
          <w:b/>
        </w:rPr>
        <w:t>91．</w:t>
      </w:r>
      <w:r w:rsidRPr="009D3E6A">
        <w:rPr>
          <w:rFonts w:ascii="华文中宋" w:eastAsia="华文中宋" w:hAnsi="华文中宋"/>
          <w:b/>
          <w:sz w:val="30"/>
          <w:szCs w:val="30"/>
        </w:rPr>
        <w:t>某首饰店将一枚铜戒指误当黄金戒指卖给李某。这一行为属于（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A、犯罪行为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B、无效民事行为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C、欺诈行为</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D、可变更、可撤销的民事行为</w:t>
      </w:r>
    </w:p>
    <w:p w:rsidR="009D3E6A" w:rsidRPr="009D3E6A" w:rsidP="0027037A">
      <w:pPr>
        <w:jc w:val="left"/>
        <w:rPr>
          <w:rFonts w:ascii="华文中宋" w:eastAsia="华文中宋" w:hAnsi="华文中宋"/>
          <w:b/>
          <w:sz w:val="30"/>
          <w:szCs w:val="30"/>
        </w:rPr>
      </w:pPr>
      <w:r w:rsidRPr="009D3E6A">
        <w:rPr>
          <w:rFonts w:ascii="宋体" w:hAnsi="宋体"/>
          <w:b/>
        </w:rPr>
        <w:t>92．</w:t>
      </w:r>
      <w:r w:rsidRPr="009D3E6A">
        <w:rPr>
          <w:rFonts w:ascii="华文中宋" w:eastAsia="华文中宋" w:hAnsi="华文中宋"/>
          <w:b/>
          <w:sz w:val="30"/>
          <w:szCs w:val="30"/>
        </w:rPr>
        <w:t>将10名运动员平均分成两组进行对抗赛，问有多少种不同的分法？</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 120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 126</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 240</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 252</w:t>
      </w:r>
    </w:p>
    <w:p w:rsidR="009D3E6A" w:rsidRPr="009D3E6A" w:rsidP="0027037A">
      <w:pPr>
        <w:jc w:val="left"/>
        <w:rPr>
          <w:rFonts w:ascii="华文中宋" w:eastAsia="华文中宋" w:hAnsi="华文中宋"/>
          <w:b/>
          <w:sz w:val="30"/>
          <w:szCs w:val="30"/>
        </w:rPr>
      </w:pPr>
      <w:r w:rsidRPr="009D3E6A">
        <w:rPr>
          <w:rFonts w:ascii="宋体" w:hAnsi="宋体"/>
          <w:b/>
        </w:rPr>
        <w:t>93．</w:t>
      </w:r>
      <w:r w:rsidRPr="009D3E6A">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A、完整　浅尝辄止</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B、部分　走马观花</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C、彻底　浮光掠影</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D、具体　蜻蜓点水</w:t>
      </w:r>
    </w:p>
    <w:p w:rsidR="009D3E6A" w:rsidRPr="009D3E6A" w:rsidP="0027037A">
      <w:pPr>
        <w:jc w:val="left"/>
        <w:rPr>
          <w:rFonts w:ascii="华文中宋" w:eastAsia="华文中宋" w:hAnsi="华文中宋"/>
          <w:b/>
          <w:sz w:val="30"/>
          <w:szCs w:val="30"/>
        </w:rPr>
      </w:pPr>
      <w:r w:rsidRPr="009D3E6A">
        <w:rPr>
          <w:rFonts w:ascii="宋体" w:hAnsi="宋体"/>
          <w:b/>
        </w:rPr>
        <w:t>94．</w:t>
      </w:r>
      <w:r w:rsidRPr="009D3E6A">
        <w:rPr>
          <w:rFonts w:ascii="华文中宋" w:eastAsia="华文中宋" w:hAnsi="华文中宋"/>
          <w:b/>
          <w:sz w:val="30"/>
          <w:szCs w:val="30"/>
        </w:rPr>
        <w:t>下列词语中，没有错别字的一项是（　　）。</w:t>
      </w:r>
    </w:p>
    <w:p w:rsidR="009D3E6A" w:rsidRPr="009D3E6A" w:rsidP="0027037A">
      <w:pPr>
        <w:jc w:val="left"/>
        <w:rPr>
          <w:rFonts w:ascii="华文中宋" w:eastAsia="华文中宋" w:hAnsi="华文中宋"/>
          <w:b/>
          <w:sz w:val="30"/>
          <w:szCs w:val="30"/>
        </w:rPr>
      </w:pPr>
      <w:r w:rsidRPr="009D3E6A">
        <w:rPr>
          <w:rFonts w:ascii="华文中宋" w:eastAsia="华文中宋" w:hAnsi="华文中宋"/>
          <w:b/>
          <w:sz w:val="30"/>
          <w:szCs w:val="30"/>
        </w:rPr>
        <w:t>A、范筹抉择棉里藏针望风披靡</w:t>
      </w:r>
      <w:r w:rsidRPr="009D3E6A">
        <w:rPr>
          <w:rFonts w:ascii="华文中宋" w:eastAsia="华文中宋" w:hAnsi="华文中宋"/>
          <w:b/>
          <w:sz w:val="30"/>
          <w:szCs w:val="30"/>
        </w:rPr>
        <w:br/>
      </w:r>
      <w:r w:rsidRPr="009D3E6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https://d.book118.com/787153104013006031</w:t>
        </w:r>
      </w:hyperlink>
    </w:p>
    <w:p w:rsidR="009D3E6A" w:rsidRPr="009D3E6A" w:rsidP="0027037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7037A"/>
    <w:rsid w:val="002B7D81"/>
    <w:rsid w:val="003D3C46"/>
    <w:rsid w:val="00464523"/>
    <w:rsid w:val="00622F25"/>
    <w:rsid w:val="006B2EBA"/>
    <w:rsid w:val="00850032"/>
    <w:rsid w:val="008D2EAE"/>
    <w:rsid w:val="008F1F6E"/>
    <w:rsid w:val="008F55F2"/>
    <w:rsid w:val="00911EF2"/>
    <w:rsid w:val="009D3E6A"/>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87153104013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5642</Words>
  <Characters>32165</Characters>
  <Application>Microsoft Office Word</Application>
  <DocSecurity>0</DocSecurity>
  <Lines>268</Lines>
  <Paragraphs>75</Paragraphs>
  <ScaleCrop>false</ScaleCrop>
  <Company>微软中国</Company>
  <LinksUpToDate>false</LinksUpToDate>
  <CharactersWithSpaces>37732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2023-06-03T19:20:00Z</dcterms:created>
  <dcterms:modified xsi:type="dcterms:W3CDTF">2023-06-03T19:20:00Z</dcterms:modified>
</cp:coreProperties>
</file>