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热熔胶网膜项目建设总纲及方案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50" w:history="1">
        <w:r>
          <w:rPr>
            <w:rFonts w:ascii="仿宋" w:eastAsia="仿宋" w:hAnsi="仿宋" w:cs="仿宋" w:hint="eastAsia"/>
            <w:lang w:eastAsia="zh-CN"/>
          </w:rPr>
          <w:t>前言</w:t>
        </w:r>
        <w:r>
          <w:tab/>
        </w:r>
        <w:r>
          <w:fldChar w:fldCharType="begin"/>
        </w:r>
        <w:r>
          <w:instrText xml:space="preserve"> PAGEREF _Toc28050 \h </w:instrText>
        </w:r>
        <w:r>
          <w:fldChar w:fldCharType="separate"/>
        </w:r>
        <w:r>
          <w:t>4</w:t>
        </w:r>
        <w:r>
          <w:fldChar w:fldCharType="end"/>
        </w:r>
      </w:hyperlink>
    </w:p>
    <w:p>
      <w:pPr>
        <w:pStyle w:val="TOC1"/>
        <w:tabs>
          <w:tab w:val="right" w:leader="dot" w:pos="8306"/>
        </w:tabs>
      </w:pPr>
      <w:hyperlink w:anchor="_Toc7567" w:history="1">
        <w:r>
          <w:rPr>
            <w:rFonts w:ascii="仿宋" w:eastAsia="仿宋" w:hAnsi="仿宋" w:cs="仿宋" w:hint="eastAsia"/>
            <w:lang w:eastAsia="zh-CN"/>
          </w:rPr>
          <w:t>一、热熔胶网膜项目概论</w:t>
        </w:r>
        <w:r>
          <w:tab/>
        </w:r>
        <w:r>
          <w:fldChar w:fldCharType="begin"/>
        </w:r>
        <w:r>
          <w:instrText xml:space="preserve"> PAGEREF _Toc7567 \h </w:instrText>
        </w:r>
        <w:r>
          <w:fldChar w:fldCharType="separate"/>
        </w:r>
        <w:r>
          <w:t>4</w:t>
        </w:r>
        <w:r>
          <w:fldChar w:fldCharType="end"/>
        </w:r>
      </w:hyperlink>
    </w:p>
    <w:p>
      <w:pPr>
        <w:pStyle w:val="TOC2"/>
        <w:tabs>
          <w:tab w:val="right" w:leader="dot" w:pos="8306"/>
        </w:tabs>
      </w:pPr>
      <w:hyperlink w:anchor="_Toc6362" w:history="1">
        <w:r>
          <w:rPr>
            <w:rFonts w:ascii="仿宋" w:eastAsia="仿宋" w:hAnsi="仿宋" w:cs="仿宋" w:hint="eastAsia"/>
            <w:lang w:eastAsia="zh-CN"/>
          </w:rPr>
          <w:t>(一)、项目申报单位概况</w:t>
        </w:r>
        <w:r>
          <w:tab/>
        </w:r>
        <w:r>
          <w:fldChar w:fldCharType="begin"/>
        </w:r>
        <w:r>
          <w:instrText xml:space="preserve"> PAGEREF _Toc6362 \h </w:instrText>
        </w:r>
        <w:r>
          <w:fldChar w:fldCharType="separate"/>
        </w:r>
        <w:r>
          <w:t>4</w:t>
        </w:r>
        <w:r>
          <w:fldChar w:fldCharType="end"/>
        </w:r>
      </w:hyperlink>
    </w:p>
    <w:p>
      <w:pPr>
        <w:pStyle w:val="TOC2"/>
        <w:tabs>
          <w:tab w:val="right" w:leader="dot" w:pos="8306"/>
        </w:tabs>
      </w:pPr>
      <w:hyperlink w:anchor="_Toc6695" w:history="1">
        <w:r>
          <w:rPr>
            <w:rFonts w:ascii="仿宋" w:eastAsia="仿宋" w:hAnsi="仿宋" w:cs="仿宋" w:hint="eastAsia"/>
            <w:lang w:eastAsia="zh-CN"/>
          </w:rPr>
          <w:t>(二)、项目概况</w:t>
        </w:r>
        <w:r>
          <w:tab/>
        </w:r>
        <w:r>
          <w:fldChar w:fldCharType="begin"/>
        </w:r>
        <w:r>
          <w:instrText xml:space="preserve"> PAGEREF _Toc6695 \h </w:instrText>
        </w:r>
        <w:r>
          <w:fldChar w:fldCharType="separate"/>
        </w:r>
        <w:r>
          <w:t>5</w:t>
        </w:r>
        <w:r>
          <w:fldChar w:fldCharType="end"/>
        </w:r>
      </w:hyperlink>
    </w:p>
    <w:p>
      <w:pPr>
        <w:pStyle w:val="TOC1"/>
        <w:tabs>
          <w:tab w:val="right" w:leader="dot" w:pos="8306"/>
        </w:tabs>
      </w:pPr>
      <w:hyperlink w:anchor="_Toc15843" w:history="1">
        <w:r>
          <w:rPr>
            <w:rFonts w:ascii="仿宋" w:eastAsia="仿宋" w:hAnsi="仿宋" w:cs="仿宋" w:hint="eastAsia"/>
            <w:lang w:eastAsia="zh-CN"/>
          </w:rPr>
          <w:t>二、环境和生态影响分析</w:t>
        </w:r>
        <w:r>
          <w:tab/>
        </w:r>
        <w:r>
          <w:fldChar w:fldCharType="begin"/>
        </w:r>
        <w:r>
          <w:instrText xml:space="preserve"> PAGEREF _Toc15843 \h </w:instrText>
        </w:r>
        <w:r>
          <w:fldChar w:fldCharType="separate"/>
        </w:r>
        <w:r>
          <w:t>8</w:t>
        </w:r>
        <w:r>
          <w:fldChar w:fldCharType="end"/>
        </w:r>
      </w:hyperlink>
    </w:p>
    <w:p>
      <w:pPr>
        <w:pStyle w:val="TOC2"/>
        <w:tabs>
          <w:tab w:val="right" w:leader="dot" w:pos="8306"/>
        </w:tabs>
      </w:pPr>
      <w:hyperlink w:anchor="_Toc6195" w:history="1">
        <w:r>
          <w:rPr>
            <w:rFonts w:ascii="仿宋" w:eastAsia="仿宋" w:hAnsi="仿宋" w:cs="仿宋" w:hint="eastAsia"/>
            <w:lang w:eastAsia="zh-CN"/>
          </w:rPr>
          <w:t>(一)、环境和生态现状</w:t>
        </w:r>
        <w:r>
          <w:tab/>
        </w:r>
        <w:r>
          <w:fldChar w:fldCharType="begin"/>
        </w:r>
        <w:r>
          <w:instrText xml:space="preserve"> PAGEREF _Toc6195 \h </w:instrText>
        </w:r>
        <w:r>
          <w:fldChar w:fldCharType="separate"/>
        </w:r>
        <w:r>
          <w:t>8</w:t>
        </w:r>
        <w:r>
          <w:fldChar w:fldCharType="end"/>
        </w:r>
      </w:hyperlink>
    </w:p>
    <w:p>
      <w:pPr>
        <w:pStyle w:val="TOC2"/>
        <w:tabs>
          <w:tab w:val="right" w:leader="dot" w:pos="8306"/>
        </w:tabs>
      </w:pPr>
      <w:hyperlink w:anchor="_Toc17259" w:history="1">
        <w:r>
          <w:rPr>
            <w:rFonts w:ascii="仿宋" w:eastAsia="仿宋" w:hAnsi="仿宋" w:cs="仿宋" w:hint="eastAsia"/>
            <w:lang w:eastAsia="zh-CN"/>
          </w:rPr>
          <w:t>(二)、生态环境影响分析</w:t>
        </w:r>
        <w:r>
          <w:tab/>
        </w:r>
        <w:r>
          <w:fldChar w:fldCharType="begin"/>
        </w:r>
        <w:r>
          <w:instrText xml:space="preserve"> PAGEREF _Toc17259 \h </w:instrText>
        </w:r>
        <w:r>
          <w:fldChar w:fldCharType="separate"/>
        </w:r>
        <w:r>
          <w:t>10</w:t>
        </w:r>
        <w:r>
          <w:fldChar w:fldCharType="end"/>
        </w:r>
      </w:hyperlink>
    </w:p>
    <w:p>
      <w:pPr>
        <w:pStyle w:val="TOC2"/>
        <w:tabs>
          <w:tab w:val="right" w:leader="dot" w:pos="8306"/>
        </w:tabs>
      </w:pPr>
      <w:hyperlink w:anchor="_Toc13116" w:history="1">
        <w:r>
          <w:rPr>
            <w:rFonts w:ascii="仿宋" w:eastAsia="仿宋" w:hAnsi="仿宋" w:cs="仿宋" w:hint="eastAsia"/>
            <w:lang w:eastAsia="zh-CN"/>
          </w:rPr>
          <w:t>(三)、生态环境保护措施</w:t>
        </w:r>
        <w:r>
          <w:tab/>
        </w:r>
        <w:r>
          <w:fldChar w:fldCharType="begin"/>
        </w:r>
        <w:r>
          <w:instrText xml:space="preserve"> PAGEREF _Toc13116 \h </w:instrText>
        </w:r>
        <w:r>
          <w:fldChar w:fldCharType="separate"/>
        </w:r>
        <w:r>
          <w:t>11</w:t>
        </w:r>
        <w:r>
          <w:fldChar w:fldCharType="end"/>
        </w:r>
      </w:hyperlink>
    </w:p>
    <w:p>
      <w:pPr>
        <w:pStyle w:val="TOC2"/>
        <w:tabs>
          <w:tab w:val="right" w:leader="dot" w:pos="8306"/>
        </w:tabs>
      </w:pPr>
      <w:hyperlink w:anchor="_Toc28556" w:history="1">
        <w:r>
          <w:rPr>
            <w:rFonts w:ascii="仿宋" w:eastAsia="仿宋" w:hAnsi="仿宋" w:cs="仿宋" w:hint="eastAsia"/>
            <w:lang w:eastAsia="zh-CN"/>
          </w:rPr>
          <w:t>(四)、地质灾害影响分析</w:t>
        </w:r>
        <w:r>
          <w:tab/>
        </w:r>
        <w:r>
          <w:fldChar w:fldCharType="begin"/>
        </w:r>
        <w:r>
          <w:instrText xml:space="preserve"> PAGEREF _Toc28556 \h </w:instrText>
        </w:r>
        <w:r>
          <w:fldChar w:fldCharType="separate"/>
        </w:r>
        <w:r>
          <w:t>13</w:t>
        </w:r>
        <w:r>
          <w:fldChar w:fldCharType="end"/>
        </w:r>
      </w:hyperlink>
    </w:p>
    <w:p>
      <w:pPr>
        <w:pStyle w:val="TOC2"/>
        <w:tabs>
          <w:tab w:val="right" w:leader="dot" w:pos="8306"/>
        </w:tabs>
      </w:pPr>
      <w:hyperlink w:anchor="_Toc14025" w:history="1">
        <w:r>
          <w:rPr>
            <w:rFonts w:ascii="仿宋" w:eastAsia="仿宋" w:hAnsi="仿宋" w:cs="仿宋" w:hint="eastAsia"/>
            <w:lang w:eastAsia="zh-CN"/>
          </w:rPr>
          <w:t>(五)、特殊环境影响</w:t>
        </w:r>
        <w:r>
          <w:tab/>
        </w:r>
        <w:r>
          <w:fldChar w:fldCharType="begin"/>
        </w:r>
        <w:r>
          <w:instrText xml:space="preserve"> PAGEREF _Toc14025 \h </w:instrText>
        </w:r>
        <w:r>
          <w:fldChar w:fldCharType="separate"/>
        </w:r>
        <w:r>
          <w:t>14</w:t>
        </w:r>
        <w:r>
          <w:fldChar w:fldCharType="end"/>
        </w:r>
      </w:hyperlink>
    </w:p>
    <w:p>
      <w:pPr>
        <w:pStyle w:val="TOC1"/>
        <w:tabs>
          <w:tab w:val="right" w:leader="dot" w:pos="8306"/>
        </w:tabs>
      </w:pPr>
      <w:hyperlink w:anchor="_Toc20028" w:history="1">
        <w:r>
          <w:rPr>
            <w:rFonts w:ascii="仿宋" w:eastAsia="仿宋" w:hAnsi="仿宋" w:cs="仿宋" w:hint="eastAsia"/>
            <w:lang w:eastAsia="zh-CN"/>
          </w:rPr>
          <w:t>三、发展规划、产业政策和行业准入分析</w:t>
        </w:r>
        <w:r>
          <w:tab/>
        </w:r>
        <w:r>
          <w:fldChar w:fldCharType="begin"/>
        </w:r>
        <w:r>
          <w:instrText xml:space="preserve"> PAGEREF _Toc20028 \h </w:instrText>
        </w:r>
        <w:r>
          <w:fldChar w:fldCharType="separate"/>
        </w:r>
        <w:r>
          <w:t>15</w:t>
        </w:r>
        <w:r>
          <w:fldChar w:fldCharType="end"/>
        </w:r>
      </w:hyperlink>
    </w:p>
    <w:p>
      <w:pPr>
        <w:pStyle w:val="TOC2"/>
        <w:tabs>
          <w:tab w:val="right" w:leader="dot" w:pos="8306"/>
        </w:tabs>
      </w:pPr>
      <w:hyperlink w:anchor="_Toc23380" w:history="1">
        <w:r>
          <w:rPr>
            <w:rFonts w:ascii="仿宋" w:eastAsia="仿宋" w:hAnsi="仿宋" w:cs="仿宋" w:hint="eastAsia"/>
            <w:lang w:eastAsia="zh-CN"/>
          </w:rPr>
          <w:t>(一)、发展规划分析</w:t>
        </w:r>
        <w:r>
          <w:tab/>
        </w:r>
        <w:r>
          <w:fldChar w:fldCharType="begin"/>
        </w:r>
        <w:r>
          <w:instrText xml:space="preserve"> PAGEREF _Toc23380 \h </w:instrText>
        </w:r>
        <w:r>
          <w:fldChar w:fldCharType="separate"/>
        </w:r>
        <w:r>
          <w:t>15</w:t>
        </w:r>
        <w:r>
          <w:fldChar w:fldCharType="end"/>
        </w:r>
      </w:hyperlink>
    </w:p>
    <w:p>
      <w:pPr>
        <w:pStyle w:val="TOC2"/>
        <w:tabs>
          <w:tab w:val="right" w:leader="dot" w:pos="8306"/>
        </w:tabs>
      </w:pPr>
      <w:hyperlink w:anchor="_Toc10469" w:history="1">
        <w:r>
          <w:rPr>
            <w:rFonts w:ascii="仿宋" w:eastAsia="仿宋" w:hAnsi="仿宋" w:cs="仿宋" w:hint="eastAsia"/>
            <w:lang w:eastAsia="zh-CN"/>
          </w:rPr>
          <w:t>(二)、产业政策分析</w:t>
        </w:r>
        <w:r>
          <w:tab/>
        </w:r>
        <w:r>
          <w:fldChar w:fldCharType="begin"/>
        </w:r>
        <w:r>
          <w:instrText xml:space="preserve"> PAGEREF _Toc10469 \h </w:instrText>
        </w:r>
        <w:r>
          <w:fldChar w:fldCharType="separate"/>
        </w:r>
        <w:r>
          <w:t>17</w:t>
        </w:r>
        <w:r>
          <w:fldChar w:fldCharType="end"/>
        </w:r>
      </w:hyperlink>
    </w:p>
    <w:p>
      <w:pPr>
        <w:pStyle w:val="TOC2"/>
        <w:tabs>
          <w:tab w:val="right" w:leader="dot" w:pos="8306"/>
        </w:tabs>
      </w:pPr>
      <w:hyperlink w:anchor="_Toc21525" w:history="1">
        <w:r>
          <w:rPr>
            <w:rFonts w:ascii="仿宋" w:eastAsia="仿宋" w:hAnsi="仿宋" w:cs="仿宋" w:hint="eastAsia"/>
            <w:lang w:eastAsia="zh-CN"/>
          </w:rPr>
          <w:t>(三)、行业准入分析</w:t>
        </w:r>
        <w:r>
          <w:tab/>
        </w:r>
        <w:r>
          <w:fldChar w:fldCharType="begin"/>
        </w:r>
        <w:r>
          <w:instrText xml:space="preserve"> PAGEREF _Toc21525 \h </w:instrText>
        </w:r>
        <w:r>
          <w:fldChar w:fldCharType="separate"/>
        </w:r>
        <w:r>
          <w:t>18</w:t>
        </w:r>
        <w:r>
          <w:fldChar w:fldCharType="end"/>
        </w:r>
      </w:hyperlink>
    </w:p>
    <w:p>
      <w:pPr>
        <w:pStyle w:val="TOC1"/>
        <w:tabs>
          <w:tab w:val="right" w:leader="dot" w:pos="8306"/>
        </w:tabs>
      </w:pPr>
      <w:hyperlink w:anchor="_Toc32654" w:history="1">
        <w:r>
          <w:rPr>
            <w:rFonts w:ascii="仿宋" w:eastAsia="仿宋" w:hAnsi="仿宋" w:cs="仿宋" w:hint="eastAsia"/>
            <w:lang w:eastAsia="zh-CN"/>
          </w:rPr>
          <w:t>四、建设风险评估分析</w:t>
        </w:r>
        <w:r>
          <w:tab/>
        </w:r>
        <w:r>
          <w:fldChar w:fldCharType="begin"/>
        </w:r>
        <w:r>
          <w:instrText xml:space="preserve"> PAGEREF _Toc32654 \h </w:instrText>
        </w:r>
        <w:r>
          <w:fldChar w:fldCharType="separate"/>
        </w:r>
        <w:r>
          <w:t>20</w:t>
        </w:r>
        <w:r>
          <w:fldChar w:fldCharType="end"/>
        </w:r>
      </w:hyperlink>
    </w:p>
    <w:p>
      <w:pPr>
        <w:pStyle w:val="TOC2"/>
        <w:tabs>
          <w:tab w:val="right" w:leader="dot" w:pos="8306"/>
        </w:tabs>
      </w:pPr>
      <w:hyperlink w:anchor="_Toc31736" w:history="1">
        <w:r>
          <w:rPr>
            <w:rFonts w:ascii="仿宋" w:eastAsia="仿宋" w:hAnsi="仿宋" w:cs="仿宋" w:hint="eastAsia"/>
            <w:lang w:eastAsia="zh-CN"/>
          </w:rPr>
          <w:t>(一)、政策风险分析</w:t>
        </w:r>
        <w:r>
          <w:tab/>
        </w:r>
        <w:r>
          <w:fldChar w:fldCharType="begin"/>
        </w:r>
        <w:r>
          <w:instrText xml:space="preserve"> PAGEREF _Toc31736 \h </w:instrText>
        </w:r>
        <w:r>
          <w:fldChar w:fldCharType="separate"/>
        </w:r>
        <w:r>
          <w:t>20</w:t>
        </w:r>
        <w:r>
          <w:fldChar w:fldCharType="end"/>
        </w:r>
      </w:hyperlink>
    </w:p>
    <w:p>
      <w:pPr>
        <w:pStyle w:val="TOC2"/>
        <w:tabs>
          <w:tab w:val="right" w:leader="dot" w:pos="8306"/>
        </w:tabs>
      </w:pPr>
      <w:hyperlink w:anchor="_Toc14441" w:history="1">
        <w:r>
          <w:rPr>
            <w:rFonts w:ascii="仿宋" w:eastAsia="仿宋" w:hAnsi="仿宋" w:cs="仿宋" w:hint="eastAsia"/>
            <w:lang w:eastAsia="zh-CN"/>
          </w:rPr>
          <w:t>(二)、社会风险分析</w:t>
        </w:r>
        <w:r>
          <w:tab/>
        </w:r>
        <w:r>
          <w:fldChar w:fldCharType="begin"/>
        </w:r>
        <w:r>
          <w:instrText xml:space="preserve"> PAGEREF _Toc14441 \h </w:instrText>
        </w:r>
        <w:r>
          <w:fldChar w:fldCharType="separate"/>
        </w:r>
        <w:r>
          <w:t>21</w:t>
        </w:r>
        <w:r>
          <w:fldChar w:fldCharType="end"/>
        </w:r>
      </w:hyperlink>
    </w:p>
    <w:p>
      <w:pPr>
        <w:pStyle w:val="TOC2"/>
        <w:tabs>
          <w:tab w:val="right" w:leader="dot" w:pos="8306"/>
        </w:tabs>
      </w:pPr>
      <w:hyperlink w:anchor="_Toc9083" w:history="1">
        <w:r>
          <w:rPr>
            <w:rFonts w:ascii="仿宋" w:eastAsia="仿宋" w:hAnsi="仿宋" w:cs="仿宋" w:hint="eastAsia"/>
            <w:lang w:eastAsia="zh-CN"/>
          </w:rPr>
          <w:t>(三)、市场风险分析</w:t>
        </w:r>
        <w:r>
          <w:tab/>
        </w:r>
        <w:r>
          <w:fldChar w:fldCharType="begin"/>
        </w:r>
        <w:r>
          <w:instrText xml:space="preserve"> PAGEREF _Toc9083 \h </w:instrText>
        </w:r>
        <w:r>
          <w:fldChar w:fldCharType="separate"/>
        </w:r>
        <w:r>
          <w:t>22</w:t>
        </w:r>
        <w:r>
          <w:fldChar w:fldCharType="end"/>
        </w:r>
      </w:hyperlink>
    </w:p>
    <w:p>
      <w:pPr>
        <w:pStyle w:val="TOC2"/>
        <w:tabs>
          <w:tab w:val="right" w:leader="dot" w:pos="8306"/>
        </w:tabs>
      </w:pPr>
      <w:hyperlink w:anchor="_Toc8391" w:history="1">
        <w:r>
          <w:rPr>
            <w:rFonts w:ascii="仿宋" w:eastAsia="仿宋" w:hAnsi="仿宋" w:cs="仿宋" w:hint="eastAsia"/>
            <w:lang w:eastAsia="zh-CN"/>
          </w:rPr>
          <w:t>(四)、资金风险分析</w:t>
        </w:r>
        <w:r>
          <w:tab/>
        </w:r>
        <w:r>
          <w:fldChar w:fldCharType="begin"/>
        </w:r>
        <w:r>
          <w:instrText xml:space="preserve"> PAGEREF _Toc8391 \h </w:instrText>
        </w:r>
        <w:r>
          <w:fldChar w:fldCharType="separate"/>
        </w:r>
        <w:r>
          <w:t>23</w:t>
        </w:r>
        <w:r>
          <w:fldChar w:fldCharType="end"/>
        </w:r>
      </w:hyperlink>
    </w:p>
    <w:p>
      <w:pPr>
        <w:pStyle w:val="TOC2"/>
        <w:tabs>
          <w:tab w:val="right" w:leader="dot" w:pos="8306"/>
        </w:tabs>
      </w:pPr>
      <w:hyperlink w:anchor="_Toc20040" w:history="1">
        <w:r>
          <w:rPr>
            <w:rFonts w:ascii="仿宋" w:eastAsia="仿宋" w:hAnsi="仿宋" w:cs="仿宋" w:hint="eastAsia"/>
            <w:lang w:eastAsia="zh-CN"/>
          </w:rPr>
          <w:t>(五)、技术风险分析</w:t>
        </w:r>
        <w:r>
          <w:tab/>
        </w:r>
        <w:r>
          <w:fldChar w:fldCharType="begin"/>
        </w:r>
        <w:r>
          <w:instrText xml:space="preserve"> PAGEREF _Toc20040 \h </w:instrText>
        </w:r>
        <w:r>
          <w:fldChar w:fldCharType="separate"/>
        </w:r>
        <w:r>
          <w:t>24</w:t>
        </w:r>
        <w:r>
          <w:fldChar w:fldCharType="end"/>
        </w:r>
      </w:hyperlink>
    </w:p>
    <w:p>
      <w:pPr>
        <w:pStyle w:val="TOC2"/>
        <w:tabs>
          <w:tab w:val="right" w:leader="dot" w:pos="8306"/>
        </w:tabs>
      </w:pPr>
      <w:hyperlink w:anchor="_Toc29380" w:history="1">
        <w:r>
          <w:rPr>
            <w:rFonts w:ascii="仿宋" w:eastAsia="仿宋" w:hAnsi="仿宋" w:cs="仿宋" w:hint="eastAsia"/>
            <w:lang w:eastAsia="zh-CN"/>
          </w:rPr>
          <w:t>(六)、财务风险分析</w:t>
        </w:r>
        <w:r>
          <w:tab/>
        </w:r>
        <w:r>
          <w:fldChar w:fldCharType="begin"/>
        </w:r>
        <w:r>
          <w:instrText xml:space="preserve"> PAGEREF _Toc29380 \h </w:instrText>
        </w:r>
        <w:r>
          <w:fldChar w:fldCharType="separate"/>
        </w:r>
        <w:r>
          <w:t>26</w:t>
        </w:r>
        <w:r>
          <w:fldChar w:fldCharType="end"/>
        </w:r>
      </w:hyperlink>
    </w:p>
    <w:p>
      <w:pPr>
        <w:pStyle w:val="TOC2"/>
        <w:tabs>
          <w:tab w:val="right" w:leader="dot" w:pos="8306"/>
        </w:tabs>
      </w:pPr>
      <w:hyperlink w:anchor="_Toc26306" w:history="1">
        <w:r>
          <w:rPr>
            <w:rFonts w:ascii="仿宋" w:eastAsia="仿宋" w:hAnsi="仿宋" w:cs="仿宋" w:hint="eastAsia"/>
            <w:lang w:eastAsia="zh-CN"/>
          </w:rPr>
          <w:t>(七)、管理风险分析</w:t>
        </w:r>
        <w:r>
          <w:tab/>
        </w:r>
        <w:r>
          <w:fldChar w:fldCharType="begin"/>
        </w:r>
        <w:r>
          <w:instrText xml:space="preserve"> PAGEREF _Toc26306 \h </w:instrText>
        </w:r>
        <w:r>
          <w:fldChar w:fldCharType="separate"/>
        </w:r>
        <w:r>
          <w:t>27</w:t>
        </w:r>
        <w:r>
          <w:fldChar w:fldCharType="end"/>
        </w:r>
      </w:hyperlink>
    </w:p>
    <w:p>
      <w:pPr>
        <w:pStyle w:val="TOC2"/>
        <w:tabs>
          <w:tab w:val="right" w:leader="dot" w:pos="8306"/>
        </w:tabs>
      </w:pPr>
      <w:hyperlink w:anchor="_Toc27939" w:history="1">
        <w:r>
          <w:rPr>
            <w:rFonts w:ascii="仿宋" w:eastAsia="仿宋" w:hAnsi="仿宋" w:cs="仿宋" w:hint="eastAsia"/>
            <w:lang w:eastAsia="zh-CN"/>
          </w:rPr>
          <w:t>(八)、其它风险分析</w:t>
        </w:r>
        <w:r>
          <w:tab/>
        </w:r>
        <w:r>
          <w:fldChar w:fldCharType="begin"/>
        </w:r>
        <w:r>
          <w:instrText xml:space="preserve"> PAGEREF _Toc27939 \h </w:instrText>
        </w:r>
        <w:r>
          <w:fldChar w:fldCharType="separate"/>
        </w:r>
        <w:r>
          <w:t>29</w:t>
        </w:r>
        <w:r>
          <w:fldChar w:fldCharType="end"/>
        </w:r>
      </w:hyperlink>
    </w:p>
    <w:p>
      <w:pPr>
        <w:pStyle w:val="TOC2"/>
        <w:tabs>
          <w:tab w:val="right" w:leader="dot" w:pos="8306"/>
        </w:tabs>
      </w:pPr>
      <w:hyperlink w:anchor="_Toc24291" w:history="1">
        <w:r>
          <w:rPr>
            <w:rFonts w:ascii="仿宋" w:eastAsia="仿宋" w:hAnsi="仿宋" w:cs="仿宋" w:hint="eastAsia"/>
            <w:lang w:eastAsia="zh-CN"/>
          </w:rPr>
          <w:t>(九)、社会影响评估</w:t>
        </w:r>
        <w:r>
          <w:tab/>
        </w:r>
        <w:r>
          <w:fldChar w:fldCharType="begin"/>
        </w:r>
        <w:r>
          <w:instrText xml:space="preserve"> PAGEREF _Toc24291 \h </w:instrText>
        </w:r>
        <w:r>
          <w:fldChar w:fldCharType="separate"/>
        </w:r>
        <w:r>
          <w:t>30</w:t>
        </w:r>
        <w:r>
          <w:fldChar w:fldCharType="end"/>
        </w:r>
      </w:hyperlink>
    </w:p>
    <w:p>
      <w:pPr>
        <w:pStyle w:val="TOC1"/>
        <w:tabs>
          <w:tab w:val="right" w:leader="dot" w:pos="8306"/>
        </w:tabs>
      </w:pPr>
      <w:hyperlink w:anchor="_Toc14126" w:history="1">
        <w:r>
          <w:rPr>
            <w:rFonts w:ascii="仿宋" w:eastAsia="仿宋" w:hAnsi="仿宋" w:cs="仿宋" w:hint="eastAsia"/>
            <w:lang w:eastAsia="zh-CN"/>
          </w:rPr>
          <w:t>五、项目选址研究</w:t>
        </w:r>
        <w:r>
          <w:tab/>
        </w:r>
        <w:r>
          <w:fldChar w:fldCharType="begin"/>
        </w:r>
        <w:r>
          <w:instrText xml:space="preserve"> PAGEREF _Toc14126 \h </w:instrText>
        </w:r>
        <w:r>
          <w:fldChar w:fldCharType="separate"/>
        </w:r>
        <w:r>
          <w:t>32</w:t>
        </w:r>
        <w:r>
          <w:fldChar w:fldCharType="end"/>
        </w:r>
      </w:hyperlink>
    </w:p>
    <w:p>
      <w:pPr>
        <w:pStyle w:val="TOC2"/>
        <w:tabs>
          <w:tab w:val="right" w:leader="dot" w:pos="8306"/>
        </w:tabs>
      </w:pPr>
      <w:hyperlink w:anchor="_Toc12569" w:history="1">
        <w:r>
          <w:rPr>
            <w:rFonts w:ascii="仿宋" w:eastAsia="仿宋" w:hAnsi="仿宋" w:cs="仿宋" w:hint="eastAsia"/>
            <w:lang w:eastAsia="zh-CN"/>
          </w:rPr>
          <w:t>(一)、项目选址原则</w:t>
        </w:r>
        <w:r>
          <w:tab/>
        </w:r>
        <w:r>
          <w:fldChar w:fldCharType="begin"/>
        </w:r>
        <w:r>
          <w:instrText xml:space="preserve"> PAGEREF _Toc12569 \h </w:instrText>
        </w:r>
        <w:r>
          <w:fldChar w:fldCharType="separate"/>
        </w:r>
        <w:r>
          <w:t>32</w:t>
        </w:r>
        <w:r>
          <w:fldChar w:fldCharType="end"/>
        </w:r>
      </w:hyperlink>
    </w:p>
    <w:p>
      <w:pPr>
        <w:pStyle w:val="TOC2"/>
        <w:tabs>
          <w:tab w:val="right" w:leader="dot" w:pos="8306"/>
        </w:tabs>
      </w:pPr>
      <w:hyperlink w:anchor="_Toc22694" w:history="1">
        <w:r>
          <w:rPr>
            <w:rFonts w:ascii="仿宋" w:eastAsia="仿宋" w:hAnsi="仿宋" w:cs="仿宋" w:hint="eastAsia"/>
            <w:lang w:eastAsia="zh-CN"/>
          </w:rPr>
          <w:t>(二)、项目选址</w:t>
        </w:r>
        <w:r>
          <w:tab/>
        </w:r>
        <w:r>
          <w:fldChar w:fldCharType="begin"/>
        </w:r>
        <w:r>
          <w:instrText xml:space="preserve"> PAGEREF _Toc22694 \h </w:instrText>
        </w:r>
        <w:r>
          <w:fldChar w:fldCharType="separate"/>
        </w:r>
        <w:r>
          <w:t>35</w:t>
        </w:r>
        <w:r>
          <w:fldChar w:fldCharType="end"/>
        </w:r>
      </w:hyperlink>
    </w:p>
    <w:p>
      <w:pPr>
        <w:pStyle w:val="TOC2"/>
        <w:tabs>
          <w:tab w:val="right" w:leader="dot" w:pos="8306"/>
        </w:tabs>
      </w:pPr>
      <w:hyperlink w:anchor="_Toc2311" w:history="1">
        <w:r>
          <w:rPr>
            <w:rFonts w:ascii="仿宋" w:eastAsia="仿宋" w:hAnsi="仿宋" w:cs="仿宋" w:hint="eastAsia"/>
            <w:lang w:eastAsia="zh-CN"/>
          </w:rPr>
          <w:t>(三)、建设条件分析</w:t>
        </w:r>
        <w:r>
          <w:tab/>
        </w:r>
        <w:r>
          <w:fldChar w:fldCharType="begin"/>
        </w:r>
        <w:r>
          <w:instrText xml:space="preserve"> PAGEREF _Toc2311 \h </w:instrText>
        </w:r>
        <w:r>
          <w:fldChar w:fldCharType="separate"/>
        </w:r>
        <w:r>
          <w:t>38</w:t>
        </w:r>
        <w:r>
          <w:fldChar w:fldCharType="end"/>
        </w:r>
      </w:hyperlink>
    </w:p>
    <w:p>
      <w:pPr>
        <w:pStyle w:val="TOC2"/>
        <w:tabs>
          <w:tab w:val="right" w:leader="dot" w:pos="8306"/>
        </w:tabs>
      </w:pPr>
      <w:hyperlink w:anchor="_Toc3576" w:history="1">
        <w:r>
          <w:rPr>
            <w:rFonts w:ascii="仿宋" w:eastAsia="仿宋" w:hAnsi="仿宋" w:cs="仿宋" w:hint="eastAsia"/>
            <w:lang w:eastAsia="zh-CN"/>
          </w:rPr>
          <w:t>(四)、用地控制指标</w:t>
        </w:r>
        <w:r>
          <w:tab/>
        </w:r>
        <w:r>
          <w:fldChar w:fldCharType="begin"/>
        </w:r>
        <w:r>
          <w:instrText xml:space="preserve"> PAGEREF _Toc3576 \h </w:instrText>
        </w:r>
        <w:r>
          <w:fldChar w:fldCharType="separate"/>
        </w:r>
        <w:r>
          <w:t>39</w:t>
        </w:r>
        <w:r>
          <w:fldChar w:fldCharType="end"/>
        </w:r>
      </w:hyperlink>
    </w:p>
    <w:p>
      <w:pPr>
        <w:pStyle w:val="TOC2"/>
        <w:tabs>
          <w:tab w:val="right" w:leader="dot" w:pos="8306"/>
        </w:tabs>
      </w:pPr>
      <w:hyperlink w:anchor="_Toc23383" w:history="1">
        <w:r>
          <w:rPr>
            <w:rFonts w:ascii="仿宋" w:eastAsia="仿宋" w:hAnsi="仿宋" w:cs="仿宋" w:hint="eastAsia"/>
            <w:lang w:eastAsia="zh-CN"/>
          </w:rPr>
          <w:t>(五)、地总体要求</w:t>
        </w:r>
        <w:r>
          <w:tab/>
        </w:r>
        <w:r>
          <w:fldChar w:fldCharType="begin"/>
        </w:r>
        <w:r>
          <w:instrText xml:space="preserve"> PAGEREF _Toc23383 \h </w:instrText>
        </w:r>
        <w:r>
          <w:fldChar w:fldCharType="separate"/>
        </w:r>
        <w:r>
          <w:t>40</w:t>
        </w:r>
        <w:r>
          <w:fldChar w:fldCharType="end"/>
        </w:r>
      </w:hyperlink>
    </w:p>
    <w:p>
      <w:pPr>
        <w:pStyle w:val="TOC2"/>
        <w:tabs>
          <w:tab w:val="right" w:leader="dot" w:pos="8306"/>
        </w:tabs>
      </w:pPr>
      <w:hyperlink w:anchor="_Toc17237" w:history="1">
        <w:r>
          <w:rPr>
            <w:rFonts w:ascii="仿宋" w:eastAsia="仿宋" w:hAnsi="仿宋" w:cs="仿宋" w:hint="eastAsia"/>
            <w:lang w:eastAsia="zh-CN"/>
          </w:rPr>
          <w:t>(六)、节约用地措施</w:t>
        </w:r>
        <w:r>
          <w:tab/>
        </w:r>
        <w:r>
          <w:fldChar w:fldCharType="begin"/>
        </w:r>
        <w:r>
          <w:instrText xml:space="preserve"> PAGEREF _Toc17237 \h </w:instrText>
        </w:r>
        <w:r>
          <w:fldChar w:fldCharType="separate"/>
        </w:r>
        <w:r>
          <w:t>41</w:t>
        </w:r>
        <w:r>
          <w:fldChar w:fldCharType="end"/>
        </w:r>
      </w:hyperlink>
    </w:p>
    <w:p>
      <w:pPr>
        <w:pStyle w:val="TOC2"/>
        <w:tabs>
          <w:tab w:val="right" w:leader="dot" w:pos="8306"/>
        </w:tabs>
      </w:pPr>
      <w:hyperlink w:anchor="_Toc11514" w:history="1">
        <w:r>
          <w:rPr>
            <w:rFonts w:ascii="仿宋" w:eastAsia="仿宋" w:hAnsi="仿宋" w:cs="仿宋" w:hint="eastAsia"/>
            <w:lang w:eastAsia="zh-CN"/>
          </w:rPr>
          <w:t>(七)、选址综合评价</w:t>
        </w:r>
        <w:r>
          <w:tab/>
        </w:r>
        <w:r>
          <w:fldChar w:fldCharType="begin"/>
        </w:r>
        <w:r>
          <w:instrText xml:space="preserve"> PAGEREF _Toc11514 \h </w:instrText>
        </w:r>
        <w:r>
          <w:fldChar w:fldCharType="separate"/>
        </w:r>
        <w:r>
          <w:t>43</w:t>
        </w:r>
        <w:r>
          <w:fldChar w:fldCharType="end"/>
        </w:r>
      </w:hyperlink>
    </w:p>
    <w:p>
      <w:pPr>
        <w:pStyle w:val="TOC1"/>
        <w:tabs>
          <w:tab w:val="right" w:leader="dot" w:pos="8306"/>
        </w:tabs>
      </w:pPr>
      <w:hyperlink w:anchor="_Toc5476" w:history="1">
        <w:r>
          <w:rPr>
            <w:rFonts w:ascii="仿宋" w:eastAsia="仿宋" w:hAnsi="仿宋" w:cs="仿宋" w:hint="eastAsia"/>
            <w:lang w:eastAsia="zh-CN"/>
          </w:rPr>
          <w:t>六、财务管理与成本控制</w:t>
        </w:r>
        <w:r>
          <w:tab/>
        </w:r>
        <w:r>
          <w:fldChar w:fldCharType="begin"/>
        </w:r>
        <w:r>
          <w:instrText xml:space="preserve"> PAGEREF _Toc5476 \h </w:instrText>
        </w:r>
        <w:r>
          <w:fldChar w:fldCharType="separate"/>
        </w:r>
        <w:r>
          <w:t>44</w:t>
        </w:r>
        <w:r>
          <w:fldChar w:fldCharType="end"/>
        </w:r>
      </w:hyperlink>
    </w:p>
    <w:p>
      <w:pPr>
        <w:pStyle w:val="TOC2"/>
        <w:tabs>
          <w:tab w:val="right" w:leader="dot" w:pos="8306"/>
        </w:tabs>
      </w:pPr>
      <w:hyperlink w:anchor="_Toc3463" w:history="1">
        <w:r>
          <w:rPr>
            <w:rFonts w:ascii="仿宋" w:eastAsia="仿宋" w:hAnsi="仿宋" w:cs="仿宋" w:hint="eastAsia"/>
            <w:lang w:eastAsia="zh-CN"/>
          </w:rPr>
          <w:t>(一)、财务管理体系建设</w:t>
        </w:r>
        <w:r>
          <w:tab/>
        </w:r>
        <w:r>
          <w:fldChar w:fldCharType="begin"/>
        </w:r>
        <w:r>
          <w:instrText xml:space="preserve"> PAGEREF _Toc3463 \h </w:instrText>
        </w:r>
        <w:r>
          <w:fldChar w:fldCharType="separate"/>
        </w:r>
        <w:r>
          <w:t>44</w:t>
        </w:r>
        <w:r>
          <w:fldChar w:fldCharType="end"/>
        </w:r>
      </w:hyperlink>
    </w:p>
    <w:p>
      <w:pPr>
        <w:pStyle w:val="TOC2"/>
        <w:tabs>
          <w:tab w:val="right" w:leader="dot" w:pos="8306"/>
        </w:tabs>
      </w:pPr>
      <w:hyperlink w:anchor="_Toc27813" w:history="1">
        <w:r>
          <w:rPr>
            <w:rFonts w:ascii="仿宋" w:eastAsia="仿宋" w:hAnsi="仿宋" w:cs="仿宋" w:hint="eastAsia"/>
            <w:lang w:eastAsia="zh-CN"/>
          </w:rPr>
          <w:t>(二)、成本控制措施</w:t>
        </w:r>
        <w:r>
          <w:tab/>
        </w:r>
        <w:r>
          <w:fldChar w:fldCharType="begin"/>
        </w:r>
        <w:r>
          <w:instrText xml:space="preserve"> PAGEREF _Toc27813 \h </w:instrText>
        </w:r>
        <w:r>
          <w:fldChar w:fldCharType="separate"/>
        </w:r>
        <w:r>
          <w:t>45</w:t>
        </w:r>
        <w:r>
          <w:fldChar w:fldCharType="end"/>
        </w:r>
      </w:hyperlink>
    </w:p>
    <w:p>
      <w:pPr>
        <w:pStyle w:val="TOC1"/>
        <w:tabs>
          <w:tab w:val="right" w:leader="dot" w:pos="8306"/>
        </w:tabs>
      </w:pPr>
      <w:hyperlink w:anchor="_Toc9640" w:history="1">
        <w:r>
          <w:rPr>
            <w:rFonts w:ascii="仿宋" w:eastAsia="仿宋" w:hAnsi="仿宋" w:cs="仿宋" w:hint="eastAsia"/>
            <w:lang w:eastAsia="zh-CN"/>
          </w:rPr>
          <w:t>七、项目变更管理</w:t>
        </w:r>
        <w:r>
          <w:tab/>
        </w:r>
        <w:r>
          <w:fldChar w:fldCharType="begin"/>
        </w:r>
        <w:r>
          <w:instrText xml:space="preserve"> PAGEREF _Toc9640 \h </w:instrText>
        </w:r>
        <w:r>
          <w:fldChar w:fldCharType="separate"/>
        </w:r>
        <w:r>
          <w:t>46</w:t>
        </w:r>
        <w:r>
          <w:fldChar w:fldCharType="end"/>
        </w:r>
      </w:hyperlink>
    </w:p>
    <w:p>
      <w:pPr>
        <w:pStyle w:val="TOC2"/>
        <w:tabs>
          <w:tab w:val="right" w:leader="dot" w:pos="8306"/>
        </w:tabs>
      </w:pPr>
      <w:hyperlink w:anchor="_Toc12474" w:history="1">
        <w:r>
          <w:rPr>
            <w:rFonts w:ascii="仿宋" w:eastAsia="仿宋" w:hAnsi="仿宋" w:cs="仿宋" w:hint="eastAsia"/>
            <w:lang w:eastAsia="zh-CN"/>
          </w:rPr>
          <w:t>(一)、变更控制流程</w:t>
        </w:r>
        <w:r>
          <w:tab/>
        </w:r>
        <w:r>
          <w:fldChar w:fldCharType="begin"/>
        </w:r>
        <w:r>
          <w:instrText xml:space="preserve"> PAGEREF _Toc12474 \h </w:instrText>
        </w:r>
        <w:r>
          <w:fldChar w:fldCharType="separate"/>
        </w:r>
        <w:r>
          <w:t>46</w:t>
        </w:r>
        <w:r>
          <w:fldChar w:fldCharType="end"/>
        </w:r>
      </w:hyperlink>
    </w:p>
    <w:p>
      <w:pPr>
        <w:pStyle w:val="TOC2"/>
        <w:tabs>
          <w:tab w:val="right" w:leader="dot" w:pos="8306"/>
        </w:tabs>
      </w:pPr>
      <w:hyperlink w:anchor="_Toc420" w:history="1">
        <w:r>
          <w:rPr>
            <w:rFonts w:ascii="仿宋" w:eastAsia="仿宋" w:hAnsi="仿宋" w:cs="仿宋" w:hint="eastAsia"/>
            <w:lang w:eastAsia="zh-CN"/>
          </w:rPr>
          <w:t>(二)、影响评估与处理</w:t>
        </w:r>
        <w:r>
          <w:tab/>
        </w:r>
        <w:r>
          <w:fldChar w:fldCharType="begin"/>
        </w:r>
        <w:r>
          <w:instrText xml:space="preserve"> PAGEREF _Toc420 \h </w:instrText>
        </w:r>
        <w:r>
          <w:fldChar w:fldCharType="separate"/>
        </w:r>
        <w:r>
          <w:t>47</w:t>
        </w:r>
        <w:r>
          <w:fldChar w:fldCharType="end"/>
        </w:r>
      </w:hyperlink>
    </w:p>
    <w:p>
      <w:pPr>
        <w:pStyle w:val="TOC2"/>
        <w:tabs>
          <w:tab w:val="right" w:leader="dot" w:pos="8306"/>
        </w:tabs>
      </w:pPr>
      <w:hyperlink w:anchor="_Toc15156" w:history="1">
        <w:r>
          <w:rPr>
            <w:rFonts w:ascii="仿宋" w:eastAsia="仿宋" w:hAnsi="仿宋" w:cs="仿宋" w:hint="eastAsia"/>
            <w:lang w:eastAsia="zh-CN"/>
          </w:rPr>
          <w:t>(三)、变更记录与追踪</w:t>
        </w:r>
        <w:r>
          <w:tab/>
        </w:r>
        <w:r>
          <w:fldChar w:fldCharType="begin"/>
        </w:r>
        <w:r>
          <w:instrText xml:space="preserve"> PAGEREF _Toc15156 \h </w:instrText>
        </w:r>
        <w:r>
          <w:fldChar w:fldCharType="separate"/>
        </w:r>
        <w:r>
          <w:t>49</w:t>
        </w:r>
        <w:r>
          <w:fldChar w:fldCharType="end"/>
        </w:r>
      </w:hyperlink>
    </w:p>
    <w:p>
      <w:pPr>
        <w:pStyle w:val="TOC2"/>
        <w:tabs>
          <w:tab w:val="right" w:leader="dot" w:pos="8306"/>
        </w:tabs>
      </w:pPr>
      <w:hyperlink w:anchor="_Toc16781" w:history="1">
        <w:r>
          <w:rPr>
            <w:rFonts w:ascii="仿宋" w:eastAsia="仿宋" w:hAnsi="仿宋" w:cs="仿宋" w:hint="eastAsia"/>
            <w:lang w:eastAsia="zh-CN"/>
          </w:rPr>
          <w:t>(四)、变更管理策略</w:t>
        </w:r>
        <w:r>
          <w:tab/>
        </w:r>
        <w:r>
          <w:fldChar w:fldCharType="begin"/>
        </w:r>
        <w:r>
          <w:instrText xml:space="preserve"> PAGEREF _Toc16781 \h </w:instrText>
        </w:r>
        <w:r>
          <w:fldChar w:fldCharType="separate"/>
        </w:r>
        <w:r>
          <w:t>50</w:t>
        </w:r>
        <w:r>
          <w:fldChar w:fldCharType="end"/>
        </w:r>
      </w:hyperlink>
    </w:p>
    <w:p>
      <w:pPr>
        <w:pStyle w:val="TOC1"/>
        <w:tabs>
          <w:tab w:val="right" w:leader="dot" w:pos="8306"/>
        </w:tabs>
      </w:pPr>
      <w:hyperlink w:anchor="_Toc11672" w:history="1">
        <w:r>
          <w:rPr>
            <w:rFonts w:ascii="仿宋" w:eastAsia="仿宋" w:hAnsi="仿宋" w:cs="仿宋" w:hint="eastAsia"/>
            <w:lang w:eastAsia="zh-CN"/>
          </w:rPr>
          <w:t>八、环境保护与绿色发展</w:t>
        </w:r>
        <w:r>
          <w:tab/>
        </w:r>
        <w:r>
          <w:fldChar w:fldCharType="begin"/>
        </w:r>
        <w:r>
          <w:instrText xml:space="preserve"> PAGEREF _Toc11672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05" w:history="1">
        <w:r>
          <w:rPr>
            <w:rFonts w:ascii="仿宋" w:eastAsia="仿宋" w:hAnsi="仿宋" w:cs="仿宋" w:hint="eastAsia"/>
            <w:lang w:eastAsia="zh-CN"/>
          </w:rPr>
          <w:t>(一)、环境保护措施</w:t>
        </w:r>
        <w:r>
          <w:tab/>
        </w:r>
        <w:r>
          <w:fldChar w:fldCharType="begin"/>
        </w:r>
        <w:r>
          <w:instrText xml:space="preserve"> PAGEREF _Toc25505 \h </w:instrText>
        </w:r>
        <w:r>
          <w:fldChar w:fldCharType="separate"/>
        </w:r>
        <w:r>
          <w:t>52</w:t>
        </w:r>
        <w:r>
          <w:fldChar w:fldCharType="end"/>
        </w:r>
      </w:hyperlink>
    </w:p>
    <w:p>
      <w:pPr>
        <w:pStyle w:val="TOC2"/>
        <w:tabs>
          <w:tab w:val="right" w:leader="dot" w:pos="8306"/>
        </w:tabs>
      </w:pPr>
      <w:hyperlink w:anchor="_Toc11447" w:history="1">
        <w:r>
          <w:rPr>
            <w:rFonts w:ascii="仿宋" w:eastAsia="仿宋" w:hAnsi="仿宋" w:cs="仿宋" w:hint="eastAsia"/>
            <w:lang w:eastAsia="zh-CN"/>
          </w:rPr>
          <w:t>(二)、绿色发展与可持续发展策略</w:t>
        </w:r>
        <w:r>
          <w:tab/>
        </w:r>
        <w:r>
          <w:fldChar w:fldCharType="begin"/>
        </w:r>
        <w:r>
          <w:instrText xml:space="preserve"> PAGEREF _Toc11447 \h </w:instrText>
        </w:r>
        <w:r>
          <w:fldChar w:fldCharType="separate"/>
        </w:r>
        <w:r>
          <w:t>54</w:t>
        </w:r>
        <w:r>
          <w:fldChar w:fldCharType="end"/>
        </w:r>
      </w:hyperlink>
    </w:p>
    <w:p>
      <w:pPr>
        <w:pStyle w:val="TOC1"/>
        <w:tabs>
          <w:tab w:val="right" w:leader="dot" w:pos="8306"/>
        </w:tabs>
      </w:pPr>
      <w:hyperlink w:anchor="_Toc17109" w:history="1">
        <w:r>
          <w:rPr>
            <w:rFonts w:ascii="仿宋" w:eastAsia="仿宋" w:hAnsi="仿宋" w:cs="仿宋" w:hint="eastAsia"/>
            <w:lang w:eastAsia="zh-CN"/>
          </w:rPr>
          <w:t>九、土地利用与规划方案</w:t>
        </w:r>
        <w:r>
          <w:tab/>
        </w:r>
        <w:r>
          <w:fldChar w:fldCharType="begin"/>
        </w:r>
        <w:r>
          <w:instrText xml:space="preserve"> PAGEREF _Toc17109 \h </w:instrText>
        </w:r>
        <w:r>
          <w:fldChar w:fldCharType="separate"/>
        </w:r>
        <w:r>
          <w:t>55</w:t>
        </w:r>
        <w:r>
          <w:fldChar w:fldCharType="end"/>
        </w:r>
      </w:hyperlink>
    </w:p>
    <w:p>
      <w:pPr>
        <w:pStyle w:val="TOC2"/>
        <w:tabs>
          <w:tab w:val="right" w:leader="dot" w:pos="8306"/>
        </w:tabs>
      </w:pPr>
      <w:hyperlink w:anchor="_Toc21386" w:history="1">
        <w:r>
          <w:rPr>
            <w:rFonts w:ascii="仿宋" w:eastAsia="仿宋" w:hAnsi="仿宋" w:cs="仿宋" w:hint="eastAsia"/>
            <w:lang w:eastAsia="zh-CN"/>
          </w:rPr>
          <w:t>(一)、项目用地情况分析</w:t>
        </w:r>
        <w:r>
          <w:tab/>
        </w:r>
        <w:r>
          <w:fldChar w:fldCharType="begin"/>
        </w:r>
        <w:r>
          <w:instrText xml:space="preserve"> PAGEREF _Toc21386 \h </w:instrText>
        </w:r>
        <w:r>
          <w:fldChar w:fldCharType="separate"/>
        </w:r>
        <w:r>
          <w:t>55</w:t>
        </w:r>
        <w:r>
          <w:fldChar w:fldCharType="end"/>
        </w:r>
      </w:hyperlink>
    </w:p>
    <w:p>
      <w:pPr>
        <w:pStyle w:val="TOC2"/>
        <w:tabs>
          <w:tab w:val="right" w:leader="dot" w:pos="8306"/>
        </w:tabs>
      </w:pPr>
      <w:hyperlink w:anchor="_Toc29356" w:history="1">
        <w:r>
          <w:rPr>
            <w:rFonts w:ascii="仿宋" w:eastAsia="仿宋" w:hAnsi="仿宋" w:cs="仿宋" w:hint="eastAsia"/>
            <w:lang w:eastAsia="zh-CN"/>
          </w:rPr>
          <w:t>(二)、土地利用规划方案</w:t>
        </w:r>
        <w:r>
          <w:tab/>
        </w:r>
        <w:r>
          <w:fldChar w:fldCharType="begin"/>
        </w:r>
        <w:r>
          <w:instrText xml:space="preserve"> PAGEREF _Toc29356 \h </w:instrText>
        </w:r>
        <w:r>
          <w:fldChar w:fldCharType="separate"/>
        </w:r>
        <w:r>
          <w:t>56</w:t>
        </w:r>
        <w:r>
          <w:fldChar w:fldCharType="end"/>
        </w:r>
      </w:hyperlink>
    </w:p>
    <w:p>
      <w:pPr>
        <w:pStyle w:val="TOC1"/>
        <w:tabs>
          <w:tab w:val="right" w:leader="dot" w:pos="8306"/>
        </w:tabs>
      </w:pPr>
      <w:hyperlink w:anchor="_Toc563" w:history="1">
        <w:r>
          <w:rPr>
            <w:rFonts w:ascii="仿宋" w:eastAsia="仿宋" w:hAnsi="仿宋" w:cs="仿宋" w:hint="eastAsia"/>
            <w:lang w:eastAsia="zh-CN"/>
          </w:rPr>
          <w:t>十、安全与应急管理</w:t>
        </w:r>
        <w:r>
          <w:tab/>
        </w:r>
        <w:r>
          <w:fldChar w:fldCharType="begin"/>
        </w:r>
        <w:r>
          <w:instrText xml:space="preserve"> PAGEREF _Toc563 \h </w:instrText>
        </w:r>
        <w:r>
          <w:fldChar w:fldCharType="separate"/>
        </w:r>
        <w:r>
          <w:t>57</w:t>
        </w:r>
        <w:r>
          <w:fldChar w:fldCharType="end"/>
        </w:r>
      </w:hyperlink>
    </w:p>
    <w:p>
      <w:pPr>
        <w:pStyle w:val="TOC2"/>
        <w:tabs>
          <w:tab w:val="right" w:leader="dot" w:pos="8306"/>
        </w:tabs>
      </w:pPr>
      <w:hyperlink w:anchor="_Toc10946" w:history="1">
        <w:r>
          <w:rPr>
            <w:rFonts w:ascii="仿宋" w:eastAsia="仿宋" w:hAnsi="仿宋" w:cs="仿宋" w:hint="eastAsia"/>
            <w:lang w:eastAsia="zh-CN"/>
          </w:rPr>
          <w:t>(一)、安全生产管理</w:t>
        </w:r>
        <w:r>
          <w:tab/>
        </w:r>
        <w:r>
          <w:fldChar w:fldCharType="begin"/>
        </w:r>
        <w:r>
          <w:instrText xml:space="preserve"> PAGEREF _Toc10946 \h </w:instrText>
        </w:r>
        <w:r>
          <w:fldChar w:fldCharType="separate"/>
        </w:r>
        <w:r>
          <w:t>57</w:t>
        </w:r>
        <w:r>
          <w:fldChar w:fldCharType="end"/>
        </w:r>
      </w:hyperlink>
    </w:p>
    <w:p>
      <w:pPr>
        <w:pStyle w:val="TOC2"/>
        <w:tabs>
          <w:tab w:val="right" w:leader="dot" w:pos="8306"/>
        </w:tabs>
      </w:pPr>
      <w:hyperlink w:anchor="_Toc4570" w:history="1">
        <w:r>
          <w:rPr>
            <w:rFonts w:ascii="仿宋" w:eastAsia="仿宋" w:hAnsi="仿宋" w:cs="仿宋" w:hint="eastAsia"/>
            <w:lang w:eastAsia="zh-CN"/>
          </w:rPr>
          <w:t>(二)、应急预案与响应</w:t>
        </w:r>
        <w:r>
          <w:tab/>
        </w:r>
        <w:r>
          <w:fldChar w:fldCharType="begin"/>
        </w:r>
        <w:r>
          <w:instrText xml:space="preserve"> PAGEREF _Toc4570 \h </w:instrText>
        </w:r>
        <w:r>
          <w:fldChar w:fldCharType="separate"/>
        </w:r>
        <w:r>
          <w:t>59</w:t>
        </w:r>
        <w:r>
          <w:fldChar w:fldCharType="end"/>
        </w:r>
      </w:hyperlink>
    </w:p>
    <w:p>
      <w:pPr>
        <w:pStyle w:val="TOC1"/>
        <w:tabs>
          <w:tab w:val="right" w:leader="dot" w:pos="8306"/>
        </w:tabs>
      </w:pPr>
      <w:hyperlink w:anchor="_Toc18356" w:history="1">
        <w:r>
          <w:rPr>
            <w:rFonts w:ascii="仿宋" w:eastAsia="仿宋" w:hAnsi="仿宋" w:cs="仿宋" w:hint="eastAsia"/>
            <w:lang w:eastAsia="zh-CN"/>
          </w:rPr>
          <w:t>十一、客户关系管理与市场拓展</w:t>
        </w:r>
        <w:r>
          <w:tab/>
        </w:r>
        <w:r>
          <w:fldChar w:fldCharType="begin"/>
        </w:r>
        <w:r>
          <w:instrText xml:space="preserve"> PAGEREF _Toc18356 \h </w:instrText>
        </w:r>
        <w:r>
          <w:fldChar w:fldCharType="separate"/>
        </w:r>
        <w:r>
          <w:t>61</w:t>
        </w:r>
        <w:r>
          <w:fldChar w:fldCharType="end"/>
        </w:r>
      </w:hyperlink>
    </w:p>
    <w:p>
      <w:pPr>
        <w:pStyle w:val="TOC2"/>
        <w:tabs>
          <w:tab w:val="right" w:leader="dot" w:pos="8306"/>
        </w:tabs>
      </w:pPr>
      <w:hyperlink w:anchor="_Toc31857" w:history="1">
        <w:r>
          <w:rPr>
            <w:rFonts w:ascii="仿宋" w:eastAsia="仿宋" w:hAnsi="仿宋" w:cs="仿宋" w:hint="eastAsia"/>
            <w:lang w:eastAsia="zh-CN"/>
          </w:rPr>
          <w:t>(一)、客户关系管理策略</w:t>
        </w:r>
        <w:r>
          <w:tab/>
        </w:r>
        <w:r>
          <w:fldChar w:fldCharType="begin"/>
        </w:r>
        <w:r>
          <w:instrText xml:space="preserve"> PAGEREF _Toc31857 \h </w:instrText>
        </w:r>
        <w:r>
          <w:fldChar w:fldCharType="separate"/>
        </w:r>
        <w:r>
          <w:t>61</w:t>
        </w:r>
        <w:r>
          <w:fldChar w:fldCharType="end"/>
        </w:r>
      </w:hyperlink>
    </w:p>
    <w:p>
      <w:pPr>
        <w:pStyle w:val="TOC2"/>
        <w:tabs>
          <w:tab w:val="right" w:leader="dot" w:pos="8306"/>
        </w:tabs>
      </w:pPr>
      <w:hyperlink w:anchor="_Toc21583" w:history="1">
        <w:r>
          <w:rPr>
            <w:rFonts w:ascii="仿宋" w:eastAsia="仿宋" w:hAnsi="仿宋" w:cs="仿宋" w:hint="eastAsia"/>
            <w:lang w:eastAsia="zh-CN"/>
          </w:rPr>
          <w:t>(二)、市场拓展方案</w:t>
        </w:r>
        <w:r>
          <w:tab/>
        </w:r>
        <w:r>
          <w:fldChar w:fldCharType="begin"/>
        </w:r>
        <w:r>
          <w:instrText xml:space="preserve"> PAGEREF _Toc21583 \h </w:instrText>
        </w:r>
        <w:r>
          <w:fldChar w:fldCharType="separate"/>
        </w:r>
        <w:r>
          <w:t>62</w:t>
        </w:r>
        <w:r>
          <w:fldChar w:fldCharType="end"/>
        </w:r>
      </w:hyperlink>
    </w:p>
    <w:p>
      <w:pPr>
        <w:pStyle w:val="TOC1"/>
        <w:tabs>
          <w:tab w:val="right" w:leader="dot" w:pos="8306"/>
        </w:tabs>
      </w:pPr>
      <w:hyperlink w:anchor="_Toc16298" w:history="1">
        <w:r>
          <w:rPr>
            <w:rFonts w:ascii="仿宋" w:eastAsia="仿宋" w:hAnsi="仿宋" w:cs="仿宋" w:hint="eastAsia"/>
            <w:lang w:eastAsia="zh-CN"/>
          </w:rPr>
          <w:t>十二、项目进度计划</w:t>
        </w:r>
        <w:r>
          <w:tab/>
        </w:r>
        <w:r>
          <w:fldChar w:fldCharType="begin"/>
        </w:r>
        <w:r>
          <w:instrText xml:space="preserve"> PAGEREF _Toc16298 \h </w:instrText>
        </w:r>
        <w:r>
          <w:fldChar w:fldCharType="separate"/>
        </w:r>
        <w:r>
          <w:t>63</w:t>
        </w:r>
        <w:r>
          <w:fldChar w:fldCharType="end"/>
        </w:r>
      </w:hyperlink>
    </w:p>
    <w:p>
      <w:pPr>
        <w:pStyle w:val="TOC2"/>
        <w:tabs>
          <w:tab w:val="right" w:leader="dot" w:pos="8306"/>
        </w:tabs>
      </w:pPr>
      <w:hyperlink w:anchor="_Toc25897" w:history="1">
        <w:r>
          <w:rPr>
            <w:rFonts w:ascii="仿宋" w:eastAsia="仿宋" w:hAnsi="仿宋" w:cs="仿宋" w:hint="eastAsia"/>
            <w:lang w:eastAsia="zh-CN"/>
          </w:rPr>
          <w:t>(一)、建设周期</w:t>
        </w:r>
        <w:r>
          <w:tab/>
        </w:r>
        <w:r>
          <w:fldChar w:fldCharType="begin"/>
        </w:r>
        <w:r>
          <w:instrText xml:space="preserve"> PAGEREF _Toc25897 \h </w:instrText>
        </w:r>
        <w:r>
          <w:fldChar w:fldCharType="separate"/>
        </w:r>
        <w:r>
          <w:t>63</w:t>
        </w:r>
        <w:r>
          <w:fldChar w:fldCharType="end"/>
        </w:r>
      </w:hyperlink>
    </w:p>
    <w:p>
      <w:pPr>
        <w:pStyle w:val="TOC2"/>
        <w:tabs>
          <w:tab w:val="right" w:leader="dot" w:pos="8306"/>
        </w:tabs>
      </w:pPr>
      <w:hyperlink w:anchor="_Toc15532" w:history="1">
        <w:r>
          <w:rPr>
            <w:rFonts w:ascii="仿宋" w:eastAsia="仿宋" w:hAnsi="仿宋" w:cs="仿宋" w:hint="eastAsia"/>
            <w:lang w:eastAsia="zh-CN"/>
          </w:rPr>
          <w:t>(二)、建设进度</w:t>
        </w:r>
        <w:r>
          <w:tab/>
        </w:r>
        <w:r>
          <w:fldChar w:fldCharType="begin"/>
        </w:r>
        <w:r>
          <w:instrText xml:space="preserve"> PAGEREF _Toc15532 \h </w:instrText>
        </w:r>
        <w:r>
          <w:fldChar w:fldCharType="separate"/>
        </w:r>
        <w:r>
          <w:t>63</w:t>
        </w:r>
        <w:r>
          <w:fldChar w:fldCharType="end"/>
        </w:r>
      </w:hyperlink>
    </w:p>
    <w:p>
      <w:pPr>
        <w:pStyle w:val="TOC2"/>
        <w:tabs>
          <w:tab w:val="right" w:leader="dot" w:pos="8306"/>
        </w:tabs>
      </w:pPr>
      <w:hyperlink w:anchor="_Toc8723" w:history="1">
        <w:r>
          <w:rPr>
            <w:rFonts w:ascii="仿宋" w:eastAsia="仿宋" w:hAnsi="仿宋" w:cs="仿宋" w:hint="eastAsia"/>
            <w:lang w:eastAsia="zh-CN"/>
          </w:rPr>
          <w:t>(三)、进度安排注意事项</w:t>
        </w:r>
        <w:r>
          <w:tab/>
        </w:r>
        <w:r>
          <w:fldChar w:fldCharType="begin"/>
        </w:r>
        <w:r>
          <w:instrText xml:space="preserve"> PAGEREF _Toc8723 \h </w:instrText>
        </w:r>
        <w:r>
          <w:fldChar w:fldCharType="separate"/>
        </w:r>
        <w:r>
          <w:t>65</w:t>
        </w:r>
        <w:r>
          <w:fldChar w:fldCharType="end"/>
        </w:r>
      </w:hyperlink>
    </w:p>
    <w:p>
      <w:pPr>
        <w:pStyle w:val="TOC2"/>
        <w:tabs>
          <w:tab w:val="right" w:leader="dot" w:pos="8306"/>
        </w:tabs>
      </w:pPr>
      <w:hyperlink w:anchor="_Toc8767" w:history="1">
        <w:r>
          <w:rPr>
            <w:rFonts w:ascii="仿宋" w:eastAsia="仿宋" w:hAnsi="仿宋" w:cs="仿宋" w:hint="eastAsia"/>
            <w:lang w:eastAsia="zh-CN"/>
          </w:rPr>
          <w:t>(四)、人力资源配置</w:t>
        </w:r>
        <w:r>
          <w:tab/>
        </w:r>
        <w:r>
          <w:fldChar w:fldCharType="begin"/>
        </w:r>
        <w:r>
          <w:instrText xml:space="preserve"> PAGEREF _Toc8767 \h </w:instrText>
        </w:r>
        <w:r>
          <w:fldChar w:fldCharType="separate"/>
        </w:r>
        <w:r>
          <w:t>65</w:t>
        </w:r>
        <w:r>
          <w:fldChar w:fldCharType="end"/>
        </w:r>
      </w:hyperlink>
    </w:p>
    <w:p>
      <w:pPr>
        <w:pStyle w:val="TOC2"/>
        <w:tabs>
          <w:tab w:val="right" w:leader="dot" w:pos="8306"/>
        </w:tabs>
      </w:pPr>
      <w:hyperlink w:anchor="_Toc29699" w:history="1">
        <w:r>
          <w:rPr>
            <w:rFonts w:ascii="仿宋" w:eastAsia="仿宋" w:hAnsi="仿宋" w:cs="仿宋" w:hint="eastAsia"/>
            <w:lang w:eastAsia="zh-CN"/>
          </w:rPr>
          <w:t>(五)、员工培训</w:t>
        </w:r>
        <w:r>
          <w:tab/>
        </w:r>
        <w:r>
          <w:fldChar w:fldCharType="begin"/>
        </w:r>
        <w:r>
          <w:instrText xml:space="preserve"> PAGEREF _Toc29699 \h </w:instrText>
        </w:r>
        <w:r>
          <w:fldChar w:fldCharType="separate"/>
        </w:r>
        <w:r>
          <w:t>67</w:t>
        </w:r>
        <w:r>
          <w:fldChar w:fldCharType="end"/>
        </w:r>
      </w:hyperlink>
    </w:p>
    <w:p>
      <w:pPr>
        <w:pStyle w:val="TOC2"/>
        <w:tabs>
          <w:tab w:val="right" w:leader="dot" w:pos="8306"/>
        </w:tabs>
      </w:pPr>
      <w:hyperlink w:anchor="_Toc7564" w:history="1">
        <w:r>
          <w:rPr>
            <w:rFonts w:ascii="仿宋" w:eastAsia="仿宋" w:hAnsi="仿宋" w:cs="仿宋" w:hint="eastAsia"/>
            <w:lang w:eastAsia="zh-CN"/>
          </w:rPr>
          <w:t>(六)、项目实施保障</w:t>
        </w:r>
        <w:r>
          <w:tab/>
        </w:r>
        <w:r>
          <w:fldChar w:fldCharType="begin"/>
        </w:r>
        <w:r>
          <w:instrText xml:space="preserve"> PAGEREF _Toc7564 \h </w:instrText>
        </w:r>
        <w:r>
          <w:fldChar w:fldCharType="separate"/>
        </w:r>
        <w:r>
          <w:t>68</w:t>
        </w:r>
        <w:r>
          <w:fldChar w:fldCharType="end"/>
        </w:r>
      </w:hyperlink>
    </w:p>
    <w:p>
      <w:pPr>
        <w:pStyle w:val="TOC2"/>
        <w:tabs>
          <w:tab w:val="right" w:leader="dot" w:pos="8306"/>
        </w:tabs>
      </w:pPr>
      <w:hyperlink w:anchor="_Toc17255" w:history="1">
        <w:r>
          <w:rPr>
            <w:rFonts w:ascii="仿宋" w:eastAsia="仿宋" w:hAnsi="仿宋" w:cs="仿宋" w:hint="eastAsia"/>
            <w:lang w:eastAsia="zh-CN"/>
          </w:rPr>
          <w:t>(七)、安全规范管理</w:t>
        </w:r>
        <w:r>
          <w:tab/>
        </w:r>
        <w:r>
          <w:fldChar w:fldCharType="begin"/>
        </w:r>
        <w:r>
          <w:instrText xml:space="preserve"> PAGEREF _Toc17255 \h </w:instrText>
        </w:r>
        <w:r>
          <w:fldChar w:fldCharType="separate"/>
        </w:r>
        <w:r>
          <w:t>69</w:t>
        </w:r>
        <w:r>
          <w:fldChar w:fldCharType="end"/>
        </w:r>
      </w:hyperlink>
    </w:p>
    <w:p>
      <w:pPr>
        <w:pStyle w:val="TOC1"/>
        <w:tabs>
          <w:tab w:val="right" w:leader="dot" w:pos="8306"/>
        </w:tabs>
      </w:pPr>
      <w:hyperlink w:anchor="_Toc11680" w:history="1">
        <w:r>
          <w:rPr>
            <w:rFonts w:ascii="仿宋" w:eastAsia="仿宋" w:hAnsi="仿宋" w:cs="仿宋" w:hint="eastAsia"/>
            <w:lang w:eastAsia="zh-CN"/>
          </w:rPr>
          <w:t>十三、项目施工方案</w:t>
        </w:r>
        <w:r>
          <w:tab/>
        </w:r>
        <w:r>
          <w:fldChar w:fldCharType="begin"/>
        </w:r>
        <w:r>
          <w:instrText xml:space="preserve"> PAGEREF _Toc11680 \h </w:instrText>
        </w:r>
        <w:r>
          <w:fldChar w:fldCharType="separate"/>
        </w:r>
        <w:r>
          <w:t>71</w:t>
        </w:r>
        <w:r>
          <w:fldChar w:fldCharType="end"/>
        </w:r>
      </w:hyperlink>
    </w:p>
    <w:p>
      <w:pPr>
        <w:pStyle w:val="TOC2"/>
        <w:tabs>
          <w:tab w:val="right" w:leader="dot" w:pos="8306"/>
        </w:tabs>
      </w:pPr>
      <w:hyperlink w:anchor="_Toc20997" w:history="1">
        <w:r>
          <w:rPr>
            <w:rFonts w:ascii="仿宋" w:eastAsia="仿宋" w:hAnsi="仿宋" w:cs="仿宋" w:hint="eastAsia"/>
            <w:lang w:eastAsia="zh-CN"/>
          </w:rPr>
          <w:t>(一)、施工组织设计</w:t>
        </w:r>
        <w:r>
          <w:tab/>
        </w:r>
        <w:r>
          <w:fldChar w:fldCharType="begin"/>
        </w:r>
        <w:r>
          <w:instrText xml:space="preserve"> PAGEREF _Toc20997 \h </w:instrText>
        </w:r>
        <w:r>
          <w:fldChar w:fldCharType="separate"/>
        </w:r>
        <w:r>
          <w:t>71</w:t>
        </w:r>
        <w:r>
          <w:fldChar w:fldCharType="end"/>
        </w:r>
      </w:hyperlink>
    </w:p>
    <w:p>
      <w:pPr>
        <w:pStyle w:val="TOC2"/>
        <w:tabs>
          <w:tab w:val="right" w:leader="dot" w:pos="8306"/>
        </w:tabs>
      </w:pPr>
      <w:hyperlink w:anchor="_Toc6232" w:history="1">
        <w:r>
          <w:rPr>
            <w:rFonts w:ascii="仿宋" w:eastAsia="仿宋" w:hAnsi="仿宋" w:cs="仿宋" w:hint="eastAsia"/>
            <w:lang w:eastAsia="zh-CN"/>
          </w:rPr>
          <w:t>(二)、施工工艺与技术路线</w:t>
        </w:r>
        <w:r>
          <w:tab/>
        </w:r>
        <w:r>
          <w:fldChar w:fldCharType="begin"/>
        </w:r>
        <w:r>
          <w:instrText xml:space="preserve"> PAGEREF _Toc6232 \h </w:instrText>
        </w:r>
        <w:r>
          <w:fldChar w:fldCharType="separate"/>
        </w:r>
        <w:r>
          <w:t>72</w:t>
        </w:r>
        <w:r>
          <w:fldChar w:fldCharType="end"/>
        </w:r>
      </w:hyperlink>
    </w:p>
    <w:p>
      <w:pPr>
        <w:pStyle w:val="TOC2"/>
        <w:tabs>
          <w:tab w:val="right" w:leader="dot" w:pos="8306"/>
        </w:tabs>
      </w:pPr>
      <w:hyperlink w:anchor="_Toc21707" w:history="1">
        <w:r>
          <w:rPr>
            <w:rFonts w:ascii="仿宋" w:eastAsia="仿宋" w:hAnsi="仿宋" w:cs="仿宋" w:hint="eastAsia"/>
            <w:lang w:eastAsia="zh-CN"/>
          </w:rPr>
          <w:t>(三)、关键节点施工计划</w:t>
        </w:r>
        <w:r>
          <w:tab/>
        </w:r>
        <w:r>
          <w:fldChar w:fldCharType="begin"/>
        </w:r>
        <w:r>
          <w:instrText xml:space="preserve"> PAGEREF _Toc21707 \h </w:instrText>
        </w:r>
        <w:r>
          <w:fldChar w:fldCharType="separate"/>
        </w:r>
        <w:r>
          <w:t>73</w:t>
        </w:r>
        <w:r>
          <w:fldChar w:fldCharType="end"/>
        </w:r>
      </w:hyperlink>
    </w:p>
    <w:p>
      <w:pPr>
        <w:pStyle w:val="TOC2"/>
        <w:tabs>
          <w:tab w:val="right" w:leader="dot" w:pos="8306"/>
        </w:tabs>
      </w:pPr>
      <w:hyperlink w:anchor="_Toc13152" w:history="1">
        <w:r>
          <w:rPr>
            <w:rFonts w:ascii="仿宋" w:eastAsia="仿宋" w:hAnsi="仿宋" w:cs="仿宋" w:hint="eastAsia"/>
            <w:lang w:eastAsia="zh-CN"/>
          </w:rPr>
          <w:t>(四)、施工现场管理</w:t>
        </w:r>
        <w:r>
          <w:tab/>
        </w:r>
        <w:r>
          <w:fldChar w:fldCharType="begin"/>
        </w:r>
        <w:r>
          <w:instrText xml:space="preserve"> PAGEREF _Toc13152 \h </w:instrText>
        </w:r>
        <w:r>
          <w:fldChar w:fldCharType="separate"/>
        </w:r>
        <w:r>
          <w:t>75</w:t>
        </w:r>
        <w:r>
          <w:fldChar w:fldCharType="end"/>
        </w:r>
      </w:hyperlink>
    </w:p>
    <w:p>
      <w:pPr>
        <w:pStyle w:val="TOC1"/>
        <w:tabs>
          <w:tab w:val="right" w:leader="dot" w:pos="8306"/>
        </w:tabs>
      </w:pPr>
      <w:hyperlink w:anchor="_Toc21827" w:history="1">
        <w:r>
          <w:rPr>
            <w:rFonts w:ascii="仿宋" w:eastAsia="仿宋" w:hAnsi="仿宋" w:cs="仿宋" w:hint="eastAsia"/>
            <w:lang w:eastAsia="zh-CN"/>
          </w:rPr>
          <w:t>十四、设施与设备管理</w:t>
        </w:r>
        <w:r>
          <w:tab/>
        </w:r>
        <w:r>
          <w:fldChar w:fldCharType="begin"/>
        </w:r>
        <w:r>
          <w:instrText xml:space="preserve"> PAGEREF _Toc21827 \h </w:instrText>
        </w:r>
        <w:r>
          <w:fldChar w:fldCharType="separate"/>
        </w:r>
        <w:r>
          <w:t>77</w:t>
        </w:r>
        <w:r>
          <w:fldChar w:fldCharType="end"/>
        </w:r>
      </w:hyperlink>
    </w:p>
    <w:p>
      <w:pPr>
        <w:pStyle w:val="TOC2"/>
        <w:tabs>
          <w:tab w:val="right" w:leader="dot" w:pos="8306"/>
        </w:tabs>
      </w:pPr>
      <w:hyperlink w:anchor="_Toc2663" w:history="1">
        <w:r>
          <w:rPr>
            <w:rFonts w:ascii="仿宋" w:eastAsia="仿宋" w:hAnsi="仿宋" w:cs="仿宋" w:hint="eastAsia"/>
            <w:lang w:eastAsia="zh-CN"/>
          </w:rPr>
          <w:t>(一)、设施规划与配置</w:t>
        </w:r>
        <w:r>
          <w:tab/>
        </w:r>
        <w:r>
          <w:fldChar w:fldCharType="begin"/>
        </w:r>
        <w:r>
          <w:instrText xml:space="preserve"> PAGEREF _Toc2663 \h </w:instrText>
        </w:r>
        <w:r>
          <w:fldChar w:fldCharType="separate"/>
        </w:r>
        <w:r>
          <w:t>77</w:t>
        </w:r>
        <w:r>
          <w:fldChar w:fldCharType="end"/>
        </w:r>
      </w:hyperlink>
    </w:p>
    <w:p>
      <w:pPr>
        <w:pStyle w:val="TOC2"/>
        <w:tabs>
          <w:tab w:val="right" w:leader="dot" w:pos="8306"/>
        </w:tabs>
      </w:pPr>
      <w:hyperlink w:anchor="_Toc24454" w:history="1">
        <w:r>
          <w:rPr>
            <w:rFonts w:ascii="仿宋" w:eastAsia="仿宋" w:hAnsi="仿宋" w:cs="仿宋" w:hint="eastAsia"/>
            <w:lang w:eastAsia="zh-CN"/>
          </w:rPr>
          <w:t>(二)、设备采购与维护管理</w:t>
        </w:r>
        <w:r>
          <w:tab/>
        </w:r>
        <w:r>
          <w:fldChar w:fldCharType="begin"/>
        </w:r>
        <w:r>
          <w:instrText xml:space="preserve"> PAGEREF _Toc24454 \h </w:instrText>
        </w:r>
        <w:r>
          <w:fldChar w:fldCharType="separate"/>
        </w:r>
        <w:r>
          <w:t>78</w:t>
        </w:r>
        <w:r>
          <w:fldChar w:fldCharType="end"/>
        </w:r>
      </w:hyperlink>
    </w:p>
    <w:p>
      <w:pPr>
        <w:pStyle w:val="TOC2"/>
        <w:tabs>
          <w:tab w:val="right" w:leader="dot" w:pos="8306"/>
        </w:tabs>
      </w:pPr>
      <w:hyperlink w:anchor="_Toc29624" w:history="1">
        <w:r>
          <w:rPr>
            <w:rFonts w:ascii="仿宋" w:eastAsia="仿宋" w:hAnsi="仿宋" w:cs="仿宋" w:hint="eastAsia"/>
            <w:lang w:eastAsia="zh-CN"/>
          </w:rPr>
          <w:t>(三)、设施设备升级策略</w:t>
        </w:r>
        <w:r>
          <w:tab/>
        </w:r>
        <w:r>
          <w:fldChar w:fldCharType="begin"/>
        </w:r>
        <w:r>
          <w:instrText xml:space="preserve"> PAGEREF _Toc29624 \h </w:instrText>
        </w:r>
        <w:r>
          <w:fldChar w:fldCharType="separate"/>
        </w:r>
        <w:r>
          <w:t>78</w:t>
        </w:r>
        <w:r>
          <w:fldChar w:fldCharType="end"/>
        </w:r>
      </w:hyperlink>
    </w:p>
    <w:p>
      <w:pPr>
        <w:pStyle w:val="TOC1"/>
        <w:tabs>
          <w:tab w:val="right" w:leader="dot" w:pos="8306"/>
        </w:tabs>
      </w:pPr>
      <w:hyperlink w:anchor="_Toc26850" w:history="1">
        <w:r>
          <w:rPr>
            <w:rFonts w:ascii="仿宋" w:eastAsia="仿宋" w:hAnsi="仿宋" w:cs="仿宋" w:hint="eastAsia"/>
            <w:lang w:eastAsia="zh-CN"/>
          </w:rPr>
          <w:t>十五、法律法规与政策遵循</w:t>
        </w:r>
        <w:r>
          <w:tab/>
        </w:r>
        <w:r>
          <w:fldChar w:fldCharType="begin"/>
        </w:r>
        <w:r>
          <w:instrText xml:space="preserve"> PAGEREF _Toc26850 \h </w:instrText>
        </w:r>
        <w:r>
          <w:fldChar w:fldCharType="separate"/>
        </w:r>
        <w:r>
          <w:t>79</w:t>
        </w:r>
        <w:r>
          <w:fldChar w:fldCharType="end"/>
        </w:r>
      </w:hyperlink>
    </w:p>
    <w:p>
      <w:pPr>
        <w:pStyle w:val="TOC2"/>
        <w:tabs>
          <w:tab w:val="right" w:leader="dot" w:pos="8306"/>
        </w:tabs>
      </w:pPr>
      <w:hyperlink w:anchor="_Toc28375" w:history="1">
        <w:r>
          <w:rPr>
            <w:rFonts w:ascii="仿宋" w:eastAsia="仿宋" w:hAnsi="仿宋" w:cs="仿宋" w:hint="eastAsia"/>
            <w:lang w:eastAsia="zh-CN"/>
          </w:rPr>
          <w:t>(一)、法律法规遵守</w:t>
        </w:r>
        <w:r>
          <w:tab/>
        </w:r>
        <w:r>
          <w:fldChar w:fldCharType="begin"/>
        </w:r>
        <w:r>
          <w:instrText xml:space="preserve"> PAGEREF _Toc28375 \h </w:instrText>
        </w:r>
        <w:r>
          <w:fldChar w:fldCharType="separate"/>
        </w:r>
        <w:r>
          <w:t>79</w:t>
        </w:r>
        <w:r>
          <w:fldChar w:fldCharType="end"/>
        </w:r>
      </w:hyperlink>
    </w:p>
    <w:p>
      <w:pPr>
        <w:pStyle w:val="TOC2"/>
        <w:tabs>
          <w:tab w:val="right" w:leader="dot" w:pos="8306"/>
        </w:tabs>
      </w:pPr>
      <w:hyperlink w:anchor="_Toc31885" w:history="1">
        <w:r>
          <w:rPr>
            <w:rFonts w:ascii="仿宋" w:eastAsia="仿宋" w:hAnsi="仿宋" w:cs="仿宋" w:hint="eastAsia"/>
            <w:lang w:eastAsia="zh-CN"/>
          </w:rPr>
          <w:t>(二)、政策导向与利用</w:t>
        </w:r>
        <w:r>
          <w:tab/>
        </w:r>
        <w:r>
          <w:fldChar w:fldCharType="begin"/>
        </w:r>
        <w:r>
          <w:instrText xml:space="preserve"> PAGEREF _Toc31885 \h </w:instrText>
        </w:r>
        <w:r>
          <w:fldChar w:fldCharType="separate"/>
        </w:r>
        <w:r>
          <w:t>80</w:t>
        </w:r>
        <w:r>
          <w:fldChar w:fldCharType="end"/>
        </w:r>
      </w:hyperlink>
    </w:p>
    <w:p>
      <w:pPr>
        <w:pStyle w:val="TOC1"/>
        <w:tabs>
          <w:tab w:val="right" w:leader="dot" w:pos="8306"/>
        </w:tabs>
      </w:pPr>
      <w:hyperlink w:anchor="_Toc17625" w:history="1">
        <w:r>
          <w:rPr>
            <w:rFonts w:ascii="仿宋" w:eastAsia="仿宋" w:hAnsi="仿宋" w:cs="仿宋" w:hint="eastAsia"/>
            <w:lang w:eastAsia="zh-CN"/>
          </w:rPr>
          <w:t>十六、质量管理与控制</w:t>
        </w:r>
        <w:r>
          <w:tab/>
        </w:r>
        <w:r>
          <w:fldChar w:fldCharType="begin"/>
        </w:r>
        <w:r>
          <w:instrText xml:space="preserve"> PAGEREF _Toc17625 \h </w:instrText>
        </w:r>
        <w:r>
          <w:fldChar w:fldCharType="separate"/>
        </w:r>
        <w:r>
          <w:t>81</w:t>
        </w:r>
        <w:r>
          <w:fldChar w:fldCharType="end"/>
        </w:r>
      </w:hyperlink>
    </w:p>
    <w:p>
      <w:pPr>
        <w:pStyle w:val="TOC2"/>
        <w:tabs>
          <w:tab w:val="right" w:leader="dot" w:pos="8306"/>
        </w:tabs>
      </w:pPr>
      <w:hyperlink w:anchor="_Toc26399" w:history="1">
        <w:r>
          <w:rPr>
            <w:rFonts w:ascii="仿宋" w:eastAsia="仿宋" w:hAnsi="仿宋" w:cs="仿宋" w:hint="eastAsia"/>
            <w:lang w:eastAsia="zh-CN"/>
          </w:rPr>
          <w:t>(一)、质量管理体系建设</w:t>
        </w:r>
        <w:r>
          <w:tab/>
        </w:r>
        <w:r>
          <w:fldChar w:fldCharType="begin"/>
        </w:r>
        <w:r>
          <w:instrText xml:space="preserve"> PAGEREF _Toc26399 \h </w:instrText>
        </w:r>
        <w:r>
          <w:fldChar w:fldCharType="separate"/>
        </w:r>
        <w:r>
          <w:t>81</w:t>
        </w:r>
        <w:r>
          <w:fldChar w:fldCharType="end"/>
        </w:r>
      </w:hyperlink>
    </w:p>
    <w:p>
      <w:pPr>
        <w:pStyle w:val="TOC2"/>
        <w:tabs>
          <w:tab w:val="right" w:leader="dot" w:pos="8306"/>
        </w:tabs>
      </w:pPr>
      <w:hyperlink w:anchor="_Toc24706" w:history="1">
        <w:r>
          <w:rPr>
            <w:rFonts w:ascii="仿宋" w:eastAsia="仿宋" w:hAnsi="仿宋" w:cs="仿宋" w:hint="eastAsia"/>
            <w:lang w:eastAsia="zh-CN"/>
          </w:rPr>
          <w:t>(二)、质量控制措施</w:t>
        </w:r>
        <w:r>
          <w:tab/>
        </w:r>
        <w:r>
          <w:fldChar w:fldCharType="begin"/>
        </w:r>
        <w:r>
          <w:instrText xml:space="preserve"> PAGEREF _Toc24706 \h </w:instrText>
        </w:r>
        <w:r>
          <w:fldChar w:fldCharType="separate"/>
        </w:r>
        <w:r>
          <w:t>83</w:t>
        </w:r>
        <w:r>
          <w:fldChar w:fldCharType="end"/>
        </w:r>
      </w:hyperlink>
    </w:p>
    <w:p>
      <w:pPr>
        <w:pStyle w:val="TOC1"/>
        <w:tabs>
          <w:tab w:val="right" w:leader="dot" w:pos="8306"/>
        </w:tabs>
      </w:pPr>
      <w:hyperlink w:anchor="_Toc7846" w:history="1">
        <w:r>
          <w:rPr>
            <w:rFonts w:ascii="仿宋" w:eastAsia="仿宋" w:hAnsi="仿宋" w:cs="仿宋" w:hint="eastAsia"/>
            <w:lang w:eastAsia="zh-CN"/>
          </w:rPr>
          <w:t>十七、企业合规与伦理</w:t>
        </w:r>
        <w:r>
          <w:tab/>
        </w:r>
        <w:r>
          <w:fldChar w:fldCharType="begin"/>
        </w:r>
        <w:r>
          <w:instrText xml:space="preserve"> PAGEREF _Toc7846 \h </w:instrText>
        </w:r>
        <w:r>
          <w:fldChar w:fldCharType="separate"/>
        </w:r>
        <w:r>
          <w:t>84</w:t>
        </w:r>
        <w:r>
          <w:fldChar w:fldCharType="end"/>
        </w:r>
      </w:hyperlink>
    </w:p>
    <w:p>
      <w:pPr>
        <w:pStyle w:val="TOC2"/>
        <w:tabs>
          <w:tab w:val="right" w:leader="dot" w:pos="8306"/>
        </w:tabs>
      </w:pPr>
      <w:hyperlink w:anchor="_Toc17535" w:history="1">
        <w:r>
          <w:rPr>
            <w:rFonts w:ascii="仿宋" w:eastAsia="仿宋" w:hAnsi="仿宋" w:cs="仿宋" w:hint="eastAsia"/>
            <w:lang w:eastAsia="zh-CN"/>
          </w:rPr>
          <w:t>(一)、合规政策与程序</w:t>
        </w:r>
        <w:r>
          <w:tab/>
        </w:r>
        <w:r>
          <w:fldChar w:fldCharType="begin"/>
        </w:r>
        <w:r>
          <w:instrText xml:space="preserve"> PAGEREF _Toc17535 \h </w:instrText>
        </w:r>
        <w:r>
          <w:fldChar w:fldCharType="separate"/>
        </w:r>
        <w:r>
          <w:t>84</w:t>
        </w:r>
        <w:r>
          <w:fldChar w:fldCharType="end"/>
        </w:r>
      </w:hyperlink>
    </w:p>
    <w:p>
      <w:pPr>
        <w:pStyle w:val="TOC2"/>
        <w:tabs>
          <w:tab w:val="right" w:leader="dot" w:pos="8306"/>
        </w:tabs>
      </w:pPr>
      <w:hyperlink w:anchor="_Toc21650" w:history="1">
        <w:r>
          <w:rPr>
            <w:rFonts w:ascii="仿宋" w:eastAsia="仿宋" w:hAnsi="仿宋" w:cs="仿宋" w:hint="eastAsia"/>
            <w:lang w:eastAsia="zh-CN"/>
          </w:rPr>
          <w:t>(二)、伦理规范与培训</w:t>
        </w:r>
        <w:r>
          <w:tab/>
        </w:r>
        <w:r>
          <w:fldChar w:fldCharType="begin"/>
        </w:r>
        <w:r>
          <w:instrText xml:space="preserve"> PAGEREF _Toc21650 \h </w:instrText>
        </w:r>
        <w:r>
          <w:fldChar w:fldCharType="separate"/>
        </w:r>
        <w:r>
          <w:t>85</w:t>
        </w:r>
        <w:r>
          <w:fldChar w:fldCharType="end"/>
        </w:r>
      </w:hyperlink>
    </w:p>
    <w:p>
      <w:pPr>
        <w:pStyle w:val="TOC2"/>
        <w:tabs>
          <w:tab w:val="right" w:leader="dot" w:pos="8306"/>
        </w:tabs>
      </w:pPr>
      <w:hyperlink w:anchor="_Toc30766" w:history="1">
        <w:r>
          <w:rPr>
            <w:rFonts w:ascii="仿宋" w:eastAsia="仿宋" w:hAnsi="仿宋" w:cs="仿宋" w:hint="eastAsia"/>
            <w:lang w:eastAsia="zh-CN"/>
          </w:rPr>
          <w:t>(三)、合规风险评估</w:t>
        </w:r>
        <w:r>
          <w:tab/>
        </w:r>
        <w:r>
          <w:fldChar w:fldCharType="begin"/>
        </w:r>
        <w:r>
          <w:instrText xml:space="preserve"> PAGEREF _Toc30766 \h </w:instrText>
        </w:r>
        <w:r>
          <w:fldChar w:fldCharType="separate"/>
        </w:r>
        <w:r>
          <w:t>86</w:t>
        </w:r>
        <w:r>
          <w:fldChar w:fldCharType="end"/>
        </w:r>
      </w:hyperlink>
    </w:p>
    <w:p>
      <w:pPr>
        <w:pStyle w:val="TOC2"/>
        <w:tabs>
          <w:tab w:val="right" w:leader="dot" w:pos="8306"/>
        </w:tabs>
      </w:pPr>
      <w:hyperlink w:anchor="_Toc18381" w:history="1">
        <w:r>
          <w:rPr>
            <w:rFonts w:ascii="仿宋" w:eastAsia="仿宋" w:hAnsi="仿宋" w:cs="仿宋" w:hint="eastAsia"/>
            <w:lang w:eastAsia="zh-CN"/>
          </w:rPr>
          <w:t>(四)、合规监督与执行</w:t>
        </w:r>
        <w:r>
          <w:tab/>
        </w:r>
        <w:r>
          <w:fldChar w:fldCharType="begin"/>
        </w:r>
        <w:r>
          <w:instrText xml:space="preserve"> PAGEREF _Toc18381 \h </w:instrText>
        </w:r>
        <w:r>
          <w:fldChar w:fldCharType="separate"/>
        </w:r>
        <w:r>
          <w:t>87</w:t>
        </w:r>
        <w:r>
          <w:fldChar w:fldCharType="end"/>
        </w:r>
      </w:hyperlink>
    </w:p>
    <w:p>
      <w:pPr>
        <w:pStyle w:val="TOC1"/>
        <w:tabs>
          <w:tab w:val="right" w:leader="dot" w:pos="8306"/>
        </w:tabs>
      </w:pPr>
      <w:hyperlink w:anchor="_Toc18378" w:history="1">
        <w:r>
          <w:rPr>
            <w:rFonts w:ascii="仿宋" w:eastAsia="仿宋" w:hAnsi="仿宋" w:cs="仿宋" w:hint="eastAsia"/>
            <w:lang w:eastAsia="zh-CN"/>
          </w:rPr>
          <w:t>十八、合作与交流机制建立</w:t>
        </w:r>
        <w:r>
          <w:tab/>
        </w:r>
        <w:r>
          <w:fldChar w:fldCharType="begin"/>
        </w:r>
        <w:r>
          <w:instrText xml:space="preserve"> PAGEREF _Toc18378 \h </w:instrText>
        </w:r>
        <w:r>
          <w:fldChar w:fldCharType="separate"/>
        </w:r>
        <w:r>
          <w:t>88</w:t>
        </w:r>
        <w:r>
          <w:fldChar w:fldCharType="end"/>
        </w:r>
      </w:hyperlink>
    </w:p>
    <w:p>
      <w:pPr>
        <w:pStyle w:val="TOC2"/>
        <w:tabs>
          <w:tab w:val="right" w:leader="dot" w:pos="8306"/>
        </w:tabs>
      </w:pPr>
      <w:hyperlink w:anchor="_Toc24756" w:history="1">
        <w:r>
          <w:rPr>
            <w:rFonts w:ascii="仿宋" w:eastAsia="仿宋" w:hAnsi="仿宋" w:cs="仿宋" w:hint="eastAsia"/>
            <w:lang w:eastAsia="zh-CN"/>
          </w:rPr>
          <w:t>(一)、合作伙伴选择与合作方式</w:t>
        </w:r>
        <w:r>
          <w:tab/>
        </w:r>
        <w:r>
          <w:fldChar w:fldCharType="begin"/>
        </w:r>
        <w:r>
          <w:instrText xml:space="preserve"> PAGEREF _Toc24756 \h </w:instrText>
        </w:r>
        <w:r>
          <w:fldChar w:fldCharType="separate"/>
        </w:r>
        <w:r>
          <w:t>88</w:t>
        </w:r>
        <w:r>
          <w:fldChar w:fldCharType="end"/>
        </w:r>
      </w:hyperlink>
    </w:p>
    <w:p>
      <w:pPr>
        <w:pStyle w:val="TOC2"/>
        <w:tabs>
          <w:tab w:val="right" w:leader="dot" w:pos="8306"/>
        </w:tabs>
      </w:pPr>
      <w:hyperlink w:anchor="_Toc23300" w:history="1">
        <w:r>
          <w:rPr>
            <w:rFonts w:ascii="仿宋" w:eastAsia="仿宋" w:hAnsi="仿宋" w:cs="仿宋" w:hint="eastAsia"/>
            <w:lang w:eastAsia="zh-CN"/>
          </w:rPr>
          <w:t>(二)、交流与合作平台搭建</w:t>
        </w:r>
        <w:r>
          <w:tab/>
        </w:r>
        <w:r>
          <w:fldChar w:fldCharType="begin"/>
        </w:r>
        <w:r>
          <w:instrText xml:space="preserve"> PAGEREF _Toc23300 \h </w:instrText>
        </w:r>
        <w:r>
          <w:fldChar w:fldCharType="separate"/>
        </w:r>
        <w:r>
          <w:t>89</w:t>
        </w:r>
        <w:r>
          <w:fldChar w:fldCharType="end"/>
        </w:r>
      </w:hyperlink>
    </w:p>
    <w:p>
      <w:pPr>
        <w:pStyle w:val="TOC1"/>
        <w:tabs>
          <w:tab w:val="right" w:leader="dot" w:pos="8306"/>
        </w:tabs>
      </w:pPr>
      <w:hyperlink w:anchor="_Toc11735" w:history="1">
        <w:r>
          <w:rPr>
            <w:rFonts w:ascii="仿宋" w:eastAsia="仿宋" w:hAnsi="仿宋" w:cs="仿宋" w:hint="eastAsia"/>
            <w:lang w:eastAsia="zh-CN"/>
          </w:rPr>
          <w:t>十九、创新驱动与持续发展</w:t>
        </w:r>
        <w:r>
          <w:tab/>
        </w:r>
        <w:r>
          <w:fldChar w:fldCharType="begin"/>
        </w:r>
        <w:r>
          <w:instrText xml:space="preserve"> PAGEREF _Toc11735 \h </w:instrText>
        </w:r>
        <w:r>
          <w:fldChar w:fldCharType="separate"/>
        </w:r>
        <w:r>
          <w:t>91</w:t>
        </w:r>
        <w:r>
          <w:fldChar w:fldCharType="end"/>
        </w:r>
      </w:hyperlink>
    </w:p>
    <w:p>
      <w:pPr>
        <w:pStyle w:val="TOC2"/>
        <w:tabs>
          <w:tab w:val="right" w:leader="dot" w:pos="8306"/>
        </w:tabs>
      </w:pPr>
      <w:hyperlink w:anchor="_Toc32074" w:history="1">
        <w:r>
          <w:rPr>
            <w:rFonts w:ascii="仿宋" w:eastAsia="仿宋" w:hAnsi="仿宋" w:cs="仿宋" w:hint="eastAsia"/>
            <w:lang w:eastAsia="zh-CN"/>
          </w:rPr>
          <w:t>(一)、创新驱动战略实施</w:t>
        </w:r>
        <w:r>
          <w:tab/>
        </w:r>
        <w:r>
          <w:fldChar w:fldCharType="begin"/>
        </w:r>
        <w:r>
          <w:instrText xml:space="preserve"> PAGEREF _Toc32074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384" w:history="1">
        <w:r>
          <w:rPr>
            <w:rFonts w:ascii="仿宋" w:eastAsia="仿宋" w:hAnsi="仿宋" w:cs="仿宋" w:hint="eastAsia"/>
            <w:lang w:eastAsia="zh-CN"/>
          </w:rPr>
          <w:t>(二)、持续发展路径探索</w:t>
        </w:r>
        <w:r>
          <w:tab/>
        </w:r>
        <w:r>
          <w:fldChar w:fldCharType="begin"/>
        </w:r>
        <w:r>
          <w:instrText xml:space="preserve"> PAGEREF _Toc20384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67"/>
      <w:r>
        <w:rPr>
          <w:rFonts w:ascii="仿宋" w:eastAsia="仿宋" w:hAnsi="仿宋" w:cs="仿宋" w:hint="eastAsia"/>
          <w:sz w:val="28"/>
          <w:lang w:eastAsia="zh-CN"/>
        </w:rPr>
        <w:t>一、热熔胶网膜项目概论</w:t>
      </w:r>
      <w:bookmarkEnd w:id="2"/>
    </w:p>
    <w:p>
      <w:pPr>
        <w:pStyle w:val="Heading2"/>
        <w:rPr>
          <w:rFonts w:ascii="仿宋" w:eastAsia="仿宋" w:hAnsi="仿宋" w:cs="仿宋" w:hint="eastAsia"/>
          <w:lang w:eastAsia="zh-CN"/>
        </w:rPr>
      </w:pPr>
      <w:bookmarkStart w:id="3" w:name="_Toc636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热熔胶网膜项目的申报单位是“XXX实业发展公司”，这是一家在其所处行业内备受尊敬的企业。公司自成立以来，通过其在热熔胶网膜项目中表现出的创新精神和卓越执行力，在市场上赢得了显著的地位。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该公司的法定代表人秦XX，在热熔胶网膜项目及其他多个行业领域中都有着显著的贡献。秦XX以其出色的领导才能和敏锐的商业洞察力，带领公司在热熔胶网膜项目等多个领域实现了持续的成长和成功。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热熔胶网膜项目的重要合作伙伴。公司专注于[行业名称]领域，以创新作为驱动力，不断推动技术进步和市场扩张。在热熔胶网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热熔胶网膜项目中展现了强劲的增长和稳定的财务表现。公司通过有效的策略，在热熔胶网膜项目中扩大了其市场份额并增强了盈利能力。同时，公司积极承担社会责任，参与各类社会公益项目，增强了其在热熔胶网膜项目中的品牌形象和社会影响力。</w:t>
      </w:r>
    </w:p>
    <w:p>
      <w:pPr>
        <w:pStyle w:val="Heading2"/>
        <w:ind w:firstLine="560" w:firstLineChars="200"/>
        <w:rPr>
          <w:rFonts w:ascii="仿宋" w:eastAsia="仿宋" w:hAnsi="仿宋" w:cs="仿宋" w:hint="eastAsia"/>
          <w:sz w:val="28"/>
          <w:lang w:eastAsia="zh-CN"/>
        </w:rPr>
      </w:pPr>
      <w:bookmarkStart w:id="4" w:name="_Toc669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热熔胶网膜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热熔胶网膜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843"/>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6195"/>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网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热熔胶网膜项目还将参与当地的环保活动和计划，如资助当地的环境保护项目或与社区合作进行环保宣传活动。通过这些活动，项目不仅能够提高自身的环境表现，还能在当地社区中树立积极的环保形象。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7259"/>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热熔胶网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热熔胶网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热熔胶网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3116"/>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https://d.book118.com/788003101011006026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4649E"/>
    <w:rsid w:val="719464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003101011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2023-12-22T07:42:00Z</dcterms:created>
  <dcterms:modified xsi:type="dcterms:W3CDTF">2023-12-22T07:42:52Z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334693F048A3409B96B10A6A25AA3470_11</vt:lpwstr>
  </property>
  <property fmtid="{D5CDD505-2E9C-101B-9397-08002B2CF9AE}" pid="3" name="KSOProductBuildVer">
    <vt:lpwstr>2052-12.1.0.16120</vt:lpwstr>
  </property>
</Properties>
</file>