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line="221" w:lineRule="auto"/>
        <w:ind w:left="2434"/>
        <w:outlineLvl w:val="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25"/>
          <w:sz w:val="30"/>
          <w:szCs w:val="30"/>
        </w:rPr>
        <w:t>第三章铁金属材料单元同步测试卷</w:t>
      </w:r>
    </w:p>
    <w:p>
      <w:pPr>
        <w:pStyle w:val="BodyText"/>
        <w:spacing w:before="161" w:line="220" w:lineRule="auto"/>
        <w:ind w:left="63"/>
      </w:pPr>
      <w:r>
        <w:rPr>
          <w:b/>
          <w:bCs/>
          <w:spacing w:val="-6"/>
        </w:rPr>
        <w:t>一、单选题</w:t>
      </w:r>
    </w:p>
    <w:p>
      <w:pPr>
        <w:pStyle w:val="BodyText"/>
        <w:spacing w:before="121" w:line="490" w:lineRule="exact"/>
        <w:ind w:left="60"/>
      </w:pPr>
      <w:r>
        <w:rPr>
          <w:spacing w:val="-1"/>
          <w:position w:val="21"/>
        </w:rPr>
        <w:t>1.</w:t>
      </w:r>
      <w:r>
        <w:rPr>
          <w:spacing w:val="-17"/>
          <w:position w:val="21"/>
        </w:rPr>
        <w:t xml:space="preserve"> </w:t>
      </w:r>
      <w:r>
        <w:rPr>
          <w:spacing w:val="-1"/>
          <w:position w:val="21"/>
        </w:rPr>
        <w:t>将两个盛有足量等质量、等质量分数的稀硫酸的烧杯放在天平两端，调平，同时向两烧杯中分别加入</w:t>
      </w:r>
    </w:p>
    <w:p>
      <w:pPr>
        <w:pStyle w:val="BodyText"/>
        <w:spacing w:line="219" w:lineRule="auto"/>
        <w:ind w:left="60"/>
      </w:pPr>
      <w:r>
        <w:t>等质量、形状相似的铝和镁，如图所示。则从开始反应到不再产生气体</w:t>
      </w:r>
      <w:r>
        <w:rPr>
          <w:spacing w:val="-1"/>
        </w:rPr>
        <w:t>为止，指针偏转的情况是</w:t>
      </w:r>
    </w:p>
    <w:p>
      <w:pPr>
        <w:spacing w:before="152" w:line="2030" w:lineRule="exact"/>
      </w:pPr>
      <w:r>
        <w:rPr>
          <w:position w:val="-40"/>
        </w:rPr>
        <w:drawing>
          <wp:inline distT="0" distB="0" distL="0" distR="0">
            <wp:extent cx="1752615" cy="1289089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52615" cy="128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09" w:line="228" w:lineRule="auto"/>
        <w:ind w:left="60"/>
      </w:pPr>
      <w:r>
        <w:rPr>
          <w:rFonts w:ascii="Times New Roman" w:eastAsia="Times New Roman" w:hAnsi="Times New Roman" w:cs="Times New Roman"/>
          <w:spacing w:val="1"/>
        </w:rPr>
        <w:t>A.</w:t>
      </w:r>
      <w:r>
        <w:rPr>
          <w:rFonts w:ascii="Times New Roman" w:eastAsia="Times New Roman" w:hAnsi="Times New Roman" w:cs="Times New Roman"/>
          <w:spacing w:val="16"/>
          <w:w w:val="101"/>
        </w:rPr>
        <w:t xml:space="preserve">  </w:t>
      </w:r>
      <w:r>
        <w:rPr>
          <w:spacing w:val="1"/>
        </w:rPr>
        <w:t xml:space="preserve">先偏左后偏右    </w:t>
      </w:r>
      <w:r>
        <w:rPr>
          <w:rFonts w:ascii="Times New Roman" w:eastAsia="Times New Roman" w:hAnsi="Times New Roman" w:cs="Times New Roman"/>
          <w:spacing w:val="1"/>
        </w:rPr>
        <w:t xml:space="preserve">B.   </w:t>
      </w:r>
      <w:r>
        <w:rPr>
          <w:spacing w:val="1"/>
        </w:rPr>
        <w:t>先偏右后偏</w:t>
      </w:r>
      <w:r>
        <w:t>左    C.</w:t>
      </w:r>
      <w:r>
        <w:rPr>
          <w:spacing w:val="41"/>
        </w:rPr>
        <w:t xml:space="preserve"> </w:t>
      </w:r>
      <w:r>
        <w:t xml:space="preserve">一直偏右         </w:t>
      </w:r>
      <w:r>
        <w:rPr>
          <w:rFonts w:ascii="Times New Roman" w:eastAsia="Times New Roman" w:hAnsi="Times New Roman" w:cs="Times New Roman"/>
        </w:rPr>
        <w:t xml:space="preserve">D.   </w:t>
      </w:r>
      <w:r>
        <w:t>一直偏左</w:t>
      </w:r>
    </w:p>
    <w:p>
      <w:pPr>
        <w:pStyle w:val="BodyText"/>
        <w:spacing w:before="220" w:line="467" w:lineRule="exact"/>
        <w:jc w:val="right"/>
        <w:rPr>
          <w:rFonts w:ascii="Times New Roman" w:eastAsia="Times New Roman" w:hAnsi="Times New Roman" w:cs="Times New Roman"/>
        </w:rPr>
      </w:pPr>
      <w:r>
        <w:rPr>
          <w:spacing w:val="-3"/>
          <w:position w:val="19"/>
        </w:rPr>
        <w:t>2</w:t>
      </w:r>
      <w:r>
        <w:rPr>
          <w:spacing w:val="-56"/>
          <w:position w:val="19"/>
        </w:rPr>
        <w:t xml:space="preserve"> </w:t>
      </w:r>
      <w:r>
        <w:rPr>
          <w:spacing w:val="-3"/>
          <w:position w:val="19"/>
        </w:rPr>
        <w:t>.</w:t>
      </w:r>
      <w:r>
        <w:rPr>
          <w:spacing w:val="-63"/>
          <w:position w:val="19"/>
        </w:rPr>
        <w:t xml:space="preserve"> </w:t>
      </w:r>
      <w:r>
        <w:rPr>
          <w:spacing w:val="-3"/>
          <w:position w:val="19"/>
        </w:rPr>
        <w:t>在由</w:t>
      </w:r>
      <w:r>
        <w:rPr>
          <w:rFonts w:ascii="Times New Roman" w:eastAsia="Times New Roman" w:hAnsi="Times New Roman" w:cs="Times New Roman"/>
          <w:b/>
          <w:bCs/>
          <w:spacing w:val="-3"/>
          <w:position w:val="19"/>
        </w:rPr>
        <w:t>Fe</w:t>
      </w:r>
      <w:r>
        <w:rPr>
          <w:b/>
          <w:bCs/>
          <w:spacing w:val="-3"/>
          <w:position w:val="19"/>
        </w:rPr>
        <w:t>、</w:t>
      </w:r>
      <w:r>
        <w:rPr>
          <w:rFonts w:ascii="Times New Roman" w:eastAsia="Times New Roman" w:hAnsi="Times New Roman" w:cs="Times New Roman"/>
          <w:b/>
          <w:bCs/>
          <w:spacing w:val="-3"/>
          <w:position w:val="19"/>
        </w:rPr>
        <w:t xml:space="preserve">FeO </w:t>
      </w:r>
      <w:r>
        <w:rPr>
          <w:spacing w:val="-3"/>
          <w:position w:val="19"/>
        </w:rPr>
        <w:t>和</w:t>
      </w:r>
      <w:r>
        <w:rPr>
          <w:rFonts w:ascii="Times New Roman" w:eastAsia="Times New Roman" w:hAnsi="Times New Roman" w:cs="Times New Roman"/>
          <w:spacing w:val="-3"/>
          <w:position w:val="19"/>
        </w:rPr>
        <w:t>Fe₂O₃</w:t>
      </w:r>
      <w:r>
        <w:rPr>
          <w:spacing w:val="-3"/>
          <w:position w:val="19"/>
        </w:rPr>
        <w:t>组成的混合物中加入100</w:t>
      </w:r>
      <w:r>
        <w:rPr>
          <w:rFonts w:ascii="Times New Roman" w:eastAsia="Times New Roman" w:hAnsi="Times New Roman" w:cs="Times New Roman"/>
          <w:spacing w:val="-3"/>
          <w:position w:val="19"/>
        </w:rPr>
        <w:t xml:space="preserve">mL2mol/L </w:t>
      </w:r>
      <w:r>
        <w:rPr>
          <w:spacing w:val="-4"/>
          <w:position w:val="19"/>
        </w:rPr>
        <w:t>的盐酸，恰好使混合物完全溶解，并放出448</w:t>
      </w:r>
      <w:r>
        <w:rPr>
          <w:rFonts w:ascii="Times New Roman" w:eastAsia="Times New Roman" w:hAnsi="Times New Roman" w:cs="Times New Roman"/>
          <w:spacing w:val="-4"/>
          <w:position w:val="19"/>
        </w:rPr>
        <w:t>mL</w:t>
      </w:r>
    </w:p>
    <w:p>
      <w:pPr>
        <w:pStyle w:val="BodyText"/>
        <w:spacing w:before="1" w:line="216" w:lineRule="auto"/>
        <w:ind w:left="60"/>
      </w:pPr>
      <w:r>
        <w:rPr>
          <w:spacing w:val="1"/>
        </w:rPr>
        <w:t>气体(标准状况),此时溶液中无</w:t>
      </w:r>
      <w:r>
        <w:rPr>
          <w:rFonts w:ascii="Times New Roman" w:eastAsia="Times New Roman" w:hAnsi="Times New Roman" w:cs="Times New Roman"/>
        </w:rPr>
        <w:t>Fe</w:t>
      </w:r>
      <w:r>
        <w:rPr>
          <w:rFonts w:ascii="Times New Roman" w:eastAsia="Times New Roman" w:hAnsi="Times New Roman" w:cs="Times New Roman"/>
          <w:spacing w:val="1"/>
        </w:rPr>
        <w:t>³*</w:t>
      </w:r>
      <w:r>
        <w:rPr>
          <w:spacing w:val="1"/>
        </w:rPr>
        <w:t>离子，则下列判断正确的是</w:t>
      </w:r>
    </w:p>
    <w:p>
      <w:pPr>
        <w:pStyle w:val="BodyText"/>
        <w:spacing w:before="227" w:line="460" w:lineRule="exact"/>
        <w:ind w:left="60"/>
      </w:pPr>
      <w:r>
        <w:rPr>
          <w:rFonts w:ascii="Times New Roman" w:eastAsia="Times New Roman" w:hAnsi="Times New Roman" w:cs="Times New Roman"/>
          <w:spacing w:val="-1"/>
          <w:position w:val="19"/>
        </w:rPr>
        <w:t>A.</w:t>
      </w:r>
      <w:r>
        <w:rPr>
          <w:rFonts w:ascii="Times New Roman" w:eastAsia="Times New Roman" w:hAnsi="Times New Roman" w:cs="Times New Roman"/>
          <w:spacing w:val="16"/>
          <w:w w:val="101"/>
          <w:position w:val="19"/>
        </w:rPr>
        <w:t xml:space="preserve">  </w:t>
      </w:r>
      <w:r>
        <w:rPr>
          <w:spacing w:val="-1"/>
          <w:position w:val="19"/>
        </w:rPr>
        <w:t>混合物中三种物质反应时消耗盐酸的物质的量之比为</w:t>
      </w:r>
      <w:r>
        <w:rPr>
          <w:spacing w:val="-2"/>
          <w:position w:val="19"/>
        </w:rPr>
        <w:t>1□1□3</w:t>
      </w:r>
    </w:p>
    <w:p>
      <w:pPr>
        <w:pStyle w:val="BodyText"/>
        <w:spacing w:line="219" w:lineRule="auto"/>
        <w:ind w:left="60"/>
      </w:pPr>
      <w:r>
        <w:rPr>
          <w:rFonts w:ascii="Times New Roman" w:eastAsia="Times New Roman" w:hAnsi="Times New Roman" w:cs="Times New Roman"/>
          <w:spacing w:val="2"/>
        </w:rPr>
        <w:t>B.</w:t>
      </w:r>
      <w:r>
        <w:rPr>
          <w:rFonts w:ascii="Times New Roman" w:eastAsia="Times New Roman" w:hAnsi="Times New Roman" w:cs="Times New Roman"/>
          <w:spacing w:val="31"/>
          <w:w w:val="101"/>
        </w:rPr>
        <w:t xml:space="preserve">  </w:t>
      </w:r>
      <w:r>
        <w:rPr>
          <w:spacing w:val="2"/>
        </w:rPr>
        <w:t>反应后所得溶液中的</w:t>
      </w:r>
      <w:r>
        <w:rPr>
          <w:rFonts w:ascii="Times New Roman" w:eastAsia="Times New Roman" w:hAnsi="Times New Roman" w:cs="Times New Roman"/>
        </w:rPr>
        <w:t>Fe</w:t>
      </w:r>
      <w:r>
        <w:rPr>
          <w:rFonts w:ascii="Times New Roman" w:eastAsia="Times New Roman" w:hAnsi="Times New Roman" w:cs="Times New Roman"/>
          <w:spacing w:val="2"/>
        </w:rPr>
        <w:t>²*</w:t>
      </w:r>
      <w:r>
        <w:rPr>
          <w:spacing w:val="2"/>
        </w:rPr>
        <w:t>与</w:t>
      </w:r>
      <w:r>
        <w:rPr>
          <w:rFonts w:ascii="Times New Roman" w:eastAsia="Times New Roman" w:hAnsi="Times New Roman" w:cs="Times New Roman"/>
        </w:rPr>
        <w:t>CI</w:t>
      </w:r>
      <w:r>
        <w:rPr>
          <w:rFonts w:ascii="Times New Roman" w:eastAsia="Times New Roman" w:hAnsi="Times New Roman" w:cs="Times New Roman"/>
          <w:spacing w:val="2"/>
        </w:rPr>
        <w:t xml:space="preserve">  </w:t>
      </w:r>
      <w:r>
        <w:rPr>
          <w:spacing w:val="2"/>
        </w:rPr>
        <w:t>的物质的量浓度之比为1□3</w:t>
      </w:r>
    </w:p>
    <w:p>
      <w:pPr>
        <w:pStyle w:val="BodyText"/>
        <w:spacing w:before="231" w:line="461" w:lineRule="exact"/>
        <w:ind w:left="60"/>
      </w:pPr>
      <w:r>
        <w:rPr>
          <w:rFonts w:ascii="Times New Roman" w:eastAsia="Times New Roman" w:hAnsi="Times New Roman" w:cs="Times New Roman"/>
          <w:spacing w:val="-1"/>
          <w:position w:val="19"/>
        </w:rPr>
        <w:t>C.</w:t>
      </w:r>
      <w:r>
        <w:rPr>
          <w:rFonts w:ascii="Times New Roman" w:eastAsia="Times New Roman" w:hAnsi="Times New Roman" w:cs="Times New Roman"/>
          <w:spacing w:val="20"/>
          <w:position w:val="19"/>
        </w:rPr>
        <w:t xml:space="preserve">  </w:t>
      </w:r>
      <w:r>
        <w:rPr>
          <w:spacing w:val="-1"/>
          <w:position w:val="19"/>
        </w:rPr>
        <w:t>混合物中，</w:t>
      </w:r>
      <w:r>
        <w:rPr>
          <w:rFonts w:ascii="Times New Roman" w:eastAsia="Times New Roman" w:hAnsi="Times New Roman" w:cs="Times New Roman"/>
          <w:spacing w:val="-1"/>
          <w:position w:val="19"/>
        </w:rPr>
        <w:t>FeO</w:t>
      </w:r>
      <w:r>
        <w:rPr>
          <w:rFonts w:ascii="Times New Roman" w:eastAsia="Times New Roman" w:hAnsi="Times New Roman" w:cs="Times New Roman"/>
          <w:spacing w:val="30"/>
          <w:position w:val="19"/>
        </w:rPr>
        <w:t xml:space="preserve"> </w:t>
      </w:r>
      <w:r>
        <w:rPr>
          <w:spacing w:val="-1"/>
          <w:position w:val="19"/>
        </w:rPr>
        <w:t>的物质的量无法确定，但</w:t>
      </w:r>
      <w:r>
        <w:rPr>
          <w:spacing w:val="-30"/>
          <w:position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9"/>
        </w:rPr>
        <w:t>Fe</w:t>
      </w:r>
      <w:r>
        <w:rPr>
          <w:spacing w:val="-1"/>
          <w:position w:val="19"/>
        </w:rPr>
        <w:t>比</w:t>
      </w:r>
      <w:r>
        <w:rPr>
          <w:spacing w:val="-54"/>
          <w:position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9"/>
        </w:rPr>
        <w:t>Fe₂O₃</w:t>
      </w:r>
      <w:r>
        <w:rPr>
          <w:spacing w:val="-1"/>
          <w:position w:val="19"/>
        </w:rPr>
        <w:t>的物质的量多</w:t>
      </w:r>
    </w:p>
    <w:p>
      <w:pPr>
        <w:pStyle w:val="BodyText"/>
        <w:spacing w:line="220" w:lineRule="auto"/>
        <w:ind w:left="60"/>
      </w:pPr>
      <w:r>
        <w:rPr>
          <w:rFonts w:ascii="Times New Roman" w:eastAsia="Times New Roman" w:hAnsi="Times New Roman" w:cs="Times New Roman"/>
          <w:spacing w:val="-5"/>
        </w:rPr>
        <w:t>D.</w:t>
      </w:r>
      <w:r>
        <w:rPr>
          <w:rFonts w:ascii="Times New Roman" w:eastAsia="Times New Roman" w:hAnsi="Times New Roman" w:cs="Times New Roman"/>
          <w:spacing w:val="24"/>
        </w:rPr>
        <w:t xml:space="preserve">  </w:t>
      </w:r>
      <w:r>
        <w:rPr>
          <w:spacing w:val="-5"/>
        </w:rPr>
        <w:t>混合物中，</w:t>
      </w:r>
      <w:r>
        <w:rPr>
          <w:spacing w:val="3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Fe₂O₃</w:t>
      </w:r>
      <w:r>
        <w:rPr>
          <w:spacing w:val="-5"/>
        </w:rPr>
        <w:t>的物质的量无法确定，但</w:t>
      </w:r>
      <w:r>
        <w:rPr>
          <w:spacing w:val="-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Fe</w:t>
      </w:r>
      <w:r>
        <w:rPr>
          <w:rFonts w:ascii="Times New Roman" w:eastAsia="Times New Roman" w:hAnsi="Times New Roman" w:cs="Times New Roman"/>
          <w:b/>
          <w:bCs/>
          <w:spacing w:val="34"/>
        </w:rPr>
        <w:t xml:space="preserve"> </w:t>
      </w:r>
      <w:r>
        <w:rPr>
          <w:spacing w:val="-5"/>
        </w:rPr>
        <w:t>比</w:t>
      </w:r>
      <w:r>
        <w:rPr>
          <w:spacing w:val="-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FeO</w:t>
      </w:r>
      <w:r>
        <w:rPr>
          <w:spacing w:val="-5"/>
        </w:rPr>
        <w:t>的物质的量多</w:t>
      </w:r>
    </w:p>
    <w:p>
      <w:pPr>
        <w:pStyle w:val="BodyText"/>
        <w:spacing w:before="208" w:line="567" w:lineRule="exact"/>
        <w:ind w:left="60"/>
      </w:pPr>
      <w:r>
        <w:rPr>
          <w:spacing w:val="-1"/>
          <w:position w:val="27"/>
        </w:rPr>
        <w:t>3. 铁及其化合物是中学化学中的一类重要物质，下列关于铁元素的叙述中正确的有</w:t>
      </w:r>
    </w:p>
    <w:p>
      <w:pPr>
        <w:pStyle w:val="BodyText"/>
        <w:spacing w:line="212" w:lineRule="auto"/>
        <w:ind w:left="60"/>
        <w:rPr>
          <w:rFonts w:ascii="Times New Roman" w:eastAsia="Times New Roman" w:hAnsi="Times New Roman" w:cs="Times New Roman"/>
        </w:rPr>
      </w:pPr>
      <w:r>
        <w:rPr>
          <w:spacing w:val="-1"/>
        </w:rPr>
        <w:t>口氢氧化铁与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HI </w:t>
      </w:r>
      <w:r>
        <w:rPr>
          <w:spacing w:val="-1"/>
        </w:rPr>
        <w:t>溶液反应的离子方程式为</w:t>
      </w:r>
      <w:r>
        <w:rPr>
          <w:rFonts w:ascii="Times New Roman" w:eastAsia="Times New Roman" w:hAnsi="Times New Roman" w:cs="Times New Roman"/>
          <w:spacing w:val="-1"/>
        </w:rPr>
        <w:t>Fe(OH)₃+3H=Fe³*+3H₂O</w:t>
      </w:r>
    </w:p>
    <w:p>
      <w:pPr>
        <w:spacing w:line="321" w:lineRule="auto"/>
        <w:rPr>
          <w:rFonts w:ascii="Arial"/>
          <w:sz w:val="21"/>
        </w:rPr>
      </w:pPr>
    </w:p>
    <w:p>
      <w:pPr>
        <w:pStyle w:val="BodyText"/>
        <w:spacing w:before="69" w:line="212" w:lineRule="auto"/>
        <w:ind w:left="60"/>
        <w:rPr>
          <w:rFonts w:ascii="Calibri" w:eastAsia="Calibri" w:hAnsi="Calibri" w:cs="Calibri"/>
        </w:rPr>
      </w:pPr>
      <w:r>
        <w:rPr>
          <w:spacing w:val="-1"/>
        </w:rPr>
        <w:t>口不可由</w:t>
      </w:r>
      <w:r>
        <w:rPr>
          <w:rFonts w:ascii="Times New Roman" w:eastAsia="Times New Roman" w:hAnsi="Times New Roman" w:cs="Times New Roman"/>
          <w:spacing w:val="-1"/>
        </w:rPr>
        <w:t>Fe₂O₃</w:t>
      </w:r>
      <w:r>
        <w:rPr>
          <w:spacing w:val="-1"/>
        </w:rPr>
        <w:t>与水反应得到</w:t>
      </w:r>
      <w:r>
        <w:rPr>
          <w:rFonts w:ascii="Times New Roman" w:eastAsia="Times New Roman" w:hAnsi="Times New Roman" w:cs="Times New Roman"/>
          <w:b/>
          <w:bCs/>
          <w:spacing w:val="-1"/>
        </w:rPr>
        <w:t>Fe(OH)</w:t>
      </w:r>
      <w:r>
        <w:rPr>
          <w:rFonts w:ascii="Times New Roman" w:eastAsia="Times New Roman" w:hAnsi="Times New Roman" w:cs="Times New Roman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spacing w:val="-1"/>
        </w:rPr>
        <w:t>₂</w:t>
      </w:r>
      <w:r>
        <w:rPr>
          <w:spacing w:val="-1"/>
        </w:rPr>
        <w:t>, 但能通过化合反应制取</w:t>
      </w:r>
      <w:r>
        <w:rPr>
          <w:rFonts w:ascii="Times New Roman" w:eastAsia="Times New Roman" w:hAnsi="Times New Roman" w:cs="Times New Roman"/>
          <w:b/>
          <w:bCs/>
          <w:spacing w:val="-1"/>
        </w:rPr>
        <w:t>Fe(OH)</w:t>
      </w:r>
      <w:r>
        <w:rPr>
          <w:rFonts w:ascii="Times New Roman" w:eastAsia="Times New Roman" w:hAnsi="Times New Roman" w:cs="Times New Roman"/>
          <w:b/>
          <w:bCs/>
          <w:spacing w:val="-16"/>
        </w:rPr>
        <w:t xml:space="preserve"> </w:t>
      </w:r>
      <w:r>
        <w:rPr>
          <w:rFonts w:ascii="Calibri" w:eastAsia="Calibri" w:hAnsi="Calibri" w:cs="Calibri"/>
          <w:spacing w:val="-1"/>
        </w:rPr>
        <w:t>₃</w:t>
      </w:r>
    </w:p>
    <w:p>
      <w:pPr>
        <w:pStyle w:val="BodyText"/>
        <w:spacing w:before="298" w:line="219" w:lineRule="auto"/>
        <w:ind w:left="60"/>
      </w:pPr>
      <w:r>
        <w:rPr>
          <w:spacing w:val="-2"/>
        </w:rPr>
        <w:t>□制备氢氧化亚铁时，向硫酸亚铁溶液中滴加氢氧化钠溶液，边加边搅拌，即可制得白色的氢氧化亚铁</w:t>
      </w:r>
    </w:p>
    <w:p>
      <w:pPr>
        <w:pStyle w:val="BodyText"/>
        <w:spacing w:before="212" w:line="537" w:lineRule="exact"/>
        <w:ind w:left="60"/>
      </w:pPr>
      <w:r>
        <w:rPr>
          <w:spacing w:val="-3"/>
          <w:position w:val="25"/>
        </w:rPr>
        <w:t>□配制氯化铁溶液时，将氯化铁溶解在较浓的盐酸中再</w:t>
      </w:r>
      <w:r>
        <w:rPr>
          <w:spacing w:val="-4"/>
          <w:position w:val="25"/>
        </w:rPr>
        <w:t>加水稀释</w:t>
      </w:r>
    </w:p>
    <w:p>
      <w:pPr>
        <w:pStyle w:val="BodyText"/>
        <w:spacing w:line="216" w:lineRule="auto"/>
        <w:ind w:left="60"/>
        <w:rPr>
          <w:rFonts w:ascii="Calibri" w:eastAsia="Calibri" w:hAnsi="Calibri" w:cs="Calibri"/>
        </w:rPr>
      </w:pPr>
      <w:r>
        <w:t>□Fe与</w:t>
      </w:r>
      <w:r>
        <w:rPr>
          <w:spacing w:val="-58"/>
        </w:rPr>
        <w:t xml:space="preserve"> </w:t>
      </w:r>
      <w:r>
        <w:t>Cl</w:t>
      </w:r>
      <w:r>
        <w:rPr>
          <w:rFonts w:ascii="Calibri" w:eastAsia="Calibri" w:hAnsi="Calibri" w:cs="Calibri"/>
        </w:rPr>
        <w:t>₂</w:t>
      </w:r>
      <w:r>
        <w:rPr>
          <w:rFonts w:ascii="Calibri" w:eastAsia="Calibri" w:hAnsi="Calibri" w:cs="Calibri"/>
          <w:spacing w:val="-22"/>
        </w:rPr>
        <w:t xml:space="preserve"> </w:t>
      </w:r>
      <w:r>
        <w:t>反应生</w:t>
      </w:r>
      <w:r>
        <w:rPr>
          <w:b/>
          <w:bCs/>
        </w:rPr>
        <w:t>成FeCl</w:t>
      </w:r>
      <w:r>
        <w:rPr>
          <w:rFonts w:ascii="Calibri" w:eastAsia="Calibri" w:hAnsi="Calibri" w:cs="Calibri"/>
          <w:b/>
          <w:bCs/>
        </w:rPr>
        <w:t>₃</w:t>
      </w:r>
      <w:r>
        <w:t>, 推测Fe</w:t>
      </w:r>
      <w:r>
        <w:rPr>
          <w:spacing w:val="-40"/>
        </w:rPr>
        <w:t xml:space="preserve"> </w:t>
      </w:r>
      <w:r>
        <w:t>与</w:t>
      </w:r>
      <w:r>
        <w:rPr>
          <w:spacing w:val="-62"/>
        </w:rPr>
        <w:t xml:space="preserve"> </w:t>
      </w:r>
      <w:r>
        <w:t>I</w:t>
      </w:r>
      <w:r>
        <w:rPr>
          <w:rFonts w:ascii="Calibri" w:eastAsia="Calibri" w:hAnsi="Calibri" w:cs="Calibri"/>
        </w:rPr>
        <w:t>₂</w:t>
      </w:r>
      <w:r>
        <w:t>反应生</w:t>
      </w:r>
      <w:r>
        <w:rPr>
          <w:b/>
          <w:bCs/>
        </w:rPr>
        <w:t>成Fel</w:t>
      </w:r>
      <w:r>
        <w:rPr>
          <w:spacing w:val="-72"/>
        </w:rPr>
        <w:t xml:space="preserve"> </w:t>
      </w:r>
      <w:r>
        <w:rPr>
          <w:rFonts w:ascii="Calibri" w:eastAsia="Calibri" w:hAnsi="Calibri" w:cs="Calibri"/>
        </w:rPr>
        <w:t>₃</w:t>
      </w:r>
    </w:p>
    <w:p>
      <w:pPr>
        <w:spacing w:line="325" w:lineRule="auto"/>
        <w:rPr>
          <w:rFonts w:ascii="Arial"/>
          <w:sz w:val="21"/>
        </w:rPr>
      </w:pPr>
    </w:p>
    <w:p>
      <w:pPr>
        <w:pStyle w:val="BodyText"/>
        <w:spacing w:before="69" w:line="219" w:lineRule="auto"/>
        <w:ind w:left="60"/>
      </w:pPr>
      <w:r>
        <w:rPr>
          <w:spacing w:val="-3"/>
        </w:rPr>
        <w:t>□</w:t>
      </w:r>
      <w:r>
        <w:rPr>
          <w:b/>
          <w:bCs/>
          <w:spacing w:val="-3"/>
        </w:rPr>
        <w:t>FeO</w:t>
      </w:r>
      <w:r>
        <w:rPr>
          <w:spacing w:val="-3"/>
        </w:rPr>
        <w:t xml:space="preserve"> 投入稀</w:t>
      </w:r>
      <w:r>
        <w:rPr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  <w:spacing w:val="-3"/>
        </w:rPr>
        <w:t>₂</w:t>
      </w:r>
      <w:r>
        <w:rPr>
          <w:b/>
          <w:bCs/>
          <w:spacing w:val="-3"/>
        </w:rPr>
        <w:t>SO</w:t>
      </w:r>
      <w:r>
        <w:rPr>
          <w:rFonts w:ascii="Calibri" w:eastAsia="Calibri" w:hAnsi="Calibri" w:cs="Calibri"/>
          <w:b/>
          <w:bCs/>
          <w:spacing w:val="-3"/>
        </w:rPr>
        <w:t xml:space="preserve">₄   </w:t>
      </w:r>
      <w:r>
        <w:rPr>
          <w:spacing w:val="-3"/>
        </w:rPr>
        <w:t>和稀</w:t>
      </w:r>
      <w:r>
        <w:rPr>
          <w:spacing w:val="-31"/>
        </w:rPr>
        <w:t xml:space="preserve"> </w:t>
      </w:r>
      <w:r>
        <w:rPr>
          <w:b/>
          <w:bCs/>
          <w:spacing w:val="-3"/>
        </w:rPr>
        <w:t>HNO</w:t>
      </w:r>
      <w:r>
        <w:rPr>
          <w:spacing w:val="-3"/>
        </w:rPr>
        <w:t xml:space="preserve"> </w:t>
      </w:r>
      <w:r>
        <w:rPr>
          <w:rFonts w:ascii="Calibri" w:eastAsia="Calibri" w:hAnsi="Calibri" w:cs="Calibri"/>
          <w:spacing w:val="-3"/>
        </w:rPr>
        <w:t>₃</w:t>
      </w:r>
      <w:r>
        <w:rPr>
          <w:rFonts w:ascii="Calibri" w:eastAsia="Calibri" w:hAnsi="Calibri" w:cs="Calibri"/>
          <w:spacing w:val="-21"/>
        </w:rPr>
        <w:t xml:space="preserve"> </w:t>
      </w:r>
      <w:r>
        <w:rPr>
          <w:spacing w:val="-3"/>
        </w:rPr>
        <w:t>中均得到浅绿色</w:t>
      </w:r>
      <w:r>
        <w:rPr>
          <w:spacing w:val="-4"/>
        </w:rPr>
        <w:t>溶液</w:t>
      </w:r>
    </w:p>
    <w:p>
      <w:pPr>
        <w:spacing w:line="280" w:lineRule="auto"/>
        <w:rPr>
          <w:rFonts w:ascii="Arial"/>
          <w:sz w:val="21"/>
        </w:rPr>
      </w:pPr>
    </w:p>
    <w:p>
      <w:pPr>
        <w:pStyle w:val="BodyText"/>
        <w:spacing w:before="69" w:line="219" w:lineRule="auto"/>
        <w:ind w:left="60"/>
      </w:pPr>
      <w:r>
        <w:rPr>
          <w:spacing w:val="-1"/>
        </w:rPr>
        <w:t>□</w:t>
      </w:r>
      <w:r>
        <w:rPr>
          <w:b/>
          <w:bCs/>
          <w:spacing w:val="-1"/>
        </w:rPr>
        <w:t>FeCl</w:t>
      </w:r>
      <w:r>
        <w:rPr>
          <w:rFonts w:ascii="Calibri" w:eastAsia="Calibri" w:hAnsi="Calibri" w:cs="Calibri"/>
          <w:spacing w:val="-1"/>
        </w:rPr>
        <w:t>₃</w:t>
      </w:r>
      <w:r>
        <w:rPr>
          <w:rFonts w:ascii="Calibri" w:eastAsia="Calibri" w:hAnsi="Calibri" w:cs="Calibri"/>
          <w:spacing w:val="-19"/>
        </w:rPr>
        <w:t xml:space="preserve"> </w:t>
      </w:r>
      <w:r>
        <w:rPr>
          <w:spacing w:val="-1"/>
        </w:rPr>
        <w:t>腐蚀</w:t>
      </w:r>
      <w:r>
        <w:rPr>
          <w:b/>
          <w:bCs/>
          <w:spacing w:val="-1"/>
        </w:rPr>
        <w:t>Cu</w:t>
      </w:r>
      <w:r>
        <w:rPr>
          <w:spacing w:val="-1"/>
        </w:rPr>
        <w:t xml:space="preserve"> 刻制印刷电路板，说明铁比铜金属性强</w:t>
      </w:r>
    </w:p>
    <w:p>
      <w:pPr>
        <w:pStyle w:val="BodyText"/>
        <w:spacing w:before="310" w:line="216" w:lineRule="auto"/>
        <w:ind w:left="60"/>
      </w:pPr>
      <w:r>
        <w:rPr>
          <w:spacing w:val="-6"/>
        </w:rPr>
        <w:t>口纯铁易被腐蚀，可以在纯铁中混入碳元素制成“生铁”,以提高其抗腐</w:t>
      </w:r>
      <w:r>
        <w:rPr>
          <w:spacing w:val="-7"/>
        </w:rPr>
        <w:t>蚀能力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68" w:line="219" w:lineRule="auto"/>
        <w:ind w:left="60"/>
      </w:pPr>
      <w:r>
        <w:t>□Na</w:t>
      </w:r>
      <w:r>
        <w:rPr>
          <w:rFonts w:ascii="Calibri" w:eastAsia="Calibri" w:hAnsi="Calibri" w:cs="Calibri"/>
        </w:rPr>
        <w:t>₂</w:t>
      </w:r>
      <w:r>
        <w:t>FeO</w:t>
      </w:r>
      <w:r>
        <w:rPr>
          <w:rFonts w:ascii="Calibri" w:eastAsia="Calibri" w:hAnsi="Calibri" w:cs="Calibri"/>
        </w:rPr>
        <w:t xml:space="preserve">₄  </w:t>
      </w:r>
      <w:r>
        <w:t>有强氧化性，还原产物又易水解成胶体，是自来水理想的消毒剂和净水剂</w:t>
      </w:r>
    </w:p>
    <w:p>
      <w:pPr>
        <w:pStyle w:val="BodyText"/>
        <w:spacing w:before="282" w:line="219" w:lineRule="auto"/>
        <w:ind w:left="60"/>
        <w:sectPr>
          <w:pgSz w:w="11910" w:h="16840"/>
          <w:pgMar w:top="1224" w:right="1150" w:bottom="0" w:left="1059" w:header="0" w:footer="0" w:gutter="0"/>
          <w:cols w:space="708"/>
        </w:sectPr>
      </w:pPr>
      <w:r>
        <w:rPr>
          <w:spacing w:val="-2"/>
        </w:rPr>
        <w:t>A.2</w:t>
      </w:r>
      <w:r>
        <w:rPr>
          <w:spacing w:val="74"/>
        </w:rPr>
        <w:t xml:space="preserve"> </w:t>
      </w:r>
      <w:r>
        <w:rPr>
          <w:spacing w:val="-2"/>
        </w:rPr>
        <w:t>个</w:t>
      </w:r>
      <w:r>
        <w:rPr>
          <w:spacing w:val="1"/>
        </w:rPr>
        <w:t xml:space="preserve">             </w:t>
      </w:r>
      <w:r>
        <w:rPr>
          <w:rFonts w:ascii="Times New Roman" w:eastAsia="Times New Roman" w:hAnsi="Times New Roman" w:cs="Times New Roman"/>
          <w:spacing w:val="-2"/>
        </w:rPr>
        <w:t>B.3</w:t>
      </w:r>
      <w:r>
        <w:rPr>
          <w:rFonts w:ascii="Times New Roman" w:eastAsia="Times New Roman" w:hAnsi="Times New Roman" w:cs="Times New Roman"/>
          <w:spacing w:val="16"/>
          <w:w w:val="101"/>
        </w:rPr>
        <w:t xml:space="preserve">   </w:t>
      </w:r>
      <w:r>
        <w:rPr>
          <w:spacing w:val="-2"/>
        </w:rPr>
        <w:t>个</w:t>
      </w:r>
      <w:r>
        <w:rPr>
          <w:spacing w:val="1"/>
        </w:rPr>
        <w:t xml:space="preserve">             </w:t>
      </w:r>
      <w:r>
        <w:rPr>
          <w:spacing w:val="-2"/>
        </w:rPr>
        <w:t>C.4</w:t>
      </w:r>
      <w:r>
        <w:rPr>
          <w:spacing w:val="87"/>
        </w:rPr>
        <w:t xml:space="preserve"> </w:t>
      </w:r>
      <w:r>
        <w:rPr>
          <w:spacing w:val="-2"/>
        </w:rPr>
        <w:t>个</w:t>
      </w:r>
      <w:r>
        <w:rPr>
          <w:spacing w:val="1"/>
        </w:rPr>
        <w:t xml:space="preserve">             </w:t>
      </w:r>
      <w:r>
        <w:rPr>
          <w:rFonts w:ascii="Times New Roman" w:eastAsia="Times New Roman" w:hAnsi="Times New Roman" w:cs="Times New Roman"/>
          <w:spacing w:val="-2"/>
        </w:rPr>
        <w:t xml:space="preserve">D.5    </w:t>
      </w:r>
      <w:r>
        <w:rPr>
          <w:spacing w:val="-2"/>
        </w:rPr>
        <w:t>个</w:t>
      </w:r>
    </w:p>
    <w:p>
      <w:pPr>
        <w:pStyle w:val="BodyText"/>
        <w:spacing w:before="267" w:line="660" w:lineRule="exact"/>
        <w:ind w:left="60"/>
      </w:pPr>
      <w:r>
        <w:rPr>
          <w:spacing w:val="-1"/>
          <w:position w:val="35"/>
        </w:rPr>
        <w:t>4.二水合草酸亚铁</w:t>
      </w:r>
      <w:r>
        <w:rPr>
          <w:rFonts w:ascii="Times New Roman" w:eastAsia="Times New Roman" w:hAnsi="Times New Roman" w:cs="Times New Roman"/>
          <w:spacing w:val="-1"/>
          <w:position w:val="35"/>
        </w:rPr>
        <w:t xml:space="preserve">(FeC₂O₄·2H₂O)   </w:t>
      </w:r>
      <w:r>
        <w:rPr>
          <w:spacing w:val="-1"/>
          <w:position w:val="35"/>
        </w:rPr>
        <w:t>是制备某种铁锂电池最常用的原料。国内</w:t>
      </w:r>
      <w:r>
        <w:rPr>
          <w:spacing w:val="-2"/>
          <w:position w:val="35"/>
        </w:rPr>
        <w:t>某科研团队以氮气为保护气，</w:t>
      </w:r>
    </w:p>
    <w:p>
      <w:pPr>
        <w:pStyle w:val="BodyText"/>
        <w:spacing w:line="212" w:lineRule="auto"/>
        <w:ind w:left="60"/>
      </w:pPr>
      <w:r>
        <w:rPr>
          <w:spacing w:val="1"/>
        </w:rPr>
        <w:t>对二水合草酸亚铁的受热分解情况进行研究，生成的气体只</w:t>
      </w:r>
      <w:r>
        <w:t>含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t>、</w:t>
      </w:r>
      <w:r>
        <w:rPr>
          <w:rFonts w:ascii="Times New Roman" w:eastAsia="Times New Roman" w:hAnsi="Times New Roman" w:cs="Times New Roman"/>
        </w:rPr>
        <w:t>CO₂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t>和</w:t>
      </w:r>
      <w:r>
        <w:rPr>
          <w:rFonts w:ascii="Times New Roman" w:eastAsia="Times New Roman" w:hAnsi="Times New Roman" w:cs="Times New Roman"/>
        </w:rPr>
        <w:t xml:space="preserve">H₂O(g),    </w:t>
      </w:r>
      <w:r>
        <w:t>得到固体质量与加热</w:t>
      </w:r>
    </w:p>
    <w:p>
      <w:pPr>
        <w:spacing w:line="212" w:lineRule="auto"/>
        <w:sectPr>
          <w:type w:val="nextPage"/>
          <w:pgSz w:w="11910" w:h="16840"/>
          <w:pgMar w:top="1224" w:right="1150" w:bottom="0" w:left="1059" w:header="0" w:footer="0" w:gutter="0"/>
          <w:pgNumType w:start="2"/>
          <w:cols w:space="708"/>
          <w:titlePg w:val="0"/>
        </w:sectPr>
      </w:pPr>
    </w:p>
    <w:p>
      <w:pPr>
        <w:pStyle w:val="BodyText"/>
        <w:spacing w:before="42" w:line="220" w:lineRule="auto"/>
        <w:ind w:left="70"/>
      </w:pPr>
      <w:r>
        <w:rPr>
          <w:spacing w:val="-1"/>
        </w:rPr>
        <w:t>温度的变化曲线如图所示。下列说法正确的是</w:t>
      </w:r>
    </w:p>
    <w:p>
      <w:pPr>
        <w:spacing w:before="120" w:line="2630" w:lineRule="exact"/>
      </w:pPr>
      <w:r>
        <w:rPr>
          <w:position w:val="-52"/>
        </w:rPr>
        <w:drawing>
          <wp:inline distT="0" distB="0" distL="0" distR="0">
            <wp:extent cx="2311433" cy="1669987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1433" cy="166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9" w:lineRule="auto"/>
        <w:rPr>
          <w:rFonts w:ascii="Arial"/>
          <w:sz w:val="21"/>
        </w:rPr>
      </w:pPr>
    </w:p>
    <w:p>
      <w:pPr>
        <w:pStyle w:val="BodyText"/>
        <w:spacing w:before="68" w:line="220" w:lineRule="auto"/>
        <w:ind w:left="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A.b</w:t>
      </w:r>
      <w:r>
        <w:rPr>
          <w:rFonts w:ascii="Times New Roman" w:eastAsia="Times New Roman" w:hAnsi="Times New Roman" w:cs="Times New Roman"/>
          <w:spacing w:val="16"/>
        </w:rPr>
        <w:t xml:space="preserve">   </w:t>
      </w:r>
      <w:r>
        <w:t>点的固体成分为</w:t>
      </w:r>
      <w:r>
        <w:rPr>
          <w:rFonts w:ascii="Times New Roman" w:eastAsia="Times New Roman" w:hAnsi="Times New Roman" w:cs="Times New Roman"/>
        </w:rPr>
        <w:t>FeC₂O·H₂O</w:t>
      </w:r>
    </w:p>
    <w:p>
      <w:pPr>
        <w:pStyle w:val="BodyText"/>
        <w:spacing w:before="222" w:line="212" w:lineRule="auto"/>
        <w:ind w:left="20"/>
        <w:rPr>
          <w:sz w:val="34"/>
          <w:szCs w:val="34"/>
        </w:rPr>
      </w:pPr>
      <w:r>
        <w:rPr>
          <w:rFonts w:ascii="Times New Roman" w:eastAsia="Times New Roman" w:hAnsi="Times New Roman" w:cs="Times New Roman"/>
          <w:spacing w:val="-1"/>
        </w:rPr>
        <w:t>B.b→c</w:t>
      </w:r>
      <w:r>
        <w:rPr>
          <w:rFonts w:ascii="Times New Roman" w:eastAsia="Times New Roman" w:hAnsi="Times New Roman" w:cs="Times New Roman"/>
          <w:spacing w:val="8"/>
        </w:rPr>
        <w:t xml:space="preserve">    </w:t>
      </w:r>
      <w:r>
        <w:rPr>
          <w:spacing w:val="-19"/>
          <w:w w:val="78"/>
          <w:sz w:val="34"/>
          <w:szCs w:val="34"/>
        </w:rPr>
        <w:t>的方程式为</w:t>
      </w:r>
      <w:r>
        <w:rPr>
          <w:rFonts w:ascii="Times New Roman" w:eastAsia="Times New Roman" w:hAnsi="Times New Roman" w:cs="Times New Roman"/>
          <w:spacing w:val="-19"/>
          <w:w w:val="78"/>
          <w:sz w:val="34"/>
          <w:szCs w:val="34"/>
        </w:rPr>
        <w:t>FeC,O,AFeCO,+CO</w:t>
      </w:r>
      <w:r>
        <w:rPr>
          <w:spacing w:val="-19"/>
          <w:w w:val="78"/>
          <w:sz w:val="34"/>
          <w:szCs w:val="34"/>
        </w:rPr>
        <w:t>个</w:t>
      </w:r>
    </w:p>
    <w:p>
      <w:pPr>
        <w:spacing w:line="303" w:lineRule="auto"/>
        <w:rPr>
          <w:rFonts w:ascii="Arial"/>
          <w:sz w:val="21"/>
        </w:rPr>
      </w:pPr>
    </w:p>
    <w:p>
      <w:pPr>
        <w:pStyle w:val="BodyText"/>
        <w:spacing w:before="68" w:line="216" w:lineRule="auto"/>
        <w:ind w:left="60"/>
      </w:pPr>
      <w:r>
        <w:rPr>
          <w:spacing w:val="-1"/>
        </w:rPr>
        <w:t>C. 从</w:t>
      </w:r>
      <w:r>
        <w:rPr>
          <w:spacing w:val="-28"/>
        </w:rPr>
        <w:t xml:space="preserve"> </w:t>
      </w:r>
      <w:r>
        <w:rPr>
          <w:spacing w:val="-1"/>
        </w:rPr>
        <w:t>a→b, 生成的</w:t>
      </w:r>
      <w:r>
        <w:rPr>
          <w:spacing w:val="-36"/>
        </w:rPr>
        <w:t xml:space="preserve"> </w:t>
      </w:r>
      <w:r>
        <w:rPr>
          <w:spacing w:val="-1"/>
        </w:rPr>
        <w:t>CO、CO</w:t>
      </w:r>
      <w:r>
        <w:rPr>
          <w:rFonts w:ascii="Calibri" w:eastAsia="Calibri" w:hAnsi="Calibri" w:cs="Calibri"/>
          <w:spacing w:val="-1"/>
        </w:rPr>
        <w:t xml:space="preserve">₂     </w:t>
      </w:r>
      <w:r>
        <w:rPr>
          <w:spacing w:val="-1"/>
        </w:rPr>
        <w:t>的物质的量不相等</w:t>
      </w:r>
    </w:p>
    <w:p>
      <w:pPr>
        <w:spacing w:line="317" w:lineRule="auto"/>
        <w:rPr>
          <w:rFonts w:ascii="Arial"/>
          <w:sz w:val="21"/>
        </w:rPr>
      </w:pPr>
    </w:p>
    <w:p>
      <w:pPr>
        <w:pStyle w:val="BodyText"/>
        <w:spacing w:before="68" w:line="220" w:lineRule="auto"/>
        <w:ind w:left="70"/>
      </w:pPr>
      <w:r>
        <w:rPr>
          <w:spacing w:val="2"/>
        </w:rPr>
        <w:t>D.</w:t>
      </w:r>
      <w:r>
        <w:rPr>
          <w:spacing w:val="30"/>
        </w:rPr>
        <w:t xml:space="preserve"> </w:t>
      </w:r>
      <w:r>
        <w:rPr>
          <w:spacing w:val="2"/>
        </w:rPr>
        <w:t>加热至250□以上，固体质量略有增加，可能是因为</w:t>
      </w:r>
      <w:r>
        <w:t>FeO</w:t>
      </w:r>
      <w:r>
        <w:rPr>
          <w:spacing w:val="2"/>
        </w:rPr>
        <w:t xml:space="preserve"> 与</w:t>
      </w:r>
      <w:r>
        <w:rPr>
          <w:spacing w:val="-63"/>
        </w:rPr>
        <w:t xml:space="preserve"> </w:t>
      </w:r>
      <w:r>
        <w:t>CO</w:t>
      </w:r>
      <w:r>
        <w:rPr>
          <w:spacing w:val="42"/>
        </w:rPr>
        <w:t xml:space="preserve"> </w:t>
      </w:r>
      <w:r>
        <w:rPr>
          <w:spacing w:val="2"/>
        </w:rPr>
        <w:t>反应</w:t>
      </w:r>
      <w:r>
        <w:rPr>
          <w:spacing w:val="1"/>
        </w:rPr>
        <w:t>生成了</w:t>
      </w:r>
      <w:r>
        <w:t>Fe</w:t>
      </w:r>
      <w:r>
        <w:rPr>
          <w:spacing w:val="1"/>
        </w:rPr>
        <w:t>;C</w:t>
      </w:r>
    </w:p>
    <w:p>
      <w:pPr>
        <w:pStyle w:val="BodyText"/>
        <w:spacing w:before="278" w:line="472" w:lineRule="exact"/>
        <w:ind w:left="50"/>
      </w:pPr>
      <w:r>
        <w:rPr>
          <w:position w:val="20"/>
        </w:rPr>
        <w:t>5. 某同学利用下图所示的实验装置进行铁跟水蒸气反应的实验，并研究反应后硬质试管中黑色固体物质</w:t>
      </w:r>
    </w:p>
    <w:p>
      <w:pPr>
        <w:pStyle w:val="BodyText"/>
        <w:spacing w:line="220" w:lineRule="auto"/>
        <w:ind w:left="70"/>
      </w:pPr>
      <w:r>
        <w:t>的成分。下列说法正确的是</w:t>
      </w:r>
    </w:p>
    <w:p>
      <w:pPr>
        <w:spacing w:before="191" w:line="3540" w:lineRule="exact"/>
        <w:ind w:firstLine="280"/>
      </w:pPr>
      <w:r>
        <w:rPr>
          <w:position w:val="-70"/>
        </w:rPr>
        <w:drawing>
          <wp:inline distT="0" distB="0" distL="0" distR="0">
            <wp:extent cx="2711432" cy="2247859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11432" cy="224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47" w:line="219" w:lineRule="auto"/>
        <w:ind w:left="70"/>
      </w:pPr>
      <w:r>
        <w:rPr>
          <w:rFonts w:ascii="Times New Roman" w:eastAsia="Times New Roman" w:hAnsi="Times New Roman" w:cs="Times New Roman"/>
          <w:spacing w:val="2"/>
        </w:rPr>
        <w:t xml:space="preserve">A.  </w:t>
      </w:r>
      <w:r>
        <w:rPr>
          <w:spacing w:val="2"/>
        </w:rPr>
        <w:t>观察到肥皂水中产生气泡说明该反应中</w:t>
      </w:r>
      <w:r>
        <w:rPr>
          <w:spacing w:val="1"/>
        </w:rPr>
        <w:t>已经有氢气生成</w:t>
      </w:r>
    </w:p>
    <w:p>
      <w:pPr>
        <w:pStyle w:val="BodyText"/>
        <w:spacing w:before="301" w:line="219" w:lineRule="auto"/>
        <w:ind w:left="60"/>
        <w:rPr>
          <w:rFonts w:ascii="Calibri" w:eastAsia="Calibri" w:hAnsi="Calibri" w:cs="Calibri"/>
        </w:rPr>
      </w:pPr>
      <w:r>
        <w:rPr>
          <w:spacing w:val="1"/>
        </w:rPr>
        <w:t>B.</w:t>
      </w:r>
      <w:r>
        <w:rPr>
          <w:spacing w:val="46"/>
        </w:rPr>
        <w:t xml:space="preserve"> </w:t>
      </w:r>
      <w:r>
        <w:rPr>
          <w:spacing w:val="1"/>
        </w:rPr>
        <w:t>向反应后的固体加入稀硫酸使其完全溶解，若滴加</w:t>
      </w:r>
      <w:r>
        <w:t>KSCN</w:t>
      </w:r>
      <w:r>
        <w:rPr>
          <w:spacing w:val="1"/>
        </w:rPr>
        <w:t xml:space="preserve">  溶液后不变红色，说明没有生成</w:t>
      </w:r>
      <w:r>
        <w:t>Fe</w:t>
      </w:r>
      <w:r>
        <w:rPr>
          <w:rFonts w:ascii="Calibri" w:eastAsia="Calibri" w:hAnsi="Calibri" w:cs="Calibri"/>
          <w:spacing w:val="1"/>
        </w:rPr>
        <w:t>₃</w:t>
      </w:r>
      <w:r>
        <w:rPr>
          <w:spacing w:val="1"/>
        </w:rPr>
        <w:t>O</w:t>
      </w:r>
      <w:r>
        <w:rPr>
          <w:rFonts w:ascii="Calibri" w:eastAsia="Calibri" w:hAnsi="Calibri" w:cs="Calibri"/>
          <w:spacing w:val="1"/>
        </w:rPr>
        <w:t>₄</w:t>
      </w:r>
    </w:p>
    <w:p>
      <w:pPr>
        <w:pStyle w:val="BodyText"/>
        <w:spacing w:before="282" w:line="472" w:lineRule="exact"/>
        <w:ind w:left="50"/>
      </w:pPr>
      <w:r>
        <w:rPr>
          <w:position w:val="20"/>
        </w:rPr>
        <w:t>C.</w:t>
      </w:r>
      <w:r>
        <w:rPr>
          <w:spacing w:val="51"/>
          <w:position w:val="20"/>
        </w:rPr>
        <w:t xml:space="preserve"> </w:t>
      </w:r>
      <w:r>
        <w:rPr>
          <w:position w:val="20"/>
        </w:rPr>
        <w:t>向反应后的固体加入稀硫酸使其完全溶解，若滴加铁氰化钾溶液后出现蓝色沉淀，说明铁粉未完全反</w:t>
      </w:r>
    </w:p>
    <w:p>
      <w:pPr>
        <w:pStyle w:val="BodyText"/>
        <w:spacing w:before="1" w:line="221" w:lineRule="auto"/>
        <w:ind w:left="60"/>
      </w:pPr>
      <w:r>
        <w:t>应</w:t>
      </w:r>
    </w:p>
    <w:p>
      <w:pPr>
        <w:pStyle w:val="BodyText"/>
        <w:spacing w:before="225" w:line="531" w:lineRule="exact"/>
        <w:ind w:left="60"/>
      </w:pPr>
      <w:r>
        <w:rPr>
          <w:rFonts w:ascii="Times New Roman" w:eastAsia="Times New Roman" w:hAnsi="Times New Roman" w:cs="Times New Roman"/>
          <w:spacing w:val="1"/>
          <w:position w:val="24"/>
        </w:rPr>
        <w:t xml:space="preserve">D.  </w:t>
      </w:r>
      <w:r>
        <w:rPr>
          <w:spacing w:val="1"/>
          <w:position w:val="24"/>
        </w:rPr>
        <w:t>排除氧气干扰的条件下，将反应后的固体用稀硫酸溶解，若滴加</w:t>
      </w:r>
      <w:r>
        <w:rPr>
          <w:spacing w:val="-61"/>
          <w:position w:val="24"/>
        </w:rPr>
        <w:t xml:space="preserve"> </w:t>
      </w:r>
      <w:r>
        <w:rPr>
          <w:rFonts w:ascii="Times New Roman" w:eastAsia="Times New Roman" w:hAnsi="Times New Roman" w:cs="Times New Roman"/>
          <w:position w:val="24"/>
        </w:rPr>
        <w:t>KSCN</w:t>
      </w:r>
      <w:r>
        <w:rPr>
          <w:rFonts w:ascii="Times New Roman" w:eastAsia="Times New Roman" w:hAnsi="Times New Roman" w:cs="Times New Roman"/>
          <w:spacing w:val="1"/>
          <w:position w:val="24"/>
        </w:rPr>
        <w:t xml:space="preserve"> </w:t>
      </w:r>
      <w:r>
        <w:rPr>
          <w:spacing w:val="1"/>
          <w:position w:val="24"/>
        </w:rPr>
        <w:t>溶液后变红色，说明黑</w:t>
      </w:r>
      <w:r>
        <w:rPr>
          <w:position w:val="24"/>
        </w:rPr>
        <w:t>色固体</w:t>
      </w:r>
    </w:p>
    <w:p>
      <w:pPr>
        <w:pStyle w:val="BodyText"/>
        <w:spacing w:line="220" w:lineRule="auto"/>
        <w:ind w:left="60"/>
        <w:rPr>
          <w:rFonts w:ascii="Times New Roman" w:eastAsia="Times New Roman" w:hAnsi="Times New Roman" w:cs="Times New Roman"/>
        </w:rPr>
      </w:pPr>
      <w:r>
        <w:rPr>
          <w:spacing w:val="-1"/>
        </w:rPr>
        <w:t>中可能有</w:t>
      </w:r>
      <w:r>
        <w:rPr>
          <w:rFonts w:ascii="Times New Roman" w:eastAsia="Times New Roman" w:hAnsi="Times New Roman" w:cs="Times New Roman"/>
          <w:spacing w:val="-1"/>
        </w:rPr>
        <w:t>Fe₃O₄</w:t>
      </w:r>
    </w:p>
    <w:p>
      <w:pPr>
        <w:spacing w:line="248" w:lineRule="auto"/>
        <w:rPr>
          <w:rFonts w:ascii="Arial"/>
          <w:sz w:val="21"/>
        </w:rPr>
        <w:sectPr>
          <w:pgSz w:w="11910" w:h="16840"/>
          <w:pgMar w:top="1227" w:right="1141" w:bottom="0" w:left="1069" w:header="0" w:footer="0" w:gutter="0"/>
          <w:pgNumType w:start="3"/>
          <w:cols w:space="708"/>
        </w:sectPr>
      </w:pPr>
    </w:p>
    <w:p>
      <w:pPr>
        <w:pStyle w:val="BodyText"/>
        <w:spacing w:before="69" w:line="461" w:lineRule="exact"/>
        <w:jc w:val="right"/>
      </w:pPr>
      <w:r>
        <w:rPr>
          <w:spacing w:val="-6"/>
          <w:position w:val="19"/>
        </w:rPr>
        <w:t>6.向一定量的</w:t>
      </w:r>
      <w:r>
        <w:rPr>
          <w:rFonts w:ascii="Times New Roman" w:eastAsia="Times New Roman" w:hAnsi="Times New Roman" w:cs="Times New Roman"/>
          <w:spacing w:val="-6"/>
          <w:position w:val="19"/>
        </w:rPr>
        <w:t>Fe</w:t>
      </w:r>
      <w:r>
        <w:rPr>
          <w:spacing w:val="-6"/>
          <w:position w:val="19"/>
        </w:rPr>
        <w:t>、</w:t>
      </w:r>
      <w:r>
        <w:rPr>
          <w:rFonts w:ascii="Times New Roman" w:eastAsia="Times New Roman" w:hAnsi="Times New Roman" w:cs="Times New Roman"/>
          <w:spacing w:val="-6"/>
          <w:position w:val="19"/>
        </w:rPr>
        <w:t>FeO</w:t>
      </w:r>
      <w:r>
        <w:rPr>
          <w:spacing w:val="-6"/>
          <w:position w:val="19"/>
        </w:rPr>
        <w:t>、</w:t>
      </w:r>
      <w:r>
        <w:rPr>
          <w:rFonts w:ascii="Times New Roman" w:eastAsia="Times New Roman" w:hAnsi="Times New Roman" w:cs="Times New Roman"/>
          <w:spacing w:val="-6"/>
          <w:position w:val="19"/>
        </w:rPr>
        <w:t>Fe₂O₃</w:t>
      </w:r>
      <w:r>
        <w:rPr>
          <w:spacing w:val="-6"/>
          <w:position w:val="19"/>
        </w:rPr>
        <w:t>的混合物中加入100</w:t>
      </w:r>
      <w:r>
        <w:rPr>
          <w:rFonts w:ascii="Times New Roman" w:eastAsia="Times New Roman" w:hAnsi="Times New Roman" w:cs="Times New Roman"/>
          <w:spacing w:val="-6"/>
          <w:position w:val="19"/>
        </w:rPr>
        <w:t xml:space="preserve">mL₁mol/L </w:t>
      </w:r>
      <w:r>
        <w:rPr>
          <w:spacing w:val="-6"/>
          <w:position w:val="19"/>
        </w:rPr>
        <w:t>的盐酸，恰好使混合物完全溶解，放出22</w:t>
      </w:r>
      <w:r>
        <w:rPr>
          <w:spacing w:val="-7"/>
          <w:position w:val="19"/>
        </w:rPr>
        <w:t>4</w:t>
      </w:r>
      <w:r>
        <w:rPr>
          <w:rFonts w:ascii="Times New Roman" w:eastAsia="Times New Roman" w:hAnsi="Times New Roman" w:cs="Times New Roman"/>
          <w:spacing w:val="-7"/>
          <w:position w:val="19"/>
        </w:rPr>
        <w:t>mL</w:t>
      </w:r>
      <w:r>
        <w:rPr>
          <w:spacing w:val="-7"/>
          <w:position w:val="19"/>
        </w:rPr>
        <w:t>(</w:t>
      </w:r>
      <w:r>
        <w:rPr>
          <w:spacing w:val="-28"/>
          <w:position w:val="19"/>
        </w:rPr>
        <w:t xml:space="preserve"> </w:t>
      </w:r>
      <w:r>
        <w:rPr>
          <w:spacing w:val="-7"/>
          <w:position w:val="19"/>
        </w:rPr>
        <w:t>标</w:t>
      </w:r>
    </w:p>
    <w:p>
      <w:pPr>
        <w:pStyle w:val="BodyText"/>
        <w:spacing w:line="219" w:lineRule="auto"/>
        <w:ind w:left="70"/>
      </w:pPr>
      <w:r>
        <w:t>准状况下)的气体。所得溶液中加入KSCN  溶液无红</w:t>
      </w:r>
      <w:r>
        <w:rPr>
          <w:spacing w:val="-1"/>
        </w:rPr>
        <w:t>色出现，混合物中铁元素的质量分数为</w:t>
      </w:r>
    </w:p>
    <w:p>
      <w:pPr>
        <w:spacing w:line="459" w:lineRule="auto"/>
        <w:rPr>
          <w:rFonts w:ascii="Arial"/>
          <w:sz w:val="21"/>
        </w:rPr>
      </w:pPr>
    </w:p>
    <w:p>
      <w:pPr>
        <w:pStyle w:val="BodyText"/>
        <w:spacing w:before="69" w:line="219" w:lineRule="auto"/>
        <w:ind w:left="3959"/>
      </w:pPr>
      <w:r>
        <w:rPr>
          <w:spacing w:val="22"/>
        </w:rPr>
        <w:t>试卷第2页，共9页</w:t>
      </w:r>
    </w:p>
    <w:p>
      <w:pPr>
        <w:spacing w:line="219" w:lineRule="auto"/>
        <w:sectPr>
          <w:type w:val="nextPage"/>
          <w:pgSz w:w="11910" w:h="16840"/>
          <w:pgMar w:top="1227" w:right="1141" w:bottom="0" w:left="1069" w:header="0" w:footer="0" w:gutter="0"/>
          <w:pgNumType w:start="4"/>
          <w:cols w:space="708"/>
          <w:titlePg w:val="0"/>
        </w:sectPr>
      </w:pPr>
    </w:p>
    <w:p>
      <w:pPr>
        <w:pStyle w:val="BodyText"/>
        <w:spacing w:before="46" w:line="219" w:lineRule="auto"/>
        <w:ind w:left="115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A.81.4%                      B.77.8%                       C.68.6%     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               D.</w:t>
      </w:r>
      <w:r>
        <w:rPr>
          <w:rFonts w:ascii="Times New Roman" w:eastAsia="Times New Roman" w:hAnsi="Times New Roman" w:cs="Times New Roman"/>
          <w:spacing w:val="8"/>
          <w:sz w:val="23"/>
          <w:szCs w:val="23"/>
        </w:rPr>
        <w:t xml:space="preserve">  </w:t>
      </w:r>
      <w:r>
        <w:rPr>
          <w:spacing w:val="-2"/>
          <w:sz w:val="23"/>
          <w:szCs w:val="23"/>
        </w:rPr>
        <w:t>无法计算</w:t>
      </w:r>
    </w:p>
    <w:p>
      <w:pPr>
        <w:pStyle w:val="BodyText"/>
        <w:spacing w:before="135" w:line="491" w:lineRule="exact"/>
        <w:jc w:val="right"/>
        <w:rPr>
          <w:sz w:val="23"/>
          <w:szCs w:val="23"/>
        </w:rPr>
      </w:pPr>
      <w:r>
        <w:rPr>
          <w:spacing w:val="-19"/>
          <w:position w:val="20"/>
          <w:sz w:val="23"/>
          <w:szCs w:val="23"/>
        </w:rPr>
        <w:t>7.</w:t>
      </w:r>
      <w:r>
        <w:rPr>
          <w:spacing w:val="-24"/>
          <w:position w:val="20"/>
          <w:sz w:val="23"/>
          <w:szCs w:val="23"/>
        </w:rPr>
        <w:t xml:space="preserve"> </w:t>
      </w:r>
      <w:r>
        <w:rPr>
          <w:spacing w:val="-19"/>
          <w:position w:val="20"/>
          <w:sz w:val="23"/>
          <w:szCs w:val="23"/>
        </w:rPr>
        <w:t>很多珍贵文物都记载着中华文明的灿烂成就，具有深邃的文化寓意和极高的学术价值。下列文物不属</w:t>
      </w:r>
    </w:p>
    <w:p>
      <w:pPr>
        <w:pStyle w:val="BodyText"/>
        <w:spacing w:line="218" w:lineRule="auto"/>
        <w:ind w:left="115"/>
        <w:rPr>
          <w:sz w:val="23"/>
          <w:szCs w:val="23"/>
        </w:rPr>
      </w:pPr>
      <w:r>
        <w:rPr>
          <w:spacing w:val="-18"/>
          <w:sz w:val="23"/>
          <w:szCs w:val="23"/>
        </w:rPr>
        <w:t>于合金材料的是</w:t>
      </w:r>
    </w:p>
    <w:p>
      <w:pPr>
        <w:spacing w:line="114" w:lineRule="exact"/>
      </w:pPr>
    </w:p>
    <w:tbl>
      <w:tblPr>
        <w:tblStyle w:val="TableNormal0"/>
        <w:tblW w:w="83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152"/>
        <w:gridCol w:w="1917"/>
        <w:gridCol w:w="1898"/>
        <w:gridCol w:w="2382"/>
      </w:tblGrid>
      <w:tr>
        <w:tblPrEx>
          <w:tblW w:w="834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3"/>
        </w:trPr>
        <w:tc>
          <w:tcPr>
            <w:tcW w:w="2152" w:type="dxa"/>
            <w:vAlign w:val="top"/>
          </w:tcPr>
          <w:p>
            <w:pPr>
              <w:spacing w:before="266" w:line="184" w:lineRule="auto"/>
              <w:ind w:left="12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A</w:t>
            </w:r>
          </w:p>
        </w:tc>
        <w:tc>
          <w:tcPr>
            <w:tcW w:w="1917" w:type="dxa"/>
            <w:vAlign w:val="top"/>
          </w:tcPr>
          <w:p>
            <w:pPr>
              <w:spacing w:before="268" w:line="182" w:lineRule="auto"/>
              <w:ind w:left="113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B</w:t>
            </w:r>
          </w:p>
        </w:tc>
        <w:tc>
          <w:tcPr>
            <w:tcW w:w="1898" w:type="dxa"/>
            <w:vAlign w:val="top"/>
          </w:tcPr>
          <w:p>
            <w:pPr>
              <w:spacing w:before="267" w:line="183" w:lineRule="auto"/>
              <w:ind w:left="136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C</w:t>
            </w:r>
          </w:p>
        </w:tc>
        <w:tc>
          <w:tcPr>
            <w:tcW w:w="2382" w:type="dxa"/>
            <w:vAlign w:val="top"/>
          </w:tcPr>
          <w:p>
            <w:pPr>
              <w:spacing w:before="268" w:line="182" w:lineRule="auto"/>
              <w:ind w:left="128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z w:val="21"/>
                <w:szCs w:val="21"/>
              </w:rPr>
              <w:t>D</w:t>
            </w:r>
          </w:p>
        </w:tc>
      </w:tr>
      <w:tr>
        <w:tblPrEx>
          <w:tblW w:w="8349" w:type="dxa"/>
          <w:tblInd w:w="5" w:type="dxa"/>
          <w:tblLayout w:type="fixed"/>
        </w:tblPrEx>
        <w:trPr>
          <w:trHeight w:val="619"/>
        </w:trPr>
        <w:tc>
          <w:tcPr>
            <w:tcW w:w="2152" w:type="dxa"/>
            <w:vAlign w:val="top"/>
          </w:tcPr>
          <w:p>
            <w:pPr>
              <w:spacing w:before="209" w:line="219" w:lineRule="auto"/>
              <w:ind w:left="125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3"/>
                <w:sz w:val="21"/>
                <w:szCs w:val="21"/>
              </w:rPr>
              <w:t>曾侯乙编钟</w:t>
            </w:r>
          </w:p>
        </w:tc>
        <w:tc>
          <w:tcPr>
            <w:tcW w:w="1917" w:type="dxa"/>
            <w:vAlign w:val="top"/>
          </w:tcPr>
          <w:p>
            <w:pPr>
              <w:spacing w:before="209" w:line="219" w:lineRule="auto"/>
              <w:ind w:left="113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1"/>
                <w:sz w:val="21"/>
                <w:szCs w:val="21"/>
              </w:rPr>
              <w:t>青花花鸟纹鱼尾瓶</w:t>
            </w:r>
          </w:p>
        </w:tc>
        <w:tc>
          <w:tcPr>
            <w:tcW w:w="1898" w:type="dxa"/>
            <w:vAlign w:val="top"/>
          </w:tcPr>
          <w:p>
            <w:pPr>
              <w:spacing w:before="210" w:line="219" w:lineRule="auto"/>
              <w:ind w:left="136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2"/>
                <w:sz w:val="21"/>
                <w:szCs w:val="21"/>
              </w:rPr>
              <w:t>圆明园兽首</w:t>
            </w:r>
          </w:p>
        </w:tc>
        <w:tc>
          <w:tcPr>
            <w:tcW w:w="2382" w:type="dxa"/>
            <w:vAlign w:val="top"/>
          </w:tcPr>
          <w:p>
            <w:pPr>
              <w:spacing w:before="210" w:line="219" w:lineRule="auto"/>
              <w:ind w:left="128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4"/>
                <w:sz w:val="21"/>
                <w:szCs w:val="21"/>
              </w:rPr>
              <w:t>马踏飞燕(东汉铜奔马)</w:t>
            </w:r>
          </w:p>
        </w:tc>
      </w:tr>
      <w:tr>
        <w:tblPrEx>
          <w:tblW w:w="8349" w:type="dxa"/>
          <w:tblInd w:w="5" w:type="dxa"/>
          <w:tblLayout w:type="fixed"/>
        </w:tblPrEx>
        <w:trPr>
          <w:trHeight w:val="2648"/>
        </w:trPr>
        <w:tc>
          <w:tcPr>
            <w:tcW w:w="2152" w:type="dxa"/>
            <w:vAlign w:val="top"/>
          </w:tcPr>
          <w:p>
            <w:pPr>
              <w:spacing w:before="172" w:line="2261" w:lineRule="exact"/>
              <w:ind w:firstLine="45"/>
            </w:pPr>
            <w:r>
              <w:rPr>
                <w:position w:val="-45"/>
              </w:rPr>
              <w:drawing>
                <wp:inline distT="0" distB="0" distL="0" distR="0">
                  <wp:extent cx="1257323" cy="1435161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23" cy="1435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7" w:type="dxa"/>
            <w:vAlign w:val="top"/>
          </w:tcPr>
          <w:p>
            <w:pPr>
              <w:spacing w:before="83" w:line="2430" w:lineRule="exact"/>
              <w:ind w:firstLine="93"/>
            </w:pPr>
            <w:r>
              <w:rPr>
                <w:position w:val="-48"/>
              </w:rPr>
              <w:drawing>
                <wp:inline distT="0" distB="0" distL="0" distR="0">
                  <wp:extent cx="1041404" cy="1543057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4" cy="1543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8" w:type="dxa"/>
            <w:vAlign w:val="top"/>
          </w:tcPr>
          <w:p>
            <w:pPr>
              <w:spacing w:before="72" w:line="2510" w:lineRule="exact"/>
              <w:ind w:firstLine="56"/>
            </w:pPr>
            <w:r>
              <w:rPr>
                <w:position w:val="-50"/>
              </w:rPr>
              <w:drawing>
                <wp:inline distT="0" distB="0" distL="0" distR="0">
                  <wp:extent cx="1117637" cy="1593850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37" cy="159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2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</w:p>
          <w:p>
            <w:pPr>
              <w:spacing w:line="1900" w:lineRule="exact"/>
              <w:ind w:firstLine="78"/>
            </w:pPr>
            <w:r>
              <w:rPr>
                <w:position w:val="-38"/>
              </w:rPr>
              <w:drawing>
                <wp:inline distT="0" distB="0" distL="0" distR="0">
                  <wp:extent cx="1377951" cy="1206536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951" cy="1206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66" w:line="197" w:lineRule="auto"/>
        <w:ind w:left="11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A.A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B.B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                            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C.C                              D.D</w:t>
      </w:r>
    </w:p>
    <w:p>
      <w:pPr>
        <w:pStyle w:val="BodyText"/>
        <w:spacing w:before="272" w:line="561" w:lineRule="exact"/>
        <w:jc w:val="right"/>
        <w:rPr>
          <w:sz w:val="23"/>
          <w:szCs w:val="23"/>
        </w:rPr>
      </w:pPr>
      <w:r>
        <w:rPr>
          <w:spacing w:val="-15"/>
          <w:position w:val="25"/>
          <w:sz w:val="23"/>
          <w:szCs w:val="23"/>
        </w:rPr>
        <w:t>8</w:t>
      </w:r>
      <w:r>
        <w:rPr>
          <w:spacing w:val="-14"/>
          <w:position w:val="25"/>
          <w:sz w:val="23"/>
          <w:szCs w:val="23"/>
        </w:rPr>
        <w:t>.</w:t>
      </w:r>
      <w:r>
        <w:rPr>
          <w:spacing w:val="-36"/>
          <w:position w:val="25"/>
          <w:sz w:val="23"/>
          <w:szCs w:val="23"/>
        </w:rPr>
        <w:t xml:space="preserve"> </w:t>
      </w:r>
      <w:r>
        <w:rPr>
          <w:spacing w:val="-14"/>
          <w:position w:val="25"/>
          <w:sz w:val="23"/>
          <w:szCs w:val="23"/>
        </w:rPr>
        <w:t>从某含有FeCl</w:t>
      </w:r>
      <w:r>
        <w:rPr>
          <w:rFonts w:ascii="Calibri" w:eastAsia="Calibri" w:hAnsi="Calibri" w:cs="Calibri"/>
          <w:spacing w:val="-14"/>
          <w:position w:val="25"/>
          <w:sz w:val="23"/>
          <w:szCs w:val="23"/>
        </w:rPr>
        <w:t>₂</w:t>
      </w:r>
      <w:r>
        <w:rPr>
          <w:rFonts w:ascii="Calibri" w:eastAsia="Calibri" w:hAnsi="Calibri" w:cs="Calibri"/>
          <w:spacing w:val="-26"/>
          <w:position w:val="25"/>
          <w:sz w:val="23"/>
          <w:szCs w:val="23"/>
        </w:rPr>
        <w:t xml:space="preserve"> </w:t>
      </w:r>
      <w:r>
        <w:rPr>
          <w:spacing w:val="-14"/>
          <w:position w:val="25"/>
          <w:sz w:val="23"/>
          <w:szCs w:val="23"/>
        </w:rPr>
        <w:t>、FeCl</w:t>
      </w:r>
      <w:r>
        <w:rPr>
          <w:spacing w:val="-86"/>
          <w:position w:val="25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4"/>
          <w:position w:val="25"/>
          <w:sz w:val="23"/>
          <w:szCs w:val="23"/>
        </w:rPr>
        <w:t>₃</w:t>
      </w:r>
      <w:r>
        <w:rPr>
          <w:rFonts w:ascii="Calibri" w:eastAsia="Calibri" w:hAnsi="Calibri" w:cs="Calibri"/>
          <w:spacing w:val="-26"/>
          <w:position w:val="25"/>
          <w:sz w:val="23"/>
          <w:szCs w:val="23"/>
        </w:rPr>
        <w:t xml:space="preserve"> </w:t>
      </w:r>
      <w:r>
        <w:rPr>
          <w:spacing w:val="-14"/>
          <w:position w:val="25"/>
          <w:sz w:val="23"/>
          <w:szCs w:val="23"/>
        </w:rPr>
        <w:t>、CuCl</w:t>
      </w:r>
      <w:r>
        <w:rPr>
          <w:spacing w:val="-84"/>
          <w:position w:val="25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4"/>
          <w:position w:val="25"/>
          <w:sz w:val="23"/>
          <w:szCs w:val="23"/>
        </w:rPr>
        <w:t>₂</w:t>
      </w:r>
      <w:r>
        <w:rPr>
          <w:spacing w:val="-14"/>
          <w:position w:val="25"/>
          <w:sz w:val="23"/>
          <w:szCs w:val="23"/>
        </w:rPr>
        <w:t>的工业废液中回收铜并制备氯化铁晶体的流程如</w:t>
      </w:r>
      <w:r>
        <w:rPr>
          <w:spacing w:val="-15"/>
          <w:position w:val="25"/>
          <w:sz w:val="23"/>
          <w:szCs w:val="23"/>
        </w:rPr>
        <w:t>下，则下列说法不</w:t>
      </w:r>
      <w:r>
        <w:rPr>
          <w:spacing w:val="-14"/>
          <w:position w:val="25"/>
          <w:sz w:val="23"/>
          <w:szCs w:val="23"/>
        </w:rPr>
        <w:t>正</w:t>
      </w:r>
    </w:p>
    <w:p>
      <w:pPr>
        <w:pStyle w:val="BodyText"/>
        <w:spacing w:line="220" w:lineRule="auto"/>
        <w:ind w:left="115"/>
        <w:rPr>
          <w:sz w:val="23"/>
          <w:szCs w:val="23"/>
        </w:rPr>
      </w:pPr>
      <w:r>
        <w:rPr>
          <w:spacing w:val="-16"/>
          <w:sz w:val="23"/>
          <w:szCs w:val="23"/>
        </w:rPr>
        <w:t>确的是</w:t>
      </w:r>
    </w:p>
    <w:p>
      <w:pPr>
        <w:pStyle w:val="BodyText"/>
        <w:spacing w:before="156" w:line="2390" w:lineRule="exact"/>
        <w:ind w:firstLine="224"/>
      </w:pPr>
      <w:r>
        <w:rPr>
          <w:position w:val="-47"/>
        </w:rPr>
        <w:pict>
          <v:group id="_x0000_i1025" style="width:413.05pt;height:119.55pt;mso-position-horizontal-relative:char;mso-position-vertical-relative:line" coordorigin="0,0" coordsize="8260,2391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8260;height:2391;position:absolute" filled="f" stroked="f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4403;height:2141;left:1940;position:absolute;top:68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ind w:left="100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4"/>
                        <w:sz w:val="23"/>
                        <w:szCs w:val="23"/>
                      </w:rPr>
                      <w:t>试剂b</w:t>
                    </w:r>
                  </w:p>
                  <w:p>
                    <w:pPr>
                      <w:spacing w:before="199" w:line="221" w:lineRule="auto"/>
                      <w:ind w:left="1810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12"/>
                        <w:sz w:val="23"/>
                        <w:szCs w:val="23"/>
                      </w:rPr>
                      <w:t>金属铜</w:t>
                    </w:r>
                  </w:p>
                  <w:p>
                    <w:pPr>
                      <w:spacing w:before="116" w:line="221" w:lineRule="auto"/>
                      <w:ind w:left="20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10"/>
                        <w:sz w:val="23"/>
                        <w:szCs w:val="23"/>
                      </w:rPr>
                      <w:t>滤渣Y</w:t>
                    </w:r>
                  </w:p>
                  <w:p>
                    <w:pPr>
                      <w:spacing w:before="122" w:line="220" w:lineRule="auto"/>
                      <w:ind w:left="179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6"/>
                        <w:sz w:val="23"/>
                        <w:szCs w:val="23"/>
                      </w:rPr>
                      <w:t>滤液</w:t>
                    </w:r>
                    <w:r>
                      <w:rPr>
                        <w:rFonts w:ascii="Times New Roman" w:eastAsia="Times New Roman" w:hAnsi="Times New Roman" w:cs="Times New Roman"/>
                        <w:spacing w:val="6"/>
                        <w:sz w:val="23"/>
                        <w:szCs w:val="23"/>
                      </w:rPr>
                      <w:t>Z</w:t>
                    </w:r>
                  </w:p>
                  <w:p>
                    <w:pPr>
                      <w:spacing w:before="26" w:line="220" w:lineRule="auto"/>
                      <w:ind w:right="16"/>
                      <w:jc w:val="right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9"/>
                        <w:sz w:val="23"/>
                        <w:szCs w:val="23"/>
                      </w:rPr>
                      <w:t>溶液</w:t>
                    </w:r>
                    <w:r>
                      <w:rPr>
                        <w:rFonts w:ascii="Times New Roman" w:eastAsia="Times New Roman" w:hAnsi="Times New Roman" w:cs="Times New Roman"/>
                        <w:spacing w:val="9"/>
                        <w:sz w:val="23"/>
                        <w:szCs w:val="23"/>
                      </w:rPr>
                      <w:t>W</w:t>
                    </w:r>
                  </w:p>
                  <w:p>
                    <w:pPr>
                      <w:spacing w:before="35" w:line="220" w:lineRule="auto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3"/>
                        <w:sz w:val="23"/>
                        <w:szCs w:val="23"/>
                      </w:rPr>
                      <w:t>滤液</w:t>
                    </w:r>
                    <w:r>
                      <w:rPr>
                        <w:rFonts w:ascii="Times New Roman" w:eastAsia="Times New Roman" w:hAnsi="Times New Roman" w:cs="Times New Roman"/>
                        <w:spacing w:val="3"/>
                        <w:sz w:val="23"/>
                        <w:szCs w:val="23"/>
                      </w:rPr>
                      <w:t>X</w:t>
                    </w:r>
                  </w:p>
                </w:txbxContent>
              </v:textbox>
            </v:shape>
            <v:shape id="_x0000_s1028" type="#_x0000_t202" style="width:780;height:550;left:7279;position:absolute;top:1491" filled="f" stroked="f">
              <o:lock v:ext="edit" aspectratio="f"/>
              <v:textbox inset="0,0,0,0">
                <w:txbxContent>
                  <w:p>
                    <w:pPr>
                      <w:spacing w:before="19" w:line="223" w:lineRule="auto"/>
                      <w:ind w:left="150" w:right="20" w:hanging="130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16"/>
                        <w:sz w:val="23"/>
                        <w:szCs w:val="23"/>
                      </w:rPr>
                      <w:t>氯化铁</w:t>
                    </w:r>
                    <w:r>
                      <w:rPr>
                        <w:rFonts w:ascii="SimSun" w:eastAsia="SimSun" w:hAnsi="SimSun" w:cs="SimSun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9"/>
                        <w:sz w:val="23"/>
                        <w:szCs w:val="23"/>
                      </w:rPr>
                      <w:t>晶体</w:t>
                    </w:r>
                  </w:p>
                </w:txbxContent>
              </v:textbox>
            </v:shape>
            <v:shape id="_x0000_s1029" type="#_x0000_t202" style="width:540;height:565;left:270;position:absolute;top:1304" filled="f" stroked="f">
              <o:lock v:ext="edit" aspectratio="f"/>
              <v:textbox inset="0,0,0,0">
                <w:txbxContent>
                  <w:p>
                    <w:pPr>
                      <w:spacing w:before="18" w:line="229" w:lineRule="auto"/>
                      <w:ind w:left="20" w:right="20" w:firstLine="20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9"/>
                        <w:sz w:val="23"/>
                        <w:szCs w:val="23"/>
                      </w:rPr>
                      <w:t>工业</w:t>
                    </w:r>
                    <w:r>
                      <w:rPr>
                        <w:rFonts w:ascii="SimSun" w:eastAsia="SimSun" w:hAnsi="SimSun" w:cs="SimSun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9"/>
                        <w:sz w:val="23"/>
                        <w:szCs w:val="23"/>
                      </w:rPr>
                      <w:t>废液</w:t>
                    </w:r>
                  </w:p>
                </w:txbxContent>
              </v:textbox>
            </v:shape>
            <v:shape id="_x0000_s1030" type="#_x0000_t202" style="width:502;height:574;left:2760;position:absolute;top:779" filled="f" stroked="f">
              <o:lock v:ext="edit" aspectratio="f"/>
              <v:textbox inset="0,0,0,0">
                <w:txbxContent>
                  <w:p>
                    <w:pPr>
                      <w:spacing w:before="20" w:line="262" w:lineRule="auto"/>
                      <w:ind w:left="150" w:right="20" w:hanging="13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20"/>
                        <w:w w:val="90"/>
                        <w:sz w:val="23"/>
                        <w:szCs w:val="23"/>
                      </w:rPr>
                      <w:t>]操作</w:t>
                    </w:r>
                    <w:r>
                      <w:rPr>
                        <w:rFonts w:ascii="SimSun" w:eastAsia="SimSun" w:hAnsi="SimSun" w:cs="SimSun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18"/>
                        <w:szCs w:val="18"/>
                      </w:rPr>
                      <w:t>Ⅱ</w:t>
                    </w:r>
                  </w:p>
                </w:txbxContent>
              </v:textbox>
            </v:shape>
            <v:shape id="_x0000_s1031" type="#_x0000_t202" style="width:1095;height:270;left:40;position:absolute;top:508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jc w:val="right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4"/>
                        <w:sz w:val="23"/>
                        <w:szCs w:val="23"/>
                      </w:rPr>
                      <w:t>过量试剂a</w:t>
                    </w:r>
                  </w:p>
                </w:txbxContent>
              </v:textbox>
            </v:shape>
            <v:shape id="_x0000_s1032" type="#_x0000_t202" style="width:492;height:574;left:6520;position:absolute;top:1469" filled="f" stroked="f">
              <o:lock v:ext="edit" aspectratio="f"/>
              <v:textbox inset="0,0,0,0">
                <w:txbxContent>
                  <w:p>
                    <w:pPr>
                      <w:spacing w:before="20" w:line="262" w:lineRule="auto"/>
                      <w:ind w:left="120" w:right="20" w:hanging="10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23"/>
                        <w:szCs w:val="23"/>
                      </w:rPr>
                      <w:t>操作</w:t>
                    </w:r>
                    <w:r>
                      <w:rPr>
                        <w:rFonts w:ascii="SimSun" w:eastAsia="SimSun" w:hAnsi="SimSun" w:cs="SimSun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18"/>
                        <w:szCs w:val="18"/>
                      </w:rPr>
                      <w:t>Ⅲ</w:t>
                    </w:r>
                  </w:p>
                </w:txbxContent>
              </v:textbox>
            </v:shape>
            <v:shape id="_x0000_s1033" type="#_x0000_t202" style="width:602;height:270;left:4830;position:absolute;top:1068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jc w:val="right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23"/>
                        <w:szCs w:val="23"/>
                      </w:rPr>
                      <w:t>试剂c</w:t>
                    </w:r>
                  </w:p>
                </w:txbxContent>
              </v:textbox>
            </v:shape>
            <v:shape id="_x0000_s1034" type="#_x0000_t202" style="width:492;height:270;left:980;position:absolute;top:1259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23"/>
                        <w:szCs w:val="23"/>
                      </w:rPr>
                      <w:t>操作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38" w:line="219" w:lineRule="auto"/>
        <w:ind w:left="115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A.  </w:t>
      </w:r>
      <w:r>
        <w:rPr>
          <w:spacing w:val="-6"/>
          <w:sz w:val="23"/>
          <w:szCs w:val="23"/>
        </w:rPr>
        <w:t>试剂</w:t>
      </w: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a </w:t>
      </w:r>
      <w:r>
        <w:rPr>
          <w:spacing w:val="-6"/>
          <w:sz w:val="23"/>
          <w:szCs w:val="23"/>
        </w:rPr>
        <w:t>为铁，试剂</w:t>
      </w: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b </w:t>
      </w:r>
      <w:r>
        <w:rPr>
          <w:spacing w:val="-6"/>
          <w:sz w:val="23"/>
          <w:szCs w:val="23"/>
        </w:rPr>
        <w:t>为稀硫酸</w:t>
      </w:r>
    </w:p>
    <w:p>
      <w:pPr>
        <w:pStyle w:val="BodyText"/>
        <w:spacing w:before="208" w:line="560" w:lineRule="exact"/>
        <w:ind w:left="115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12"/>
          <w:position w:val="25"/>
          <w:sz w:val="23"/>
          <w:szCs w:val="23"/>
        </w:rPr>
        <w:t xml:space="preserve">B.  </w:t>
      </w:r>
      <w:r>
        <w:rPr>
          <w:spacing w:val="-12"/>
          <w:position w:val="25"/>
          <w:sz w:val="23"/>
          <w:szCs w:val="23"/>
        </w:rPr>
        <w:t>加入试剂</w:t>
      </w:r>
      <w:r>
        <w:rPr>
          <w:rFonts w:ascii="Times New Roman" w:eastAsia="Times New Roman" w:hAnsi="Times New Roman" w:cs="Times New Roman"/>
          <w:spacing w:val="-12"/>
          <w:position w:val="25"/>
          <w:sz w:val="23"/>
          <w:szCs w:val="23"/>
        </w:rPr>
        <w:t xml:space="preserve">a </w:t>
      </w:r>
      <w:r>
        <w:rPr>
          <w:spacing w:val="-12"/>
          <w:position w:val="25"/>
          <w:sz w:val="23"/>
          <w:szCs w:val="23"/>
        </w:rPr>
        <w:t>过程中，有红色固体析出后，说明溶液</w:t>
      </w:r>
      <w:r>
        <w:rPr>
          <w:spacing w:val="-13"/>
          <w:position w:val="25"/>
          <w:sz w:val="23"/>
          <w:szCs w:val="23"/>
        </w:rPr>
        <w:t>中</w:t>
      </w:r>
      <w:r>
        <w:rPr>
          <w:rFonts w:ascii="Times New Roman" w:eastAsia="Times New Roman" w:hAnsi="Times New Roman" w:cs="Times New Roman"/>
          <w:spacing w:val="-13"/>
          <w:position w:val="25"/>
          <w:sz w:val="23"/>
          <w:szCs w:val="23"/>
        </w:rPr>
        <w:t>Fe³*</w:t>
      </w:r>
      <w:r>
        <w:rPr>
          <w:spacing w:val="-13"/>
          <w:position w:val="25"/>
          <w:sz w:val="23"/>
          <w:szCs w:val="23"/>
        </w:rPr>
        <w:t>已经反应完全</w:t>
      </w:r>
    </w:p>
    <w:p>
      <w:pPr>
        <w:pStyle w:val="BodyText"/>
        <w:spacing w:before="1" w:line="218" w:lineRule="auto"/>
        <w:ind w:left="11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C.  </w:t>
      </w:r>
      <w:r>
        <w:rPr>
          <w:spacing w:val="-3"/>
          <w:sz w:val="23"/>
          <w:szCs w:val="23"/>
        </w:rPr>
        <w:t>试剂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c </w:t>
      </w:r>
      <w:r>
        <w:rPr>
          <w:spacing w:val="-3"/>
          <w:sz w:val="23"/>
          <w:szCs w:val="23"/>
        </w:rPr>
        <w:t>可为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H₂O₂</w:t>
      </w:r>
      <w:r>
        <w:rPr>
          <w:spacing w:val="-3"/>
          <w:sz w:val="23"/>
          <w:szCs w:val="23"/>
        </w:rPr>
        <w:t>溶液，相应的反应为2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Fe²+H₂O₂+2H*=2Fe³</w:t>
      </w:r>
      <w:r>
        <w:rPr>
          <w:rFonts w:ascii="Times New Roman" w:eastAsia="Times New Roman" w:hAnsi="Times New Roman" w:cs="Times New Roman"/>
          <w:spacing w:val="-4"/>
          <w:sz w:val="23"/>
          <w:szCs w:val="23"/>
        </w:rPr>
        <w:t>⁴+2H₂O</w:t>
      </w:r>
    </w:p>
    <w:p>
      <w:pPr>
        <w:pStyle w:val="BodyText"/>
        <w:spacing w:before="257" w:line="219" w:lineRule="auto"/>
        <w:ind w:left="115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21"/>
          <w:sz w:val="23"/>
          <w:szCs w:val="23"/>
        </w:rPr>
        <w:t xml:space="preserve">D.  </w:t>
      </w:r>
      <w:r>
        <w:rPr>
          <w:spacing w:val="-21"/>
          <w:sz w:val="23"/>
          <w:szCs w:val="23"/>
        </w:rPr>
        <w:t>溶液</w:t>
      </w:r>
      <w:r>
        <w:rPr>
          <w:rFonts w:ascii="Times New Roman" w:eastAsia="Times New Roman" w:hAnsi="Times New Roman" w:cs="Times New Roman"/>
          <w:spacing w:val="-21"/>
          <w:sz w:val="23"/>
          <w:szCs w:val="23"/>
        </w:rPr>
        <w:t>W</w:t>
      </w:r>
      <w:r>
        <w:rPr>
          <w:spacing w:val="-21"/>
          <w:sz w:val="23"/>
          <w:szCs w:val="23"/>
        </w:rPr>
        <w:t>可作“腐蚀液”腐蚀覆铜板</w:t>
      </w:r>
    </w:p>
    <w:p>
      <w:pPr>
        <w:pStyle w:val="BodyText"/>
        <w:spacing w:before="178" w:line="481" w:lineRule="exact"/>
        <w:ind w:right="13"/>
        <w:jc w:val="right"/>
        <w:rPr>
          <w:sz w:val="23"/>
          <w:szCs w:val="23"/>
        </w:rPr>
      </w:pPr>
      <w:r>
        <w:rPr>
          <w:spacing w:val="-19"/>
          <w:position w:val="19"/>
          <w:sz w:val="23"/>
          <w:szCs w:val="23"/>
        </w:rPr>
        <w:t>9.</w:t>
      </w:r>
      <w:r>
        <w:rPr>
          <w:spacing w:val="-35"/>
          <w:position w:val="19"/>
          <w:sz w:val="23"/>
          <w:szCs w:val="23"/>
        </w:rPr>
        <w:t xml:space="preserve"> </w:t>
      </w:r>
      <w:r>
        <w:rPr>
          <w:spacing w:val="-19"/>
          <w:position w:val="19"/>
          <w:sz w:val="23"/>
          <w:szCs w:val="23"/>
        </w:rPr>
        <w:t>铁、铝、锌三种金属分别和足量的等体积、等浓度的盐酸反应，同温同压下，产生相同体积的氢</w:t>
      </w:r>
      <w:r>
        <w:rPr>
          <w:spacing w:val="-20"/>
          <w:position w:val="19"/>
          <w:sz w:val="23"/>
          <w:szCs w:val="23"/>
        </w:rPr>
        <w:t>气，</w:t>
      </w:r>
    </w:p>
    <w:p>
      <w:pPr>
        <w:pStyle w:val="BodyText"/>
        <w:spacing w:line="220" w:lineRule="auto"/>
        <w:ind w:left="115"/>
        <w:rPr>
          <w:sz w:val="23"/>
          <w:szCs w:val="23"/>
        </w:rPr>
      </w:pPr>
      <w:r>
        <w:rPr>
          <w:spacing w:val="-20"/>
          <w:sz w:val="23"/>
          <w:szCs w:val="23"/>
        </w:rPr>
        <w:t>则下列说法正确的是</w:t>
      </w:r>
    </w:p>
    <w:p>
      <w:pPr>
        <w:pStyle w:val="BodyText"/>
        <w:spacing w:before="195" w:line="219" w:lineRule="auto"/>
        <w:ind w:left="115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15"/>
          <w:sz w:val="23"/>
          <w:szCs w:val="23"/>
        </w:rPr>
        <w:t xml:space="preserve">A.  </w:t>
      </w:r>
      <w:r>
        <w:rPr>
          <w:spacing w:val="-15"/>
          <w:sz w:val="23"/>
          <w:szCs w:val="23"/>
        </w:rPr>
        <w:t>三种金属在反应中失去的电子数相等</w:t>
      </w:r>
    </w:p>
    <w:p>
      <w:pPr>
        <w:pStyle w:val="BodyText"/>
        <w:spacing w:before="207" w:line="460" w:lineRule="exact"/>
        <w:ind w:left="115"/>
        <w:rPr>
          <w:sz w:val="23"/>
          <w:szCs w:val="23"/>
        </w:rPr>
      </w:pPr>
      <w:r>
        <w:rPr>
          <w:spacing w:val="-16"/>
          <w:position w:val="17"/>
          <w:sz w:val="23"/>
          <w:szCs w:val="23"/>
        </w:rPr>
        <w:t>B. 参加反应的三种金属中，质量最大的是铁</w:t>
      </w:r>
    </w:p>
    <w:p>
      <w:pPr>
        <w:pStyle w:val="BodyText"/>
        <w:spacing w:before="1" w:line="219" w:lineRule="auto"/>
        <w:ind w:left="115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-10"/>
          <w:sz w:val="23"/>
          <w:szCs w:val="23"/>
        </w:rPr>
        <w:t xml:space="preserve">C.  </w:t>
      </w:r>
      <w:r>
        <w:rPr>
          <w:spacing w:val="-10"/>
          <w:sz w:val="23"/>
          <w:szCs w:val="23"/>
        </w:rPr>
        <w:t>锌消耗的</w:t>
      </w:r>
      <w:r>
        <w:rPr>
          <w:rFonts w:ascii="Times New Roman" w:eastAsia="Times New Roman" w:hAnsi="Times New Roman" w:cs="Times New Roman"/>
          <w:spacing w:val="-10"/>
          <w:sz w:val="23"/>
          <w:szCs w:val="23"/>
        </w:rPr>
        <w:t xml:space="preserve">HCl </w:t>
      </w:r>
      <w:r>
        <w:rPr>
          <w:spacing w:val="-10"/>
          <w:sz w:val="23"/>
          <w:szCs w:val="23"/>
        </w:rPr>
        <w:t>的物质的量最多</w:t>
      </w:r>
    </w:p>
    <w:p>
      <w:pPr>
        <w:spacing w:line="219" w:lineRule="auto"/>
        <w:rPr>
          <w:sz w:val="23"/>
          <w:szCs w:val="23"/>
        </w:rPr>
        <w:sectPr>
          <w:pgSz w:w="11910" w:h="16840"/>
          <w:pgMar w:top="1203" w:right="1221" w:bottom="0" w:left="1004" w:header="0" w:footer="0" w:gutter="0"/>
          <w:pgNumType w:start="5"/>
          <w:cols w:space="708"/>
        </w:sectPr>
      </w:pPr>
    </w:p>
    <w:p>
      <w:pPr>
        <w:pStyle w:val="BodyText"/>
        <w:spacing w:before="39" w:line="470" w:lineRule="exact"/>
        <w:ind w:left="70"/>
        <w:rPr>
          <w:sz w:val="20"/>
          <w:szCs w:val="20"/>
        </w:rPr>
      </w:pPr>
      <w:r>
        <w:rPr>
          <w:spacing w:val="11"/>
          <w:position w:val="20"/>
          <w:sz w:val="20"/>
          <w:szCs w:val="20"/>
        </w:rPr>
        <w:t>D.</w:t>
      </w:r>
      <w:r>
        <w:rPr>
          <w:spacing w:val="56"/>
          <w:position w:val="20"/>
          <w:sz w:val="20"/>
          <w:szCs w:val="20"/>
        </w:rPr>
        <w:t xml:space="preserve"> </w:t>
      </w:r>
      <w:r>
        <w:rPr>
          <w:spacing w:val="11"/>
          <w:position w:val="20"/>
          <w:sz w:val="20"/>
          <w:szCs w:val="20"/>
        </w:rPr>
        <w:t>参加反应的铁、铝、锌的质量比为56:27:65</w:t>
      </w:r>
    </w:p>
    <w:p>
      <w:pPr>
        <w:pStyle w:val="BodyText"/>
        <w:spacing w:line="220" w:lineRule="auto"/>
        <w:ind w:left="110"/>
        <w:rPr>
          <w:sz w:val="20"/>
          <w:szCs w:val="20"/>
        </w:rPr>
      </w:pPr>
      <w:r>
        <w:rPr>
          <w:spacing w:val="7"/>
          <w:sz w:val="20"/>
          <w:szCs w:val="20"/>
        </w:rPr>
        <w:t>10. 关于铝及其合金的说法正确的是</w:t>
      </w:r>
    </w:p>
    <w:p>
      <w:pPr>
        <w:pStyle w:val="BodyText"/>
        <w:spacing w:before="241" w:line="219" w:lineRule="auto"/>
        <w:ind w:left="7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A.   </w:t>
      </w:r>
      <w:r>
        <w:rPr>
          <w:spacing w:val="10"/>
          <w:sz w:val="20"/>
          <w:szCs w:val="20"/>
        </w:rPr>
        <w:t>常温下铝具有较强的抗腐蚀性主</w:t>
      </w:r>
      <w:r>
        <w:rPr>
          <w:spacing w:val="9"/>
          <w:sz w:val="20"/>
          <w:szCs w:val="20"/>
        </w:rPr>
        <w:t>要原因是铝不活泼</w:t>
      </w:r>
    </w:p>
    <w:p>
      <w:pPr>
        <w:pStyle w:val="BodyText"/>
        <w:spacing w:before="221" w:line="472" w:lineRule="exact"/>
        <w:ind w:left="70"/>
        <w:rPr>
          <w:sz w:val="20"/>
          <w:szCs w:val="20"/>
        </w:rPr>
      </w:pPr>
      <w:r>
        <w:rPr>
          <w:spacing w:val="10"/>
          <w:position w:val="21"/>
          <w:sz w:val="20"/>
          <w:szCs w:val="20"/>
        </w:rPr>
        <w:t>B.</w:t>
      </w:r>
      <w:r>
        <w:rPr>
          <w:spacing w:val="44"/>
          <w:position w:val="21"/>
          <w:sz w:val="20"/>
          <w:szCs w:val="20"/>
        </w:rPr>
        <w:t xml:space="preserve"> </w:t>
      </w:r>
      <w:r>
        <w:rPr>
          <w:spacing w:val="10"/>
          <w:position w:val="21"/>
          <w:sz w:val="20"/>
          <w:szCs w:val="20"/>
        </w:rPr>
        <w:t>镁铝合金的密度大、强度高，是制造飞机和宇</w:t>
      </w:r>
      <w:r>
        <w:rPr>
          <w:spacing w:val="9"/>
          <w:position w:val="21"/>
          <w:sz w:val="20"/>
          <w:szCs w:val="20"/>
        </w:rPr>
        <w:t>宙飞船的理想材料</w:t>
      </w:r>
    </w:p>
    <w:p>
      <w:pPr>
        <w:pStyle w:val="BodyText"/>
        <w:spacing w:line="220" w:lineRule="auto"/>
        <w:ind w:left="7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C.   </w:t>
      </w:r>
      <w:r>
        <w:rPr>
          <w:spacing w:val="10"/>
          <w:sz w:val="20"/>
          <w:szCs w:val="20"/>
        </w:rPr>
        <w:t>铝单质在化学反应中容易失去电子</w:t>
      </w:r>
      <w:r>
        <w:rPr>
          <w:spacing w:val="9"/>
          <w:sz w:val="20"/>
          <w:szCs w:val="20"/>
        </w:rPr>
        <w:t>，表现出还原性</w:t>
      </w:r>
    </w:p>
    <w:p>
      <w:pPr>
        <w:pStyle w:val="BodyText"/>
        <w:spacing w:before="239" w:line="219" w:lineRule="auto"/>
        <w:ind w:left="70"/>
        <w:rPr>
          <w:sz w:val="20"/>
          <w:szCs w:val="20"/>
        </w:rPr>
      </w:pPr>
      <w:r>
        <w:rPr>
          <w:spacing w:val="4"/>
          <w:sz w:val="20"/>
          <w:szCs w:val="20"/>
        </w:rPr>
        <w:t>D.</w:t>
      </w:r>
      <w:r>
        <w:rPr>
          <w:spacing w:val="93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向装有氢氧化钠溶液的试管中放入未打磨的铝片，</w:t>
      </w:r>
      <w:r>
        <w:rPr>
          <w:spacing w:val="67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一直观察不到气泡</w:t>
      </w:r>
    </w:p>
    <w:p>
      <w:pPr>
        <w:pStyle w:val="BodyText"/>
        <w:spacing w:before="201" w:line="212" w:lineRule="auto"/>
        <w:jc w:val="right"/>
        <w:rPr>
          <w:sz w:val="33"/>
          <w:szCs w:val="33"/>
        </w:rPr>
      </w:pPr>
      <w:r>
        <w:rPr>
          <w:spacing w:val="-21"/>
          <w:w w:val="76"/>
          <w:sz w:val="33"/>
          <w:szCs w:val="33"/>
        </w:rPr>
        <w:t>11.利用废铝箔(主要成分为</w:t>
      </w:r>
      <w:r>
        <w:rPr>
          <w:rFonts w:ascii="Times New Roman" w:eastAsia="Times New Roman" w:hAnsi="Times New Roman" w:cs="Times New Roman"/>
          <w:spacing w:val="-21"/>
          <w:w w:val="76"/>
          <w:sz w:val="33"/>
          <w:szCs w:val="33"/>
        </w:rPr>
        <w:t>Al,</w:t>
      </w:r>
      <w:r>
        <w:rPr>
          <w:spacing w:val="-21"/>
          <w:w w:val="76"/>
          <w:sz w:val="33"/>
          <w:szCs w:val="33"/>
        </w:rPr>
        <w:t>含少量</w:t>
      </w:r>
      <w:r>
        <w:rPr>
          <w:rFonts w:ascii="Times New Roman" w:eastAsia="Times New Roman" w:hAnsi="Times New Roman" w:cs="Times New Roman"/>
          <w:spacing w:val="-21"/>
          <w:w w:val="76"/>
          <w:sz w:val="33"/>
          <w:szCs w:val="33"/>
        </w:rPr>
        <w:t>Mg</w:t>
      </w:r>
      <w:r>
        <w:rPr>
          <w:spacing w:val="-21"/>
          <w:w w:val="76"/>
          <w:sz w:val="33"/>
          <w:szCs w:val="33"/>
        </w:rPr>
        <w:t>、</w:t>
      </w:r>
      <w:r>
        <w:rPr>
          <w:rFonts w:ascii="Times New Roman" w:eastAsia="Times New Roman" w:hAnsi="Times New Roman" w:cs="Times New Roman"/>
          <w:spacing w:val="-21"/>
          <w:w w:val="76"/>
          <w:sz w:val="33"/>
          <w:szCs w:val="33"/>
        </w:rPr>
        <w:t>Fe</w:t>
      </w:r>
      <w:r>
        <w:rPr>
          <w:rFonts w:ascii="Times New Roman" w:eastAsia="Times New Roman" w:hAnsi="Times New Roman" w:cs="Times New Roman"/>
          <w:spacing w:val="9"/>
          <w:sz w:val="33"/>
          <w:szCs w:val="33"/>
        </w:rPr>
        <w:t xml:space="preserve"> </w:t>
      </w:r>
      <w:r>
        <w:rPr>
          <w:spacing w:val="-21"/>
          <w:w w:val="76"/>
          <w:sz w:val="33"/>
          <w:szCs w:val="33"/>
        </w:rPr>
        <w:t>等)制明矾</w:t>
      </w:r>
      <w:r>
        <w:rPr>
          <w:rFonts w:ascii="Times New Roman" w:eastAsia="Times New Roman" w:hAnsi="Times New Roman" w:cs="Times New Roman"/>
          <w:spacing w:val="-21"/>
          <w:w w:val="76"/>
          <w:sz w:val="33"/>
          <w:szCs w:val="33"/>
        </w:rPr>
        <w:t>[KAl(SO₂)₂·I2H₂O]</w:t>
      </w:r>
      <w:r>
        <w:rPr>
          <w:spacing w:val="-21"/>
          <w:w w:val="76"/>
          <w:sz w:val="33"/>
          <w:szCs w:val="33"/>
        </w:rPr>
        <w:t>的一种工艺流程如下：</w:t>
      </w:r>
    </w:p>
    <w:p>
      <w:pPr>
        <w:spacing w:before="156" w:line="550" w:lineRule="exact"/>
        <w:ind w:firstLine="100"/>
      </w:pPr>
      <w:r>
        <w:rPr>
          <w:position w:val="-10"/>
        </w:rPr>
        <w:drawing>
          <wp:inline distT="0" distB="0" distL="0" distR="0">
            <wp:extent cx="5149846" cy="349246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9846" cy="349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90" w:line="520" w:lineRule="exact"/>
        <w:ind w:firstLine="90"/>
      </w:pPr>
      <w:r>
        <w:rPr>
          <w:position w:val="-10"/>
        </w:rPr>
        <w:drawing>
          <wp:inline distT="0" distB="0" distL="0" distR="0">
            <wp:extent cx="1606500" cy="330212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6500" cy="33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19" w:line="220" w:lineRule="auto"/>
        <w:ind w:left="70"/>
        <w:rPr>
          <w:sz w:val="22"/>
          <w:szCs w:val="22"/>
        </w:rPr>
      </w:pPr>
      <w:r>
        <w:rPr>
          <w:spacing w:val="-10"/>
          <w:sz w:val="22"/>
          <w:szCs w:val="22"/>
        </w:rPr>
        <w:t>下列说法中，不正确的是</w:t>
      </w: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66" w:line="572" w:lineRule="exact"/>
        <w:ind w:left="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position w:val="29"/>
          <w:sz w:val="20"/>
          <w:szCs w:val="20"/>
        </w:rPr>
        <w:t>A.</w:t>
      </w:r>
      <w:r>
        <w:rPr>
          <w:rFonts w:ascii="Times New Roman" w:eastAsia="Times New Roman" w:hAnsi="Times New Roman" w:cs="Times New Roman"/>
          <w:spacing w:val="24"/>
          <w:position w:val="29"/>
          <w:sz w:val="20"/>
          <w:szCs w:val="20"/>
        </w:rPr>
        <w:t xml:space="preserve">  </w:t>
      </w:r>
      <w:r>
        <w:rPr>
          <w:spacing w:val="7"/>
          <w:position w:val="29"/>
          <w:sz w:val="20"/>
          <w:szCs w:val="20"/>
        </w:rPr>
        <w:t>口中加</w:t>
      </w:r>
      <w:r>
        <w:rPr>
          <w:rFonts w:ascii="Times New Roman" w:eastAsia="Times New Roman" w:hAnsi="Times New Roman" w:cs="Times New Roman"/>
          <w:position w:val="29"/>
          <w:sz w:val="20"/>
          <w:szCs w:val="20"/>
        </w:rPr>
        <w:t>NaOH</w:t>
      </w:r>
      <w:r>
        <w:rPr>
          <w:rFonts w:ascii="Times New Roman" w:eastAsia="Times New Roman" w:hAnsi="Times New Roman" w:cs="Times New Roman"/>
          <w:spacing w:val="25"/>
          <w:w w:val="101"/>
          <w:position w:val="29"/>
          <w:sz w:val="20"/>
          <w:szCs w:val="20"/>
        </w:rPr>
        <w:t xml:space="preserve"> </w:t>
      </w:r>
      <w:r>
        <w:rPr>
          <w:spacing w:val="7"/>
          <w:position w:val="29"/>
          <w:sz w:val="20"/>
          <w:szCs w:val="20"/>
        </w:rPr>
        <w:t>溶液，发生反应的离子方程式是2</w:t>
      </w:r>
      <w:r>
        <w:rPr>
          <w:rFonts w:ascii="Times New Roman" w:eastAsia="Times New Roman" w:hAnsi="Times New Roman" w:cs="Times New Roman"/>
          <w:position w:val="29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7"/>
          <w:position w:val="29"/>
          <w:sz w:val="20"/>
          <w:szCs w:val="20"/>
        </w:rPr>
        <w:t>+20H~+2</w:t>
      </w:r>
      <w:r>
        <w:rPr>
          <w:rFonts w:ascii="Times New Roman" w:eastAsia="Times New Roman" w:hAnsi="Times New Roman" w:cs="Times New Roman"/>
          <w:spacing w:val="6"/>
          <w:position w:val="29"/>
          <w:sz w:val="20"/>
          <w:szCs w:val="20"/>
        </w:rPr>
        <w:t>H₂O=2</w:t>
      </w:r>
      <w:r>
        <w:rPr>
          <w:rFonts w:ascii="Times New Roman" w:eastAsia="Times New Roman" w:hAnsi="Times New Roman" w:cs="Times New Roman"/>
          <w:position w:val="29"/>
          <w:sz w:val="20"/>
          <w:szCs w:val="20"/>
        </w:rPr>
        <w:t>AlO</w:t>
      </w:r>
      <w:r>
        <w:rPr>
          <w:rFonts w:ascii="Times New Roman" w:eastAsia="Times New Roman" w:hAnsi="Times New Roman" w:cs="Times New Roman"/>
          <w:spacing w:val="6"/>
          <w:position w:val="29"/>
          <w:sz w:val="20"/>
          <w:szCs w:val="20"/>
        </w:rPr>
        <w:t>₂+3H₂↑</w:t>
      </w:r>
    </w:p>
    <w:p>
      <w:pPr>
        <w:pStyle w:val="BodyText"/>
        <w:spacing w:line="219" w:lineRule="auto"/>
        <w:ind w:left="70"/>
        <w:rPr>
          <w:sz w:val="20"/>
          <w:szCs w:val="20"/>
        </w:rPr>
      </w:pPr>
      <w:r>
        <w:rPr>
          <w:spacing w:val="3"/>
          <w:sz w:val="20"/>
          <w:szCs w:val="20"/>
        </w:rPr>
        <w:t>B.</w:t>
      </w:r>
      <w:r>
        <w:rPr>
          <w:spacing w:val="58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操</w:t>
      </w:r>
      <w:r>
        <w:rPr>
          <w:spacing w:val="-31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作a</w:t>
      </w:r>
      <w:r>
        <w:rPr>
          <w:spacing w:val="-42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是过滤</w:t>
      </w:r>
    </w:p>
    <w:p>
      <w:pPr>
        <w:pStyle w:val="BodyText"/>
        <w:spacing w:before="288" w:line="212" w:lineRule="auto"/>
        <w:ind w:left="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C.   </w:t>
      </w:r>
      <w:r>
        <w:rPr>
          <w:spacing w:val="-5"/>
          <w:sz w:val="22"/>
          <w:szCs w:val="22"/>
        </w:rPr>
        <w:t>乙溶液中含有的离子是</w:t>
      </w:r>
      <w:r>
        <w:rPr>
          <w:rFonts w:ascii="Times New Roman" w:eastAsia="Times New Roman" w:hAnsi="Times New Roman" w:cs="Times New Roman"/>
          <w:spacing w:val="-5"/>
          <w:sz w:val="22"/>
          <w:szCs w:val="22"/>
        </w:rPr>
        <w:t>Al³*</w:t>
      </w:r>
      <w:r>
        <w:rPr>
          <w:rFonts w:ascii="Times New Roman" w:eastAsia="Times New Roman" w:hAnsi="Times New Roman" w:cs="Times New Roman"/>
          <w:spacing w:val="-13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、</w:t>
      </w:r>
      <w:r>
        <w:rPr>
          <w:rFonts w:ascii="Times New Roman" w:eastAsia="Times New Roman" w:hAnsi="Times New Roman" w:cs="Times New Roman"/>
          <w:spacing w:val="-5"/>
          <w:sz w:val="22"/>
          <w:szCs w:val="22"/>
        </w:rPr>
        <w:t>SO}</w:t>
      </w: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85" w:line="528" w:lineRule="exact"/>
        <w:ind w:left="10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-8"/>
          <w:position w:val="21"/>
          <w:sz w:val="20"/>
          <w:szCs w:val="20"/>
        </w:rPr>
        <w:t xml:space="preserve">D.   </w:t>
      </w:r>
      <w:r>
        <w:rPr>
          <w:spacing w:val="-8"/>
          <w:position w:val="21"/>
          <w:sz w:val="22"/>
          <w:szCs w:val="22"/>
        </w:rPr>
        <w:t>由□可推测，室温下明矾的溶解度小于</w:t>
      </w:r>
      <w:r>
        <w:rPr>
          <w:rFonts w:ascii="Times New Roman" w:eastAsia="Times New Roman" w:hAnsi="Times New Roman" w:cs="Times New Roman"/>
          <w:spacing w:val="-8"/>
          <w:position w:val="21"/>
          <w:sz w:val="22"/>
          <w:szCs w:val="22"/>
        </w:rPr>
        <w:t xml:space="preserve">Al₂(SO₄),  </w:t>
      </w:r>
      <w:r>
        <w:rPr>
          <w:spacing w:val="-8"/>
          <w:position w:val="21"/>
          <w:sz w:val="26"/>
          <w:szCs w:val="26"/>
        </w:rPr>
        <w:t>和</w:t>
      </w:r>
      <w:r>
        <w:rPr>
          <w:rFonts w:ascii="Times New Roman" w:eastAsia="Times New Roman" w:hAnsi="Times New Roman" w:cs="Times New Roman"/>
          <w:spacing w:val="-8"/>
          <w:position w:val="21"/>
          <w:sz w:val="26"/>
          <w:szCs w:val="26"/>
        </w:rPr>
        <w:t>K₂SO₄</w:t>
      </w:r>
      <w:r>
        <w:rPr>
          <w:spacing w:val="-8"/>
          <w:position w:val="21"/>
          <w:sz w:val="22"/>
          <w:szCs w:val="22"/>
        </w:rPr>
        <w:t>的溶解度</w:t>
      </w:r>
    </w:p>
    <w:p>
      <w:pPr>
        <w:pStyle w:val="BodyText"/>
        <w:spacing w:before="1" w:line="219" w:lineRule="auto"/>
        <w:ind w:left="100"/>
        <w:rPr>
          <w:sz w:val="20"/>
          <w:szCs w:val="20"/>
        </w:rPr>
      </w:pPr>
      <w:r>
        <w:rPr>
          <w:spacing w:val="7"/>
          <w:sz w:val="20"/>
          <w:szCs w:val="20"/>
        </w:rPr>
        <w:t>12. 下列转化不能通过一步反应实现的是</w:t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58" w:line="192" w:lineRule="auto"/>
        <w:ind w:left="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A.Na,CO₄→NaOH                                               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   B.Li→Li₂O</w:t>
      </w:r>
    </w:p>
    <w:p>
      <w:pPr>
        <w:spacing w:line="396" w:lineRule="auto"/>
        <w:rPr>
          <w:rFonts w:ascii="Arial"/>
          <w:sz w:val="21"/>
        </w:rPr>
      </w:pPr>
    </w:p>
    <w:p>
      <w:pPr>
        <w:spacing w:before="58" w:line="192" w:lineRule="auto"/>
        <w:ind w:left="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C.Al₂O₃→AlCl₃                                                         D.Fe₂O₃→Fe(OH)₃</w:t>
      </w: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82" w:line="612" w:lineRule="exact"/>
        <w:jc w:val="right"/>
        <w:rPr>
          <w:sz w:val="22"/>
          <w:szCs w:val="22"/>
        </w:rPr>
      </w:pPr>
      <w:r>
        <w:rPr>
          <w:spacing w:val="-7"/>
          <w:position w:val="28"/>
          <w:sz w:val="25"/>
          <w:szCs w:val="25"/>
        </w:rPr>
        <w:t>13.</w:t>
      </w:r>
      <w:r>
        <w:rPr>
          <w:spacing w:val="-7"/>
          <w:position w:val="28"/>
          <w:sz w:val="22"/>
          <w:szCs w:val="22"/>
        </w:rPr>
        <w:t>实验室模拟以含铁废渣(主要成分为</w:t>
      </w:r>
      <w:r>
        <w:rPr>
          <w:rFonts w:ascii="Times New Roman" w:eastAsia="Times New Roman" w:hAnsi="Times New Roman" w:cs="Times New Roman"/>
          <w:spacing w:val="-7"/>
          <w:position w:val="28"/>
          <w:sz w:val="22"/>
          <w:szCs w:val="22"/>
        </w:rPr>
        <w:t>FeO</w:t>
      </w:r>
      <w:r>
        <w:rPr>
          <w:rFonts w:ascii="Times New Roman" w:eastAsia="Times New Roman" w:hAnsi="Times New Roman" w:cs="Times New Roman"/>
          <w:spacing w:val="-31"/>
          <w:position w:val="28"/>
          <w:sz w:val="22"/>
          <w:szCs w:val="22"/>
        </w:rPr>
        <w:t xml:space="preserve"> </w:t>
      </w:r>
      <w:r>
        <w:rPr>
          <w:spacing w:val="-7"/>
          <w:position w:val="28"/>
          <w:sz w:val="22"/>
          <w:szCs w:val="22"/>
        </w:rPr>
        <w:t>、</w:t>
      </w:r>
      <w:r>
        <w:rPr>
          <w:rFonts w:ascii="Times New Roman" w:eastAsia="Times New Roman" w:hAnsi="Times New Roman" w:cs="Times New Roman"/>
          <w:spacing w:val="-7"/>
          <w:position w:val="28"/>
          <w:sz w:val="22"/>
          <w:szCs w:val="22"/>
        </w:rPr>
        <w:t>Fe₂O₃,</w:t>
      </w:r>
      <w:r>
        <w:rPr>
          <w:rFonts w:ascii="Times New Roman" w:eastAsia="Times New Roman" w:hAnsi="Times New Roman" w:cs="Times New Roman"/>
          <w:spacing w:val="15"/>
          <w:position w:val="28"/>
          <w:sz w:val="22"/>
          <w:szCs w:val="22"/>
        </w:rPr>
        <w:t xml:space="preserve">  </w:t>
      </w:r>
      <w:r>
        <w:rPr>
          <w:spacing w:val="-7"/>
          <w:position w:val="28"/>
          <w:sz w:val="25"/>
          <w:szCs w:val="25"/>
        </w:rPr>
        <w:t>杂质为</w:t>
      </w:r>
      <w:r>
        <w:rPr>
          <w:rFonts w:ascii="Times New Roman" w:eastAsia="Times New Roman" w:hAnsi="Times New Roman" w:cs="Times New Roman"/>
          <w:spacing w:val="-7"/>
          <w:position w:val="28"/>
          <w:sz w:val="22"/>
          <w:szCs w:val="22"/>
        </w:rPr>
        <w:t>Cu₂(OH),CO₃</w:t>
      </w:r>
      <w:r>
        <w:rPr>
          <w:rFonts w:ascii="Times New Roman" w:eastAsia="Times New Roman" w:hAnsi="Times New Roman" w:cs="Times New Roman"/>
          <w:spacing w:val="-31"/>
          <w:position w:val="28"/>
          <w:sz w:val="22"/>
          <w:szCs w:val="22"/>
        </w:rPr>
        <w:t xml:space="preserve"> </w:t>
      </w:r>
      <w:r>
        <w:rPr>
          <w:spacing w:val="-7"/>
          <w:position w:val="28"/>
          <w:sz w:val="22"/>
          <w:szCs w:val="22"/>
        </w:rPr>
        <w:t>、</w:t>
      </w:r>
      <w:r>
        <w:rPr>
          <w:rFonts w:ascii="Times New Roman" w:eastAsia="Times New Roman" w:hAnsi="Times New Roman" w:cs="Times New Roman"/>
          <w:spacing w:val="-7"/>
          <w:position w:val="28"/>
          <w:sz w:val="22"/>
          <w:szCs w:val="22"/>
        </w:rPr>
        <w:t>CuO</w:t>
      </w:r>
      <w:r>
        <w:rPr>
          <w:rFonts w:ascii="Times New Roman" w:eastAsia="Times New Roman" w:hAnsi="Times New Roman" w:cs="Times New Roman"/>
          <w:spacing w:val="-8"/>
          <w:position w:val="28"/>
          <w:sz w:val="22"/>
          <w:szCs w:val="22"/>
        </w:rPr>
        <w:t>)</w:t>
      </w:r>
      <w:r>
        <w:rPr>
          <w:rFonts w:ascii="Times New Roman" w:eastAsia="Times New Roman" w:hAnsi="Times New Roman" w:cs="Times New Roman"/>
          <w:spacing w:val="23"/>
          <w:position w:val="28"/>
          <w:sz w:val="22"/>
          <w:szCs w:val="22"/>
        </w:rPr>
        <w:t xml:space="preserve">  </w:t>
      </w:r>
      <w:r>
        <w:rPr>
          <w:spacing w:val="-8"/>
          <w:position w:val="28"/>
          <w:sz w:val="22"/>
          <w:szCs w:val="22"/>
        </w:rPr>
        <w:t>为原料制备七水硫酸</w:t>
      </w:r>
    </w:p>
    <w:p>
      <w:pPr>
        <w:pStyle w:val="BodyText"/>
        <w:spacing w:line="212" w:lineRule="auto"/>
        <w:ind w:left="100"/>
        <w:rPr>
          <w:sz w:val="22"/>
          <w:szCs w:val="22"/>
        </w:rPr>
      </w:pPr>
      <w:r>
        <w:rPr>
          <w:spacing w:val="-9"/>
          <w:sz w:val="26"/>
          <w:szCs w:val="26"/>
        </w:rPr>
        <w:t>亚铁</w:t>
      </w:r>
      <w:r>
        <w:rPr>
          <w:rFonts w:ascii="Times New Roman" w:eastAsia="Times New Roman" w:hAnsi="Times New Roman" w:cs="Times New Roman"/>
          <w:spacing w:val="-9"/>
          <w:sz w:val="22"/>
          <w:szCs w:val="22"/>
        </w:rPr>
        <w:t xml:space="preserve">(FeSO₄·7H₂O)  </w:t>
      </w:r>
      <w:r>
        <w:rPr>
          <w:spacing w:val="-9"/>
          <w:sz w:val="22"/>
          <w:szCs w:val="22"/>
        </w:rPr>
        <w:t>的流程如图所示。下列说法错误的是</w:t>
      </w:r>
    </w:p>
    <w:p>
      <w:pPr>
        <w:pStyle w:val="BodyText"/>
        <w:spacing w:before="131" w:line="1910" w:lineRule="exact"/>
      </w:pPr>
      <w:r>
        <w:rPr>
          <w:position w:val="-38"/>
        </w:rPr>
        <w:pict>
          <v:group id="_x0000_i1035" style="width:338.55pt;height:95.5pt;mso-position-horizontal-relative:char;mso-position-vertical-relative:line" coordorigin="0,0" coordsize="6770,1910" filled="f" stroked="f">
            <v:shape id="_x0000_s1036" type="#_x0000_t75" style="width:6770;height:1910;position:absolute" filled="f" stroked="f">
              <v:imagedata r:id="rId14" o:title=""/>
            </v:shape>
            <v:shape id="_x0000_s1037" type="#_x0000_t202" style="width:2141;height:1766;left:1589;position:absolute;top:146" filled="f" stroked="f">
              <o:lock v:ext="edit" aspectratio="f"/>
              <v:textbox inset="0,0,0,0">
                <w:txbxContent>
                  <w:p>
                    <w:pPr>
                      <w:spacing w:before="19" w:line="235" w:lineRule="auto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</w:rPr>
                      <w:t>1.00</w:t>
                    </w:r>
                    <w:r>
                      <w:rPr>
                        <w:rFonts w:ascii="Times New Roman" w:eastAsia="Times New Roman" w:hAnsi="Times New Roman" w:cs="Times New Roman"/>
                        <w:spacing w:val="5"/>
                        <w:sz w:val="20"/>
                        <w:szCs w:val="20"/>
                      </w:rPr>
                      <w:t xml:space="preserve">    </w:t>
                    </w:r>
                    <w:r>
                      <w:rPr>
                        <w:rFonts w:ascii="Times New Roman" w:eastAsia="Times New Roman" w:hAnsi="Times New Roman" w:cs="Times New Roman"/>
                        <w:spacing w:val="-3"/>
                        <w:sz w:val="20"/>
                        <w:szCs w:val="20"/>
                      </w:rPr>
                      <w:t>mol·L-I</w:t>
                    </w:r>
                  </w:p>
                  <w:p>
                    <w:pPr>
                      <w:spacing w:line="198" w:lineRule="auto"/>
                      <w:ind w:left="239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spacing w:val="-4"/>
                        <w:sz w:val="20"/>
                        <w:szCs w:val="20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20"/>
                        <w:szCs w:val="20"/>
                      </w:rPr>
                      <w:t>₂</w:t>
                    </w:r>
                    <w:r>
                      <w:rPr>
                        <w:rFonts w:ascii="Arial" w:eastAsia="Arial" w:hAnsi="Arial" w:cs="Arial"/>
                        <w:spacing w:val="-4"/>
                        <w:sz w:val="20"/>
                        <w:szCs w:val="20"/>
                      </w:rPr>
                      <w:t>SO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20"/>
                        <w:szCs w:val="20"/>
                      </w:rPr>
                      <w:t>₄</w:t>
                    </w:r>
                  </w:p>
                  <w:p>
                    <w:pPr>
                      <w:spacing w:line="38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21" w:lineRule="auto"/>
                      <w:ind w:left="330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-4"/>
                        <w:sz w:val="20"/>
                        <w:szCs w:val="20"/>
                      </w:rPr>
                      <w:t>酸</w:t>
                    </w:r>
                    <w:r>
                      <w:rPr>
                        <w:rFonts w:ascii="SimHei" w:eastAsia="SimHei" w:hAnsi="SimHei" w:cs="SimHe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-4"/>
                        <w:sz w:val="20"/>
                        <w:szCs w:val="20"/>
                      </w:rPr>
                      <w:t>浸</w:t>
                    </w:r>
                  </w:p>
                  <w:p>
                    <w:pPr>
                      <w:spacing w:line="30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4" w:line="221" w:lineRule="auto"/>
                      <w:ind w:right="20"/>
                      <w:jc w:val="right"/>
                      <w:rPr>
                        <w:rFonts w:ascii="SimSun" w:eastAsia="SimSun" w:hAnsi="SimSun" w:cs="SimSun"/>
                        <w:sz w:val="23"/>
                        <w:szCs w:val="23"/>
                      </w:rPr>
                    </w:pPr>
                    <w:r>
                      <w:rPr>
                        <w:rFonts w:ascii="SimSun" w:eastAsia="SimSun" w:hAnsi="SimSun" w:cs="SimSun"/>
                        <w:spacing w:val="5"/>
                        <w:sz w:val="23"/>
                        <w:szCs w:val="23"/>
                      </w:rPr>
                      <w:t>滤渣</w:t>
                    </w:r>
                  </w:p>
                </w:txbxContent>
              </v:textbox>
            </v:shape>
            <v:shape id="_x0000_s1038" type="#_x0000_t202" style="width:829;height:966;left:3010;position:absolute;top:301" filled="f" stroked="f">
              <o:lock v:ext="edit" aspectratio="f"/>
              <v:textbox inset="0,0,0,0">
                <w:txbxContent>
                  <w:p>
                    <w:pPr>
                      <w:spacing w:before="20" w:line="222" w:lineRule="auto"/>
                      <w:ind w:right="2"/>
                      <w:jc w:val="right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13"/>
                        <w:sz w:val="20"/>
                        <w:szCs w:val="20"/>
                      </w:rPr>
                      <w:t>足</w:t>
                    </w:r>
                    <w:r>
                      <w:rPr>
                        <w:rFonts w:ascii="SimSun" w:eastAsia="SimSun" w:hAnsi="SimSun" w:cs="SimSun"/>
                        <w:spacing w:val="-3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20"/>
                        <w:szCs w:val="20"/>
                      </w:rPr>
                      <w:t>量</w:t>
                    </w:r>
                    <w:r>
                      <w:rPr>
                        <w:rFonts w:ascii="SimSun" w:eastAsia="SimSun" w:hAnsi="SimSun" w:cs="SimSun"/>
                        <w:spacing w:val="-1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20"/>
                        <w:szCs w:val="20"/>
                      </w:rPr>
                      <w:t>的</w:t>
                    </w:r>
                    <w:r>
                      <w:rPr>
                        <w:rFonts w:ascii="SimSun" w:eastAsia="SimSun" w:hAnsi="SimSun" w:cs="SimSun"/>
                        <w:spacing w:val="-7"/>
                        <w:sz w:val="20"/>
                        <w:szCs w:val="20"/>
                      </w:rPr>
                      <w:t>A</w:t>
                    </w:r>
                  </w:p>
                  <w:p>
                    <w:pPr>
                      <w:spacing w:line="41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19" w:lineRule="auto"/>
                      <w:ind w:left="24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20"/>
                        <w:szCs w:val="20"/>
                      </w:rPr>
                      <w:t>除</w:t>
                    </w:r>
                    <w:r>
                      <w:rPr>
                        <w:rFonts w:ascii="SimSun" w:eastAsia="SimSun" w:hAnsi="SimSun" w:cs="SimSun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20"/>
                        <w:szCs w:val="20"/>
                      </w:rPr>
                      <w:t>铜</w:t>
                    </w:r>
                  </w:p>
                </w:txbxContent>
              </v:textbox>
            </v:shape>
            <v:shape id="_x0000_s1039" type="#_x0000_t202" style="width:950;height:240;left:189;position:absolute;top:1028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27"/>
                        <w:sz w:val="20"/>
                        <w:szCs w:val="20"/>
                      </w:rPr>
                      <w:t>含铁矿渣</w:t>
                    </w:r>
                  </w:p>
                </w:txbxContent>
              </v:textbox>
            </v:shape>
            <v:shape id="_x0000_s1040" type="#_x0000_t202" style="width:1170;height:196;left:5119;position:absolute;top:1084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2"/>
                        <w:szCs w:val="22"/>
                      </w:rPr>
                      <w:t>FeSO₄·7H₂O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9" w:line="219" w:lineRule="auto"/>
        <w:ind w:left="9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A.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 </w:t>
      </w:r>
      <w:r>
        <w:rPr>
          <w:spacing w:val="-1"/>
          <w:sz w:val="20"/>
          <w:szCs w:val="20"/>
        </w:rPr>
        <w:t>“除铜”步骤的反应类型有置换反应和化合反应</w:t>
      </w:r>
    </w:p>
    <w:p>
      <w:pPr>
        <w:pStyle w:val="BodyText"/>
        <w:spacing w:before="231" w:line="219" w:lineRule="auto"/>
        <w:ind w:left="100"/>
        <w:rPr>
          <w:sz w:val="20"/>
          <w:szCs w:val="20"/>
        </w:rPr>
        <w:sectPr>
          <w:pgSz w:w="11910" w:h="16840"/>
          <w:pgMar w:top="1218" w:right="1220" w:bottom="0" w:left="1049" w:header="0" w:footer="0" w:gutter="0"/>
          <w:pgNumType w:start="6"/>
          <w:cols w:space="708"/>
        </w:sectPr>
      </w:pP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B.</w:t>
      </w:r>
      <w:r>
        <w:rPr>
          <w:rFonts w:ascii="Times New Roman" w:eastAsia="Times New Roman" w:hAnsi="Times New Roman" w:cs="Times New Roman"/>
          <w:spacing w:val="15"/>
          <w:w w:val="101"/>
          <w:sz w:val="20"/>
          <w:szCs w:val="20"/>
        </w:rPr>
        <w:t xml:space="preserve">  </w:t>
      </w:r>
      <w:r>
        <w:rPr>
          <w:spacing w:val="6"/>
          <w:sz w:val="20"/>
          <w:szCs w:val="20"/>
        </w:rPr>
        <w:t>含铁废渣中的</w:t>
      </w:r>
      <w:r>
        <w:rPr>
          <w:rFonts w:ascii="Times New Roman" w:eastAsia="Times New Roman" w:hAnsi="Times New Roman" w:cs="Times New Roman"/>
          <w:sz w:val="20"/>
          <w:szCs w:val="20"/>
        </w:rPr>
        <w:t>FeO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₂O₃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z w:val="20"/>
          <w:szCs w:val="20"/>
        </w:rPr>
        <w:t>CuO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 </w:t>
      </w:r>
      <w:r>
        <w:rPr>
          <w:spacing w:val="6"/>
          <w:sz w:val="20"/>
          <w:szCs w:val="20"/>
        </w:rPr>
        <w:t>均属于碱性氧化物</w:t>
      </w:r>
    </w:p>
    <w:p>
      <w:pPr>
        <w:pStyle w:val="BodyText"/>
        <w:spacing w:before="262" w:line="212" w:lineRule="auto"/>
        <w:ind w:left="8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C.   </w:t>
      </w:r>
      <w:r>
        <w:rPr>
          <w:spacing w:val="-3"/>
          <w:sz w:val="22"/>
          <w:szCs w:val="22"/>
        </w:rPr>
        <w:t>实验室需要500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mL   0.1mol·L'FeSO₄</w:t>
      </w:r>
      <w:r>
        <w:rPr>
          <w:spacing w:val="-3"/>
          <w:sz w:val="22"/>
          <w:szCs w:val="22"/>
        </w:rPr>
        <w:t>溶液，需要称取7.6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gFe</w:t>
      </w:r>
      <w:r>
        <w:rPr>
          <w:rFonts w:ascii="Times New Roman" w:eastAsia="Times New Roman" w:hAnsi="Times New Roman" w:cs="Times New Roman"/>
          <w:spacing w:val="-4"/>
          <w:sz w:val="22"/>
          <w:szCs w:val="22"/>
        </w:rPr>
        <w:t xml:space="preserve">SO₄·7H₂O   </w:t>
      </w:r>
      <w:r>
        <w:rPr>
          <w:spacing w:val="-4"/>
          <w:sz w:val="24"/>
          <w:szCs w:val="24"/>
        </w:rPr>
        <w:t>配制</w:t>
      </w:r>
    </w:p>
    <w:p>
      <w:pPr>
        <w:spacing w:line="251" w:lineRule="auto"/>
        <w:rPr>
          <w:rFonts w:ascii="Arial"/>
          <w:sz w:val="21"/>
        </w:rPr>
      </w:pPr>
    </w:p>
    <w:p>
      <w:pPr>
        <w:pStyle w:val="BodyText"/>
        <w:spacing w:before="95" w:line="212" w:lineRule="auto"/>
        <w:ind w:left="9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D.</w:t>
      </w:r>
      <w:r>
        <w:rPr>
          <w:rFonts w:ascii="Times New Roman" w:eastAsia="Times New Roman" w:hAnsi="Times New Roman" w:cs="Times New Roman"/>
          <w:spacing w:val="19"/>
          <w:w w:val="101"/>
          <w:sz w:val="20"/>
          <w:szCs w:val="20"/>
        </w:rPr>
        <w:t xml:space="preserve">  </w:t>
      </w:r>
      <w:r>
        <w:rPr>
          <w:spacing w:val="-15"/>
          <w:w w:val="88"/>
          <w:sz w:val="29"/>
          <w:szCs w:val="29"/>
        </w:rPr>
        <w:t>铜器生锈[主要成分为</w:t>
      </w:r>
      <w:r>
        <w:rPr>
          <w:rFonts w:ascii="Times New Roman" w:eastAsia="Times New Roman" w:hAnsi="Times New Roman" w:cs="Times New Roman"/>
          <w:spacing w:val="-15"/>
          <w:w w:val="88"/>
          <w:sz w:val="29"/>
          <w:szCs w:val="29"/>
        </w:rPr>
        <w:t>Cu₂(OH),CO₃]</w:t>
      </w:r>
      <w:r>
        <w:rPr>
          <w:spacing w:val="-15"/>
          <w:w w:val="88"/>
          <w:sz w:val="29"/>
          <w:szCs w:val="29"/>
        </w:rPr>
        <w:t>的反应原理为：2</w:t>
      </w:r>
      <w:r>
        <w:rPr>
          <w:rFonts w:ascii="Times New Roman" w:eastAsia="Times New Roman" w:hAnsi="Times New Roman" w:cs="Times New Roman"/>
          <w:spacing w:val="-15"/>
          <w:w w:val="88"/>
          <w:sz w:val="29"/>
          <w:szCs w:val="29"/>
        </w:rPr>
        <w:t>Cu+</w:t>
      </w:r>
      <w:r>
        <w:rPr>
          <w:rFonts w:ascii="Times New Roman" w:eastAsia="Times New Roman" w:hAnsi="Times New Roman" w:cs="Times New Roman"/>
          <w:spacing w:val="-16"/>
          <w:w w:val="88"/>
          <w:sz w:val="29"/>
          <w:szCs w:val="29"/>
        </w:rPr>
        <w:t>O₂+H₂O+CO₂=Cu₂(OH),CO₃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66" w:line="219" w:lineRule="auto"/>
        <w:ind w:left="3979"/>
        <w:rPr>
          <w:sz w:val="20"/>
          <w:szCs w:val="20"/>
        </w:rPr>
      </w:pPr>
      <w:r>
        <w:rPr>
          <w:spacing w:val="30"/>
          <w:sz w:val="20"/>
          <w:szCs w:val="20"/>
        </w:rPr>
        <w:t>试卷第4页，共9页</w:t>
      </w:r>
    </w:p>
    <w:p>
      <w:pPr>
        <w:spacing w:line="219" w:lineRule="auto"/>
        <w:rPr>
          <w:sz w:val="20"/>
          <w:szCs w:val="20"/>
        </w:rPr>
        <w:sectPr>
          <w:type w:val="nextPage"/>
          <w:pgSz w:w="11910" w:h="16840"/>
          <w:pgMar w:top="1218" w:right="1220" w:bottom="0" w:left="1049" w:header="0" w:footer="0" w:gutter="0"/>
          <w:pgNumType w:start="7"/>
          <w:cols w:space="708"/>
          <w:titlePg w:val="0"/>
        </w:sectPr>
      </w:pPr>
    </w:p>
    <w:p>
      <w:pPr>
        <w:pStyle w:val="BodyText"/>
        <w:spacing w:before="42" w:line="219" w:lineRule="auto"/>
        <w:ind w:left="30"/>
      </w:pPr>
      <w:r>
        <w:t>14. 下列指定情景下的离子方程式或化学方程式错误的是</w:t>
      </w:r>
    </w:p>
    <w:p>
      <w:pPr>
        <w:pStyle w:val="BodyText"/>
        <w:spacing w:before="251"/>
        <w:ind w:left="20"/>
      </w:pPr>
      <w:r>
        <w:rPr>
          <w:spacing w:val="-7"/>
        </w:rPr>
        <w:t>A.</w:t>
      </w:r>
      <w:r>
        <w:rPr>
          <w:spacing w:val="33"/>
        </w:rPr>
        <w:t xml:space="preserve"> </w:t>
      </w:r>
      <w:r>
        <w:rPr>
          <w:spacing w:val="-7"/>
        </w:rPr>
        <w:t>模具在注入炽热的铁水之前如果不干燥：</w:t>
      </w:r>
      <w:r>
        <w:rPr>
          <w:spacing w:val="85"/>
        </w:rPr>
        <w:t xml:space="preserve"> </w:t>
      </w:r>
      <w:r>
        <w:rPr>
          <w:position w:val="-8"/>
        </w:rPr>
        <w:drawing>
          <wp:inline distT="0" distB="0" distL="0" distR="0">
            <wp:extent cx="1778324" cy="279971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78324" cy="27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71" w:lineRule="auto"/>
        <w:rPr>
          <w:rFonts w:ascii="Arial"/>
          <w:sz w:val="21"/>
        </w:rPr>
      </w:pPr>
    </w:p>
    <w:p>
      <w:pPr>
        <w:pStyle w:val="BodyText"/>
        <w:spacing w:before="88" w:line="212" w:lineRule="auto"/>
        <w:ind w:left="1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pacing w:val="-18"/>
          <w:w w:val="94"/>
        </w:rPr>
        <w:t xml:space="preserve">B.   </w:t>
      </w:r>
      <w:r>
        <w:rPr>
          <w:spacing w:val="-18"/>
          <w:w w:val="94"/>
          <w:sz w:val="27"/>
          <w:szCs w:val="27"/>
        </w:rPr>
        <w:t>用加热法鉴别纯碱和小苏打的原理：2</w:t>
      </w:r>
      <w:r>
        <w:rPr>
          <w:rFonts w:ascii="Times New Roman" w:eastAsia="Times New Roman" w:hAnsi="Times New Roman" w:cs="Times New Roman"/>
          <w:spacing w:val="-18"/>
          <w:w w:val="94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spacing w:val="-19"/>
          <w:w w:val="94"/>
          <w:sz w:val="27"/>
          <w:szCs w:val="27"/>
        </w:rPr>
        <w:t>aHCO₃=Na₂CO₃+CO₂↑+H₂O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68" w:line="541" w:lineRule="exact"/>
        <w:jc w:val="right"/>
      </w:pPr>
      <w:r>
        <w:rPr>
          <w:rFonts w:ascii="Times New Roman" w:eastAsia="Times New Roman" w:hAnsi="Times New Roman" w:cs="Times New Roman"/>
          <w:spacing w:val="-6"/>
          <w:position w:val="25"/>
        </w:rPr>
        <w:t xml:space="preserve">C.  </w:t>
      </w:r>
      <w:r>
        <w:rPr>
          <w:spacing w:val="-6"/>
          <w:position w:val="25"/>
        </w:rPr>
        <w:t>向变瘪的铝制易拉罐里加入浓氢氧化钠溶液，立即用胶布封严罐口，</w:t>
      </w:r>
      <w:r>
        <w:rPr>
          <w:spacing w:val="57"/>
          <w:position w:val="25"/>
        </w:rPr>
        <w:t xml:space="preserve"> </w:t>
      </w:r>
      <w:r>
        <w:rPr>
          <w:spacing w:val="-6"/>
          <w:position w:val="25"/>
        </w:rPr>
        <w:t>一会儿</w:t>
      </w:r>
      <w:r>
        <w:rPr>
          <w:spacing w:val="-7"/>
          <w:position w:val="25"/>
        </w:rPr>
        <w:t>易拉罐又鼓起来恢复原样：</w:t>
      </w:r>
    </w:p>
    <w:p>
      <w:pPr>
        <w:spacing w:line="191" w:lineRule="auto"/>
        <w:ind w:left="6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2Al+2OH+2H₂O=2AlO₂+3H₂↑</w:t>
      </w:r>
    </w:p>
    <w:p>
      <w:pPr>
        <w:spacing w:line="365" w:lineRule="auto"/>
        <w:rPr>
          <w:rFonts w:ascii="Arial"/>
          <w:sz w:val="21"/>
        </w:rPr>
      </w:pPr>
    </w:p>
    <w:p>
      <w:pPr>
        <w:pStyle w:val="BodyText"/>
        <w:spacing w:before="68" w:line="219" w:lineRule="auto"/>
        <w:ind w:left="30"/>
      </w:pPr>
      <w:r>
        <w:rPr>
          <w:spacing w:val="-3"/>
        </w:rPr>
        <w:t>D.</w:t>
      </w:r>
      <w:r>
        <w:rPr>
          <w:spacing w:val="45"/>
        </w:rPr>
        <w:t xml:space="preserve"> </w:t>
      </w:r>
      <w:r>
        <w:rPr>
          <w:spacing w:val="-3"/>
        </w:rPr>
        <w:t>将覆铜板放到FeCl</w:t>
      </w:r>
      <w:r>
        <w:rPr>
          <w:rFonts w:ascii="Calibri" w:eastAsia="Calibri" w:hAnsi="Calibri" w:cs="Calibri"/>
          <w:spacing w:val="-3"/>
        </w:rPr>
        <w:t>₃</w:t>
      </w:r>
      <w:r>
        <w:rPr>
          <w:rFonts w:ascii="Calibri" w:eastAsia="Calibri" w:hAnsi="Calibri" w:cs="Calibri"/>
          <w:spacing w:val="-23"/>
        </w:rPr>
        <w:t xml:space="preserve"> </w:t>
      </w:r>
      <w:r>
        <w:rPr>
          <w:spacing w:val="-3"/>
        </w:rPr>
        <w:t>溶液中制作图案：</w:t>
      </w:r>
      <w:r>
        <w:rPr>
          <w:spacing w:val="45"/>
        </w:rPr>
        <w:t xml:space="preserve"> </w:t>
      </w:r>
      <w:r>
        <w:rPr>
          <w:spacing w:val="-3"/>
        </w:rPr>
        <w:t>Fe²*+Cu=Fe²+Cu²+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pStyle w:val="BodyText"/>
        <w:spacing w:before="69" w:line="220" w:lineRule="auto"/>
        <w:ind w:left="20"/>
      </w:pPr>
      <w:r>
        <w:t>二、填空题</w:t>
      </w:r>
    </w:p>
    <w:p>
      <w:pPr>
        <w:pStyle w:val="BodyText"/>
        <w:spacing w:before="219" w:line="219" w:lineRule="auto"/>
        <w:ind w:left="40"/>
      </w:pPr>
      <w:r>
        <w:rPr>
          <w:spacing w:val="-1"/>
        </w:rPr>
        <w:t>15. 铁是人类较早使用的金属之一，完</w:t>
      </w:r>
      <w:r>
        <w:rPr>
          <w:spacing w:val="-2"/>
        </w:rPr>
        <w:t>成下列问题。</w:t>
      </w:r>
    </w:p>
    <w:p>
      <w:pPr>
        <w:pStyle w:val="BodyText"/>
        <w:spacing w:before="221" w:line="228" w:lineRule="auto"/>
        <w:ind w:left="10"/>
      </w:pPr>
      <w:r>
        <w:rPr>
          <w:spacing w:val="-3"/>
        </w:rPr>
        <w:t>(1)下列铁的化合物中，可以由单质直接化合得到的是</w:t>
      </w:r>
      <w:r>
        <w:rPr>
          <w:spacing w:val="-3"/>
          <w:u w:val="single" w:color="auto"/>
        </w:rPr>
        <w:t xml:space="preserve">  </w:t>
      </w:r>
      <w:r>
        <w:rPr>
          <w:spacing w:val="-4"/>
          <w:u w:val="single" w:color="auto"/>
        </w:rPr>
        <w:t xml:space="preserve">         </w:t>
      </w:r>
      <w:r>
        <w:rPr>
          <w:spacing w:val="-4"/>
          <w:position w:val="-1"/>
        </w:rPr>
        <w:t>(用字母代号填)。</w:t>
      </w:r>
    </w:p>
    <w:p>
      <w:pPr>
        <w:spacing w:before="199" w:line="192" w:lineRule="auto"/>
        <w:ind w:left="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position w:val="1"/>
          <w:sz w:val="21"/>
          <w:szCs w:val="21"/>
        </w:rPr>
        <w:t>A.Fe(OH)₂</w:t>
      </w:r>
      <w:r>
        <w:rPr>
          <w:rFonts w:ascii="Times New Roman" w:eastAsia="Times New Roman" w:hAnsi="Times New Roman" w:cs="Times New Roman"/>
          <w:spacing w:val="1"/>
          <w:position w:val="1"/>
          <w:sz w:val="21"/>
          <w:szCs w:val="21"/>
        </w:rPr>
        <w:t xml:space="preserve">                     </w:t>
      </w:r>
      <w:r>
        <w:rPr>
          <w:rFonts w:ascii="Times New Roman" w:eastAsia="Times New Roman" w:hAnsi="Times New Roman" w:cs="Times New Roman"/>
          <w:position w:val="-2"/>
          <w:sz w:val="21"/>
          <w:szCs w:val="21"/>
        </w:rPr>
        <w:t>B.FeCl₃</w:t>
      </w:r>
      <w:r>
        <w:rPr>
          <w:rFonts w:ascii="Times New Roman" w:eastAsia="Times New Roman" w:hAnsi="Times New Roman" w:cs="Times New Roman"/>
          <w:spacing w:val="2"/>
          <w:position w:val="-2"/>
          <w:sz w:val="21"/>
          <w:szCs w:val="21"/>
        </w:rPr>
        <w:t xml:space="preserve">                       </w:t>
      </w:r>
      <w:r>
        <w:rPr>
          <w:rFonts w:ascii="Times New Roman" w:eastAsia="Times New Roman" w:hAnsi="Times New Roman" w:cs="Times New Roman"/>
          <w:spacing w:val="1"/>
          <w:position w:val="-2"/>
          <w:sz w:val="21"/>
          <w:szCs w:val="21"/>
        </w:rPr>
        <w:t xml:space="preserve">    </w:t>
      </w:r>
      <w:r>
        <w:rPr>
          <w:rFonts w:ascii="Times New Roman" w:eastAsia="Times New Roman" w:hAnsi="Times New Roman" w:cs="Times New Roman"/>
          <w:position w:val="1"/>
          <w:sz w:val="21"/>
          <w:szCs w:val="21"/>
        </w:rPr>
        <w:t xml:space="preserve">C.Fe(OH)₃             </w:t>
      </w:r>
      <w:r>
        <w:rPr>
          <w:rFonts w:ascii="Times New Roman" w:eastAsia="Times New Roman" w:hAnsi="Times New Roman" w:cs="Times New Roman"/>
          <w:spacing w:val="-1"/>
          <w:position w:val="1"/>
          <w:sz w:val="21"/>
          <w:szCs w:val="21"/>
        </w:rPr>
        <w:t xml:space="preserve">         </w:t>
      </w:r>
      <w:r>
        <w:rPr>
          <w:rFonts w:ascii="Times New Roman" w:eastAsia="Times New Roman" w:hAnsi="Times New Roman" w:cs="Times New Roman"/>
          <w:spacing w:val="-1"/>
          <w:position w:val="-2"/>
          <w:sz w:val="21"/>
          <w:szCs w:val="21"/>
        </w:rPr>
        <w:t>D.Fe₃O₄</w:t>
      </w:r>
    </w:p>
    <w:p>
      <w:pPr>
        <w:pStyle w:val="BodyText"/>
        <w:spacing w:before="224" w:line="474" w:lineRule="exact"/>
        <w:ind w:left="10"/>
      </w:pPr>
      <w:r>
        <w:rPr>
          <w:spacing w:val="-3"/>
          <w:position w:val="20"/>
        </w:rPr>
        <w:t>(2)高铁酸钾</w:t>
      </w:r>
      <w:r>
        <w:rPr>
          <w:rFonts w:ascii="Times New Roman" w:eastAsia="Times New Roman" w:hAnsi="Times New Roman" w:cs="Times New Roman"/>
          <w:spacing w:val="-3"/>
          <w:position w:val="20"/>
        </w:rPr>
        <w:t xml:space="preserve">(K₂FeO₄) </w:t>
      </w:r>
      <w:r>
        <w:rPr>
          <w:spacing w:val="-3"/>
          <w:position w:val="20"/>
        </w:rPr>
        <w:t>是一种新型、高效、多功能水处理剂，与水反应可生成透明的红褐色胶体。</w:t>
      </w:r>
    </w:p>
    <w:p>
      <w:pPr>
        <w:pStyle w:val="BodyText"/>
        <w:spacing w:line="219" w:lineRule="auto"/>
        <w:ind w:left="10"/>
      </w:pPr>
      <w:r>
        <w:rPr>
          <w:spacing w:val="-1"/>
        </w:rPr>
        <w:t>上述反应的离子方程式如下，请将方程式补写完整</w:t>
      </w:r>
      <w:r>
        <w:rPr>
          <w:spacing w:val="1"/>
          <w:u w:val="single" w:color="auto"/>
        </w:rPr>
        <w:t xml:space="preserve">        </w:t>
      </w:r>
    </w:p>
    <w:p>
      <w:pPr>
        <w:pStyle w:val="BodyText"/>
        <w:tabs>
          <w:tab w:val="left" w:pos="1180"/>
        </w:tabs>
        <w:spacing w:before="287" w:line="486" w:lineRule="auto"/>
        <w:ind w:lef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 w:color="auto"/>
        </w:rPr>
        <w:tab/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FeO²+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u w:val="single" w:color="auto"/>
        </w:rPr>
        <w:t xml:space="preserve">              </w:t>
      </w:r>
      <w:r>
        <w:rPr>
          <w:rFonts w:ascii="Times New Roman" w:eastAsia="Times New Roman" w:hAnsi="Times New Roman" w:cs="Times New Roman"/>
          <w:spacing w:val="-52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1"/>
        </w:rPr>
        <w:t>H₇O=</w:t>
      </w:r>
      <w:r>
        <w:rPr>
          <w:rFonts w:ascii="Times New Roman" w:eastAsia="Times New Roman" w:hAnsi="Times New Roman" w:cs="Times New Roman"/>
          <w:spacing w:val="1"/>
          <w:position w:val="-1"/>
          <w:u w:val="single" w:color="auto"/>
        </w:rPr>
        <w:t xml:space="preserve">              </w:t>
      </w:r>
      <w:r>
        <w:rPr>
          <w:rFonts w:ascii="Times New Roman" w:eastAsia="Times New Roman" w:hAnsi="Times New Roman" w:cs="Times New Roman"/>
          <w:spacing w:val="-4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Fe(OH)₃</w:t>
      </w:r>
      <w:r>
        <w:rPr>
          <w:spacing w:val="-3"/>
        </w:rPr>
        <w:t>(胶体)+</w:t>
      </w:r>
      <w:r>
        <w:rPr>
          <w:spacing w:val="-3"/>
          <w:u w:val="single" w:color="auto"/>
        </w:rPr>
        <w:t xml:space="preserve">        </w:t>
      </w:r>
      <w:r>
        <w:rPr>
          <w:rFonts w:ascii="Times New Roman" w:eastAsia="Times New Roman" w:hAnsi="Times New Roman" w:cs="Times New Roman"/>
          <w:spacing w:val="-3"/>
        </w:rPr>
        <w:t>O₂↑+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-3"/>
          <w:u w:val="single" w:color="auto"/>
        </w:rPr>
        <w:t xml:space="preserve">                   </w:t>
      </w:r>
      <w:r>
        <w:rPr>
          <w:rFonts w:ascii="Times New Roman" w:eastAsia="Times New Roman" w:hAnsi="Times New Roman" w:cs="Times New Roman"/>
          <w:spacing w:val="-3"/>
        </w:rPr>
        <w:t>OH-</w:t>
      </w:r>
    </w:p>
    <w:p>
      <w:pPr>
        <w:pStyle w:val="BodyText"/>
        <w:spacing w:before="1" w:line="218" w:lineRule="auto"/>
        <w:ind w:left="10"/>
      </w:pPr>
      <w:r>
        <w:rPr>
          <w:spacing w:val="1"/>
        </w:rPr>
        <w:t>(3)电子工业常用30%的</w:t>
      </w:r>
      <w:r>
        <w:rPr>
          <w:spacing w:val="-41"/>
        </w:rPr>
        <w:t xml:space="preserve"> </w:t>
      </w:r>
      <w:r>
        <w:rPr>
          <w:rFonts w:ascii="Times New Roman" w:eastAsia="Times New Roman" w:hAnsi="Times New Roman" w:cs="Times New Roman"/>
        </w:rPr>
        <w:t>FeCl</w:t>
      </w:r>
      <w:r>
        <w:rPr>
          <w:rFonts w:ascii="Times New Roman" w:eastAsia="Times New Roman" w:hAnsi="Times New Roman" w:cs="Times New Roman"/>
          <w:spacing w:val="1"/>
        </w:rPr>
        <w:t>₃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spacing w:val="1"/>
        </w:rPr>
        <w:t>溶液腐蚀敷在绝缘板上的铜箔，制造印刷电路板。</w:t>
      </w:r>
    </w:p>
    <w:p>
      <w:pPr>
        <w:pStyle w:val="BodyText"/>
        <w:spacing w:before="223" w:line="220" w:lineRule="auto"/>
        <w:ind w:left="20"/>
      </w:pPr>
      <w:r>
        <w:rPr>
          <w:spacing w:val="-4"/>
        </w:rPr>
        <w:t>□写出</w:t>
      </w:r>
      <w:r>
        <w:rPr>
          <w:spacing w:val="-46"/>
        </w:rPr>
        <w:t xml:space="preserve"> </w:t>
      </w:r>
      <w:r>
        <w:rPr>
          <w:spacing w:val="-4"/>
        </w:rPr>
        <w:t>FeCl;溶液与金属铜发生反应的化学方程式</w:t>
      </w:r>
      <w:r>
        <w:rPr>
          <w:spacing w:val="-95"/>
        </w:rPr>
        <w:t xml:space="preserve"> </w:t>
      </w:r>
      <w:r>
        <w:rPr>
          <w:u w:val="single" w:color="auto"/>
        </w:rPr>
        <w:t xml:space="preserve">            </w:t>
      </w:r>
    </w:p>
    <w:p>
      <w:pPr>
        <w:pStyle w:val="BodyText"/>
        <w:spacing w:before="228" w:line="219" w:lineRule="auto"/>
        <w:ind w:left="40"/>
      </w:pPr>
      <w:r>
        <w:rPr>
          <w:spacing w:val="-2"/>
        </w:rPr>
        <w:t>□某工程师为了从使用过的腐蚀废液中回收铜，并重新获得FeCl</w:t>
      </w:r>
      <w:r>
        <w:rPr>
          <w:rFonts w:ascii="Calibri" w:eastAsia="Calibri" w:hAnsi="Calibri" w:cs="Calibri"/>
          <w:spacing w:val="-2"/>
        </w:rPr>
        <w:t xml:space="preserve">₃ </w:t>
      </w:r>
      <w:r>
        <w:rPr>
          <w:spacing w:val="-2"/>
        </w:rPr>
        <w:t>溶液，采用下列步骤：</w:t>
      </w:r>
    </w:p>
    <w:p>
      <w:pPr>
        <w:pStyle w:val="BodyText"/>
        <w:spacing w:before="173" w:line="1370" w:lineRule="exact"/>
        <w:ind w:firstLine="20"/>
      </w:pPr>
      <w:r>
        <w:rPr>
          <w:position w:val="-27"/>
        </w:rPr>
        <w:pict>
          <v:group id="_x0000_i1041" style="width:322pt;height:68.5pt;mso-position-horizontal-relative:char;mso-position-vertical-relative:line" coordorigin="0,0" coordsize="6440,1370" filled="f" stroked="f">
            <v:shape id="_x0000_s1042" type="#_x0000_t75" style="width:6020;height:1370;left:419;position:absolute" filled="f" stroked="f">
              <v:imagedata r:id="rId16" o:title=""/>
            </v:shape>
            <v:shape id="_x0000_s1043" type="#_x0000_t202" style="width:3877;height:1234;left:2519;position:absolute;top:105" filled="f" stroked="f">
              <o:lock v:ext="edit" aspectratio="f"/>
              <v:textbox inset="0,0,0,0">
                <w:txbxContent>
                  <w:p>
                    <w:pPr>
                      <w:spacing w:before="19" w:line="189" w:lineRule="auto"/>
                      <w:ind w:left="1170" w:right="20" w:firstLine="880"/>
                      <w:rPr>
                        <w:rFonts w:ascii="SimSun" w:eastAsia="SimSun" w:hAnsi="SimSun" w:cs="SimSun"/>
                        <w:sz w:val="26"/>
                        <w:szCs w:val="26"/>
                      </w:rPr>
                    </w:pPr>
                    <w:r>
                      <w:rPr>
                        <w:rFonts w:ascii="SimSun" w:eastAsia="SimSun" w:hAnsi="SimSun" w:cs="SimSun"/>
                        <w:spacing w:val="3"/>
                        <w:sz w:val="21"/>
                        <w:szCs w:val="21"/>
                      </w:rPr>
                      <w:t>合并通入⑥、</w:t>
                    </w:r>
                    <w:r>
                      <w:rPr>
                        <w:rFonts w:ascii="SimSun" w:eastAsia="SimSun" w:hAnsi="SimSun" w:cs="SimSun"/>
                        <w:sz w:val="21"/>
                        <w:szCs w:val="21"/>
                      </w:rPr>
                      <w:t>FeCl</w:t>
                    </w:r>
                    <w:r>
                      <w:rPr>
                        <w:rFonts w:ascii="Calibri" w:eastAsia="Calibri" w:hAnsi="Calibri" w:cs="Calibri"/>
                        <w:spacing w:val="3"/>
                        <w:sz w:val="21"/>
                        <w:szCs w:val="21"/>
                      </w:rPr>
                      <w:t>₂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1"/>
                        <w:szCs w:val="21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31"/>
                        <w:sz w:val="27"/>
                        <w:szCs w:val="27"/>
                      </w:rPr>
                      <w:t>滤液⑤」</w:t>
                    </w:r>
                    <w:r>
                      <w:rPr>
                        <w:rFonts w:ascii="SimSun" w:eastAsia="SimSun" w:hAnsi="SimSun" w:cs="SimSun"/>
                        <w:spacing w:val="6"/>
                        <w:sz w:val="27"/>
                        <w:szCs w:val="27"/>
                      </w:rPr>
                      <w:t xml:space="preserve">         </w:t>
                    </w:r>
                    <w:r>
                      <w:rPr>
                        <w:rFonts w:ascii="SimSun" w:eastAsia="SimSun" w:hAnsi="SimSun" w:cs="SimSun"/>
                        <w:spacing w:val="-31"/>
                        <w:position w:val="1"/>
                        <w:sz w:val="26"/>
                        <w:szCs w:val="26"/>
                      </w:rPr>
                      <w:t>溶液</w:t>
                    </w:r>
                  </w:p>
                  <w:p>
                    <w:pPr>
                      <w:spacing w:line="302" w:lineRule="exact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16"/>
                        <w:position w:val="7"/>
                        <w:sz w:val="21"/>
                        <w:szCs w:val="21"/>
                      </w:rPr>
                      <w:t>加过量④</w:t>
                    </w:r>
                  </w:p>
                  <w:p>
                    <w:pPr>
                      <w:spacing w:line="177" w:lineRule="auto"/>
                      <w:ind w:left="2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25"/>
                        <w:sz w:val="21"/>
                        <w:szCs w:val="21"/>
                      </w:rPr>
                      <w:t>过滤</w:t>
                    </w:r>
                  </w:p>
                  <w:p>
                    <w:pPr>
                      <w:spacing w:line="211" w:lineRule="auto"/>
                      <w:ind w:left="103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3"/>
                        <w:sz w:val="21"/>
                        <w:szCs w:val="21"/>
                      </w:rPr>
                      <w:t>→金属铜</w:t>
                    </w:r>
                  </w:p>
                </w:txbxContent>
              </v:textbox>
            </v:shape>
            <v:shape id="_x0000_s1044" type="#_x0000_t202" style="width:946;height:555;left:530;position:absolute;top:266" filled="f" stroked="f">
              <o:lock v:ext="edit" aspectratio="f"/>
              <v:textbox inset="0,0,0,0">
                <w:txbxContent>
                  <w:p>
                    <w:pPr>
                      <w:spacing w:before="19" w:line="245" w:lineRule="auto"/>
                      <w:ind w:left="208" w:right="20" w:hanging="189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16"/>
                        <w:sz w:val="21"/>
                        <w:szCs w:val="21"/>
                      </w:rPr>
                      <w:t>加过量①</w:t>
                    </w:r>
                    <w:r>
                      <w:rPr>
                        <w:rFonts w:ascii="SimSun" w:eastAsia="SimSun" w:hAnsi="SimSun" w:cs="SimSun"/>
                        <w:spacing w:val="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25"/>
                        <w:sz w:val="21"/>
                        <w:szCs w:val="21"/>
                      </w:rPr>
                      <w:t>过滤</w:t>
                    </w:r>
                  </w:p>
                </w:txbxContent>
              </v:textbox>
            </v:shape>
            <v:shape id="_x0000_s1045" type="#_x0000_t202" style="width:896;height:250;left:1630;position:absolute;top:76" filled="f" stroked="f">
              <o:lock v:ext="edit" aspectratio="f"/>
              <v:textbox inset="0,0,0,0">
                <w:txbxContent>
                  <w:p>
                    <w:pPr>
                      <w:spacing w:before="20" w:line="217" w:lineRule="auto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21"/>
                        <w:szCs w:val="21"/>
                      </w:rPr>
                      <w:t>→</w:t>
                    </w:r>
                    <w:r>
                      <w:rPr>
                        <w:rFonts w:ascii="SimSun" w:eastAsia="SimSun" w:hAnsi="SimSun" w:cs="SimSun"/>
                        <w:spacing w:val="-15"/>
                        <w:sz w:val="21"/>
                        <w:szCs w:val="21"/>
                      </w:rPr>
                      <w:t>滤液②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21"/>
                        <w:szCs w:val="21"/>
                      </w:rPr>
                      <w:t>-</w:t>
                    </w:r>
                  </w:p>
                </w:txbxContent>
              </v:textbox>
            </v:shape>
            <v:shape id="_x0000_s1046" type="#_x0000_t202" style="width:863;height:250;left:1549;position:absolute;top:746" filled="f" stroked="f">
              <o:lock v:ext="edit" aspectratio="f"/>
              <v:textbox inset="0,0,0,0">
                <w:txbxContent>
                  <w:p>
                    <w:pPr>
                      <w:spacing w:before="20" w:line="217" w:lineRule="auto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21"/>
                        <w:szCs w:val="21"/>
                      </w:rPr>
                      <w:t>→滤渣③</w:t>
                    </w:r>
                  </w:p>
                </w:txbxContent>
              </v:textbox>
            </v:shape>
            <v:shape id="_x0000_s1047" type="#_x0000_t202" style="width:557;height:250;left:-20;position:absolute;top:439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jc w:val="right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61"/>
                        <w:sz w:val="21"/>
                        <w:szCs w:val="21"/>
                      </w:rPr>
                      <w:t>废液</w:t>
                    </w:r>
                    <w:r>
                      <w:rPr>
                        <w:rFonts w:ascii="SimSun" w:eastAsia="SimSun" w:hAnsi="SimSun" w:cs="SimSun"/>
                        <w:spacing w:val="-37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1"/>
                        <w:sz w:val="21"/>
                        <w:szCs w:val="21"/>
                      </w:rPr>
                      <w:t>·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26" w:line="219" w:lineRule="auto"/>
        <w:ind w:left="20"/>
      </w:pPr>
      <w:r>
        <w:rPr>
          <w:spacing w:val="-1"/>
        </w:rPr>
        <w:t>请写出上述过程中滤渣口中所含成分的化学式</w:t>
      </w:r>
      <w:r>
        <w:rPr>
          <w:spacing w:val="-103"/>
        </w:rPr>
        <w:t xml:space="preserve"> </w:t>
      </w:r>
      <w:r>
        <w:rPr>
          <w:u w:val="single" w:color="auto"/>
        </w:rPr>
        <w:t xml:space="preserve">         </w:t>
      </w:r>
      <w:r>
        <w:rPr>
          <w:spacing w:val="-80"/>
        </w:rPr>
        <w:t xml:space="preserve"> </w:t>
      </w:r>
      <w:r>
        <w:rPr>
          <w:spacing w:val="-1"/>
        </w:rPr>
        <w:t>,物质口的化</w:t>
      </w:r>
      <w:r>
        <w:rPr>
          <w:spacing w:val="-2"/>
        </w:rPr>
        <w:t>学式</w:t>
      </w:r>
      <w:r>
        <w:rPr>
          <w:u w:val="single" w:color="auto"/>
        </w:rPr>
        <w:t xml:space="preserve">            </w:t>
      </w:r>
    </w:p>
    <w:p>
      <w:pPr>
        <w:pStyle w:val="BodyText"/>
        <w:spacing w:before="210" w:line="212" w:lineRule="auto"/>
        <w:ind w:left="10"/>
      </w:pPr>
      <w:r>
        <w:t>(4)把1.1</w:t>
      </w:r>
      <w:r>
        <w:rPr>
          <w:rFonts w:ascii="Times New Roman" w:eastAsia="Times New Roman" w:hAnsi="Times New Roman" w:cs="Times New Roman"/>
        </w:rPr>
        <w:t xml:space="preserve">g </w:t>
      </w:r>
      <w:r>
        <w:t>铁、铝混合物溶于200</w:t>
      </w:r>
      <w:r>
        <w:rPr>
          <w:rFonts w:ascii="Times New Roman" w:eastAsia="Times New Roman" w:hAnsi="Times New Roman" w:cs="Times New Roman"/>
        </w:rPr>
        <w:t>ml5mol/L</w:t>
      </w:r>
      <w:r>
        <w:t>盐酸中，反应后盐酸的浓度变为4.6</w:t>
      </w:r>
      <w:r>
        <w:rPr>
          <w:rFonts w:ascii="Times New Roman" w:eastAsia="Times New Roman" w:hAnsi="Times New Roman" w:cs="Times New Roman"/>
        </w:rPr>
        <w:t>mol/L</w:t>
      </w:r>
      <w:r>
        <w:t>(溶液体积变化忽略不</w:t>
      </w:r>
    </w:p>
    <w:p>
      <w:pPr>
        <w:pStyle w:val="BodyText"/>
        <w:spacing w:before="253" w:line="219" w:lineRule="auto"/>
        <w:ind w:left="20"/>
      </w:pPr>
      <w:r>
        <w:rPr>
          <w:spacing w:val="-5"/>
        </w:rPr>
        <w:t>计)。求口反应中消耗</w:t>
      </w:r>
      <w:r>
        <w:rPr>
          <w:spacing w:val="-4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HCl </w:t>
      </w:r>
      <w:r>
        <w:rPr>
          <w:spacing w:val="-5"/>
        </w:rPr>
        <w:t xml:space="preserve">的物质的量 </w:t>
      </w:r>
      <w:r>
        <w:rPr>
          <w:u w:val="single" w:color="auto"/>
        </w:rPr>
        <w:t xml:space="preserve">                 </w:t>
      </w:r>
    </w:p>
    <w:p>
      <w:pPr>
        <w:pStyle w:val="BodyText"/>
        <w:spacing w:before="197" w:line="425" w:lineRule="auto"/>
        <w:ind w:left="20"/>
      </w:pPr>
      <w:r>
        <w:rPr>
          <w:spacing w:val="2"/>
        </w:rPr>
        <w:t>口该混合物中铝的物质的量</w:t>
      </w:r>
      <w:r>
        <w:rPr>
          <w:spacing w:val="2"/>
          <w:u w:val="single" w:color="auto"/>
        </w:rPr>
        <w:t xml:space="preserve">               </w:t>
      </w:r>
      <w:r>
        <w:rPr>
          <w:spacing w:val="1"/>
          <w:u w:val="single" w:color="auto"/>
        </w:rPr>
        <w:t xml:space="preserve"> </w:t>
      </w:r>
      <w:r>
        <w:rPr>
          <w:spacing w:val="-95"/>
        </w:rPr>
        <w:t xml:space="preserve"> </w:t>
      </w:r>
      <w:r>
        <w:rPr>
          <w:spacing w:val="1"/>
        </w:rPr>
        <w:t>,铁的物质的量</w:t>
      </w:r>
      <w:r>
        <w:rPr>
          <w:spacing w:val="-23"/>
        </w:rPr>
        <w:t xml:space="preserve"> </w:t>
      </w:r>
      <w:r>
        <w:rPr>
          <w:u w:val="single" w:color="auto"/>
        </w:rPr>
        <w:t xml:space="preserve">          </w:t>
      </w:r>
    </w:p>
    <w:p>
      <w:pPr>
        <w:pStyle w:val="BodyText"/>
        <w:spacing w:line="219" w:lineRule="auto"/>
        <w:ind w:left="30"/>
      </w:pPr>
      <w:r>
        <w:rPr>
          <w:spacing w:val="-2"/>
        </w:rPr>
        <w:t>16.</w:t>
      </w:r>
      <w:r>
        <w:rPr>
          <w:spacing w:val="33"/>
        </w:rPr>
        <w:t xml:space="preserve"> </w:t>
      </w:r>
      <w:r>
        <w:rPr>
          <w:spacing w:val="-2"/>
        </w:rPr>
        <w:t>自古至今，铁及其化合物在人类生产生活中的使用发挥了巨大的作用。</w:t>
      </w:r>
    </w:p>
    <w:p>
      <w:pPr>
        <w:pStyle w:val="BodyText"/>
        <w:spacing w:before="231" w:line="219" w:lineRule="auto"/>
        <w:ind w:left="30"/>
        <w:sectPr>
          <w:pgSz w:w="11910" w:h="16840"/>
          <w:pgMar w:top="1226" w:right="1174" w:bottom="0" w:left="1110" w:header="0" w:footer="0" w:gutter="0"/>
          <w:pgNumType w:start="8"/>
          <w:cols w:space="708"/>
        </w:sectPr>
      </w:pPr>
      <w:r>
        <w:rPr>
          <w:spacing w:val="-4"/>
        </w:rPr>
        <w:t>(1)古代中国四大发明之一的司南是由天然磁石制成的，其主要成分是</w:t>
      </w:r>
      <w:r>
        <w:rPr>
          <w:spacing w:val="-4"/>
          <w:u w:val="single" w:color="auto"/>
        </w:rPr>
        <w:t xml:space="preserve">       </w:t>
      </w:r>
      <w:r>
        <w:rPr>
          <w:spacing w:val="-4"/>
        </w:rPr>
        <w:t>(填化学式)。</w:t>
      </w:r>
    </w:p>
    <w:p>
      <w:pPr>
        <w:pStyle w:val="BodyText"/>
        <w:spacing w:before="208" w:line="216" w:lineRule="auto"/>
      </w:pPr>
      <w:r>
        <w:rPr>
          <w:spacing w:val="-1"/>
        </w:rPr>
        <w:t>(2)工业上，可利用硫酸亚铁溶液和氧气在催化剂条件下制作铁黄(FeOOH,  一种</w:t>
      </w:r>
      <w:r>
        <w:rPr>
          <w:spacing w:val="-2"/>
        </w:rPr>
        <w:t>不溶于水的黄色固体，写</w:t>
      </w:r>
    </w:p>
    <w:p>
      <w:pPr>
        <w:pStyle w:val="BodyText"/>
        <w:spacing w:before="228" w:line="220" w:lineRule="auto"/>
        <w:ind w:left="50"/>
      </w:pPr>
      <w:r>
        <w:rPr>
          <w:spacing w:val="-17"/>
        </w:rPr>
        <w:t>出该反应的离子方程式：</w:t>
      </w:r>
      <w:r>
        <w:rPr>
          <w:spacing w:val="20"/>
        </w:rPr>
        <w:t xml:space="preserve"> </w:t>
      </w:r>
      <w:r>
        <w:rPr>
          <w:u w:val="single" w:color="auto"/>
        </w:rPr>
        <w:t xml:space="preserve">        </w:t>
      </w:r>
    </w:p>
    <w:p>
      <w:pPr>
        <w:spacing w:line="220" w:lineRule="auto"/>
        <w:sectPr>
          <w:type w:val="nextPage"/>
          <w:pgSz w:w="11910" w:h="16840"/>
          <w:pgMar w:top="1226" w:right="1174" w:bottom="0" w:left="1110" w:header="0" w:footer="0" w:gutter="0"/>
          <w:pgNumType w:start="9"/>
          <w:cols w:space="708"/>
          <w:titlePg w:val="0"/>
        </w:sectPr>
      </w:pPr>
    </w:p>
    <w:p>
      <w:pPr>
        <w:pStyle w:val="BodyText"/>
        <w:spacing w:before="43" w:line="212" w:lineRule="auto"/>
        <w:ind w:left="10"/>
        <w:rPr>
          <w:sz w:val="20"/>
          <w:szCs w:val="20"/>
        </w:rPr>
      </w:pPr>
      <w:r>
        <w:rPr>
          <w:spacing w:val="2"/>
          <w:sz w:val="20"/>
          <w:szCs w:val="20"/>
        </w:rPr>
        <w:t>(3)从某工业废渣</w:t>
      </w:r>
      <w:r>
        <w:rPr>
          <w:rFonts w:ascii="Times New Roman" w:eastAsia="Times New Roman" w:hAnsi="Times New Roman" w:cs="Times New Roman"/>
          <w:sz w:val="20"/>
          <w:szCs w:val="20"/>
        </w:rPr>
        <w:t>wg</w:t>
      </w:r>
      <w:r>
        <w:rPr>
          <w:rFonts w:ascii="Times New Roman" w:eastAsia="Times New Roman" w:hAnsi="Times New Roman" w:cs="Times New Roman"/>
          <w:spacing w:val="47"/>
          <w:w w:val="101"/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>(主要含二氧化硅、氧化铁、氧化镁)中</w:t>
      </w:r>
      <w:r>
        <w:rPr>
          <w:spacing w:val="1"/>
          <w:sz w:val="20"/>
          <w:szCs w:val="20"/>
        </w:rPr>
        <w:t>提取氧化铁的工艺流程如图(部分操作和条件略):</w:t>
      </w:r>
    </w:p>
    <w:p>
      <w:pPr>
        <w:pStyle w:val="BodyText"/>
        <w:spacing w:before="145" w:line="1530" w:lineRule="exact"/>
        <w:ind w:firstLine="80"/>
      </w:pPr>
      <w:r>
        <w:rPr>
          <w:position w:val="-30"/>
        </w:rPr>
        <w:pict>
          <v:group id="_x0000_i1048" style="width:415pt;height:76.55pt;mso-position-horizontal-relative:char;mso-position-vertical-relative:line" coordorigin="0,0" coordsize="8300,1531" filled="f" stroked="f">
            <v:shape id="_x0000_s1049" type="#_x0000_t75" style="width:8300;height:1531;position:absolute" filled="f" stroked="f">
              <v:imagedata r:id="rId17" o:title=""/>
            </v:shape>
            <v:shape id="_x0000_s1050" type="#_x0000_t202" style="width:2258;height:1308;left:2929;position:absolute;top:148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ind w:right="27"/>
                      <w:jc w:val="right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20"/>
                        <w:szCs w:val="20"/>
                      </w:rPr>
                      <w:t>碳酸氢铵</w:t>
                    </w:r>
                  </w:p>
                  <w:p>
                    <w:pPr>
                      <w:spacing w:before="173" w:line="220" w:lineRule="auto"/>
                      <w:ind w:left="809" w:right="20" w:hanging="30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19"/>
                        <w:w w:val="98"/>
                        <w:position w:val="-1"/>
                        <w:sz w:val="20"/>
                        <w:szCs w:val="20"/>
                      </w:rPr>
                      <w:t>净化除镁，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33"/>
                        <w:position w:val="-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9"/>
                        <w:w w:val="98"/>
                        <w:position w:val="2"/>
                        <w:sz w:val="20"/>
                        <w:szCs w:val="20"/>
                      </w:rPr>
                      <w:t>硫酸亚铁</w:t>
                    </w:r>
                    <w:r>
                      <w:rPr>
                        <w:rFonts w:ascii="SimSun" w:eastAsia="SimSun" w:hAnsi="SimSun" w:cs="SimSun"/>
                        <w:position w:val="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position w:val="1"/>
                        <w:sz w:val="20"/>
                        <w:szCs w:val="20"/>
                      </w:rPr>
                      <w:t xml:space="preserve">iii              </w:t>
                    </w:r>
                    <w:r>
                      <w:rPr>
                        <w:rFonts w:ascii="SimSun" w:eastAsia="SimSun" w:hAnsi="SimSun" w:cs="SimSun"/>
                        <w:spacing w:val="-2"/>
                        <w:sz w:val="20"/>
                        <w:szCs w:val="20"/>
                      </w:rPr>
                      <w:t>溶液</w:t>
                    </w:r>
                  </w:p>
                  <w:p>
                    <w:pPr>
                      <w:spacing w:before="33" w:line="222" w:lineRule="auto"/>
                      <w:ind w:left="20"/>
                      <w:rPr>
                        <w:rFonts w:ascii="SimHei" w:eastAsia="SimHei" w:hAnsi="SimHei" w:cs="SimHei"/>
                        <w:sz w:val="31"/>
                        <w:szCs w:val="31"/>
                      </w:rPr>
                    </w:pPr>
                    <w:r>
                      <w:rPr>
                        <w:rFonts w:ascii="SimHei" w:eastAsia="SimHei" w:hAnsi="SimHei" w:cs="SimHei"/>
                        <w:spacing w:val="-26"/>
                        <w:w w:val="93"/>
                        <w:sz w:val="31"/>
                        <w:szCs w:val="31"/>
                      </w:rPr>
                      <w:t>滤渣</w:t>
                    </w:r>
                  </w:p>
                </w:txbxContent>
              </v:textbox>
            </v:shape>
            <v:shape id="_x0000_s1051" type="#_x0000_t202" style="width:815;height:909;left:1299;position:absolute;top:28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ind w:left="11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20"/>
                        <w:szCs w:val="20"/>
                      </w:rPr>
                      <w:t>稍过量</w:t>
                    </w:r>
                  </w:p>
                  <w:p>
                    <w:pPr>
                      <w:spacing w:before="80" w:line="271" w:lineRule="auto"/>
                      <w:ind w:left="20" w:right="20" w:firstLine="9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11"/>
                        <w:sz w:val="20"/>
                        <w:szCs w:val="20"/>
                      </w:rPr>
                      <w:t>稀硫酸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7"/>
                        <w:sz w:val="20"/>
                        <w:szCs w:val="20"/>
                      </w:rPr>
                      <w:t>固体产物</w:t>
                    </w:r>
                  </w:p>
                </w:txbxContent>
              </v:textbox>
            </v:shape>
            <v:shape id="_x0000_s1052" type="#_x0000_t202" style="width:1080;height:392;left:5269;position:absolute;top:628" filled="f" stroked="f">
              <o:lock v:ext="edit" aspectratio="f"/>
              <v:textbox inset="0,0,0,0">
                <w:txbxContent>
                  <w:p>
                    <w:pPr>
                      <w:spacing w:before="19" w:line="192" w:lineRule="auto"/>
                      <w:ind w:left="410" w:right="20" w:hanging="39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26"/>
                        <w:w w:val="99"/>
                        <w:sz w:val="20"/>
                        <w:szCs w:val="20"/>
                      </w:rPr>
                      <w:t>过滤、洗涤，</w:t>
                    </w:r>
                    <w:r>
                      <w:rPr>
                        <w:rFonts w:ascii="SimSun" w:eastAsia="SimSun" w:hAnsi="SimSun" w:cs="SimSun"/>
                        <w:spacing w:val="7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0"/>
                        <w:szCs w:val="20"/>
                      </w:rPr>
                      <w:t>iv</w:t>
                    </w:r>
                  </w:p>
                </w:txbxContent>
              </v:textbox>
            </v:shape>
            <v:shape id="_x0000_s1053" type="#_x0000_t202" style="width:434;height:678;left:89;position:absolute;top:259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8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0"/>
                        <w:szCs w:val="20"/>
                      </w:rPr>
                      <w:t>CO</w:t>
                    </w:r>
                  </w:p>
                  <w:p>
                    <w:pPr>
                      <w:spacing w:before="257" w:line="220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20"/>
                        <w:szCs w:val="20"/>
                      </w:rPr>
                      <w:t>废渣</w:t>
                    </w:r>
                  </w:p>
                </w:txbxContent>
              </v:textbox>
            </v:shape>
            <v:shape id="_x0000_s1054" type="#_x0000_t202" style="width:522;height:450;left:2199;position:absolute;top:567" filled="f" stroked="f">
              <o:lock v:ext="edit" aspectratio="f"/>
              <v:textbox inset="0,0,0,0">
                <w:txbxContent>
                  <w:p>
                    <w:pPr>
                      <w:spacing w:before="20" w:line="222" w:lineRule="auto"/>
                      <w:ind w:left="20" w:right="20" w:firstLine="9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20"/>
                        <w:szCs w:val="20"/>
                      </w:rPr>
                      <w:t>过滤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"/>
                        <w:sz w:val="20"/>
                        <w:szCs w:val="20"/>
                      </w:rPr>
                      <w:t>ii</w:t>
                    </w:r>
                  </w:p>
                </w:txbxContent>
              </v:textbox>
            </v:shape>
            <v:shape id="_x0000_s1055" type="#_x0000_t202" style="width:430;height:462;left:6959;position:absolute;top:547" filled="f" stroked="f">
              <o:lock v:ext="edit" aspectratio="f"/>
              <v:textbox inset="0,0,0,0">
                <w:txbxContent>
                  <w:p>
                    <w:pPr>
                      <w:spacing w:before="19" w:line="227" w:lineRule="auto"/>
                      <w:ind w:left="198" w:right="20" w:hanging="179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20"/>
                        <w:szCs w:val="20"/>
                      </w:rPr>
                      <w:t>煅烧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V</w:t>
                    </w:r>
                  </w:p>
                </w:txbxContent>
              </v:textbox>
            </v:shape>
            <v:shape id="_x0000_s1056" type="#_x0000_t202" style="width:632;height:240;left:7560;position:absolute;top:697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20"/>
                        <w:szCs w:val="20"/>
                      </w:rPr>
                      <w:t>氧化铁</w:t>
                    </w:r>
                  </w:p>
                </w:txbxContent>
              </v:textbox>
            </v:shape>
            <v:shape id="_x0000_s1057" type="#_x0000_t202" style="width:432;height:240;left:679;position:absolute;top:567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20"/>
                        <w:szCs w:val="20"/>
                      </w:rPr>
                      <w:t>焙烧</w:t>
                    </w:r>
                  </w:p>
                </w:txbxContent>
              </v:textbox>
            </v:shape>
            <v:shape id="_x0000_s1058" type="#_x0000_t202" style="width:430;height:240;left:2909;position:absolute;top:697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20"/>
                        <w:szCs w:val="20"/>
                      </w:rPr>
                      <w:t>滤液</w:t>
                    </w:r>
                  </w:p>
                </w:txbxContent>
              </v:textbox>
            </v:shape>
            <v:shape id="_x0000_s1059" type="#_x0000_t202" style="width:574;height:182;left:6319;position:absolute;top:731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FeCO₃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6" w:line="219" w:lineRule="auto"/>
        <w:ind w:left="50"/>
        <w:rPr>
          <w:sz w:val="20"/>
          <w:szCs w:val="20"/>
        </w:rPr>
      </w:pPr>
      <w:r>
        <w:rPr>
          <w:spacing w:val="3"/>
          <w:sz w:val="20"/>
          <w:szCs w:val="20"/>
        </w:rPr>
        <w:t>已知：二氧化硅不溶于硫酸。</w:t>
      </w:r>
    </w:p>
    <w:p>
      <w:pPr>
        <w:pStyle w:val="BodyText"/>
        <w:spacing w:before="254" w:line="220" w:lineRule="auto"/>
        <w:ind w:left="60"/>
        <w:rPr>
          <w:sz w:val="20"/>
          <w:szCs w:val="20"/>
        </w:rPr>
      </w:pPr>
      <w:r>
        <w:rPr>
          <w:spacing w:val="-5"/>
          <w:sz w:val="20"/>
          <w:szCs w:val="20"/>
        </w:rPr>
        <w:t>□滤渣的主要成分为</w:t>
      </w:r>
      <w:r>
        <w:rPr>
          <w:spacing w:val="-78"/>
          <w:sz w:val="20"/>
          <w:szCs w:val="20"/>
        </w:rPr>
        <w:t xml:space="preserve"> </w:t>
      </w:r>
      <w:r>
        <w:rPr>
          <w:spacing w:val="4"/>
          <w:sz w:val="20"/>
          <w:szCs w:val="20"/>
          <w:u w:val="single" w:color="auto"/>
        </w:rPr>
        <w:t xml:space="preserve">       </w:t>
      </w:r>
      <w:r>
        <w:rPr>
          <w:spacing w:val="-5"/>
          <w:sz w:val="20"/>
          <w:szCs w:val="20"/>
        </w:rPr>
        <w:t>(填化学式)。</w:t>
      </w:r>
    </w:p>
    <w:p>
      <w:pPr>
        <w:pStyle w:val="BodyText"/>
        <w:spacing w:before="228" w:line="360" w:lineRule="auto"/>
        <w:ind w:left="20" w:right="3675" w:firstLine="10"/>
        <w:rPr>
          <w:sz w:val="20"/>
          <w:szCs w:val="20"/>
        </w:rPr>
      </w:pPr>
      <w:r>
        <w:rPr>
          <w:spacing w:val="2"/>
          <w:sz w:val="20"/>
          <w:szCs w:val="20"/>
        </w:rPr>
        <w:t>□写出</w:t>
      </w:r>
      <w:r>
        <w:rPr>
          <w:sz w:val="20"/>
          <w:szCs w:val="20"/>
        </w:rPr>
        <w:t>CO</w:t>
      </w:r>
      <w:r>
        <w:rPr>
          <w:spacing w:val="37"/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>与</w:t>
      </w:r>
      <w:r>
        <w:rPr>
          <w:sz w:val="20"/>
          <w:szCs w:val="20"/>
        </w:rPr>
        <w:t>Fe</w:t>
      </w:r>
      <w:r>
        <w:rPr>
          <w:spacing w:val="2"/>
          <w:sz w:val="20"/>
          <w:szCs w:val="20"/>
        </w:rPr>
        <w:t>,O</w:t>
      </w:r>
      <w:r>
        <w:rPr>
          <w:rFonts w:ascii="Calibri" w:eastAsia="Calibri" w:hAnsi="Calibri" w:cs="Calibri"/>
          <w:spacing w:val="2"/>
          <w:sz w:val="20"/>
          <w:szCs w:val="20"/>
        </w:rPr>
        <w:t>₃</w:t>
      </w:r>
      <w:r>
        <w:rPr>
          <w:spacing w:val="2"/>
          <w:sz w:val="20"/>
          <w:szCs w:val="20"/>
        </w:rPr>
        <w:t>在高温条件下发生反应的化学方</w:t>
      </w:r>
      <w:r>
        <w:rPr>
          <w:spacing w:val="1"/>
          <w:sz w:val="20"/>
          <w:szCs w:val="20"/>
        </w:rPr>
        <w:t>程式：</w:t>
      </w:r>
      <w:r>
        <w:rPr>
          <w:spacing w:val="50"/>
          <w:sz w:val="20"/>
          <w:szCs w:val="20"/>
        </w:rPr>
        <w:t xml:space="preserve"> </w:t>
      </w:r>
      <w:r>
        <w:rPr>
          <w:spacing w:val="5"/>
          <w:sz w:val="20"/>
          <w:szCs w:val="20"/>
          <w:u w:val="single" w:color="auto"/>
        </w:rPr>
        <w:t xml:space="preserve">       </w:t>
      </w:r>
      <w:r>
        <w:rPr>
          <w:spacing w:val="5"/>
          <w:sz w:val="20"/>
          <w:szCs w:val="20"/>
        </w:rPr>
        <w:t xml:space="preserve"> </w:t>
      </w:r>
      <w:r>
        <w:rPr>
          <w:spacing w:val="1"/>
          <w:sz w:val="20"/>
          <w:szCs w:val="20"/>
        </w:rPr>
        <w:t>口请写出验证硫酸亚铁溶液中是否存在</w:t>
      </w:r>
      <w:r>
        <w:rPr>
          <w:sz w:val="20"/>
          <w:szCs w:val="20"/>
        </w:rPr>
        <w:t>Fe</w:t>
      </w:r>
      <w:r>
        <w:rPr>
          <w:spacing w:val="1"/>
          <w:sz w:val="20"/>
          <w:szCs w:val="20"/>
        </w:rPr>
        <w:t>³+</w:t>
      </w:r>
      <w:r>
        <w:rPr>
          <w:spacing w:val="-56"/>
          <w:sz w:val="20"/>
          <w:szCs w:val="20"/>
        </w:rPr>
        <w:t xml:space="preserve"> </w:t>
      </w:r>
      <w:r>
        <w:rPr>
          <w:spacing w:val="1"/>
          <w:sz w:val="20"/>
          <w:szCs w:val="20"/>
        </w:rPr>
        <w:t>的实验方法：</w:t>
      </w:r>
      <w:r>
        <w:rPr>
          <w:spacing w:val="40"/>
          <w:sz w:val="20"/>
          <w:szCs w:val="20"/>
        </w:rPr>
        <w:t xml:space="preserve"> </w:t>
      </w:r>
      <w:r>
        <w:rPr>
          <w:spacing w:val="5"/>
          <w:sz w:val="20"/>
          <w:szCs w:val="20"/>
          <w:u w:val="single" w:color="auto"/>
        </w:rPr>
        <w:t xml:space="preserve">       </w:t>
      </w:r>
      <w:r>
        <w:rPr>
          <w:spacing w:val="4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口步骤口中，发生反应的化学方程式为</w:t>
      </w:r>
      <w:r>
        <w:rPr>
          <w:spacing w:val="1"/>
          <w:sz w:val="20"/>
          <w:szCs w:val="20"/>
          <w:u w:val="single" w:color="auto"/>
        </w:rPr>
        <w:t xml:space="preserve">        </w:t>
      </w:r>
    </w:p>
    <w:p>
      <w:pPr>
        <w:pStyle w:val="BodyText"/>
        <w:spacing w:before="219" w:line="446" w:lineRule="auto"/>
        <w:ind w:left="40"/>
        <w:rPr>
          <w:sz w:val="20"/>
          <w:szCs w:val="20"/>
        </w:rPr>
      </w:pPr>
      <w:r>
        <w:rPr>
          <w:spacing w:val="7"/>
          <w:sz w:val="20"/>
          <w:szCs w:val="20"/>
        </w:rPr>
        <w:t>口若提取过程中铁元素的损耗忽略不计，最终获得</w:t>
      </w:r>
      <w:r>
        <w:rPr>
          <w:rFonts w:ascii="Times New Roman" w:eastAsia="Times New Roman" w:hAnsi="Times New Roman" w:cs="Times New Roman"/>
          <w:sz w:val="20"/>
          <w:szCs w:val="20"/>
        </w:rPr>
        <w:t>ng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的氧化铁。则</w:t>
      </w:r>
      <w:r>
        <w:rPr>
          <w:spacing w:val="6"/>
          <w:sz w:val="20"/>
          <w:szCs w:val="20"/>
        </w:rPr>
        <w:t>废渣中铁元素的质量分数为</w:t>
      </w:r>
      <w:r>
        <w:rPr>
          <w:spacing w:val="6"/>
          <w:sz w:val="20"/>
          <w:szCs w:val="20"/>
          <w:u w:val="single" w:color="auto"/>
        </w:rPr>
        <w:t xml:space="preserve">       </w:t>
      </w:r>
      <w:r>
        <w:rPr>
          <w:spacing w:val="6"/>
          <w:sz w:val="20"/>
          <w:szCs w:val="20"/>
        </w:rPr>
        <w:t>_。</w:t>
      </w:r>
    </w:p>
    <w:p>
      <w:pPr>
        <w:pStyle w:val="BodyText"/>
        <w:spacing w:line="219" w:lineRule="auto"/>
        <w:ind w:left="60"/>
        <w:rPr>
          <w:sz w:val="20"/>
          <w:szCs w:val="20"/>
        </w:rPr>
      </w:pPr>
      <w:r>
        <w:rPr>
          <w:spacing w:val="7"/>
          <w:sz w:val="20"/>
          <w:szCs w:val="20"/>
        </w:rPr>
        <w:t>17. 从古至今，铁及其化合物在人类的生产生活中都起到了巨大的作用。</w:t>
      </w:r>
    </w:p>
    <w:p>
      <w:pPr>
        <w:pStyle w:val="BodyText"/>
        <w:spacing w:before="292" w:line="219" w:lineRule="auto"/>
        <w:ind w:left="10"/>
        <w:rPr>
          <w:sz w:val="20"/>
          <w:szCs w:val="20"/>
        </w:rPr>
      </w:pPr>
      <w:r>
        <w:rPr>
          <w:spacing w:val="6"/>
          <w:sz w:val="20"/>
          <w:szCs w:val="20"/>
        </w:rPr>
        <w:t>(1)口在现代半导体工业生产中，常利用</w:t>
      </w:r>
      <w:r>
        <w:rPr>
          <w:sz w:val="20"/>
          <w:szCs w:val="20"/>
        </w:rPr>
        <w:t>FeCl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₃ </w:t>
      </w:r>
      <w:r>
        <w:rPr>
          <w:spacing w:val="6"/>
          <w:sz w:val="20"/>
          <w:szCs w:val="20"/>
        </w:rPr>
        <w:t>腐蚀铜的原</w:t>
      </w:r>
      <w:r>
        <w:rPr>
          <w:spacing w:val="5"/>
          <w:sz w:val="20"/>
          <w:szCs w:val="20"/>
        </w:rPr>
        <w:t>理制作印刷线路板，该原理的化学方程式为：</w:t>
      </w:r>
    </w:p>
    <w:p>
      <w:pPr>
        <w:spacing w:line="261" w:lineRule="auto"/>
        <w:rPr>
          <w:rFonts w:ascii="Arial"/>
          <w:sz w:val="21"/>
        </w:rPr>
      </w:pPr>
    </w:p>
    <w:p>
      <w:pPr>
        <w:tabs>
          <w:tab w:val="left" w:pos="799"/>
        </w:tabs>
        <w:spacing w:before="61" w:line="241" w:lineRule="exact"/>
        <w:rPr>
          <w:rFonts w:ascii="Arial"/>
          <w:sz w:val="21"/>
        </w:rPr>
      </w:pPr>
      <w:r>
        <w:rPr>
          <w:rFonts w:ascii="Arial" w:eastAsia="Arial" w:hAnsi="Arial" w:cs="Arial"/>
          <w:sz w:val="21"/>
          <w:szCs w:val="21"/>
          <w:u w:val="single" w:color="auto"/>
        </w:rPr>
        <w:tab/>
      </w:r>
    </w:p>
    <w:p>
      <w:pPr>
        <w:pStyle w:val="BodyText"/>
        <w:spacing w:before="227" w:line="321" w:lineRule="auto"/>
        <w:ind w:left="20" w:right="2005" w:firstLine="10"/>
        <w:rPr>
          <w:sz w:val="20"/>
          <w:szCs w:val="20"/>
        </w:rPr>
      </w:pPr>
      <w:r>
        <w:rPr>
          <w:spacing w:val="8"/>
          <w:sz w:val="20"/>
          <w:szCs w:val="20"/>
        </w:rPr>
        <w:t>□氯化铁溶液中同时加入铁粉和铜粉，反应结束后烧杯底部不可能</w:t>
      </w:r>
      <w:r>
        <w:rPr>
          <w:spacing w:val="7"/>
          <w:sz w:val="20"/>
          <w:szCs w:val="20"/>
        </w:rPr>
        <w:t>出现的是</w:t>
      </w:r>
      <w:r>
        <w:rPr>
          <w:spacing w:val="7"/>
          <w:sz w:val="20"/>
          <w:szCs w:val="20"/>
          <w:u w:val="single" w:color="auto"/>
        </w:rPr>
        <w:t xml:space="preserve">       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A.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 </w:t>
      </w:r>
      <w:r>
        <w:rPr>
          <w:spacing w:val="6"/>
          <w:sz w:val="20"/>
          <w:szCs w:val="20"/>
        </w:rPr>
        <w:t>有铁无铜</w:t>
      </w:r>
      <w:r>
        <w:rPr>
          <w:spacing w:val="3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B.</w:t>
      </w:r>
      <w:r>
        <w:rPr>
          <w:rFonts w:ascii="Times New Roman" w:eastAsia="Times New Roman" w:hAnsi="Times New Roman" w:cs="Times New Roman"/>
          <w:spacing w:val="22"/>
          <w:w w:val="101"/>
          <w:sz w:val="20"/>
          <w:szCs w:val="20"/>
        </w:rPr>
        <w:t xml:space="preserve">  </w:t>
      </w:r>
      <w:r>
        <w:rPr>
          <w:spacing w:val="6"/>
          <w:sz w:val="20"/>
          <w:szCs w:val="20"/>
        </w:rPr>
        <w:t>有铜无铁</w:t>
      </w:r>
      <w:r>
        <w:rPr>
          <w:spacing w:val="13"/>
          <w:sz w:val="20"/>
          <w:szCs w:val="20"/>
        </w:rPr>
        <w:t xml:space="preserve">      </w:t>
      </w:r>
      <w:r>
        <w:rPr>
          <w:spacing w:val="6"/>
          <w:sz w:val="20"/>
          <w:szCs w:val="20"/>
        </w:rPr>
        <w:t>C.</w:t>
      </w:r>
      <w:r>
        <w:rPr>
          <w:spacing w:val="81"/>
          <w:sz w:val="20"/>
          <w:szCs w:val="20"/>
        </w:rPr>
        <w:t xml:space="preserve"> </w:t>
      </w:r>
      <w:r>
        <w:rPr>
          <w:spacing w:val="6"/>
        </w:rPr>
        <w:t xml:space="preserve">有铁有铜      </w:t>
      </w:r>
      <w:r>
        <w:rPr>
          <w:spacing w:val="6"/>
          <w:sz w:val="20"/>
          <w:szCs w:val="20"/>
        </w:rPr>
        <w:t>D.</w:t>
      </w:r>
      <w:r>
        <w:rPr>
          <w:spacing w:val="64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无铁无铜</w:t>
      </w:r>
    </w:p>
    <w:p>
      <w:pPr>
        <w:spacing w:line="241" w:lineRule="auto"/>
        <w:rPr>
          <w:rFonts w:ascii="Arial"/>
          <w:sz w:val="21"/>
        </w:rPr>
      </w:pPr>
    </w:p>
    <w:p>
      <w:pPr>
        <w:pStyle w:val="BodyText"/>
        <w:spacing w:before="66" w:line="541" w:lineRule="exact"/>
        <w:ind w:left="20"/>
        <w:rPr>
          <w:sz w:val="20"/>
          <w:szCs w:val="20"/>
        </w:rPr>
      </w:pPr>
      <w:r>
        <w:rPr>
          <w:spacing w:val="10"/>
          <w:position w:val="26"/>
          <w:sz w:val="20"/>
          <w:szCs w:val="20"/>
        </w:rPr>
        <w:t>(2)某同学在2</w:t>
      </w:r>
      <w:r>
        <w:rPr>
          <w:position w:val="26"/>
          <w:sz w:val="20"/>
          <w:szCs w:val="20"/>
        </w:rPr>
        <w:t>mLFeCl</w:t>
      </w:r>
      <w:r>
        <w:rPr>
          <w:rFonts w:ascii="Calibri" w:eastAsia="Calibri" w:hAnsi="Calibri" w:cs="Calibri"/>
          <w:spacing w:val="10"/>
          <w:position w:val="26"/>
          <w:sz w:val="20"/>
          <w:szCs w:val="20"/>
        </w:rPr>
        <w:t xml:space="preserve">₂  </w:t>
      </w:r>
      <w:r>
        <w:rPr>
          <w:spacing w:val="10"/>
          <w:position w:val="26"/>
          <w:sz w:val="20"/>
          <w:szCs w:val="20"/>
        </w:rPr>
        <w:t>溶液中先加入0.5</w:t>
      </w:r>
      <w:r>
        <w:rPr>
          <w:position w:val="26"/>
          <w:sz w:val="20"/>
          <w:szCs w:val="20"/>
        </w:rPr>
        <w:t>mL</w:t>
      </w:r>
      <w:r>
        <w:rPr>
          <w:spacing w:val="32"/>
          <w:position w:val="26"/>
          <w:sz w:val="20"/>
          <w:szCs w:val="20"/>
        </w:rPr>
        <w:t xml:space="preserve"> </w:t>
      </w:r>
      <w:r>
        <w:rPr>
          <w:spacing w:val="10"/>
          <w:position w:val="26"/>
          <w:sz w:val="20"/>
          <w:szCs w:val="20"/>
        </w:rPr>
        <w:t>煤油，再于液面下依次加入1滴</w:t>
      </w:r>
      <w:r>
        <w:rPr>
          <w:position w:val="26"/>
          <w:sz w:val="20"/>
          <w:szCs w:val="20"/>
        </w:rPr>
        <w:t>KSCN</w:t>
      </w:r>
      <w:r>
        <w:rPr>
          <w:spacing w:val="10"/>
          <w:position w:val="26"/>
          <w:sz w:val="20"/>
          <w:szCs w:val="20"/>
        </w:rPr>
        <w:t xml:space="preserve">  溶液和几滴氯水</w:t>
      </w:r>
      <w:r>
        <w:rPr>
          <w:spacing w:val="9"/>
          <w:position w:val="26"/>
          <w:sz w:val="20"/>
          <w:szCs w:val="20"/>
        </w:rPr>
        <w:t>，溶液</w:t>
      </w:r>
    </w:p>
    <w:p>
      <w:pPr>
        <w:pStyle w:val="BodyText"/>
        <w:spacing w:line="220" w:lineRule="auto"/>
        <w:ind w:left="20"/>
        <w:rPr>
          <w:sz w:val="20"/>
          <w:szCs w:val="20"/>
        </w:rPr>
      </w:pPr>
      <w:r>
        <w:rPr>
          <w:spacing w:val="7"/>
          <w:sz w:val="20"/>
          <w:szCs w:val="20"/>
        </w:rPr>
        <w:t>变红，煤油的作用是</w:t>
      </w:r>
      <w:r>
        <w:rPr>
          <w:spacing w:val="7"/>
          <w:sz w:val="20"/>
          <w:szCs w:val="20"/>
          <w:u w:val="single" w:color="auto"/>
        </w:rPr>
        <w:t xml:space="preserve">       </w:t>
      </w:r>
    </w:p>
    <w:p>
      <w:pPr>
        <w:pStyle w:val="BodyText"/>
        <w:spacing w:before="302" w:line="219" w:lineRule="auto"/>
        <w:jc w:val="right"/>
      </w:pPr>
      <w:r>
        <w:rPr>
          <w:spacing w:val="3"/>
        </w:rPr>
        <w:t>(3)某同学取4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3"/>
        </w:rPr>
        <w:t>0.1</w:t>
      </w:r>
      <w:r>
        <w:rPr>
          <w:rFonts w:ascii="Times New Roman" w:eastAsia="Times New Roman" w:hAnsi="Times New Roman" w:cs="Times New Roman"/>
        </w:rPr>
        <w:t>mol</w:t>
      </w:r>
      <w:r>
        <w:rPr>
          <w:rFonts w:ascii="Times New Roman" w:eastAsia="Times New Roman" w:hAnsi="Times New Roman" w:cs="Times New Roman"/>
          <w:spacing w:val="3"/>
        </w:rPr>
        <w:t>/</w:t>
      </w:r>
      <w:r>
        <w:rPr>
          <w:rFonts w:ascii="Times New Roman" w:eastAsia="Times New Roman" w:hAnsi="Times New Roman" w:cs="Times New Roman"/>
        </w:rPr>
        <w:t>LKI</w:t>
      </w:r>
      <w:r>
        <w:rPr>
          <w:rFonts w:ascii="Times New Roman" w:eastAsia="Times New Roman" w:hAnsi="Times New Roman" w:cs="Times New Roman"/>
          <w:spacing w:val="51"/>
          <w:w w:val="101"/>
        </w:rPr>
        <w:t xml:space="preserve"> </w:t>
      </w:r>
      <w:r>
        <w:rPr>
          <w:spacing w:val="3"/>
        </w:rPr>
        <w:t>溶液，加入6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3"/>
        </w:rPr>
        <w:t>0.1</w:t>
      </w:r>
      <w:r>
        <w:rPr>
          <w:rFonts w:ascii="Times New Roman" w:eastAsia="Times New Roman" w:hAnsi="Times New Roman" w:cs="Times New Roman"/>
        </w:rPr>
        <w:t>mol</w:t>
      </w:r>
      <w:r>
        <w:rPr>
          <w:rFonts w:ascii="Times New Roman" w:eastAsia="Times New Roman" w:hAnsi="Times New Roman" w:cs="Times New Roman"/>
          <w:spacing w:val="3"/>
        </w:rPr>
        <w:t>/</w:t>
      </w:r>
      <w:r>
        <w:rPr>
          <w:rFonts w:ascii="Times New Roman" w:eastAsia="Times New Roman" w:hAnsi="Times New Roman" w:cs="Times New Roman"/>
        </w:rPr>
        <w:t>LFeCl</w:t>
      </w:r>
      <w:r>
        <w:rPr>
          <w:rFonts w:ascii="Times New Roman" w:eastAsia="Times New Roman" w:hAnsi="Times New Roman" w:cs="Times New Roman"/>
          <w:spacing w:val="3"/>
        </w:rPr>
        <w:t xml:space="preserve">₃ </w:t>
      </w:r>
      <w:r>
        <w:rPr>
          <w:spacing w:val="3"/>
        </w:rPr>
        <w:t>溶液混合。分别取</w:t>
      </w:r>
      <w:r>
        <w:rPr>
          <w:spacing w:val="2"/>
        </w:rPr>
        <w:t>此溶液于3支试管中进行如</w:t>
      </w:r>
    </w:p>
    <w:p>
      <w:pPr>
        <w:pStyle w:val="BodyText"/>
        <w:spacing w:before="281" w:line="220" w:lineRule="auto"/>
        <w:ind w:left="30"/>
      </w:pPr>
      <w:r>
        <w:rPr>
          <w:spacing w:val="-12"/>
        </w:rPr>
        <w:t>下实验：</w:t>
      </w:r>
    </w:p>
    <w:p>
      <w:pPr>
        <w:pStyle w:val="BodyText"/>
        <w:spacing w:before="229" w:line="219" w:lineRule="auto"/>
        <w:ind w:left="50"/>
        <w:rPr>
          <w:sz w:val="20"/>
          <w:szCs w:val="20"/>
        </w:rPr>
      </w:pPr>
      <w:r>
        <w:rPr>
          <w:spacing w:val="8"/>
          <w:sz w:val="20"/>
          <w:szCs w:val="20"/>
        </w:rPr>
        <w:t>口第一支试管中加入1滴淀粉溶液，溶液显蓝色；</w:t>
      </w:r>
    </w:p>
    <w:p>
      <w:pPr>
        <w:spacing w:line="261" w:lineRule="auto"/>
        <w:rPr>
          <w:rFonts w:ascii="Arial"/>
          <w:sz w:val="21"/>
        </w:rPr>
      </w:pPr>
    </w:p>
    <w:p>
      <w:pPr>
        <w:pStyle w:val="BodyText"/>
        <w:spacing w:before="69" w:line="219" w:lineRule="auto"/>
        <w:ind w:left="60"/>
      </w:pPr>
      <w:r>
        <w:rPr>
          <w:spacing w:val="-2"/>
        </w:rPr>
        <w:t>□第二支试管中加入1滴K</w:t>
      </w:r>
      <w:r>
        <w:rPr>
          <w:rFonts w:ascii="Calibri" w:eastAsia="Calibri" w:hAnsi="Calibri" w:cs="Calibri"/>
          <w:spacing w:val="-2"/>
        </w:rPr>
        <w:t xml:space="preserve">₃ </w:t>
      </w:r>
      <w:r>
        <w:rPr>
          <w:spacing w:val="-2"/>
        </w:rPr>
        <w:t>[Fe(CN)</w:t>
      </w:r>
      <w:r>
        <w:rPr>
          <w:rFonts w:ascii="Calibri" w:eastAsia="Calibri" w:hAnsi="Calibri" w:cs="Calibri"/>
          <w:spacing w:val="-2"/>
        </w:rPr>
        <w:t>₆</w:t>
      </w:r>
      <w:r>
        <w:rPr>
          <w:spacing w:val="-2"/>
        </w:rPr>
        <w:t>] 溶液，生成</w:t>
      </w:r>
      <w:r>
        <w:rPr>
          <w:spacing w:val="-3"/>
        </w:rPr>
        <w:t>蓝色沉淀；</w:t>
      </w:r>
    </w:p>
    <w:p>
      <w:pPr>
        <w:pStyle w:val="BodyText"/>
        <w:spacing w:before="272" w:line="219" w:lineRule="auto"/>
        <w:ind w:left="50"/>
        <w:rPr>
          <w:sz w:val="20"/>
          <w:szCs w:val="20"/>
        </w:rPr>
      </w:pPr>
      <w:r>
        <w:rPr>
          <w:spacing w:val="8"/>
          <w:sz w:val="20"/>
          <w:szCs w:val="20"/>
        </w:rPr>
        <w:t>□第三支试管中加入1滴溶液，溶液变红。</w:t>
      </w:r>
    </w:p>
    <w:p>
      <w:pPr>
        <w:pStyle w:val="BodyText"/>
        <w:spacing w:before="253" w:line="499" w:lineRule="auto"/>
        <w:ind w:left="3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i.</w:t>
      </w:r>
      <w:r>
        <w:rPr>
          <w:spacing w:val="1"/>
          <w:sz w:val="20"/>
          <w:szCs w:val="20"/>
        </w:rPr>
        <w:t>实验口检验的离子可能是</w:t>
      </w:r>
      <w:r>
        <w:rPr>
          <w:spacing w:val="-78"/>
          <w:sz w:val="20"/>
          <w:szCs w:val="20"/>
        </w:rPr>
        <w:t xml:space="preserve"> </w:t>
      </w:r>
      <w:r>
        <w:rPr>
          <w:spacing w:val="1"/>
          <w:sz w:val="20"/>
          <w:szCs w:val="20"/>
          <w:u w:val="single" w:color="auto"/>
        </w:rPr>
        <w:t xml:space="preserve">       </w:t>
      </w:r>
      <w:r>
        <w:rPr>
          <w:spacing w:val="1"/>
          <w:sz w:val="20"/>
          <w:szCs w:val="20"/>
        </w:rPr>
        <w:t>(填离子符号);</w:t>
      </w:r>
    </w:p>
    <w:p>
      <w:pPr>
        <w:pStyle w:val="BodyText"/>
        <w:spacing w:line="220" w:lineRule="auto"/>
        <w:ind w:left="3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ii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.</w:t>
      </w:r>
      <w:r>
        <w:rPr>
          <w:spacing w:val="7"/>
          <w:sz w:val="20"/>
          <w:szCs w:val="20"/>
        </w:rPr>
        <w:t>写出</w:t>
      </w:r>
      <w:r>
        <w:rPr>
          <w:rFonts w:ascii="Times New Roman" w:eastAsia="Times New Roman" w:hAnsi="Times New Roman" w:cs="Times New Roman"/>
          <w:sz w:val="20"/>
          <w:szCs w:val="20"/>
        </w:rPr>
        <w:t>KI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与</w:t>
      </w:r>
      <w:r>
        <w:rPr>
          <w:spacing w:val="-5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FeCl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₂</w:t>
      </w:r>
      <w:r>
        <w:rPr>
          <w:rFonts w:ascii="Times New Roman" w:eastAsia="Times New Roman" w:hAnsi="Times New Roman" w:cs="Times New Roman"/>
          <w:spacing w:val="25"/>
          <w:w w:val="101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反应的离子方程式</w:t>
      </w:r>
      <w:r>
        <w:rPr>
          <w:sz w:val="20"/>
          <w:szCs w:val="20"/>
          <w:u w:val="single" w:color="auto"/>
        </w:rPr>
        <w:t xml:space="preserve">        </w:t>
      </w:r>
    </w:p>
    <w:p>
      <w:pPr>
        <w:spacing w:line="326" w:lineRule="auto"/>
        <w:rPr>
          <w:rFonts w:ascii="Arial"/>
          <w:sz w:val="21"/>
        </w:rPr>
      </w:pPr>
    </w:p>
    <w:p>
      <w:pPr>
        <w:pStyle w:val="BodyText"/>
        <w:spacing w:before="65" w:line="213" w:lineRule="auto"/>
        <w:ind w:left="3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iii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.</w:t>
      </w:r>
      <w:r>
        <w:rPr>
          <w:spacing w:val="7"/>
          <w:sz w:val="20"/>
          <w:szCs w:val="20"/>
        </w:rPr>
        <w:t>上述</w:t>
      </w:r>
      <w:r>
        <w:rPr>
          <w:spacing w:val="-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KI</w:t>
      </w:r>
      <w:r>
        <w:rPr>
          <w:rFonts w:ascii="Times New Roman" w:eastAsia="Times New Roman" w:hAnsi="Times New Roman" w:cs="Times New Roman"/>
          <w:spacing w:val="-17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和</w:t>
      </w:r>
      <w:r>
        <w:rPr>
          <w:rFonts w:ascii="Times New Roman" w:eastAsia="Times New Roman" w:hAnsi="Times New Roman" w:cs="Times New Roman"/>
          <w:sz w:val="20"/>
          <w:szCs w:val="20"/>
        </w:rPr>
        <w:t>FeCl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₃</w:t>
      </w:r>
      <w:r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溶充分反应后，溶液中</w:t>
      </w:r>
      <w:r>
        <w:rPr>
          <w:rFonts w:ascii="Times New Roman" w:eastAsia="Times New Roman" w:hAnsi="Times New Roman" w:cs="Times New Roman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³  </w:t>
      </w:r>
      <w:r>
        <w:rPr>
          <w:spacing w:val="7"/>
          <w:sz w:val="20"/>
          <w:szCs w:val="20"/>
        </w:rPr>
        <w:t>浓度为</w:t>
      </w:r>
      <w:r>
        <w:rPr>
          <w:spacing w:val="7"/>
          <w:sz w:val="20"/>
          <w:szCs w:val="20"/>
          <w:u w:val="single" w:color="auto"/>
        </w:rPr>
        <w:t xml:space="preserve"> </w:t>
      </w:r>
      <w:r>
        <w:rPr>
          <w:spacing w:val="6"/>
          <w:sz w:val="20"/>
          <w:szCs w:val="20"/>
          <w:u w:val="single" w:color="auto"/>
        </w:rPr>
        <w:t xml:space="preserve">      </w:t>
      </w:r>
      <w:r>
        <w:rPr>
          <w:spacing w:val="6"/>
          <w:sz w:val="20"/>
          <w:szCs w:val="20"/>
        </w:rPr>
        <w:t>_。</w:t>
      </w:r>
    </w:p>
    <w:p>
      <w:pPr>
        <w:spacing w:line="317" w:lineRule="auto"/>
        <w:rPr>
          <w:rFonts w:ascii="Arial"/>
          <w:sz w:val="21"/>
        </w:rPr>
      </w:pPr>
    </w:p>
    <w:p>
      <w:pPr>
        <w:pStyle w:val="BodyText"/>
        <w:spacing w:before="66" w:line="212" w:lineRule="auto"/>
        <w:ind w:left="10"/>
        <w:rPr>
          <w:sz w:val="20"/>
          <w:szCs w:val="20"/>
        </w:rPr>
        <w:sectPr>
          <w:pgSz w:w="11910" w:h="16840"/>
          <w:pgMar w:top="1212" w:right="1154" w:bottom="0" w:left="1110" w:header="0" w:footer="0" w:gutter="0"/>
          <w:pgNumType w:start="10"/>
          <w:cols w:space="708"/>
        </w:sectPr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(4)</w:t>
      </w:r>
      <w:r>
        <w:rPr>
          <w:rFonts w:ascii="Times New Roman" w:eastAsia="Times New Roman" w:hAnsi="Times New Roman" w:cs="Times New Roman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,O,   </w:t>
      </w:r>
      <w:r>
        <w:rPr>
          <w:spacing w:val="3"/>
          <w:sz w:val="20"/>
          <w:szCs w:val="20"/>
        </w:rPr>
        <w:t>中铁元素形式为</w:t>
      </w:r>
      <w:r>
        <w:rPr>
          <w:rFonts w:ascii="Times New Roman" w:eastAsia="Times New Roman" w:hAnsi="Times New Roman" w:cs="Times New Roman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³+</w:t>
      </w:r>
      <w:r>
        <w:rPr>
          <w:spacing w:val="3"/>
          <w:sz w:val="20"/>
          <w:szCs w:val="20"/>
        </w:rPr>
        <w:t>和</w:t>
      </w:r>
      <w:r>
        <w:rPr>
          <w:spacing w:val="-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²+,   </w:t>
      </w:r>
      <w:r>
        <w:rPr>
          <w:spacing w:val="3"/>
          <w:sz w:val="20"/>
          <w:szCs w:val="20"/>
        </w:rPr>
        <w:t>则</w:t>
      </w:r>
      <w:r>
        <w:rPr>
          <w:spacing w:val="-5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³+</w:t>
      </w:r>
      <w:r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和</w:t>
      </w:r>
      <w:r>
        <w:rPr>
          <w:rFonts w:ascii="Times New Roman" w:eastAsia="Times New Roman" w:hAnsi="Times New Roman" w:cs="Times New Roman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²+</w:t>
      </w:r>
      <w:r>
        <w:rPr>
          <w:spacing w:val="3"/>
          <w:sz w:val="20"/>
          <w:szCs w:val="20"/>
        </w:rPr>
        <w:t>离子质量之比为：</w:t>
      </w:r>
      <w:r>
        <w:rPr>
          <w:spacing w:val="50"/>
          <w:sz w:val="20"/>
          <w:szCs w:val="20"/>
        </w:rPr>
        <w:t xml:space="preserve"> </w:t>
      </w:r>
      <w:r>
        <w:rPr>
          <w:sz w:val="20"/>
          <w:szCs w:val="20"/>
          <w:u w:val="single" w:color="auto"/>
        </w:rPr>
        <w:t xml:space="preserve">        </w:t>
      </w:r>
    </w:p>
    <w:p>
      <w:pPr>
        <w:pStyle w:val="BodyText"/>
        <w:spacing w:before="299" w:line="493" w:lineRule="exact"/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position w:val="23"/>
          <w:sz w:val="20"/>
          <w:szCs w:val="20"/>
        </w:rPr>
        <w:t>18.</w:t>
      </w:r>
      <w:r>
        <w:rPr>
          <w:rFonts w:ascii="Times New Roman" w:eastAsia="Times New Roman" w:hAnsi="Times New Roman" w:cs="Times New Roman"/>
          <w:position w:val="23"/>
          <w:sz w:val="20"/>
          <w:szCs w:val="20"/>
        </w:rPr>
        <w:t>Na</w:t>
      </w:r>
      <w:r>
        <w:rPr>
          <w:rFonts w:ascii="Times New Roman" w:eastAsia="Times New Roman" w:hAnsi="Times New Roman" w:cs="Times New Roman"/>
          <w:spacing w:val="-27"/>
          <w:position w:val="23"/>
          <w:sz w:val="20"/>
          <w:szCs w:val="20"/>
        </w:rPr>
        <w:t xml:space="preserve"> </w:t>
      </w:r>
      <w:r>
        <w:rPr>
          <w:spacing w:val="2"/>
          <w:position w:val="2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position w:val="23"/>
          <w:sz w:val="20"/>
          <w:szCs w:val="20"/>
        </w:rPr>
        <w:t>Mg</w:t>
      </w:r>
      <w:r>
        <w:rPr>
          <w:rFonts w:ascii="Times New Roman" w:eastAsia="Times New Roman" w:hAnsi="Times New Roman" w:cs="Times New Roman"/>
          <w:spacing w:val="-28"/>
          <w:position w:val="23"/>
          <w:sz w:val="20"/>
          <w:szCs w:val="20"/>
        </w:rPr>
        <w:t xml:space="preserve"> </w:t>
      </w:r>
      <w:r>
        <w:rPr>
          <w:spacing w:val="2"/>
          <w:position w:val="2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position w:val="23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29"/>
          <w:position w:val="23"/>
          <w:sz w:val="20"/>
          <w:szCs w:val="20"/>
        </w:rPr>
        <w:t xml:space="preserve"> </w:t>
      </w:r>
      <w:r>
        <w:rPr>
          <w:spacing w:val="2"/>
          <w:position w:val="2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position w:val="23"/>
          <w:sz w:val="20"/>
          <w:szCs w:val="20"/>
        </w:rPr>
        <w:t>Fe</w:t>
      </w:r>
      <w:r>
        <w:rPr>
          <w:rFonts w:ascii="Times New Roman" w:eastAsia="Times New Roman" w:hAnsi="Times New Roman" w:cs="Times New Roman"/>
          <w:spacing w:val="-28"/>
          <w:position w:val="23"/>
          <w:sz w:val="20"/>
          <w:szCs w:val="20"/>
        </w:rPr>
        <w:t xml:space="preserve"> </w:t>
      </w:r>
      <w:r>
        <w:rPr>
          <w:spacing w:val="2"/>
          <w:position w:val="2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position w:val="23"/>
          <w:sz w:val="20"/>
          <w:szCs w:val="20"/>
        </w:rPr>
        <w:t>Cu</w:t>
      </w:r>
      <w:r>
        <w:rPr>
          <w:rFonts w:ascii="Times New Roman" w:eastAsia="Times New Roman" w:hAnsi="Times New Roman" w:cs="Times New Roman"/>
          <w:spacing w:val="-28"/>
          <w:position w:val="23"/>
          <w:sz w:val="20"/>
          <w:szCs w:val="20"/>
        </w:rPr>
        <w:t xml:space="preserve"> </w:t>
      </w:r>
      <w:r>
        <w:rPr>
          <w:spacing w:val="2"/>
          <w:position w:val="2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position w:val="23"/>
          <w:sz w:val="20"/>
          <w:szCs w:val="20"/>
        </w:rPr>
        <w:t>Zn</w:t>
      </w:r>
      <w:r>
        <w:rPr>
          <w:rFonts w:ascii="Times New Roman" w:eastAsia="Times New Roman" w:hAnsi="Times New Roman" w:cs="Times New Roman"/>
          <w:spacing w:val="2"/>
          <w:position w:val="23"/>
          <w:sz w:val="20"/>
          <w:szCs w:val="20"/>
        </w:rPr>
        <w:t xml:space="preserve">       </w:t>
      </w:r>
      <w:r>
        <w:rPr>
          <w:spacing w:val="2"/>
          <w:position w:val="23"/>
          <w:sz w:val="20"/>
          <w:szCs w:val="20"/>
        </w:rPr>
        <w:t>是中学常见的金属率质，其合金在生活中有广泛应用。回答下列问题：</w:t>
      </w:r>
    </w:p>
    <w:p>
      <w:pPr>
        <w:pStyle w:val="BodyText"/>
        <w:spacing w:line="218" w:lineRule="auto"/>
        <w:ind w:left="10"/>
        <w:rPr>
          <w:sz w:val="20"/>
          <w:szCs w:val="20"/>
        </w:rPr>
      </w:pPr>
      <w:r>
        <w:rPr>
          <w:spacing w:val="7"/>
          <w:sz w:val="20"/>
          <w:szCs w:val="20"/>
        </w:rPr>
        <w:t>(1)实验室保存在煤油中的金属是</w:t>
      </w:r>
      <w:r>
        <w:rPr>
          <w:spacing w:val="7"/>
          <w:sz w:val="20"/>
          <w:szCs w:val="20"/>
          <w:u w:val="single" w:color="auto"/>
        </w:rPr>
        <w:t xml:space="preserve">           </w:t>
      </w:r>
      <w:r>
        <w:rPr>
          <w:spacing w:val="7"/>
          <w:sz w:val="20"/>
          <w:szCs w:val="20"/>
        </w:rPr>
        <w:t>。在潮湿空气中久置会生成绿色锈的金属是</w:t>
      </w:r>
      <w:r>
        <w:rPr>
          <w:spacing w:val="-83"/>
          <w:sz w:val="20"/>
          <w:szCs w:val="20"/>
        </w:rPr>
        <w:t xml:space="preserve"> </w:t>
      </w:r>
      <w:r>
        <w:rPr>
          <w:sz w:val="20"/>
          <w:szCs w:val="20"/>
          <w:u w:val="single" w:color="auto"/>
        </w:rPr>
        <w:t xml:space="preserve">            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pStyle w:val="BodyText"/>
        <w:spacing w:before="65" w:line="219" w:lineRule="auto"/>
        <w:ind w:left="3919"/>
        <w:rPr>
          <w:sz w:val="20"/>
          <w:szCs w:val="20"/>
        </w:rPr>
      </w:pPr>
      <w:r>
        <w:rPr>
          <w:spacing w:val="30"/>
          <w:sz w:val="20"/>
          <w:szCs w:val="20"/>
        </w:rPr>
        <w:t>试卷第6页，共9页</w:t>
      </w:r>
    </w:p>
    <w:p>
      <w:pPr>
        <w:spacing w:line="219" w:lineRule="auto"/>
        <w:rPr>
          <w:sz w:val="20"/>
          <w:szCs w:val="20"/>
        </w:rPr>
        <w:sectPr>
          <w:type w:val="nextPage"/>
          <w:pgSz w:w="11910" w:h="16840"/>
          <w:pgMar w:top="1212" w:right="1154" w:bottom="0" w:left="1110" w:header="0" w:footer="0" w:gutter="0"/>
          <w:pgNumType w:start="11"/>
          <w:cols w:space="708"/>
          <w:titlePg w:val="0"/>
        </w:sect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74" w:line="182" w:lineRule="auto"/>
        <w:ind w:left="20"/>
        <w:rPr>
          <w:sz w:val="23"/>
          <w:szCs w:val="23"/>
        </w:rPr>
      </w:pPr>
      <w:r>
        <w:rPr>
          <w:spacing w:val="-23"/>
          <w:sz w:val="23"/>
          <w:szCs w:val="23"/>
        </w:rPr>
        <w:t>(2)铝合金广泛用于门窗，其耐腐蚀的主要原因是</w:t>
      </w:r>
      <w:r>
        <w:rPr>
          <w:spacing w:val="-73"/>
          <w:sz w:val="23"/>
          <w:szCs w:val="23"/>
        </w:rPr>
        <w:t xml:space="preserve"> </w:t>
      </w:r>
      <w:r>
        <w:rPr>
          <w:sz w:val="23"/>
          <w:szCs w:val="23"/>
          <w:u w:val="single" w:color="auto"/>
        </w:rPr>
        <w:t xml:space="preserve">           </w:t>
      </w:r>
    </w:p>
    <w:p>
      <w:pPr>
        <w:pStyle w:val="BodyText"/>
        <w:spacing w:line="128" w:lineRule="exact"/>
        <w:ind w:left="5659"/>
        <w:rPr>
          <w:sz w:val="26"/>
          <w:szCs w:val="26"/>
        </w:rPr>
      </w:pPr>
      <w:r>
        <w:rPr>
          <w:position w:val="1"/>
          <w:sz w:val="26"/>
          <w:szCs w:val="26"/>
        </w:rPr>
        <w:t>。</w:t>
      </w:r>
    </w:p>
    <w:p>
      <w:pPr>
        <w:pStyle w:val="BodyText"/>
        <w:spacing w:before="112" w:line="219" w:lineRule="auto"/>
        <w:ind w:left="20"/>
      </w:pPr>
      <w:r>
        <w:rPr>
          <w:spacing w:val="-1"/>
        </w:rPr>
        <w:t>(3)一包钠铝合金与水恰好完全反应，收集到8960</w:t>
      </w:r>
      <w:r>
        <w:rPr>
          <w:rFonts w:ascii="Times New Roman" w:eastAsia="Times New Roman" w:hAnsi="Times New Roman" w:cs="Times New Roman"/>
          <w:spacing w:val="-1"/>
        </w:rPr>
        <w:t>mL</w:t>
      </w:r>
      <w:r>
        <w:rPr>
          <w:rFonts w:ascii="Times New Roman" w:eastAsia="Times New Roman" w:hAnsi="Times New Roman" w:cs="Times New Roman"/>
          <w:spacing w:val="-2"/>
        </w:rPr>
        <w:t>H□</w:t>
      </w:r>
      <w:r>
        <w:rPr>
          <w:spacing w:val="-2"/>
        </w:rPr>
        <w:t>(标准状况)。则这包合金中钠的物质的量为</w:t>
      </w:r>
    </w:p>
    <w:p>
      <w:pPr>
        <w:pStyle w:val="BodyText"/>
        <w:tabs>
          <w:tab w:val="left" w:pos="1190"/>
        </w:tabs>
        <w:spacing w:before="259" w:line="216" w:lineRule="auto"/>
        <w:ind w:left="20"/>
      </w:pPr>
      <w:r>
        <w:rPr>
          <w:u w:val="single" w:color="auto"/>
        </w:rPr>
        <w:tab/>
      </w:r>
      <w:r>
        <w:rPr>
          <w:spacing w:val="-85"/>
        </w:rPr>
        <w:t xml:space="preserve"> </w:t>
      </w:r>
      <w:r>
        <w:rPr>
          <w:spacing w:val="-5"/>
        </w:rPr>
        <w:t>,铝的质量为</w:t>
      </w:r>
      <w:r>
        <w:rPr>
          <w:spacing w:val="-5"/>
          <w:u w:val="single" w:color="auto"/>
        </w:rPr>
        <w:t xml:space="preserve">           </w:t>
      </w:r>
      <w:r>
        <w:rPr>
          <w:spacing w:val="-36"/>
        </w:rPr>
        <w:t xml:space="preserve"> </w:t>
      </w:r>
      <w:r>
        <w:rPr>
          <w:spacing w:val="-5"/>
        </w:rPr>
        <w:t xml:space="preserve">。写出上述过程中涉及的两个反应的离子方程式：  </w:t>
      </w:r>
      <w:r>
        <w:rPr>
          <w:spacing w:val="-5"/>
          <w:u w:val="single" w:color="auto"/>
        </w:rPr>
        <w:t xml:space="preserve">      </w:t>
      </w:r>
      <w:r>
        <w:rPr>
          <w:spacing w:val="-6"/>
          <w:u w:val="single" w:color="auto"/>
        </w:rPr>
        <w:t xml:space="preserve">      </w:t>
      </w:r>
    </w:p>
    <w:p>
      <w:pPr>
        <w:spacing w:line="397" w:lineRule="auto"/>
        <w:rPr>
          <w:rFonts w:ascii="Arial"/>
          <w:sz w:val="21"/>
        </w:rPr>
      </w:pPr>
    </w:p>
    <w:p>
      <w:pPr>
        <w:pStyle w:val="BodyText"/>
        <w:tabs>
          <w:tab w:val="left" w:pos="1190"/>
        </w:tabs>
        <w:spacing w:before="23" w:line="173" w:lineRule="auto"/>
        <w:ind w:left="20"/>
        <w:rPr>
          <w:sz w:val="7"/>
          <w:szCs w:val="7"/>
        </w:rPr>
      </w:pPr>
      <w:r>
        <w:rPr>
          <w:sz w:val="7"/>
          <w:szCs w:val="7"/>
          <w:u w:val="single" w:color="auto"/>
        </w:rPr>
        <w:tab/>
      </w:r>
      <w:r>
        <w:rPr>
          <w:spacing w:val="-25"/>
          <w:sz w:val="7"/>
          <w:szCs w:val="7"/>
        </w:rPr>
        <w:t xml:space="preserve"> </w:t>
      </w:r>
      <w:r>
        <w:rPr>
          <w:spacing w:val="10"/>
          <w:sz w:val="7"/>
          <w:szCs w:val="7"/>
        </w:rPr>
        <w:t>。</w:t>
      </w:r>
    </w:p>
    <w:p>
      <w:pPr>
        <w:pStyle w:val="BodyText"/>
        <w:spacing w:before="125" w:line="212" w:lineRule="auto"/>
        <w:ind w:left="20"/>
      </w:pPr>
      <w:r>
        <w:rPr>
          <w:spacing w:val="-1"/>
        </w:rPr>
        <w:t>(4)现有10</w:t>
      </w:r>
      <w:r>
        <w:rPr>
          <w:rFonts w:ascii="Times New Roman" w:eastAsia="Times New Roman" w:hAnsi="Times New Roman" w:cs="Times New Roman"/>
          <w:spacing w:val="-1"/>
        </w:rPr>
        <w:t xml:space="preserve">g </w:t>
      </w:r>
      <w:r>
        <w:rPr>
          <w:spacing w:val="-1"/>
        </w:rPr>
        <w:t>两种金属组成的合金与足量的稀硫酸反应产生11.2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-2"/>
        </w:rPr>
        <w:t>H□</w:t>
      </w:r>
      <w:r>
        <w:rPr>
          <w:spacing w:val="-2"/>
        </w:rPr>
        <w:t>(标准状况)。则合金组成可能是</w:t>
      </w:r>
    </w:p>
    <w:p>
      <w:pPr>
        <w:pStyle w:val="BodyText"/>
        <w:tabs>
          <w:tab w:val="left" w:pos="1190"/>
        </w:tabs>
        <w:spacing w:before="293" w:line="219" w:lineRule="auto"/>
        <w:ind w:left="20"/>
      </w:pPr>
      <w:r>
        <w:rPr>
          <w:u w:val="single" w:color="auto"/>
        </w:rPr>
        <w:tab/>
      </w:r>
      <w:r>
        <w:rPr>
          <w:spacing w:val="-18"/>
        </w:rPr>
        <w:t>(填字母)。</w:t>
      </w:r>
    </w:p>
    <w:p>
      <w:pPr>
        <w:pStyle w:val="BodyText"/>
        <w:spacing w:before="143" w:line="212" w:lineRule="auto"/>
        <w:ind w:left="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A.Mg </w:t>
      </w:r>
      <w:r>
        <w:rPr>
          <w:rFonts w:ascii="FangSong" w:eastAsia="FangSong" w:hAnsi="FangSong" w:cs="FangSong"/>
          <w:spacing w:val="-4"/>
          <w:sz w:val="26"/>
          <w:szCs w:val="26"/>
        </w:rPr>
        <w:t>和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Cu               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B.Al</w:t>
      </w:r>
      <w:r>
        <w:rPr>
          <w:rFonts w:ascii="Times New Roman" w:eastAsia="Times New Roman" w:hAnsi="Times New Roman" w:cs="Times New Roman"/>
          <w:spacing w:val="31"/>
          <w:w w:val="101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和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Fe                 </w:t>
      </w:r>
      <w:r>
        <w:rPr>
          <w:rFonts w:ascii="Times New Roman" w:eastAsia="Times New Roman" w:hAnsi="Times New Roman" w:cs="Times New Roman"/>
          <w:spacing w:val="-5"/>
        </w:rPr>
        <w:t xml:space="preserve">C.Mg   </w:t>
      </w:r>
      <w:r>
        <w:rPr>
          <w:spacing w:val="-5"/>
        </w:rPr>
        <w:t xml:space="preserve">和 </w:t>
      </w:r>
      <w:r>
        <w:rPr>
          <w:rFonts w:ascii="Times New Roman" w:eastAsia="Times New Roman" w:hAnsi="Times New Roman" w:cs="Times New Roman"/>
          <w:spacing w:val="-5"/>
        </w:rPr>
        <w:t xml:space="preserve">Zn                   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D.Al</w:t>
      </w:r>
      <w:r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和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Cu</w:t>
      </w:r>
    </w:p>
    <w:p>
      <w:pPr>
        <w:pStyle w:val="BodyText"/>
        <w:spacing w:before="239" w:line="469" w:lineRule="exact"/>
        <w:jc w:val="right"/>
      </w:pPr>
      <w:r>
        <w:rPr>
          <w:spacing w:val="-5"/>
          <w:position w:val="19"/>
        </w:rPr>
        <w:t>(5)等质量的镁、铝、锌与足量相同浓度的盐酸反应，产生</w:t>
      </w:r>
      <w:r>
        <w:rPr>
          <w:rFonts w:ascii="Times New Roman" w:eastAsia="Times New Roman" w:hAnsi="Times New Roman" w:cs="Times New Roman"/>
          <w:spacing w:val="-5"/>
          <w:position w:val="19"/>
        </w:rPr>
        <w:t>H□</w:t>
      </w:r>
      <w:r>
        <w:rPr>
          <w:rFonts w:ascii="Times New Roman" w:eastAsia="Times New Roman" w:hAnsi="Times New Roman" w:cs="Times New Roman"/>
          <w:spacing w:val="13"/>
          <w:position w:val="19"/>
        </w:rPr>
        <w:t xml:space="preserve"> </w:t>
      </w:r>
      <w:r>
        <w:rPr>
          <w:spacing w:val="-5"/>
          <w:position w:val="19"/>
        </w:rPr>
        <w:t>体积与时间关系如图所示。根</w:t>
      </w:r>
      <w:r>
        <w:rPr>
          <w:spacing w:val="-6"/>
          <w:position w:val="19"/>
        </w:rPr>
        <w:t>据图像推知</w:t>
      </w:r>
      <w:r>
        <w:rPr>
          <w:spacing w:val="-42"/>
          <w:position w:val="19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19"/>
        </w:rPr>
        <w:t>a</w:t>
      </w:r>
      <w:r>
        <w:rPr>
          <w:spacing w:val="-6"/>
          <w:position w:val="19"/>
        </w:rPr>
        <w:t>、</w:t>
      </w:r>
    </w:p>
    <w:p>
      <w:pPr>
        <w:pStyle w:val="BodyText"/>
        <w:spacing w:before="1" w:line="218" w:lineRule="auto"/>
        <w:ind w:left="20"/>
      </w:pPr>
      <w:r>
        <w:rPr>
          <w:rFonts w:ascii="Times New Roman" w:eastAsia="Times New Roman" w:hAnsi="Times New Roman" w:cs="Times New Roman"/>
          <w:spacing w:val="-4"/>
        </w:rPr>
        <w:t>b</w:t>
      </w:r>
      <w:r>
        <w:rPr>
          <w:rFonts w:ascii="Times New Roman" w:eastAsia="Times New Roman" w:hAnsi="Times New Roman" w:cs="Times New Roman"/>
          <w:spacing w:val="-26"/>
        </w:rPr>
        <w:t xml:space="preserve"> </w:t>
      </w:r>
      <w:r>
        <w:rPr>
          <w:spacing w:val="-4"/>
        </w:rPr>
        <w:t>、</w:t>
      </w:r>
      <w:r>
        <w:rPr>
          <w:rFonts w:ascii="Times New Roman" w:eastAsia="Times New Roman" w:hAnsi="Times New Roman" w:cs="Times New Roman"/>
          <w:spacing w:val="-4"/>
        </w:rPr>
        <w:t>c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spacing w:val="-4"/>
        </w:rPr>
        <w:t>曲线代表的金属依次是</w:t>
      </w:r>
      <w:r>
        <w:rPr>
          <w:spacing w:val="-76"/>
        </w:rPr>
        <w:t xml:space="preserve"> </w:t>
      </w:r>
      <w:r>
        <w:rPr>
          <w:spacing w:val="-4"/>
          <w:u w:val="single" w:color="auto"/>
        </w:rPr>
        <w:t xml:space="preserve">           </w:t>
      </w:r>
      <w:r>
        <w:rPr>
          <w:spacing w:val="-4"/>
        </w:rPr>
        <w:t>(填元素符号)。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pStyle w:val="BodyText"/>
        <w:spacing w:before="68" w:line="221" w:lineRule="auto"/>
        <w:ind w:left="1960"/>
        <w:rPr>
          <w:rFonts w:ascii="Times New Roman" w:eastAsia="Times New Roman" w:hAnsi="Times New Roman" w:cs="Times New Roman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-915811</wp:posOffset>
            </wp:positionV>
            <wp:extent cx="1758967" cy="116836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8967" cy="116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→</w:t>
      </w:r>
      <w:r>
        <w:rPr>
          <w:spacing w:val="-75"/>
        </w:rPr>
        <w:t xml:space="preserve"> </w:t>
      </w:r>
      <w:r>
        <w:rPr>
          <w:spacing w:val="-4"/>
        </w:rPr>
        <w:t>时间/</w:t>
      </w:r>
      <w:r>
        <w:rPr>
          <w:rFonts w:ascii="Times New Roman" w:eastAsia="Times New Roman" w:hAnsi="Times New Roman" w:cs="Times New Roman"/>
          <w:spacing w:val="-4"/>
        </w:rPr>
        <w:t>min</w:t>
      </w:r>
    </w:p>
    <w:p>
      <w:pPr>
        <w:pStyle w:val="BodyText"/>
        <w:spacing w:before="227" w:line="220" w:lineRule="auto"/>
        <w:ind w:left="20"/>
      </w:pPr>
      <w:r>
        <w:rPr>
          <w:spacing w:val="-9"/>
        </w:rPr>
        <w:t>19. 现有五种物质：</w:t>
      </w:r>
    </w:p>
    <w:p>
      <w:pPr>
        <w:pStyle w:val="BodyText"/>
        <w:spacing w:before="219" w:line="469" w:lineRule="exact"/>
        <w:ind w:left="20"/>
      </w:pPr>
      <w:r>
        <w:rPr>
          <w:rFonts w:ascii="Times New Roman" w:eastAsia="Times New Roman" w:hAnsi="Times New Roman" w:cs="Times New Roman"/>
          <w:spacing w:val="-3"/>
          <w:position w:val="19"/>
        </w:rPr>
        <w:t>A.</w:t>
      </w:r>
      <w:r>
        <w:rPr>
          <w:rFonts w:ascii="Times New Roman" w:eastAsia="Times New Roman" w:hAnsi="Times New Roman" w:cs="Times New Roman"/>
          <w:spacing w:val="27"/>
          <w:position w:val="19"/>
        </w:rPr>
        <w:t xml:space="preserve">  </w:t>
      </w:r>
      <w:r>
        <w:rPr>
          <w:spacing w:val="-3"/>
          <w:position w:val="19"/>
        </w:rPr>
        <w:t xml:space="preserve">常见活泼金属单质， </w:t>
      </w:r>
      <w:r>
        <w:rPr>
          <w:rFonts w:ascii="Times New Roman" w:eastAsia="Times New Roman" w:hAnsi="Times New Roman" w:cs="Times New Roman"/>
          <w:spacing w:val="-3"/>
          <w:position w:val="19"/>
        </w:rPr>
        <w:t>A</w:t>
      </w:r>
      <w:r>
        <w:rPr>
          <w:rFonts w:ascii="Times New Roman" w:eastAsia="Times New Roman" w:hAnsi="Times New Roman" w:cs="Times New Roman"/>
          <w:spacing w:val="17"/>
          <w:w w:val="101"/>
          <w:position w:val="19"/>
        </w:rPr>
        <w:t xml:space="preserve"> </w:t>
      </w:r>
      <w:r>
        <w:rPr>
          <w:spacing w:val="-3"/>
          <w:position w:val="19"/>
        </w:rPr>
        <w:t>原子有13个质子；</w:t>
      </w:r>
    </w:p>
    <w:p>
      <w:pPr>
        <w:pStyle w:val="BodyText"/>
        <w:spacing w:before="1" w:line="218" w:lineRule="auto"/>
        <w:ind w:left="20"/>
      </w:pPr>
      <w:r>
        <w:rPr>
          <w:rFonts w:ascii="Times New Roman" w:eastAsia="Times New Roman" w:hAnsi="Times New Roman" w:cs="Times New Roman"/>
          <w:spacing w:val="-8"/>
        </w:rPr>
        <w:t>B.</w:t>
      </w:r>
      <w:r>
        <w:rPr>
          <w:rFonts w:ascii="Times New Roman" w:eastAsia="Times New Roman" w:hAnsi="Times New Roman" w:cs="Times New Roman"/>
          <w:spacing w:val="20"/>
          <w:w w:val="101"/>
        </w:rPr>
        <w:t xml:space="preserve">  </w:t>
      </w:r>
      <w:r>
        <w:rPr>
          <w:spacing w:val="-8"/>
        </w:rPr>
        <w:t>氢氧化钠；</w:t>
      </w:r>
    </w:p>
    <w:p>
      <w:pPr>
        <w:pStyle w:val="BodyText"/>
        <w:spacing w:before="221" w:line="219" w:lineRule="auto"/>
        <w:ind w:left="20"/>
      </w:pPr>
      <w:r>
        <w:rPr>
          <w:rFonts w:ascii="Times New Roman" w:eastAsia="Times New Roman" w:hAnsi="Times New Roman" w:cs="Times New Roman"/>
          <w:spacing w:val="-8"/>
        </w:rPr>
        <w:t>C.</w:t>
      </w:r>
      <w:r>
        <w:rPr>
          <w:rFonts w:ascii="Times New Roman" w:eastAsia="Times New Roman" w:hAnsi="Times New Roman" w:cs="Times New Roman"/>
          <w:spacing w:val="20"/>
          <w:w w:val="101"/>
        </w:rPr>
        <w:t xml:space="preserve">  </w:t>
      </w:r>
      <w:r>
        <w:rPr>
          <w:spacing w:val="-8"/>
        </w:rPr>
        <w:t>氢氧化铝；</w:t>
      </w:r>
    </w:p>
    <w:p>
      <w:pPr>
        <w:pStyle w:val="BodyText"/>
        <w:spacing w:before="223" w:line="220" w:lineRule="auto"/>
        <w:ind w:left="20"/>
      </w:pPr>
      <w:r>
        <w:rPr>
          <w:rFonts w:ascii="Times New Roman" w:eastAsia="Times New Roman" w:hAnsi="Times New Roman" w:cs="Times New Roman"/>
          <w:spacing w:val="-6"/>
        </w:rPr>
        <w:t>D.</w:t>
      </w:r>
      <w:r>
        <w:rPr>
          <w:rFonts w:ascii="Times New Roman" w:eastAsia="Times New Roman" w:hAnsi="Times New Roman" w:cs="Times New Roman"/>
          <w:spacing w:val="19"/>
        </w:rPr>
        <w:t xml:space="preserve">  </w:t>
      </w:r>
      <w:r>
        <w:rPr>
          <w:spacing w:val="-6"/>
        </w:rPr>
        <w:t>盐酸溶液的溶质；</w:t>
      </w:r>
    </w:p>
    <w:p>
      <w:pPr>
        <w:pStyle w:val="BodyText"/>
        <w:spacing w:before="229" w:line="219" w:lineRule="auto"/>
        <w:ind w:left="20"/>
      </w:pPr>
      <w:r>
        <w:rPr>
          <w:rFonts w:ascii="Times New Roman" w:eastAsia="Times New Roman" w:hAnsi="Times New Roman" w:cs="Times New Roman"/>
          <w:spacing w:val="1"/>
        </w:rPr>
        <w:t xml:space="preserve">E.A </w:t>
      </w:r>
      <w:r>
        <w:rPr>
          <w:spacing w:val="1"/>
        </w:rPr>
        <w:t>与</w:t>
      </w:r>
      <w:r>
        <w:rPr>
          <w:spacing w:val="-5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 xml:space="preserve">D </w:t>
      </w:r>
      <w:r>
        <w:rPr>
          <w:spacing w:val="1"/>
        </w:rPr>
        <w:t>反应得到的无色澄清溶液，其分散</w:t>
      </w:r>
      <w:r>
        <w:t>质为</w:t>
      </w:r>
      <w:r>
        <w:rPr>
          <w:rFonts w:ascii="Times New Roman" w:eastAsia="Times New Roman" w:hAnsi="Times New Roman" w:cs="Times New Roman"/>
        </w:rPr>
        <w:t>E</w:t>
      </w:r>
      <w:r>
        <w:t>。</w:t>
      </w:r>
    </w:p>
    <w:p>
      <w:pPr>
        <w:pStyle w:val="BodyText"/>
        <w:spacing w:before="209" w:line="404" w:lineRule="auto"/>
        <w:ind w:left="20"/>
      </w:pPr>
      <w:r>
        <w:rPr>
          <w:spacing w:val="-2"/>
        </w:rPr>
        <w:t xml:space="preserve">(1)将上述五种物质按照化学键特性分类，请填入化学式：既有离子健又有共价键的物质： </w:t>
      </w:r>
      <w:r>
        <w:rPr>
          <w:spacing w:val="-2"/>
          <w:u w:val="single" w:color="auto"/>
        </w:rPr>
        <w:t xml:space="preserve">     </w:t>
      </w:r>
      <w:r>
        <w:rPr>
          <w:spacing w:val="-95"/>
        </w:rPr>
        <w:t xml:space="preserve"> </w:t>
      </w:r>
      <w:r>
        <w:rPr>
          <w:spacing w:val="-2"/>
        </w:rPr>
        <w:t>;仅含共</w:t>
      </w:r>
    </w:p>
    <w:p>
      <w:pPr>
        <w:pStyle w:val="BodyText"/>
        <w:spacing w:before="1" w:line="217" w:lineRule="auto"/>
        <w:ind w:left="20"/>
      </w:pPr>
      <w:r>
        <w:rPr>
          <w:spacing w:val="-22"/>
        </w:rPr>
        <w:t>价键的物质：</w:t>
      </w:r>
      <w:r>
        <w:rPr>
          <w:spacing w:val="25"/>
        </w:rPr>
        <w:t xml:space="preserve"> </w:t>
      </w:r>
      <w:r>
        <w:rPr>
          <w:u w:val="single" w:color="auto"/>
        </w:rPr>
        <w:t xml:space="preserve">     </w:t>
      </w:r>
    </w:p>
    <w:p>
      <w:pPr>
        <w:pStyle w:val="BodyText"/>
        <w:spacing w:before="235" w:line="220" w:lineRule="auto"/>
        <w:ind w:left="20"/>
      </w:pPr>
      <w:r>
        <w:rPr>
          <w:spacing w:val="-6"/>
        </w:rPr>
        <w:t xml:space="preserve">(2)请写出下列物质的电子式： </w:t>
      </w:r>
      <w:r>
        <w:rPr>
          <w:rFonts w:ascii="Times New Roman" w:eastAsia="Times New Roman" w:hAnsi="Times New Roman" w:cs="Times New Roman"/>
          <w:spacing w:val="-6"/>
        </w:rPr>
        <w:t xml:space="preserve">A:   </w:t>
      </w:r>
      <w:r>
        <w:rPr>
          <w:rFonts w:ascii="Times New Roman" w:eastAsia="Times New Roman" w:hAnsi="Times New Roman" w:cs="Times New Roman"/>
          <w:spacing w:val="2"/>
          <w:u w:val="single" w:color="auto"/>
        </w:rPr>
        <w:t xml:space="preserve">         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 xml:space="preserve">:B:     </w:t>
      </w:r>
      <w:r>
        <w:rPr>
          <w:rFonts w:ascii="Times New Roman" w:eastAsia="Times New Roman" w:hAnsi="Times New Roman" w:cs="Times New Roman"/>
          <w:spacing w:val="-6"/>
          <w:u w:val="single" w:color="auto"/>
        </w:rPr>
        <w:t xml:space="preserve">          </w:t>
      </w:r>
      <w:r>
        <w:rPr>
          <w:rFonts w:ascii="Times New Roman" w:eastAsia="Times New Roman" w:hAnsi="Times New Roman" w:cs="Times New Roman"/>
          <w:spacing w:val="-6"/>
        </w:rPr>
        <w:t xml:space="preserve">:D:      </w:t>
      </w:r>
      <w:r>
        <w:rPr>
          <w:spacing w:val="-6"/>
          <w:u w:val="single" w:color="auto"/>
        </w:rPr>
        <w:t xml:space="preserve">    。</w:t>
      </w:r>
    </w:p>
    <w:p>
      <w:pPr>
        <w:pStyle w:val="BodyText"/>
        <w:spacing w:before="205" w:line="474" w:lineRule="exact"/>
        <w:jc w:val="right"/>
        <w:rPr>
          <w:rFonts w:ascii="Times New Roman" w:eastAsia="Times New Roman" w:hAnsi="Times New Roman" w:cs="Times New Roman"/>
        </w:rPr>
      </w:pPr>
      <w:r>
        <w:rPr>
          <w:spacing w:val="-2"/>
          <w:position w:val="20"/>
        </w:rPr>
        <w:t>(3)单质</w:t>
      </w:r>
      <w:r>
        <w:rPr>
          <w:rFonts w:ascii="Times New Roman" w:eastAsia="Times New Roman" w:hAnsi="Times New Roman" w:cs="Times New Roman"/>
          <w:spacing w:val="-2"/>
          <w:position w:val="20"/>
        </w:rPr>
        <w:t>A</w:t>
      </w:r>
      <w:r>
        <w:rPr>
          <w:rFonts w:ascii="Times New Roman" w:eastAsia="Times New Roman" w:hAnsi="Times New Roman" w:cs="Times New Roman"/>
          <w:spacing w:val="18"/>
          <w:position w:val="20"/>
        </w:rPr>
        <w:t xml:space="preserve"> </w:t>
      </w:r>
      <w:r>
        <w:rPr>
          <w:spacing w:val="-2"/>
          <w:position w:val="20"/>
        </w:rPr>
        <w:t>既能和氢氧化钠反应，又能和稀盐酸反</w:t>
      </w:r>
      <w:r>
        <w:rPr>
          <w:spacing w:val="-3"/>
          <w:position w:val="20"/>
        </w:rPr>
        <w:t>应，都能产生氢气。请计算在273</w:t>
      </w:r>
      <w:r>
        <w:rPr>
          <w:rFonts w:ascii="Times New Roman" w:eastAsia="Times New Roman" w:hAnsi="Times New Roman" w:cs="Times New Roman"/>
          <w:spacing w:val="-3"/>
          <w:position w:val="20"/>
        </w:rPr>
        <w:t>K,101.3kPa</w:t>
      </w:r>
      <w:r>
        <w:rPr>
          <w:rFonts w:ascii="Times New Roman" w:eastAsia="Times New Roman" w:hAnsi="Times New Roman" w:cs="Times New Roman"/>
          <w:spacing w:val="13"/>
          <w:w w:val="101"/>
          <w:position w:val="20"/>
        </w:rPr>
        <w:t xml:space="preserve">  </w:t>
      </w:r>
      <w:r>
        <w:rPr>
          <w:spacing w:val="-3"/>
          <w:position w:val="20"/>
        </w:rPr>
        <w:t>情况下3</w:t>
      </w:r>
      <w:r>
        <w:rPr>
          <w:rFonts w:ascii="Times New Roman" w:eastAsia="Times New Roman" w:hAnsi="Times New Roman" w:cs="Times New Roman"/>
          <w:spacing w:val="-3"/>
          <w:position w:val="20"/>
        </w:rPr>
        <w:t>mol</w:t>
      </w:r>
    </w:p>
    <w:p>
      <w:pPr>
        <w:pStyle w:val="BodyText"/>
        <w:spacing w:line="219" w:lineRule="auto"/>
        <w:ind w:left="20"/>
      </w:pPr>
      <w:r>
        <w:rPr>
          <w:spacing w:val="-3"/>
        </w:rPr>
        <w:t>的</w:t>
      </w:r>
      <w:r>
        <w:rPr>
          <w:spacing w:val="-43"/>
        </w:rPr>
        <w:t xml:space="preserve"> </w:t>
      </w:r>
      <w:r>
        <w:rPr>
          <w:spacing w:val="-3"/>
        </w:rPr>
        <w:t>A 能与足量稀盐酸反应产</w:t>
      </w:r>
      <w:r>
        <w:rPr>
          <w:spacing w:val="-3"/>
          <w:u w:val="single" w:color="auto"/>
        </w:rPr>
        <w:t>生</w:t>
      </w:r>
      <w:r>
        <w:rPr>
          <w:spacing w:val="7"/>
          <w:u w:val="single" w:color="auto"/>
        </w:rPr>
        <w:t xml:space="preserve">    </w:t>
      </w:r>
      <w:r>
        <w:rPr>
          <w:spacing w:val="-83"/>
        </w:rPr>
        <w:t xml:space="preserve"> </w:t>
      </w:r>
      <w:r>
        <w:rPr>
          <w:spacing w:val="-3"/>
        </w:rPr>
        <w:t>mol氢气。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69" w:line="220" w:lineRule="auto"/>
        <w:ind w:left="23"/>
        <w:outlineLvl w:val="0"/>
        <w:sectPr>
          <w:headerReference w:type="default" r:id="rId19"/>
          <w:pgSz w:w="11910" w:h="16840"/>
          <w:pgMar w:top="400" w:right="1196" w:bottom="0" w:left="1079" w:header="0" w:footer="0" w:gutter="0"/>
          <w:pgNumType w:start="12"/>
          <w:cols w:space="708"/>
        </w:sectPr>
      </w:pPr>
      <w:r>
        <w:rPr>
          <w:b/>
          <w:bCs/>
          <w:spacing w:val="-7"/>
        </w:rPr>
        <w:t>三、实验题</w:t>
      </w:r>
    </w:p>
    <w:p>
      <w:pPr>
        <w:pStyle w:val="BodyText"/>
        <w:spacing w:before="231" w:line="460" w:lineRule="exact"/>
        <w:ind w:left="20"/>
      </w:pPr>
      <w:r>
        <w:rPr>
          <w:position w:val="19"/>
        </w:rPr>
        <w:t>20. 在一定条件下用普通铁粉和水蒸气反应，可以得到铁的氧化物，该氧化物又被</w:t>
      </w:r>
      <w:r>
        <w:rPr>
          <w:rFonts w:ascii="Times New Roman" w:eastAsia="Times New Roman" w:hAnsi="Times New Roman" w:cs="Times New Roman"/>
          <w:position w:val="19"/>
        </w:rPr>
        <w:t xml:space="preserve">H₂ </w:t>
      </w:r>
      <w:r>
        <w:rPr>
          <w:position w:val="19"/>
        </w:rPr>
        <w:t>还原，生成颗粒很</w:t>
      </w:r>
    </w:p>
    <w:p>
      <w:pPr>
        <w:pStyle w:val="BodyText"/>
        <w:spacing w:before="1" w:line="218" w:lineRule="auto"/>
        <w:ind w:left="20"/>
      </w:pPr>
      <w:r>
        <w:rPr>
          <w:spacing w:val="-6"/>
        </w:rPr>
        <w:t>细的铁粉，这种铁粉具有很高的反应活性，在空气中受撞击或受热时会燃烧，所以俗称</w:t>
      </w:r>
      <w:r>
        <w:rPr>
          <w:spacing w:val="-7"/>
        </w:rPr>
        <w:t>“引火铁”。</w:t>
      </w:r>
    </w:p>
    <w:p>
      <w:pPr>
        <w:pStyle w:val="BodyText"/>
        <w:spacing w:before="221" w:line="219" w:lineRule="auto"/>
        <w:ind w:left="20"/>
      </w:pPr>
      <w:r>
        <w:rPr>
          <w:spacing w:val="-4"/>
        </w:rPr>
        <w:t>□.利用图1所示装置(加热装置省略)制取铁的氧化物</w:t>
      </w:r>
    </w:p>
    <w:p>
      <w:pPr>
        <w:spacing w:line="219" w:lineRule="auto"/>
        <w:sectPr>
          <w:headerReference w:type="default" r:id="rId20"/>
          <w:type w:val="nextPage"/>
          <w:pgSz w:w="11910" w:h="16840"/>
          <w:pgMar w:top="400" w:right="1196" w:bottom="0" w:left="1079" w:header="0" w:footer="0" w:gutter="0"/>
          <w:pgNumType w:start="13"/>
          <w:cols w:space="708"/>
          <w:titlePg w:val="0"/>
        </w:sect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1750" w:lineRule="exact"/>
        <w:ind w:firstLine="20"/>
      </w:pPr>
      <w:r>
        <w:rPr>
          <w:position w:val="-35"/>
        </w:rPr>
        <w:drawing>
          <wp:inline distT="0" distB="0" distL="0" distR="0">
            <wp:extent cx="2317710" cy="1111258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17710" cy="111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89" w:line="221" w:lineRule="auto"/>
        <w:ind w:left="1749"/>
      </w:pPr>
      <w:r>
        <w:rPr>
          <w:spacing w:val="3"/>
        </w:rPr>
        <w:t>图1</w:t>
      </w:r>
    </w:p>
    <w:p>
      <w:pPr>
        <w:pStyle w:val="BodyText"/>
        <w:spacing w:before="164" w:line="219" w:lineRule="auto"/>
        <w:rPr>
          <w:sz w:val="13"/>
          <w:szCs w:val="13"/>
        </w:rPr>
      </w:pPr>
      <w:r>
        <w:rPr>
          <w:spacing w:val="-7"/>
          <w:sz w:val="13"/>
          <w:szCs w:val="13"/>
        </w:rPr>
        <w:t xml:space="preserve">( 1 ) 试 管 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A    </w:t>
      </w:r>
      <w:r>
        <w:rPr>
          <w:spacing w:val="-7"/>
          <w:sz w:val="13"/>
          <w:szCs w:val="13"/>
        </w:rPr>
        <w:t>中</w:t>
      </w:r>
      <w:r>
        <w:rPr>
          <w:spacing w:val="30"/>
          <w:sz w:val="13"/>
          <w:szCs w:val="13"/>
        </w:rPr>
        <w:t xml:space="preserve"> </w:t>
      </w:r>
      <w:r>
        <w:rPr>
          <w:spacing w:val="-7"/>
          <w:sz w:val="13"/>
          <w:szCs w:val="13"/>
        </w:rPr>
        <w:t>发</w:t>
      </w:r>
      <w:r>
        <w:rPr>
          <w:spacing w:val="28"/>
          <w:w w:val="101"/>
          <w:sz w:val="13"/>
          <w:szCs w:val="13"/>
        </w:rPr>
        <w:t xml:space="preserve"> </w:t>
      </w:r>
      <w:r>
        <w:rPr>
          <w:spacing w:val="-7"/>
          <w:sz w:val="13"/>
          <w:szCs w:val="13"/>
        </w:rPr>
        <w:t>生</w:t>
      </w:r>
      <w:r>
        <w:rPr>
          <w:spacing w:val="28"/>
          <w:sz w:val="13"/>
          <w:szCs w:val="13"/>
        </w:rPr>
        <w:t xml:space="preserve"> </w:t>
      </w:r>
      <w:r>
        <w:rPr>
          <w:spacing w:val="-7"/>
          <w:sz w:val="13"/>
          <w:szCs w:val="13"/>
        </w:rPr>
        <w:t>反</w:t>
      </w:r>
      <w:r>
        <w:rPr>
          <w:spacing w:val="28"/>
          <w:sz w:val="13"/>
          <w:szCs w:val="13"/>
        </w:rPr>
        <w:t xml:space="preserve"> </w:t>
      </w:r>
      <w:r>
        <w:rPr>
          <w:spacing w:val="-7"/>
          <w:sz w:val="13"/>
          <w:szCs w:val="13"/>
        </w:rPr>
        <w:t>应</w:t>
      </w:r>
      <w:r>
        <w:rPr>
          <w:spacing w:val="38"/>
          <w:sz w:val="13"/>
          <w:szCs w:val="13"/>
        </w:rPr>
        <w:t xml:space="preserve"> </w:t>
      </w:r>
      <w:r>
        <w:rPr>
          <w:spacing w:val="-7"/>
          <w:sz w:val="13"/>
          <w:szCs w:val="13"/>
        </w:rPr>
        <w:t>的</w:t>
      </w:r>
      <w:r>
        <w:rPr>
          <w:spacing w:val="28"/>
          <w:w w:val="101"/>
          <w:sz w:val="13"/>
          <w:szCs w:val="13"/>
        </w:rPr>
        <w:t xml:space="preserve"> </w:t>
      </w:r>
      <w:r>
        <w:rPr>
          <w:spacing w:val="-7"/>
          <w:sz w:val="13"/>
          <w:szCs w:val="13"/>
        </w:rPr>
        <w:t>化</w:t>
      </w:r>
      <w:r>
        <w:rPr>
          <w:spacing w:val="30"/>
          <w:sz w:val="13"/>
          <w:szCs w:val="13"/>
        </w:rPr>
        <w:t xml:space="preserve"> </w:t>
      </w:r>
      <w:r>
        <w:rPr>
          <w:spacing w:val="-8"/>
          <w:sz w:val="13"/>
          <w:szCs w:val="13"/>
        </w:rPr>
        <w:t>学</w:t>
      </w:r>
      <w:r>
        <w:rPr>
          <w:spacing w:val="28"/>
          <w:sz w:val="13"/>
          <w:szCs w:val="13"/>
        </w:rPr>
        <w:t xml:space="preserve"> </w:t>
      </w:r>
      <w:r>
        <w:rPr>
          <w:spacing w:val="-8"/>
          <w:sz w:val="13"/>
          <w:szCs w:val="13"/>
        </w:rPr>
        <w:t>方</w:t>
      </w:r>
      <w:r>
        <w:rPr>
          <w:spacing w:val="27"/>
          <w:w w:val="101"/>
          <w:sz w:val="13"/>
          <w:szCs w:val="13"/>
        </w:rPr>
        <w:t xml:space="preserve"> </w:t>
      </w:r>
      <w:r>
        <w:rPr>
          <w:spacing w:val="-8"/>
          <w:sz w:val="13"/>
          <w:szCs w:val="13"/>
        </w:rPr>
        <w:t>程</w:t>
      </w:r>
      <w:r>
        <w:rPr>
          <w:spacing w:val="30"/>
          <w:sz w:val="13"/>
          <w:szCs w:val="13"/>
        </w:rPr>
        <w:t xml:space="preserve"> </w:t>
      </w:r>
      <w:r>
        <w:rPr>
          <w:spacing w:val="-8"/>
          <w:sz w:val="13"/>
          <w:szCs w:val="13"/>
        </w:rPr>
        <w:t>式</w:t>
      </w:r>
      <w:r>
        <w:rPr>
          <w:spacing w:val="30"/>
          <w:sz w:val="13"/>
          <w:szCs w:val="13"/>
        </w:rPr>
        <w:t xml:space="preserve"> </w:t>
      </w:r>
      <w:r>
        <w:rPr>
          <w:spacing w:val="-8"/>
          <w:sz w:val="13"/>
          <w:szCs w:val="13"/>
        </w:rPr>
        <w:t xml:space="preserve">是 </w:t>
      </w:r>
      <w:r>
        <w:rPr>
          <w:sz w:val="13"/>
          <w:szCs w:val="13"/>
          <w:u w:val="single" w:color="auto"/>
        </w:rPr>
        <w:t xml:space="preserve">            </w:t>
      </w:r>
    </w:p>
    <w:p>
      <w:pPr>
        <w:pStyle w:val="BodyText"/>
        <w:spacing w:before="155" w:line="23" w:lineRule="exact"/>
        <w:ind w:left="4134"/>
        <w:rPr>
          <w:sz w:val="7"/>
          <w:szCs w:val="7"/>
        </w:rPr>
      </w:pPr>
      <w:r>
        <w:rPr>
          <w:sz w:val="7"/>
          <w:szCs w:val="7"/>
        </w:rPr>
        <w:t>。</w:t>
      </w:r>
    </w:p>
    <w:p>
      <w:pPr>
        <w:pStyle w:val="BodyText"/>
        <w:spacing w:line="12" w:lineRule="exact"/>
        <w:ind w:left="4090"/>
        <w:rPr>
          <w:sz w:val="7"/>
          <w:szCs w:val="7"/>
        </w:rPr>
      </w:pPr>
      <w:r>
        <w:rPr>
          <w:position w:val="1"/>
          <w:sz w:val="7"/>
          <w:szCs w:val="7"/>
        </w:rPr>
        <w:t>_</w:t>
      </w:r>
    </w:p>
    <w:p>
      <w:pPr>
        <w:pStyle w:val="BodyText"/>
        <w:spacing w:before="158" w:line="220" w:lineRule="auto"/>
      </w:pPr>
      <w:r>
        <w:rPr>
          <w:spacing w:val="-11"/>
        </w:rPr>
        <w:t>(2)装置</w:t>
      </w:r>
      <w:r>
        <w:rPr>
          <w:spacing w:val="-27"/>
        </w:rPr>
        <w:t xml:space="preserve"> </w:t>
      </w:r>
      <w:r>
        <w:rPr>
          <w:rFonts w:ascii="Times New Roman" w:eastAsia="Times New Roman" w:hAnsi="Times New Roman" w:cs="Times New Roman"/>
          <w:spacing w:val="-11"/>
        </w:rPr>
        <w:t xml:space="preserve">B </w:t>
      </w:r>
      <w:r>
        <w:rPr>
          <w:spacing w:val="-11"/>
        </w:rPr>
        <w:t>的作用是</w:t>
      </w:r>
      <w:r>
        <w:rPr>
          <w:spacing w:val="-90"/>
        </w:rPr>
        <w:t xml:space="preserve"> </w:t>
      </w:r>
      <w:r>
        <w:rPr>
          <w:spacing w:val="2"/>
          <w:u w:val="single" w:color="auto"/>
        </w:rPr>
        <w:t xml:space="preserve">       </w:t>
      </w:r>
      <w:r>
        <w:rPr>
          <w:spacing w:val="-11"/>
        </w:rPr>
        <w:t>。</w:t>
      </w:r>
    </w:p>
    <w:p>
      <w:pPr>
        <w:pStyle w:val="BodyText"/>
        <w:spacing w:before="208" w:line="414" w:lineRule="auto"/>
      </w:pPr>
      <w:r>
        <w:t>(3)请设计实验检验装置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7"/>
          <w:w w:val="101"/>
        </w:rPr>
        <w:t xml:space="preserve"> </w:t>
      </w:r>
      <w:r>
        <w:t>的产物中否存在+3价的铁</w:t>
      </w:r>
      <w:r>
        <w:rPr>
          <w:spacing w:val="-93"/>
        </w:rPr>
        <w:t xml:space="preserve"> </w:t>
      </w:r>
      <w:r>
        <w:rPr>
          <w:u w:val="single" w:color="auto"/>
        </w:rPr>
        <w:t xml:space="preserve">        </w:t>
      </w:r>
    </w:p>
    <w:p>
      <w:pPr>
        <w:pStyle w:val="BodyText"/>
        <w:spacing w:before="1" w:line="219" w:lineRule="auto"/>
      </w:pPr>
      <w:r>
        <w:rPr>
          <w:spacing w:val="-4"/>
        </w:rPr>
        <w:t>□.利用图2所示装置制取"引火铁"</w:t>
      </w:r>
    </w:p>
    <w:p>
      <w:pPr>
        <w:spacing w:before="122" w:line="2110" w:lineRule="exact"/>
        <w:ind w:firstLine="30"/>
      </w:pPr>
      <w:r>
        <w:rPr>
          <w:position w:val="-42"/>
        </w:rPr>
        <w:drawing>
          <wp:inline distT="0" distB="0" distL="0" distR="0">
            <wp:extent cx="3168607" cy="1339883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68607" cy="1339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0" w:line="388" w:lineRule="exact"/>
        <w:ind w:left="2279"/>
      </w:pPr>
      <w:r>
        <w:rPr>
          <w:spacing w:val="-15"/>
          <w:position w:val="13"/>
        </w:rPr>
        <w:t>图</w:t>
      </w:r>
      <w:r>
        <w:rPr>
          <w:spacing w:val="-28"/>
          <w:position w:val="13"/>
        </w:rPr>
        <w:t xml:space="preserve"> </w:t>
      </w:r>
      <w:r>
        <w:rPr>
          <w:spacing w:val="-15"/>
          <w:position w:val="13"/>
        </w:rPr>
        <w:t>2</w:t>
      </w:r>
    </w:p>
    <w:p>
      <w:pPr>
        <w:pStyle w:val="BodyText"/>
        <w:spacing w:before="1" w:line="219" w:lineRule="auto"/>
      </w:pPr>
      <w:r>
        <w:rPr>
          <w:spacing w:val="-12"/>
        </w:rPr>
        <w:t>(4)仪器</w:t>
      </w:r>
      <w:r>
        <w:rPr>
          <w:spacing w:val="-41"/>
        </w:rPr>
        <w:t xml:space="preserve"> </w:t>
      </w:r>
      <w:r>
        <w:rPr>
          <w:rFonts w:ascii="Times New Roman" w:eastAsia="Times New Roman" w:hAnsi="Times New Roman" w:cs="Times New Roman"/>
          <w:spacing w:val="-12"/>
        </w:rPr>
        <w:t xml:space="preserve">a </w:t>
      </w:r>
      <w:r>
        <w:rPr>
          <w:spacing w:val="-12"/>
        </w:rPr>
        <w:t>的优点是</w:t>
      </w:r>
      <w:r>
        <w:rPr>
          <w:spacing w:val="-89"/>
        </w:rPr>
        <w:t xml:space="preserve"> </w:t>
      </w:r>
      <w:r>
        <w:rPr>
          <w:u w:val="single" w:color="auto"/>
        </w:rPr>
        <w:t xml:space="preserve">        </w:t>
      </w:r>
    </w:p>
    <w:p>
      <w:pPr>
        <w:pStyle w:val="BodyText"/>
        <w:spacing w:before="197" w:line="224" w:lineRule="auto"/>
      </w:pPr>
      <w:r>
        <w:rPr>
          <w:spacing w:val="-3"/>
          <w:position w:val="-1"/>
        </w:rPr>
        <w:t>(5)装置</w:t>
      </w:r>
      <w:r>
        <w:rPr>
          <w:spacing w:val="-6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1"/>
        </w:rPr>
        <w:t>C</w:t>
      </w:r>
      <w:r>
        <w:rPr>
          <w:rFonts w:ascii="Times New Roman" w:eastAsia="Times New Roman" w:hAnsi="Times New Roman" w:cs="Times New Roman"/>
          <w:spacing w:val="15"/>
          <w:position w:val="-1"/>
        </w:rPr>
        <w:t xml:space="preserve"> </w:t>
      </w:r>
      <w:r>
        <w:rPr>
          <w:spacing w:val="-3"/>
          <w:position w:val="-1"/>
        </w:rPr>
        <w:t>的作用是</w:t>
      </w:r>
      <w:r>
        <w:rPr>
          <w:spacing w:val="-100"/>
          <w:position w:val="-1"/>
        </w:rPr>
        <w:t xml:space="preserve"> </w:t>
      </w:r>
      <w:r>
        <w:rPr>
          <w:spacing w:val="2"/>
          <w:position w:val="-1"/>
          <w:u w:val="single" w:color="auto"/>
        </w:rPr>
        <w:t xml:space="preserve">       </w:t>
      </w:r>
      <w:r>
        <w:rPr>
          <w:spacing w:val="-34"/>
          <w:position w:val="-1"/>
        </w:rPr>
        <w:t xml:space="preserve"> </w:t>
      </w:r>
      <w:r>
        <w:rPr>
          <w:spacing w:val="-3"/>
          <w:position w:val="1"/>
        </w:rPr>
        <w:t>,装置</w:t>
      </w:r>
      <w:r>
        <w:rPr>
          <w:spacing w:val="-52"/>
          <w:position w:val="1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"/>
        </w:rPr>
        <w:t>B</w:t>
      </w:r>
      <w:r>
        <w:rPr>
          <w:rFonts w:ascii="Times New Roman" w:eastAsia="Times New Roman" w:hAnsi="Times New Roman" w:cs="Times New Roman"/>
          <w:spacing w:val="21"/>
          <w:w w:val="101"/>
          <w:position w:val="1"/>
        </w:rPr>
        <w:t xml:space="preserve"> </w:t>
      </w:r>
      <w:r>
        <w:rPr>
          <w:spacing w:val="-3"/>
          <w:position w:val="1"/>
        </w:rPr>
        <w:t>中盛放的试剂为</w:t>
      </w:r>
      <w:r>
        <w:rPr>
          <w:spacing w:val="-96"/>
          <w:position w:val="1"/>
        </w:rPr>
        <w:t xml:space="preserve"> </w:t>
      </w:r>
      <w:r>
        <w:rPr>
          <w:position w:val="1"/>
          <w:u w:val="single" w:color="auto"/>
        </w:rPr>
        <w:t xml:space="preserve">        </w:t>
      </w:r>
    </w:p>
    <w:p>
      <w:pPr>
        <w:pStyle w:val="BodyText"/>
        <w:spacing w:before="209" w:line="219" w:lineRule="auto"/>
        <w:rPr>
          <w:sz w:val="22"/>
          <w:szCs w:val="22"/>
        </w:rPr>
      </w:pPr>
      <w:r>
        <w:rPr>
          <w:spacing w:val="-12"/>
          <w:sz w:val="22"/>
          <w:szCs w:val="22"/>
        </w:rPr>
        <w:t>(6)为了安全，在试管中的反应发生前，在导管出口处必须</w:t>
      </w:r>
      <w:r>
        <w:rPr>
          <w:sz w:val="22"/>
          <w:szCs w:val="22"/>
          <w:u w:val="single" w:color="auto"/>
        </w:rPr>
        <w:t xml:space="preserve">       </w:t>
      </w:r>
    </w:p>
    <w:p>
      <w:pPr>
        <w:pStyle w:val="BodyText"/>
        <w:spacing w:before="208" w:line="413" w:lineRule="auto"/>
        <w:ind w:right="27"/>
        <w:jc w:val="both"/>
      </w:pPr>
      <w:r>
        <w:rPr>
          <w:spacing w:val="-1"/>
        </w:rPr>
        <w:t>21. 铁是人体必需元素，市场上常见补血剂有硫酸亚铁</w:t>
      </w:r>
      <w:r>
        <w:rPr>
          <w:spacing w:val="-2"/>
        </w:rPr>
        <w:t>、葡萄糖酸亚铁、琥珀酸亚铁(速力菲片)等。某化</w:t>
      </w:r>
      <w:r>
        <w:t xml:space="preserve"> </w:t>
      </w:r>
      <w:r>
        <w:rPr>
          <w:spacing w:val="-1"/>
        </w:rPr>
        <w:t>学兴趣小组通过下列实验探究久置</w:t>
      </w:r>
      <w:r>
        <w:rPr>
          <w:spacing w:val="-6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 xml:space="preserve">FeSO₄ </w:t>
      </w:r>
      <w:r>
        <w:rPr>
          <w:spacing w:val="-1"/>
        </w:rPr>
        <w:t>补血剂是否变质并测定其中</w:t>
      </w:r>
      <w:r>
        <w:rPr>
          <w:spacing w:val="-2"/>
        </w:rPr>
        <w:t>铁元素的含量。(已知</w:t>
      </w:r>
      <w:r>
        <w:rPr>
          <w:spacing w:val="-5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KSCN</w:t>
      </w:r>
      <w:r>
        <w:rPr>
          <w:rFonts w:ascii="Times New Roman" w:eastAsia="Times New Roman" w:hAnsi="Times New Roman" w:cs="Times New Roman"/>
          <w:spacing w:val="21"/>
          <w:w w:val="101"/>
        </w:rPr>
        <w:t xml:space="preserve"> </w:t>
      </w:r>
      <w:r>
        <w:rPr>
          <w:spacing w:val="-2"/>
        </w:rPr>
        <w:t>可被氧</w:t>
      </w:r>
    </w:p>
    <w:p>
      <w:pPr>
        <w:pStyle w:val="BodyText"/>
        <w:spacing w:before="1" w:line="218" w:lineRule="auto"/>
      </w:pPr>
      <w:r>
        <w:rPr>
          <w:spacing w:val="-2"/>
        </w:rPr>
        <w:t>化剂氧化)</w:t>
      </w:r>
    </w:p>
    <w:p>
      <w:pPr>
        <w:pStyle w:val="BodyText"/>
        <w:spacing w:before="205" w:line="478" w:lineRule="exact"/>
      </w:pPr>
      <w:r>
        <w:rPr>
          <w:spacing w:val="-1"/>
          <w:position w:val="20"/>
        </w:rPr>
        <w:t>□.用KSCN</w:t>
      </w:r>
      <w:r>
        <w:rPr>
          <w:spacing w:val="94"/>
          <w:position w:val="20"/>
        </w:rPr>
        <w:t xml:space="preserve"> </w:t>
      </w:r>
      <w:r>
        <w:rPr>
          <w:spacing w:val="-1"/>
          <w:position w:val="20"/>
        </w:rPr>
        <w:t>探究久置FeSO</w:t>
      </w:r>
      <w:r>
        <w:rPr>
          <w:rFonts w:ascii="Calibri" w:eastAsia="Calibri" w:hAnsi="Calibri" w:cs="Calibri"/>
          <w:spacing w:val="-1"/>
          <w:position w:val="20"/>
        </w:rPr>
        <w:t xml:space="preserve">₄  </w:t>
      </w:r>
      <w:r>
        <w:rPr>
          <w:spacing w:val="-1"/>
          <w:position w:val="20"/>
        </w:rPr>
        <w:t>补血剂的变质情况：将0.3gFeSO</w:t>
      </w:r>
      <w:r>
        <w:rPr>
          <w:rFonts w:ascii="Calibri" w:eastAsia="Calibri" w:hAnsi="Calibri" w:cs="Calibri"/>
          <w:spacing w:val="-1"/>
          <w:position w:val="20"/>
        </w:rPr>
        <w:t xml:space="preserve">₄   </w:t>
      </w:r>
      <w:r>
        <w:rPr>
          <w:spacing w:val="-1"/>
          <w:position w:val="20"/>
        </w:rPr>
        <w:t>补血剂用10mL</w:t>
      </w:r>
      <w:r>
        <w:rPr>
          <w:spacing w:val="38"/>
          <w:position w:val="20"/>
        </w:rPr>
        <w:t xml:space="preserve"> </w:t>
      </w:r>
      <w:r>
        <w:rPr>
          <w:spacing w:val="-1"/>
          <w:position w:val="20"/>
        </w:rPr>
        <w:t>蒸馏水溶解，配成待测液，</w:t>
      </w:r>
    </w:p>
    <w:p>
      <w:pPr>
        <w:pStyle w:val="BodyText"/>
        <w:spacing w:line="220" w:lineRule="auto"/>
      </w:pPr>
      <w:r>
        <w:rPr>
          <w:spacing w:val="-6"/>
        </w:rPr>
        <w:t>进行实验。</w:t>
      </w:r>
    </w:p>
    <w:p>
      <w:pPr>
        <w:spacing w:before="76"/>
      </w:pPr>
    </w:p>
    <w:p>
      <w:pPr>
        <w:spacing w:before="75"/>
      </w:pPr>
    </w:p>
    <w:p>
      <w:pPr>
        <w:sectPr>
          <w:headerReference w:type="default" r:id="rId23"/>
          <w:pgSz w:w="11910" w:h="16840"/>
          <w:pgMar w:top="400" w:right="1183" w:bottom="0" w:left="1110" w:header="0" w:footer="0" w:gutter="0"/>
          <w:pgNumType w:start="14"/>
          <w:cols w:num="1" w:space="708" w:equalWidth="0">
            <w:col w:w="9617" w:space="0"/>
          </w:cols>
        </w:sectPr>
      </w:pPr>
    </w:p>
    <w:p>
      <w:pPr>
        <w:pStyle w:val="BodyText"/>
        <w:spacing w:before="245" w:line="220" w:lineRule="auto"/>
        <w:ind w:left="929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203214</wp:posOffset>
            </wp:positionH>
            <wp:positionV relativeFrom="paragraph">
              <wp:posOffset>-319848</wp:posOffset>
            </wp:positionV>
            <wp:extent cx="2933705" cy="98422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33705" cy="98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5"/>
        </w:rPr>
        <w:t>KSCN</w:t>
      </w:r>
      <w:r>
        <w:rPr>
          <w:spacing w:val="-5"/>
        </w:rPr>
        <w:t>溶液</w:t>
      </w:r>
    </w:p>
    <w:p>
      <w:pPr>
        <w:spacing w:line="467" w:lineRule="auto"/>
        <w:rPr>
          <w:rFonts w:ascii="Arial"/>
          <w:sz w:val="21"/>
        </w:rPr>
      </w:pPr>
    </w:p>
    <w:p>
      <w:pPr>
        <w:pStyle w:val="BodyText"/>
        <w:spacing w:before="70" w:line="228" w:lineRule="auto"/>
      </w:pPr>
      <w:r>
        <w:pict>
          <v:shape id="_x0000_s1060" type="#_x0000_t202" style="width:49.15pt;height:14.5pt;margin-top:3.96pt;margin-left:91pt;position:absolute;z-index:25166028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0"/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</w:rPr>
                    <w:t>i.</w:t>
                  </w:r>
                  <w:r>
                    <w:rPr>
                      <w:spacing w:val="-1"/>
                    </w:rPr>
                    <w:t>略微变红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pacing w:val="-5"/>
        </w:rPr>
        <w:t>2 mL</w:t>
      </w:r>
      <w:r>
        <w:rPr>
          <w:spacing w:val="-5"/>
        </w:rPr>
        <w:t>待测液，</w:t>
      </w:r>
    </w:p>
    <w:p>
      <w:pPr>
        <w:pStyle w:val="BodyText"/>
        <w:spacing w:line="184" w:lineRule="auto"/>
      </w:pPr>
      <w:r>
        <w:rPr>
          <w:spacing w:val="-3"/>
        </w:rPr>
        <w:t>几乎无色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0" w:line="221" w:lineRule="auto"/>
        <w:ind w:left="269"/>
        <w:rPr>
          <w:sz w:val="12"/>
          <w:szCs w:val="12"/>
        </w:rPr>
      </w:pPr>
      <w:r>
        <w:rPr>
          <w:spacing w:val="-2"/>
          <w:sz w:val="12"/>
          <w:szCs w:val="12"/>
        </w:rPr>
        <w:t>逐滴加</w:t>
      </w:r>
    </w:p>
    <w:p>
      <w:pPr>
        <w:pStyle w:val="BodyText"/>
        <w:spacing w:before="61" w:line="221" w:lineRule="auto"/>
      </w:pPr>
      <w:r>
        <w:rPr>
          <w:rFonts w:ascii="Times New Roman" w:eastAsia="Times New Roman" w:hAnsi="Times New Roman" w:cs="Times New Roman"/>
          <w:spacing w:val="-4"/>
        </w:rPr>
        <w:t>5 mL</w:t>
      </w:r>
      <w:r>
        <w:rPr>
          <w:spacing w:val="-4"/>
        </w:rPr>
        <w:t>浓硝酸</w:t>
      </w:r>
    </w:p>
    <w:p>
      <w:pPr>
        <w:spacing w:line="467" w:lineRule="auto"/>
        <w:rPr>
          <w:rFonts w:ascii="Arial"/>
          <w:sz w:val="21"/>
        </w:rPr>
      </w:pPr>
    </w:p>
    <w:p>
      <w:pPr>
        <w:pStyle w:val="BodyText"/>
        <w:spacing w:before="68" w:line="220" w:lineRule="auto"/>
        <w:ind w:left="459"/>
      </w:pPr>
      <w:r>
        <w:rPr>
          <w:rFonts w:ascii="Times New Roman" w:eastAsia="Times New Roman" w:hAnsi="Times New Roman" w:cs="Times New Roman"/>
          <w:spacing w:val="-3"/>
        </w:rPr>
        <w:t>ii.</w:t>
      </w:r>
      <w:r>
        <w:rPr>
          <w:spacing w:val="-3"/>
        </w:rPr>
        <w:t>逐渐加深为血红色，后褪去</w:t>
      </w:r>
    </w:p>
    <w:p>
      <w:pPr>
        <w:spacing w:line="220" w:lineRule="auto"/>
        <w:sectPr>
          <w:headerReference w:type="default" r:id="rId25"/>
          <w:type w:val="continuous"/>
          <w:pgSz w:w="11910" w:h="16840"/>
          <w:pgMar w:top="400" w:right="1183" w:bottom="0" w:left="1110" w:header="0" w:footer="0" w:gutter="0"/>
          <w:pgNumType w:start="15"/>
          <w:cols w:num="2" w:space="708" w:equalWidth="0">
            <w:col w:w="2881" w:space="100"/>
            <w:col w:w="6637" w:space="0"/>
          </w:cols>
        </w:sectPr>
      </w:pPr>
    </w:p>
    <w:p>
      <w:pPr>
        <w:pStyle w:val="BodyText"/>
        <w:spacing w:before="281" w:line="389" w:lineRule="auto"/>
      </w:pPr>
      <w:r>
        <w:rPr>
          <w:spacing w:val="-5"/>
        </w:rPr>
        <w:t>(1)用</w:t>
      </w:r>
      <w:r>
        <w:rPr>
          <w:rFonts w:ascii="Times New Roman" w:eastAsia="Times New Roman" w:hAnsi="Times New Roman" w:cs="Times New Roman"/>
          <w:spacing w:val="-5"/>
        </w:rPr>
        <w:t>KSCN</w:t>
      </w:r>
      <w:r>
        <w:rPr>
          <w:rFonts w:ascii="Times New Roman" w:eastAsia="Times New Roman" w:hAnsi="Times New Roman" w:cs="Times New Roman"/>
          <w:spacing w:val="45"/>
          <w:w w:val="101"/>
        </w:rPr>
        <w:t xml:space="preserve"> </w:t>
      </w:r>
      <w:r>
        <w:rPr>
          <w:spacing w:val="-5"/>
        </w:rPr>
        <w:t>检验的原理是</w:t>
      </w:r>
      <w:r>
        <w:rPr>
          <w:spacing w:val="-77"/>
        </w:rPr>
        <w:t xml:space="preserve"> </w:t>
      </w:r>
      <w:r>
        <w:rPr>
          <w:spacing w:val="-5"/>
          <w:u w:val="single" w:color="auto"/>
        </w:rPr>
        <w:t xml:space="preserve">       </w:t>
      </w:r>
      <w:r>
        <w:rPr>
          <w:spacing w:val="-5"/>
        </w:rPr>
        <w:t>(用离子方程式表示)。</w:t>
      </w:r>
    </w:p>
    <w:p>
      <w:pPr>
        <w:pStyle w:val="BodyText"/>
        <w:spacing w:line="220" w:lineRule="auto"/>
        <w:rPr>
          <w:sz w:val="24"/>
          <w:szCs w:val="24"/>
        </w:rPr>
        <w:sectPr>
          <w:headerReference w:type="default" r:id="rId26"/>
          <w:type w:val="continuous"/>
          <w:pgSz w:w="11910" w:h="16840"/>
          <w:pgMar w:top="400" w:right="1183" w:bottom="0" w:left="1110" w:header="0" w:footer="0" w:gutter="0"/>
          <w:pgNumType w:start="16"/>
          <w:cols w:num="1" w:space="708" w:equalWidth="0">
            <w:col w:w="9617" w:space="0"/>
          </w:cols>
        </w:sectPr>
      </w:pPr>
      <w:r>
        <w:rPr>
          <w:spacing w:val="-27"/>
          <w:sz w:val="24"/>
          <w:szCs w:val="24"/>
        </w:rPr>
        <w:t>(2)□中血红色褪去的可能原因是</w:t>
      </w:r>
      <w:r>
        <w:rPr>
          <w:spacing w:val="-27"/>
          <w:sz w:val="24"/>
          <w:szCs w:val="24"/>
          <w:u w:val="single" w:color="auto"/>
        </w:rPr>
        <w:t xml:space="preserve">       </w:t>
      </w:r>
      <w:r>
        <w:rPr>
          <w:spacing w:val="-27"/>
          <w:sz w:val="24"/>
          <w:szCs w:val="24"/>
        </w:rPr>
        <w:t>。</w:t>
      </w:r>
    </w:p>
    <w:p>
      <w:pPr>
        <w:pStyle w:val="BodyText"/>
        <w:spacing w:before="191" w:line="470" w:lineRule="exact"/>
        <w:jc w:val="right"/>
      </w:pPr>
      <w:r>
        <w:rPr>
          <w:spacing w:val="-1"/>
          <w:position w:val="20"/>
        </w:rPr>
        <w:t>(3)甲同学认为</w:t>
      </w:r>
      <w:r>
        <w:rPr>
          <w:rFonts w:ascii="Times New Roman" w:eastAsia="Times New Roman" w:hAnsi="Times New Roman" w:cs="Times New Roman"/>
          <w:spacing w:val="-1"/>
          <w:position w:val="20"/>
        </w:rPr>
        <w:t xml:space="preserve">FeSO₄ </w:t>
      </w:r>
      <w:r>
        <w:rPr>
          <w:spacing w:val="-1"/>
          <w:position w:val="20"/>
        </w:rPr>
        <w:t>固体几乎未变质，口中变血红色是由于</w:t>
      </w:r>
      <w:r>
        <w:rPr>
          <w:rFonts w:ascii="Times New Roman" w:eastAsia="Times New Roman" w:hAnsi="Times New Roman" w:cs="Times New Roman"/>
          <w:spacing w:val="-1"/>
          <w:position w:val="20"/>
        </w:rPr>
        <w:t>Fe²</w:t>
      </w:r>
      <w:r>
        <w:rPr>
          <w:rFonts w:ascii="Times New Roman" w:eastAsia="Times New Roman" w:hAnsi="Times New Roman" w:cs="Times New Roman"/>
          <w:spacing w:val="-2"/>
          <w:position w:val="20"/>
        </w:rPr>
        <w:t>*</w:t>
      </w:r>
      <w:r>
        <w:rPr>
          <w:spacing w:val="-2"/>
          <w:position w:val="20"/>
        </w:rPr>
        <w:t>被浓硝酸氧化，乙同学不认同甲对现象的</w:t>
      </w:r>
    </w:p>
    <w:p>
      <w:pPr>
        <w:pStyle w:val="BodyText"/>
        <w:spacing w:before="1" w:line="219" w:lineRule="auto"/>
      </w:pPr>
      <w:r>
        <w:rPr>
          <w:spacing w:val="-1"/>
        </w:rPr>
        <w:t>解释，他推测加入浓硝酸后口中变血红色还可能与其</w:t>
      </w:r>
      <w:r>
        <w:rPr>
          <w:spacing w:val="-2"/>
        </w:rPr>
        <w:t>它因素有关，可能的影响因素是</w:t>
      </w:r>
      <w:r>
        <w:rPr>
          <w:u w:val="single" w:color="auto"/>
        </w:rPr>
        <w:t xml:space="preserve">        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pStyle w:val="BodyText"/>
        <w:spacing w:before="69" w:line="184" w:lineRule="auto"/>
        <w:ind w:left="3909"/>
      </w:pPr>
      <w:r>
        <w:rPr>
          <w:spacing w:val="22"/>
        </w:rPr>
        <w:t>试卷第8页，共9页</w:t>
      </w:r>
    </w:p>
    <w:p>
      <w:pPr>
        <w:spacing w:line="184" w:lineRule="auto"/>
        <w:sectPr>
          <w:headerReference w:type="default" r:id="rId27"/>
          <w:type w:val="nextPage"/>
          <w:pgSz w:w="11910" w:h="16840"/>
          <w:pgMar w:top="400" w:right="1183" w:bottom="0" w:left="1110" w:header="0" w:footer="0" w:gutter="0"/>
          <w:pgNumType w:start="17"/>
          <w:cols w:num="1" w:space="708" w:equalWidth="0">
            <w:col w:w="9617" w:space="0"/>
          </w:cols>
          <w:titlePg w:val="0"/>
        </w:sect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BodyText"/>
        <w:spacing w:before="68" w:line="470" w:lineRule="exact"/>
        <w:ind w:left="34"/>
      </w:pPr>
      <w:r>
        <w:rPr>
          <w:spacing w:val="-1"/>
          <w:position w:val="20"/>
        </w:rPr>
        <w:t>【实验结论】小组同学经过进一步探究得出结论：该补血剂几乎未变质。</w:t>
      </w:r>
    </w:p>
    <w:p>
      <w:pPr>
        <w:pStyle w:val="BodyText"/>
        <w:spacing w:line="218" w:lineRule="auto"/>
        <w:ind w:left="40"/>
      </w:pPr>
      <w:r>
        <w:rPr>
          <w:spacing w:val="-2"/>
        </w:rPr>
        <w:t>□.测定该补血剂中铁元素的含量。</w:t>
      </w:r>
    </w:p>
    <w:p>
      <w:pPr>
        <w:pStyle w:val="BodyText"/>
        <w:spacing w:before="83" w:line="1570" w:lineRule="exact"/>
      </w:pPr>
      <w:r>
        <w:rPr>
          <w:position w:val="-31"/>
        </w:rPr>
        <w:pict>
          <v:group id="_x0000_i1061" style="width:387.5pt;height:78.5pt;mso-position-horizontal-relative:char;mso-position-vertical-relative:line" coordorigin="0,0" coordsize="7750,1570" filled="f" stroked="f">
            <v:shape id="_x0000_s1062" type="#_x0000_t75" style="width:7750;height:1570;position:absolute" filled="f" stroked="f">
              <v:imagedata r:id="rId28" o:title=""/>
            </v:shape>
            <v:shape id="_x0000_s1063" type="#_x0000_t202" style="width:2170;height:1396;left:3250;position:absolute;top:55" filled="f" stroked="f">
              <o:lock v:ext="edit" aspectratio="f"/>
              <v:textbox inset="0,0,0,0">
                <w:txbxContent>
                  <w:p>
                    <w:pPr>
                      <w:spacing w:before="20" w:line="197" w:lineRule="auto"/>
                      <w:ind w:left="143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3"/>
                        <w:sz w:val="21"/>
                        <w:szCs w:val="21"/>
                      </w:rPr>
                      <w:t>过量</w:t>
                    </w:r>
                  </w:p>
                  <w:p>
                    <w:pPr>
                      <w:spacing w:line="229" w:lineRule="auto"/>
                      <w:ind w:left="688" w:right="20" w:hanging="139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6"/>
                        <w:sz w:val="24"/>
                        <w:szCs w:val="24"/>
                      </w:rPr>
                      <w:t>H₂O₂</w:t>
                    </w:r>
                    <w:r>
                      <w:rPr>
                        <w:rFonts w:ascii="Times New Roman" w:eastAsia="Times New Roman" w:hAnsi="Times New Roman" w:cs="Times New Roman"/>
                        <w:spacing w:val="44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  <w:t>NaOH</w:t>
                    </w:r>
                    <w:r>
                      <w:rPr>
                        <w:rFonts w:ascii="SimSun" w:eastAsia="SimSun" w:hAnsi="SimSun" w:cs="SimSun"/>
                        <w:spacing w:val="6"/>
                        <w:sz w:val="21"/>
                        <w:szCs w:val="21"/>
                      </w:rPr>
                      <w:t>溶液</w:t>
                    </w:r>
                    <w:r>
                      <w:rPr>
                        <w:rFonts w:ascii="SimSun" w:eastAsia="SimSun" w:hAnsi="SimSun" w:cs="SimSun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21"/>
                        <w:szCs w:val="21"/>
                      </w:rPr>
                      <w:t>②</w:t>
                    </w:r>
                    <w:r>
                      <w:rPr>
                        <w:rFonts w:ascii="SimSun" w:eastAsia="SimSun" w:hAnsi="SimSun" w:cs="SimSun"/>
                        <w:spacing w:val="6"/>
                        <w:sz w:val="21"/>
                        <w:szCs w:val="21"/>
                      </w:rPr>
                      <w:t xml:space="preserve">     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21"/>
                        <w:szCs w:val="21"/>
                      </w:rPr>
                      <w:t>③</w:t>
                    </w:r>
                  </w:p>
                  <w:p>
                    <w:pPr>
                      <w:spacing w:line="31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8" w:line="221" w:lineRule="auto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21"/>
                        <w:szCs w:val="21"/>
                      </w:rPr>
                      <w:t>滤渣</w:t>
                    </w:r>
                  </w:p>
                </w:txbxContent>
              </v:textbox>
            </v:shape>
            <v:shape id="_x0000_s1064" type="#_x0000_t202" style="width:637;height:725;left:6320;position:absolute;top:80" filled="f" stroked="f">
              <o:lock v:ext="edit" aspectratio="f"/>
              <v:textbox inset="0,0,0,0">
                <w:txbxContent>
                  <w:p>
                    <w:pPr>
                      <w:spacing w:before="20" w:line="201" w:lineRule="auto"/>
                      <w:ind w:left="79" w:right="20" w:hanging="59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12"/>
                        <w:sz w:val="21"/>
                        <w:szCs w:val="21"/>
                      </w:rPr>
                      <w:t>一系列</w:t>
                    </w:r>
                    <w:r>
                      <w:rPr>
                        <w:rFonts w:ascii="SimSun" w:eastAsia="SimSun" w:hAnsi="SimSun" w:cs="SimSun"/>
                        <w:spacing w:val="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6"/>
                        <w:sz w:val="21"/>
                        <w:szCs w:val="21"/>
                      </w:rPr>
                      <w:t>操作</w:t>
                    </w:r>
                  </w:p>
                  <w:p>
                    <w:pPr>
                      <w:spacing w:before="18" w:line="217" w:lineRule="auto"/>
                      <w:ind w:left="199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z w:val="21"/>
                        <w:szCs w:val="21"/>
                      </w:rPr>
                      <w:t>④</w:t>
                    </w:r>
                  </w:p>
                </w:txbxContent>
              </v:textbox>
            </v:shape>
            <v:shape id="_x0000_s1065" type="#_x0000_t202" style="width:660;height:460;left:5530;position:absolute;top:308" filled="f" stroked="f">
              <o:lock v:ext="edit" aspectratio="f"/>
              <v:textbox inset="0,0,0,0">
                <w:txbxContent>
                  <w:p>
                    <w:pPr>
                      <w:spacing w:before="19" w:line="203" w:lineRule="auto"/>
                      <w:ind w:left="20" w:righ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21"/>
                        <w:szCs w:val="21"/>
                      </w:rPr>
                      <w:t>红褐色</w:t>
                    </w:r>
                    <w:r>
                      <w:rPr>
                        <w:rFonts w:ascii="SimSun" w:eastAsia="SimSun" w:hAnsi="SimSun" w:cs="SimSun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21"/>
                        <w:szCs w:val="21"/>
                      </w:rPr>
                      <w:t>悬浊液</w:t>
                    </w:r>
                  </w:p>
                </w:txbxContent>
              </v:textbox>
            </v:shape>
            <v:shape id="_x0000_s1066" type="#_x0000_t202" style="width:661;height:459;left:119;position:absolute;top:689" filled="f" stroked="f">
              <o:lock v:ext="edit" aspectratio="f"/>
              <v:textbox inset="0,0,0,0">
                <w:txbxContent>
                  <w:p>
                    <w:pPr>
                      <w:spacing w:before="19" w:line="201" w:lineRule="auto"/>
                      <w:ind w:left="20" w:right="20" w:firstLine="16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2"/>
                        <w:sz w:val="21"/>
                        <w:szCs w:val="21"/>
                      </w:rPr>
                      <w:t>10片</w:t>
                    </w:r>
                    <w:r>
                      <w:rPr>
                        <w:rFonts w:ascii="SimSun" w:eastAsia="SimSun" w:hAnsi="SimSun" w:cs="SimSun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"/>
                        <w:sz w:val="21"/>
                        <w:szCs w:val="21"/>
                      </w:rPr>
                      <w:t>补血剂</w:t>
                    </w:r>
                  </w:p>
                </w:txbxContent>
              </v:textbox>
            </v:shape>
            <v:shape id="_x0000_s1067" type="#_x0000_t202" style="width:663;height:424;left:1539;position:absolute;top:515" filled="f" stroked="f">
              <o:lock v:ext="edit" aspectratio="f"/>
              <v:textbox inset="0,0,0,0">
                <w:txbxContent>
                  <w:p>
                    <w:pPr>
                      <w:spacing w:before="19" w:line="198" w:lineRule="auto"/>
                      <w:ind w:left="20" w:right="20" w:firstLine="8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9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spacing w:val="21"/>
                        <w:w w:val="10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9"/>
                        <w:sz w:val="21"/>
                        <w:szCs w:val="21"/>
                      </w:rPr>
                      <w:t>mL</w:t>
                    </w:r>
                    <w:r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  <w:t xml:space="preserve">   </w:t>
                    </w:r>
                    <w:r>
                      <w:rPr>
                        <w:rFonts w:ascii="SimSun" w:eastAsia="SimSun" w:hAnsi="SimSun" w:cs="SimSun"/>
                        <w:spacing w:val="-3"/>
                        <w:sz w:val="21"/>
                        <w:szCs w:val="21"/>
                      </w:rPr>
                      <w:t>稀硫酸</w:t>
                    </w:r>
                  </w:p>
                </w:txbxContent>
              </v:textbox>
            </v:shape>
            <v:shape id="_x0000_s1068" type="#_x0000_t202" style="width:434;height:457;left:7140;position:absolute;top:332" filled="f" stroked="f">
              <o:lock v:ext="edit" aspectratio="f"/>
              <v:textbox inset="0,0,0,0">
                <w:txbxContent>
                  <w:p>
                    <w:pPr>
                      <w:spacing w:before="19" w:line="181" w:lineRule="auto"/>
                      <w:ind w:left="20" w:right="20" w:firstLine="1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0"/>
                        <w:sz w:val="29"/>
                        <w:szCs w:val="29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spacing w:val="8"/>
                        <w:sz w:val="29"/>
                        <w:szCs w:val="29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0"/>
                        <w:sz w:val="29"/>
                        <w:szCs w:val="29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sz w:val="29"/>
                        <w:szCs w:val="29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21"/>
                        <w:szCs w:val="21"/>
                      </w:rPr>
                      <w:t>固体</w:t>
                    </w:r>
                  </w:p>
                </w:txbxContent>
              </v:textbox>
            </v:shape>
            <v:shape id="_x0000_s1069" type="#_x0000_t202" style="width:479;height:250;left:3240;position:absolute;top:409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9"/>
                        <w:sz w:val="21"/>
                        <w:szCs w:val="21"/>
                      </w:rPr>
                      <w:t>滤液</w:t>
                    </w:r>
                  </w:p>
                </w:txbxContent>
              </v:textbox>
            </v:shape>
            <v:shape id="_x0000_s1070" type="#_x0000_t202" style="width:452;height:250;left:890;position:absolute;top:660" filled="f" stroked="f">
              <o:lock v:ext="edit" aspectratio="f"/>
              <v:textbox inset="0,0,0,0">
                <w:txbxContent>
                  <w:p>
                    <w:pPr>
                      <w:spacing w:before="19" w:line="221" w:lineRule="auto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21"/>
                        <w:szCs w:val="21"/>
                      </w:rPr>
                      <w:t>研细</w:t>
                    </w:r>
                  </w:p>
                </w:txbxContent>
              </v:textbox>
            </v:shape>
            <v:shape id="_x0000_s1071" type="#_x0000_t202" style="width:242;height:250;left:2520;position:absolute;top:666" filled="f" stroked="f">
              <o:lock v:ext="edit" aspectratio="f"/>
              <v:textbox inset="0,0,0,0">
                <w:txbxContent>
                  <w:p>
                    <w:pPr>
                      <w:spacing w:before="20" w:line="217" w:lineRule="auto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sz w:val="21"/>
                        <w:szCs w:val="21"/>
                      </w:rPr>
                      <w:t>①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69" w:line="219" w:lineRule="auto"/>
        <w:ind w:left="40"/>
      </w:pPr>
      <w:r>
        <w:rPr>
          <w:spacing w:val="-12"/>
        </w:rPr>
        <w:t>(4)步骤口的名称为</w:t>
      </w:r>
      <w:r>
        <w:rPr>
          <w:spacing w:val="-91"/>
        </w:rPr>
        <w:t xml:space="preserve"> </w:t>
      </w:r>
      <w:r>
        <w:rPr>
          <w:u w:val="single" w:color="auto"/>
        </w:rPr>
        <w:t xml:space="preserve">        </w:t>
      </w:r>
    </w:p>
    <w:p>
      <w:pPr>
        <w:pStyle w:val="BodyText"/>
        <w:spacing w:before="200" w:line="413" w:lineRule="auto"/>
        <w:ind w:left="40"/>
      </w:pPr>
      <w:r>
        <w:rPr>
          <w:spacing w:val="-8"/>
        </w:rPr>
        <w:t>(5)步骤口加入过量</w:t>
      </w:r>
      <w:r>
        <w:rPr>
          <w:rFonts w:ascii="Times New Roman" w:eastAsia="Times New Roman" w:hAnsi="Times New Roman" w:cs="Times New Roman"/>
          <w:spacing w:val="-8"/>
        </w:rPr>
        <w:t>H₂O₂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spacing w:val="-8"/>
        </w:rPr>
        <w:t>的目的是</w:t>
      </w:r>
      <w:r>
        <w:rPr>
          <w:spacing w:val="-80"/>
        </w:rPr>
        <w:t xml:space="preserve"> </w:t>
      </w:r>
      <w:r>
        <w:rPr>
          <w:u w:val="single" w:color="auto"/>
        </w:rPr>
        <w:t xml:space="preserve">       </w:t>
      </w:r>
      <w:r>
        <w:rPr>
          <w:spacing w:val="-100"/>
        </w:rPr>
        <w:t xml:space="preserve"> </w:t>
      </w:r>
      <w:r>
        <w:rPr>
          <w:spacing w:val="-8"/>
        </w:rPr>
        <w:t>(用离子方</w:t>
      </w:r>
      <w:r>
        <w:rPr>
          <w:spacing w:val="-9"/>
        </w:rPr>
        <w:t>程式表示)。</w:t>
      </w:r>
    </w:p>
    <w:p>
      <w:pPr>
        <w:pStyle w:val="BodyText"/>
        <w:spacing w:before="1" w:line="219" w:lineRule="auto"/>
        <w:ind w:left="40"/>
      </w:pPr>
      <w:r>
        <w:rPr>
          <w:spacing w:val="-4"/>
        </w:rPr>
        <w:t>(6)步骤口中最后一步反应的化学反应方</w:t>
      </w:r>
      <w:r>
        <w:rPr>
          <w:spacing w:val="-5"/>
        </w:rPr>
        <w:t>程式为</w:t>
      </w:r>
      <w:r>
        <w:rPr>
          <w:spacing w:val="-5"/>
          <w:u w:val="single" w:color="auto"/>
        </w:rPr>
        <w:t xml:space="preserve">       </w:t>
      </w:r>
      <w:r>
        <w:rPr>
          <w:spacing w:val="-5"/>
        </w:rPr>
        <w:t>。</w:t>
      </w:r>
    </w:p>
    <w:p>
      <w:pPr>
        <w:pStyle w:val="BodyText"/>
        <w:spacing w:before="219" w:line="219" w:lineRule="auto"/>
        <w:ind w:left="40"/>
      </w:pPr>
      <w:r>
        <w:rPr>
          <w:spacing w:val="-4"/>
        </w:rPr>
        <w:t>(7)若实验中铁无损耗，则每片补血剂中含铁元素</w:t>
      </w:r>
      <w:r>
        <w:rPr>
          <w:spacing w:val="-5"/>
        </w:rPr>
        <w:t>的质量为</w:t>
      </w:r>
      <w:r>
        <w:rPr>
          <w:spacing w:val="-5"/>
          <w:u w:val="single" w:color="auto"/>
        </w:rPr>
        <w:t xml:space="preserve">       </w:t>
      </w:r>
      <w:r>
        <w:rPr>
          <w:spacing w:val="-95"/>
        </w:rPr>
        <w:t xml:space="preserve"> </w:t>
      </w:r>
      <w:r>
        <w:rPr>
          <w:spacing w:val="-5"/>
        </w:rPr>
        <w:t>(用含</w:t>
      </w:r>
      <w:r>
        <w:rPr>
          <w:spacing w:val="-4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 xml:space="preserve">a </w:t>
      </w:r>
      <w:r>
        <w:rPr>
          <w:spacing w:val="-5"/>
        </w:rPr>
        <w:t>的代数式表示)。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BodyText"/>
        <w:spacing w:before="69" w:line="219" w:lineRule="auto"/>
        <w:ind w:left="43"/>
        <w:outlineLvl w:val="0"/>
      </w:pPr>
      <w:r>
        <w:rPr>
          <w:b/>
          <w:bCs/>
          <w:spacing w:val="-6"/>
        </w:rPr>
        <w:t>四、计算题</w:t>
      </w:r>
    </w:p>
    <w:p>
      <w:pPr>
        <w:pStyle w:val="BodyText"/>
        <w:spacing w:before="214" w:line="219" w:lineRule="auto"/>
        <w:ind w:left="40"/>
      </w:pPr>
      <w:r>
        <w:t>22. 已知铝是一种能够和强碱溶液反应生成氢气的一种特殊金属</w:t>
      </w:r>
      <w:r>
        <w:rPr>
          <w:spacing w:val="-1"/>
        </w:rPr>
        <w:t>，其反应的化学方程式为</w:t>
      </w:r>
    </w:p>
    <w:p>
      <w:pPr>
        <w:pStyle w:val="BodyText"/>
        <w:spacing w:before="256" w:line="212" w:lineRule="auto"/>
        <w:jc w:val="right"/>
      </w:pPr>
      <w:r>
        <w:rPr>
          <w:rFonts w:ascii="Times New Roman" w:eastAsia="Times New Roman" w:hAnsi="Times New Roman" w:cs="Times New Roman"/>
          <w:spacing w:val="1"/>
        </w:rPr>
        <w:t>2</w:t>
      </w: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1"/>
        </w:rPr>
        <w:t>+2</w:t>
      </w:r>
      <w:r>
        <w:rPr>
          <w:rFonts w:ascii="Times New Roman" w:eastAsia="Times New Roman" w:hAnsi="Times New Roman" w:cs="Times New Roman"/>
        </w:rPr>
        <w:t>NaOH</w:t>
      </w:r>
      <w:r>
        <w:rPr>
          <w:rFonts w:ascii="Times New Roman" w:eastAsia="Times New Roman" w:hAnsi="Times New Roman" w:cs="Times New Roman"/>
          <w:spacing w:val="1"/>
        </w:rPr>
        <w:t>+2H₂O=2</w:t>
      </w:r>
      <w:r>
        <w:rPr>
          <w:rFonts w:ascii="Times New Roman" w:eastAsia="Times New Roman" w:hAnsi="Times New Roman" w:cs="Times New Roman"/>
        </w:rPr>
        <w:t>NaAlO</w:t>
      </w:r>
      <w:r>
        <w:rPr>
          <w:rFonts w:ascii="Times New Roman" w:eastAsia="Times New Roman" w:hAnsi="Times New Roman" w:cs="Times New Roman"/>
          <w:spacing w:val="1"/>
        </w:rPr>
        <w:t xml:space="preserve">₂+3H₂↑,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t>现向500</w:t>
      </w:r>
      <w:r>
        <w:rPr>
          <w:rFonts w:ascii="Times New Roman" w:eastAsia="Times New Roman" w:hAnsi="Times New Roman" w:cs="Times New Roman"/>
        </w:rPr>
        <w:t>mLNaOH</w:t>
      </w:r>
      <w:r>
        <w:t>溶液中投入10.8</w:t>
      </w:r>
      <w:r>
        <w:rPr>
          <w:rFonts w:ascii="Times New Roman" w:eastAsia="Times New Roman" w:hAnsi="Times New Roman" w:cs="Times New Roman"/>
        </w:rPr>
        <w:t xml:space="preserve">gAl,    </w:t>
      </w:r>
      <w:r>
        <w:t>二者恰好完全反应，计</w:t>
      </w: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69" w:line="219" w:lineRule="auto"/>
        <w:ind w:left="40"/>
      </w:pPr>
      <w:r>
        <w:rPr>
          <w:spacing w:val="-7"/>
        </w:rPr>
        <w:t>算：</w:t>
      </w:r>
    </w:p>
    <w:p>
      <w:pPr>
        <w:pStyle w:val="BodyText"/>
        <w:spacing w:before="221" w:line="480" w:lineRule="auto"/>
        <w:ind w:left="40"/>
      </w:pPr>
      <w:r>
        <w:rPr>
          <w:spacing w:val="-4"/>
        </w:rPr>
        <w:t>(1)参加反应的NaOH</w:t>
      </w:r>
      <w:r>
        <w:rPr>
          <w:spacing w:val="89"/>
        </w:rPr>
        <w:t xml:space="preserve"> </w:t>
      </w:r>
      <w:r>
        <w:rPr>
          <w:spacing w:val="-4"/>
        </w:rPr>
        <w:t>的物质的量浓度</w:t>
      </w:r>
      <w:r>
        <w:rPr>
          <w:spacing w:val="-90"/>
        </w:rPr>
        <w:t xml:space="preserve"> </w:t>
      </w:r>
      <w:r>
        <w:rPr>
          <w:u w:val="single" w:color="auto"/>
        </w:rPr>
        <w:t xml:space="preserve">         </w:t>
      </w:r>
    </w:p>
    <w:p>
      <w:pPr>
        <w:pStyle w:val="BodyText"/>
        <w:spacing w:line="212" w:lineRule="auto"/>
        <w:ind w:left="40"/>
      </w:pPr>
      <w:r>
        <w:rPr>
          <w:spacing w:val="-3"/>
        </w:rPr>
        <w:t>(2)生成的</w:t>
      </w:r>
      <w:r>
        <w:rPr>
          <w:rFonts w:ascii="Times New Roman" w:eastAsia="Times New Roman" w:hAnsi="Times New Roman" w:cs="Times New Roman"/>
          <w:spacing w:val="-3"/>
        </w:rPr>
        <w:t>H,</w:t>
      </w:r>
      <w:r>
        <w:rPr>
          <w:rFonts w:ascii="Times New Roman" w:eastAsia="Times New Roman" w:hAnsi="Times New Roman" w:cs="Times New Roman"/>
          <w:spacing w:val="37"/>
          <w:w w:val="101"/>
        </w:rPr>
        <w:t xml:space="preserve"> </w:t>
      </w:r>
      <w:r>
        <w:rPr>
          <w:spacing w:val="-3"/>
        </w:rPr>
        <w:t>在标准状况下的体积</w:t>
      </w:r>
      <w:r>
        <w:rPr>
          <w:spacing w:val="-98"/>
        </w:rPr>
        <w:t xml:space="preserve"> </w:t>
      </w:r>
      <w:r>
        <w:rPr>
          <w:spacing w:val="-3"/>
          <w:u w:val="single" w:color="auto"/>
        </w:rPr>
        <w:t xml:space="preserve">        </w:t>
      </w:r>
      <w:r>
        <w:rPr>
          <w:spacing w:val="-3"/>
        </w:rPr>
        <w:t>。</w:t>
      </w:r>
    </w:p>
    <w:p>
      <w:pPr>
        <w:pStyle w:val="BodyText"/>
        <w:spacing w:before="302" w:line="219" w:lineRule="auto"/>
        <w:ind w:left="40"/>
      </w:pPr>
      <w:r>
        <w:rPr>
          <w:spacing w:val="-3"/>
        </w:rPr>
        <w:t>23. 计算题</w:t>
      </w:r>
    </w:p>
    <w:p>
      <w:pPr>
        <w:pStyle w:val="BodyText"/>
        <w:spacing w:before="298" w:line="212" w:lineRule="auto"/>
        <w:ind w:left="40"/>
      </w:pPr>
      <w:r>
        <w:rPr>
          <w:spacing w:val="-3"/>
        </w:rPr>
        <w:t>(1)含0.4</w:t>
      </w:r>
      <w:r>
        <w:rPr>
          <w:rFonts w:ascii="Times New Roman" w:eastAsia="Times New Roman" w:hAnsi="Times New Roman" w:cs="Times New Roman"/>
          <w:spacing w:val="-3"/>
        </w:rPr>
        <w:t xml:space="preserve">mol  Al³+ </w:t>
      </w:r>
      <w:r>
        <w:rPr>
          <w:spacing w:val="-3"/>
        </w:rPr>
        <w:t>的</w:t>
      </w:r>
      <w:r>
        <w:rPr>
          <w:spacing w:val="-39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 xml:space="preserve">Al₂(SO₄)₃   </w:t>
      </w:r>
      <w:r>
        <w:rPr>
          <w:spacing w:val="-3"/>
        </w:rPr>
        <w:t>中所含的</w:t>
      </w:r>
      <w:r>
        <w:rPr>
          <w:spacing w:val="-5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 xml:space="preserve">SO?  </w:t>
      </w:r>
      <w:r>
        <w:rPr>
          <w:spacing w:val="-3"/>
        </w:rPr>
        <w:t>的物质的量是</w:t>
      </w:r>
      <w:r>
        <w:rPr>
          <w:spacing w:val="-95"/>
        </w:rPr>
        <w:t xml:space="preserve"> </w:t>
      </w:r>
      <w:r>
        <w:rPr>
          <w:u w:val="single" w:color="auto"/>
        </w:rPr>
        <w:t xml:space="preserve">       </w:t>
      </w:r>
      <w:r>
        <w:rPr>
          <w:spacing w:val="-100"/>
        </w:rPr>
        <w:t xml:space="preserve"> </w:t>
      </w:r>
      <w:r>
        <w:rPr>
          <w:spacing w:val="-3"/>
        </w:rPr>
        <w:t>_。</w:t>
      </w: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9" w:line="219" w:lineRule="auto"/>
        <w:ind w:left="40"/>
      </w:pPr>
      <w:r>
        <w:rPr>
          <w:spacing w:val="-2"/>
        </w:rPr>
        <w:t>(2)</w:t>
      </w:r>
      <w:r>
        <w:rPr>
          <w:spacing w:val="15"/>
          <w:u w:val="single" w:color="auto"/>
        </w:rPr>
        <w:t xml:space="preserve">      </w:t>
      </w:r>
      <w:r>
        <w:rPr>
          <w:spacing w:val="-5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mol</w:t>
      </w:r>
      <w:r>
        <w:rPr>
          <w:rFonts w:ascii="Times New Roman" w:eastAsia="Times New Roman" w:hAnsi="Times New Roman" w:cs="Times New Roman"/>
          <w:spacing w:val="41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H₂O₂</w:t>
      </w:r>
      <w:r>
        <w:rPr>
          <w:spacing w:val="-2"/>
        </w:rPr>
        <w:t>所含原子数与0.2</w:t>
      </w:r>
      <w:r>
        <w:rPr>
          <w:rFonts w:ascii="Times New Roman" w:eastAsia="Times New Roman" w:hAnsi="Times New Roman" w:cs="Times New Roman"/>
          <w:spacing w:val="-2"/>
        </w:rPr>
        <w:t>mol</w:t>
      </w:r>
      <w:r>
        <w:rPr>
          <w:rFonts w:ascii="Times New Roman" w:eastAsia="Times New Roman" w:hAnsi="Times New Roman" w:cs="Times New Roman"/>
          <w:spacing w:val="33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H₃PO₄</w:t>
      </w:r>
      <w:r>
        <w:rPr>
          <w:spacing w:val="-2"/>
        </w:rPr>
        <w:t>所含原子数相等。</w:t>
      </w:r>
    </w:p>
    <w:p>
      <w:pPr>
        <w:pStyle w:val="BodyText"/>
        <w:spacing w:before="196" w:line="504" w:lineRule="exact"/>
        <w:ind w:left="40"/>
      </w:pPr>
      <w:r>
        <w:rPr>
          <w:spacing w:val="1"/>
          <w:position w:val="23"/>
        </w:rPr>
        <w:t>(3)把10.2</w:t>
      </w:r>
      <w:r>
        <w:rPr>
          <w:rFonts w:ascii="Times New Roman" w:eastAsia="Times New Roman" w:hAnsi="Times New Roman" w:cs="Times New Roman"/>
          <w:spacing w:val="1"/>
          <w:position w:val="23"/>
        </w:rPr>
        <w:t xml:space="preserve">g </w:t>
      </w:r>
      <w:r>
        <w:rPr>
          <w:spacing w:val="1"/>
          <w:position w:val="23"/>
        </w:rPr>
        <w:t>镁铝合金的粉末放入过量的烧碱中，得到6.72</w:t>
      </w:r>
      <w:r>
        <w:rPr>
          <w:rFonts w:ascii="Times New Roman" w:eastAsia="Times New Roman" w:hAnsi="Times New Roman" w:cs="Times New Roman"/>
          <w:spacing w:val="1"/>
          <w:position w:val="23"/>
        </w:rPr>
        <w:t xml:space="preserve">L </w:t>
      </w:r>
      <w:r>
        <w:rPr>
          <w:spacing w:val="1"/>
          <w:position w:val="23"/>
        </w:rPr>
        <w:t>标准状况下的</w:t>
      </w:r>
      <w:r>
        <w:rPr>
          <w:rFonts w:ascii="Times New Roman" w:eastAsia="Times New Roman" w:hAnsi="Times New Roman" w:cs="Times New Roman"/>
          <w:spacing w:val="1"/>
          <w:position w:val="23"/>
        </w:rPr>
        <w:t>H₂</w:t>
      </w:r>
      <w:r>
        <w:rPr>
          <w:spacing w:val="1"/>
          <w:position w:val="23"/>
        </w:rPr>
        <w:t>。</w:t>
      </w:r>
    </w:p>
    <w:p>
      <w:pPr>
        <w:pStyle w:val="BodyText"/>
        <w:spacing w:line="219" w:lineRule="auto"/>
        <w:ind w:left="40"/>
      </w:pPr>
      <w:r>
        <w:rPr>
          <w:spacing w:val="-5"/>
        </w:rPr>
        <w:t>分别进行下列相关计算(要求写出必要的计算过程)。</w:t>
      </w:r>
    </w:p>
    <w:p>
      <w:pPr>
        <w:pStyle w:val="BodyText"/>
        <w:spacing w:before="202" w:line="219" w:lineRule="auto"/>
        <w:ind w:left="40"/>
      </w:pPr>
      <w:r>
        <w:rPr>
          <w:spacing w:val="2"/>
        </w:rPr>
        <w:t>□该合金中铝的质量分数为</w:t>
      </w:r>
      <w:r>
        <w:rPr>
          <w:spacing w:val="-79"/>
        </w:rPr>
        <w:t xml:space="preserve"> </w:t>
      </w:r>
      <w:r>
        <w:rPr>
          <w:spacing w:val="2"/>
          <w:u w:val="single" w:color="auto"/>
        </w:rPr>
        <w:t xml:space="preserve">       </w:t>
      </w:r>
      <w:r>
        <w:rPr>
          <w:spacing w:val="2"/>
        </w:rPr>
        <w:t xml:space="preserve"> ;</w:t>
      </w:r>
    </w:p>
    <w:p>
      <w:pPr>
        <w:pStyle w:val="BodyText"/>
        <w:spacing w:before="241" w:line="220" w:lineRule="auto"/>
        <w:ind w:left="40"/>
      </w:pPr>
      <w:r>
        <w:t>□该合金中镁与铝的物质的量之比为</w:t>
      </w:r>
      <w:r>
        <w:rPr>
          <w:u w:val="single" w:color="auto"/>
        </w:rPr>
        <w:t xml:space="preserve">       </w:t>
      </w:r>
    </w:p>
    <w:p>
      <w:pPr>
        <w:pStyle w:val="BodyText"/>
        <w:spacing w:before="219" w:line="219" w:lineRule="auto"/>
        <w:ind w:left="300"/>
      </w:pPr>
      <w:r>
        <w:rPr>
          <w:spacing w:val="-1"/>
        </w:rPr>
        <w:t>该合金溶于足量的盐酸溶液中，产生</w:t>
      </w:r>
      <w:r>
        <w:rPr>
          <w:rFonts w:ascii="Times New Roman" w:eastAsia="Times New Roman" w:hAnsi="Times New Roman" w:cs="Times New Roman"/>
          <w:spacing w:val="-1"/>
        </w:rPr>
        <w:t>H₂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spacing w:val="-1"/>
        </w:rPr>
        <w:t>的体积(标准状况下)为</w:t>
      </w:r>
      <w:r>
        <w:rPr>
          <w:u w:val="single" w:color="auto"/>
        </w:rPr>
        <w:t xml:space="preserve">        </w:t>
      </w:r>
    </w:p>
    <w:p>
      <w:pPr>
        <w:spacing w:line="219" w:lineRule="auto"/>
        <w:sectPr>
          <w:headerReference w:type="default" r:id="rId29"/>
          <w:pgSz w:w="11910" w:h="16840"/>
          <w:pgMar w:top="400" w:right="1251" w:bottom="0" w:left="1079" w:header="0" w:footer="0" w:gutter="0"/>
          <w:pgNumType w:start="18"/>
          <w:cols w:space="708"/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68" w:line="219" w:lineRule="auto"/>
        <w:ind w:left="3658"/>
      </w:pPr>
      <w:r>
        <w:rPr>
          <w:b/>
          <w:bCs/>
          <w:spacing w:val="-12"/>
        </w:rPr>
        <w:t>参考答案：</w:t>
      </w:r>
    </w:p>
    <w:p>
      <w:pPr>
        <w:pStyle w:val="BodyText"/>
        <w:spacing w:before="54" w:line="184" w:lineRule="auto"/>
        <w:ind w:left="7"/>
        <w:outlineLvl w:val="1"/>
      </w:pPr>
      <w:r>
        <w:rPr>
          <w:b/>
          <w:bCs/>
          <w:spacing w:val="-11"/>
        </w:rPr>
        <w:t>1.B</w:t>
      </w:r>
    </w:p>
    <w:p>
      <w:pPr>
        <w:pStyle w:val="BodyText"/>
        <w:spacing w:before="170" w:line="219" w:lineRule="auto"/>
      </w:pPr>
      <w:r>
        <w:rPr>
          <w:spacing w:val="-8"/>
        </w:rPr>
        <w:t>【详解】由于镁的活泼性比铝强，产生氢气的速度比铝快，所以刚开始时指针应该</w:t>
      </w:r>
      <w:r>
        <w:rPr>
          <w:spacing w:val="-9"/>
        </w:rPr>
        <w:t>先向右偏；</w:t>
      </w:r>
    </w:p>
    <w:p>
      <w:pPr>
        <w:spacing w:before="179" w:line="503" w:lineRule="exact"/>
        <w:ind w:firstLine="34"/>
      </w:pPr>
      <w:r>
        <w:rPr>
          <w:position w:val="-10"/>
        </w:rPr>
        <w:drawing>
          <wp:inline distT="0" distB="0" distL="0" distR="0">
            <wp:extent cx="5264325" cy="319286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325" cy="31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8" w:line="422" w:lineRule="exact"/>
        <w:ind w:left="4"/>
      </w:pPr>
      <w:r>
        <w:rPr>
          <w:spacing w:val="2"/>
          <w:position w:val="16"/>
        </w:rPr>
        <w:t>铝完全反应放出氢气的质量铝&gt;镁，所以，指</w:t>
      </w:r>
      <w:r>
        <w:rPr>
          <w:spacing w:val="1"/>
          <w:position w:val="16"/>
        </w:rPr>
        <w:t>针应该再向左偏；</w:t>
      </w:r>
    </w:p>
    <w:p>
      <w:pPr>
        <w:pStyle w:val="BodyText"/>
        <w:spacing w:line="221" w:lineRule="auto"/>
        <w:ind w:left="4"/>
      </w:pPr>
      <w:r>
        <w:rPr>
          <w:spacing w:val="6"/>
        </w:rPr>
        <w:t>故选</w:t>
      </w:r>
      <w:r>
        <w:rPr>
          <w:rFonts w:ascii="Times New Roman" w:eastAsia="Times New Roman" w:hAnsi="Times New Roman" w:cs="Times New Roman"/>
          <w:spacing w:val="6"/>
        </w:rPr>
        <w:t>B</w:t>
      </w:r>
      <w:r>
        <w:rPr>
          <w:spacing w:val="6"/>
        </w:rPr>
        <w:t>。</w:t>
      </w:r>
    </w:p>
    <w:p>
      <w:pPr>
        <w:pStyle w:val="BodyText"/>
        <w:spacing w:before="190" w:line="183" w:lineRule="auto"/>
        <w:ind w:left="4"/>
      </w:pPr>
      <w:r>
        <w:rPr>
          <w:spacing w:val="-4"/>
        </w:rPr>
        <w:t>2.C</w:t>
      </w:r>
    </w:p>
    <w:p>
      <w:pPr>
        <w:pStyle w:val="BodyText"/>
        <w:spacing w:before="157" w:line="397" w:lineRule="exact"/>
        <w:jc w:val="right"/>
      </w:pPr>
      <w:r>
        <w:rPr>
          <w:position w:val="14"/>
        </w:rPr>
        <w:t>【分析】</w:t>
      </w:r>
      <w:r>
        <w:rPr>
          <w:rFonts w:ascii="Times New Roman" w:eastAsia="Times New Roman" w:hAnsi="Times New Roman" w:cs="Times New Roman"/>
          <w:position w:val="14"/>
        </w:rPr>
        <w:t>Fe</w:t>
      </w:r>
      <w:r>
        <w:rPr>
          <w:rFonts w:ascii="Times New Roman" w:eastAsia="Times New Roman" w:hAnsi="Times New Roman" w:cs="Times New Roman"/>
          <w:spacing w:val="-30"/>
          <w:position w:val="14"/>
        </w:rPr>
        <w:t xml:space="preserve"> </w:t>
      </w:r>
      <w:r>
        <w:rPr>
          <w:position w:val="14"/>
        </w:rPr>
        <w:t>、</w:t>
      </w:r>
      <w:r>
        <w:rPr>
          <w:rFonts w:ascii="Times New Roman" w:eastAsia="Times New Roman" w:hAnsi="Times New Roman" w:cs="Times New Roman"/>
          <w:position w:val="14"/>
        </w:rPr>
        <w:t xml:space="preserve">FeO </w:t>
      </w:r>
      <w:r>
        <w:rPr>
          <w:position w:val="14"/>
        </w:rPr>
        <w:t>和</w:t>
      </w:r>
      <w:r>
        <w:rPr>
          <w:spacing w:val="-46"/>
          <w:position w:val="14"/>
        </w:rPr>
        <w:t xml:space="preserve"> </w:t>
      </w:r>
      <w:r>
        <w:rPr>
          <w:rFonts w:ascii="Times New Roman" w:eastAsia="Times New Roman" w:hAnsi="Times New Roman" w:cs="Times New Roman"/>
          <w:position w:val="14"/>
        </w:rPr>
        <w:t xml:space="preserve">Fe₂O₃ </w:t>
      </w:r>
      <w:r>
        <w:rPr>
          <w:position w:val="14"/>
        </w:rPr>
        <w:t>组</w:t>
      </w:r>
      <w:r>
        <w:rPr>
          <w:spacing w:val="-1"/>
          <w:position w:val="14"/>
        </w:rPr>
        <w:t>成的混合物与盐酸发生反应，首先是氧化物溶于酸，反应为：</w:t>
      </w:r>
    </w:p>
    <w:p>
      <w:pPr>
        <w:pStyle w:val="BodyText"/>
        <w:spacing w:line="212" w:lineRule="auto"/>
        <w:ind w:left="4"/>
      </w:pPr>
      <w:r>
        <w:rPr>
          <w:rFonts w:ascii="Times New Roman" w:eastAsia="Times New Roman" w:hAnsi="Times New Roman" w:cs="Times New Roman"/>
        </w:rPr>
        <w:t>FeO+2HCl=FeCl₂+H₂O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t>、</w:t>
      </w:r>
      <w:r>
        <w:rPr>
          <w:rFonts w:ascii="Times New Roman" w:eastAsia="Times New Roman" w:hAnsi="Times New Roman" w:cs="Times New Roman"/>
        </w:rPr>
        <w:t xml:space="preserve">Fe₂O₃+6HCl=2FeCl₃+3H₂O,   </w:t>
      </w:r>
      <w:r>
        <w:t>然后发生</w:t>
      </w:r>
      <w:r>
        <w:rPr>
          <w:spacing w:val="-55"/>
        </w:rPr>
        <w:t xml:space="preserve"> </w:t>
      </w:r>
      <w:r>
        <w:rPr>
          <w:rFonts w:ascii="Times New Roman" w:eastAsia="Times New Roman" w:hAnsi="Times New Roman" w:cs="Times New Roman"/>
        </w:rPr>
        <w:t>Fe³*</w:t>
      </w:r>
      <w:r>
        <w:t>和</w:t>
      </w:r>
      <w:r>
        <w:rPr>
          <w:spacing w:val="-46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Fe </w:t>
      </w:r>
      <w:r>
        <w:t>的反应，即</w:t>
      </w:r>
    </w:p>
    <w:p>
      <w:pPr>
        <w:pStyle w:val="BodyText"/>
        <w:spacing w:before="160" w:line="419" w:lineRule="exact"/>
        <w:jc w:val="right"/>
      </w:pPr>
      <w:r>
        <w:rPr>
          <w:rFonts w:ascii="Times New Roman" w:eastAsia="Times New Roman" w:hAnsi="Times New Roman" w:cs="Times New Roman"/>
          <w:position w:val="16"/>
        </w:rPr>
        <w:t>Fe+2Fe³⁴=3Fe²*,</w:t>
      </w:r>
      <w:r>
        <w:rPr>
          <w:rFonts w:ascii="Times New Roman" w:eastAsia="Times New Roman" w:hAnsi="Times New Roman" w:cs="Times New Roman"/>
          <w:spacing w:val="23"/>
          <w:position w:val="16"/>
        </w:rPr>
        <w:t xml:space="preserve">  </w:t>
      </w:r>
      <w:r>
        <w:rPr>
          <w:position w:val="16"/>
        </w:rPr>
        <w:t>最后发生</w:t>
      </w:r>
      <w:r>
        <w:rPr>
          <w:spacing w:val="-34"/>
          <w:position w:val="16"/>
        </w:rPr>
        <w:t xml:space="preserve"> </w:t>
      </w:r>
      <w:r>
        <w:rPr>
          <w:rFonts w:ascii="Times New Roman" w:eastAsia="Times New Roman" w:hAnsi="Times New Roman" w:cs="Times New Roman"/>
          <w:position w:val="16"/>
        </w:rPr>
        <w:t>Fe+2H⁴=Fe²++H₂↑,</w:t>
      </w:r>
      <w:r>
        <w:rPr>
          <w:rFonts w:ascii="Times New Roman" w:eastAsia="Times New Roman" w:hAnsi="Times New Roman" w:cs="Times New Roman"/>
          <w:spacing w:val="25"/>
          <w:w w:val="101"/>
          <w:position w:val="16"/>
        </w:rPr>
        <w:t xml:space="preserve">  </w:t>
      </w:r>
      <w:r>
        <w:rPr>
          <w:position w:val="16"/>
        </w:rPr>
        <w:t>由于有气体生成可知</w:t>
      </w:r>
      <w:r>
        <w:rPr>
          <w:rFonts w:ascii="Times New Roman" w:eastAsia="Times New Roman" w:hAnsi="Times New Roman" w:cs="Times New Roman"/>
          <w:position w:val="16"/>
        </w:rPr>
        <w:t>Fe</w:t>
      </w:r>
      <w:r>
        <w:rPr>
          <w:rFonts w:ascii="Times New Roman" w:eastAsia="Times New Roman" w:hAnsi="Times New Roman" w:cs="Times New Roman"/>
          <w:spacing w:val="21"/>
          <w:w w:val="101"/>
          <w:position w:val="16"/>
        </w:rPr>
        <w:t xml:space="preserve"> </w:t>
      </w:r>
      <w:r>
        <w:rPr>
          <w:position w:val="16"/>
        </w:rPr>
        <w:t>与盐酸发生了反应，</w:t>
      </w:r>
    </w:p>
    <w:p>
      <w:pPr>
        <w:pStyle w:val="BodyText"/>
        <w:spacing w:line="212" w:lineRule="auto"/>
        <w:ind w:left="4"/>
      </w:pPr>
      <w:r>
        <w:rPr>
          <w:spacing w:val="1"/>
        </w:rPr>
        <w:t>则</w:t>
      </w:r>
      <w:r>
        <w:rPr>
          <w:rFonts w:ascii="Times New Roman" w:eastAsia="Times New Roman" w:hAnsi="Times New Roman" w:cs="Times New Roman"/>
        </w:rPr>
        <w:t>Fe</w:t>
      </w:r>
      <w:r>
        <w:rPr>
          <w:rFonts w:ascii="Times New Roman" w:eastAsia="Times New Roman" w:hAnsi="Times New Roman" w:cs="Times New Roman"/>
          <w:spacing w:val="1"/>
        </w:rPr>
        <w:t>³+</w:t>
      </w:r>
      <w:r>
        <w:rPr>
          <w:spacing w:val="1"/>
        </w:rPr>
        <w:t>完全被</w:t>
      </w:r>
      <w:r>
        <w:rPr>
          <w:rFonts w:ascii="Times New Roman" w:eastAsia="Times New Roman" w:hAnsi="Times New Roman" w:cs="Times New Roman"/>
        </w:rPr>
        <w:t>Fe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spacing w:val="1"/>
        </w:rPr>
        <w:t>消耗，溶液中不存在</w:t>
      </w:r>
      <w:r>
        <w:rPr>
          <w:spacing w:val="-32"/>
        </w:rPr>
        <w:t xml:space="preserve"> </w:t>
      </w:r>
      <w:r>
        <w:rPr>
          <w:rFonts w:ascii="Times New Roman" w:eastAsia="Times New Roman" w:hAnsi="Times New Roman" w:cs="Times New Roman"/>
        </w:rPr>
        <w:t>Fe</w:t>
      </w:r>
      <w:r>
        <w:rPr>
          <w:rFonts w:ascii="Times New Roman" w:eastAsia="Times New Roman" w:hAnsi="Times New Roman" w:cs="Times New Roman"/>
          <w:spacing w:val="1"/>
        </w:rPr>
        <w:t xml:space="preserve">³,    </w:t>
      </w:r>
      <w:r>
        <w:rPr>
          <w:spacing w:val="1"/>
        </w:rPr>
        <w:t>溶质只有</w:t>
      </w:r>
      <w:r>
        <w:rPr>
          <w:spacing w:val="-46"/>
        </w:rPr>
        <w:t xml:space="preserve"> </w:t>
      </w:r>
      <w:r>
        <w:rPr>
          <w:rFonts w:ascii="Times New Roman" w:eastAsia="Times New Roman" w:hAnsi="Times New Roman" w:cs="Times New Roman"/>
        </w:rPr>
        <w:t>FeCl</w:t>
      </w:r>
      <w:r>
        <w:rPr>
          <w:rFonts w:ascii="Times New Roman" w:eastAsia="Times New Roman" w:hAnsi="Times New Roman" w:cs="Times New Roman"/>
          <w:spacing w:val="1"/>
        </w:rPr>
        <w:t xml:space="preserve">₂,   </w:t>
      </w:r>
      <w:r>
        <w:rPr>
          <w:spacing w:val="1"/>
        </w:rPr>
        <w:t>据此分析解答。</w:t>
      </w:r>
    </w:p>
    <w:p>
      <w:pPr>
        <w:pStyle w:val="BodyText"/>
        <w:spacing w:before="159" w:line="212" w:lineRule="auto"/>
        <w:rPr>
          <w:rFonts w:ascii="Times New Roman" w:eastAsia="Times New Roman" w:hAnsi="Times New Roman" w:cs="Times New Roman"/>
        </w:rPr>
      </w:pPr>
      <w:r>
        <w:rPr>
          <w:spacing w:val="-2"/>
        </w:rPr>
        <w:t>【详解】</w:t>
      </w:r>
      <w:r>
        <w:rPr>
          <w:rFonts w:ascii="Times New Roman" w:eastAsia="Times New Roman" w:hAnsi="Times New Roman" w:cs="Times New Roman"/>
          <w:spacing w:val="-2"/>
        </w:rPr>
        <w:t xml:space="preserve">A.   </w:t>
      </w:r>
      <w:r>
        <w:rPr>
          <w:spacing w:val="-2"/>
        </w:rPr>
        <w:t>由分析可知，</w:t>
      </w:r>
      <w:r>
        <w:rPr>
          <w:rFonts w:ascii="Times New Roman" w:eastAsia="Times New Roman" w:hAnsi="Times New Roman" w:cs="Times New Roman"/>
          <w:spacing w:val="-2"/>
        </w:rPr>
        <w:t>Fe</w:t>
      </w:r>
      <w:r>
        <w:rPr>
          <w:rFonts w:ascii="Times New Roman" w:eastAsia="Times New Roman" w:hAnsi="Times New Roman" w:cs="Times New Roman"/>
          <w:spacing w:val="21"/>
          <w:w w:val="101"/>
        </w:rPr>
        <w:t xml:space="preserve"> </w:t>
      </w:r>
      <w:r>
        <w:rPr>
          <w:spacing w:val="-2"/>
        </w:rPr>
        <w:t>既与</w:t>
      </w:r>
      <w:r>
        <w:rPr>
          <w:rFonts w:ascii="Times New Roman" w:eastAsia="Times New Roman" w:hAnsi="Times New Roman" w:cs="Times New Roman"/>
          <w:spacing w:val="-2"/>
        </w:rPr>
        <w:t>Fe³+</w:t>
      </w:r>
      <w:r>
        <w:rPr>
          <w:spacing w:val="-2"/>
        </w:rPr>
        <w:t>反</w:t>
      </w:r>
      <w:r>
        <w:rPr>
          <w:spacing w:val="-46"/>
        </w:rPr>
        <w:t xml:space="preserve"> </w:t>
      </w:r>
      <w:r>
        <w:rPr>
          <w:spacing w:val="-2"/>
        </w:rPr>
        <w:t>应</w:t>
      </w:r>
      <w:r>
        <w:rPr>
          <w:spacing w:val="-55"/>
        </w:rPr>
        <w:t xml:space="preserve"> </w:t>
      </w:r>
      <w:r>
        <w:rPr>
          <w:spacing w:val="-2"/>
        </w:rPr>
        <w:t>，</w:t>
      </w:r>
      <w:r>
        <w:rPr>
          <w:rFonts w:ascii="Times New Roman" w:eastAsia="Times New Roman" w:hAnsi="Times New Roman" w:cs="Times New Roman"/>
          <w:spacing w:val="-2"/>
        </w:rPr>
        <w:t>Fe~2Fe³</w:t>
      </w:r>
      <w:r>
        <w:rPr>
          <w:rFonts w:ascii="Times New Roman" w:eastAsia="Times New Roman" w:hAnsi="Times New Roman" w:cs="Times New Roman"/>
          <w:spacing w:val="-3"/>
        </w:rPr>
        <w:t xml:space="preserve">+~Fe₂O₃,          </w:t>
      </w:r>
      <w:r>
        <w:rPr>
          <w:spacing w:val="-3"/>
        </w:rPr>
        <w:t>又与盐酸反应，因此</w:t>
      </w:r>
      <w:r>
        <w:rPr>
          <w:spacing w:val="-3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Fe</w:t>
      </w:r>
    </w:p>
    <w:p>
      <w:pPr>
        <w:pStyle w:val="BodyText"/>
        <w:spacing w:before="182" w:line="412" w:lineRule="exact"/>
        <w:ind w:left="4"/>
      </w:pPr>
      <w:r>
        <w:rPr>
          <w:position w:val="15"/>
        </w:rPr>
        <w:t>比</w:t>
      </w:r>
      <w:r>
        <w:rPr>
          <w:rFonts w:ascii="Times New Roman" w:eastAsia="Times New Roman" w:hAnsi="Times New Roman" w:cs="Times New Roman"/>
          <w:position w:val="15"/>
        </w:rPr>
        <w:t>Fe₂O₃</w:t>
      </w:r>
      <w:r>
        <w:rPr>
          <w:rFonts w:ascii="Times New Roman" w:eastAsia="Times New Roman" w:hAnsi="Times New Roman" w:cs="Times New Roman"/>
          <w:spacing w:val="14"/>
          <w:position w:val="15"/>
        </w:rPr>
        <w:t xml:space="preserve"> </w:t>
      </w:r>
      <w:r>
        <w:rPr>
          <w:position w:val="15"/>
        </w:rPr>
        <w:t>的物质的量多，但无法确定</w:t>
      </w:r>
      <w:r>
        <w:rPr>
          <w:rFonts w:ascii="Times New Roman" w:eastAsia="Times New Roman" w:hAnsi="Times New Roman" w:cs="Times New Roman"/>
          <w:position w:val="15"/>
        </w:rPr>
        <w:t>Fe</w:t>
      </w:r>
      <w:r>
        <w:rPr>
          <w:rFonts w:ascii="Times New Roman" w:eastAsia="Times New Roman" w:hAnsi="Times New Roman" w:cs="Times New Roman"/>
          <w:spacing w:val="-1"/>
          <w:position w:val="15"/>
        </w:rPr>
        <w:t>O</w:t>
      </w:r>
      <w:r>
        <w:rPr>
          <w:rFonts w:ascii="Times New Roman" w:eastAsia="Times New Roman" w:hAnsi="Times New Roman" w:cs="Times New Roman"/>
          <w:spacing w:val="19"/>
          <w:w w:val="101"/>
          <w:position w:val="15"/>
        </w:rPr>
        <w:t xml:space="preserve"> </w:t>
      </w:r>
      <w:r>
        <w:rPr>
          <w:spacing w:val="-1"/>
          <w:position w:val="15"/>
        </w:rPr>
        <w:t>的物质的量，故不能确定三者消耗的盐酸的物质的</w:t>
      </w:r>
    </w:p>
    <w:p>
      <w:pPr>
        <w:pStyle w:val="BodyText"/>
        <w:spacing w:before="1" w:line="220" w:lineRule="auto"/>
        <w:ind w:left="4"/>
      </w:pPr>
      <w:r>
        <w:t>量，故</w:t>
      </w:r>
      <w:r>
        <w:rPr>
          <w:rFonts w:ascii="Times New Roman" w:eastAsia="Times New Roman" w:hAnsi="Times New Roman" w:cs="Times New Roman"/>
        </w:rPr>
        <w:t xml:space="preserve">A </w:t>
      </w:r>
      <w:r>
        <w:t>错误；</w:t>
      </w:r>
    </w:p>
    <w:p>
      <w:pPr>
        <w:pStyle w:val="BodyText"/>
        <w:spacing w:before="164" w:line="216" w:lineRule="auto"/>
        <w:ind w:left="4"/>
      </w:pPr>
      <w:r>
        <w:rPr>
          <w:spacing w:val="5"/>
        </w:rPr>
        <w:t>B. 反应后所得溶液为</w:t>
      </w:r>
      <w:r>
        <w:t>FeCl</w:t>
      </w:r>
      <w:r>
        <w:rPr>
          <w:rFonts w:ascii="Calibri" w:eastAsia="Calibri" w:hAnsi="Calibri" w:cs="Calibri"/>
          <w:spacing w:val="5"/>
        </w:rPr>
        <w:t>₂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spacing w:val="5"/>
        </w:rPr>
        <w:t>溶液，阳离子和阴离子的物质的量之比为1:2,故B</w:t>
      </w:r>
      <w:r>
        <w:rPr>
          <w:spacing w:val="-16"/>
        </w:rPr>
        <w:t xml:space="preserve"> </w:t>
      </w:r>
      <w:r>
        <w:rPr>
          <w:spacing w:val="5"/>
        </w:rPr>
        <w:t>错误；</w:t>
      </w:r>
    </w:p>
    <w:p>
      <w:pPr>
        <w:pStyle w:val="BodyText"/>
        <w:spacing w:before="154" w:line="365" w:lineRule="auto"/>
        <w:ind w:left="4"/>
      </w:pPr>
      <w:r>
        <w:rPr>
          <w:rFonts w:ascii="Times New Roman" w:eastAsia="Times New Roman" w:hAnsi="Times New Roman" w:cs="Times New Roman"/>
        </w:rPr>
        <w:t xml:space="preserve">C.  </w:t>
      </w:r>
      <w:r>
        <w:t>混合物恰好完全溶解，且无</w:t>
      </w:r>
      <w:r>
        <w:rPr>
          <w:rFonts w:ascii="Times New Roman" w:eastAsia="Times New Roman" w:hAnsi="Times New Roman" w:cs="Times New Roman"/>
        </w:rPr>
        <w:t xml:space="preserve">Fe³  </w:t>
      </w:r>
      <w:r>
        <w:t>离子，溶液中溶质为</w:t>
      </w:r>
      <w:r>
        <w:rPr>
          <w:rFonts w:ascii="Times New Roman" w:eastAsia="Times New Roman" w:hAnsi="Times New Roman" w:cs="Times New Roman"/>
        </w:rPr>
        <w:t xml:space="preserve">FeCl₂,   </w:t>
      </w:r>
      <w:r>
        <w:t>由反应</w:t>
      </w:r>
      <w:r>
        <w:rPr>
          <w:rFonts w:ascii="Times New Roman" w:eastAsia="Times New Roman" w:hAnsi="Times New Roman" w:cs="Times New Roman"/>
        </w:rPr>
        <w:t>Fe+2Fe³+=3Fe²+</w:t>
      </w:r>
      <w:r>
        <w:t>知，</w:t>
      </w:r>
      <w:r>
        <w:rPr>
          <w:spacing w:val="3"/>
        </w:rPr>
        <w:t xml:space="preserve">  </w:t>
      </w:r>
      <w:r>
        <w:rPr>
          <w:rFonts w:ascii="Times New Roman" w:eastAsia="Times New Roman" w:hAnsi="Times New Roman" w:cs="Times New Roman"/>
          <w:spacing w:val="-4"/>
        </w:rPr>
        <w:t>Fe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spacing w:val="-4"/>
        </w:rPr>
        <w:t>和</w:t>
      </w:r>
      <w:r>
        <w:rPr>
          <w:spacing w:val="-4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 xml:space="preserve">Fe₂O₃ </w:t>
      </w:r>
      <w:r>
        <w:rPr>
          <w:spacing w:val="-4"/>
        </w:rPr>
        <w:t>反应时，二者消耗的物</w:t>
      </w:r>
      <w:r>
        <w:rPr>
          <w:spacing w:val="-5"/>
        </w:rPr>
        <w:t>质的量相同，所以</w:t>
      </w:r>
      <w:r>
        <w:rPr>
          <w:rFonts w:ascii="Times New Roman" w:eastAsia="Times New Roman" w:hAnsi="Times New Roman" w:cs="Times New Roman"/>
          <w:spacing w:val="-5"/>
        </w:rPr>
        <w:t>Fe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spacing w:val="-5"/>
        </w:rPr>
        <w:t>比</w:t>
      </w:r>
      <w:r>
        <w:rPr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Fe₂O₃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spacing w:val="-5"/>
        </w:rPr>
        <w:t>的物质的量多，故</w:t>
      </w:r>
      <w:r>
        <w:rPr>
          <w:rFonts w:ascii="Times New Roman" w:eastAsia="Times New Roman" w:hAnsi="Times New Roman" w:cs="Times New Roman"/>
          <w:spacing w:val="-5"/>
        </w:rPr>
        <w:t>C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spacing w:val="-5"/>
        </w:rPr>
        <w:t>正确；</w:t>
      </w:r>
      <w:r>
        <w:t xml:space="preserve">  </w:t>
      </w:r>
      <w:r>
        <w:rPr>
          <w:rFonts w:ascii="Times New Roman" w:eastAsia="Times New Roman" w:hAnsi="Times New Roman" w:cs="Times New Roman"/>
          <w:spacing w:val="-1"/>
        </w:rPr>
        <w:t>D.</w:t>
      </w:r>
      <w:r>
        <w:rPr>
          <w:rFonts w:ascii="Times New Roman" w:eastAsia="Times New Roman" w:hAnsi="Times New Roman" w:cs="Times New Roman"/>
          <w:spacing w:val="22"/>
        </w:rPr>
        <w:t xml:space="preserve">  </w:t>
      </w:r>
      <w:r>
        <w:rPr>
          <w:spacing w:val="-1"/>
        </w:rPr>
        <w:t>由</w:t>
      </w:r>
      <w:r>
        <w:rPr>
          <w:spacing w:val="-4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-1"/>
        </w:rPr>
        <w:t>、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spacing w:val="-1"/>
        </w:rPr>
        <w:t xml:space="preserve">分析知， </w:t>
      </w:r>
      <w:r>
        <w:rPr>
          <w:rFonts w:ascii="Times New Roman" w:eastAsia="Times New Roman" w:hAnsi="Times New Roman" w:cs="Times New Roman"/>
          <w:spacing w:val="-1"/>
        </w:rPr>
        <w:t>FeO</w:t>
      </w:r>
      <w:r>
        <w:rPr>
          <w:rFonts w:ascii="Times New Roman" w:eastAsia="Times New Roman" w:hAnsi="Times New Roman" w:cs="Times New Roman"/>
          <w:spacing w:val="29"/>
          <w:w w:val="101"/>
        </w:rPr>
        <w:t xml:space="preserve"> </w:t>
      </w:r>
      <w:r>
        <w:rPr>
          <w:spacing w:val="-1"/>
        </w:rPr>
        <w:t>的物质的量无</w:t>
      </w:r>
      <w:r>
        <w:rPr>
          <w:spacing w:val="-2"/>
        </w:rPr>
        <w:t>法确定，但</w:t>
      </w:r>
      <w:r>
        <w:rPr>
          <w:rFonts w:ascii="Times New Roman" w:eastAsia="Times New Roman" w:hAnsi="Times New Roman" w:cs="Times New Roman"/>
          <w:spacing w:val="-2"/>
        </w:rPr>
        <w:t>Fe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2"/>
        </w:rPr>
        <w:t>比</w:t>
      </w:r>
      <w:r>
        <w:rPr>
          <w:rFonts w:ascii="Times New Roman" w:eastAsia="Times New Roman" w:hAnsi="Times New Roman" w:cs="Times New Roman"/>
          <w:spacing w:val="-2"/>
        </w:rPr>
        <w:t>Fe₂O₃</w:t>
      </w:r>
      <w:r>
        <w:rPr>
          <w:spacing w:val="-2"/>
        </w:rPr>
        <w:t>的物质的量多，故</w:t>
      </w:r>
      <w:r>
        <w:rPr>
          <w:rFonts w:ascii="Times New Roman" w:eastAsia="Times New Roman" w:hAnsi="Times New Roman" w:cs="Times New Roman"/>
          <w:spacing w:val="-2"/>
        </w:rPr>
        <w:t xml:space="preserve">D </w:t>
      </w:r>
      <w:r>
        <w:rPr>
          <w:spacing w:val="-2"/>
        </w:rPr>
        <w:t>错误；</w:t>
      </w:r>
    </w:p>
    <w:p>
      <w:pPr>
        <w:pStyle w:val="BodyText"/>
        <w:spacing w:before="1" w:line="221" w:lineRule="auto"/>
        <w:ind w:left="4"/>
      </w:pPr>
      <w:r>
        <w:rPr>
          <w:spacing w:val="5"/>
        </w:rPr>
        <w:t>故选</w:t>
      </w:r>
      <w:r>
        <w:rPr>
          <w:rFonts w:ascii="Times New Roman" w:eastAsia="Times New Roman" w:hAnsi="Times New Roman" w:cs="Times New Roman"/>
          <w:spacing w:val="5"/>
        </w:rPr>
        <w:t>C</w:t>
      </w:r>
      <w:r>
        <w:rPr>
          <w:spacing w:val="5"/>
        </w:rPr>
        <w:t>。</w:t>
      </w:r>
    </w:p>
    <w:p>
      <w:pPr>
        <w:pStyle w:val="BodyText"/>
        <w:spacing w:before="190" w:line="183" w:lineRule="auto"/>
        <w:ind w:left="4"/>
      </w:pPr>
      <w:r>
        <w:rPr>
          <w:spacing w:val="-5"/>
        </w:rPr>
        <w:t>3.B</w:t>
      </w:r>
    </w:p>
    <w:p>
      <w:pPr>
        <w:pStyle w:val="BodyText"/>
        <w:spacing w:before="164" w:line="212" w:lineRule="auto"/>
        <w:rPr>
          <w:rFonts w:ascii="Times New Roman" w:eastAsia="Times New Roman" w:hAnsi="Times New Roman" w:cs="Times New Roman"/>
        </w:rPr>
      </w:pPr>
      <w:r>
        <w:rPr>
          <w:spacing w:val="3"/>
        </w:rPr>
        <w:t>【详解】氢氧化铁与</w:t>
      </w:r>
      <w:r>
        <w:rPr>
          <w:rFonts w:ascii="Times New Roman" w:eastAsia="Times New Roman" w:hAnsi="Times New Roman" w:cs="Times New Roman"/>
        </w:rPr>
        <w:t>HI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spacing w:val="3"/>
        </w:rPr>
        <w:t>溶液反应的离子方程式为2</w:t>
      </w:r>
      <w:r>
        <w:rPr>
          <w:rFonts w:ascii="Times New Roman" w:eastAsia="Times New Roman" w:hAnsi="Times New Roman" w:cs="Times New Roman"/>
        </w:rPr>
        <w:t>Fe</w:t>
      </w:r>
      <w:r>
        <w:rPr>
          <w:rFonts w:ascii="Times New Roman" w:eastAsia="Times New Roman" w:hAnsi="Times New Roman" w:cs="Times New Roman"/>
          <w:spacing w:val="3"/>
        </w:rPr>
        <w:t>(</w:t>
      </w:r>
      <w:r>
        <w:rPr>
          <w:rFonts w:ascii="Times New Roman" w:eastAsia="Times New Roman" w:hAnsi="Times New Roman" w:cs="Times New Roman"/>
        </w:rPr>
        <w:t>OH</w:t>
      </w:r>
      <w:r>
        <w:rPr>
          <w:rFonts w:ascii="Times New Roman" w:eastAsia="Times New Roman" w:hAnsi="Times New Roman" w:cs="Times New Roman"/>
          <w:spacing w:val="3"/>
        </w:rPr>
        <w:t>),+6H+2I=2</w:t>
      </w:r>
      <w:r>
        <w:rPr>
          <w:rFonts w:ascii="Times New Roman" w:eastAsia="Times New Roman" w:hAnsi="Times New Roman" w:cs="Times New Roman"/>
        </w:rPr>
        <w:t>Fe</w:t>
      </w:r>
      <w:r>
        <w:rPr>
          <w:rFonts w:ascii="Times New Roman" w:eastAsia="Times New Roman" w:hAnsi="Times New Roman" w:cs="Times New Roman"/>
          <w:spacing w:val="3"/>
        </w:rPr>
        <w:t>²⁴</w:t>
      </w:r>
      <w:r>
        <w:rPr>
          <w:rFonts w:ascii="Times New Roman" w:eastAsia="Times New Roman" w:hAnsi="Times New Roman" w:cs="Times New Roman"/>
          <w:spacing w:val="2"/>
        </w:rPr>
        <w:t>+I₂+3H₂O,</w:t>
      </w:r>
    </w:p>
    <w:p>
      <w:pPr>
        <w:pStyle w:val="BodyText"/>
        <w:spacing w:before="253" w:line="221" w:lineRule="auto"/>
        <w:ind w:left="4"/>
      </w:pPr>
      <w:r>
        <w:rPr>
          <w:spacing w:val="-17"/>
        </w:rPr>
        <w:t>口错误；</w:t>
      </w:r>
    </w:p>
    <w:p>
      <w:pPr>
        <w:pStyle w:val="BodyText"/>
        <w:spacing w:before="185" w:line="216" w:lineRule="auto"/>
        <w:ind w:left="4"/>
      </w:pPr>
      <w:r>
        <w:rPr>
          <w:spacing w:val="-1"/>
        </w:rPr>
        <w:t>□Fe</w:t>
      </w:r>
      <w:r>
        <w:rPr>
          <w:rFonts w:ascii="Calibri" w:eastAsia="Calibri" w:hAnsi="Calibri" w:cs="Calibri"/>
          <w:spacing w:val="-1"/>
        </w:rPr>
        <w:t>₂</w:t>
      </w:r>
      <w:r>
        <w:rPr>
          <w:spacing w:val="-1"/>
        </w:rPr>
        <w:t>O</w:t>
      </w:r>
      <w:r>
        <w:rPr>
          <w:rFonts w:ascii="Calibri" w:eastAsia="Calibri" w:hAnsi="Calibri" w:cs="Calibri"/>
          <w:spacing w:val="-1"/>
        </w:rPr>
        <w:t>₃</w:t>
      </w:r>
      <w:r>
        <w:rPr>
          <w:spacing w:val="-1"/>
        </w:rPr>
        <w:t>和水不反应，因此不可由Fe</w:t>
      </w:r>
      <w:r>
        <w:rPr>
          <w:rFonts w:ascii="Calibri" w:eastAsia="Calibri" w:hAnsi="Calibri" w:cs="Calibri"/>
          <w:spacing w:val="-1"/>
        </w:rPr>
        <w:t>₂</w:t>
      </w:r>
      <w:r>
        <w:rPr>
          <w:spacing w:val="-1"/>
        </w:rPr>
        <w:t>O,与水反应得到Fe(OH),,</w:t>
      </w:r>
      <w:r>
        <w:rPr>
          <w:spacing w:val="65"/>
        </w:rPr>
        <w:t xml:space="preserve"> </w:t>
      </w:r>
      <w:r>
        <w:rPr>
          <w:spacing w:val="-1"/>
        </w:rPr>
        <w:t>但能通过化合反应</w:t>
      </w:r>
    </w:p>
    <w:p>
      <w:pPr>
        <w:pStyle w:val="BodyText"/>
        <w:spacing w:before="274" w:line="212" w:lineRule="auto"/>
        <w:ind w:left="4"/>
      </w:pPr>
      <w:r>
        <w:rPr>
          <w:rFonts w:ascii="Times New Roman" w:eastAsia="Times New Roman" w:hAnsi="Times New Roman" w:cs="Times New Roman"/>
          <w:spacing w:val="-1"/>
        </w:rPr>
        <w:t xml:space="preserve">4Fe(OH)₂+O₂+2H₂O=4Fe(OH),    </w:t>
      </w:r>
      <w:r>
        <w:rPr>
          <w:spacing w:val="-1"/>
        </w:rPr>
        <w:t>制取</w:t>
      </w:r>
      <w:r>
        <w:rPr>
          <w:spacing w:val="-5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 xml:space="preserve">Fe(OH),,□    </w:t>
      </w:r>
      <w:r>
        <w:rPr>
          <w:rFonts w:ascii="Times New Roman" w:eastAsia="Times New Roman" w:hAnsi="Times New Roman" w:cs="Times New Roman"/>
          <w:spacing w:val="-2"/>
        </w:rPr>
        <w:t xml:space="preserve">  </w:t>
      </w:r>
      <w:r>
        <w:rPr>
          <w:spacing w:val="-2"/>
        </w:rPr>
        <w:t>正确；</w:t>
      </w:r>
    </w:p>
    <w:p>
      <w:pPr>
        <w:pStyle w:val="BodyText"/>
        <w:spacing w:before="180" w:line="303" w:lineRule="auto"/>
        <w:ind w:left="4" w:right="95"/>
      </w:pPr>
      <w:r>
        <w:rPr>
          <w:spacing w:val="-4"/>
        </w:rPr>
        <w:t>□制备氢氧化亚铁时，向硫酸亚铁溶液中滴加氢氧化钠溶液，边加边搅拌，生成的氢氧化亚</w:t>
      </w:r>
      <w:r>
        <w:rPr>
          <w:spacing w:val="18"/>
        </w:rPr>
        <w:t xml:space="preserve"> </w:t>
      </w:r>
      <w:r>
        <w:rPr>
          <w:spacing w:val="-3"/>
        </w:rPr>
        <w:t>铁易被空气中的氧气氧化为红褐色的</w:t>
      </w:r>
      <w:r>
        <w:rPr>
          <w:rFonts w:ascii="Times New Roman" w:eastAsia="Times New Roman" w:hAnsi="Times New Roman" w:cs="Times New Roman"/>
          <w:spacing w:val="-3"/>
        </w:rPr>
        <w:t>Fe(OH)₂,</w:t>
      </w:r>
      <w:r>
        <w:rPr>
          <w:rFonts w:ascii="Times New Roman" w:eastAsia="Times New Roman" w:hAnsi="Times New Roman" w:cs="Times New Roman"/>
          <w:spacing w:val="14"/>
        </w:rPr>
        <w:t xml:space="preserve">    </w:t>
      </w:r>
      <w:r>
        <w:rPr>
          <w:spacing w:val="-3"/>
        </w:rPr>
        <w:t>口错误；</w:t>
      </w:r>
    </w:p>
    <w:p>
      <w:pPr>
        <w:pStyle w:val="BodyText"/>
        <w:spacing w:before="202" w:line="290" w:lineRule="auto"/>
        <w:ind w:left="4" w:right="95"/>
      </w:pPr>
      <w:r>
        <w:rPr>
          <w:spacing w:val="-4"/>
        </w:rPr>
        <w:t>□配制氯化铁溶液时，将氯化铁溶解在较浓的盐酸中，其目的是抑制氯化铁的水解，再加水</w:t>
      </w:r>
      <w:r>
        <w:rPr>
          <w:spacing w:val="18"/>
        </w:rPr>
        <w:t xml:space="preserve"> </w:t>
      </w:r>
      <w:r>
        <w:rPr>
          <w:spacing w:val="-9"/>
        </w:rPr>
        <w:t>稀释至所需浓度，口正确；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https://d.book118.com/788007042102006034</w:t>
        </w:r>
      </w:hyperlink>
    </w:p>
    <w:p>
      <w:pPr>
        <w:pStyle w:val="BodyText"/>
        <w:spacing w:before="202" w:line="290" w:lineRule="auto"/>
        <w:ind w:left="4" w:right="95"/>
      </w:pPr>
    </w:p>
    <w:sectPr>
      <w:headerReference w:type="default" r:id="rId32"/>
      <w:pgSz w:w="11910" w:h="16840"/>
      <w:pgMar w:top="400" w:right="1774" w:bottom="0" w:left="1774" w:header="0" w:footer="0" w:gutter="0"/>
      <w:pgNumType w:start="1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jpeg" /><Relationship Id="rId15" Type="http://schemas.openxmlformats.org/officeDocument/2006/relationships/image" Target="media/image12.pn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header" Target="header1.xml" /><Relationship Id="rId2" Type="http://schemas.openxmlformats.org/officeDocument/2006/relationships/webSettings" Target="webSettings.xml" /><Relationship Id="rId20" Type="http://schemas.openxmlformats.org/officeDocument/2006/relationships/header" Target="header2.xml" /><Relationship Id="rId21" Type="http://schemas.openxmlformats.org/officeDocument/2006/relationships/image" Target="media/image16.jpeg" /><Relationship Id="rId22" Type="http://schemas.openxmlformats.org/officeDocument/2006/relationships/image" Target="media/image17.jpeg" /><Relationship Id="rId23" Type="http://schemas.openxmlformats.org/officeDocument/2006/relationships/header" Target="header3.xml" /><Relationship Id="rId24" Type="http://schemas.openxmlformats.org/officeDocument/2006/relationships/image" Target="media/image18.jpeg" /><Relationship Id="rId25" Type="http://schemas.openxmlformats.org/officeDocument/2006/relationships/header" Target="header4.xml" /><Relationship Id="rId26" Type="http://schemas.openxmlformats.org/officeDocument/2006/relationships/header" Target="header5.xml" /><Relationship Id="rId27" Type="http://schemas.openxmlformats.org/officeDocument/2006/relationships/header" Target="header6.xml" /><Relationship Id="rId28" Type="http://schemas.openxmlformats.org/officeDocument/2006/relationships/image" Target="media/image19.jpeg" /><Relationship Id="rId29" Type="http://schemas.openxmlformats.org/officeDocument/2006/relationships/header" Target="header7.xml" /><Relationship Id="rId3" Type="http://schemas.openxmlformats.org/officeDocument/2006/relationships/fontTable" Target="fontTable.xml" /><Relationship Id="rId30" Type="http://schemas.openxmlformats.org/officeDocument/2006/relationships/image" Target="media/image20.png" /><Relationship Id="rId31" Type="http://schemas.openxmlformats.org/officeDocument/2006/relationships/hyperlink" Target="https://d.book118.com/788007042102006034" TargetMode="External" /><Relationship Id="rId32" Type="http://schemas.openxmlformats.org/officeDocument/2006/relationships/header" Target="header8.xm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2024-02-07T15:57:50Z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2024-02-07T15:57:53Z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65c337fa49c6c1001f41d1bewl</vt:lpwstr>
  </property>
</Properties>
</file>