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7"/>
        </w:rPr>
      </w:pPr>
    </w:p>
    <w:p>
      <w:pPr>
        <w:pStyle w:val="BodyText"/>
        <w:ind w:left="5897"/>
        <w:rPr>
          <w:rFonts w:ascii="Times New Roman"/>
          <w:sz w:val="20"/>
        </w:rPr>
      </w:pPr>
      <w:r>
        <w:rPr>
          <w:rFonts w:ascii="Times New Roman"/>
          <w:sz w:val="20"/>
        </w:rPr>
        <w:drawing>
          <wp:inline distT="0" distB="0" distL="0" distR="0">
            <wp:extent cx="1957329" cy="160734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4" cstate="print"/>
                    <a:stretch>
                      <a:fillRect/>
                    </a:stretch>
                  </pic:blipFill>
                  <pic:spPr>
                    <a:xfrm>
                      <a:off x="0" y="0"/>
                      <a:ext cx="1957329" cy="1607343"/>
                    </a:xfrm>
                    <a:prstGeom prst="rect">
                      <a:avLst/>
                    </a:prstGeom>
                  </pic:spPr>
                </pic:pic>
              </a:graphicData>
            </a:graphic>
          </wp:inline>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94"/>
        <w:ind w:left="1262" w:right="0" w:firstLine="0"/>
        <w:jc w:val="left"/>
        <w:rPr>
          <w:b/>
          <w:sz w:val="48"/>
        </w:rPr>
      </w:pPr>
      <w:r>
        <w:rPr>
          <w:b/>
          <w:sz w:val="48"/>
        </w:rPr>
        <w:t>中铁二十一局集团路桥有限公司锦龙立交一标项目部</w:t>
      </w:r>
    </w:p>
    <w:p>
      <w:pPr>
        <w:pStyle w:val="BodyText"/>
        <w:rPr>
          <w:b/>
          <w:sz w:val="48"/>
        </w:rPr>
      </w:pPr>
    </w:p>
    <w:p>
      <w:pPr>
        <w:pStyle w:val="BodyText"/>
        <w:rPr>
          <w:b/>
          <w:sz w:val="48"/>
        </w:rPr>
      </w:pPr>
    </w:p>
    <w:p>
      <w:pPr>
        <w:pStyle w:val="BodyText"/>
        <w:rPr>
          <w:b/>
          <w:sz w:val="48"/>
        </w:rPr>
      </w:pPr>
    </w:p>
    <w:p>
      <w:pPr>
        <w:pStyle w:val="Title"/>
      </w:pPr>
      <w:r>
        <w:t>安全风险评估</w:t>
      </w:r>
    </w:p>
    <w:p>
      <w:pPr>
        <w:pStyle w:val="BodyText"/>
        <w:rPr>
          <w:b/>
          <w:sz w:val="126"/>
        </w:rPr>
      </w:pPr>
    </w:p>
    <w:p>
      <w:pPr>
        <w:pStyle w:val="BodyText"/>
        <w:rPr>
          <w:b/>
          <w:sz w:val="126"/>
        </w:rPr>
      </w:pPr>
    </w:p>
    <w:p>
      <w:pPr>
        <w:pStyle w:val="BodyText"/>
        <w:rPr>
          <w:b/>
          <w:sz w:val="126"/>
        </w:rPr>
      </w:pPr>
    </w:p>
    <w:p>
      <w:pPr>
        <w:pStyle w:val="BodyText"/>
        <w:spacing w:before="2"/>
        <w:rPr>
          <w:b/>
          <w:sz w:val="136"/>
        </w:rPr>
      </w:pPr>
    </w:p>
    <w:p>
      <w:pPr>
        <w:pStyle w:val="Heading1"/>
        <w:tabs>
          <w:tab w:val="left" w:pos="3905"/>
        </w:tabs>
        <w:spacing w:before="0" w:line="345" w:lineRule="auto"/>
        <w:ind w:right="3448"/>
      </w:pPr>
      <w:r>
        <w:pict>
          <v:line id="_x0000_s1025" style="mso-position-horizontal-relative:page;position:absolute;z-index:-251658240" from="317pt,31.85pt" to="680pt,31.85pt" stroked="t" strokecolor="black" strokeweight="2pt">
            <v:stroke dashstyle="longDash"/>
          </v:line>
        </w:pict>
      </w:r>
      <w:r>
        <w:drawing>
          <wp:anchor distT="0" distB="0" distL="0" distR="0" simplePos="0" relativeHeight="251659264" behindDoc="1" locked="0" layoutInCell="1" allowOverlap="1">
            <wp:simplePos x="0" y="0"/>
            <wp:positionH relativeFrom="page">
              <wp:posOffset>4025900</wp:posOffset>
            </wp:positionH>
            <wp:positionV relativeFrom="paragraph">
              <wp:posOffset>976153</wp:posOffset>
            </wp:positionV>
            <wp:extent cx="4622800" cy="381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4622800" cy="38100"/>
                    </a:xfrm>
                    <a:prstGeom prst="rect">
                      <a:avLst/>
                    </a:prstGeom>
                  </pic:spPr>
                </pic:pic>
              </a:graphicData>
            </a:graphic>
          </wp:anchor>
        </w:drawing>
      </w:r>
      <w:r>
        <w:t>编制单位</w:t>
        <w:tab/>
      </w:r>
      <w:r>
        <w:rPr>
          <w:spacing w:val="3"/>
        </w:rPr>
        <w:t>：</w:t>
      </w:r>
      <w:r>
        <w:rPr>
          <w:rFonts w:ascii="华文新魏" w:eastAsia="华文新魏" w:hint="eastAsia"/>
        </w:rPr>
        <w:t>深圳坪盐通道锦龙立交一标项目</w:t>
      </w:r>
      <w:r>
        <w:rPr>
          <w:rFonts w:ascii="华文新魏" w:eastAsia="华文新魏" w:hint="eastAsia"/>
          <w:spacing w:val="-17"/>
        </w:rPr>
        <w:t>部</w:t>
      </w:r>
      <w:r>
        <w:t>编制人</w:t>
        <w:tab/>
        <w:t>：</w:t>
      </w:r>
    </w:p>
    <w:p>
      <w:pPr>
        <w:tabs>
          <w:tab w:val="left" w:pos="3905"/>
        </w:tabs>
        <w:spacing w:before="107"/>
        <w:ind w:left="1424" w:right="0" w:firstLine="0"/>
        <w:jc w:val="left"/>
        <w:rPr>
          <w:b/>
          <w:sz w:val="45"/>
        </w:rPr>
      </w:pPr>
      <w:r>
        <w:rPr>
          <w:b/>
          <w:sz w:val="45"/>
        </w:rPr>
        <w:t>审批人</w:t>
        <w:tab/>
        <w:t>：</w:t>
      </w:r>
    </w:p>
    <w:p>
      <w:pPr>
        <w:pStyle w:val="BodyText"/>
        <w:spacing w:line="59" w:lineRule="exact"/>
        <w:ind w:left="4340"/>
        <w:rPr>
          <w:sz w:val="5"/>
        </w:rPr>
      </w:pPr>
      <w:r>
        <w:rPr>
          <w:position w:val="0"/>
          <w:sz w:val="5"/>
        </w:rPr>
        <w:drawing>
          <wp:inline distT="0" distB="0" distL="0" distR="0">
            <wp:extent cx="4635163" cy="3771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4635163" cy="37719"/>
                    </a:xfrm>
                    <a:prstGeom prst="rect">
                      <a:avLst/>
                    </a:prstGeom>
                  </pic:spPr>
                </pic:pic>
              </a:graphicData>
            </a:graphic>
          </wp:inline>
        </w:drawing>
      </w:r>
    </w:p>
    <w:p>
      <w:pPr>
        <w:pStyle w:val="Heading1"/>
        <w:tabs>
          <w:tab w:val="left" w:pos="3905"/>
        </w:tabs>
        <w:spacing w:before="301" w:after="3"/>
      </w:pPr>
      <w:r>
        <w:t>编制时间</w:t>
        <w:tab/>
        <w:t>：</w:t>
      </w:r>
    </w:p>
    <w:p>
      <w:pPr>
        <w:pStyle w:val="BodyText"/>
        <w:spacing w:line="40" w:lineRule="exact"/>
        <w:ind w:left="4320"/>
        <w:rPr>
          <w:sz w:val="4"/>
        </w:rPr>
      </w:pPr>
      <w:r>
        <w:rPr>
          <w:position w:val="0"/>
          <w:sz w:val="4"/>
        </w:rPr>
        <w:pict>
          <v:group id="_x0000_i1026" style="width:364pt;height:2pt;mso-position-horizontal-relative:char;mso-position-vertical-relative:line" coordorigin="0,0" coordsize="7280,40">
            <v:line id="_x0000_s1027" style="position:absolute" from="0,20" to="7280,20" stroked="t" strokecolor="black" strokeweight="2pt">
              <v:stroke dashstyle="longDash"/>
            </v:line>
            <w10:wrap type="none"/>
          </v:group>
        </w:pict>
      </w:r>
    </w:p>
    <w:p>
      <w:pPr>
        <w:tabs>
          <w:tab w:val="left" w:pos="3905"/>
        </w:tabs>
        <w:spacing w:before="317" w:after="6"/>
        <w:ind w:left="1424" w:right="0" w:firstLine="0"/>
        <w:jc w:val="left"/>
        <w:rPr>
          <w:b/>
          <w:sz w:val="45"/>
        </w:rPr>
      </w:pPr>
      <w:r>
        <w:rPr>
          <w:b/>
          <w:sz w:val="45"/>
        </w:rPr>
        <w:t>颁布时间</w:t>
        <w:tab/>
        <w:t>：</w:t>
      </w:r>
    </w:p>
    <w:p>
      <w:pPr>
        <w:pStyle w:val="BodyText"/>
        <w:spacing w:line="40" w:lineRule="exact"/>
        <w:ind w:left="4320"/>
        <w:rPr>
          <w:sz w:val="4"/>
        </w:rPr>
      </w:pPr>
      <w:r>
        <w:rPr>
          <w:position w:val="0"/>
          <w:sz w:val="4"/>
        </w:rPr>
        <w:pict>
          <v:group id="_x0000_i1028" style="width:364pt;height:2pt;mso-position-horizontal-relative:char;mso-position-vertical-relative:line" coordorigin="0,0" coordsize="7280,40">
            <v:line id="_x0000_s1029" style="position:absolute" from="0,20" to="7280,20" stroked="t" strokecolor="black" strokeweight="2pt">
              <v:stroke dashstyle="longDash"/>
            </v:line>
            <w10:wrap type="none"/>
          </v:group>
        </w:pict>
      </w:r>
    </w:p>
    <w:p>
      <w:pPr>
        <w:spacing w:after="0" w:line="40" w:lineRule="exact"/>
        <w:rPr>
          <w:sz w:val="4"/>
        </w:rPr>
        <w:sectPr>
          <w:headerReference w:type="default" r:id="rId6"/>
          <w:footerReference w:type="default" r:id="rId7"/>
          <w:type w:val="continuous"/>
          <w:pgSz w:w="17860" w:h="25260"/>
          <w:pgMar w:top="1820" w:right="1300" w:bottom="2580" w:left="2000" w:header="1047" w:footer="2386"/>
          <w:cols w:space="708"/>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3"/>
        </w:rPr>
      </w:pPr>
    </w:p>
    <w:p>
      <w:pPr>
        <w:pStyle w:val="Heading2"/>
        <w:spacing w:before="42"/>
        <w:ind w:left="340"/>
      </w:pPr>
      <w:r>
        <w:t>一、编制依据</w:t>
      </w:r>
    </w:p>
    <w:p>
      <w:pPr>
        <w:pStyle w:val="BodyText"/>
        <w:spacing w:before="272"/>
        <w:ind w:left="1183"/>
      </w:pPr>
      <w:r>
        <w:t>1、《公路桥梁和隧道工程施工安全风险评估指南》 （试行）交质监发</w:t>
      </w:r>
    </w:p>
    <w:p>
      <w:pPr>
        <w:pStyle w:val="BodyText"/>
        <w:spacing w:before="272"/>
        <w:ind w:left="340"/>
        <w:jc w:val="both"/>
      </w:pPr>
      <w:r>
        <w:t>【2011】217 号；</w:t>
      </w:r>
    </w:p>
    <w:p>
      <w:pPr>
        <w:pStyle w:val="BodyText"/>
        <w:spacing w:before="271" w:line="362" w:lineRule="auto"/>
        <w:ind w:left="340" w:right="358" w:firstLine="842"/>
        <w:jc w:val="both"/>
      </w:pPr>
      <w:r>
        <w:t>2</w:t>
      </w:r>
      <w:r>
        <w:rPr>
          <w:spacing w:val="-18"/>
        </w:rPr>
        <w:t>、交通部颂发的《公路工程标准施工招标文件</w:t>
      </w:r>
      <w:r>
        <w:t>（2009</w:t>
      </w:r>
      <w:r>
        <w:rPr>
          <w:spacing w:val="-27"/>
        </w:rPr>
        <w:t xml:space="preserve"> 年版</w:t>
      </w:r>
      <w:r>
        <w:rPr>
          <w:spacing w:val="-213"/>
        </w:rPr>
        <w:t>）</w:t>
      </w:r>
      <w:r>
        <w:rPr>
          <w:spacing w:val="-60"/>
        </w:rPr>
        <w:t>》、现行《公</w:t>
      </w:r>
      <w:r>
        <w:rPr>
          <w:spacing w:val="-34"/>
        </w:rPr>
        <w:t>路工程技术标准》、现行《公路隧道施工技术规范》、现行《公路工程施工安</w:t>
      </w:r>
      <w:r>
        <w:t>全技术规程》等相关规范；</w:t>
      </w:r>
    </w:p>
    <w:p>
      <w:pPr>
        <w:pStyle w:val="BodyText"/>
        <w:spacing w:line="531" w:lineRule="exact"/>
        <w:ind w:left="1183"/>
      </w:pPr>
      <w:r>
        <w:t>3</w:t>
      </w:r>
      <w:r>
        <w:rPr>
          <w:spacing w:val="-31"/>
        </w:rPr>
        <w:t>、《公路施工手册》、现行《工程建设标准强制性条文</w:t>
      </w:r>
      <w:r>
        <w:rPr>
          <w:spacing w:val="-80"/>
        </w:rPr>
        <w:t>·</w:t>
      </w:r>
      <w:r>
        <w:rPr>
          <w:spacing w:val="-28"/>
        </w:rPr>
        <w:t>公路工程部分》；</w:t>
      </w:r>
    </w:p>
    <w:p>
      <w:pPr>
        <w:pStyle w:val="BodyText"/>
        <w:spacing w:before="272"/>
        <w:ind w:left="1183"/>
      </w:pPr>
      <w:r>
        <w:t>4、现场踏勘调查、搜集的实地资料；</w:t>
      </w:r>
    </w:p>
    <w:p>
      <w:pPr>
        <w:pStyle w:val="BodyText"/>
        <w:spacing w:before="272"/>
        <w:ind w:left="1183"/>
      </w:pPr>
      <w:r>
        <w:t>5、我单位在类似工程中的施工经验和相关工程的技术总结、工法成果</w:t>
      </w:r>
    </w:p>
    <w:p>
      <w:pPr>
        <w:pStyle w:val="BodyText"/>
        <w:spacing w:before="272"/>
        <w:ind w:left="340"/>
      </w:pPr>
      <w:r>
        <w:t>等。</w:t>
      </w:r>
    </w:p>
    <w:p>
      <w:pPr>
        <w:pStyle w:val="BodyText"/>
        <w:spacing w:before="272" w:line="362" w:lineRule="auto"/>
        <w:ind w:left="340" w:right="317" w:firstLine="842"/>
      </w:pPr>
      <w:r>
        <w:t>6、依据以上文件、规范、标准及工程实地勘察情况，结合我公司现有技术装备、施工能力、管理水平，以及多年从事复杂地形地质条件隧道施工的丰富经验，并针对本工程施工特点，以</w:t>
      </w:r>
      <w:r>
        <w:rPr>
          <w:b/>
        </w:rPr>
        <w:t>“</w:t>
      </w:r>
      <w:r>
        <w:t>保质量、保工期、保安全、创精品”为目标，编制本梅岭隧道施工安全总体风险评估报告。</w:t>
      </w:r>
    </w:p>
    <w:p>
      <w:pPr>
        <w:pStyle w:val="Heading2"/>
        <w:spacing w:line="528" w:lineRule="exact"/>
        <w:ind w:left="340"/>
      </w:pPr>
      <w:r>
        <w:t>二、工程概况</w:t>
      </w:r>
    </w:p>
    <w:p>
      <w:pPr>
        <w:pStyle w:val="BodyText"/>
        <w:spacing w:before="41" w:line="364" w:lineRule="auto"/>
        <w:ind w:left="340" w:right="317" w:firstLine="1479"/>
      </w:pPr>
      <w:r>
        <w:t>坪盐通道工程位于深圳市东部地区，基本呈南北走向连接坪山新区与盐田区，工程设计范围跨越坪山、盐田两区，北起坪山新区现状锦龙大道</w:t>
      </w:r>
    </w:p>
    <w:p>
      <w:pPr>
        <w:pStyle w:val="BodyText"/>
        <w:spacing w:line="364" w:lineRule="auto"/>
        <w:ind w:left="340" w:right="181"/>
      </w:pPr>
      <w:r>
        <w:t>---中山大道交叉口，南至盐田区盐坝高速、规划盐港东立交，路线全长约11.24km</w:t>
      </w:r>
      <w:r>
        <w:rPr>
          <w:spacing w:val="-1"/>
        </w:rPr>
        <w:t>，道路等级为城市快速路，设计速度为</w:t>
      </w:r>
      <w:r>
        <w:t>80km/h</w:t>
      </w:r>
      <w:r>
        <w:rPr>
          <w:spacing w:val="-25"/>
        </w:rPr>
        <w:t xml:space="preserve">,双向 </w:t>
      </w:r>
      <w:r>
        <w:t>6</w:t>
      </w:r>
      <w:r>
        <w:rPr>
          <w:spacing w:val="-15"/>
        </w:rPr>
        <w:t xml:space="preserve"> 车道，全线共</w:t>
      </w:r>
      <w:r>
        <w:rPr>
          <w:spacing w:val="-15"/>
          <w:w w:val="100"/>
        </w:rPr>
        <w:t>设大型立交两座，特长隧道一座</w:t>
      </w:r>
      <w:r>
        <w:rPr>
          <w:spacing w:val="-322"/>
          <w:w w:val="100"/>
        </w:rPr>
        <w:t>，</w:t>
      </w:r>
      <w:r>
        <w:rPr>
          <w:w w:val="100"/>
        </w:rPr>
        <w:t>（</w:t>
      </w:r>
      <w:r>
        <w:rPr>
          <w:spacing w:val="2"/>
          <w:w w:val="100"/>
        </w:rPr>
        <w:t>马峦山隧道、左右线隧道长度越</w:t>
      </w:r>
      <w:r>
        <w:rPr>
          <w:spacing w:val="-3"/>
          <w:w w:val="100"/>
        </w:rPr>
        <w:t>7.9k</w:t>
      </w:r>
      <w:r>
        <w:rPr>
          <w:spacing w:val="-5"/>
          <w:w w:val="100"/>
        </w:rPr>
        <w:t>m</w:t>
      </w:r>
      <w:r>
        <w:rPr>
          <w:spacing w:val="-216"/>
          <w:w w:val="100"/>
        </w:rPr>
        <w:t>）</w:t>
      </w:r>
      <w:r>
        <w:rPr>
          <w:spacing w:val="-3"/>
          <w:w w:val="100"/>
        </w:rPr>
        <w:t>，</w:t>
      </w:r>
      <w:r>
        <w:t>桥梁多座（</w:t>
      </w:r>
      <w:r>
        <w:rPr>
          <w:spacing w:val="-17"/>
        </w:rPr>
        <w:t xml:space="preserve">桥梁总面积约 </w:t>
      </w:r>
      <w:r>
        <w:t>12</w:t>
      </w:r>
      <w:r>
        <w:rPr>
          <w:spacing w:val="-36"/>
        </w:rPr>
        <w:t xml:space="preserve"> 万㎡</w:t>
      </w:r>
      <w:r>
        <w:rPr>
          <w:spacing w:val="-216"/>
        </w:rPr>
        <w:t>）</w:t>
      </w:r>
      <w:r>
        <w:t>。</w:t>
      </w:r>
    </w:p>
    <w:p>
      <w:pPr>
        <w:pStyle w:val="BodyText"/>
      </w:pPr>
    </w:p>
    <w:p>
      <w:pPr>
        <w:pStyle w:val="BodyText"/>
      </w:pPr>
    </w:p>
    <w:p>
      <w:pPr>
        <w:pStyle w:val="BodyText"/>
        <w:spacing w:before="2"/>
        <w:rPr>
          <w:sz w:val="60"/>
        </w:rPr>
      </w:pPr>
    </w:p>
    <w:p>
      <w:pPr>
        <w:pStyle w:val="Heading2"/>
        <w:ind w:left="1183"/>
      </w:pPr>
      <w:r>
        <w:t>（三</w:t>
      </w:r>
      <w:r>
        <w:rPr>
          <w:spacing w:val="-209"/>
        </w:rPr>
        <w:t>）</w:t>
      </w:r>
      <w:r>
        <w:t>、公路设计技术标准</w:t>
      </w:r>
    </w:p>
    <w:p>
      <w:pPr>
        <w:spacing w:after="0"/>
        <w:sectPr>
          <w:headerReference w:type="default" r:id="rId8"/>
          <w:footerReference w:type="default" r:id="rId9"/>
          <w:pgSz w:w="17860" w:h="25260"/>
          <w:pgMar w:top="1820" w:right="1300" w:bottom="2640" w:left="2000" w:header="1047" w:footer="2386"/>
          <w:pgNumType w:start="2"/>
          <w:cols w:space="708"/>
        </w:sectPr>
      </w:pPr>
    </w:p>
    <w:p>
      <w:pPr>
        <w:pStyle w:val="BodyText"/>
        <w:spacing w:before="8"/>
        <w:rPr>
          <w:b/>
          <w:sz w:val="11"/>
        </w:rPr>
      </w:pPr>
    </w:p>
    <w:p>
      <w:pPr>
        <w:pStyle w:val="BodyText"/>
        <w:spacing w:before="43"/>
        <w:ind w:left="1183"/>
      </w:pPr>
      <w:r>
        <w:t>1、公路等级：</w:t>
      </w:r>
    </w:p>
    <w:p>
      <w:pPr>
        <w:pStyle w:val="BodyText"/>
        <w:spacing w:before="271"/>
        <w:ind w:left="1183"/>
      </w:pPr>
      <w:r>
        <w:t>2、隧道设计行车速度：80km/h；</w:t>
      </w:r>
    </w:p>
    <w:p>
      <w:pPr>
        <w:pStyle w:val="BodyText"/>
        <w:spacing w:before="272"/>
        <w:ind w:left="1197"/>
      </w:pPr>
      <w:r>
        <w:t>3、隧道建筑限界：</w:t>
      </w:r>
    </w:p>
    <w:p>
      <w:pPr>
        <w:pStyle w:val="BodyText"/>
        <w:spacing w:before="272"/>
        <w:ind w:left="1197"/>
      </w:pPr>
      <w:r>
        <w:t>4、洞内路面设计荷载：</w:t>
      </w:r>
    </w:p>
    <w:p>
      <w:pPr>
        <w:pStyle w:val="BodyText"/>
        <w:spacing w:before="272"/>
        <w:ind w:left="1183"/>
      </w:pPr>
      <w:r>
        <w:rPr>
          <w:spacing w:val="-1"/>
        </w:rPr>
        <w:t>5、行车方式：双向行车；</w:t>
      </w:r>
    </w:p>
    <w:p>
      <w:pPr>
        <w:pStyle w:val="BodyText"/>
        <w:spacing w:before="272"/>
        <w:ind w:left="1183"/>
      </w:pPr>
      <w:r>
        <w:rPr>
          <w:spacing w:val="-1"/>
        </w:rPr>
        <w:t>6、通风方式：机械通风；</w:t>
      </w:r>
    </w:p>
    <w:p>
      <w:pPr>
        <w:pStyle w:val="BodyText"/>
        <w:spacing w:before="272"/>
        <w:ind w:left="1197"/>
      </w:pPr>
      <w:r>
        <w:t>7、隧道防水等级：</w:t>
      </w:r>
    </w:p>
    <w:p>
      <w:pPr>
        <w:pStyle w:val="Heading2"/>
        <w:spacing w:before="273"/>
        <w:ind w:left="1183"/>
      </w:pPr>
      <w:r>
        <w:t>（四</w:t>
      </w:r>
      <w:r>
        <w:rPr>
          <w:spacing w:val="-209"/>
        </w:rPr>
        <w:t>）</w:t>
      </w:r>
      <w:r>
        <w:t>、桥梁设计技术标准</w:t>
      </w:r>
    </w:p>
    <w:p>
      <w:pPr>
        <w:pStyle w:val="BodyText"/>
        <w:spacing w:before="272"/>
        <w:ind w:left="1197"/>
      </w:pPr>
      <w:r>
        <w:t>1、设计基准期：</w:t>
      </w:r>
    </w:p>
    <w:p>
      <w:pPr>
        <w:pStyle w:val="BodyText"/>
        <w:spacing w:before="271"/>
        <w:ind w:left="1197"/>
      </w:pPr>
      <w:r>
        <w:t>2、设计荷载：</w:t>
      </w:r>
    </w:p>
    <w:p>
      <w:pPr>
        <w:pStyle w:val="BodyText"/>
        <w:spacing w:before="272" w:line="362" w:lineRule="auto"/>
        <w:ind w:left="340" w:right="185" w:firstLine="838"/>
      </w:pPr>
      <w:r>
        <w:rPr>
          <w:spacing w:val="-1"/>
        </w:rPr>
        <w:t>3</w:t>
      </w:r>
      <w:r>
        <w:rPr>
          <w:spacing w:val="-16"/>
        </w:rPr>
        <w:t>、地震动峰值：根据《中国地震动峰值加速度区划图</w:t>
      </w:r>
      <w:r>
        <w:rPr>
          <w:spacing w:val="-293"/>
        </w:rPr>
        <w:t>》</w:t>
      </w:r>
      <w:r>
        <w:t>（GB18306-2001） 场地地震动峰加速度（a）＜0.05g，对应于地震基本烈度</w:t>
      </w:r>
      <w:r>
        <w:rPr>
          <w:spacing w:val="-7"/>
        </w:rPr>
        <w:t>﹤6</w:t>
      </w:r>
      <w:r>
        <w:rPr>
          <w:spacing w:val="-35"/>
        </w:rPr>
        <w:t xml:space="preserve"> 度。按 </w:t>
      </w:r>
      <w:r>
        <w:t>6</w:t>
      </w:r>
      <w:r>
        <w:rPr>
          <w:spacing w:val="-26"/>
        </w:rPr>
        <w:t xml:space="preserve"> 度设防；</w:t>
      </w:r>
    </w:p>
    <w:p>
      <w:pPr>
        <w:pStyle w:val="BodyText"/>
        <w:spacing w:line="530" w:lineRule="exact"/>
        <w:ind w:left="1179"/>
      </w:pPr>
      <w:r>
        <w:t>4、桥面全宽：</w:t>
      </w:r>
    </w:p>
    <w:p>
      <w:pPr>
        <w:pStyle w:val="BodyText"/>
        <w:spacing w:before="273"/>
        <w:ind w:left="1190"/>
      </w:pPr>
      <w:r>
        <w:t>5、斜交角:</w:t>
      </w:r>
    </w:p>
    <w:p>
      <w:pPr>
        <w:pStyle w:val="Heading2"/>
        <w:spacing w:before="271"/>
        <w:ind w:left="1183"/>
      </w:pPr>
      <w:r>
        <w:t>（五</w:t>
      </w:r>
      <w:r>
        <w:rPr>
          <w:spacing w:val="-209"/>
        </w:rPr>
        <w:t>）</w:t>
      </w:r>
      <w:r>
        <w:t>、工程地质概况</w:t>
      </w:r>
    </w:p>
    <w:p>
      <w:pPr>
        <w:pStyle w:val="BodyText"/>
        <w:spacing w:before="272"/>
        <w:ind w:left="1183"/>
      </w:pPr>
      <w:r>
        <w:t>1、地层岩性</w:t>
      </w:r>
    </w:p>
    <w:p>
      <w:pPr>
        <w:pStyle w:val="BodyText"/>
        <w:spacing w:before="272"/>
        <w:ind w:left="1183"/>
      </w:pPr>
      <w:r>
        <w:t>根据区域地质、野外工程地质调查与测绘和钻孔揭露资料，并结合室内</w:t>
      </w:r>
    </w:p>
    <w:p>
      <w:pPr>
        <w:pStyle w:val="BodyText"/>
        <w:spacing w:before="12"/>
        <w:rPr>
          <w:sz w:val="17"/>
        </w:rPr>
      </w:pPr>
    </w:p>
    <w:p>
      <w:pPr>
        <w:spacing w:after="0"/>
        <w:rPr>
          <w:sz w:val="17"/>
        </w:rPr>
        <w:sectPr>
          <w:headerReference w:type="default" r:id="rId10"/>
          <w:footerReference w:type="default" r:id="rId11"/>
          <w:pgSz w:w="17860" w:h="25260"/>
          <w:pgMar w:top="1820" w:right="1300" w:bottom="2640" w:left="2000" w:header="1047" w:footer="2386"/>
          <w:pgNumType w:start="3"/>
          <w:cols w:space="708"/>
        </w:sectPr>
      </w:pPr>
    </w:p>
    <w:p>
      <w:pPr>
        <w:pStyle w:val="BodyText"/>
        <w:spacing w:before="42" w:line="362" w:lineRule="auto"/>
        <w:ind w:left="340"/>
      </w:pPr>
      <w:r>
        <w:rPr>
          <w:spacing w:val="-22"/>
        </w:rPr>
        <w:t>试验结果，隧址区地层可划分为第四系松散堆积物</w:t>
      </w:r>
      <w:r>
        <w:rPr>
          <w:spacing w:val="-9"/>
        </w:rPr>
        <w:t xml:space="preserve">（Q </w:t>
      </w:r>
      <w:r>
        <w:t>基岩。</w:t>
      </w:r>
    </w:p>
    <w:p>
      <w:pPr>
        <w:pStyle w:val="BodyText"/>
        <w:spacing w:before="42" w:line="480" w:lineRule="exact"/>
        <w:ind w:left="66"/>
      </w:pPr>
      <w:r>
        <w:br w:type="column"/>
      </w:r>
      <w:r>
        <w:rPr>
          <w:spacing w:val="-170"/>
        </w:rPr>
        <w:t>）</w:t>
      </w:r>
      <w:r>
        <w:rPr>
          <w:spacing w:val="-26"/>
        </w:rPr>
        <w:t>和奥陶系新岭组</w:t>
      </w:r>
      <w:r>
        <w:t>（O</w:t>
      </w:r>
      <w:r>
        <w:rPr>
          <w:spacing w:val="-104"/>
        </w:rPr>
        <w:t xml:space="preserve"> </w:t>
      </w:r>
      <w:r>
        <w:t>x）</w:t>
      </w:r>
    </w:p>
    <w:p>
      <w:pPr>
        <w:tabs>
          <w:tab w:val="left" w:pos="3724"/>
        </w:tabs>
        <w:spacing w:before="0" w:line="211" w:lineRule="exact"/>
        <w:ind w:left="-39" w:right="0" w:firstLine="0"/>
        <w:jc w:val="left"/>
        <w:rPr>
          <w:sz w:val="21"/>
        </w:rPr>
      </w:pPr>
      <w:r>
        <w:rPr>
          <w:sz w:val="21"/>
        </w:rPr>
        <w:t>4</w:t>
        <w:tab/>
        <w:t>3</w:t>
      </w:r>
    </w:p>
    <w:p>
      <w:pPr>
        <w:spacing w:after="0" w:line="211" w:lineRule="exact"/>
        <w:jc w:val="left"/>
        <w:rPr>
          <w:sz w:val="21"/>
        </w:rPr>
        <w:sectPr>
          <w:headerReference w:type="default" r:id="rId12"/>
          <w:footerReference w:type="default" r:id="rId13"/>
          <w:type w:val="continuous"/>
          <w:pgSz w:w="17860" w:h="25260"/>
          <w:pgMar w:top="1820" w:right="1300" w:bottom="2580" w:left="2000" w:header="708" w:footer="708"/>
          <w:pgNumType w:start="4"/>
          <w:cols w:num="2" w:space="708" w:equalWidth="0">
            <w:col w:w="9881" w:space="40"/>
            <w:col w:w="4639" w:space="0"/>
          </w:cols>
        </w:sectPr>
      </w:pPr>
    </w:p>
    <w:p>
      <w:pPr>
        <w:pStyle w:val="ListParagraph"/>
        <w:numPr>
          <w:ilvl w:val="0"/>
          <w:numId w:val="8"/>
        </w:numPr>
        <w:tabs>
          <w:tab w:val="left" w:pos="1816"/>
        </w:tabs>
        <w:spacing w:before="0" w:after="0" w:line="476" w:lineRule="exact"/>
        <w:ind w:left="1816" w:right="0" w:hanging="633"/>
        <w:jc w:val="left"/>
        <w:rPr>
          <w:sz w:val="42"/>
        </w:rPr>
      </w:pPr>
      <w:r>
        <w:rPr>
          <w:sz w:val="42"/>
        </w:rPr>
        <w:t>第四系松散堆积物</w:t>
      </w:r>
      <w:r>
        <w:rPr>
          <w:spacing w:val="-5"/>
          <w:sz w:val="42"/>
        </w:rPr>
        <w:t>（Q</w:t>
      </w:r>
      <w:r>
        <w:rPr>
          <w:spacing w:val="-104"/>
          <w:sz w:val="42"/>
        </w:rPr>
        <w:t xml:space="preserve"> </w:t>
      </w:r>
      <w:r>
        <w:rPr>
          <w:sz w:val="42"/>
        </w:rPr>
        <w:t>）</w:t>
      </w:r>
    </w:p>
    <w:p>
      <w:pPr>
        <w:spacing w:before="0" w:line="211" w:lineRule="exact"/>
        <w:ind w:left="0" w:right="2840" w:firstLine="0"/>
        <w:jc w:val="center"/>
        <w:rPr>
          <w:sz w:val="21"/>
        </w:rPr>
      </w:pPr>
      <w:r>
        <w:rPr>
          <w:w w:val="99"/>
          <w:sz w:val="21"/>
        </w:rPr>
        <w:t>4</w:t>
      </w:r>
    </w:p>
    <w:p>
      <w:pPr>
        <w:spacing w:after="0" w:line="211" w:lineRule="exact"/>
        <w:jc w:val="center"/>
        <w:rPr>
          <w:sz w:val="21"/>
        </w:rPr>
        <w:sectPr>
          <w:headerReference w:type="default" r:id="rId14"/>
          <w:footerReference w:type="default" r:id="rId15"/>
          <w:type w:val="continuous"/>
          <w:pgSz w:w="17860" w:h="25260"/>
          <w:pgMar w:top="1820" w:right="1300" w:bottom="2580" w:left="2000" w:header="708" w:footer="708"/>
          <w:pgNumType w:start="5"/>
          <w:cols w:space="708"/>
        </w:sectPr>
      </w:pPr>
    </w:p>
    <w:p>
      <w:pPr>
        <w:pStyle w:val="BodyText"/>
        <w:spacing w:before="119"/>
        <w:ind w:left="1183"/>
      </w:pPr>
      <w:r>
        <w:t>第四系残、坡积层（Q</w:t>
      </w:r>
    </w:p>
    <w:p>
      <w:pPr>
        <w:pStyle w:val="BodyText"/>
        <w:spacing w:before="119" w:line="480" w:lineRule="exact"/>
        <w:ind w:left="66"/>
      </w:pPr>
      <w:r>
        <w:br w:type="column"/>
      </w:r>
      <w:r>
        <w:rPr>
          <w:w w:val="100"/>
        </w:rPr>
        <w:t>e1+d</w:t>
      </w:r>
      <w:r>
        <w:rPr>
          <w:spacing w:val="1"/>
          <w:w w:val="100"/>
        </w:rPr>
        <w:t>1</w:t>
      </w:r>
      <w:r>
        <w:rPr>
          <w:spacing w:val="-213"/>
          <w:w w:val="100"/>
        </w:rPr>
        <w:t>）</w:t>
      </w:r>
      <w:r>
        <w:rPr>
          <w:w w:val="100"/>
        </w:rPr>
        <w:t>：主要由灰色、黄灰色角砾石（含碎石、</w:t>
      </w:r>
    </w:p>
    <w:p>
      <w:pPr>
        <w:spacing w:before="0" w:line="211" w:lineRule="exact"/>
        <w:ind w:left="-39" w:right="0" w:firstLine="0"/>
        <w:jc w:val="left"/>
        <w:rPr>
          <w:sz w:val="21"/>
        </w:rPr>
      </w:pPr>
      <w:r>
        <w:rPr>
          <w:w w:val="99"/>
          <w:sz w:val="21"/>
        </w:rPr>
        <w:t>4</w:t>
      </w:r>
    </w:p>
    <w:p>
      <w:pPr>
        <w:spacing w:after="0" w:line="211" w:lineRule="exact"/>
        <w:jc w:val="left"/>
        <w:rPr>
          <w:sz w:val="21"/>
        </w:rPr>
        <w:sectPr>
          <w:headerReference w:type="default" r:id="rId16"/>
          <w:footerReference w:type="default" r:id="rId17"/>
          <w:type w:val="continuous"/>
          <w:pgSz w:w="17860" w:h="25260"/>
          <w:pgMar w:top="1820" w:right="1300" w:bottom="2580" w:left="2000" w:header="708" w:footer="708"/>
          <w:pgNumType w:start="6"/>
          <w:cols w:num="2" w:space="708" w:equalWidth="0">
            <w:col w:w="5193" w:space="40"/>
            <w:col w:w="9327" w:space="0"/>
          </w:cols>
        </w:sectPr>
      </w:pPr>
    </w:p>
    <w:p>
      <w:pPr>
        <w:pStyle w:val="BodyText"/>
        <w:spacing w:before="120" w:line="362" w:lineRule="auto"/>
        <w:ind w:left="340" w:right="178"/>
      </w:pPr>
      <w:r>
        <w:t>块石</w:t>
      </w:r>
      <w:r>
        <w:rPr>
          <w:spacing w:val="-65"/>
        </w:rPr>
        <w:t>）</w:t>
      </w:r>
      <w:r>
        <w:rPr>
          <w:spacing w:val="-16"/>
        </w:rPr>
        <w:t>混低液限粘土、低液限粘土混角砾石、低液限粘土组成，分布于山坡、</w:t>
      </w:r>
      <w:r>
        <w:t>山谷及基岩区表层，工程性质较差。</w:t>
      </w:r>
    </w:p>
    <w:p>
      <w:pPr>
        <w:pStyle w:val="ListParagraph"/>
        <w:numPr>
          <w:ilvl w:val="0"/>
          <w:numId w:val="8"/>
        </w:numPr>
        <w:tabs>
          <w:tab w:val="left" w:pos="1816"/>
        </w:tabs>
        <w:spacing w:before="0" w:after="0" w:line="475" w:lineRule="exact"/>
        <w:ind w:left="1816" w:right="0" w:hanging="633"/>
        <w:jc w:val="left"/>
        <w:rPr>
          <w:sz w:val="42"/>
        </w:rPr>
      </w:pPr>
      <w:r>
        <w:rPr>
          <w:sz w:val="42"/>
        </w:rPr>
        <w:t>奥陶系新岭组</w:t>
      </w:r>
      <w:r>
        <w:rPr>
          <w:spacing w:val="-4"/>
          <w:sz w:val="42"/>
        </w:rPr>
        <w:t>（O</w:t>
      </w:r>
      <w:r>
        <w:rPr>
          <w:spacing w:val="-108"/>
          <w:sz w:val="42"/>
        </w:rPr>
        <w:t xml:space="preserve"> </w:t>
      </w:r>
      <w:r>
        <w:rPr>
          <w:sz w:val="42"/>
        </w:rPr>
        <w:t>x）</w:t>
      </w:r>
    </w:p>
    <w:p>
      <w:pPr>
        <w:spacing w:before="0" w:line="211" w:lineRule="exact"/>
        <w:ind w:left="0" w:right="4519" w:firstLine="0"/>
        <w:jc w:val="center"/>
        <w:rPr>
          <w:sz w:val="21"/>
        </w:rPr>
      </w:pPr>
      <w:r>
        <w:rPr>
          <w:w w:val="99"/>
          <w:sz w:val="21"/>
        </w:rPr>
        <w:t>3</w:t>
      </w:r>
    </w:p>
    <w:p>
      <w:pPr>
        <w:spacing w:after="0" w:line="211" w:lineRule="exact"/>
        <w:jc w:val="center"/>
        <w:rPr>
          <w:sz w:val="21"/>
        </w:rPr>
        <w:sectPr>
          <w:headerReference w:type="default" r:id="rId18"/>
          <w:footerReference w:type="default" r:id="rId19"/>
          <w:type w:val="continuous"/>
          <w:pgSz w:w="17860" w:h="25260"/>
          <w:pgMar w:top="1820" w:right="1300" w:bottom="2580" w:left="2000" w:header="708" w:footer="708"/>
          <w:pgNumType w:start="7"/>
          <w:cols w:space="708"/>
        </w:sectPr>
      </w:pPr>
    </w:p>
    <w:p>
      <w:pPr>
        <w:pStyle w:val="BodyText"/>
        <w:spacing w:before="8"/>
        <w:rPr>
          <w:sz w:val="11"/>
        </w:rPr>
      </w:pPr>
    </w:p>
    <w:p>
      <w:pPr>
        <w:spacing w:after="0"/>
        <w:rPr>
          <w:sz w:val="11"/>
        </w:rPr>
        <w:sectPr>
          <w:headerReference w:type="default" r:id="rId20"/>
          <w:footerReference w:type="default" r:id="rId21"/>
          <w:pgSz w:w="17860" w:h="25260"/>
          <w:pgMar w:top="1820" w:right="1300" w:bottom="2640" w:left="2000" w:header="1047" w:footer="2386"/>
          <w:pgNumType w:start="8"/>
          <w:cols w:space="708"/>
        </w:sectPr>
      </w:pPr>
    </w:p>
    <w:p>
      <w:pPr>
        <w:pStyle w:val="BodyText"/>
        <w:spacing w:before="43"/>
        <w:ind w:left="1183"/>
      </w:pPr>
      <w:r>
        <w:t>奥陶系新岭组（O</w:t>
      </w:r>
    </w:p>
    <w:p>
      <w:pPr>
        <w:pStyle w:val="ListParagraph"/>
        <w:numPr>
          <w:ilvl w:val="0"/>
          <w:numId w:val="7"/>
        </w:numPr>
        <w:tabs>
          <w:tab w:val="left" w:pos="701"/>
        </w:tabs>
        <w:spacing w:before="43" w:after="0" w:line="440" w:lineRule="exact"/>
        <w:ind w:left="700" w:right="0" w:hanging="639"/>
        <w:jc w:val="left"/>
        <w:rPr>
          <w:sz w:val="42"/>
        </w:rPr>
      </w:pPr>
      <w:r>
        <w:rPr>
          <w:w w:val="100"/>
          <w:sz w:val="42"/>
        </w:rPr>
        <w:br w:type="column"/>
      </w:r>
      <w:r>
        <w:rPr>
          <w:sz w:val="42"/>
        </w:rPr>
        <w:t>：主要由灰、黄灰色砂岩和灰绿色、灰黑色页岩组</w:t>
      </w:r>
    </w:p>
    <w:p>
      <w:pPr>
        <w:spacing w:before="0" w:line="273" w:lineRule="exact"/>
        <w:ind w:left="-39" w:right="0" w:firstLine="0"/>
        <w:jc w:val="left"/>
        <w:rPr>
          <w:sz w:val="29"/>
        </w:rPr>
      </w:pPr>
      <w:r>
        <w:rPr>
          <w:sz w:val="29"/>
        </w:rPr>
        <w:t>3</w:t>
      </w:r>
    </w:p>
    <w:p>
      <w:pPr>
        <w:spacing w:after="0" w:line="273" w:lineRule="exact"/>
        <w:jc w:val="left"/>
        <w:rPr>
          <w:sz w:val="29"/>
        </w:rPr>
        <w:sectPr>
          <w:headerReference w:type="default" r:id="rId22"/>
          <w:footerReference w:type="default" r:id="rId23"/>
          <w:type w:val="continuous"/>
          <w:pgSz w:w="17860" w:h="25260"/>
          <w:pgMar w:top="1820" w:right="1300" w:bottom="2580" w:left="2000" w:header="708" w:footer="708"/>
          <w:pgNumType w:start="9"/>
          <w:cols w:num="2" w:space="708" w:equalWidth="0">
            <w:col w:w="4351" w:space="40"/>
            <w:col w:w="10169" w:space="0"/>
          </w:cols>
        </w:sectPr>
      </w:pPr>
    </w:p>
    <w:p>
      <w:pPr>
        <w:pStyle w:val="BodyText"/>
        <w:spacing w:before="97"/>
        <w:ind w:left="340"/>
      </w:pPr>
      <w:r>
        <w:t>成，其中分布有石英岩脉，工程性质相对较好。</w:t>
      </w:r>
    </w:p>
    <w:p>
      <w:pPr>
        <w:pStyle w:val="BodyText"/>
        <w:spacing w:before="272"/>
        <w:ind w:left="1183"/>
      </w:pPr>
      <w:r>
        <w:t>2、地质构造和地震动参数</w:t>
      </w:r>
    </w:p>
    <w:p>
      <w:pPr>
        <w:pStyle w:val="BodyText"/>
        <w:spacing w:before="272" w:line="362" w:lineRule="auto"/>
        <w:ind w:left="340" w:right="317" w:firstLine="842"/>
      </w:pPr>
      <w:r>
        <w:t>隧址区位于绩溪复背斜的西北翼。由于该地区经历了多次构造运动，岩层状况和地质构造尤为复杂。</w:t>
      </w:r>
    </w:p>
    <w:p>
      <w:pPr>
        <w:pStyle w:val="BodyText"/>
        <w:spacing w:line="362" w:lineRule="auto"/>
        <w:ind w:left="340" w:right="317" w:firstLine="842"/>
        <w:jc w:val="both"/>
      </w:pPr>
      <w:r>
        <w:rPr>
          <w:spacing w:val="-1"/>
        </w:rPr>
        <w:t>本区地震活动不强烈，属于低烈度区，地震频率不高。震动反应谱特征</w:t>
      </w:r>
      <w:r>
        <w:rPr>
          <w:w w:val="100"/>
        </w:rPr>
        <w:t>周期分区为Ⅰ区（</w:t>
      </w:r>
      <w:r>
        <w:rPr>
          <w:spacing w:val="-170"/>
        </w:rPr>
        <w:t xml:space="preserve"> </w:t>
      </w:r>
      <w:r>
        <w:rPr>
          <w:w w:val="100"/>
        </w:rPr>
        <w:t>0.35</w:t>
      </w:r>
      <w:r>
        <w:rPr>
          <w:spacing w:val="5"/>
          <w:w w:val="100"/>
        </w:rPr>
        <w:t>S</w:t>
      </w:r>
      <w:r>
        <w:rPr>
          <w:spacing w:val="-209"/>
          <w:w w:val="100"/>
        </w:rPr>
        <w:t>）</w:t>
      </w:r>
      <w:r>
        <w:rPr>
          <w:w w:val="100"/>
        </w:rPr>
        <w:t>，地震动峰值加速度分区为＜</w:t>
      </w:r>
      <w:r>
        <w:rPr>
          <w:spacing w:val="-149"/>
        </w:rPr>
        <w:t xml:space="preserve"> </w:t>
      </w:r>
      <w:r>
        <w:rPr>
          <w:w w:val="100"/>
        </w:rPr>
        <w:t>0.05</w:t>
      </w:r>
      <w:r>
        <w:rPr>
          <w:spacing w:val="6"/>
          <w:w w:val="100"/>
        </w:rPr>
        <w:t>g</w:t>
      </w:r>
      <w:r>
        <w:rPr>
          <w:w w:val="100"/>
        </w:rPr>
        <w:t>（相当于原地</w:t>
      </w:r>
      <w:r>
        <w:t>震烈度＜Ⅵ度区</w:t>
      </w:r>
      <w:r>
        <w:rPr>
          <w:spacing w:val="-217"/>
        </w:rPr>
        <w:t>）</w:t>
      </w:r>
      <w:r>
        <w:t>。</w:t>
      </w:r>
    </w:p>
    <w:p>
      <w:pPr>
        <w:pStyle w:val="BodyText"/>
        <w:spacing w:line="531" w:lineRule="exact"/>
        <w:ind w:left="1183"/>
      </w:pPr>
      <w:r>
        <w:t>3、水文地质特征</w:t>
      </w:r>
    </w:p>
    <w:p>
      <w:pPr>
        <w:pStyle w:val="BodyText"/>
        <w:spacing w:before="266"/>
        <w:ind w:left="1183"/>
      </w:pPr>
      <w:r>
        <w:t>隧址区地下水类型可划分为松散堆积物孔隙水和基岩裂隙水2 种类型。</w:t>
      </w:r>
    </w:p>
    <w:p>
      <w:pPr>
        <w:pStyle w:val="ListParagraph"/>
        <w:numPr>
          <w:ilvl w:val="1"/>
          <w:numId w:val="7"/>
        </w:numPr>
        <w:tabs>
          <w:tab w:val="left" w:pos="1816"/>
        </w:tabs>
        <w:spacing w:before="272" w:after="0" w:line="240" w:lineRule="auto"/>
        <w:ind w:left="1816" w:right="0" w:hanging="633"/>
        <w:jc w:val="left"/>
        <w:rPr>
          <w:sz w:val="42"/>
        </w:rPr>
      </w:pPr>
      <w:r>
        <w:rPr>
          <w:sz w:val="42"/>
        </w:rPr>
        <w:t>松散堆积物孔隙水</w:t>
      </w:r>
    </w:p>
    <w:p>
      <w:pPr>
        <w:pStyle w:val="BodyText"/>
        <w:spacing w:before="272" w:line="362" w:lineRule="auto"/>
        <w:ind w:left="340" w:right="317" w:firstLine="842"/>
        <w:jc w:val="both"/>
      </w:pPr>
      <w:r>
        <w:t>地下水主要赋存于山体浅表的松散堆积物孔隙中，地下水赋水性较差， 补给来源为大气降水和地表水体入渗，受地表气候影响很大，一般为季节性存在的暂时性水。由于隧址区松散堆积物分布面积小，厚度不大，加上该区地形较陡，横向冲沟发育，大气降水迅速形成地表径流向低洼处排泄，因此此类地下水不易大量富集，水量贫乏，除非在雨季，对隧道施工无影响。</w:t>
      </w:r>
    </w:p>
    <w:p>
      <w:pPr>
        <w:pStyle w:val="ListParagraph"/>
        <w:numPr>
          <w:ilvl w:val="1"/>
          <w:numId w:val="7"/>
        </w:numPr>
        <w:tabs>
          <w:tab w:val="left" w:pos="1816"/>
        </w:tabs>
        <w:spacing w:before="0" w:after="0" w:line="526" w:lineRule="exact"/>
        <w:ind w:left="1816" w:right="0" w:hanging="633"/>
        <w:jc w:val="left"/>
        <w:rPr>
          <w:sz w:val="42"/>
        </w:rPr>
      </w:pPr>
      <w:r>
        <w:rPr>
          <w:sz w:val="42"/>
        </w:rPr>
        <w:t>基岩裂隙水</w:t>
      </w:r>
    </w:p>
    <w:p>
      <w:pPr>
        <w:pStyle w:val="BodyText"/>
        <w:spacing w:before="272"/>
        <w:ind w:left="1183"/>
      </w:pPr>
      <w:r>
        <w:t>基岩裂隙水分为基岩风化带裂隙水和基岩构造裂隙水。</w:t>
      </w:r>
    </w:p>
    <w:p>
      <w:pPr>
        <w:pStyle w:val="BodyText"/>
        <w:spacing w:before="272" w:line="362" w:lineRule="auto"/>
        <w:ind w:left="340" w:right="317" w:firstLine="842"/>
      </w:pPr>
      <w:r>
        <w:t xml:space="preserve">基岩风化带裂隙水主要赋存于基岩风化带中，斜坡地段由于基岩面较 </w:t>
      </w:r>
      <w:r>
        <w:rPr>
          <w:spacing w:val="-1"/>
        </w:rPr>
        <w:t>陡，排泄较通畅，地下水贫乏。在沟谷地段，基岩风化带裂隙水由于直接接受沟谷水体补给，风化裂隙相对比较发育，连通性比较好，但因风化层厚度</w:t>
      </w:r>
      <w:r>
        <w:t>多不大，其水量比较有限，对隧道施工影响较小。</w:t>
      </w:r>
    </w:p>
    <w:p>
      <w:pPr>
        <w:pStyle w:val="BodyText"/>
        <w:spacing w:line="362" w:lineRule="auto"/>
        <w:ind w:left="340" w:right="317" w:firstLine="842"/>
        <w:jc w:val="both"/>
      </w:pPr>
      <w:r>
        <w:t>基岩构造裂隙水赋存于砂岩、页岩岩体构造节理裂隙中，接受大气降水补给和层间径流补给，顺风化裂隙、构造裂隙等汇集、运动，在斜坡坡脚及冲沟沟口等局部地势相对较低处以下降泉的形式排泄出露，具近源补给，就</w:t>
      </w:r>
    </w:p>
    <w:p>
      <w:pPr>
        <w:spacing w:after="0" w:line="362" w:lineRule="auto"/>
        <w:jc w:val="both"/>
        <w:sectPr>
          <w:headerReference w:type="default" r:id="rId24"/>
          <w:footerReference w:type="default" r:id="rId25"/>
          <w:type w:val="continuous"/>
          <w:pgSz w:w="17860" w:h="25260"/>
          <w:pgMar w:top="1820" w:right="1300" w:bottom="2580" w:left="2000" w:header="708" w:footer="708"/>
          <w:pgNumType w:start="10"/>
          <w:cols w:space="708"/>
        </w:sectPr>
      </w:pPr>
    </w:p>
    <w:p>
      <w:pPr>
        <w:pStyle w:val="BodyText"/>
        <w:spacing w:before="8"/>
        <w:rPr>
          <w:sz w:val="11"/>
        </w:rPr>
      </w:pPr>
    </w:p>
    <w:p>
      <w:pPr>
        <w:pStyle w:val="BodyText"/>
        <w:spacing w:before="43" w:line="362" w:lineRule="auto"/>
        <w:ind w:left="340" w:right="738"/>
      </w:pPr>
      <w:r>
        <w:t>近排泄特点。基岩构造裂隙水对隧道的稳定性和隧道的施工均有一定的影响。</w:t>
      </w:r>
    </w:p>
    <w:p>
      <w:pPr>
        <w:pStyle w:val="BodyText"/>
        <w:spacing w:line="533" w:lineRule="exact"/>
        <w:ind w:left="1183"/>
      </w:pPr>
      <w:r>
        <w:t>地下水对混凝土无腐蚀性，可采用常规防护。</w:t>
      </w:r>
    </w:p>
    <w:p>
      <w:pPr>
        <w:pStyle w:val="BodyText"/>
        <w:spacing w:before="271"/>
        <w:ind w:left="1183"/>
      </w:pPr>
      <w:r>
        <w:t>4、不良地质现象</w:t>
      </w:r>
    </w:p>
    <w:p>
      <w:pPr>
        <w:pStyle w:val="BodyText"/>
        <w:spacing w:before="272" w:line="362" w:lineRule="auto"/>
        <w:ind w:left="340" w:right="317" w:firstLine="842"/>
      </w:pPr>
      <w:r>
        <w:t>隧址区无滑坡、崩塌、泥石流、采空区、岩溶等影响场地稳定的不良地质作用。</w:t>
      </w:r>
    </w:p>
    <w:p>
      <w:pPr>
        <w:pStyle w:val="BodyText"/>
        <w:spacing w:line="533" w:lineRule="exact"/>
        <w:ind w:left="1183"/>
      </w:pPr>
      <w:r>
        <w:t>5、围岩级别划分</w:t>
      </w:r>
    </w:p>
    <w:p>
      <w:pPr>
        <w:pStyle w:val="BodyText"/>
        <w:rPr>
          <w:sz w:val="18"/>
        </w:rPr>
      </w:pPr>
    </w:p>
    <w:p>
      <w:pPr>
        <w:pStyle w:val="Heading2"/>
        <w:spacing w:before="43"/>
        <w:ind w:left="2427" w:right="3238"/>
        <w:jc w:val="center"/>
      </w:pPr>
      <w:r>
        <w:pict>
          <v:group id="_x0000_s1030" style="width:700pt;height:103pt;margin-top:33.51pt;margin-left:113pt;mso-position-horizontal-relative:page;mso-wrap-distance-left:0;mso-wrap-distance-right:0;position:absolute;z-index:-251656192" coordorigin="2260,670" coordsize="14000,2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14000;height:2060;left:2260;position:absolute;top:670" stroked="f">
              <v:imagedata r:id="rId26" o:title=""/>
            </v:shape>
            <v:shapetype id="_x0000_t202" coordsize="21600,21600" o:spt="202" path="m,l,21600r21600,l21600,xe">
              <v:stroke joinstyle="miter"/>
              <v:path gradientshapeok="t" o:connecttype="rect"/>
            </v:shapetype>
            <v:shape id="_x0000_s1032" type="#_x0000_t202" style="width:1288;height:317;left:3046;position:absolute;top:985" filled="f" stroked="f">
              <v:textbox inset="0,0,0,0">
                <w:txbxContent>
                  <w:p>
                    <w:pPr>
                      <w:spacing w:before="0" w:line="317" w:lineRule="exact"/>
                      <w:ind w:left="0" w:right="0" w:firstLine="0"/>
                      <w:jc w:val="left"/>
                      <w:rPr>
                        <w:sz w:val="31"/>
                      </w:rPr>
                    </w:pPr>
                    <w:r>
                      <w:rPr>
                        <w:sz w:val="31"/>
                      </w:rPr>
                      <w:t>围岩级别</w:t>
                    </w:r>
                  </w:p>
                </w:txbxContent>
              </v:textbox>
            </v:shape>
            <v:shape id="_x0000_s1033" type="#_x0000_t202" style="width:337;height:317;left:6305;position:absolute;top:985" filled="f" stroked="f">
              <v:textbox inset="0,0,0,0">
                <w:txbxContent>
                  <w:p>
                    <w:pPr>
                      <w:spacing w:before="0" w:line="317" w:lineRule="exact"/>
                      <w:ind w:left="0" w:right="0" w:firstLine="0"/>
                      <w:jc w:val="left"/>
                      <w:rPr>
                        <w:sz w:val="31"/>
                      </w:rPr>
                    </w:pPr>
                    <w:r>
                      <w:rPr>
                        <w:w w:val="102"/>
                        <w:sz w:val="31"/>
                      </w:rPr>
                      <w:t>Ⅲ</w:t>
                    </w:r>
                  </w:p>
                </w:txbxContent>
              </v:textbox>
            </v:shape>
            <v:shape id="_x0000_s1034" type="#_x0000_t202" style="width:337;height:317;left:9091;position:absolute;top:985" filled="f" stroked="f">
              <v:textbox inset="0,0,0,0">
                <w:txbxContent>
                  <w:p>
                    <w:pPr>
                      <w:spacing w:before="0" w:line="317" w:lineRule="exact"/>
                      <w:ind w:left="0" w:right="0" w:firstLine="0"/>
                      <w:jc w:val="left"/>
                      <w:rPr>
                        <w:sz w:val="31"/>
                      </w:rPr>
                    </w:pPr>
                    <w:r>
                      <w:rPr>
                        <w:w w:val="102"/>
                        <w:sz w:val="31"/>
                      </w:rPr>
                      <w:t>Ⅳ</w:t>
                    </w:r>
                  </w:p>
                </w:txbxContent>
              </v:textbox>
            </v:shape>
            <v:shape id="_x0000_s1035" type="#_x0000_t202" style="width:337;height:317;left:11878;position:absolute;top:985" filled="f" stroked="f">
              <v:textbox inset="0,0,0,0">
                <w:txbxContent>
                  <w:p>
                    <w:pPr>
                      <w:spacing w:before="0" w:line="317" w:lineRule="exact"/>
                      <w:ind w:left="0" w:right="0" w:firstLine="0"/>
                      <w:jc w:val="left"/>
                      <w:rPr>
                        <w:sz w:val="31"/>
                      </w:rPr>
                    </w:pPr>
                    <w:r>
                      <w:rPr>
                        <w:w w:val="102"/>
                        <w:sz w:val="31"/>
                      </w:rPr>
                      <w:t>Ⅴ</w:t>
                    </w:r>
                  </w:p>
                </w:txbxContent>
              </v:textbox>
            </v:shape>
            <v:shape id="_x0000_s1036" type="#_x0000_t202" style="width:1129;height:317;left:14273;position:absolute;top:985" filled="f" stroked="f">
              <v:textbox inset="0,0,0,0">
                <w:txbxContent>
                  <w:p>
                    <w:pPr>
                      <w:spacing w:before="0" w:line="317" w:lineRule="exact"/>
                      <w:ind w:left="0" w:right="0" w:firstLine="0"/>
                      <w:jc w:val="left"/>
                      <w:rPr>
                        <w:sz w:val="31"/>
                      </w:rPr>
                    </w:pPr>
                    <w:r>
                      <w:rPr>
                        <w:sz w:val="31"/>
                      </w:rPr>
                      <w:t>总长(m)</w:t>
                    </w:r>
                  </w:p>
                </w:txbxContent>
              </v:textbox>
            </v:shape>
            <v:shape id="_x0000_s1037" type="#_x0000_t202" style="width:1129;height:317;left:3125;position:absolute;top:1662" filled="f" stroked="f">
              <v:textbox inset="0,0,0,0">
                <w:txbxContent>
                  <w:p>
                    <w:pPr>
                      <w:spacing w:before="0" w:line="317" w:lineRule="exact"/>
                      <w:ind w:left="0" w:right="0" w:firstLine="0"/>
                      <w:jc w:val="left"/>
                      <w:rPr>
                        <w:sz w:val="31"/>
                      </w:rPr>
                    </w:pPr>
                    <w:r>
                      <w:rPr>
                        <w:sz w:val="31"/>
                      </w:rPr>
                      <w:t>长度(m)</w:t>
                    </w:r>
                  </w:p>
                </w:txbxContent>
              </v:textbox>
            </v:shape>
            <v:shape id="_x0000_s1038" type="#_x0000_t202" style="width:496;height:317;left:6226;position:absolute;top:1662" filled="f" stroked="f">
              <v:textbox inset="0,0,0,0">
                <w:txbxContent>
                  <w:p>
                    <w:pPr>
                      <w:spacing w:before="0" w:line="317" w:lineRule="exact"/>
                      <w:ind w:left="0" w:right="0" w:firstLine="0"/>
                      <w:jc w:val="left"/>
                      <w:rPr>
                        <w:sz w:val="31"/>
                      </w:rPr>
                    </w:pPr>
                    <w:r>
                      <w:rPr>
                        <w:sz w:val="31"/>
                      </w:rPr>
                      <w:t>188</w:t>
                    </w:r>
                  </w:p>
                </w:txbxContent>
              </v:textbox>
            </v:shape>
            <v:shape id="_x0000_s1039" type="#_x0000_t202" style="width:496;height:317;left:9012;position:absolute;top:1662" filled="f" stroked="f">
              <v:textbox inset="0,0,0,0">
                <w:txbxContent>
                  <w:p>
                    <w:pPr>
                      <w:spacing w:before="0" w:line="317" w:lineRule="exact"/>
                      <w:ind w:left="0" w:right="0" w:firstLine="0"/>
                      <w:jc w:val="left"/>
                      <w:rPr>
                        <w:sz w:val="31"/>
                      </w:rPr>
                    </w:pPr>
                    <w:r>
                      <w:rPr>
                        <w:sz w:val="31"/>
                      </w:rPr>
                      <w:t>305</w:t>
                    </w:r>
                  </w:p>
                </w:txbxContent>
              </v:textbox>
            </v:shape>
            <v:shape id="_x0000_s1040" type="#_x0000_t202" style="width:496;height:317;left:11799;position:absolute;top:1662" filled="f" stroked="f">
              <v:textbox inset="0,0,0,0">
                <w:txbxContent>
                  <w:p>
                    <w:pPr>
                      <w:spacing w:before="0" w:line="317" w:lineRule="exact"/>
                      <w:ind w:left="0" w:right="0" w:firstLine="0"/>
                      <w:jc w:val="left"/>
                      <w:rPr>
                        <w:sz w:val="31"/>
                      </w:rPr>
                    </w:pPr>
                    <w:r>
                      <w:rPr>
                        <w:sz w:val="31"/>
                      </w:rPr>
                      <w:t>446</w:t>
                    </w:r>
                  </w:p>
                </w:txbxContent>
              </v:textbox>
            </v:shape>
            <v:shape id="_x0000_s1041" type="#_x0000_t202" style="width:496;height:317;left:14586;position:absolute;top:1662" filled="f" stroked="f">
              <v:textbox inset="0,0,0,0">
                <w:txbxContent>
                  <w:p>
                    <w:pPr>
                      <w:spacing w:before="0" w:line="317" w:lineRule="exact"/>
                      <w:ind w:left="0" w:right="0" w:firstLine="0"/>
                      <w:jc w:val="left"/>
                      <w:rPr>
                        <w:sz w:val="31"/>
                      </w:rPr>
                    </w:pPr>
                    <w:r>
                      <w:rPr>
                        <w:sz w:val="31"/>
                      </w:rPr>
                      <w:t>939</w:t>
                    </w:r>
                  </w:p>
                </w:txbxContent>
              </v:textbox>
            </v:shape>
            <v:shape id="_x0000_s1042" type="#_x0000_t202" style="width:1288;height:317;left:3046;position:absolute;top:2335" filled="f" stroked="f">
              <v:textbox inset="0,0,0,0">
                <w:txbxContent>
                  <w:p>
                    <w:pPr>
                      <w:spacing w:before="0" w:line="317" w:lineRule="exact"/>
                      <w:ind w:left="0" w:right="0" w:firstLine="0"/>
                      <w:jc w:val="left"/>
                      <w:rPr>
                        <w:sz w:val="31"/>
                      </w:rPr>
                    </w:pPr>
                    <w:r>
                      <w:rPr>
                        <w:sz w:val="31"/>
                      </w:rPr>
                      <w:t>所占比例</w:t>
                    </w:r>
                  </w:p>
                </w:txbxContent>
              </v:textbox>
            </v:shape>
            <v:shape id="_x0000_s1043" type="#_x0000_t202" style="width:971;height:317;left:5988;position:absolute;top:2335" filled="f" stroked="f">
              <v:textbox inset="0,0,0,0">
                <w:txbxContent>
                  <w:p>
                    <w:pPr>
                      <w:spacing w:before="0" w:line="317" w:lineRule="exact"/>
                      <w:ind w:left="0" w:right="0" w:firstLine="0"/>
                      <w:jc w:val="left"/>
                      <w:rPr>
                        <w:sz w:val="31"/>
                      </w:rPr>
                    </w:pPr>
                    <w:r>
                      <w:rPr>
                        <w:sz w:val="31"/>
                      </w:rPr>
                      <w:t>20.02%</w:t>
                    </w:r>
                  </w:p>
                </w:txbxContent>
              </v:textbox>
            </v:shape>
            <v:shape id="_x0000_s1044" type="#_x0000_t202" style="width:971;height:317;left:8774;position:absolute;top:2335" filled="f" stroked="f">
              <v:textbox inset="0,0,0,0">
                <w:txbxContent>
                  <w:p>
                    <w:pPr>
                      <w:spacing w:before="0" w:line="317" w:lineRule="exact"/>
                      <w:ind w:left="0" w:right="0" w:firstLine="0"/>
                      <w:jc w:val="left"/>
                      <w:rPr>
                        <w:sz w:val="31"/>
                      </w:rPr>
                    </w:pPr>
                    <w:r>
                      <w:rPr>
                        <w:sz w:val="31"/>
                      </w:rPr>
                      <w:t>32.48%</w:t>
                    </w:r>
                  </w:p>
                </w:txbxContent>
              </v:textbox>
            </v:shape>
            <v:shape id="_x0000_s1045" type="#_x0000_t202" style="width:971;height:317;left:11561;position:absolute;top:2335" filled="f" stroked="f">
              <v:textbox inset="0,0,0,0">
                <w:txbxContent>
                  <w:p>
                    <w:pPr>
                      <w:spacing w:before="0" w:line="317" w:lineRule="exact"/>
                      <w:ind w:left="0" w:right="0" w:firstLine="0"/>
                      <w:jc w:val="left"/>
                      <w:rPr>
                        <w:sz w:val="31"/>
                      </w:rPr>
                    </w:pPr>
                    <w:r>
                      <w:rPr>
                        <w:sz w:val="31"/>
                      </w:rPr>
                      <w:t>47.50%</w:t>
                    </w:r>
                  </w:p>
                </w:txbxContent>
              </v:textbox>
            </v:shape>
            <w10:wrap type="topAndBottom"/>
          </v:group>
        </w:pict>
      </w:r>
      <w:r>
        <w:t>隧道围岩级别划分统计表</w:t>
      </w:r>
    </w:p>
    <w:p>
      <w:pPr>
        <w:pStyle w:val="BodyText"/>
        <w:spacing w:before="3"/>
        <w:rPr>
          <w:b/>
          <w:sz w:val="7"/>
        </w:rPr>
      </w:pPr>
    </w:p>
    <w:p>
      <w:pPr>
        <w:spacing w:before="42"/>
        <w:ind w:left="340" w:right="0" w:firstLine="0"/>
        <w:jc w:val="left"/>
        <w:rPr>
          <w:b/>
          <w:sz w:val="42"/>
        </w:rPr>
      </w:pPr>
      <w:r>
        <w:rPr>
          <w:b/>
          <w:sz w:val="42"/>
        </w:rPr>
        <w:t>三、评估程序和评估方法</w:t>
      </w:r>
    </w:p>
    <w:p>
      <w:pPr>
        <w:pStyle w:val="BodyText"/>
        <w:spacing w:before="272" w:line="362" w:lineRule="auto"/>
        <w:ind w:left="340" w:right="317" w:firstLine="842"/>
        <w:jc w:val="both"/>
      </w:pPr>
      <w:r>
        <w:rPr>
          <w:spacing w:val="-6"/>
        </w:rPr>
        <w:t>根据《公路桥梁和隧道工程施工安全风险评估指南》</w:t>
      </w:r>
      <w:r>
        <w:t>（试行</w:t>
      </w:r>
      <w:r>
        <w:rPr>
          <w:spacing w:val="-192"/>
        </w:rPr>
        <w:t>）</w:t>
      </w:r>
      <w:r>
        <w:rPr>
          <w:spacing w:val="-43"/>
        </w:rPr>
        <w:t>、《桥梁隧道设计施工有关标准补充规定》及《公路隧道作业要点手册》的有关内容、</w:t>
      </w:r>
      <w:r>
        <w:t>及实施性施工组织设计，建立我标段桥梁、隧道工程风险指标体系。</w:t>
      </w:r>
    </w:p>
    <w:p>
      <w:pPr>
        <w:pStyle w:val="Heading2"/>
        <w:spacing w:line="531" w:lineRule="exact"/>
        <w:ind w:left="1186"/>
      </w:pPr>
      <w:r>
        <w:t>（一</w:t>
      </w:r>
      <w:r>
        <w:rPr>
          <w:spacing w:val="-213"/>
        </w:rPr>
        <w:t>）</w:t>
      </w:r>
      <w:r>
        <w:t>、桥梁、隧道工程风险评估分级</w:t>
      </w:r>
    </w:p>
    <w:p>
      <w:pPr>
        <w:spacing w:before="246" w:line="336" w:lineRule="auto"/>
        <w:ind w:left="340" w:right="106" w:firstLine="842"/>
        <w:jc w:val="left"/>
        <w:rPr>
          <w:sz w:val="45"/>
        </w:rPr>
      </w:pPr>
      <w:r>
        <w:rPr>
          <w:sz w:val="42"/>
        </w:rPr>
        <w:t xml:space="preserve">1、桥梁工程施工安全总体风险评估主要考虑桥梁建设规模、地质条件、气候条件、环境条件、地形地貌、桥位特征及施工工艺成熟度等评估指标， </w:t>
      </w:r>
      <w:r>
        <w:rPr>
          <w:position w:val="-1"/>
          <w:sz w:val="42"/>
        </w:rPr>
        <w:t>评估</w:t>
      </w:r>
      <w:r>
        <w:rPr>
          <w:sz w:val="45"/>
        </w:rPr>
        <w:t>指标分类，赋值标准可参见桥梁工程总体风险评估指标体系。</w:t>
      </w:r>
    </w:p>
    <w:p>
      <w:pPr>
        <w:spacing w:before="40" w:line="336" w:lineRule="auto"/>
        <w:ind w:left="340" w:right="106" w:firstLine="842"/>
        <w:jc w:val="left"/>
        <w:rPr>
          <w:sz w:val="45"/>
        </w:rPr>
      </w:pPr>
      <w:r>
        <w:rPr>
          <w:sz w:val="42"/>
        </w:rPr>
        <w:t>2、隧道工程施工安全总体风险评估主要考虑隧道地质条件、建设规模、气候与地形条件等评估指标，评估指标分类</w:t>
      </w:r>
      <w:r>
        <w:rPr>
          <w:position w:val="2"/>
          <w:sz w:val="45"/>
        </w:rPr>
        <w:t>，赋值标准可参见隧道工程总</w:t>
      </w:r>
      <w:r>
        <w:rPr>
          <w:sz w:val="45"/>
        </w:rPr>
        <w:t>体风险评估指标体系。</w:t>
      </w:r>
    </w:p>
    <w:p>
      <w:pPr>
        <w:spacing w:after="0" w:line="336" w:lineRule="auto"/>
        <w:jc w:val="left"/>
        <w:rPr>
          <w:sz w:val="45"/>
        </w:rPr>
        <w:sectPr>
          <w:headerReference w:type="default" r:id="rId27"/>
          <w:footerReference w:type="default" r:id="rId28"/>
          <w:pgSz w:w="17860" w:h="25260"/>
          <w:pgMar w:top="1820" w:right="1300" w:bottom="2640" w:left="2000" w:header="1047" w:footer="2386"/>
          <w:pgNumType w:start="11"/>
          <w:cols w:space="708"/>
        </w:sectPr>
      </w:pPr>
    </w:p>
    <w:p>
      <w:pPr>
        <w:pStyle w:val="BodyText"/>
        <w:spacing w:before="9"/>
        <w:rPr>
          <w:sz w:val="9"/>
        </w:rPr>
      </w:pPr>
    </w:p>
    <w:p>
      <w:pPr>
        <w:pStyle w:val="Heading2"/>
        <w:spacing w:before="42"/>
        <w:ind w:right="3215"/>
        <w:jc w:val="center"/>
      </w:pPr>
      <w:r>
        <w:pict>
          <v:group id="_x0000_s1046" style="width:715.75pt;height:718.75pt;margin-top:33.27pt;margin-left:105.25pt;mso-position-horizontal-relative:page;position:absolute;z-index:-251655168" coordorigin="2105,665" coordsize="14315,14375">
            <v:shape id="_x0000_s1047" type="#_x0000_t75" style="width:14315;height:14375;left:2105;position:absolute;top:665" stroked="f">
              <v:imagedata r:id="rId29" o:title=""/>
            </v:shape>
            <v:shape id="_x0000_s1048" type="#_x0000_t202" style="width:1288;height:317;left:2456;position:absolute;top:887" filled="f" stroked="f">
              <v:textbox inset="0,0,0,0">
                <w:txbxContent>
                  <w:p>
                    <w:pPr>
                      <w:spacing w:before="0" w:line="317" w:lineRule="exact"/>
                      <w:ind w:left="0" w:right="0" w:firstLine="0"/>
                      <w:jc w:val="left"/>
                      <w:rPr>
                        <w:sz w:val="31"/>
                      </w:rPr>
                    </w:pPr>
                    <w:r>
                      <w:rPr>
                        <w:sz w:val="31"/>
                      </w:rPr>
                      <w:t>评估指标</w:t>
                    </w:r>
                  </w:p>
                </w:txbxContent>
              </v:textbox>
            </v:shape>
            <v:shape id="_x0000_s1049" type="#_x0000_t202" style="width:654;height:317;left:8274;position:absolute;top:930" filled="f" stroked="f">
              <v:textbox inset="0,0,0,0">
                <w:txbxContent>
                  <w:p>
                    <w:pPr>
                      <w:spacing w:before="0" w:line="317" w:lineRule="exact"/>
                      <w:ind w:left="0" w:right="0" w:firstLine="0"/>
                      <w:jc w:val="left"/>
                      <w:rPr>
                        <w:sz w:val="31"/>
                      </w:rPr>
                    </w:pPr>
                    <w:r>
                      <w:rPr>
                        <w:sz w:val="31"/>
                      </w:rPr>
                      <w:t>分类</w:t>
                    </w:r>
                  </w:p>
                </w:txbxContent>
              </v:textbox>
            </v:shape>
            <v:shape id="_x0000_s1050" type="#_x0000_t202" style="width:654;height:317;left:13488;position:absolute;top:930" filled="f" stroked="f">
              <v:textbox inset="0,0,0,0">
                <w:txbxContent>
                  <w:p>
                    <w:pPr>
                      <w:spacing w:before="0" w:line="317" w:lineRule="exact"/>
                      <w:ind w:left="0" w:right="0" w:firstLine="0"/>
                      <w:jc w:val="left"/>
                      <w:rPr>
                        <w:sz w:val="31"/>
                      </w:rPr>
                    </w:pPr>
                    <w:r>
                      <w:rPr>
                        <w:sz w:val="31"/>
                      </w:rPr>
                      <w:t>分值</w:t>
                    </w:r>
                  </w:p>
                </w:txbxContent>
              </v:textbox>
            </v:shape>
            <v:shape id="_x0000_s1051" type="#_x0000_t202" style="width:8856;height:317;left:4201;position:absolute;top:1546" filled="f" stroked="f">
              <v:textbox inset="0,0,0,0">
                <w:txbxContent>
                  <w:p>
                    <w:pPr>
                      <w:spacing w:before="0" w:line="317" w:lineRule="exact"/>
                      <w:ind w:left="0" w:right="0" w:firstLine="0"/>
                      <w:jc w:val="left"/>
                      <w:rPr>
                        <w:sz w:val="31"/>
                      </w:rPr>
                    </w:pPr>
                    <w:r>
                      <w:rPr>
                        <w:sz w:val="31"/>
                      </w:rPr>
                      <w:t>单孔跨径Lk（总长 L）超过或达到国内外同类桥型最大单孔跨径</w:t>
                    </w:r>
                  </w:p>
                </w:txbxContent>
              </v:textbox>
            </v:shape>
            <v:shape id="_x0000_s1052" type="#_x0000_t202" style="width:496;height:317;left:13567;position:absolute;top:1845" filled="f" stroked="f">
              <v:textbox inset="0,0,0,0">
                <w:txbxContent>
                  <w:p>
                    <w:pPr>
                      <w:spacing w:before="0" w:line="317" w:lineRule="exact"/>
                      <w:ind w:left="0" w:right="0" w:firstLine="0"/>
                      <w:jc w:val="left"/>
                      <w:rPr>
                        <w:sz w:val="31"/>
                      </w:rPr>
                    </w:pPr>
                    <w:r>
                      <w:rPr>
                        <w:sz w:val="31"/>
                      </w:rPr>
                      <w:t>6-8</w:t>
                    </w:r>
                  </w:p>
                </w:txbxContent>
              </v:textbox>
            </v:shape>
            <v:shape id="_x0000_s1053" type="#_x0000_t202" style="width:1836;height:317;left:4201;position:absolute;top:2144" filled="f" stroked="f">
              <v:textbox inset="0,0,0,0">
                <w:txbxContent>
                  <w:p>
                    <w:pPr>
                      <w:spacing w:before="0" w:line="317" w:lineRule="exact"/>
                      <w:ind w:left="0" w:right="0" w:firstLine="0"/>
                      <w:jc w:val="left"/>
                      <w:rPr>
                        <w:sz w:val="31"/>
                      </w:rPr>
                    </w:pPr>
                    <w:r>
                      <w:rPr>
                        <w:sz w:val="31"/>
                      </w:rPr>
                      <w:t>Lk（总长L）</w:t>
                    </w:r>
                  </w:p>
                </w:txbxContent>
              </v:textbox>
            </v:shape>
            <v:shape id="_x0000_s1054" type="#_x0000_t202" style="width:1288;height:317;left:2456;position:absolute;top:2522" filled="f" stroked="f">
              <v:textbox inset="0,0,0,0">
                <w:txbxContent>
                  <w:p>
                    <w:pPr>
                      <w:spacing w:before="0" w:line="317" w:lineRule="exact"/>
                      <w:ind w:left="0" w:right="0" w:firstLine="0"/>
                      <w:jc w:val="left"/>
                      <w:rPr>
                        <w:sz w:val="31"/>
                      </w:rPr>
                    </w:pPr>
                    <w:r>
                      <w:rPr>
                        <w:sz w:val="31"/>
                      </w:rPr>
                      <w:t>建设规模</w:t>
                    </w:r>
                  </w:p>
                </w:txbxContent>
              </v:textbox>
            </v:shape>
            <v:shape id="_x0000_s1055" type="#_x0000_t202" style="width:3413;height:317;left:4201;position:absolute;top:2759" filled="f" stroked="f">
              <v:textbox inset="0,0,0,0">
                <w:txbxContent>
                  <w:p>
                    <w:pPr>
                      <w:spacing w:before="0" w:line="317" w:lineRule="exact"/>
                      <w:ind w:left="0" w:right="0" w:firstLine="0"/>
                      <w:jc w:val="left"/>
                      <w:rPr>
                        <w:sz w:val="31"/>
                      </w:rPr>
                    </w:pPr>
                    <w:r>
                      <w:rPr>
                        <w:sz w:val="31"/>
                      </w:rPr>
                      <w:t>Lk＞150 米或L＞1000 米</w:t>
                    </w:r>
                  </w:p>
                </w:txbxContent>
              </v:textbox>
            </v:shape>
            <v:shape id="_x0000_s1056" type="#_x0000_t202" style="width:496;height:317;left:13567;position:absolute;top:2759" filled="f" stroked="f">
              <v:textbox inset="0,0,0,0">
                <w:txbxContent>
                  <w:p>
                    <w:pPr>
                      <w:spacing w:before="0" w:line="317" w:lineRule="exact"/>
                      <w:ind w:left="0" w:right="0" w:firstLine="0"/>
                      <w:jc w:val="left"/>
                      <w:rPr>
                        <w:sz w:val="31"/>
                      </w:rPr>
                    </w:pPr>
                    <w:r>
                      <w:rPr>
                        <w:sz w:val="31"/>
                      </w:rPr>
                      <w:t>3-5</w:t>
                    </w:r>
                  </w:p>
                </w:txbxContent>
              </v:textbox>
            </v:shape>
            <v:shape id="_x0000_s1057" type="#_x0000_t202" style="width:971;height:317;left:2610;position:absolute;top:3119" filled="f" stroked="f">
              <v:textbox inset="0,0,0,0">
                <w:txbxContent>
                  <w:p>
                    <w:pPr>
                      <w:spacing w:before="0" w:line="317" w:lineRule="exact"/>
                      <w:ind w:left="0" w:right="0" w:firstLine="0"/>
                      <w:jc w:val="left"/>
                      <w:rPr>
                        <w:sz w:val="31"/>
                      </w:rPr>
                    </w:pPr>
                    <w:r>
                      <w:rPr>
                        <w:sz w:val="31"/>
                      </w:rPr>
                      <w:t>（A1）</w:t>
                    </w:r>
                  </w:p>
                </w:txbxContent>
              </v:textbox>
            </v:shape>
            <v:shape id="_x0000_s1058" type="#_x0000_t202" style="width:1614;height:3514;left:14626;position:absolute;top:930" filled="f" stroked="f">
              <v:textbox inset="0,0,0,0">
                <w:txbxContent>
                  <w:p>
                    <w:pPr>
                      <w:spacing w:before="0" w:line="359" w:lineRule="exact"/>
                      <w:ind w:left="478" w:right="0" w:firstLine="0"/>
                      <w:jc w:val="left"/>
                      <w:rPr>
                        <w:sz w:val="31"/>
                      </w:rPr>
                    </w:pPr>
                    <w:r>
                      <w:rPr>
                        <w:sz w:val="31"/>
                      </w:rPr>
                      <w:t>说明</w:t>
                    </w:r>
                  </w:p>
                  <w:p>
                    <w:pPr>
                      <w:spacing w:before="46" w:line="450" w:lineRule="atLeast"/>
                      <w:ind w:left="0" w:right="18" w:firstLine="0"/>
                      <w:jc w:val="both"/>
                      <w:rPr>
                        <w:sz w:val="31"/>
                      </w:rPr>
                    </w:pPr>
                    <w:r>
                      <w:rPr>
                        <w:sz w:val="31"/>
                      </w:rPr>
                      <w:t>应结合各地工程建设经验及水平， 综合判定， 其中拱桥应</w:t>
                    </w:r>
                    <w:r>
                      <w:rPr>
                        <w:spacing w:val="-20"/>
                        <w:sz w:val="31"/>
                      </w:rPr>
                      <w:t>按 高 限 取</w:t>
                    </w:r>
                    <w:r>
                      <w:rPr>
                        <w:sz w:val="31"/>
                      </w:rPr>
                      <w:t>值。</w:t>
                    </w:r>
                  </w:p>
                </w:txbxContent>
              </v:textbox>
            </v:shape>
            <v:shape id="_x0000_s1059" type="#_x0000_t202" style="width:1604;height:2118;left:14626;position:absolute;top:4980" filled="f" stroked="f">
              <v:textbox inset="0,0,0,0">
                <w:txbxContent>
                  <w:p>
                    <w:pPr>
                      <w:spacing w:before="0" w:line="359" w:lineRule="exact"/>
                      <w:ind w:left="0" w:right="0" w:firstLine="0"/>
                      <w:jc w:val="left"/>
                      <w:rPr>
                        <w:sz w:val="31"/>
                      </w:rPr>
                    </w:pPr>
                    <w:r>
                      <w:rPr>
                        <w:sz w:val="31"/>
                      </w:rPr>
                      <w:t>特殊性岩土</w:t>
                    </w:r>
                  </w:p>
                  <w:p>
                    <w:pPr>
                      <w:spacing w:before="53" w:line="271" w:lineRule="auto"/>
                      <w:ind w:left="0" w:right="18" w:firstLine="0"/>
                      <w:jc w:val="both"/>
                      <w:rPr>
                        <w:sz w:val="31"/>
                      </w:rPr>
                    </w:pPr>
                    <w:r>
                      <w:rPr>
                        <w:spacing w:val="-4"/>
                        <w:sz w:val="31"/>
                      </w:rPr>
                      <w:t>主要包括： 冻土、膨胀性岩土、软</w:t>
                    </w:r>
                  </w:p>
                  <w:p>
                    <w:pPr>
                      <w:spacing w:before="4" w:line="355" w:lineRule="exact"/>
                      <w:ind w:left="0" w:right="0" w:firstLine="0"/>
                      <w:jc w:val="left"/>
                      <w:rPr>
                        <w:sz w:val="31"/>
                      </w:rPr>
                    </w:pPr>
                    <w:r>
                      <w:rPr>
                        <w:sz w:val="31"/>
                      </w:rPr>
                      <w:t>土等。</w:t>
                    </w:r>
                  </w:p>
                </w:txbxContent>
              </v:textbox>
            </v:shape>
            <v:shape id="_x0000_s1060" type="#_x0000_t202" style="width:1604;height:1217;left:14626;position:absolute;top:7876" filled="f" stroked="f">
              <v:textbox inset="0,0,0,0">
                <w:txbxContent>
                  <w:p>
                    <w:pPr>
                      <w:spacing w:before="0" w:line="359" w:lineRule="exact"/>
                      <w:ind w:left="0" w:right="0" w:firstLine="0"/>
                      <w:jc w:val="left"/>
                      <w:rPr>
                        <w:sz w:val="31"/>
                      </w:rPr>
                    </w:pPr>
                    <w:r>
                      <w:rPr>
                        <w:sz w:val="31"/>
                      </w:rPr>
                      <w:t>应结合施工</w:t>
                    </w:r>
                  </w:p>
                  <w:p>
                    <w:pPr>
                      <w:spacing w:before="0" w:line="450" w:lineRule="atLeast"/>
                      <w:ind w:left="0" w:right="18" w:firstLine="0"/>
                      <w:jc w:val="left"/>
                      <w:rPr>
                        <w:sz w:val="31"/>
                      </w:rPr>
                    </w:pPr>
                    <w:r>
                      <w:rPr>
                        <w:sz w:val="31"/>
                      </w:rPr>
                      <w:t>工艺特征综合判定。</w:t>
                    </w:r>
                  </w:p>
                </w:txbxContent>
              </v:textbox>
            </v:shape>
            <v:shape id="_x0000_s1061" type="#_x0000_t202" style="width:971;height:317;left:2610;position:absolute;top:9615" filled="f" stroked="f">
              <v:textbox inset="0,0,0,0">
                <w:txbxContent>
                  <w:p>
                    <w:pPr>
                      <w:spacing w:before="0" w:line="317" w:lineRule="exact"/>
                      <w:ind w:left="0" w:right="0" w:firstLine="0"/>
                      <w:jc w:val="left"/>
                      <w:rPr>
                        <w:sz w:val="31"/>
                      </w:rPr>
                    </w:pPr>
                    <w:r>
                      <w:rPr>
                        <w:sz w:val="31"/>
                      </w:rPr>
                      <w:t>地形地</w:t>
                    </w:r>
                  </w:p>
                </w:txbxContent>
              </v:textbox>
            </v:shape>
            <v:shape id="_x0000_s1062" type="#_x0000_t202" style="width:4772;height:317;left:6013;position:absolute;top:9600" filled="f" stroked="f">
              <v:textbox inset="0,0,0,0">
                <w:txbxContent>
                  <w:p>
                    <w:pPr>
                      <w:spacing w:before="0" w:line="317" w:lineRule="exact"/>
                      <w:ind w:left="0" w:right="0" w:firstLine="0"/>
                      <w:jc w:val="left"/>
                      <w:rPr>
                        <w:sz w:val="31"/>
                      </w:rPr>
                    </w:pPr>
                    <w:r>
                      <w:rPr>
                        <w:sz w:val="31"/>
                      </w:rPr>
                      <w:t>峡谷、山间盆地、山口等险要区域</w:t>
                    </w:r>
                  </w:p>
                </w:txbxContent>
              </v:textbox>
            </v:shape>
            <v:shape id="_x0000_s1063" type="#_x0000_t202" style="width:496;height:317;left:13567;position:absolute;top:9600" filled="f" stroked="f">
              <v:textbox inset="0,0,0,0">
                <w:txbxContent>
                  <w:p>
                    <w:pPr>
                      <w:spacing w:before="0" w:line="317" w:lineRule="exact"/>
                      <w:ind w:left="0" w:right="0" w:firstLine="0"/>
                      <w:jc w:val="left"/>
                      <w:rPr>
                        <w:sz w:val="31"/>
                      </w:rPr>
                    </w:pPr>
                    <w:r>
                      <w:rPr>
                        <w:sz w:val="31"/>
                      </w:rPr>
                      <w:t>4-6</w:t>
                    </w:r>
                  </w:p>
                </w:txbxContent>
              </v:textbox>
            </v:shape>
            <v:shape id="_x0000_s1064" type="#_x0000_t202" style="width:971;height:317;left:4201;position:absolute;top:9910" filled="f" stroked="f">
              <v:textbox inset="0,0,0,0">
                <w:txbxContent>
                  <w:p>
                    <w:pPr>
                      <w:spacing w:before="0" w:line="317" w:lineRule="exact"/>
                      <w:ind w:left="0" w:right="0" w:firstLine="0"/>
                      <w:jc w:val="left"/>
                      <w:rPr>
                        <w:sz w:val="31"/>
                      </w:rPr>
                    </w:pPr>
                    <w:r>
                      <w:rPr>
                        <w:sz w:val="31"/>
                      </w:rPr>
                      <w:t>山岭区</w:t>
                    </w:r>
                  </w:p>
                </w:txbxContent>
              </v:textbox>
            </v:shape>
            <v:shape id="_x0000_s1065" type="#_x0000_t202" style="width:971;height:317;left:2610;position:absolute;top:10216" filled="f" stroked="f">
              <v:textbox inset="0,0,0,0">
                <w:txbxContent>
                  <w:p>
                    <w:pPr>
                      <w:spacing w:before="0" w:line="317" w:lineRule="exact"/>
                      <w:ind w:left="0" w:right="0" w:firstLine="0"/>
                      <w:jc w:val="left"/>
                      <w:rPr>
                        <w:sz w:val="31"/>
                      </w:rPr>
                    </w:pPr>
                    <w:r>
                      <w:rPr>
                        <w:sz w:val="31"/>
                      </w:rPr>
                      <w:t>貌条件</w:t>
                    </w:r>
                  </w:p>
                </w:txbxContent>
              </v:textbox>
            </v:shape>
            <v:shape id="_x0000_s1066" type="#_x0000_t202" style="width:1288;height:317;left:6013;position:absolute;top:10216" filled="f" stroked="f">
              <v:textbox inset="0,0,0,0">
                <w:txbxContent>
                  <w:p>
                    <w:pPr>
                      <w:spacing w:before="0" w:line="317" w:lineRule="exact"/>
                      <w:ind w:left="0" w:right="0" w:firstLine="0"/>
                      <w:jc w:val="left"/>
                      <w:rPr>
                        <w:sz w:val="31"/>
                      </w:rPr>
                    </w:pPr>
                    <w:r>
                      <w:rPr>
                        <w:sz w:val="31"/>
                      </w:rPr>
                      <w:t>一般区域</w:t>
                    </w:r>
                  </w:p>
                </w:txbxContent>
              </v:textbox>
            </v:shape>
            <v:shape id="_x0000_s1067" type="#_x0000_t202" style="width:496;height:317;left:13567;position:absolute;top:10216" filled="f" stroked="f">
              <v:textbox inset="0,0,0,0">
                <w:txbxContent>
                  <w:p>
                    <w:pPr>
                      <w:spacing w:before="0" w:line="317" w:lineRule="exact"/>
                      <w:ind w:left="0" w:right="0" w:firstLine="0"/>
                      <w:jc w:val="left"/>
                      <w:rPr>
                        <w:sz w:val="31"/>
                      </w:rPr>
                    </w:pPr>
                    <w:r>
                      <w:rPr>
                        <w:sz w:val="31"/>
                      </w:rPr>
                      <w:t>0-3</w:t>
                    </w:r>
                  </w:p>
                </w:txbxContent>
              </v:textbox>
            </v:shape>
            <v:shape id="_x0000_s1068" type="#_x0000_t202" style="width:971;height:317;left:2610;position:absolute;top:10817" filled="f" stroked="f">
              <v:textbox inset="0,0,0,0">
                <w:txbxContent>
                  <w:p>
                    <w:pPr>
                      <w:spacing w:before="0" w:line="317" w:lineRule="exact"/>
                      <w:ind w:left="0" w:right="0" w:firstLine="0"/>
                      <w:jc w:val="left"/>
                      <w:rPr>
                        <w:sz w:val="31"/>
                      </w:rPr>
                    </w:pPr>
                    <w:r>
                      <w:rPr>
                        <w:sz w:val="31"/>
                      </w:rPr>
                      <w:t>（A4）</w:t>
                    </w:r>
                  </w:p>
                </w:txbxContent>
              </v:textbox>
            </v:shape>
            <v:shape id="_x0000_s1069" type="#_x0000_t202" style="width:971;height:317;left:4201;position:absolute;top:10831" filled="f" stroked="f">
              <v:textbox inset="0,0,0,0">
                <w:txbxContent>
                  <w:p>
                    <w:pPr>
                      <w:spacing w:before="0" w:line="317" w:lineRule="exact"/>
                      <w:ind w:left="0" w:right="0" w:firstLine="0"/>
                      <w:jc w:val="left"/>
                      <w:rPr>
                        <w:sz w:val="31"/>
                      </w:rPr>
                    </w:pPr>
                    <w:r>
                      <w:rPr>
                        <w:sz w:val="31"/>
                      </w:rPr>
                      <w:t>平原区</w:t>
                    </w:r>
                  </w:p>
                </w:txbxContent>
              </v:textbox>
            </v:shape>
            <v:shape id="_x0000_s1070" type="#_x0000_t202" style="width:496;height:317;left:13567;position:absolute;top:10831" filled="f" stroked="f">
              <v:textbox inset="0,0,0,0">
                <w:txbxContent>
                  <w:p>
                    <w:pPr>
                      <w:spacing w:before="0" w:line="317" w:lineRule="exact"/>
                      <w:ind w:left="0" w:right="0" w:firstLine="0"/>
                      <w:jc w:val="left"/>
                      <w:rPr>
                        <w:sz w:val="31"/>
                      </w:rPr>
                    </w:pPr>
                    <w:r>
                      <w:rPr>
                        <w:sz w:val="31"/>
                      </w:rPr>
                      <w:t>0-1</w:t>
                    </w:r>
                  </w:p>
                </w:txbxContent>
              </v:textbox>
            </v:shape>
            <v:shape id="_x0000_s1071" type="#_x0000_t202" style="width:1604;height:1217;left:14626;position:absolute;top:9723" filled="f" stroked="f">
              <v:textbox inset="0,0,0,0">
                <w:txbxContent>
                  <w:p>
                    <w:pPr>
                      <w:spacing w:before="0" w:line="359" w:lineRule="exact"/>
                      <w:ind w:left="0" w:right="0" w:firstLine="0"/>
                      <w:jc w:val="left"/>
                      <w:rPr>
                        <w:sz w:val="31"/>
                      </w:rPr>
                    </w:pPr>
                    <w:r>
                      <w:rPr>
                        <w:sz w:val="31"/>
                      </w:rPr>
                      <w:t>应结合勘察</w:t>
                    </w:r>
                  </w:p>
                  <w:p>
                    <w:pPr>
                      <w:spacing w:before="0" w:line="450" w:lineRule="atLeast"/>
                      <w:ind w:left="0" w:right="18" w:firstLine="0"/>
                      <w:jc w:val="left"/>
                      <w:rPr>
                        <w:sz w:val="31"/>
                      </w:rPr>
                    </w:pPr>
                    <w:r>
                      <w:rPr>
                        <w:sz w:val="31"/>
                      </w:rPr>
                      <w:t>资料，综合判定。</w:t>
                    </w:r>
                  </w:p>
                </w:txbxContent>
              </v:textbox>
            </v:shape>
            <v:shape id="_x0000_s1072" type="#_x0000_t202" style="width:2623;height:317;left:6013;position:absolute;top:11448" filled="f" stroked="f">
              <v:textbox inset="0,0,0,0">
                <w:txbxContent>
                  <w:p>
                    <w:pPr>
                      <w:spacing w:before="0" w:line="317" w:lineRule="exact"/>
                      <w:ind w:left="0" w:right="0" w:firstLine="0"/>
                      <w:jc w:val="left"/>
                      <w:rPr>
                        <w:sz w:val="31"/>
                      </w:rPr>
                    </w:pPr>
                    <w:r>
                      <w:rPr>
                        <w:spacing w:val="-13"/>
                        <w:sz w:val="31"/>
                      </w:rPr>
                      <w:t xml:space="preserve">通航等级 </w:t>
                    </w:r>
                    <w:r>
                      <w:rPr>
                        <w:sz w:val="31"/>
                      </w:rPr>
                      <w:t>1</w:t>
                    </w:r>
                    <w:r>
                      <w:rPr>
                        <w:spacing w:val="-33"/>
                        <w:sz w:val="31"/>
                      </w:rPr>
                      <w:t xml:space="preserve"> 级</w:t>
                    </w:r>
                    <w:r>
                      <w:rPr>
                        <w:sz w:val="31"/>
                      </w:rPr>
                      <w:t>-3</w:t>
                    </w:r>
                    <w:r>
                      <w:rPr>
                        <w:spacing w:val="-32"/>
                        <w:sz w:val="31"/>
                      </w:rPr>
                      <w:t xml:space="preserve"> 级</w:t>
                    </w:r>
                  </w:p>
                </w:txbxContent>
              </v:textbox>
            </v:shape>
            <v:shape id="_x0000_s1073" type="#_x0000_t202" style="width:496;height:317;left:13567;position:absolute;top:11448" filled="f" stroked="f">
              <v:textbox inset="0,0,0,0">
                <w:txbxContent>
                  <w:p>
                    <w:pPr>
                      <w:spacing w:before="0" w:line="317" w:lineRule="exact"/>
                      <w:ind w:left="0" w:right="0" w:firstLine="0"/>
                      <w:jc w:val="left"/>
                      <w:rPr>
                        <w:sz w:val="31"/>
                      </w:rPr>
                    </w:pPr>
                    <w:r>
                      <w:rPr>
                        <w:sz w:val="31"/>
                      </w:rPr>
                      <w:t>4-6</w:t>
                    </w:r>
                  </w:p>
                </w:txbxContent>
              </v:textbox>
            </v:shape>
            <v:shape id="_x0000_s1074" type="#_x0000_t202" style="width:1604;height:317;left:4201;position:absolute;top:11761" filled="f" stroked="f">
              <v:textbox inset="0,0,0,0">
                <w:txbxContent>
                  <w:p>
                    <w:pPr>
                      <w:spacing w:before="0" w:line="317" w:lineRule="exact"/>
                      <w:ind w:left="0" w:right="0" w:firstLine="0"/>
                      <w:jc w:val="left"/>
                      <w:rPr>
                        <w:sz w:val="31"/>
                      </w:rPr>
                    </w:pPr>
                    <w:r>
                      <w:rPr>
                        <w:sz w:val="31"/>
                      </w:rPr>
                      <w:t>跨江、河、</w:t>
                    </w:r>
                  </w:p>
                </w:txbxContent>
              </v:textbox>
            </v:shape>
            <v:shape id="_x0000_s1075" type="#_x0000_t202" style="width:1288;height:317;left:2456;position:absolute;top:12070" filled="f" stroked="f">
              <v:textbox inset="0,0,0,0">
                <w:txbxContent>
                  <w:p>
                    <w:pPr>
                      <w:spacing w:before="0" w:line="317" w:lineRule="exact"/>
                      <w:ind w:left="0" w:right="0" w:firstLine="0"/>
                      <w:jc w:val="left"/>
                      <w:rPr>
                        <w:sz w:val="31"/>
                      </w:rPr>
                    </w:pPr>
                    <w:r>
                      <w:rPr>
                        <w:sz w:val="31"/>
                      </w:rPr>
                      <w:t>桥位特征</w:t>
                    </w:r>
                  </w:p>
                </w:txbxContent>
              </v:textbox>
            </v:shape>
            <v:shape id="_x0000_s1076" type="#_x0000_t202" style="width:2623;height:317;left:6013;position:absolute;top:12063" filled="f" stroked="f">
              <v:textbox inset="0,0,0,0">
                <w:txbxContent>
                  <w:p>
                    <w:pPr>
                      <w:spacing w:before="0" w:line="317" w:lineRule="exact"/>
                      <w:ind w:left="0" w:right="0" w:firstLine="0"/>
                      <w:jc w:val="left"/>
                      <w:rPr>
                        <w:sz w:val="31"/>
                      </w:rPr>
                    </w:pPr>
                    <w:r>
                      <w:rPr>
                        <w:spacing w:val="-13"/>
                        <w:sz w:val="31"/>
                      </w:rPr>
                      <w:t xml:space="preserve">通航等级 </w:t>
                    </w:r>
                    <w:r>
                      <w:rPr>
                        <w:sz w:val="31"/>
                      </w:rPr>
                      <w:t>4</w:t>
                    </w:r>
                    <w:r>
                      <w:rPr>
                        <w:spacing w:val="-33"/>
                        <w:sz w:val="31"/>
                      </w:rPr>
                      <w:t xml:space="preserve"> 级</w:t>
                    </w:r>
                    <w:r>
                      <w:rPr>
                        <w:sz w:val="31"/>
                      </w:rPr>
                      <w:t>-6</w:t>
                    </w:r>
                    <w:r>
                      <w:rPr>
                        <w:spacing w:val="-32"/>
                        <w:sz w:val="31"/>
                      </w:rPr>
                      <w:t xml:space="preserve"> 级</w:t>
                    </w:r>
                  </w:p>
                </w:txbxContent>
              </v:textbox>
            </v:shape>
            <v:shape id="_x0000_s1077" type="#_x0000_t202" style="width:496;height:317;left:13567;position:absolute;top:12063" filled="f" stroked="f">
              <v:textbox inset="0,0,0,0">
                <w:txbxContent>
                  <w:p>
                    <w:pPr>
                      <w:spacing w:before="0" w:line="317" w:lineRule="exact"/>
                      <w:ind w:left="0" w:right="0" w:firstLine="0"/>
                      <w:jc w:val="left"/>
                      <w:rPr>
                        <w:sz w:val="31"/>
                      </w:rPr>
                    </w:pPr>
                    <w:r>
                      <w:rPr>
                        <w:sz w:val="31"/>
                      </w:rPr>
                      <w:t>2-3</w:t>
                    </w:r>
                  </w:p>
                </w:txbxContent>
              </v:textbox>
            </v:shape>
            <v:shape id="_x0000_s1078" type="#_x0000_t202" style="width:654;height:317;left:4201;position:absolute;top:12362" filled="f" stroked="f">
              <v:textbox inset="0,0,0,0">
                <w:txbxContent>
                  <w:p>
                    <w:pPr>
                      <w:spacing w:before="0" w:line="317" w:lineRule="exact"/>
                      <w:ind w:left="0" w:right="0" w:firstLine="0"/>
                      <w:jc w:val="left"/>
                      <w:rPr>
                        <w:sz w:val="31"/>
                      </w:rPr>
                    </w:pPr>
                    <w:r>
                      <w:rPr>
                        <w:sz w:val="31"/>
                      </w:rPr>
                      <w:t>海湾</w:t>
                    </w:r>
                  </w:p>
                </w:txbxContent>
              </v:textbox>
            </v:shape>
            <v:shape id="_x0000_s1079" type="#_x0000_t202" style="width:654;height:317;left:2769;position:absolute;top:12668" filled="f" stroked="f">
              <v:textbox inset="0,0,0,0">
                <w:txbxContent>
                  <w:p>
                    <w:pPr>
                      <w:spacing w:before="0" w:line="317" w:lineRule="exact"/>
                      <w:ind w:left="0" w:right="0" w:firstLine="0"/>
                      <w:jc w:val="left"/>
                      <w:rPr>
                        <w:sz w:val="31"/>
                      </w:rPr>
                    </w:pPr>
                    <w:r>
                      <w:rPr>
                        <w:sz w:val="31"/>
                      </w:rPr>
                      <w:t>(A5)</w:t>
                    </w:r>
                  </w:p>
                </w:txbxContent>
              </v:textbox>
            </v:shape>
            <v:shape id="_x0000_s1080" type="#_x0000_t202" style="width:2865;height:317;left:6013;position:absolute;top:12675" filled="f" stroked="f">
              <v:textbox inset="0,0,0,0">
                <w:txbxContent>
                  <w:p>
                    <w:pPr>
                      <w:spacing w:before="0" w:line="317" w:lineRule="exact"/>
                      <w:ind w:left="0" w:right="0" w:firstLine="0"/>
                      <w:jc w:val="left"/>
                      <w:rPr>
                        <w:sz w:val="31"/>
                      </w:rPr>
                    </w:pPr>
                    <w:r>
                      <w:rPr>
                        <w:spacing w:val="-11"/>
                        <w:sz w:val="31"/>
                      </w:rPr>
                      <w:t xml:space="preserve">通航等级 </w:t>
                    </w:r>
                    <w:r>
                      <w:rPr>
                        <w:sz w:val="31"/>
                      </w:rPr>
                      <w:t>7</w:t>
                    </w:r>
                    <w:r>
                      <w:rPr>
                        <w:spacing w:val="-12"/>
                        <w:sz w:val="31"/>
                      </w:rPr>
                      <w:t xml:space="preserve"> 级及等外</w:t>
                    </w:r>
                  </w:p>
                </w:txbxContent>
              </v:textbox>
            </v:shape>
            <v:shape id="_x0000_s1081" type="#_x0000_t202" style="width:496;height:317;left:13567;position:absolute;top:12675" filled="f" stroked="f">
              <v:textbox inset="0,0,0,0">
                <w:txbxContent>
                  <w:p>
                    <w:pPr>
                      <w:spacing w:before="0" w:line="317" w:lineRule="exact"/>
                      <w:ind w:left="0" w:right="0" w:firstLine="0"/>
                      <w:jc w:val="left"/>
                      <w:rPr>
                        <w:sz w:val="31"/>
                      </w:rPr>
                    </w:pPr>
                    <w:r>
                      <w:rPr>
                        <w:sz w:val="31"/>
                      </w:rPr>
                      <w:t>0-1</w:t>
                    </w:r>
                  </w:p>
                </w:txbxContent>
              </v:textbox>
            </v:shape>
            <v:shape id="_x0000_s1082" type="#_x0000_t202" style="width:1604;height:1667;left:14626;position:absolute;top:11649" filled="f" stroked="f">
              <v:textbox inset="0,0,0,0">
                <w:txbxContent>
                  <w:p>
                    <w:pPr>
                      <w:spacing w:before="0" w:line="359" w:lineRule="exact"/>
                      <w:ind w:left="0" w:right="0" w:firstLine="0"/>
                      <w:jc w:val="left"/>
                      <w:rPr>
                        <w:sz w:val="31"/>
                      </w:rPr>
                    </w:pPr>
                    <w:r>
                      <w:rPr>
                        <w:sz w:val="31"/>
                      </w:rPr>
                      <w:t>跨线桥应综</w:t>
                    </w:r>
                  </w:p>
                  <w:p>
                    <w:pPr>
                      <w:spacing w:before="0" w:line="450" w:lineRule="atLeast"/>
                      <w:ind w:left="0" w:right="18" w:firstLine="0"/>
                      <w:jc w:val="both"/>
                      <w:rPr>
                        <w:sz w:val="31"/>
                      </w:rPr>
                    </w:pPr>
                    <w:r>
                      <w:rPr>
                        <w:sz w:val="31"/>
                      </w:rPr>
                      <w:t>合考虑交叉的交通量状况。</w:t>
                    </w:r>
                  </w:p>
                </w:txbxContent>
              </v:textbox>
            </v:shape>
            <v:shape id="_x0000_s1083" type="#_x0000_t202" style="width:9862;height:317;left:4201;position:absolute;top:13291" filled="f" stroked="f">
              <v:textbox inset="0,0,0,0">
                <w:txbxContent>
                  <w:p>
                    <w:pPr>
                      <w:tabs>
                        <w:tab w:val="left" w:pos="1811"/>
                        <w:tab w:val="right" w:pos="9841"/>
                      </w:tabs>
                      <w:spacing w:before="0" w:line="317" w:lineRule="exact"/>
                      <w:ind w:left="0" w:right="0" w:firstLine="0"/>
                      <w:jc w:val="left"/>
                      <w:rPr>
                        <w:sz w:val="31"/>
                      </w:rPr>
                    </w:pPr>
                    <w:r>
                      <w:rPr>
                        <w:sz w:val="31"/>
                      </w:rPr>
                      <w:t>陆地</w:t>
                      <w:tab/>
                      <w:t>跨线桥（公路、铁路等）及其他特殊桥</w:t>
                      <w:tab/>
                      <w:t>3-6</w:t>
                    </w:r>
                  </w:p>
                </w:txbxContent>
              </v:textbox>
            </v:shape>
            <v:shape id="_x0000_s1084" type="#_x0000_t202" style="width:1604;height:767;left:2297;position:absolute;top:14014" filled="f" stroked="f">
              <v:textbox inset="0,0,0,0">
                <w:txbxContent>
                  <w:p>
                    <w:pPr>
                      <w:spacing w:before="0" w:line="359" w:lineRule="exact"/>
                      <w:ind w:left="0" w:right="0" w:firstLine="0"/>
                      <w:jc w:val="left"/>
                      <w:rPr>
                        <w:sz w:val="31"/>
                      </w:rPr>
                    </w:pPr>
                    <w:r>
                      <w:rPr>
                        <w:sz w:val="31"/>
                      </w:rPr>
                      <w:t>施工工艺成</w:t>
                    </w:r>
                  </w:p>
                  <w:p>
                    <w:pPr>
                      <w:spacing w:before="53" w:line="355" w:lineRule="exact"/>
                      <w:ind w:left="0" w:right="0" w:firstLine="0"/>
                      <w:jc w:val="left"/>
                      <w:rPr>
                        <w:sz w:val="31"/>
                      </w:rPr>
                    </w:pPr>
                    <w:r>
                      <w:rPr>
                        <w:spacing w:val="-1"/>
                        <w:sz w:val="31"/>
                      </w:rPr>
                      <w:t>熟度（A6）</w:t>
                    </w:r>
                  </w:p>
                </w:txbxContent>
              </v:textbox>
            </v:shape>
            <v:shape id="_x0000_s1085" type="#_x0000_t202" style="width:5406;height:317;left:4201;position:absolute;top:13906" filled="f" stroked="f">
              <v:textbox inset="0,0,0,0">
                <w:txbxContent>
                  <w:p>
                    <w:pPr>
                      <w:spacing w:before="0" w:line="317" w:lineRule="exact"/>
                      <w:ind w:left="0" w:right="0" w:firstLine="0"/>
                      <w:jc w:val="left"/>
                      <w:rPr>
                        <w:sz w:val="31"/>
                      </w:rPr>
                    </w:pPr>
                    <w:r>
                      <w:rPr>
                        <w:sz w:val="31"/>
                      </w:rPr>
                      <w:t>新技术、新工艺，新设备国内首次应用</w:t>
                    </w:r>
                  </w:p>
                </w:txbxContent>
              </v:textbox>
            </v:shape>
            <v:shape id="_x0000_s1086" type="#_x0000_t202" style="width:496;height:317;left:13567;position:absolute;top:13906" filled="f" stroked="f">
              <v:textbox inset="0,0,0,0">
                <w:txbxContent>
                  <w:p>
                    <w:pPr>
                      <w:spacing w:before="0" w:line="317" w:lineRule="exact"/>
                      <w:ind w:left="0" w:right="0" w:firstLine="0"/>
                      <w:jc w:val="left"/>
                      <w:rPr>
                        <w:sz w:val="31"/>
                      </w:rPr>
                    </w:pPr>
                    <w:r>
                      <w:rPr>
                        <w:sz w:val="31"/>
                      </w:rPr>
                      <w:t>2-3</w:t>
                    </w:r>
                  </w:p>
                </w:txbxContent>
              </v:textbox>
            </v:shape>
            <v:shape id="_x0000_s1087" type="#_x0000_t202" style="width:4772;height:317;left:4201;position:absolute;top:14590" filled="f" stroked="f">
              <v:textbox inset="0,0,0,0">
                <w:txbxContent>
                  <w:p>
                    <w:pPr>
                      <w:spacing w:before="0" w:line="317" w:lineRule="exact"/>
                      <w:ind w:left="0" w:right="0" w:firstLine="0"/>
                      <w:jc w:val="left"/>
                      <w:rPr>
                        <w:sz w:val="31"/>
                      </w:rPr>
                    </w:pPr>
                    <w:r>
                      <w:rPr>
                        <w:sz w:val="31"/>
                      </w:rPr>
                      <w:t>施工工艺较成熟，国内有相关应用</w:t>
                    </w:r>
                  </w:p>
                </w:txbxContent>
              </v:textbox>
            </v:shape>
            <v:shape id="_x0000_s1088" type="#_x0000_t202" style="width:496;height:317;left:13567;position:absolute;top:14590" filled="f" stroked="f">
              <v:textbox inset="0,0,0,0">
                <w:txbxContent>
                  <w:p>
                    <w:pPr>
                      <w:spacing w:before="0" w:line="317" w:lineRule="exact"/>
                      <w:ind w:left="0" w:right="0" w:firstLine="0"/>
                      <w:jc w:val="left"/>
                      <w:rPr>
                        <w:sz w:val="31"/>
                      </w:rPr>
                    </w:pPr>
                    <w:r>
                      <w:rPr>
                        <w:sz w:val="31"/>
                      </w:rPr>
                      <w:t>0-1</w:t>
                    </w:r>
                  </w:p>
                </w:txbxContent>
              </v:textbox>
            </v:shape>
            <v:shape id="_x0000_s1089" type="#_x0000_t202" style="width:1604;height:1217;left:14626;position:absolute;top:13788" filled="f" stroked="f">
              <v:textbox inset="0,0,0,0">
                <w:txbxContent>
                  <w:p>
                    <w:pPr>
                      <w:spacing w:before="0" w:line="359" w:lineRule="exact"/>
                      <w:ind w:left="0" w:right="0" w:firstLine="0"/>
                      <w:jc w:val="left"/>
                      <w:rPr>
                        <w:sz w:val="31"/>
                      </w:rPr>
                    </w:pPr>
                    <w:r>
                      <w:rPr>
                        <w:sz w:val="31"/>
                      </w:rPr>
                      <w:t>应考虑施工</w:t>
                    </w:r>
                  </w:p>
                  <w:p>
                    <w:pPr>
                      <w:spacing w:before="0" w:line="450" w:lineRule="atLeast"/>
                      <w:ind w:left="0" w:right="18" w:firstLine="0"/>
                      <w:jc w:val="left"/>
                      <w:rPr>
                        <w:sz w:val="31"/>
                      </w:rPr>
                    </w:pPr>
                    <w:r>
                      <w:rPr>
                        <w:sz w:val="31"/>
                      </w:rPr>
                      <w:t>企业工程经验。</w:t>
                    </w:r>
                  </w:p>
                </w:txbxContent>
              </v:textbox>
            </v:shape>
          </v:group>
        </w:pict>
      </w:r>
      <w:r>
        <w:rPr>
          <w:w w:val="95"/>
        </w:rPr>
        <w:t>桥梁工程总体风险评估指标体系</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8"/>
        </w:rPr>
      </w:pPr>
    </w:p>
    <w:tbl>
      <w:tblPr>
        <w:tblStyle w:val="TableNormal0"/>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7"/>
        <w:gridCol w:w="9358"/>
        <w:gridCol w:w="773"/>
      </w:tblGrid>
      <w:tr>
        <w:tblPrEx>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1"/>
          <w:jc w:val="left"/>
        </w:trPr>
        <w:tc>
          <w:tcPr>
            <w:tcW w:w="1557" w:type="dxa"/>
            <w:vMerge w:val="restart"/>
          </w:tcPr>
          <w:p>
            <w:pPr>
              <w:pStyle w:val="TableParagraph"/>
              <w:rPr>
                <w:rFonts w:ascii="Times New Roman"/>
                <w:sz w:val="30"/>
              </w:rPr>
            </w:pPr>
          </w:p>
        </w:tc>
        <w:tc>
          <w:tcPr>
            <w:tcW w:w="9358" w:type="dxa"/>
          </w:tcPr>
          <w:p>
            <w:pPr>
              <w:pStyle w:val="TableParagraph"/>
              <w:spacing w:line="359" w:lineRule="exact"/>
              <w:ind w:left="238"/>
              <w:rPr>
                <w:sz w:val="31"/>
              </w:rPr>
            </w:pPr>
            <w:r>
              <w:rPr>
                <w:sz w:val="31"/>
              </w:rPr>
              <w:t>100 米≤L≤1000 米或 40 米≤Lk≤150 米</w:t>
            </w:r>
          </w:p>
        </w:tc>
        <w:tc>
          <w:tcPr>
            <w:tcW w:w="773" w:type="dxa"/>
          </w:tcPr>
          <w:p>
            <w:pPr>
              <w:pStyle w:val="TableParagraph"/>
              <w:spacing w:line="359" w:lineRule="exact"/>
              <w:ind w:right="50"/>
              <w:jc w:val="right"/>
              <w:rPr>
                <w:sz w:val="31"/>
              </w:rPr>
            </w:pPr>
            <w:r>
              <w:rPr>
                <w:sz w:val="31"/>
              </w:rPr>
              <w:t>1-2</w:t>
            </w:r>
          </w:p>
        </w:tc>
      </w:tr>
      <w:tr>
        <w:tblPrEx>
          <w:tblW w:w="0" w:type="auto"/>
          <w:jc w:val="left"/>
          <w:tblInd w:w="413" w:type="dxa"/>
          <w:tblLayout w:type="fixed"/>
          <w:tblCellMar>
            <w:top w:w="0" w:type="dxa"/>
            <w:left w:w="0" w:type="dxa"/>
            <w:bottom w:w="0" w:type="dxa"/>
            <w:right w:w="0" w:type="dxa"/>
          </w:tblCellMar>
          <w:tblLook w:val="01E0"/>
        </w:tblPrEx>
        <w:trPr>
          <w:trHeight w:val="667"/>
          <w:jc w:val="left"/>
        </w:trPr>
        <w:tc>
          <w:tcPr>
            <w:tcW w:w="1557" w:type="dxa"/>
            <w:vMerge/>
            <w:tcBorders>
              <w:top w:val="nil"/>
            </w:tcBorders>
          </w:tcPr>
          <w:p>
            <w:pPr>
              <w:rPr>
                <w:sz w:val="2"/>
                <w:szCs w:val="2"/>
              </w:rPr>
            </w:pPr>
          </w:p>
        </w:tc>
        <w:tc>
          <w:tcPr>
            <w:tcW w:w="9358" w:type="dxa"/>
          </w:tcPr>
          <w:p>
            <w:pPr>
              <w:pStyle w:val="TableParagraph"/>
              <w:spacing w:before="137"/>
              <w:ind w:left="238"/>
              <w:rPr>
                <w:sz w:val="31"/>
              </w:rPr>
            </w:pPr>
            <w:r>
              <w:rPr>
                <w:sz w:val="31"/>
              </w:rPr>
              <w:t>L＜100 米或Lk＜40 米</w:t>
            </w:r>
          </w:p>
        </w:tc>
        <w:tc>
          <w:tcPr>
            <w:tcW w:w="773" w:type="dxa"/>
          </w:tcPr>
          <w:p>
            <w:pPr>
              <w:pStyle w:val="TableParagraph"/>
              <w:spacing w:before="137"/>
              <w:ind w:right="50"/>
              <w:jc w:val="right"/>
              <w:rPr>
                <w:sz w:val="31"/>
              </w:rPr>
            </w:pPr>
            <w:r>
              <w:rPr>
                <w:sz w:val="31"/>
              </w:rPr>
              <w:t>0-1</w:t>
            </w:r>
          </w:p>
        </w:tc>
      </w:tr>
      <w:tr>
        <w:tblPrEx>
          <w:tblW w:w="0" w:type="auto"/>
          <w:jc w:val="left"/>
          <w:tblInd w:w="413" w:type="dxa"/>
          <w:tblLayout w:type="fixed"/>
          <w:tblCellMar>
            <w:top w:w="0" w:type="dxa"/>
            <w:left w:w="0" w:type="dxa"/>
            <w:bottom w:w="0" w:type="dxa"/>
            <w:right w:w="0" w:type="dxa"/>
          </w:tblCellMar>
          <w:tblLook w:val="01E0"/>
        </w:tblPrEx>
        <w:trPr>
          <w:trHeight w:val="2000"/>
          <w:jc w:val="left"/>
        </w:trPr>
        <w:tc>
          <w:tcPr>
            <w:tcW w:w="1557" w:type="dxa"/>
          </w:tcPr>
          <w:p>
            <w:pPr>
              <w:pStyle w:val="TableParagraph"/>
              <w:rPr>
                <w:b/>
                <w:sz w:val="32"/>
              </w:rPr>
            </w:pPr>
          </w:p>
          <w:p>
            <w:pPr>
              <w:pStyle w:val="TableParagraph"/>
              <w:rPr>
                <w:b/>
                <w:sz w:val="32"/>
              </w:rPr>
            </w:pPr>
          </w:p>
          <w:p>
            <w:pPr>
              <w:pStyle w:val="TableParagraph"/>
              <w:spacing w:before="234"/>
              <w:ind w:left="45" w:right="232"/>
              <w:jc w:val="center"/>
              <w:rPr>
                <w:sz w:val="31"/>
              </w:rPr>
            </w:pPr>
            <w:r>
              <w:rPr>
                <w:sz w:val="31"/>
              </w:rPr>
              <w:t>地质条件</w:t>
            </w:r>
          </w:p>
          <w:p>
            <w:pPr>
              <w:pStyle w:val="TableParagraph"/>
              <w:spacing w:before="204" w:line="326" w:lineRule="exact"/>
              <w:ind w:left="36" w:right="232"/>
              <w:jc w:val="center"/>
              <w:rPr>
                <w:sz w:val="31"/>
              </w:rPr>
            </w:pPr>
            <w:r>
              <w:rPr>
                <w:sz w:val="31"/>
              </w:rPr>
              <w:t>(A2)</w:t>
            </w:r>
          </w:p>
        </w:tc>
        <w:tc>
          <w:tcPr>
            <w:tcW w:w="9358" w:type="dxa"/>
          </w:tcPr>
          <w:p>
            <w:pPr>
              <w:pStyle w:val="TableParagraph"/>
              <w:spacing w:before="138" w:line="362" w:lineRule="auto"/>
              <w:ind w:left="238" w:right="246"/>
              <w:rPr>
                <w:sz w:val="31"/>
              </w:rPr>
            </w:pPr>
            <w:r>
              <w:rPr>
                <w:sz w:val="31"/>
              </w:rPr>
              <w:t>不良地质灾害多发区域（包括岩溶、滑坡、泥石流、采空区、强震区、雪崩区、水库坍岸区等）</w:t>
            </w:r>
          </w:p>
          <w:p>
            <w:pPr>
              <w:pStyle w:val="TableParagraph"/>
              <w:spacing w:before="15"/>
              <w:ind w:left="238"/>
              <w:rPr>
                <w:sz w:val="31"/>
              </w:rPr>
            </w:pPr>
            <w:r>
              <w:rPr>
                <w:sz w:val="31"/>
              </w:rPr>
              <w:t>存在不良地质灾害，但不频发或存在特殊性岩土，影响施工安全</w:t>
            </w:r>
          </w:p>
        </w:tc>
        <w:tc>
          <w:tcPr>
            <w:tcW w:w="773" w:type="dxa"/>
          </w:tcPr>
          <w:p>
            <w:pPr>
              <w:pStyle w:val="TableParagraph"/>
              <w:spacing w:before="1"/>
              <w:rPr>
                <w:b/>
                <w:sz w:val="34"/>
              </w:rPr>
            </w:pPr>
          </w:p>
          <w:p>
            <w:pPr>
              <w:pStyle w:val="TableParagraph"/>
              <w:spacing w:before="1"/>
              <w:ind w:left="246"/>
              <w:rPr>
                <w:sz w:val="31"/>
              </w:rPr>
            </w:pPr>
            <w:r>
              <w:rPr>
                <w:sz w:val="31"/>
              </w:rPr>
              <w:t>4-6</w:t>
            </w:r>
          </w:p>
          <w:p>
            <w:pPr>
              <w:pStyle w:val="TableParagraph"/>
              <w:rPr>
                <w:b/>
                <w:sz w:val="32"/>
              </w:rPr>
            </w:pPr>
          </w:p>
          <w:p>
            <w:pPr>
              <w:pStyle w:val="TableParagraph"/>
              <w:rPr>
                <w:b/>
                <w:sz w:val="32"/>
              </w:rPr>
            </w:pPr>
          </w:p>
          <w:p>
            <w:pPr>
              <w:pStyle w:val="TableParagraph"/>
              <w:spacing w:line="326" w:lineRule="exact"/>
              <w:ind w:left="246"/>
              <w:rPr>
                <w:sz w:val="31"/>
              </w:rPr>
            </w:pPr>
            <w:r>
              <w:rPr>
                <w:sz w:val="31"/>
              </w:rPr>
              <w:t>1-3</w:t>
            </w:r>
          </w:p>
        </w:tc>
      </w:tr>
      <w:tr>
        <w:tblPrEx>
          <w:tblW w:w="0" w:type="auto"/>
          <w:jc w:val="left"/>
          <w:tblInd w:w="413" w:type="dxa"/>
          <w:tblLayout w:type="fixed"/>
          <w:tblCellMar>
            <w:top w:w="0" w:type="dxa"/>
            <w:left w:w="0" w:type="dxa"/>
            <w:bottom w:w="0" w:type="dxa"/>
            <w:right w:w="0" w:type="dxa"/>
          </w:tblCellMar>
          <w:tblLook w:val="01E0"/>
        </w:tblPrEx>
        <w:trPr>
          <w:trHeight w:val="457"/>
          <w:jc w:val="left"/>
        </w:trPr>
        <w:tc>
          <w:tcPr>
            <w:tcW w:w="1557" w:type="dxa"/>
          </w:tcPr>
          <w:p>
            <w:pPr>
              <w:pStyle w:val="TableParagraph"/>
              <w:rPr>
                <w:rFonts w:ascii="Times New Roman"/>
                <w:sz w:val="30"/>
              </w:rPr>
            </w:pPr>
          </w:p>
        </w:tc>
        <w:tc>
          <w:tcPr>
            <w:tcW w:w="9358" w:type="dxa"/>
          </w:tcPr>
          <w:p>
            <w:pPr>
              <w:pStyle w:val="TableParagraph"/>
              <w:spacing w:line="350" w:lineRule="exact"/>
              <w:ind w:left="238"/>
              <w:rPr>
                <w:sz w:val="31"/>
              </w:rPr>
            </w:pPr>
            <w:r>
              <w:rPr>
                <w:sz w:val="31"/>
              </w:rPr>
              <w:t>及进度</w:t>
            </w:r>
          </w:p>
        </w:tc>
        <w:tc>
          <w:tcPr>
            <w:tcW w:w="773" w:type="dxa"/>
          </w:tcPr>
          <w:p>
            <w:pPr>
              <w:pStyle w:val="TableParagraph"/>
              <w:rPr>
                <w:rFonts w:ascii="Times New Roman"/>
                <w:sz w:val="30"/>
              </w:rPr>
            </w:pPr>
          </w:p>
        </w:tc>
      </w:tr>
      <w:tr>
        <w:tblPrEx>
          <w:tblW w:w="0" w:type="auto"/>
          <w:jc w:val="left"/>
          <w:tblInd w:w="413" w:type="dxa"/>
          <w:tblLayout w:type="fixed"/>
          <w:tblCellMar>
            <w:top w:w="0" w:type="dxa"/>
            <w:left w:w="0" w:type="dxa"/>
            <w:bottom w:w="0" w:type="dxa"/>
            <w:right w:w="0" w:type="dxa"/>
          </w:tblCellMar>
          <w:tblLook w:val="01E0"/>
        </w:tblPrEx>
        <w:trPr>
          <w:trHeight w:val="615"/>
          <w:jc w:val="left"/>
        </w:trPr>
        <w:tc>
          <w:tcPr>
            <w:tcW w:w="1557" w:type="dxa"/>
          </w:tcPr>
          <w:p>
            <w:pPr>
              <w:pStyle w:val="TableParagraph"/>
              <w:rPr>
                <w:rFonts w:ascii="Times New Roman"/>
                <w:sz w:val="30"/>
              </w:rPr>
            </w:pPr>
          </w:p>
        </w:tc>
        <w:tc>
          <w:tcPr>
            <w:tcW w:w="9358" w:type="dxa"/>
          </w:tcPr>
          <w:p>
            <w:pPr>
              <w:pStyle w:val="TableParagraph"/>
              <w:spacing w:before="111"/>
              <w:ind w:left="238"/>
              <w:rPr>
                <w:sz w:val="31"/>
              </w:rPr>
            </w:pPr>
            <w:r>
              <w:rPr>
                <w:sz w:val="31"/>
              </w:rPr>
              <w:t>地质条件较好，基本不影响施工安全因素</w:t>
            </w:r>
          </w:p>
        </w:tc>
        <w:tc>
          <w:tcPr>
            <w:tcW w:w="773" w:type="dxa"/>
          </w:tcPr>
          <w:p>
            <w:pPr>
              <w:pStyle w:val="TableParagraph"/>
              <w:spacing w:before="111"/>
              <w:ind w:right="50"/>
              <w:jc w:val="right"/>
              <w:rPr>
                <w:sz w:val="31"/>
              </w:rPr>
            </w:pPr>
            <w:r>
              <w:rPr>
                <w:sz w:val="31"/>
              </w:rPr>
              <w:t>0-1</w:t>
            </w:r>
          </w:p>
        </w:tc>
      </w:tr>
      <w:tr>
        <w:tblPrEx>
          <w:tblW w:w="0" w:type="auto"/>
          <w:jc w:val="left"/>
          <w:tblInd w:w="413" w:type="dxa"/>
          <w:tblLayout w:type="fixed"/>
          <w:tblCellMar>
            <w:top w:w="0" w:type="dxa"/>
            <w:left w:w="0" w:type="dxa"/>
            <w:bottom w:w="0" w:type="dxa"/>
            <w:right w:w="0" w:type="dxa"/>
          </w:tblCellMar>
          <w:tblLook w:val="01E0"/>
        </w:tblPrEx>
        <w:trPr>
          <w:trHeight w:val="622"/>
          <w:jc w:val="left"/>
        </w:trPr>
        <w:tc>
          <w:tcPr>
            <w:tcW w:w="1557" w:type="dxa"/>
          </w:tcPr>
          <w:p>
            <w:pPr>
              <w:pStyle w:val="TableParagraph"/>
              <w:spacing w:before="126"/>
              <w:ind w:left="204"/>
              <w:rPr>
                <w:sz w:val="31"/>
              </w:rPr>
            </w:pPr>
            <w:r>
              <w:rPr>
                <w:sz w:val="31"/>
              </w:rPr>
              <w:t>气候环</w:t>
            </w:r>
          </w:p>
        </w:tc>
        <w:tc>
          <w:tcPr>
            <w:tcW w:w="9358" w:type="dxa"/>
          </w:tcPr>
          <w:p>
            <w:pPr>
              <w:pStyle w:val="TableParagraph"/>
              <w:spacing w:before="111"/>
              <w:ind w:left="238"/>
              <w:rPr>
                <w:sz w:val="31"/>
              </w:rPr>
            </w:pPr>
            <w:r>
              <w:rPr>
                <w:sz w:val="31"/>
              </w:rPr>
              <w:t>极端气候事件多发区域（洪水、强风、强暴雨雪、台风等）</w:t>
            </w:r>
          </w:p>
        </w:tc>
        <w:tc>
          <w:tcPr>
            <w:tcW w:w="773" w:type="dxa"/>
          </w:tcPr>
          <w:p>
            <w:pPr>
              <w:pStyle w:val="TableParagraph"/>
              <w:spacing w:before="111"/>
              <w:ind w:right="50"/>
              <w:jc w:val="right"/>
              <w:rPr>
                <w:sz w:val="31"/>
              </w:rPr>
            </w:pPr>
            <w:r>
              <w:rPr>
                <w:sz w:val="31"/>
              </w:rPr>
              <w:t>4-6</w:t>
            </w:r>
          </w:p>
        </w:tc>
      </w:tr>
      <w:tr>
        <w:tblPrEx>
          <w:tblW w:w="0" w:type="auto"/>
          <w:jc w:val="left"/>
          <w:tblInd w:w="413" w:type="dxa"/>
          <w:tblLayout w:type="fixed"/>
          <w:tblCellMar>
            <w:top w:w="0" w:type="dxa"/>
            <w:left w:w="0" w:type="dxa"/>
            <w:bottom w:w="0" w:type="dxa"/>
            <w:right w:w="0" w:type="dxa"/>
          </w:tblCellMar>
          <w:tblLook w:val="01E0"/>
        </w:tblPrEx>
        <w:trPr>
          <w:trHeight w:val="599"/>
          <w:jc w:val="left"/>
        </w:trPr>
        <w:tc>
          <w:tcPr>
            <w:tcW w:w="1557" w:type="dxa"/>
          </w:tcPr>
          <w:p>
            <w:pPr>
              <w:pStyle w:val="TableParagraph"/>
              <w:spacing w:before="104"/>
              <w:ind w:left="204"/>
              <w:rPr>
                <w:sz w:val="31"/>
              </w:rPr>
            </w:pPr>
            <w:r>
              <w:rPr>
                <w:sz w:val="31"/>
              </w:rPr>
              <w:t>境条件</w:t>
            </w:r>
          </w:p>
        </w:tc>
        <w:tc>
          <w:tcPr>
            <w:tcW w:w="9358" w:type="dxa"/>
          </w:tcPr>
          <w:p>
            <w:pPr>
              <w:pStyle w:val="TableParagraph"/>
              <w:spacing w:before="104"/>
              <w:ind w:left="238"/>
              <w:rPr>
                <w:sz w:val="31"/>
              </w:rPr>
            </w:pPr>
            <w:r>
              <w:rPr>
                <w:sz w:val="31"/>
              </w:rPr>
              <w:t>气候环境条件一般，可能影响施工安全，但不显著</w:t>
            </w:r>
          </w:p>
        </w:tc>
        <w:tc>
          <w:tcPr>
            <w:tcW w:w="773" w:type="dxa"/>
          </w:tcPr>
          <w:p>
            <w:pPr>
              <w:pStyle w:val="TableParagraph"/>
              <w:spacing w:before="104"/>
              <w:ind w:right="50"/>
              <w:jc w:val="right"/>
              <w:rPr>
                <w:sz w:val="31"/>
              </w:rPr>
            </w:pPr>
            <w:r>
              <w:rPr>
                <w:sz w:val="31"/>
              </w:rPr>
              <w:t>2-3</w:t>
            </w:r>
          </w:p>
        </w:tc>
      </w:tr>
      <w:tr>
        <w:tblPrEx>
          <w:tblW w:w="0" w:type="auto"/>
          <w:jc w:val="left"/>
          <w:tblInd w:w="413" w:type="dxa"/>
          <w:tblLayout w:type="fixed"/>
          <w:tblCellMar>
            <w:top w:w="0" w:type="dxa"/>
            <w:left w:w="0" w:type="dxa"/>
            <w:bottom w:w="0" w:type="dxa"/>
            <w:right w:w="0" w:type="dxa"/>
          </w:tblCellMar>
          <w:tblLook w:val="01E0"/>
        </w:tblPrEx>
        <w:trPr>
          <w:trHeight w:val="471"/>
          <w:jc w:val="left"/>
        </w:trPr>
        <w:tc>
          <w:tcPr>
            <w:tcW w:w="1557" w:type="dxa"/>
          </w:tcPr>
          <w:p>
            <w:pPr>
              <w:pStyle w:val="TableParagraph"/>
              <w:spacing w:before="102" w:line="349" w:lineRule="exact"/>
              <w:ind w:left="204"/>
              <w:rPr>
                <w:sz w:val="31"/>
              </w:rPr>
            </w:pPr>
            <w:r>
              <w:rPr>
                <w:sz w:val="31"/>
              </w:rPr>
              <w:t>（A3）</w:t>
            </w:r>
          </w:p>
        </w:tc>
        <w:tc>
          <w:tcPr>
            <w:tcW w:w="9358" w:type="dxa"/>
          </w:tcPr>
          <w:p>
            <w:pPr>
              <w:pStyle w:val="TableParagraph"/>
              <w:spacing w:before="117" w:line="335" w:lineRule="exact"/>
              <w:ind w:left="238"/>
              <w:rPr>
                <w:sz w:val="31"/>
              </w:rPr>
            </w:pPr>
            <w:r>
              <w:rPr>
                <w:sz w:val="31"/>
              </w:rPr>
              <w:t>气候环境条件良好，基本不影响施工安全</w:t>
            </w:r>
          </w:p>
        </w:tc>
        <w:tc>
          <w:tcPr>
            <w:tcW w:w="773" w:type="dxa"/>
          </w:tcPr>
          <w:p>
            <w:pPr>
              <w:pStyle w:val="TableParagraph"/>
              <w:spacing w:before="117" w:line="335" w:lineRule="exact"/>
              <w:ind w:right="50"/>
              <w:jc w:val="right"/>
              <w:rPr>
                <w:sz w:val="31"/>
              </w:rPr>
            </w:pPr>
            <w:r>
              <w:rPr>
                <w:sz w:val="31"/>
              </w:rPr>
              <w:t>0-1</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5"/>
        </w:rPr>
      </w:pPr>
    </w:p>
    <w:p>
      <w:pPr>
        <w:spacing w:before="42"/>
        <w:ind w:left="3150" w:right="3215" w:firstLine="0"/>
        <w:jc w:val="center"/>
        <w:rPr>
          <w:b/>
          <w:sz w:val="42"/>
        </w:rPr>
      </w:pPr>
      <w:r>
        <w:pict>
          <v:group id="_x0000_s1090" style="width:710pt;height:217pt;margin-top:33.23pt;margin-left:108pt;mso-position-horizontal-relative:page;position:absolute;z-index:-251654144" coordorigin="2160,665" coordsize="14200,4340">
            <v:shape id="_x0000_s1091" type="#_x0000_t75" style="width:14200;height:4340;left:2160;position:absolute;top:664" stroked="f">
              <v:imagedata r:id="rId30" o:title=""/>
            </v:shape>
            <v:shape id="_x0000_s1092" type="#_x0000_t202" style="width:1288;height:317;left:2466;position:absolute;top:931" filled="f" stroked="f">
              <v:textbox inset="0,0,0,0">
                <w:txbxContent>
                  <w:p>
                    <w:pPr>
                      <w:spacing w:before="0" w:line="317" w:lineRule="exact"/>
                      <w:ind w:left="0" w:right="0" w:firstLine="0"/>
                      <w:jc w:val="left"/>
                      <w:rPr>
                        <w:sz w:val="31"/>
                      </w:rPr>
                    </w:pPr>
                    <w:r>
                      <w:rPr>
                        <w:sz w:val="31"/>
                      </w:rPr>
                      <w:t>评估指标</w:t>
                    </w:r>
                  </w:p>
                </w:txbxContent>
              </v:textbox>
            </v:shape>
            <v:shape id="_x0000_s1093" type="#_x0000_t202" style="width:654;height:317;left:8306;position:absolute;top:931" filled="f" stroked="f">
              <v:textbox inset="0,0,0,0">
                <w:txbxContent>
                  <w:p>
                    <w:pPr>
                      <w:spacing w:before="0" w:line="317" w:lineRule="exact"/>
                      <w:ind w:left="0" w:right="0" w:firstLine="0"/>
                      <w:jc w:val="left"/>
                      <w:rPr>
                        <w:sz w:val="31"/>
                      </w:rPr>
                    </w:pPr>
                    <w:r>
                      <w:rPr>
                        <w:sz w:val="31"/>
                      </w:rPr>
                      <w:t>分类</w:t>
                    </w:r>
                  </w:p>
                </w:txbxContent>
              </v:textbox>
            </v:shape>
            <v:shape id="_x0000_s1094" type="#_x0000_t202" style="width:654;height:317;left:13546;position:absolute;top:931" filled="f" stroked="f">
              <v:textbox inset="0,0,0,0">
                <w:txbxContent>
                  <w:p>
                    <w:pPr>
                      <w:spacing w:before="0" w:line="317" w:lineRule="exact"/>
                      <w:ind w:left="0" w:right="0" w:firstLine="0"/>
                      <w:jc w:val="left"/>
                      <w:rPr>
                        <w:sz w:val="31"/>
                      </w:rPr>
                    </w:pPr>
                    <w:r>
                      <w:rPr>
                        <w:sz w:val="31"/>
                      </w:rPr>
                      <w:t>分值</w:t>
                    </w:r>
                  </w:p>
                </w:txbxContent>
              </v:textbox>
            </v:shape>
            <v:shape id="_x0000_s1095" type="#_x0000_t202" style="width:654;height:317;left:15090;position:absolute;top:931" filled="f" stroked="f">
              <v:textbox inset="0,0,0,0">
                <w:txbxContent>
                  <w:p>
                    <w:pPr>
                      <w:spacing w:before="0" w:line="317" w:lineRule="exact"/>
                      <w:ind w:left="0" w:right="0" w:firstLine="0"/>
                      <w:jc w:val="left"/>
                      <w:rPr>
                        <w:sz w:val="31"/>
                      </w:rPr>
                    </w:pPr>
                    <w:r>
                      <w:rPr>
                        <w:sz w:val="31"/>
                      </w:rPr>
                      <w:t>说明</w:t>
                    </w:r>
                  </w:p>
                </w:txbxContent>
              </v:textbox>
            </v:shape>
            <v:shape id="_x0000_s1096" type="#_x0000_t202" style="width:5620;height:317;left:5433;position:absolute;top:1547" filled="f" stroked="f">
              <v:textbox inset="0,0,0,0">
                <w:txbxContent>
                  <w:p>
                    <w:pPr>
                      <w:spacing w:before="0" w:line="317" w:lineRule="exact"/>
                      <w:ind w:left="0" w:right="0" w:firstLine="0"/>
                      <w:jc w:val="left"/>
                      <w:rPr>
                        <w:sz w:val="31"/>
                      </w:rPr>
                    </w:pPr>
                    <w:r>
                      <w:rPr>
                        <w:sz w:val="31"/>
                      </w:rPr>
                      <w:t>1.Ⅴ、Ⅵ围岩长度占全隧道长度 70%以上</w:t>
                    </w:r>
                  </w:p>
                </w:txbxContent>
              </v:textbox>
            </v:shape>
            <v:shape id="_x0000_s1097" type="#_x0000_t202" style="width:496;height:317;left:13625;position:absolute;top:1547" filled="f" stroked="f">
              <v:textbox inset="0,0,0,0">
                <w:txbxContent>
                  <w:p>
                    <w:pPr>
                      <w:spacing w:before="0" w:line="317" w:lineRule="exact"/>
                      <w:ind w:left="0" w:right="0" w:firstLine="0"/>
                      <w:jc w:val="left"/>
                      <w:rPr>
                        <w:sz w:val="31"/>
                      </w:rPr>
                    </w:pPr>
                    <w:r>
                      <w:rPr>
                        <w:sz w:val="31"/>
                      </w:rPr>
                      <w:t>3-4</w:t>
                    </w:r>
                  </w:p>
                </w:txbxContent>
              </v:textbox>
            </v:shape>
            <v:shape id="_x0000_s1098" type="#_x0000_t202" style="width:654;height:317;left:4327;position:absolute;top:1867" filled="f" stroked="f">
              <v:textbox inset="0,0,0,0">
                <w:txbxContent>
                  <w:p>
                    <w:pPr>
                      <w:spacing w:before="0" w:line="317" w:lineRule="exact"/>
                      <w:ind w:left="0" w:right="0" w:firstLine="0"/>
                      <w:jc w:val="left"/>
                      <w:rPr>
                        <w:sz w:val="31"/>
                      </w:rPr>
                    </w:pPr>
                    <w:r>
                      <w:rPr>
                        <w:sz w:val="31"/>
                      </w:rPr>
                      <w:t>围岩</w:t>
                    </w:r>
                  </w:p>
                </w:txbxContent>
              </v:textbox>
            </v:shape>
            <v:shape id="_x0000_s1099" type="#_x0000_t202" style="width:7038;height:317;left:5433;position:absolute;top:2163" filled="f" stroked="f">
              <v:textbox inset="0,0,0,0">
                <w:txbxContent>
                  <w:p>
                    <w:pPr>
                      <w:spacing w:before="0" w:line="317" w:lineRule="exact"/>
                      <w:ind w:left="0" w:right="0" w:firstLine="0"/>
                      <w:jc w:val="left"/>
                      <w:rPr>
                        <w:sz w:val="31"/>
                      </w:rPr>
                    </w:pPr>
                    <w:r>
                      <w:rPr>
                        <w:sz w:val="31"/>
                      </w:rPr>
                      <w:t>2.Ⅴ、Ⅵ围岩长度占全隧道长度 40%以上、70%以下</w:t>
                    </w:r>
                  </w:p>
                </w:txbxContent>
              </v:textbox>
            </v:shape>
            <v:shape id="_x0000_s1100" type="#_x0000_t202" style="width:179;height:317;left:13780;position:absolute;top:2163" filled="f" stroked="f">
              <v:textbox inset="0,0,0,0">
                <w:txbxContent>
                  <w:p>
                    <w:pPr>
                      <w:spacing w:before="0" w:line="317" w:lineRule="exact"/>
                      <w:ind w:left="0" w:right="0" w:firstLine="0"/>
                      <w:jc w:val="left"/>
                      <w:rPr>
                        <w:sz w:val="31"/>
                      </w:rPr>
                    </w:pPr>
                    <w:r>
                      <w:rPr>
                        <w:w w:val="102"/>
                        <w:sz w:val="31"/>
                      </w:rPr>
                      <w:t>2</w:t>
                    </w:r>
                  </w:p>
                </w:txbxContent>
              </v:textbox>
            </v:shape>
            <v:shape id="_x0000_s1101" type="#_x0000_t202" style="width:1288;height:317;left:14777;position:absolute;top:2184" filled="f" stroked="f">
              <v:textbox inset="0,0,0,0">
                <w:txbxContent>
                  <w:p>
                    <w:pPr>
                      <w:spacing w:before="0" w:line="317" w:lineRule="exact"/>
                      <w:ind w:left="0" w:right="0" w:firstLine="0"/>
                      <w:jc w:val="left"/>
                      <w:rPr>
                        <w:sz w:val="31"/>
                      </w:rPr>
                    </w:pPr>
                    <w:r>
                      <w:rPr>
                        <w:sz w:val="31"/>
                      </w:rPr>
                      <w:t>根据设计</w:t>
                    </w:r>
                  </w:p>
                </w:txbxContent>
              </v:textbox>
            </v:shape>
            <v:shape id="_x0000_s1102" type="#_x0000_t202" style="width:654;height:317;left:4327;position:absolute;top:2469" filled="f" stroked="f">
              <v:textbox inset="0,0,0,0">
                <w:txbxContent>
                  <w:p>
                    <w:pPr>
                      <w:spacing w:before="0" w:line="317" w:lineRule="exact"/>
                      <w:ind w:left="0" w:right="0" w:firstLine="0"/>
                      <w:jc w:val="left"/>
                      <w:rPr>
                        <w:sz w:val="31"/>
                      </w:rPr>
                    </w:pPr>
                    <w:r>
                      <w:rPr>
                        <w:sz w:val="31"/>
                      </w:rPr>
                      <w:t>情况</w:t>
                    </w:r>
                  </w:p>
                </w:txbxContent>
              </v:textbox>
            </v:shape>
          </v:group>
        </w:pict>
      </w:r>
      <w:r>
        <w:rPr>
          <w:b/>
          <w:w w:val="95"/>
          <w:sz w:val="42"/>
        </w:rPr>
        <w:t>隧道工程总体风险评估指标体系</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after="1"/>
        <w:rPr>
          <w:b/>
          <w:sz w:val="11"/>
        </w:rPr>
      </w:pPr>
    </w:p>
    <w:tbl>
      <w:tblPr>
        <w:tblStyle w:val="TableNormal0"/>
        <w:tblW w:w="0" w:type="auto"/>
        <w:jc w:val="left"/>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4"/>
        <w:gridCol w:w="1166"/>
        <w:gridCol w:w="7841"/>
        <w:gridCol w:w="1401"/>
        <w:gridCol w:w="1656"/>
      </w:tblGrid>
      <w:tr>
        <w:tblPrEx>
          <w:tblW w:w="0" w:type="auto"/>
          <w:jc w:val="left"/>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7"/>
          <w:jc w:val="left"/>
        </w:trPr>
        <w:tc>
          <w:tcPr>
            <w:tcW w:w="1614" w:type="dxa"/>
          </w:tcPr>
          <w:p>
            <w:pPr>
              <w:pStyle w:val="TableParagraph"/>
              <w:spacing w:line="288" w:lineRule="exact"/>
              <w:ind w:left="37" w:right="289"/>
              <w:jc w:val="center"/>
              <w:rPr>
                <w:sz w:val="31"/>
              </w:rPr>
            </w:pPr>
            <w:r>
              <w:rPr>
                <w:sz w:val="31"/>
              </w:rPr>
              <w:t>地质 G</w:t>
            </w:r>
          </w:p>
        </w:tc>
        <w:tc>
          <w:tcPr>
            <w:tcW w:w="1166" w:type="dxa"/>
          </w:tcPr>
          <w:p>
            <w:pPr>
              <w:pStyle w:val="TableParagraph"/>
              <w:rPr>
                <w:rFonts w:ascii="Times New Roman"/>
                <w:sz w:val="22"/>
              </w:rPr>
            </w:pPr>
          </w:p>
        </w:tc>
        <w:tc>
          <w:tcPr>
            <w:tcW w:w="7841" w:type="dxa"/>
          </w:tcPr>
          <w:p>
            <w:pPr>
              <w:pStyle w:val="TableParagraph"/>
              <w:spacing w:line="288" w:lineRule="exact"/>
              <w:ind w:left="236"/>
              <w:rPr>
                <w:sz w:val="31"/>
              </w:rPr>
            </w:pPr>
            <w:r>
              <w:rPr>
                <w:sz w:val="31"/>
              </w:rPr>
              <w:t>3.Ⅴ、Ⅵ围岩长度占全隧道长度 20%以上、40%以下</w:t>
            </w:r>
          </w:p>
        </w:tc>
        <w:tc>
          <w:tcPr>
            <w:tcW w:w="1401" w:type="dxa"/>
          </w:tcPr>
          <w:p>
            <w:pPr>
              <w:pStyle w:val="TableParagraph"/>
              <w:spacing w:line="288" w:lineRule="exact"/>
              <w:ind w:left="242"/>
              <w:jc w:val="center"/>
              <w:rPr>
                <w:sz w:val="31"/>
              </w:rPr>
            </w:pPr>
            <w:r>
              <w:rPr>
                <w:w w:val="102"/>
                <w:sz w:val="31"/>
              </w:rPr>
              <w:t>1</w:t>
            </w:r>
          </w:p>
        </w:tc>
        <w:tc>
          <w:tcPr>
            <w:tcW w:w="1656" w:type="dxa"/>
          </w:tcPr>
          <w:p>
            <w:pPr>
              <w:pStyle w:val="TableParagraph"/>
              <w:spacing w:line="288" w:lineRule="exact"/>
              <w:ind w:right="48"/>
              <w:jc w:val="right"/>
              <w:rPr>
                <w:sz w:val="31"/>
              </w:rPr>
            </w:pPr>
            <w:r>
              <w:rPr>
                <w:sz w:val="31"/>
              </w:rPr>
              <w:t>文件和施</w:t>
            </w:r>
          </w:p>
        </w:tc>
      </w:tr>
      <w:tr>
        <w:tblPrEx>
          <w:tblW w:w="0" w:type="auto"/>
          <w:jc w:val="left"/>
          <w:tblInd w:w="424" w:type="dxa"/>
          <w:tblLayout w:type="fixed"/>
          <w:tblCellMar>
            <w:top w:w="0" w:type="dxa"/>
            <w:left w:w="0" w:type="dxa"/>
            <w:bottom w:w="0" w:type="dxa"/>
            <w:right w:w="0" w:type="dxa"/>
          </w:tblCellMar>
          <w:tblLook w:val="01E0"/>
        </w:tblPrEx>
        <w:trPr>
          <w:trHeight w:val="298"/>
          <w:jc w:val="left"/>
        </w:trPr>
        <w:tc>
          <w:tcPr>
            <w:tcW w:w="1614" w:type="dxa"/>
          </w:tcPr>
          <w:p>
            <w:pPr>
              <w:pStyle w:val="TableParagraph"/>
              <w:rPr>
                <w:rFonts w:ascii="Times New Roman"/>
                <w:sz w:val="22"/>
              </w:rPr>
            </w:pPr>
          </w:p>
        </w:tc>
        <w:tc>
          <w:tcPr>
            <w:tcW w:w="1166" w:type="dxa"/>
          </w:tcPr>
          <w:p>
            <w:pPr>
              <w:pStyle w:val="TableParagraph"/>
              <w:spacing w:line="279" w:lineRule="exact"/>
              <w:ind w:left="54"/>
              <w:jc w:val="center"/>
              <w:rPr>
                <w:sz w:val="31"/>
              </w:rPr>
            </w:pPr>
            <w:r>
              <w:rPr>
                <w:w w:val="102"/>
                <w:sz w:val="31"/>
              </w:rPr>
              <w:t>a</w:t>
            </w:r>
          </w:p>
        </w:tc>
        <w:tc>
          <w:tcPr>
            <w:tcW w:w="7841" w:type="dxa"/>
          </w:tcPr>
          <w:p>
            <w:pPr>
              <w:pStyle w:val="TableParagraph"/>
              <w:rPr>
                <w:rFonts w:ascii="Times New Roman"/>
                <w:sz w:val="22"/>
              </w:rPr>
            </w:pPr>
          </w:p>
        </w:tc>
        <w:tc>
          <w:tcPr>
            <w:tcW w:w="1401" w:type="dxa"/>
          </w:tcPr>
          <w:p>
            <w:pPr>
              <w:pStyle w:val="TableParagraph"/>
              <w:rPr>
                <w:rFonts w:ascii="Times New Roman"/>
                <w:sz w:val="22"/>
              </w:rPr>
            </w:pPr>
          </w:p>
        </w:tc>
        <w:tc>
          <w:tcPr>
            <w:tcW w:w="1656" w:type="dxa"/>
          </w:tcPr>
          <w:p>
            <w:pPr>
              <w:pStyle w:val="TableParagraph"/>
              <w:rPr>
                <w:rFonts w:ascii="Times New Roman"/>
                <w:sz w:val="22"/>
              </w:rPr>
            </w:pPr>
          </w:p>
        </w:tc>
      </w:tr>
      <w:tr>
        <w:tblPrEx>
          <w:tblW w:w="0" w:type="auto"/>
          <w:jc w:val="left"/>
          <w:tblInd w:w="424" w:type="dxa"/>
          <w:tblLayout w:type="fixed"/>
          <w:tblCellMar>
            <w:top w:w="0" w:type="dxa"/>
            <w:left w:w="0" w:type="dxa"/>
            <w:bottom w:w="0" w:type="dxa"/>
            <w:right w:w="0" w:type="dxa"/>
          </w:tblCellMar>
          <w:tblLook w:val="01E0"/>
        </w:tblPrEx>
        <w:trPr>
          <w:trHeight w:val="460"/>
          <w:jc w:val="left"/>
        </w:trPr>
        <w:tc>
          <w:tcPr>
            <w:tcW w:w="1614" w:type="dxa"/>
          </w:tcPr>
          <w:p>
            <w:pPr>
              <w:pStyle w:val="TableParagraph"/>
              <w:spacing w:line="358" w:lineRule="exact"/>
              <w:ind w:left="45" w:right="289"/>
              <w:jc w:val="center"/>
              <w:rPr>
                <w:sz w:val="31"/>
              </w:rPr>
            </w:pPr>
            <w:r>
              <w:rPr>
                <w:sz w:val="31"/>
              </w:rPr>
              <w:t>=(a+b+c)</w:t>
            </w:r>
          </w:p>
        </w:tc>
        <w:tc>
          <w:tcPr>
            <w:tcW w:w="1166" w:type="dxa"/>
          </w:tcPr>
          <w:p>
            <w:pPr>
              <w:pStyle w:val="TableParagraph"/>
              <w:rPr>
                <w:rFonts w:ascii="Times New Roman"/>
                <w:sz w:val="30"/>
              </w:rPr>
            </w:pPr>
          </w:p>
        </w:tc>
        <w:tc>
          <w:tcPr>
            <w:tcW w:w="7841" w:type="dxa"/>
          </w:tcPr>
          <w:p>
            <w:pPr>
              <w:pStyle w:val="TableParagraph"/>
              <w:spacing w:line="365" w:lineRule="exact"/>
              <w:ind w:left="236"/>
              <w:rPr>
                <w:sz w:val="31"/>
              </w:rPr>
            </w:pPr>
            <w:r>
              <w:rPr>
                <w:sz w:val="31"/>
              </w:rPr>
              <w:t>4.Ⅴ、Ⅵ围岩长度占全隧道长度 20%以下</w:t>
            </w:r>
          </w:p>
        </w:tc>
        <w:tc>
          <w:tcPr>
            <w:tcW w:w="1401" w:type="dxa"/>
          </w:tcPr>
          <w:p>
            <w:pPr>
              <w:pStyle w:val="TableParagraph"/>
              <w:spacing w:line="365" w:lineRule="exact"/>
              <w:ind w:left="242"/>
              <w:jc w:val="center"/>
              <w:rPr>
                <w:sz w:val="31"/>
              </w:rPr>
            </w:pPr>
            <w:r>
              <w:rPr>
                <w:w w:val="102"/>
                <w:sz w:val="31"/>
              </w:rPr>
              <w:t>0</w:t>
            </w:r>
          </w:p>
        </w:tc>
        <w:tc>
          <w:tcPr>
            <w:tcW w:w="1656" w:type="dxa"/>
          </w:tcPr>
          <w:p>
            <w:pPr>
              <w:pStyle w:val="TableParagraph"/>
              <w:spacing w:line="358" w:lineRule="exact"/>
              <w:ind w:right="48"/>
              <w:jc w:val="right"/>
              <w:rPr>
                <w:sz w:val="31"/>
              </w:rPr>
            </w:pPr>
            <w:r>
              <w:rPr>
                <w:sz w:val="31"/>
              </w:rPr>
              <w:t>工实际情</w:t>
            </w:r>
          </w:p>
        </w:tc>
      </w:tr>
      <w:tr>
        <w:tblPrEx>
          <w:tblW w:w="0" w:type="auto"/>
          <w:jc w:val="left"/>
          <w:tblInd w:w="424" w:type="dxa"/>
          <w:tblLayout w:type="fixed"/>
          <w:tblCellMar>
            <w:top w:w="0" w:type="dxa"/>
            <w:left w:w="0" w:type="dxa"/>
            <w:bottom w:w="0" w:type="dxa"/>
            <w:right w:w="0" w:type="dxa"/>
          </w:tblCellMar>
          <w:tblLook w:val="01E0"/>
        </w:tblPrEx>
        <w:trPr>
          <w:trHeight w:val="626"/>
          <w:jc w:val="left"/>
        </w:trPr>
        <w:tc>
          <w:tcPr>
            <w:tcW w:w="1614" w:type="dxa"/>
          </w:tcPr>
          <w:p>
            <w:pPr>
              <w:pStyle w:val="TableParagraph"/>
              <w:rPr>
                <w:rFonts w:ascii="Times New Roman"/>
                <w:sz w:val="30"/>
              </w:rPr>
            </w:pPr>
          </w:p>
        </w:tc>
        <w:tc>
          <w:tcPr>
            <w:tcW w:w="1166" w:type="dxa"/>
          </w:tcPr>
          <w:p>
            <w:pPr>
              <w:pStyle w:val="TableParagraph"/>
              <w:spacing w:before="129"/>
              <w:ind w:left="283" w:right="222"/>
              <w:jc w:val="center"/>
              <w:rPr>
                <w:sz w:val="31"/>
              </w:rPr>
            </w:pPr>
            <w:r>
              <w:rPr>
                <w:sz w:val="31"/>
              </w:rPr>
              <w:t>瓦斯</w:t>
            </w:r>
          </w:p>
        </w:tc>
        <w:tc>
          <w:tcPr>
            <w:tcW w:w="7841" w:type="dxa"/>
          </w:tcPr>
          <w:p>
            <w:pPr>
              <w:pStyle w:val="TableParagraph"/>
              <w:spacing w:before="122"/>
              <w:ind w:left="236"/>
              <w:rPr>
                <w:sz w:val="31"/>
              </w:rPr>
            </w:pPr>
            <w:r>
              <w:rPr>
                <w:sz w:val="31"/>
              </w:rPr>
              <w:t>1.隧道洞身穿越瓦斯地层</w:t>
            </w:r>
          </w:p>
        </w:tc>
        <w:tc>
          <w:tcPr>
            <w:tcW w:w="1401" w:type="dxa"/>
          </w:tcPr>
          <w:p>
            <w:pPr>
              <w:pStyle w:val="TableParagraph"/>
              <w:spacing w:before="122"/>
              <w:ind w:left="572" w:right="323"/>
              <w:jc w:val="center"/>
              <w:rPr>
                <w:sz w:val="31"/>
              </w:rPr>
            </w:pPr>
            <w:r>
              <w:rPr>
                <w:sz w:val="31"/>
              </w:rPr>
              <w:t>2-3</w:t>
            </w:r>
          </w:p>
        </w:tc>
        <w:tc>
          <w:tcPr>
            <w:tcW w:w="1656" w:type="dxa"/>
          </w:tcPr>
          <w:p>
            <w:pPr>
              <w:pStyle w:val="TableParagraph"/>
              <w:spacing w:before="101"/>
              <w:ind w:right="48"/>
              <w:jc w:val="right"/>
              <w:rPr>
                <w:sz w:val="31"/>
              </w:rPr>
            </w:pPr>
            <w:r>
              <w:rPr>
                <w:sz w:val="31"/>
              </w:rPr>
              <w:t>况确定。</w:t>
            </w:r>
          </w:p>
        </w:tc>
      </w:tr>
      <w:tr>
        <w:tblPrEx>
          <w:tblW w:w="0" w:type="auto"/>
          <w:jc w:val="left"/>
          <w:tblInd w:w="424" w:type="dxa"/>
          <w:tblLayout w:type="fixed"/>
          <w:tblCellMar>
            <w:top w:w="0" w:type="dxa"/>
            <w:left w:w="0" w:type="dxa"/>
            <w:bottom w:w="0" w:type="dxa"/>
            <w:right w:w="0" w:type="dxa"/>
          </w:tblCellMar>
          <w:tblLook w:val="01E0"/>
        </w:tblPrEx>
        <w:trPr>
          <w:trHeight w:val="466"/>
          <w:jc w:val="left"/>
        </w:trPr>
        <w:tc>
          <w:tcPr>
            <w:tcW w:w="1614" w:type="dxa"/>
          </w:tcPr>
          <w:p>
            <w:pPr>
              <w:pStyle w:val="TableParagraph"/>
              <w:rPr>
                <w:rFonts w:ascii="Times New Roman"/>
                <w:sz w:val="30"/>
              </w:rPr>
            </w:pPr>
          </w:p>
        </w:tc>
        <w:tc>
          <w:tcPr>
            <w:tcW w:w="1166" w:type="dxa"/>
          </w:tcPr>
          <w:p>
            <w:pPr>
              <w:pStyle w:val="TableParagraph"/>
              <w:spacing w:before="104" w:line="342" w:lineRule="exact"/>
              <w:ind w:left="283" w:right="222"/>
              <w:jc w:val="center"/>
              <w:rPr>
                <w:sz w:val="31"/>
              </w:rPr>
            </w:pPr>
            <w:r>
              <w:rPr>
                <w:sz w:val="31"/>
              </w:rPr>
              <w:t>含量</w:t>
            </w:r>
          </w:p>
        </w:tc>
        <w:tc>
          <w:tcPr>
            <w:tcW w:w="7841" w:type="dxa"/>
          </w:tcPr>
          <w:p>
            <w:pPr>
              <w:pStyle w:val="TableParagraph"/>
              <w:spacing w:before="111" w:line="335" w:lineRule="exact"/>
              <w:ind w:left="236"/>
              <w:rPr>
                <w:sz w:val="31"/>
              </w:rPr>
            </w:pPr>
            <w:r>
              <w:rPr>
                <w:sz w:val="31"/>
              </w:rPr>
              <w:t>2.隧道洞身附近可能存在瓦斯地层</w:t>
            </w:r>
          </w:p>
        </w:tc>
        <w:tc>
          <w:tcPr>
            <w:tcW w:w="1401" w:type="dxa"/>
          </w:tcPr>
          <w:p>
            <w:pPr>
              <w:pStyle w:val="TableParagraph"/>
              <w:spacing w:before="111" w:line="335" w:lineRule="exact"/>
              <w:ind w:left="242"/>
              <w:jc w:val="center"/>
              <w:rPr>
                <w:sz w:val="31"/>
              </w:rPr>
            </w:pPr>
            <w:r>
              <w:rPr>
                <w:w w:val="102"/>
                <w:sz w:val="31"/>
              </w:rPr>
              <w:t>1</w:t>
            </w:r>
          </w:p>
        </w:tc>
        <w:tc>
          <w:tcPr>
            <w:tcW w:w="1656" w:type="dxa"/>
          </w:tcPr>
          <w:p>
            <w:pPr>
              <w:pStyle w:val="TableParagraph"/>
              <w:rPr>
                <w:rFonts w:ascii="Times New Roman"/>
                <w:sz w:val="30"/>
              </w:rPr>
            </w:pPr>
          </w:p>
        </w:tc>
      </w:tr>
    </w:tbl>
    <w:p>
      <w:pPr>
        <w:spacing w:after="0"/>
        <w:rPr>
          <w:rFonts w:ascii="Times New Roman"/>
          <w:sz w:val="30"/>
        </w:rPr>
        <w:sectPr>
          <w:headerReference w:type="default" r:id="rId31"/>
          <w:footerReference w:type="default" r:id="rId32"/>
          <w:pgSz w:w="17860" w:h="25260"/>
          <w:pgMar w:top="1820" w:right="1300" w:bottom="2640" w:left="2000" w:header="1047" w:footer="2386"/>
          <w:pgNumType w:start="12"/>
          <w:cols w:space="708"/>
        </w:sectPr>
      </w:pPr>
    </w:p>
    <w:p>
      <w:pPr>
        <w:pStyle w:val="BodyText"/>
        <w:spacing w:before="4"/>
        <w:rPr>
          <w:b/>
          <w:sz w:val="21"/>
        </w:rPr>
      </w:pPr>
    </w:p>
    <w:tbl>
      <w:tblPr>
        <w:tblStyle w:val="TableNormal1"/>
        <w:tblW w:w="0" w:type="auto"/>
        <w:jc w:val="left"/>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5"/>
        <w:gridCol w:w="995"/>
        <w:gridCol w:w="7184"/>
        <w:gridCol w:w="1770"/>
      </w:tblGrid>
      <w:tr>
        <w:tblPrEx>
          <w:tblW w:w="0" w:type="auto"/>
          <w:jc w:val="left"/>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66"/>
          <w:jc w:val="left"/>
        </w:trPr>
        <w:tc>
          <w:tcPr>
            <w:tcW w:w="2780" w:type="dxa"/>
            <w:gridSpan w:val="2"/>
          </w:tcPr>
          <w:p>
            <w:pPr>
              <w:pStyle w:val="TableParagraph"/>
              <w:spacing w:line="359" w:lineRule="exact"/>
              <w:ind w:right="474"/>
              <w:jc w:val="right"/>
              <w:rPr>
                <w:sz w:val="31"/>
              </w:rPr>
            </w:pPr>
            <w:r>
              <w:rPr>
                <w:w w:val="102"/>
                <w:sz w:val="31"/>
              </w:rPr>
              <w:t>b</w:t>
            </w:r>
          </w:p>
        </w:tc>
        <w:tc>
          <w:tcPr>
            <w:tcW w:w="7184" w:type="dxa"/>
          </w:tcPr>
          <w:p>
            <w:pPr>
              <w:pStyle w:val="TableParagraph"/>
              <w:spacing w:line="359" w:lineRule="exact"/>
              <w:ind w:left="236"/>
              <w:rPr>
                <w:sz w:val="31"/>
              </w:rPr>
            </w:pPr>
            <w:r>
              <w:rPr>
                <w:sz w:val="31"/>
              </w:rPr>
              <w:t>3.隧道施工区域不会出现瓦斯</w:t>
            </w:r>
          </w:p>
        </w:tc>
        <w:tc>
          <w:tcPr>
            <w:tcW w:w="1770" w:type="dxa"/>
          </w:tcPr>
          <w:p>
            <w:pPr>
              <w:pStyle w:val="TableParagraph"/>
              <w:spacing w:line="359" w:lineRule="exact"/>
              <w:ind w:left="1187"/>
              <w:jc w:val="center"/>
              <w:rPr>
                <w:sz w:val="31"/>
              </w:rPr>
            </w:pPr>
            <w:r>
              <w:rPr>
                <w:w w:val="102"/>
                <w:sz w:val="31"/>
              </w:rPr>
              <w:t>0</w:t>
            </w:r>
          </w:p>
        </w:tc>
      </w:tr>
      <w:tr>
        <w:tblPrEx>
          <w:tblW w:w="0" w:type="auto"/>
          <w:jc w:val="left"/>
          <w:tblInd w:w="424" w:type="dxa"/>
          <w:tblLayout w:type="fixed"/>
          <w:tblCellMar>
            <w:top w:w="0" w:type="dxa"/>
            <w:left w:w="0" w:type="dxa"/>
            <w:bottom w:w="0" w:type="dxa"/>
            <w:right w:w="0" w:type="dxa"/>
          </w:tblCellMar>
          <w:tblLook w:val="01E0"/>
        </w:tblPrEx>
        <w:trPr>
          <w:trHeight w:val="623"/>
          <w:jc w:val="left"/>
        </w:trPr>
        <w:tc>
          <w:tcPr>
            <w:tcW w:w="2780" w:type="dxa"/>
            <w:gridSpan w:val="2"/>
          </w:tcPr>
          <w:p>
            <w:pPr>
              <w:pStyle w:val="TableParagraph"/>
              <w:spacing w:before="126"/>
              <w:ind w:right="233"/>
              <w:jc w:val="right"/>
              <w:rPr>
                <w:sz w:val="31"/>
              </w:rPr>
            </w:pPr>
            <w:r>
              <w:rPr>
                <w:sz w:val="31"/>
              </w:rPr>
              <w:t>富水</w:t>
            </w:r>
          </w:p>
        </w:tc>
        <w:tc>
          <w:tcPr>
            <w:tcW w:w="7184" w:type="dxa"/>
          </w:tcPr>
          <w:p>
            <w:pPr>
              <w:pStyle w:val="TableParagraph"/>
              <w:spacing w:before="112"/>
              <w:ind w:left="236"/>
              <w:rPr>
                <w:sz w:val="31"/>
              </w:rPr>
            </w:pPr>
            <w:r>
              <w:rPr>
                <w:sz w:val="31"/>
              </w:rPr>
              <w:t>1.隧道全程存在可能发生涌水突泥的地质</w:t>
            </w:r>
          </w:p>
        </w:tc>
        <w:tc>
          <w:tcPr>
            <w:tcW w:w="1770" w:type="dxa"/>
          </w:tcPr>
          <w:p>
            <w:pPr>
              <w:pStyle w:val="TableParagraph"/>
              <w:spacing w:before="112"/>
              <w:ind w:left="1229" w:right="35"/>
              <w:jc w:val="center"/>
              <w:rPr>
                <w:sz w:val="31"/>
              </w:rPr>
            </w:pPr>
            <w:r>
              <w:rPr>
                <w:sz w:val="31"/>
              </w:rPr>
              <w:t>2-3</w:t>
            </w:r>
          </w:p>
        </w:tc>
      </w:tr>
      <w:tr>
        <w:tblPrEx>
          <w:tblW w:w="0" w:type="auto"/>
          <w:jc w:val="left"/>
          <w:tblInd w:w="424" w:type="dxa"/>
          <w:tblLayout w:type="fixed"/>
          <w:tblCellMar>
            <w:top w:w="0" w:type="dxa"/>
            <w:left w:w="0" w:type="dxa"/>
            <w:bottom w:w="0" w:type="dxa"/>
            <w:right w:w="0" w:type="dxa"/>
          </w:tblCellMar>
          <w:tblLook w:val="01E0"/>
        </w:tblPrEx>
        <w:trPr>
          <w:trHeight w:val="601"/>
          <w:jc w:val="left"/>
        </w:trPr>
        <w:tc>
          <w:tcPr>
            <w:tcW w:w="2780" w:type="dxa"/>
            <w:gridSpan w:val="2"/>
          </w:tcPr>
          <w:p>
            <w:pPr>
              <w:pStyle w:val="TableParagraph"/>
              <w:spacing w:before="104"/>
              <w:ind w:right="233"/>
              <w:jc w:val="right"/>
              <w:rPr>
                <w:sz w:val="31"/>
              </w:rPr>
            </w:pPr>
            <w:r>
              <w:rPr>
                <w:sz w:val="31"/>
              </w:rPr>
              <w:t>情况</w:t>
            </w:r>
          </w:p>
        </w:tc>
        <w:tc>
          <w:tcPr>
            <w:tcW w:w="7184" w:type="dxa"/>
          </w:tcPr>
          <w:p>
            <w:pPr>
              <w:pStyle w:val="TableParagraph"/>
              <w:spacing w:before="104"/>
              <w:ind w:left="236"/>
              <w:rPr>
                <w:sz w:val="31"/>
              </w:rPr>
            </w:pPr>
            <w:r>
              <w:rPr>
                <w:sz w:val="31"/>
              </w:rPr>
              <w:t>2.有部分可能发生涌水突泥的地质</w:t>
            </w:r>
          </w:p>
        </w:tc>
        <w:tc>
          <w:tcPr>
            <w:tcW w:w="1770" w:type="dxa"/>
          </w:tcPr>
          <w:p>
            <w:pPr>
              <w:pStyle w:val="TableParagraph"/>
              <w:spacing w:before="104"/>
              <w:ind w:left="1187"/>
              <w:jc w:val="center"/>
              <w:rPr>
                <w:sz w:val="31"/>
              </w:rPr>
            </w:pPr>
            <w:r>
              <w:rPr>
                <w:w w:val="102"/>
                <w:sz w:val="31"/>
              </w:rPr>
              <w:t>1</w:t>
            </w:r>
          </w:p>
        </w:tc>
      </w:tr>
      <w:tr>
        <w:tblPrEx>
          <w:tblW w:w="0" w:type="auto"/>
          <w:jc w:val="left"/>
          <w:tblInd w:w="424" w:type="dxa"/>
          <w:tblLayout w:type="fixed"/>
          <w:tblCellMar>
            <w:top w:w="0" w:type="dxa"/>
            <w:left w:w="0" w:type="dxa"/>
            <w:bottom w:w="0" w:type="dxa"/>
            <w:right w:w="0" w:type="dxa"/>
          </w:tblCellMar>
          <w:tblLook w:val="01E0"/>
        </w:tblPrEx>
        <w:trPr>
          <w:trHeight w:val="473"/>
          <w:jc w:val="left"/>
        </w:trPr>
        <w:tc>
          <w:tcPr>
            <w:tcW w:w="2780" w:type="dxa"/>
            <w:gridSpan w:val="2"/>
          </w:tcPr>
          <w:p>
            <w:pPr>
              <w:pStyle w:val="TableParagraph"/>
              <w:spacing w:before="104" w:line="349" w:lineRule="exact"/>
              <w:ind w:right="474"/>
              <w:jc w:val="right"/>
              <w:rPr>
                <w:sz w:val="31"/>
              </w:rPr>
            </w:pPr>
            <w:r>
              <w:rPr>
                <w:w w:val="102"/>
                <w:sz w:val="31"/>
              </w:rPr>
              <w:t>c</w:t>
            </w:r>
          </w:p>
        </w:tc>
        <w:tc>
          <w:tcPr>
            <w:tcW w:w="7184" w:type="dxa"/>
          </w:tcPr>
          <w:p>
            <w:pPr>
              <w:pStyle w:val="TableParagraph"/>
              <w:spacing w:before="119" w:line="335" w:lineRule="exact"/>
              <w:ind w:left="236"/>
              <w:rPr>
                <w:sz w:val="31"/>
              </w:rPr>
            </w:pPr>
            <w:r>
              <w:rPr>
                <w:sz w:val="31"/>
              </w:rPr>
              <w:t>3.无涌水突泥可能的地质</w:t>
            </w:r>
          </w:p>
        </w:tc>
        <w:tc>
          <w:tcPr>
            <w:tcW w:w="1770" w:type="dxa"/>
          </w:tcPr>
          <w:p>
            <w:pPr>
              <w:pStyle w:val="TableParagraph"/>
              <w:spacing w:before="119" w:line="335" w:lineRule="exact"/>
              <w:ind w:left="1187"/>
              <w:jc w:val="center"/>
              <w:rPr>
                <w:sz w:val="31"/>
              </w:rPr>
            </w:pPr>
            <w:r>
              <w:rPr>
                <w:w w:val="102"/>
                <w:sz w:val="31"/>
              </w:rPr>
              <w:t>0</w:t>
            </w:r>
          </w:p>
        </w:tc>
      </w:tr>
      <w:tr>
        <w:tblPrEx>
          <w:tblW w:w="0" w:type="auto"/>
          <w:jc w:val="left"/>
          <w:tblInd w:w="424" w:type="dxa"/>
          <w:tblLayout w:type="fixed"/>
          <w:tblCellMar>
            <w:top w:w="0" w:type="dxa"/>
            <w:left w:w="0" w:type="dxa"/>
            <w:bottom w:w="0" w:type="dxa"/>
            <w:right w:w="0" w:type="dxa"/>
          </w:tblCellMar>
          <w:tblLook w:val="01E0"/>
        </w:tblPrEx>
        <w:trPr>
          <w:trHeight w:val="763"/>
          <w:jc w:val="left"/>
        </w:trPr>
        <w:tc>
          <w:tcPr>
            <w:tcW w:w="1785" w:type="dxa"/>
          </w:tcPr>
          <w:p>
            <w:pPr>
              <w:pStyle w:val="TableParagraph"/>
              <w:rPr>
                <w:rFonts w:ascii="Times New Roman"/>
                <w:sz w:val="32"/>
              </w:rPr>
            </w:pPr>
          </w:p>
        </w:tc>
        <w:tc>
          <w:tcPr>
            <w:tcW w:w="8179" w:type="dxa"/>
            <w:gridSpan w:val="2"/>
          </w:tcPr>
          <w:p>
            <w:pPr>
              <w:pStyle w:val="TableParagraph"/>
              <w:spacing w:before="261"/>
              <w:ind w:left="-26"/>
              <w:rPr>
                <w:sz w:val="31"/>
              </w:rPr>
            </w:pPr>
            <w:r>
              <w:rPr>
                <w:sz w:val="31"/>
              </w:rPr>
              <w:t>1.特大断面（单洞四车道隧道）</w:t>
            </w:r>
          </w:p>
        </w:tc>
        <w:tc>
          <w:tcPr>
            <w:tcW w:w="1770" w:type="dxa"/>
          </w:tcPr>
          <w:p>
            <w:pPr>
              <w:pStyle w:val="TableParagraph"/>
              <w:spacing w:before="261"/>
              <w:ind w:left="1187"/>
              <w:jc w:val="center"/>
              <w:rPr>
                <w:sz w:val="31"/>
              </w:rPr>
            </w:pPr>
            <w:r>
              <w:rPr>
                <w:w w:val="102"/>
                <w:sz w:val="31"/>
              </w:rPr>
              <w:t>4</w:t>
            </w:r>
          </w:p>
        </w:tc>
      </w:tr>
      <w:tr>
        <w:tblPrEx>
          <w:tblW w:w="0" w:type="auto"/>
          <w:jc w:val="left"/>
          <w:tblInd w:w="424" w:type="dxa"/>
          <w:tblLayout w:type="fixed"/>
          <w:tblCellMar>
            <w:top w:w="0" w:type="dxa"/>
            <w:left w:w="0" w:type="dxa"/>
            <w:bottom w:w="0" w:type="dxa"/>
            <w:right w:w="0" w:type="dxa"/>
          </w:tblCellMar>
          <w:tblLook w:val="01E0"/>
        </w:tblPrEx>
        <w:trPr>
          <w:trHeight w:val="613"/>
          <w:jc w:val="left"/>
        </w:trPr>
        <w:tc>
          <w:tcPr>
            <w:tcW w:w="1785" w:type="dxa"/>
          </w:tcPr>
          <w:p>
            <w:pPr>
              <w:pStyle w:val="TableParagraph"/>
              <w:spacing w:before="117"/>
              <w:ind w:left="45" w:right="460"/>
              <w:jc w:val="center"/>
              <w:rPr>
                <w:sz w:val="31"/>
              </w:rPr>
            </w:pPr>
            <w:r>
              <w:rPr>
                <w:sz w:val="31"/>
              </w:rPr>
              <w:t>开挖断面</w:t>
            </w:r>
          </w:p>
        </w:tc>
        <w:tc>
          <w:tcPr>
            <w:tcW w:w="8179" w:type="dxa"/>
            <w:gridSpan w:val="2"/>
          </w:tcPr>
          <w:p>
            <w:pPr>
              <w:pStyle w:val="TableParagraph"/>
              <w:spacing w:before="110"/>
              <w:ind w:left="-26"/>
              <w:rPr>
                <w:sz w:val="31"/>
              </w:rPr>
            </w:pPr>
            <w:r>
              <w:rPr>
                <w:sz w:val="31"/>
              </w:rPr>
              <w:t>2.大断面（单洞三车道隧道）</w:t>
            </w:r>
          </w:p>
        </w:tc>
        <w:tc>
          <w:tcPr>
            <w:tcW w:w="1770" w:type="dxa"/>
          </w:tcPr>
          <w:p>
            <w:pPr>
              <w:pStyle w:val="TableParagraph"/>
              <w:spacing w:before="110"/>
              <w:ind w:left="1187"/>
              <w:jc w:val="center"/>
              <w:rPr>
                <w:sz w:val="31"/>
              </w:rPr>
            </w:pPr>
            <w:r>
              <w:rPr>
                <w:w w:val="102"/>
                <w:sz w:val="31"/>
              </w:rPr>
              <w:t>3</w:t>
            </w:r>
          </w:p>
        </w:tc>
      </w:tr>
      <w:tr>
        <w:tblPrEx>
          <w:tblW w:w="0" w:type="auto"/>
          <w:jc w:val="left"/>
          <w:tblInd w:w="424" w:type="dxa"/>
          <w:tblLayout w:type="fixed"/>
          <w:tblCellMar>
            <w:top w:w="0" w:type="dxa"/>
            <w:left w:w="0" w:type="dxa"/>
            <w:bottom w:w="0" w:type="dxa"/>
            <w:right w:w="0" w:type="dxa"/>
          </w:tblCellMar>
          <w:tblLook w:val="01E0"/>
        </w:tblPrEx>
        <w:trPr>
          <w:trHeight w:val="615"/>
          <w:jc w:val="left"/>
        </w:trPr>
        <w:tc>
          <w:tcPr>
            <w:tcW w:w="1785" w:type="dxa"/>
          </w:tcPr>
          <w:p>
            <w:pPr>
              <w:pStyle w:val="TableParagraph"/>
              <w:spacing w:before="104"/>
              <w:ind w:right="423"/>
              <w:jc w:val="center"/>
              <w:rPr>
                <w:sz w:val="31"/>
              </w:rPr>
            </w:pPr>
            <w:r>
              <w:rPr>
                <w:w w:val="102"/>
                <w:sz w:val="31"/>
              </w:rPr>
              <w:t>A</w:t>
            </w:r>
          </w:p>
        </w:tc>
        <w:tc>
          <w:tcPr>
            <w:tcW w:w="8179" w:type="dxa"/>
            <w:gridSpan w:val="2"/>
          </w:tcPr>
          <w:p>
            <w:pPr>
              <w:pStyle w:val="TableParagraph"/>
              <w:spacing w:before="111"/>
              <w:ind w:left="-26"/>
              <w:rPr>
                <w:sz w:val="31"/>
              </w:rPr>
            </w:pPr>
            <w:r>
              <w:rPr>
                <w:sz w:val="31"/>
              </w:rPr>
              <w:t>3.中断面（单洞双车道隧道）</w:t>
            </w:r>
          </w:p>
        </w:tc>
        <w:tc>
          <w:tcPr>
            <w:tcW w:w="1770" w:type="dxa"/>
          </w:tcPr>
          <w:p>
            <w:pPr>
              <w:pStyle w:val="TableParagraph"/>
              <w:spacing w:before="111"/>
              <w:ind w:left="1187"/>
              <w:jc w:val="center"/>
              <w:rPr>
                <w:sz w:val="31"/>
              </w:rPr>
            </w:pPr>
            <w:r>
              <w:rPr>
                <w:w w:val="102"/>
                <w:sz w:val="31"/>
              </w:rPr>
              <w:t>2</w:t>
            </w:r>
          </w:p>
        </w:tc>
      </w:tr>
      <w:tr>
        <w:tblPrEx>
          <w:tblW w:w="0" w:type="auto"/>
          <w:jc w:val="left"/>
          <w:tblInd w:w="424" w:type="dxa"/>
          <w:tblLayout w:type="fixed"/>
          <w:tblCellMar>
            <w:top w:w="0" w:type="dxa"/>
            <w:left w:w="0" w:type="dxa"/>
            <w:bottom w:w="0" w:type="dxa"/>
            <w:right w:w="0" w:type="dxa"/>
          </w:tblCellMar>
          <w:tblLook w:val="01E0"/>
        </w:tblPrEx>
        <w:trPr>
          <w:trHeight w:val="615"/>
          <w:jc w:val="left"/>
        </w:trPr>
        <w:tc>
          <w:tcPr>
            <w:tcW w:w="1785" w:type="dxa"/>
          </w:tcPr>
          <w:p>
            <w:pPr>
              <w:pStyle w:val="TableParagraph"/>
              <w:rPr>
                <w:rFonts w:ascii="Times New Roman"/>
                <w:sz w:val="32"/>
              </w:rPr>
            </w:pPr>
          </w:p>
        </w:tc>
        <w:tc>
          <w:tcPr>
            <w:tcW w:w="8179" w:type="dxa"/>
            <w:gridSpan w:val="2"/>
          </w:tcPr>
          <w:p>
            <w:pPr>
              <w:pStyle w:val="TableParagraph"/>
              <w:spacing w:before="111"/>
              <w:ind w:left="-26"/>
              <w:rPr>
                <w:sz w:val="31"/>
              </w:rPr>
            </w:pPr>
            <w:r>
              <w:rPr>
                <w:sz w:val="31"/>
              </w:rPr>
              <w:t>4.小断面（单洞单车道隧道）</w:t>
            </w:r>
          </w:p>
        </w:tc>
        <w:tc>
          <w:tcPr>
            <w:tcW w:w="1770" w:type="dxa"/>
          </w:tcPr>
          <w:p>
            <w:pPr>
              <w:pStyle w:val="TableParagraph"/>
              <w:spacing w:before="111"/>
              <w:ind w:left="1187"/>
              <w:jc w:val="center"/>
              <w:rPr>
                <w:sz w:val="31"/>
              </w:rPr>
            </w:pPr>
            <w:r>
              <w:rPr>
                <w:w w:val="102"/>
                <w:sz w:val="31"/>
              </w:rPr>
              <w:t>1</w:t>
            </w:r>
          </w:p>
        </w:tc>
      </w:tr>
      <w:tr>
        <w:tblPrEx>
          <w:tblW w:w="0" w:type="auto"/>
          <w:jc w:val="left"/>
          <w:tblInd w:w="424" w:type="dxa"/>
          <w:tblLayout w:type="fixed"/>
          <w:tblCellMar>
            <w:top w:w="0" w:type="dxa"/>
            <w:left w:w="0" w:type="dxa"/>
            <w:bottom w:w="0" w:type="dxa"/>
            <w:right w:w="0" w:type="dxa"/>
          </w:tblCellMar>
          <w:tblLook w:val="01E0"/>
        </w:tblPrEx>
        <w:trPr>
          <w:trHeight w:val="616"/>
          <w:jc w:val="left"/>
        </w:trPr>
        <w:tc>
          <w:tcPr>
            <w:tcW w:w="1785" w:type="dxa"/>
          </w:tcPr>
          <w:p>
            <w:pPr>
              <w:pStyle w:val="TableParagraph"/>
              <w:rPr>
                <w:rFonts w:ascii="Times New Roman"/>
                <w:sz w:val="32"/>
              </w:rPr>
            </w:pPr>
          </w:p>
        </w:tc>
        <w:tc>
          <w:tcPr>
            <w:tcW w:w="8179" w:type="dxa"/>
            <w:gridSpan w:val="2"/>
          </w:tcPr>
          <w:p>
            <w:pPr>
              <w:pStyle w:val="TableParagraph"/>
              <w:spacing w:before="111"/>
              <w:ind w:left="-26"/>
              <w:rPr>
                <w:sz w:val="31"/>
              </w:rPr>
            </w:pPr>
            <w:r>
              <w:rPr>
                <w:sz w:val="31"/>
              </w:rPr>
              <w:t>1.特长（3000m 以上）</w:t>
            </w:r>
          </w:p>
        </w:tc>
        <w:tc>
          <w:tcPr>
            <w:tcW w:w="1770" w:type="dxa"/>
          </w:tcPr>
          <w:p>
            <w:pPr>
              <w:pStyle w:val="TableParagraph"/>
              <w:spacing w:before="111"/>
              <w:ind w:left="1187"/>
              <w:jc w:val="center"/>
              <w:rPr>
                <w:sz w:val="31"/>
              </w:rPr>
            </w:pPr>
            <w:r>
              <w:rPr>
                <w:w w:val="102"/>
                <w:sz w:val="31"/>
              </w:rPr>
              <w:t>4</w:t>
            </w:r>
          </w:p>
        </w:tc>
      </w:tr>
      <w:tr>
        <w:tblPrEx>
          <w:tblW w:w="0" w:type="auto"/>
          <w:jc w:val="left"/>
          <w:tblInd w:w="424" w:type="dxa"/>
          <w:tblLayout w:type="fixed"/>
          <w:tblCellMar>
            <w:top w:w="0" w:type="dxa"/>
            <w:left w:w="0" w:type="dxa"/>
            <w:bottom w:w="0" w:type="dxa"/>
            <w:right w:w="0" w:type="dxa"/>
          </w:tblCellMar>
          <w:tblLook w:val="01E0"/>
        </w:tblPrEx>
        <w:trPr>
          <w:trHeight w:val="614"/>
          <w:jc w:val="left"/>
        </w:trPr>
        <w:tc>
          <w:tcPr>
            <w:tcW w:w="1785" w:type="dxa"/>
          </w:tcPr>
          <w:p>
            <w:pPr>
              <w:pStyle w:val="TableParagraph"/>
              <w:spacing w:before="119"/>
              <w:ind w:left="45" w:right="460"/>
              <w:jc w:val="center"/>
              <w:rPr>
                <w:sz w:val="31"/>
              </w:rPr>
            </w:pPr>
            <w:r>
              <w:rPr>
                <w:sz w:val="31"/>
              </w:rPr>
              <w:t>隧道全长</w:t>
            </w:r>
          </w:p>
        </w:tc>
        <w:tc>
          <w:tcPr>
            <w:tcW w:w="8179" w:type="dxa"/>
            <w:gridSpan w:val="2"/>
          </w:tcPr>
          <w:p>
            <w:pPr>
              <w:pStyle w:val="TableParagraph"/>
              <w:spacing w:before="112"/>
              <w:ind w:left="-26"/>
              <w:rPr>
                <w:sz w:val="31"/>
              </w:rPr>
            </w:pPr>
            <w:r>
              <w:rPr>
                <w:sz w:val="31"/>
              </w:rPr>
              <w:t>2、长（大于 1000m、小于 3000m）</w:t>
            </w:r>
          </w:p>
        </w:tc>
        <w:tc>
          <w:tcPr>
            <w:tcW w:w="1770" w:type="dxa"/>
          </w:tcPr>
          <w:p>
            <w:pPr>
              <w:pStyle w:val="TableParagraph"/>
              <w:spacing w:before="112"/>
              <w:ind w:left="1187"/>
              <w:jc w:val="center"/>
              <w:rPr>
                <w:sz w:val="31"/>
              </w:rPr>
            </w:pPr>
            <w:r>
              <w:rPr>
                <w:w w:val="102"/>
                <w:sz w:val="31"/>
              </w:rPr>
              <w:t>3</w:t>
            </w:r>
          </w:p>
        </w:tc>
      </w:tr>
      <w:tr>
        <w:tblPrEx>
          <w:tblW w:w="0" w:type="auto"/>
          <w:jc w:val="left"/>
          <w:tblInd w:w="424" w:type="dxa"/>
          <w:tblLayout w:type="fixed"/>
          <w:tblCellMar>
            <w:top w:w="0" w:type="dxa"/>
            <w:left w:w="0" w:type="dxa"/>
            <w:bottom w:w="0" w:type="dxa"/>
            <w:right w:w="0" w:type="dxa"/>
          </w:tblCellMar>
          <w:tblLook w:val="01E0"/>
        </w:tblPrEx>
        <w:trPr>
          <w:trHeight w:val="615"/>
          <w:jc w:val="left"/>
        </w:trPr>
        <w:tc>
          <w:tcPr>
            <w:tcW w:w="1785" w:type="dxa"/>
          </w:tcPr>
          <w:p>
            <w:pPr>
              <w:pStyle w:val="TableParagraph"/>
              <w:spacing w:before="102"/>
              <w:ind w:right="423"/>
              <w:jc w:val="center"/>
              <w:rPr>
                <w:sz w:val="31"/>
              </w:rPr>
            </w:pPr>
            <w:r>
              <w:rPr>
                <w:w w:val="102"/>
                <w:sz w:val="31"/>
              </w:rPr>
              <w:t>L</w:t>
            </w:r>
          </w:p>
        </w:tc>
        <w:tc>
          <w:tcPr>
            <w:tcW w:w="8179" w:type="dxa"/>
            <w:gridSpan w:val="2"/>
          </w:tcPr>
          <w:p>
            <w:pPr>
              <w:pStyle w:val="TableParagraph"/>
              <w:spacing w:before="113"/>
              <w:ind w:left="-26"/>
              <w:rPr>
                <w:sz w:val="31"/>
              </w:rPr>
            </w:pPr>
            <w:r>
              <w:rPr>
                <w:sz w:val="31"/>
              </w:rPr>
              <w:t>3、中（大于 500m、小于 1000m）</w:t>
            </w:r>
          </w:p>
        </w:tc>
        <w:tc>
          <w:tcPr>
            <w:tcW w:w="1770" w:type="dxa"/>
          </w:tcPr>
          <w:p>
            <w:pPr>
              <w:pStyle w:val="TableParagraph"/>
              <w:spacing w:before="113"/>
              <w:ind w:left="1187"/>
              <w:jc w:val="center"/>
              <w:rPr>
                <w:sz w:val="31"/>
              </w:rPr>
            </w:pPr>
            <w:r>
              <w:rPr>
                <w:w w:val="102"/>
                <w:sz w:val="31"/>
              </w:rPr>
              <w:t>2</w:t>
            </w:r>
          </w:p>
        </w:tc>
      </w:tr>
      <w:tr>
        <w:tblPrEx>
          <w:tblW w:w="0" w:type="auto"/>
          <w:jc w:val="left"/>
          <w:tblInd w:w="424" w:type="dxa"/>
          <w:tblLayout w:type="fixed"/>
          <w:tblCellMar>
            <w:top w:w="0" w:type="dxa"/>
            <w:left w:w="0" w:type="dxa"/>
            <w:bottom w:w="0" w:type="dxa"/>
            <w:right w:w="0" w:type="dxa"/>
          </w:tblCellMar>
          <w:tblLook w:val="01E0"/>
        </w:tblPrEx>
        <w:trPr>
          <w:trHeight w:val="613"/>
          <w:jc w:val="left"/>
        </w:trPr>
        <w:tc>
          <w:tcPr>
            <w:tcW w:w="1785" w:type="dxa"/>
          </w:tcPr>
          <w:p>
            <w:pPr>
              <w:pStyle w:val="TableParagraph"/>
              <w:rPr>
                <w:rFonts w:ascii="Times New Roman"/>
                <w:sz w:val="32"/>
              </w:rPr>
            </w:pPr>
          </w:p>
        </w:tc>
        <w:tc>
          <w:tcPr>
            <w:tcW w:w="8179" w:type="dxa"/>
            <w:gridSpan w:val="2"/>
          </w:tcPr>
          <w:p>
            <w:pPr>
              <w:pStyle w:val="TableParagraph"/>
              <w:spacing w:before="110"/>
              <w:ind w:left="-26"/>
              <w:rPr>
                <w:sz w:val="31"/>
              </w:rPr>
            </w:pPr>
            <w:r>
              <w:rPr>
                <w:sz w:val="31"/>
              </w:rPr>
              <w:t>4、短（小于 500m）</w:t>
            </w:r>
          </w:p>
        </w:tc>
        <w:tc>
          <w:tcPr>
            <w:tcW w:w="1770" w:type="dxa"/>
          </w:tcPr>
          <w:p>
            <w:pPr>
              <w:pStyle w:val="TableParagraph"/>
              <w:spacing w:before="110"/>
              <w:ind w:left="1187"/>
              <w:jc w:val="center"/>
              <w:rPr>
                <w:sz w:val="31"/>
              </w:rPr>
            </w:pPr>
            <w:r>
              <w:rPr>
                <w:w w:val="102"/>
                <w:sz w:val="31"/>
              </w:rPr>
              <w:t>1</w:t>
            </w:r>
          </w:p>
        </w:tc>
      </w:tr>
      <w:tr>
        <w:tblPrEx>
          <w:tblW w:w="0" w:type="auto"/>
          <w:jc w:val="left"/>
          <w:tblInd w:w="424" w:type="dxa"/>
          <w:tblLayout w:type="fixed"/>
          <w:tblCellMar>
            <w:top w:w="0" w:type="dxa"/>
            <w:left w:w="0" w:type="dxa"/>
            <w:bottom w:w="0" w:type="dxa"/>
            <w:right w:w="0" w:type="dxa"/>
          </w:tblCellMar>
          <w:tblLook w:val="01E0"/>
        </w:tblPrEx>
        <w:trPr>
          <w:trHeight w:val="1072"/>
          <w:jc w:val="left"/>
        </w:trPr>
        <w:tc>
          <w:tcPr>
            <w:tcW w:w="1785" w:type="dxa"/>
          </w:tcPr>
          <w:p>
            <w:pPr>
              <w:pStyle w:val="TableParagraph"/>
              <w:spacing w:before="5"/>
              <w:rPr>
                <w:b/>
                <w:sz w:val="33"/>
              </w:rPr>
            </w:pPr>
          </w:p>
          <w:p>
            <w:pPr>
              <w:pStyle w:val="TableParagraph"/>
              <w:ind w:left="45" w:right="460"/>
              <w:jc w:val="center"/>
              <w:rPr>
                <w:sz w:val="31"/>
              </w:rPr>
            </w:pPr>
            <w:r>
              <w:rPr>
                <w:sz w:val="31"/>
              </w:rPr>
              <w:t>洞口形式</w:t>
            </w:r>
          </w:p>
        </w:tc>
        <w:tc>
          <w:tcPr>
            <w:tcW w:w="8179" w:type="dxa"/>
            <w:gridSpan w:val="2"/>
          </w:tcPr>
          <w:p>
            <w:pPr>
              <w:pStyle w:val="TableParagraph"/>
              <w:spacing w:before="111"/>
              <w:ind w:left="-26"/>
              <w:rPr>
                <w:sz w:val="31"/>
              </w:rPr>
            </w:pPr>
            <w:r>
              <w:rPr>
                <w:sz w:val="31"/>
              </w:rPr>
              <w:t>1、竖井</w:t>
            </w:r>
          </w:p>
          <w:p>
            <w:pPr>
              <w:pStyle w:val="TableParagraph"/>
              <w:spacing w:before="219" w:line="326" w:lineRule="exact"/>
              <w:ind w:left="-26"/>
              <w:rPr>
                <w:sz w:val="31"/>
              </w:rPr>
            </w:pPr>
            <w:r>
              <w:rPr>
                <w:sz w:val="31"/>
              </w:rPr>
              <w:t>2、斜井</w:t>
            </w:r>
          </w:p>
        </w:tc>
        <w:tc>
          <w:tcPr>
            <w:tcW w:w="1770" w:type="dxa"/>
          </w:tcPr>
          <w:p>
            <w:pPr>
              <w:pStyle w:val="TableParagraph"/>
              <w:spacing w:before="111"/>
              <w:ind w:left="1399"/>
              <w:rPr>
                <w:sz w:val="31"/>
              </w:rPr>
            </w:pPr>
            <w:r>
              <w:rPr>
                <w:w w:val="102"/>
                <w:sz w:val="31"/>
              </w:rPr>
              <w:t>3</w:t>
            </w:r>
          </w:p>
          <w:p>
            <w:pPr>
              <w:pStyle w:val="TableParagraph"/>
              <w:spacing w:before="219" w:line="326" w:lineRule="exact"/>
              <w:ind w:left="1399"/>
              <w:rPr>
                <w:sz w:val="31"/>
              </w:rPr>
            </w:pPr>
            <w:r>
              <w:rPr>
                <w:w w:val="102"/>
                <w:sz w:val="31"/>
              </w:rPr>
              <w:t>2</w:t>
            </w:r>
          </w:p>
        </w:tc>
      </w:tr>
      <w:tr>
        <w:tblPrEx>
          <w:tblW w:w="0" w:type="auto"/>
          <w:jc w:val="left"/>
          <w:tblInd w:w="424" w:type="dxa"/>
          <w:tblLayout w:type="fixed"/>
          <w:tblCellMar>
            <w:top w:w="0" w:type="dxa"/>
            <w:left w:w="0" w:type="dxa"/>
            <w:bottom w:w="0" w:type="dxa"/>
            <w:right w:w="0" w:type="dxa"/>
          </w:tblCellMar>
          <w:tblLook w:val="01E0"/>
        </w:tblPrEx>
        <w:trPr>
          <w:trHeight w:val="624"/>
          <w:jc w:val="left"/>
        </w:trPr>
        <w:tc>
          <w:tcPr>
            <w:tcW w:w="1785" w:type="dxa"/>
          </w:tcPr>
          <w:p>
            <w:pPr>
              <w:pStyle w:val="TableParagraph"/>
              <w:spacing w:line="350" w:lineRule="exact"/>
              <w:ind w:right="423"/>
              <w:jc w:val="center"/>
              <w:rPr>
                <w:sz w:val="31"/>
              </w:rPr>
            </w:pPr>
            <w:r>
              <w:rPr>
                <w:w w:val="102"/>
                <w:sz w:val="31"/>
              </w:rPr>
              <w:t>S</w:t>
            </w:r>
          </w:p>
        </w:tc>
        <w:tc>
          <w:tcPr>
            <w:tcW w:w="8179" w:type="dxa"/>
            <w:gridSpan w:val="2"/>
          </w:tcPr>
          <w:p>
            <w:pPr>
              <w:pStyle w:val="TableParagraph"/>
              <w:spacing w:before="270" w:line="335" w:lineRule="exact"/>
              <w:ind w:left="-26"/>
              <w:rPr>
                <w:sz w:val="31"/>
              </w:rPr>
            </w:pPr>
            <w:r>
              <w:rPr>
                <w:sz w:val="31"/>
              </w:rPr>
              <w:t>3、水平洞</w:t>
            </w:r>
          </w:p>
        </w:tc>
        <w:tc>
          <w:tcPr>
            <w:tcW w:w="1770" w:type="dxa"/>
          </w:tcPr>
          <w:p>
            <w:pPr>
              <w:pStyle w:val="TableParagraph"/>
              <w:spacing w:before="270" w:line="335" w:lineRule="exact"/>
              <w:ind w:left="1187"/>
              <w:jc w:val="center"/>
              <w:rPr>
                <w:sz w:val="31"/>
              </w:rPr>
            </w:pPr>
            <w:r>
              <w:rPr>
                <w:w w:val="102"/>
                <w:sz w:val="31"/>
              </w:rPr>
              <w:t>1</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8"/>
        </w:rPr>
      </w:pPr>
    </w:p>
    <w:p>
      <w:pPr>
        <w:pStyle w:val="BodyText"/>
        <w:spacing w:before="42"/>
        <w:ind w:left="340"/>
      </w:pPr>
      <w:r>
        <w:pict>
          <v:group id="_x0000_s1103" style="width:710pt;height:536pt;margin-top:-541.84pt;margin-left:108pt;mso-position-horizontal-relative:page;position:absolute;z-index:-251653120" coordorigin="2160,-10837" coordsize="14200,10720">
            <v:shape id="_x0000_s1104" type="#_x0000_t75" style="width:14200;height:10720;left:2160;position:absolute;top:-10837" stroked="f">
              <v:imagedata r:id="rId33" o:title=""/>
            </v:shape>
            <v:shape id="_x0000_s1105" type="#_x0000_t202" style="width:1288;height:317;left:2466;position:absolute;top:-1226" filled="f" stroked="f">
              <v:textbox inset="0,0,0,0">
                <w:txbxContent>
                  <w:p>
                    <w:pPr>
                      <w:spacing w:before="0" w:line="317" w:lineRule="exact"/>
                      <w:ind w:left="0" w:right="0" w:firstLine="0"/>
                      <w:jc w:val="left"/>
                      <w:rPr>
                        <w:sz w:val="31"/>
                      </w:rPr>
                    </w:pPr>
                    <w:r>
                      <w:rPr>
                        <w:sz w:val="31"/>
                      </w:rPr>
                      <w:t>洞口特征</w:t>
                    </w:r>
                  </w:p>
                </w:txbxContent>
              </v:textbox>
            </v:shape>
            <v:shape id="_x0000_s1106" type="#_x0000_t202" style="width:2872;height:317;left:4176;position:absolute;top:-1291" filled="f" stroked="f">
              <v:textbox inset="0,0,0,0">
                <w:txbxContent>
                  <w:p>
                    <w:pPr>
                      <w:spacing w:before="0" w:line="317" w:lineRule="exact"/>
                      <w:ind w:left="0" w:right="0" w:firstLine="0"/>
                      <w:jc w:val="left"/>
                      <w:rPr>
                        <w:sz w:val="31"/>
                      </w:rPr>
                    </w:pPr>
                    <w:r>
                      <w:rPr>
                        <w:sz w:val="31"/>
                      </w:rPr>
                      <w:t>1.隧道进口施工困难</w:t>
                    </w:r>
                  </w:p>
                </w:txbxContent>
              </v:textbox>
            </v:shape>
            <v:shape id="_x0000_s1107" type="#_x0000_t202" style="width:179;height:317;left:13780;position:absolute;top:-1291" filled="f" stroked="f">
              <v:textbox inset="0,0,0,0">
                <w:txbxContent>
                  <w:p>
                    <w:pPr>
                      <w:spacing w:before="0" w:line="317" w:lineRule="exact"/>
                      <w:ind w:left="0" w:right="0" w:firstLine="0"/>
                      <w:jc w:val="left"/>
                      <w:rPr>
                        <w:sz w:val="31"/>
                      </w:rPr>
                    </w:pPr>
                    <w:r>
                      <w:rPr>
                        <w:w w:val="102"/>
                        <w:sz w:val="31"/>
                      </w:rPr>
                      <w:t>2</w:t>
                    </w:r>
                  </w:p>
                </w:txbxContent>
              </v:textbox>
            </v:shape>
            <v:shape id="_x0000_s1108" type="#_x0000_t202" style="width:179;height:317;left:3017;position:absolute;top:-625" filled="f" stroked="f">
              <v:textbox inset="0,0,0,0">
                <w:txbxContent>
                  <w:p>
                    <w:pPr>
                      <w:spacing w:before="0" w:line="317" w:lineRule="exact"/>
                      <w:ind w:left="0" w:right="0" w:firstLine="0"/>
                      <w:jc w:val="left"/>
                      <w:rPr>
                        <w:sz w:val="31"/>
                      </w:rPr>
                    </w:pPr>
                    <w:r>
                      <w:rPr>
                        <w:w w:val="102"/>
                        <w:sz w:val="31"/>
                      </w:rPr>
                      <w:t>C</w:t>
                    </w:r>
                  </w:p>
                </w:txbxContent>
              </v:textbox>
            </v:shape>
            <v:shape id="_x0000_s1109" type="#_x0000_t202" style="width:3188;height:317;left:4176;position:absolute;top:-564" filled="f" stroked="f">
              <v:textbox inset="0,0,0,0">
                <w:txbxContent>
                  <w:p>
                    <w:pPr>
                      <w:spacing w:before="0" w:line="317" w:lineRule="exact"/>
                      <w:ind w:left="0" w:right="0" w:firstLine="0"/>
                      <w:jc w:val="left"/>
                      <w:rPr>
                        <w:sz w:val="31"/>
                      </w:rPr>
                    </w:pPr>
                    <w:r>
                      <w:rPr>
                        <w:sz w:val="31"/>
                      </w:rPr>
                      <w:t>2.隧道进口施工较容易</w:t>
                    </w:r>
                  </w:p>
                </w:txbxContent>
              </v:textbox>
            </v:shape>
            <v:shape id="_x0000_s1110" type="#_x0000_t202" style="width:179;height:317;left:13780;position:absolute;top:-564" filled="f" stroked="f">
              <v:textbox inset="0,0,0,0">
                <w:txbxContent>
                  <w:p>
                    <w:pPr>
                      <w:spacing w:before="0" w:line="317" w:lineRule="exact"/>
                      <w:ind w:left="0" w:right="0" w:firstLine="0"/>
                      <w:jc w:val="left"/>
                      <w:rPr>
                        <w:sz w:val="31"/>
                      </w:rPr>
                    </w:pPr>
                    <w:r>
                      <w:rPr>
                        <w:w w:val="102"/>
                        <w:sz w:val="31"/>
                      </w:rPr>
                      <w:t>1</w:t>
                    </w:r>
                  </w:p>
                </w:txbxContent>
              </v:textbox>
            </v:shape>
            <v:shape id="_x0000_s1111" type="#_x0000_t202" style="width:1536;height:1397;left:14651;position:absolute;top:-1536" filled="f" stroked="f">
              <v:textbox inset="0,0,0,0">
                <w:txbxContent>
                  <w:p>
                    <w:pPr>
                      <w:spacing w:before="0" w:line="218" w:lineRule="auto"/>
                      <w:ind w:left="-1" w:right="18" w:firstLine="3"/>
                      <w:jc w:val="center"/>
                      <w:rPr>
                        <w:sz w:val="31"/>
                      </w:rPr>
                    </w:pPr>
                    <w:r>
                      <w:rPr>
                        <w:sz w:val="31"/>
                      </w:rPr>
                      <w:t>从施工便</w:t>
                    </w:r>
                    <w:r>
                      <w:rPr>
                        <w:spacing w:val="-18"/>
                        <w:sz w:val="31"/>
                      </w:rPr>
                      <w:t>道难易、地</w:t>
                    </w:r>
                    <w:r>
                      <w:rPr>
                        <w:sz w:val="31"/>
                      </w:rPr>
                      <w:t>形特点等</w:t>
                    </w:r>
                  </w:p>
                  <w:p>
                    <w:pPr>
                      <w:spacing w:before="0" w:line="322" w:lineRule="exact"/>
                      <w:ind w:left="427" w:right="448" w:firstLine="0"/>
                      <w:jc w:val="center"/>
                      <w:rPr>
                        <w:sz w:val="31"/>
                      </w:rPr>
                    </w:pPr>
                    <w:r>
                      <w:rPr>
                        <w:sz w:val="31"/>
                      </w:rPr>
                      <w:t>考虑</w:t>
                    </w:r>
                  </w:p>
                </w:txbxContent>
              </v:textbox>
            </v:shape>
          </v:group>
        </w:pict>
      </w:r>
      <w:r>
        <w:t>注：①.指标的取值针对单洞。</w:t>
      </w:r>
    </w:p>
    <w:p>
      <w:pPr>
        <w:pStyle w:val="BodyText"/>
        <w:spacing w:before="272"/>
        <w:ind w:left="1183"/>
      </w:pPr>
      <w:r>
        <w:rPr>
          <w:spacing w:val="-16"/>
          <w:w w:val="100"/>
        </w:rPr>
        <w:t>②.表中“以上”表示含本数，“以下”表示不含本数，下同。</w:t>
      </w:r>
    </w:p>
    <w:p>
      <w:pPr>
        <w:pStyle w:val="Heading2"/>
        <w:tabs>
          <w:tab w:val="left" w:pos="3296"/>
        </w:tabs>
        <w:spacing w:before="272"/>
        <w:ind w:left="1395"/>
      </w:pPr>
      <w:r>
        <w:t>（二</w:t>
      </w:r>
      <w:r>
        <w:rPr>
          <w:spacing w:val="-209"/>
        </w:rPr>
        <w:t>）</w:t>
      </w:r>
      <w:r>
        <w:t>、</w:t>
        <w:tab/>
        <w:t>桥梁、隧道工程总体施工风险分级标准</w:t>
      </w:r>
    </w:p>
    <w:p>
      <w:pPr>
        <w:spacing w:before="272"/>
        <w:ind w:left="3150" w:right="2360" w:firstLine="0"/>
        <w:jc w:val="center"/>
        <w:rPr>
          <w:b/>
          <w:sz w:val="42"/>
        </w:rPr>
      </w:pPr>
      <w:r>
        <w:pict>
          <v:group id="_x0000_s1112" style="width:694pt;height:171pt;margin-top:44.91pt;margin-left:116pt;mso-position-horizontal-relative:page;mso-wrap-distance-left:0;mso-wrap-distance-right:0;position:absolute;z-index:-251652096" coordorigin="2320,898" coordsize="13880,3420">
            <v:shape id="_x0000_s1113" type="#_x0000_t75" style="width:13880;height:3420;left:2320;position:absolute;top:898" stroked="f">
              <v:imagedata r:id="rId34" o:title=""/>
            </v:shape>
            <v:shape id="_x0000_s1114" type="#_x0000_t202" style="width:1288;height:317;left:5163;position:absolute;top:1215" filled="f" stroked="f">
              <v:textbox inset="0,0,0,0">
                <w:txbxContent>
                  <w:p>
                    <w:pPr>
                      <w:spacing w:before="0" w:line="317" w:lineRule="exact"/>
                      <w:ind w:left="0" w:right="0" w:firstLine="0"/>
                      <w:jc w:val="left"/>
                      <w:rPr>
                        <w:sz w:val="31"/>
                      </w:rPr>
                    </w:pPr>
                    <w:r>
                      <w:rPr>
                        <w:sz w:val="31"/>
                      </w:rPr>
                      <w:t>风险等级</w:t>
                    </w:r>
                  </w:p>
                </w:txbxContent>
              </v:textbox>
            </v:shape>
            <v:shape id="_x0000_s1115" type="#_x0000_t202" style="width:1522;height:317;left:11957;position:absolute;top:1215" filled="f" stroked="f">
              <v:textbox inset="0,0,0,0">
                <w:txbxContent>
                  <w:p>
                    <w:pPr>
                      <w:spacing w:before="0" w:line="317" w:lineRule="exact"/>
                      <w:ind w:left="0" w:right="0" w:firstLine="0"/>
                      <w:jc w:val="left"/>
                      <w:rPr>
                        <w:sz w:val="31"/>
                      </w:rPr>
                    </w:pPr>
                    <w:r>
                      <w:rPr>
                        <w:sz w:val="31"/>
                      </w:rPr>
                      <w:t>计算分值R</w:t>
                    </w:r>
                  </w:p>
                </w:txbxContent>
              </v:textbox>
            </v:shape>
            <v:shape id="_x0000_s1116" type="#_x0000_t202" style="width:2872;height:317;left:4374;position:absolute;top:1891" filled="f" stroked="f">
              <v:textbox inset="0,0,0,0">
                <w:txbxContent>
                  <w:p>
                    <w:pPr>
                      <w:spacing w:before="0" w:line="317" w:lineRule="exact"/>
                      <w:ind w:left="0" w:right="0" w:firstLine="0"/>
                      <w:jc w:val="left"/>
                      <w:rPr>
                        <w:sz w:val="31"/>
                      </w:rPr>
                    </w:pPr>
                    <w:r>
                      <w:rPr>
                        <w:sz w:val="31"/>
                      </w:rPr>
                      <w:t>等级Ⅳ（极高风险）</w:t>
                    </w:r>
                  </w:p>
                </w:txbxContent>
              </v:textbox>
            </v:shape>
            <v:shape id="_x0000_s1117" type="#_x0000_t202" style="width:1684;height:317;left:11878;position:absolute;top:1891" filled="f" stroked="f">
              <v:textbox inset="0,0,0,0">
                <w:txbxContent>
                  <w:p>
                    <w:pPr>
                      <w:spacing w:before="0" w:line="317" w:lineRule="exact"/>
                      <w:ind w:left="0" w:right="0" w:firstLine="0"/>
                      <w:jc w:val="left"/>
                      <w:rPr>
                        <w:sz w:val="31"/>
                      </w:rPr>
                    </w:pPr>
                    <w:r>
                      <w:rPr>
                        <w:sz w:val="31"/>
                      </w:rPr>
                      <w:t>14</w:t>
                    </w:r>
                    <w:r>
                      <w:rPr>
                        <w:spacing w:val="-11"/>
                        <w:sz w:val="31"/>
                      </w:rPr>
                      <w:t xml:space="preserve"> 分及以上</w:t>
                    </w:r>
                  </w:p>
                </w:txbxContent>
              </v:textbox>
            </v:shape>
            <v:shape id="_x0000_s1118" type="#_x0000_t202" style="width:2872;height:317;left:4374;position:absolute;top:2565" filled="f" stroked="f">
              <v:textbox inset="0,0,0,0">
                <w:txbxContent>
                  <w:p>
                    <w:pPr>
                      <w:spacing w:before="0" w:line="317" w:lineRule="exact"/>
                      <w:ind w:left="0" w:right="0" w:firstLine="0"/>
                      <w:jc w:val="left"/>
                      <w:rPr>
                        <w:sz w:val="31"/>
                      </w:rPr>
                    </w:pPr>
                    <w:r>
                      <w:rPr>
                        <w:sz w:val="31"/>
                      </w:rPr>
                      <w:t>等级Ⅲ（高度风险）</w:t>
                    </w:r>
                  </w:p>
                </w:txbxContent>
              </v:textbox>
            </v:shape>
            <v:shape id="_x0000_s1119" type="#_x0000_t202" style="width:1046;height:317;left:12195;position:absolute;top:2565" filled="f" stroked="f">
              <v:textbox inset="0,0,0,0">
                <w:txbxContent>
                  <w:p>
                    <w:pPr>
                      <w:spacing w:before="0" w:line="317" w:lineRule="exact"/>
                      <w:ind w:left="0" w:right="0" w:firstLine="0"/>
                      <w:jc w:val="left"/>
                      <w:rPr>
                        <w:sz w:val="31"/>
                      </w:rPr>
                    </w:pPr>
                    <w:r>
                      <w:rPr>
                        <w:sz w:val="31"/>
                      </w:rPr>
                      <w:t>8-13</w:t>
                    </w:r>
                    <w:r>
                      <w:rPr>
                        <w:spacing w:val="-32"/>
                        <w:sz w:val="31"/>
                      </w:rPr>
                      <w:t xml:space="preserve"> 分</w:t>
                    </w:r>
                  </w:p>
                </w:txbxContent>
              </v:textbox>
            </v:shape>
            <v:shape id="_x0000_s1120" type="#_x0000_t202" style="width:2872;height:317;left:4374;position:absolute;top:3241" filled="f" stroked="f">
              <v:textbox inset="0,0,0,0">
                <w:txbxContent>
                  <w:p>
                    <w:pPr>
                      <w:spacing w:before="0" w:line="317" w:lineRule="exact"/>
                      <w:ind w:left="0" w:right="0" w:firstLine="0"/>
                      <w:jc w:val="left"/>
                      <w:rPr>
                        <w:sz w:val="31"/>
                      </w:rPr>
                    </w:pPr>
                    <w:r>
                      <w:rPr>
                        <w:sz w:val="31"/>
                      </w:rPr>
                      <w:t>等级Ⅱ（中度风险）</w:t>
                    </w:r>
                  </w:p>
                </w:txbxContent>
              </v:textbox>
            </v:shape>
            <v:shape id="_x0000_s1121" type="#_x0000_t202" style="width:892;height:317;left:12270;position:absolute;top:3241" filled="f" stroked="f">
              <v:textbox inset="0,0,0,0">
                <w:txbxContent>
                  <w:p>
                    <w:pPr>
                      <w:spacing w:before="0" w:line="317" w:lineRule="exact"/>
                      <w:ind w:left="0" w:right="0" w:firstLine="0"/>
                      <w:jc w:val="left"/>
                      <w:rPr>
                        <w:sz w:val="31"/>
                      </w:rPr>
                    </w:pPr>
                    <w:r>
                      <w:rPr>
                        <w:sz w:val="31"/>
                      </w:rPr>
                      <w:t>5-8</w:t>
                    </w:r>
                    <w:r>
                      <w:rPr>
                        <w:spacing w:val="-32"/>
                        <w:sz w:val="31"/>
                      </w:rPr>
                      <w:t xml:space="preserve"> 分</w:t>
                    </w:r>
                  </w:p>
                </w:txbxContent>
              </v:textbox>
            </v:shape>
            <v:shape id="_x0000_s1122" type="#_x0000_t202" style="width:2872;height:317;left:4374;position:absolute;top:3915" filled="f" stroked="f">
              <v:textbox inset="0,0,0,0">
                <w:txbxContent>
                  <w:p>
                    <w:pPr>
                      <w:spacing w:before="0" w:line="317" w:lineRule="exact"/>
                      <w:ind w:left="0" w:right="0" w:firstLine="0"/>
                      <w:jc w:val="left"/>
                      <w:rPr>
                        <w:sz w:val="31"/>
                      </w:rPr>
                    </w:pPr>
                    <w:r>
                      <w:rPr>
                        <w:sz w:val="31"/>
                      </w:rPr>
                      <w:t>等级Ⅰ（低度风险）</w:t>
                    </w:r>
                  </w:p>
                </w:txbxContent>
              </v:textbox>
            </v:shape>
            <v:shape id="_x0000_s1123" type="#_x0000_t202" style="width:892;height:317;left:12270;position:absolute;top:3915" filled="f" stroked="f">
              <v:textbox inset="0,0,0,0">
                <w:txbxContent>
                  <w:p>
                    <w:pPr>
                      <w:spacing w:before="0" w:line="317" w:lineRule="exact"/>
                      <w:ind w:left="0" w:right="0" w:firstLine="0"/>
                      <w:jc w:val="left"/>
                      <w:rPr>
                        <w:sz w:val="31"/>
                      </w:rPr>
                    </w:pPr>
                    <w:r>
                      <w:rPr>
                        <w:sz w:val="31"/>
                      </w:rPr>
                      <w:t>0-4</w:t>
                    </w:r>
                    <w:r>
                      <w:rPr>
                        <w:spacing w:val="-32"/>
                        <w:sz w:val="31"/>
                      </w:rPr>
                      <w:t xml:space="preserve"> 分</w:t>
                    </w:r>
                  </w:p>
                </w:txbxContent>
              </v:textbox>
            </v:shape>
            <w10:wrap type="topAndBottom"/>
          </v:group>
        </w:pict>
      </w:r>
      <w:r>
        <w:rPr>
          <w:b/>
          <w:sz w:val="42"/>
        </w:rPr>
        <w:t>桥梁工程施工安全总体风险分级标准</w:t>
      </w:r>
    </w:p>
    <w:p>
      <w:pPr>
        <w:pStyle w:val="BodyText"/>
        <w:spacing w:before="8"/>
        <w:rPr>
          <w:b/>
          <w:sz w:val="6"/>
        </w:rPr>
      </w:pPr>
    </w:p>
    <w:p>
      <w:pPr>
        <w:pStyle w:val="Heading2"/>
        <w:spacing w:before="42"/>
        <w:ind w:right="3215"/>
        <w:jc w:val="center"/>
      </w:pPr>
      <w:r>
        <w:pict>
          <v:group id="_x0000_s1124" style="width:700pt;height:103pt;margin-top:33.3pt;margin-left:113pt;mso-position-horizontal-relative:page;mso-wrap-distance-left:0;mso-wrap-distance-right:0;position:absolute;z-index:-251651072" coordorigin="2260,666" coordsize="14000,2060">
            <v:shape id="_x0000_s1125" type="#_x0000_t75" style="width:14000;height:2060;left:2260;position:absolute;top:666" stroked="f">
              <v:imagedata r:id="rId35" o:title=""/>
            </v:shape>
            <v:shape id="_x0000_s1126" type="#_x0000_t202" style="width:1288;height:317;left:5134;position:absolute;top:984" filled="f" stroked="f">
              <v:textbox inset="0,0,0,0">
                <w:txbxContent>
                  <w:p>
                    <w:pPr>
                      <w:spacing w:before="0" w:line="317" w:lineRule="exact"/>
                      <w:ind w:left="0" w:right="0" w:firstLine="0"/>
                      <w:jc w:val="left"/>
                      <w:rPr>
                        <w:sz w:val="31"/>
                      </w:rPr>
                    </w:pPr>
                    <w:r>
                      <w:rPr>
                        <w:sz w:val="31"/>
                      </w:rPr>
                      <w:t>风险等级</w:t>
                    </w:r>
                  </w:p>
                </w:txbxContent>
              </v:textbox>
            </v:shape>
            <v:shape id="_x0000_s1127" type="#_x0000_t202" style="width:1522;height:317;left:11983;position:absolute;top:984" filled="f" stroked="f">
              <v:textbox inset="0,0,0,0">
                <w:txbxContent>
                  <w:p>
                    <w:pPr>
                      <w:spacing w:before="0" w:line="317" w:lineRule="exact"/>
                      <w:ind w:left="0" w:right="0" w:firstLine="0"/>
                      <w:jc w:val="left"/>
                      <w:rPr>
                        <w:sz w:val="31"/>
                      </w:rPr>
                    </w:pPr>
                    <w:r>
                      <w:rPr>
                        <w:sz w:val="31"/>
                      </w:rPr>
                      <w:t>计算分值R</w:t>
                    </w:r>
                  </w:p>
                </w:txbxContent>
              </v:textbox>
            </v:shape>
            <v:shape id="_x0000_s1128" type="#_x0000_t202" style="width:2872;height:317;left:4345;position:absolute;top:1658" filled="f" stroked="f">
              <v:textbox inset="0,0,0,0">
                <w:txbxContent>
                  <w:p>
                    <w:pPr>
                      <w:spacing w:before="0" w:line="317" w:lineRule="exact"/>
                      <w:ind w:left="0" w:right="0" w:firstLine="0"/>
                      <w:jc w:val="left"/>
                      <w:rPr>
                        <w:sz w:val="31"/>
                      </w:rPr>
                    </w:pPr>
                    <w:r>
                      <w:rPr>
                        <w:sz w:val="31"/>
                      </w:rPr>
                      <w:t>等级Ⅳ（极高风险）</w:t>
                    </w:r>
                  </w:p>
                </w:txbxContent>
              </v:textbox>
            </v:shape>
            <v:shape id="_x0000_s1129" type="#_x0000_t202" style="width:1684;height:317;left:11907;position:absolute;top:1658" filled="f" stroked="f">
              <v:textbox inset="0,0,0,0">
                <w:txbxContent>
                  <w:p>
                    <w:pPr>
                      <w:spacing w:before="0" w:line="317" w:lineRule="exact"/>
                      <w:ind w:left="0" w:right="0" w:firstLine="0"/>
                      <w:jc w:val="left"/>
                      <w:rPr>
                        <w:sz w:val="31"/>
                      </w:rPr>
                    </w:pPr>
                    <w:r>
                      <w:rPr>
                        <w:sz w:val="31"/>
                      </w:rPr>
                      <w:t>22</w:t>
                    </w:r>
                    <w:r>
                      <w:rPr>
                        <w:spacing w:val="-11"/>
                        <w:sz w:val="31"/>
                      </w:rPr>
                      <w:t xml:space="preserve"> 分及以上</w:t>
                    </w:r>
                  </w:p>
                </w:txbxContent>
              </v:textbox>
            </v:shape>
            <v:shape id="_x0000_s1130" type="#_x0000_t202" style="width:2872;height:317;left:4345;position:absolute;top:2334" filled="f" stroked="f">
              <v:textbox inset="0,0,0,0">
                <w:txbxContent>
                  <w:p>
                    <w:pPr>
                      <w:spacing w:before="0" w:line="317" w:lineRule="exact"/>
                      <w:ind w:left="0" w:right="0" w:firstLine="0"/>
                      <w:jc w:val="left"/>
                      <w:rPr>
                        <w:sz w:val="31"/>
                      </w:rPr>
                    </w:pPr>
                    <w:r>
                      <w:rPr>
                        <w:sz w:val="31"/>
                      </w:rPr>
                      <w:t>等级Ⅲ（高度风险）</w:t>
                    </w:r>
                  </w:p>
                </w:txbxContent>
              </v:textbox>
            </v:shape>
            <v:shape id="_x0000_s1131" type="#_x0000_t202" style="width:1205;height:317;left:12141;position:absolute;top:2334" filled="f" stroked="f">
              <v:textbox inset="0,0,0,0">
                <w:txbxContent>
                  <w:p>
                    <w:pPr>
                      <w:spacing w:before="0" w:line="317" w:lineRule="exact"/>
                      <w:ind w:left="0" w:right="0" w:firstLine="0"/>
                      <w:jc w:val="left"/>
                      <w:rPr>
                        <w:sz w:val="31"/>
                      </w:rPr>
                    </w:pPr>
                    <w:r>
                      <w:rPr>
                        <w:sz w:val="31"/>
                      </w:rPr>
                      <w:t>14-21</w:t>
                    </w:r>
                    <w:r>
                      <w:rPr>
                        <w:spacing w:val="-31"/>
                        <w:sz w:val="31"/>
                      </w:rPr>
                      <w:t xml:space="preserve"> 分</w:t>
                    </w:r>
                  </w:p>
                </w:txbxContent>
              </v:textbox>
            </v:shape>
            <w10:wrap type="topAndBottom"/>
          </v:group>
        </w:pict>
      </w:r>
      <w:r>
        <w:t>隧道工程施工安全总体风险分级标准</w:t>
      </w:r>
    </w:p>
    <w:p>
      <w:pPr>
        <w:spacing w:after="0"/>
        <w:jc w:val="center"/>
        <w:sectPr>
          <w:headerReference w:type="default" r:id="rId36"/>
          <w:footerReference w:type="default" r:id="rId37"/>
          <w:pgSz w:w="17860" w:h="25260"/>
          <w:pgMar w:top="1820" w:right="1300" w:bottom="2640" w:left="2000" w:header="1047" w:footer="2386"/>
          <w:pgNumType w:start="13"/>
          <w:cols w:space="708"/>
        </w:sectPr>
      </w:pPr>
    </w:p>
    <w:p>
      <w:pPr>
        <w:pStyle w:val="BodyText"/>
        <w:ind w:left="260"/>
        <w:rPr>
          <w:sz w:val="20"/>
        </w:rPr>
      </w:pPr>
      <w:r>
        <w:rPr>
          <w:sz w:val="20"/>
        </w:rPr>
        <w:pict>
          <v:group id="_x0000_i1132" style="width:700pt;height:70pt;mso-position-horizontal-relative:char;mso-position-vertical-relative:line" coordorigin="0,0" coordsize="14000,1400">
            <v:shape id="_x0000_s1133" type="#_x0000_t75" style="width:14000;height:1400;position:absolute" stroked="f">
              <v:imagedata r:id="rId38" o:title=""/>
            </v:shape>
            <v:shape id="_x0000_s1134" type="#_x0000_t202" style="width:2872;height:317;left:2085;position:absolute;top:314" filled="f" stroked="f">
              <v:textbox inset="0,0,0,0">
                <w:txbxContent>
                  <w:p>
                    <w:pPr>
                      <w:spacing w:before="0" w:line="317" w:lineRule="exact"/>
                      <w:ind w:left="0" w:right="0" w:firstLine="0"/>
                      <w:jc w:val="left"/>
                      <w:rPr>
                        <w:sz w:val="31"/>
                      </w:rPr>
                    </w:pPr>
                    <w:r>
                      <w:rPr>
                        <w:sz w:val="31"/>
                      </w:rPr>
                      <w:t>等级Ⅱ（中度风险）</w:t>
                    </w:r>
                  </w:p>
                </w:txbxContent>
              </v:textbox>
            </v:shape>
            <v:shape id="_x0000_s1135" type="#_x0000_t202" style="width:1046;height:317;left:9960;position:absolute;top:314" filled="f" stroked="f">
              <v:textbox inset="0,0,0,0">
                <w:txbxContent>
                  <w:p>
                    <w:pPr>
                      <w:spacing w:before="0" w:line="317" w:lineRule="exact"/>
                      <w:ind w:left="0" w:right="0" w:firstLine="0"/>
                      <w:jc w:val="left"/>
                      <w:rPr>
                        <w:sz w:val="31"/>
                      </w:rPr>
                    </w:pPr>
                    <w:r>
                      <w:rPr>
                        <w:sz w:val="31"/>
                      </w:rPr>
                      <w:t>7-13</w:t>
                    </w:r>
                    <w:r>
                      <w:rPr>
                        <w:spacing w:val="-32"/>
                        <w:sz w:val="31"/>
                      </w:rPr>
                      <w:t xml:space="preserve"> 分</w:t>
                    </w:r>
                  </w:p>
                </w:txbxContent>
              </v:textbox>
            </v:shape>
            <v:shape id="_x0000_s1136" type="#_x0000_t202" style="width:2872;height:317;left:2085;position:absolute;top:991" filled="f" stroked="f">
              <v:textbox inset="0,0,0,0">
                <w:txbxContent>
                  <w:p>
                    <w:pPr>
                      <w:spacing w:before="0" w:line="317" w:lineRule="exact"/>
                      <w:ind w:left="0" w:right="0" w:firstLine="0"/>
                      <w:jc w:val="left"/>
                      <w:rPr>
                        <w:sz w:val="31"/>
                      </w:rPr>
                    </w:pPr>
                    <w:r>
                      <w:rPr>
                        <w:sz w:val="31"/>
                      </w:rPr>
                      <w:t>等级Ⅰ（低度风险）</w:t>
                    </w:r>
                  </w:p>
                </w:txbxContent>
              </v:textbox>
            </v:shape>
            <v:shape id="_x0000_s1137" type="#_x0000_t202" style="width:892;height:317;left:10039;position:absolute;top:991" filled="f" stroked="f">
              <v:textbox inset="0,0,0,0">
                <w:txbxContent>
                  <w:p>
                    <w:pPr>
                      <w:spacing w:before="0" w:line="317" w:lineRule="exact"/>
                      <w:ind w:left="0" w:right="0" w:firstLine="0"/>
                      <w:jc w:val="left"/>
                      <w:rPr>
                        <w:sz w:val="31"/>
                      </w:rPr>
                    </w:pPr>
                    <w:r>
                      <w:rPr>
                        <w:sz w:val="31"/>
                      </w:rPr>
                      <w:t>0-6</w:t>
                    </w:r>
                    <w:r>
                      <w:rPr>
                        <w:spacing w:val="-32"/>
                        <w:sz w:val="31"/>
                      </w:rPr>
                      <w:t xml:space="preserve"> 分</w:t>
                    </w:r>
                  </w:p>
                </w:txbxContent>
              </v:textbox>
            </v:shape>
            <w10:wrap type="none"/>
          </v:group>
        </w:pict>
      </w:r>
    </w:p>
    <w:p>
      <w:pPr>
        <w:pStyle w:val="BodyText"/>
        <w:spacing w:before="1"/>
        <w:rPr>
          <w:b/>
          <w:sz w:val="8"/>
        </w:rPr>
      </w:pPr>
    </w:p>
    <w:p>
      <w:pPr>
        <w:spacing w:before="42"/>
        <w:ind w:left="1186" w:right="0" w:firstLine="0"/>
        <w:jc w:val="left"/>
        <w:rPr>
          <w:b/>
          <w:sz w:val="42"/>
        </w:rPr>
      </w:pPr>
      <w:r>
        <w:rPr>
          <w:b/>
          <w:sz w:val="42"/>
        </w:rPr>
        <w:t>（三</w:t>
      </w:r>
      <w:r>
        <w:rPr>
          <w:b/>
          <w:spacing w:val="-213"/>
          <w:sz w:val="42"/>
        </w:rPr>
        <w:t>）</w:t>
      </w:r>
      <w:r>
        <w:rPr>
          <w:b/>
          <w:sz w:val="42"/>
        </w:rPr>
        <w:t>、事故发生可能性的等级标准，见下表</w:t>
      </w:r>
    </w:p>
    <w:p>
      <w:pPr>
        <w:pStyle w:val="Heading2"/>
        <w:spacing w:before="272"/>
        <w:ind w:right="3211"/>
        <w:jc w:val="center"/>
      </w:pPr>
      <w:r>
        <w:drawing>
          <wp:anchor distT="0" distB="0" distL="0" distR="0" simplePos="0" relativeHeight="251666432" behindDoc="1" locked="0" layoutInCell="1" allowOverlap="1">
            <wp:simplePos x="0" y="0"/>
            <wp:positionH relativeFrom="page">
              <wp:posOffset>1371600</wp:posOffset>
            </wp:positionH>
            <wp:positionV relativeFrom="paragraph">
              <wp:posOffset>568832</wp:posOffset>
            </wp:positionV>
            <wp:extent cx="8867775" cy="2166270"/>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png"/>
                    <pic:cNvPicPr/>
                  </pic:nvPicPr>
                  <pic:blipFill>
                    <a:blip xmlns:r="http://schemas.openxmlformats.org/officeDocument/2006/relationships" r:embed="rId39" cstate="print"/>
                    <a:stretch>
                      <a:fillRect/>
                    </a:stretch>
                  </pic:blipFill>
                  <pic:spPr>
                    <a:xfrm>
                      <a:off x="0" y="0"/>
                      <a:ext cx="8867775" cy="2166270"/>
                    </a:xfrm>
                    <a:prstGeom prst="rect">
                      <a:avLst/>
                    </a:prstGeom>
                  </pic:spPr>
                </pic:pic>
              </a:graphicData>
            </a:graphic>
          </wp:anchor>
        </w:drawing>
      </w:r>
      <w:r>
        <w:t>事故可能性等级标准</w:t>
      </w:r>
    </w:p>
    <w:p>
      <w:pPr>
        <w:pStyle w:val="BodyText"/>
        <w:rPr>
          <w:b/>
          <w:sz w:val="20"/>
        </w:rPr>
      </w:pPr>
    </w:p>
    <w:p>
      <w:pPr>
        <w:pStyle w:val="BodyText"/>
        <w:spacing w:before="8"/>
        <w:rPr>
          <w:b/>
          <w:sz w:val="11"/>
        </w:rPr>
      </w:pPr>
    </w:p>
    <w:tbl>
      <w:tblPr>
        <w:tblStyle w:val="TableNormal2"/>
        <w:tblW w:w="0" w:type="auto"/>
        <w:jc w:val="left"/>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7"/>
        <w:gridCol w:w="3050"/>
        <w:gridCol w:w="3882"/>
        <w:gridCol w:w="2267"/>
      </w:tblGrid>
      <w:tr>
        <w:tblPrEx>
          <w:tblW w:w="0" w:type="auto"/>
          <w:jc w:val="left"/>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6"/>
          <w:jc w:val="left"/>
        </w:trPr>
        <w:tc>
          <w:tcPr>
            <w:tcW w:w="2857" w:type="dxa"/>
          </w:tcPr>
          <w:p>
            <w:pPr>
              <w:pStyle w:val="TableParagraph"/>
              <w:spacing w:line="359" w:lineRule="exact"/>
              <w:ind w:left="48" w:right="1060"/>
              <w:jc w:val="center"/>
              <w:rPr>
                <w:sz w:val="31"/>
              </w:rPr>
            </w:pPr>
            <w:r>
              <w:rPr>
                <w:sz w:val="31"/>
              </w:rPr>
              <w:t>概率范围</w:t>
            </w:r>
          </w:p>
        </w:tc>
        <w:tc>
          <w:tcPr>
            <w:tcW w:w="3050" w:type="dxa"/>
          </w:tcPr>
          <w:p>
            <w:pPr>
              <w:pStyle w:val="TableParagraph"/>
              <w:spacing w:line="359" w:lineRule="exact"/>
              <w:ind w:left="1057" w:right="1022"/>
              <w:jc w:val="center"/>
              <w:rPr>
                <w:sz w:val="31"/>
              </w:rPr>
            </w:pPr>
            <w:r>
              <w:rPr>
                <w:sz w:val="31"/>
              </w:rPr>
              <w:t>中心值</w:t>
            </w:r>
          </w:p>
        </w:tc>
        <w:tc>
          <w:tcPr>
            <w:tcW w:w="3882" w:type="dxa"/>
          </w:tcPr>
          <w:p>
            <w:pPr>
              <w:pStyle w:val="TableParagraph"/>
              <w:spacing w:line="359" w:lineRule="exact"/>
              <w:ind w:left="1031" w:right="950"/>
              <w:jc w:val="center"/>
              <w:rPr>
                <w:sz w:val="31"/>
              </w:rPr>
            </w:pPr>
            <w:r>
              <w:rPr>
                <w:sz w:val="31"/>
              </w:rPr>
              <w:t>概率等级描述</w:t>
            </w:r>
          </w:p>
        </w:tc>
        <w:tc>
          <w:tcPr>
            <w:tcW w:w="2267" w:type="dxa"/>
          </w:tcPr>
          <w:p>
            <w:pPr>
              <w:pStyle w:val="TableParagraph"/>
              <w:spacing w:line="359" w:lineRule="exact"/>
              <w:ind w:left="941" w:right="45"/>
              <w:jc w:val="center"/>
              <w:rPr>
                <w:sz w:val="31"/>
              </w:rPr>
            </w:pPr>
            <w:r>
              <w:rPr>
                <w:sz w:val="31"/>
              </w:rPr>
              <w:t>概率等级</w:t>
            </w:r>
          </w:p>
        </w:tc>
      </w:tr>
      <w:tr>
        <w:tblPrEx>
          <w:tblW w:w="0" w:type="auto"/>
          <w:jc w:val="left"/>
          <w:tblInd w:w="1010" w:type="dxa"/>
          <w:tblLayout w:type="fixed"/>
          <w:tblCellMar>
            <w:top w:w="0" w:type="dxa"/>
            <w:left w:w="0" w:type="dxa"/>
            <w:bottom w:w="0" w:type="dxa"/>
            <w:right w:w="0" w:type="dxa"/>
          </w:tblCellMar>
          <w:tblLook w:val="01E0"/>
        </w:tblPrEx>
        <w:trPr>
          <w:trHeight w:val="675"/>
          <w:jc w:val="left"/>
        </w:trPr>
        <w:tc>
          <w:tcPr>
            <w:tcW w:w="2857" w:type="dxa"/>
          </w:tcPr>
          <w:p>
            <w:pPr>
              <w:pStyle w:val="TableParagraph"/>
              <w:spacing w:before="142"/>
              <w:ind w:left="45" w:right="1064"/>
              <w:jc w:val="center"/>
              <w:rPr>
                <w:sz w:val="31"/>
              </w:rPr>
            </w:pPr>
            <w:r>
              <w:rPr>
                <w:sz w:val="31"/>
              </w:rPr>
              <w:t>＞0.3</w:t>
            </w:r>
          </w:p>
        </w:tc>
        <w:tc>
          <w:tcPr>
            <w:tcW w:w="3050" w:type="dxa"/>
          </w:tcPr>
          <w:p>
            <w:pPr>
              <w:pStyle w:val="TableParagraph"/>
              <w:spacing w:before="142"/>
              <w:ind w:left="35"/>
              <w:jc w:val="center"/>
              <w:rPr>
                <w:sz w:val="31"/>
              </w:rPr>
            </w:pPr>
            <w:r>
              <w:rPr>
                <w:w w:val="102"/>
                <w:sz w:val="31"/>
              </w:rPr>
              <w:t>1</w:t>
            </w:r>
          </w:p>
        </w:tc>
        <w:tc>
          <w:tcPr>
            <w:tcW w:w="3882" w:type="dxa"/>
          </w:tcPr>
          <w:p>
            <w:pPr>
              <w:pStyle w:val="TableParagraph"/>
              <w:spacing w:before="142"/>
              <w:ind w:left="1024" w:right="950"/>
              <w:jc w:val="center"/>
              <w:rPr>
                <w:sz w:val="31"/>
              </w:rPr>
            </w:pPr>
            <w:r>
              <w:rPr>
                <w:sz w:val="31"/>
              </w:rPr>
              <w:t>很可能</w:t>
            </w:r>
          </w:p>
        </w:tc>
        <w:tc>
          <w:tcPr>
            <w:tcW w:w="2267" w:type="dxa"/>
          </w:tcPr>
          <w:p>
            <w:pPr>
              <w:pStyle w:val="TableParagraph"/>
              <w:spacing w:before="142"/>
              <w:ind w:left="889"/>
              <w:jc w:val="center"/>
              <w:rPr>
                <w:sz w:val="31"/>
              </w:rPr>
            </w:pPr>
            <w:r>
              <w:rPr>
                <w:w w:val="102"/>
                <w:sz w:val="31"/>
              </w:rPr>
              <w:t>4</w:t>
            </w:r>
          </w:p>
        </w:tc>
      </w:tr>
      <w:tr>
        <w:tblPrEx>
          <w:tblW w:w="0" w:type="auto"/>
          <w:jc w:val="left"/>
          <w:tblInd w:w="1010" w:type="dxa"/>
          <w:tblLayout w:type="fixed"/>
          <w:tblCellMar>
            <w:top w:w="0" w:type="dxa"/>
            <w:left w:w="0" w:type="dxa"/>
            <w:bottom w:w="0" w:type="dxa"/>
            <w:right w:w="0" w:type="dxa"/>
          </w:tblCellMar>
          <w:tblLook w:val="01E0"/>
        </w:tblPrEx>
        <w:trPr>
          <w:trHeight w:val="675"/>
          <w:jc w:val="left"/>
        </w:trPr>
        <w:tc>
          <w:tcPr>
            <w:tcW w:w="2857" w:type="dxa"/>
          </w:tcPr>
          <w:p>
            <w:pPr>
              <w:pStyle w:val="TableParagraph"/>
              <w:spacing w:before="140"/>
              <w:ind w:left="48" w:right="1064"/>
              <w:jc w:val="center"/>
              <w:rPr>
                <w:sz w:val="31"/>
              </w:rPr>
            </w:pPr>
            <w:r>
              <w:rPr>
                <w:sz w:val="31"/>
              </w:rPr>
              <w:t>0.03～0.3</w:t>
            </w:r>
          </w:p>
        </w:tc>
        <w:tc>
          <w:tcPr>
            <w:tcW w:w="3050" w:type="dxa"/>
          </w:tcPr>
          <w:p>
            <w:pPr>
              <w:pStyle w:val="TableParagraph"/>
              <w:spacing w:before="140"/>
              <w:ind w:left="1057" w:right="1022"/>
              <w:jc w:val="center"/>
              <w:rPr>
                <w:sz w:val="31"/>
              </w:rPr>
            </w:pPr>
            <w:r>
              <w:rPr>
                <w:sz w:val="31"/>
              </w:rPr>
              <w:t>0.1</w:t>
            </w:r>
          </w:p>
        </w:tc>
        <w:tc>
          <w:tcPr>
            <w:tcW w:w="3882" w:type="dxa"/>
          </w:tcPr>
          <w:p>
            <w:pPr>
              <w:pStyle w:val="TableParagraph"/>
              <w:spacing w:before="140"/>
              <w:ind w:left="1024" w:right="950"/>
              <w:jc w:val="center"/>
              <w:rPr>
                <w:sz w:val="31"/>
              </w:rPr>
            </w:pPr>
            <w:r>
              <w:rPr>
                <w:sz w:val="31"/>
              </w:rPr>
              <w:t>可能</w:t>
            </w:r>
          </w:p>
        </w:tc>
        <w:tc>
          <w:tcPr>
            <w:tcW w:w="2267" w:type="dxa"/>
          </w:tcPr>
          <w:p>
            <w:pPr>
              <w:pStyle w:val="TableParagraph"/>
              <w:spacing w:before="140"/>
              <w:ind w:left="889"/>
              <w:jc w:val="center"/>
              <w:rPr>
                <w:sz w:val="31"/>
              </w:rPr>
            </w:pPr>
            <w:r>
              <w:rPr>
                <w:w w:val="102"/>
                <w:sz w:val="31"/>
              </w:rPr>
              <w:t>3</w:t>
            </w:r>
          </w:p>
        </w:tc>
      </w:tr>
      <w:tr>
        <w:tblPrEx>
          <w:tblW w:w="0" w:type="auto"/>
          <w:jc w:val="left"/>
          <w:tblInd w:w="1010" w:type="dxa"/>
          <w:tblLayout w:type="fixed"/>
          <w:tblCellMar>
            <w:top w:w="0" w:type="dxa"/>
            <w:left w:w="0" w:type="dxa"/>
            <w:bottom w:w="0" w:type="dxa"/>
            <w:right w:w="0" w:type="dxa"/>
          </w:tblCellMar>
          <w:tblLook w:val="01E0"/>
        </w:tblPrEx>
        <w:trPr>
          <w:trHeight w:val="675"/>
          <w:jc w:val="left"/>
        </w:trPr>
        <w:tc>
          <w:tcPr>
            <w:tcW w:w="2857" w:type="dxa"/>
          </w:tcPr>
          <w:p>
            <w:pPr>
              <w:pStyle w:val="TableParagraph"/>
              <w:spacing w:before="142"/>
              <w:ind w:left="48" w:right="1064"/>
              <w:jc w:val="center"/>
              <w:rPr>
                <w:sz w:val="31"/>
              </w:rPr>
            </w:pPr>
            <w:r>
              <w:rPr>
                <w:sz w:val="31"/>
              </w:rPr>
              <w:t>0.003～0.03</w:t>
            </w:r>
          </w:p>
        </w:tc>
        <w:tc>
          <w:tcPr>
            <w:tcW w:w="3050" w:type="dxa"/>
          </w:tcPr>
          <w:p>
            <w:pPr>
              <w:pStyle w:val="TableParagraph"/>
              <w:spacing w:before="142"/>
              <w:ind w:left="1057" w:right="1022"/>
              <w:jc w:val="center"/>
              <w:rPr>
                <w:sz w:val="31"/>
              </w:rPr>
            </w:pPr>
            <w:r>
              <w:rPr>
                <w:sz w:val="31"/>
              </w:rPr>
              <w:t>0.01</w:t>
            </w:r>
          </w:p>
        </w:tc>
        <w:tc>
          <w:tcPr>
            <w:tcW w:w="3882" w:type="dxa"/>
          </w:tcPr>
          <w:p>
            <w:pPr>
              <w:pStyle w:val="TableParagraph"/>
              <w:spacing w:before="142"/>
              <w:ind w:left="1024" w:right="950"/>
              <w:jc w:val="center"/>
              <w:rPr>
                <w:sz w:val="31"/>
              </w:rPr>
            </w:pPr>
            <w:r>
              <w:rPr>
                <w:sz w:val="31"/>
              </w:rPr>
              <w:t>偶然</w:t>
            </w:r>
          </w:p>
        </w:tc>
        <w:tc>
          <w:tcPr>
            <w:tcW w:w="2267" w:type="dxa"/>
          </w:tcPr>
          <w:p>
            <w:pPr>
              <w:pStyle w:val="TableParagraph"/>
              <w:spacing w:before="142"/>
              <w:ind w:left="889"/>
              <w:jc w:val="center"/>
              <w:rPr>
                <w:sz w:val="31"/>
              </w:rPr>
            </w:pPr>
            <w:r>
              <w:rPr>
                <w:w w:val="102"/>
                <w:sz w:val="31"/>
              </w:rPr>
              <w:t>2</w:t>
            </w:r>
          </w:p>
        </w:tc>
      </w:tr>
      <w:tr>
        <w:tblPrEx>
          <w:tblW w:w="0" w:type="auto"/>
          <w:jc w:val="left"/>
          <w:tblInd w:w="1010" w:type="dxa"/>
          <w:tblLayout w:type="fixed"/>
          <w:tblCellMar>
            <w:top w:w="0" w:type="dxa"/>
            <w:left w:w="0" w:type="dxa"/>
            <w:bottom w:w="0" w:type="dxa"/>
            <w:right w:w="0" w:type="dxa"/>
          </w:tblCellMar>
          <w:tblLook w:val="01E0"/>
        </w:tblPrEx>
        <w:trPr>
          <w:trHeight w:val="495"/>
          <w:jc w:val="left"/>
        </w:trPr>
        <w:tc>
          <w:tcPr>
            <w:tcW w:w="2857" w:type="dxa"/>
          </w:tcPr>
          <w:p>
            <w:pPr>
              <w:pStyle w:val="TableParagraph"/>
              <w:spacing w:before="141" w:line="335" w:lineRule="exact"/>
              <w:ind w:left="48" w:right="1060"/>
              <w:jc w:val="center"/>
              <w:rPr>
                <w:sz w:val="31"/>
              </w:rPr>
            </w:pPr>
            <w:r>
              <w:rPr>
                <w:sz w:val="31"/>
              </w:rPr>
              <w:t>＜0.003</w:t>
            </w:r>
          </w:p>
        </w:tc>
        <w:tc>
          <w:tcPr>
            <w:tcW w:w="3050" w:type="dxa"/>
          </w:tcPr>
          <w:p>
            <w:pPr>
              <w:pStyle w:val="TableParagraph"/>
              <w:spacing w:before="141" w:line="335" w:lineRule="exact"/>
              <w:ind w:left="1057" w:right="1022"/>
              <w:jc w:val="center"/>
              <w:rPr>
                <w:sz w:val="31"/>
              </w:rPr>
            </w:pPr>
            <w:r>
              <w:rPr>
                <w:sz w:val="31"/>
              </w:rPr>
              <w:t>0.001</w:t>
            </w:r>
          </w:p>
        </w:tc>
        <w:tc>
          <w:tcPr>
            <w:tcW w:w="3882" w:type="dxa"/>
          </w:tcPr>
          <w:p>
            <w:pPr>
              <w:pStyle w:val="TableParagraph"/>
              <w:spacing w:before="141" w:line="335" w:lineRule="exact"/>
              <w:ind w:left="1031" w:right="950"/>
              <w:jc w:val="center"/>
              <w:rPr>
                <w:sz w:val="31"/>
              </w:rPr>
            </w:pPr>
            <w:r>
              <w:rPr>
                <w:sz w:val="31"/>
              </w:rPr>
              <w:t>不太可能</w:t>
            </w:r>
          </w:p>
        </w:tc>
        <w:tc>
          <w:tcPr>
            <w:tcW w:w="2267" w:type="dxa"/>
          </w:tcPr>
          <w:p>
            <w:pPr>
              <w:pStyle w:val="TableParagraph"/>
              <w:spacing w:before="141" w:line="335" w:lineRule="exact"/>
              <w:ind w:left="889"/>
              <w:jc w:val="center"/>
              <w:rPr>
                <w:sz w:val="31"/>
              </w:rPr>
            </w:pPr>
            <w:r>
              <w:rPr>
                <w:w w:val="102"/>
                <w:sz w:val="31"/>
              </w:rPr>
              <w:t>1</w:t>
            </w:r>
          </w:p>
        </w:tc>
      </w:tr>
    </w:tbl>
    <w:p>
      <w:pPr>
        <w:pStyle w:val="BodyText"/>
        <w:spacing w:before="241"/>
        <w:ind w:left="340"/>
      </w:pPr>
      <w:r>
        <w:t>注：①.当概率值难以取得时，可用频率代替概率。</w:t>
      </w:r>
    </w:p>
    <w:p>
      <w:pPr>
        <w:pStyle w:val="BodyText"/>
        <w:spacing w:before="272"/>
        <w:ind w:left="1183"/>
      </w:pPr>
      <w:r>
        <w:t>②.中心值代表所给区间的对数平均值。</w:t>
      </w:r>
    </w:p>
    <w:p>
      <w:pPr>
        <w:pStyle w:val="Heading2"/>
        <w:spacing w:before="272"/>
        <w:ind w:left="970"/>
      </w:pPr>
      <w:r>
        <w:t>（四</w:t>
      </w:r>
      <w:r>
        <w:rPr>
          <w:spacing w:val="-209"/>
        </w:rPr>
        <w:t>）</w:t>
      </w:r>
      <w:r>
        <w:t>、事故发生后果的等级标准</w:t>
      </w:r>
    </w:p>
    <w:p>
      <w:pPr>
        <w:pStyle w:val="BodyText"/>
        <w:spacing w:before="272" w:line="362" w:lineRule="auto"/>
        <w:ind w:left="340" w:right="317" w:firstLine="842"/>
      </w:pPr>
      <w:r>
        <w:t>人员伤亡是指在参与施工活动过程中人员所发生的伤亡，依据人员伤亡的类别和严重程度进行分级，等级标准如下表示：</w:t>
      </w:r>
    </w:p>
    <w:p>
      <w:pPr>
        <w:pStyle w:val="Heading2"/>
        <w:spacing w:line="533" w:lineRule="exact"/>
        <w:ind w:left="5565"/>
      </w:pPr>
      <w:r>
        <w:pict>
          <v:group id="_x0000_s1138" style="width:700pt;height:115pt;margin-top:31.08pt;margin-left:108pt;mso-position-horizontal-relative:page;mso-wrap-distance-left:0;mso-wrap-distance-right:0;position:absolute;z-index:-251649024" coordorigin="2160,622" coordsize="14000,2300">
            <v:shape id="_x0000_s1139" type="#_x0000_t75" style="width:14000;height:2300;left:2160;position:absolute;top:621" stroked="f">
              <v:imagedata r:id="rId40" o:title=""/>
            </v:shape>
            <v:shape id="_x0000_s1140" type="#_x0000_t202" style="width:1921;height:317;left:2801;position:absolute;top:938" filled="f" stroked="f">
              <v:textbox inset="0,0,0,0">
                <w:txbxContent>
                  <w:p>
                    <w:pPr>
                      <w:spacing w:before="0" w:line="317" w:lineRule="exact"/>
                      <w:ind w:left="0" w:right="0" w:firstLine="0"/>
                      <w:jc w:val="left"/>
                      <w:rPr>
                        <w:sz w:val="31"/>
                      </w:rPr>
                    </w:pPr>
                    <w:r>
                      <w:rPr>
                        <w:sz w:val="31"/>
                      </w:rPr>
                      <w:t>后果定性描述</w:t>
                    </w:r>
                  </w:p>
                </w:txbxContent>
              </v:textbox>
            </v:shape>
            <v:shape id="_x0000_s1141" type="#_x0000_t202" style="width:654;height:317;left:6218;position:absolute;top:938" filled="f" stroked="f">
              <v:textbox inset="0,0,0,0">
                <w:txbxContent>
                  <w:p>
                    <w:pPr>
                      <w:spacing w:before="0" w:line="317" w:lineRule="exact"/>
                      <w:ind w:left="0" w:right="0" w:firstLine="0"/>
                      <w:jc w:val="left"/>
                      <w:rPr>
                        <w:sz w:val="31"/>
                      </w:rPr>
                    </w:pPr>
                    <w:r>
                      <w:rPr>
                        <w:sz w:val="31"/>
                      </w:rPr>
                      <w:t>特大</w:t>
                    </w:r>
                  </w:p>
                </w:txbxContent>
              </v:textbox>
            </v:shape>
            <v:shape id="_x0000_s1142" type="#_x0000_t202" style="width:654;height:317;left:8825;position:absolute;top:938" filled="f" stroked="f">
              <v:textbox inset="0,0,0,0">
                <w:txbxContent>
                  <w:p>
                    <w:pPr>
                      <w:spacing w:before="0" w:line="317" w:lineRule="exact"/>
                      <w:ind w:left="0" w:right="0" w:firstLine="0"/>
                      <w:jc w:val="left"/>
                      <w:rPr>
                        <w:sz w:val="31"/>
                      </w:rPr>
                    </w:pPr>
                    <w:r>
                      <w:rPr>
                        <w:sz w:val="31"/>
                      </w:rPr>
                      <w:t>重大</w:t>
                    </w:r>
                  </w:p>
                </w:txbxContent>
              </v:textbox>
            </v:shape>
            <v:shape id="_x0000_s1143" type="#_x0000_t202" style="width:654;height:317;left:11615;position:absolute;top:938" filled="f" stroked="f">
              <v:textbox inset="0,0,0,0">
                <w:txbxContent>
                  <w:p>
                    <w:pPr>
                      <w:spacing w:before="0" w:line="317" w:lineRule="exact"/>
                      <w:ind w:left="0" w:right="0" w:firstLine="0"/>
                      <w:jc w:val="left"/>
                      <w:rPr>
                        <w:sz w:val="31"/>
                      </w:rPr>
                    </w:pPr>
                    <w:r>
                      <w:rPr>
                        <w:sz w:val="31"/>
                      </w:rPr>
                      <w:t>较大</w:t>
                    </w:r>
                  </w:p>
                </w:txbxContent>
              </v:textbox>
            </v:shape>
            <v:shape id="_x0000_s1144" type="#_x0000_t202" style="width:654;height:317;left:14403;position:absolute;top:938" filled="f" stroked="f">
              <v:textbox inset="0,0,0,0">
                <w:txbxContent>
                  <w:p>
                    <w:pPr>
                      <w:spacing w:before="0" w:line="317" w:lineRule="exact"/>
                      <w:ind w:left="0" w:right="0" w:firstLine="0"/>
                      <w:jc w:val="left"/>
                      <w:rPr>
                        <w:sz w:val="31"/>
                      </w:rPr>
                    </w:pPr>
                    <w:r>
                      <w:rPr>
                        <w:sz w:val="31"/>
                      </w:rPr>
                      <w:t>一般</w:t>
                    </w:r>
                  </w:p>
                </w:txbxContent>
              </v:textbox>
            </v:shape>
            <v:shape id="_x0000_s1145" type="#_x0000_t202" style="width:1288;height:317;left:3118;position:absolute;top:1615" filled="f" stroked="f">
              <v:textbox inset="0,0,0,0">
                <w:txbxContent>
                  <w:p>
                    <w:pPr>
                      <w:spacing w:before="0" w:line="317" w:lineRule="exact"/>
                      <w:ind w:left="0" w:right="0" w:firstLine="0"/>
                      <w:jc w:val="left"/>
                      <w:rPr>
                        <w:sz w:val="31"/>
                      </w:rPr>
                    </w:pPr>
                    <w:r>
                      <w:rPr>
                        <w:sz w:val="31"/>
                      </w:rPr>
                      <w:t>后果等级</w:t>
                    </w:r>
                  </w:p>
                </w:txbxContent>
              </v:textbox>
            </v:shape>
            <v:shape id="_x0000_s1146" type="#_x0000_t202" style="width:179;height:317;left:6452;position:absolute;top:1615" filled="f" stroked="f">
              <v:textbox inset="0,0,0,0">
                <w:txbxContent>
                  <w:p>
                    <w:pPr>
                      <w:spacing w:before="0" w:line="317" w:lineRule="exact"/>
                      <w:ind w:left="0" w:right="0" w:firstLine="0"/>
                      <w:jc w:val="left"/>
                      <w:rPr>
                        <w:sz w:val="31"/>
                      </w:rPr>
                    </w:pPr>
                    <w:r>
                      <w:rPr>
                        <w:w w:val="102"/>
                        <w:sz w:val="31"/>
                      </w:rPr>
                      <w:t>4</w:t>
                    </w:r>
                  </w:p>
                </w:txbxContent>
              </v:textbox>
            </v:shape>
            <v:shape id="_x0000_s1147" type="#_x0000_t202" style="width:1835;height:1271;left:8234;position:absolute;top:1615" filled="f" stroked="f">
              <v:textbox inset="0,0,0,0">
                <w:txbxContent>
                  <w:p>
                    <w:pPr>
                      <w:spacing w:before="0" w:line="359" w:lineRule="exact"/>
                      <w:ind w:left="0" w:right="18" w:firstLine="0"/>
                      <w:jc w:val="center"/>
                      <w:rPr>
                        <w:sz w:val="31"/>
                      </w:rPr>
                    </w:pPr>
                    <w:r>
                      <w:rPr>
                        <w:w w:val="102"/>
                        <w:sz w:val="31"/>
                      </w:rPr>
                      <w:t>3</w:t>
                    </w:r>
                  </w:p>
                  <w:p>
                    <w:pPr>
                      <w:spacing w:before="107"/>
                      <w:ind w:left="0" w:right="18" w:firstLine="0"/>
                      <w:jc w:val="center"/>
                      <w:rPr>
                        <w:sz w:val="31"/>
                      </w:rPr>
                    </w:pPr>
                    <w:r>
                      <w:rPr>
                        <w:sz w:val="31"/>
                      </w:rPr>
                      <w:t>10≤F＜30</w:t>
                    </w:r>
                    <w:r>
                      <w:rPr>
                        <w:spacing w:val="-32"/>
                        <w:sz w:val="31"/>
                      </w:rPr>
                      <w:t xml:space="preserve"> 或</w:t>
                    </w:r>
                  </w:p>
                  <w:p>
                    <w:pPr>
                      <w:spacing w:before="52" w:line="355" w:lineRule="exact"/>
                      <w:ind w:left="0" w:right="14" w:firstLine="0"/>
                      <w:jc w:val="center"/>
                      <w:rPr>
                        <w:sz w:val="31"/>
                      </w:rPr>
                    </w:pPr>
                    <w:r>
                      <w:rPr>
                        <w:sz w:val="31"/>
                      </w:rPr>
                      <w:t>50≤SI＜100</w:t>
                    </w:r>
                  </w:p>
                </w:txbxContent>
              </v:textbox>
            </v:shape>
            <v:shape id="_x0000_s1148" type="#_x0000_t202" style="width:1676;height:1271;left:11104;position:absolute;top:1615" filled="f" stroked="f">
              <v:textbox inset="0,0,0,0">
                <w:txbxContent>
                  <w:p>
                    <w:pPr>
                      <w:spacing w:before="0" w:line="359" w:lineRule="exact"/>
                      <w:ind w:left="0" w:right="18" w:firstLine="0"/>
                      <w:jc w:val="center"/>
                      <w:rPr>
                        <w:sz w:val="31"/>
                      </w:rPr>
                    </w:pPr>
                    <w:r>
                      <w:rPr>
                        <w:w w:val="102"/>
                        <w:sz w:val="31"/>
                      </w:rPr>
                      <w:t>2</w:t>
                    </w:r>
                  </w:p>
                  <w:p>
                    <w:pPr>
                      <w:spacing w:before="107"/>
                      <w:ind w:left="0" w:right="18" w:firstLine="0"/>
                      <w:jc w:val="center"/>
                      <w:rPr>
                        <w:sz w:val="31"/>
                      </w:rPr>
                    </w:pPr>
                    <w:r>
                      <w:rPr>
                        <w:sz w:val="31"/>
                      </w:rPr>
                      <w:t>3≤F＜10</w:t>
                    </w:r>
                    <w:r>
                      <w:rPr>
                        <w:spacing w:val="-34"/>
                        <w:sz w:val="31"/>
                      </w:rPr>
                      <w:t xml:space="preserve"> 或</w:t>
                    </w:r>
                  </w:p>
                  <w:p>
                    <w:pPr>
                      <w:spacing w:before="52" w:line="355" w:lineRule="exact"/>
                      <w:ind w:left="0" w:right="14" w:firstLine="0"/>
                      <w:jc w:val="center"/>
                      <w:rPr>
                        <w:sz w:val="31"/>
                      </w:rPr>
                    </w:pPr>
                    <w:r>
                      <w:rPr>
                        <w:sz w:val="31"/>
                      </w:rPr>
                      <w:t>10≤SI＜50</w:t>
                    </w:r>
                  </w:p>
                </w:txbxContent>
              </v:textbox>
            </v:shape>
            <v:shape id="_x0000_s1149" type="#_x0000_t202" style="width:179;height:317;left:14640;position:absolute;top:1615" filled="f" stroked="f">
              <v:textbox inset="0,0,0,0">
                <w:txbxContent>
                  <w:p>
                    <w:pPr>
                      <w:spacing w:before="0" w:line="317" w:lineRule="exact"/>
                      <w:ind w:left="0" w:right="0" w:firstLine="0"/>
                      <w:jc w:val="left"/>
                      <w:rPr>
                        <w:sz w:val="31"/>
                      </w:rPr>
                    </w:pPr>
                    <w:r>
                      <w:rPr>
                        <w:w w:val="102"/>
                        <w:sz w:val="31"/>
                      </w:rPr>
                      <w:t>1</w:t>
                    </w:r>
                  </w:p>
                </w:txbxContent>
              </v:textbox>
            </v:shape>
            <v:shape id="_x0000_s1150" type="#_x0000_t202" style="width:2872;height:317;left:2340;position:absolute;top:2407" filled="f" stroked="f">
              <v:textbox inset="0,0,0,0">
                <w:txbxContent>
                  <w:p>
                    <w:pPr>
                      <w:spacing w:before="0" w:line="317" w:lineRule="exact"/>
                      <w:ind w:left="0" w:right="0" w:firstLine="0"/>
                      <w:jc w:val="left"/>
                      <w:rPr>
                        <w:sz w:val="31"/>
                      </w:rPr>
                    </w:pPr>
                    <w:r>
                      <w:rPr>
                        <w:sz w:val="31"/>
                      </w:rPr>
                      <w:t>人员伤亡数量（人）</w:t>
                    </w:r>
                  </w:p>
                </w:txbxContent>
              </v:textbox>
            </v:shape>
            <v:shape id="_x0000_s1151" type="#_x0000_t202" style="width:1839;height:317;left:5627;position:absolute;top:2407" filled="f" stroked="f">
              <v:textbox inset="0,0,0,0">
                <w:txbxContent>
                  <w:p>
                    <w:pPr>
                      <w:spacing w:before="0" w:line="317" w:lineRule="exact"/>
                      <w:ind w:left="0" w:right="0" w:firstLine="0"/>
                      <w:jc w:val="left"/>
                      <w:rPr>
                        <w:sz w:val="31"/>
                      </w:rPr>
                    </w:pPr>
                    <w:r>
                      <w:rPr>
                        <w:sz w:val="31"/>
                      </w:rPr>
                      <w:t>≥30</w:t>
                    </w:r>
                    <w:r>
                      <w:rPr>
                        <w:spacing w:val="-18"/>
                        <w:sz w:val="31"/>
                      </w:rPr>
                      <w:t xml:space="preserve"> 或≤</w:t>
                    </w:r>
                    <w:r>
                      <w:rPr>
                        <w:sz w:val="31"/>
                      </w:rPr>
                      <w:t>100</w:t>
                    </w:r>
                  </w:p>
                </w:txbxContent>
              </v:textbox>
            </v:shape>
            <v:shape id="_x0000_s1152" type="#_x0000_t202" style="width:2072;height:317;left:13693;position:absolute;top:2407" filled="f" stroked="f">
              <v:textbox inset="0,0,0,0">
                <w:txbxContent>
                  <w:p>
                    <w:pPr>
                      <w:spacing w:before="0" w:line="317" w:lineRule="exact"/>
                      <w:ind w:left="0" w:right="0" w:firstLine="0"/>
                      <w:jc w:val="left"/>
                      <w:rPr>
                        <w:sz w:val="31"/>
                      </w:rPr>
                    </w:pPr>
                    <w:r>
                      <w:rPr>
                        <w:sz w:val="31"/>
                      </w:rPr>
                      <w:t>F＜3</w:t>
                    </w:r>
                    <w:r>
                      <w:rPr>
                        <w:spacing w:val="-42"/>
                        <w:sz w:val="31"/>
                      </w:rPr>
                      <w:t xml:space="preserve"> 或 </w:t>
                    </w:r>
                    <w:r>
                      <w:rPr>
                        <w:sz w:val="31"/>
                      </w:rPr>
                      <w:t>SI＜10</w:t>
                    </w:r>
                  </w:p>
                </w:txbxContent>
              </v:textbox>
            </v:shape>
            <w10:wrap type="topAndBottom"/>
          </v:group>
        </w:pict>
      </w:r>
      <w:r>
        <w:t>人员伤亡等级标准</w:t>
      </w:r>
    </w:p>
    <w:p>
      <w:pPr>
        <w:pStyle w:val="BodyText"/>
        <w:spacing w:before="1"/>
        <w:rPr>
          <w:b/>
          <w:sz w:val="7"/>
        </w:rPr>
      </w:pPr>
    </w:p>
    <w:p>
      <w:pPr>
        <w:pStyle w:val="BodyText"/>
        <w:tabs>
          <w:tab w:val="left" w:pos="6223"/>
        </w:tabs>
        <w:spacing w:before="43"/>
        <w:ind w:left="340"/>
      </w:pPr>
      <w:r>
        <w:t>注：F=死亡人数（含失踪）</w:t>
        <w:tab/>
        <w:t>SI=重伤</w:t>
      </w:r>
    </w:p>
    <w:p>
      <w:pPr>
        <w:pStyle w:val="Heading2"/>
        <w:spacing w:before="271"/>
        <w:ind w:left="970"/>
      </w:pPr>
      <w:r>
        <w:t>（五</w:t>
      </w:r>
      <w:r>
        <w:rPr>
          <w:spacing w:val="-209"/>
        </w:rPr>
        <w:t>）</w:t>
      </w:r>
      <w:r>
        <w:t>、直接经济损失等级标准</w:t>
      </w:r>
    </w:p>
    <w:p>
      <w:pPr>
        <w:pStyle w:val="BodyText"/>
        <w:spacing w:before="272" w:line="362" w:lineRule="auto"/>
        <w:ind w:left="340" w:right="317" w:firstLine="842"/>
      </w:pPr>
      <w:r>
        <w:t>经济损失是指风险事故发生后造成工程项目发生的各种费用的总和，包括直接费用和事故处理所需（不含恢复重建）和各种费用，如下表示：</w:t>
      </w:r>
    </w:p>
    <w:p>
      <w:pPr>
        <w:pStyle w:val="Heading2"/>
        <w:spacing w:line="534" w:lineRule="exact"/>
        <w:ind w:left="5144"/>
      </w:pPr>
      <w:r>
        <w:pict>
          <v:group id="_x0000_s1153" style="width:700pt;height:103pt;margin-top:31.61pt;margin-left:108pt;mso-position-horizontal-relative:page;mso-wrap-distance-left:0;mso-wrap-distance-right:0;position:absolute;z-index:-251648000" coordorigin="2160,632" coordsize="14000,2060">
            <v:shape id="_x0000_s1154" type="#_x0000_t75" style="width:14000;height:2060;left:2160;position:absolute;top:632" stroked="f">
              <v:imagedata r:id="rId41" o:title=""/>
            </v:shape>
            <v:shape id="_x0000_s1155" type="#_x0000_t202" style="width:1921;height:317;left:2625;position:absolute;top:938" filled="f" stroked="f">
              <v:textbox inset="0,0,0,0">
                <w:txbxContent>
                  <w:p>
                    <w:pPr>
                      <w:spacing w:before="0" w:line="317" w:lineRule="exact"/>
                      <w:ind w:left="0" w:right="0" w:firstLine="0"/>
                      <w:jc w:val="left"/>
                      <w:rPr>
                        <w:sz w:val="31"/>
                      </w:rPr>
                    </w:pPr>
                    <w:r>
                      <w:rPr>
                        <w:sz w:val="31"/>
                      </w:rPr>
                      <w:t>后果定性描述</w:t>
                    </w:r>
                  </w:p>
                </w:txbxContent>
              </v:textbox>
            </v:shape>
            <v:shape id="_x0000_s1156" type="#_x0000_t202" style="width:654;height:317;left:6042;position:absolute;top:938" filled="f" stroked="f">
              <v:textbox inset="0,0,0,0">
                <w:txbxContent>
                  <w:p>
                    <w:pPr>
                      <w:spacing w:before="0" w:line="317" w:lineRule="exact"/>
                      <w:ind w:left="0" w:right="0" w:firstLine="0"/>
                      <w:jc w:val="left"/>
                      <w:rPr>
                        <w:sz w:val="31"/>
                      </w:rPr>
                    </w:pPr>
                    <w:r>
                      <w:rPr>
                        <w:sz w:val="31"/>
                      </w:rPr>
                      <w:t>一般</w:t>
                    </w:r>
                  </w:p>
                </w:txbxContent>
              </v:textbox>
            </v:shape>
            <v:shape id="_x0000_s1157" type="#_x0000_t202" style="width:654;height:317;left:8825;position:absolute;top:938" filled="f" stroked="f">
              <v:textbox inset="0,0,0,0">
                <w:txbxContent>
                  <w:p>
                    <w:pPr>
                      <w:spacing w:before="0" w:line="317" w:lineRule="exact"/>
                      <w:ind w:left="0" w:right="0" w:firstLine="0"/>
                      <w:jc w:val="left"/>
                      <w:rPr>
                        <w:sz w:val="31"/>
                      </w:rPr>
                    </w:pPr>
                    <w:r>
                      <w:rPr>
                        <w:sz w:val="31"/>
                      </w:rPr>
                      <w:t>较大</w:t>
                    </w:r>
                  </w:p>
                </w:txbxContent>
              </v:textbox>
            </v:shape>
            <v:shape id="_x0000_s1158" type="#_x0000_t202" style="width:654;height:317;left:11615;position:absolute;top:938" filled="f" stroked="f">
              <v:textbox inset="0,0,0,0">
                <w:txbxContent>
                  <w:p>
                    <w:pPr>
                      <w:spacing w:before="0" w:line="317" w:lineRule="exact"/>
                      <w:ind w:left="0" w:right="0" w:firstLine="0"/>
                      <w:jc w:val="left"/>
                      <w:rPr>
                        <w:sz w:val="31"/>
                      </w:rPr>
                    </w:pPr>
                    <w:r>
                      <w:rPr>
                        <w:sz w:val="31"/>
                      </w:rPr>
                      <w:t>重大</w:t>
                    </w:r>
                  </w:p>
                </w:txbxContent>
              </v:textbox>
            </v:shape>
            <v:shape id="_x0000_s1159" type="#_x0000_t202" style="width:654;height:317;left:14403;position:absolute;top:938" filled="f" stroked="f">
              <v:textbox inset="0,0,0,0">
                <w:txbxContent>
                  <w:p>
                    <w:pPr>
                      <w:spacing w:before="0" w:line="317" w:lineRule="exact"/>
                      <w:ind w:left="0" w:right="0" w:firstLine="0"/>
                      <w:jc w:val="left"/>
                      <w:rPr>
                        <w:sz w:val="31"/>
                      </w:rPr>
                    </w:pPr>
                    <w:r>
                      <w:rPr>
                        <w:sz w:val="31"/>
                      </w:rPr>
                      <w:t>特大</w:t>
                    </w:r>
                  </w:p>
                </w:txbxContent>
              </v:textbox>
            </v:shape>
            <v:shape id="_x0000_s1160" type="#_x0000_t202" style="width:1288;height:317;left:2942;position:absolute;top:1615" filled="f" stroked="f">
              <v:textbox inset="0,0,0,0">
                <w:txbxContent>
                  <w:p>
                    <w:pPr>
                      <w:spacing w:before="0" w:line="317" w:lineRule="exact"/>
                      <w:ind w:left="0" w:right="0" w:firstLine="0"/>
                      <w:jc w:val="left"/>
                      <w:rPr>
                        <w:sz w:val="31"/>
                      </w:rPr>
                    </w:pPr>
                    <w:r>
                      <w:rPr>
                        <w:sz w:val="31"/>
                      </w:rPr>
                      <w:t>后果等级</w:t>
                    </w:r>
                  </w:p>
                </w:txbxContent>
              </v:textbox>
            </v:shape>
            <v:shape id="_x0000_s1161" type="#_x0000_t202" style="width:179;height:317;left:6279;position:absolute;top:1615" filled="f" stroked="f">
              <v:textbox inset="0,0,0,0">
                <w:txbxContent>
                  <w:p>
                    <w:pPr>
                      <w:spacing w:before="0" w:line="317" w:lineRule="exact"/>
                      <w:ind w:left="0" w:right="0" w:firstLine="0"/>
                      <w:jc w:val="left"/>
                      <w:rPr>
                        <w:sz w:val="31"/>
                      </w:rPr>
                    </w:pPr>
                    <w:r>
                      <w:rPr>
                        <w:w w:val="102"/>
                        <w:sz w:val="31"/>
                      </w:rPr>
                      <w:t>1</w:t>
                    </w:r>
                  </w:p>
                </w:txbxContent>
              </v:textbox>
            </v:shape>
            <v:shape id="_x0000_s1162" type="#_x0000_t202" style="width:179;height:317;left:9062;position:absolute;top:1615" filled="f" stroked="f">
              <v:textbox inset="0,0,0,0">
                <w:txbxContent>
                  <w:p>
                    <w:pPr>
                      <w:spacing w:before="0" w:line="317" w:lineRule="exact"/>
                      <w:ind w:left="0" w:right="0" w:firstLine="0"/>
                      <w:jc w:val="left"/>
                      <w:rPr>
                        <w:sz w:val="31"/>
                      </w:rPr>
                    </w:pPr>
                    <w:r>
                      <w:rPr>
                        <w:w w:val="102"/>
                        <w:sz w:val="31"/>
                      </w:rPr>
                      <w:t>2</w:t>
                    </w:r>
                  </w:p>
                </w:txbxContent>
              </v:textbox>
            </v:shape>
            <v:shape id="_x0000_s1163" type="#_x0000_t202" style="width:179;height:317;left:11853;position:absolute;top:1615" filled="f" stroked="f">
              <v:textbox inset="0,0,0,0">
                <w:txbxContent>
                  <w:p>
                    <w:pPr>
                      <w:spacing w:before="0" w:line="317" w:lineRule="exact"/>
                      <w:ind w:left="0" w:right="0" w:firstLine="0"/>
                      <w:jc w:val="left"/>
                      <w:rPr>
                        <w:sz w:val="31"/>
                      </w:rPr>
                    </w:pPr>
                    <w:r>
                      <w:rPr>
                        <w:w w:val="102"/>
                        <w:sz w:val="31"/>
                      </w:rPr>
                      <w:t>3</w:t>
                    </w:r>
                  </w:p>
                </w:txbxContent>
              </v:textbox>
            </v:shape>
            <v:shape id="_x0000_s1164" type="#_x0000_t202" style="width:179;height:317;left:14640;position:absolute;top:1615" filled="f" stroked="f">
              <v:textbox inset="0,0,0,0">
                <w:txbxContent>
                  <w:p>
                    <w:pPr>
                      <w:spacing w:before="0" w:line="317" w:lineRule="exact"/>
                      <w:ind w:left="0" w:right="0" w:firstLine="0"/>
                      <w:jc w:val="left"/>
                      <w:rPr>
                        <w:sz w:val="31"/>
                      </w:rPr>
                    </w:pPr>
                    <w:r>
                      <w:rPr>
                        <w:w w:val="102"/>
                        <w:sz w:val="31"/>
                      </w:rPr>
                      <w:t>4</w:t>
                    </w:r>
                  </w:p>
                </w:txbxContent>
              </v:textbox>
            </v:shape>
            <v:shape id="_x0000_s1165" type="#_x0000_t202" style="width:2555;height:317;left:2340;position:absolute;top:2288" filled="f" stroked="f">
              <v:textbox inset="0,0,0,0">
                <w:txbxContent>
                  <w:p>
                    <w:pPr>
                      <w:spacing w:before="0" w:line="317" w:lineRule="exact"/>
                      <w:ind w:left="0" w:right="0" w:firstLine="0"/>
                      <w:jc w:val="left"/>
                      <w:rPr>
                        <w:sz w:val="31"/>
                      </w:rPr>
                    </w:pPr>
                    <w:r>
                      <w:rPr>
                        <w:sz w:val="31"/>
                      </w:rPr>
                      <w:t>经济损失（万元）</w:t>
                    </w:r>
                  </w:p>
                </w:txbxContent>
              </v:textbox>
            </v:shape>
            <v:shape id="_x0000_s1166" type="#_x0000_t202" style="width:812;height:317;left:5963;position:absolute;top:2288" filled="f" stroked="f">
              <v:textbox inset="0,0,0,0">
                <w:txbxContent>
                  <w:p>
                    <w:pPr>
                      <w:spacing w:before="0" w:line="317" w:lineRule="exact"/>
                      <w:ind w:left="0" w:right="0" w:firstLine="0"/>
                      <w:jc w:val="left"/>
                      <w:rPr>
                        <w:sz w:val="31"/>
                      </w:rPr>
                    </w:pPr>
                    <w:r>
                      <w:rPr>
                        <w:sz w:val="31"/>
                      </w:rPr>
                      <w:t>Z＜10</w:t>
                    </w:r>
                  </w:p>
                </w:txbxContent>
              </v:textbox>
            </v:shape>
            <v:shape id="_x0000_s1167" type="#_x0000_t202" style="width:1443;height:317;left:8432;position:absolute;top:2288" filled="f" stroked="f">
              <v:textbox inset="0,0,0,0">
                <w:txbxContent>
                  <w:p>
                    <w:pPr>
                      <w:spacing w:before="0" w:line="317" w:lineRule="exact"/>
                      <w:ind w:left="0" w:right="0" w:firstLine="0"/>
                      <w:jc w:val="left"/>
                      <w:rPr>
                        <w:sz w:val="31"/>
                      </w:rPr>
                    </w:pPr>
                    <w:r>
                      <w:rPr>
                        <w:sz w:val="31"/>
                      </w:rPr>
                      <w:t>10≤Z＜50</w:t>
                    </w:r>
                  </w:p>
                </w:txbxContent>
              </v:textbox>
            </v:shape>
            <v:shape id="_x0000_s1168" type="#_x0000_t202" style="width:1601;height:317;left:11144;position:absolute;top:2288" filled="f" stroked="f">
              <v:textbox inset="0,0,0,0">
                <w:txbxContent>
                  <w:p>
                    <w:pPr>
                      <w:spacing w:before="0" w:line="317" w:lineRule="exact"/>
                      <w:ind w:left="0" w:right="0" w:firstLine="0"/>
                      <w:jc w:val="left"/>
                      <w:rPr>
                        <w:sz w:val="31"/>
                      </w:rPr>
                    </w:pPr>
                    <w:r>
                      <w:rPr>
                        <w:sz w:val="31"/>
                      </w:rPr>
                      <w:t>50≤Z＜500</w:t>
                    </w:r>
                  </w:p>
                </w:txbxContent>
              </v:textbox>
            </v:shape>
            <v:shape id="_x0000_s1169" type="#_x0000_t202" style="width:971;height:317;left:14244;position:absolute;top:2288" filled="f" stroked="f">
              <v:textbox inset="0,0,0,0">
                <w:txbxContent>
                  <w:p>
                    <w:pPr>
                      <w:spacing w:before="0" w:line="317" w:lineRule="exact"/>
                      <w:ind w:left="0" w:right="0" w:firstLine="0"/>
                      <w:jc w:val="left"/>
                      <w:rPr>
                        <w:sz w:val="31"/>
                      </w:rPr>
                    </w:pPr>
                    <w:r>
                      <w:rPr>
                        <w:sz w:val="31"/>
                      </w:rPr>
                      <w:t>Z≥500</w:t>
                    </w:r>
                  </w:p>
                </w:txbxContent>
              </v:textbox>
            </v:shape>
            <w10:wrap type="topAndBottom"/>
          </v:group>
        </w:pict>
      </w:r>
      <w:r>
        <w:t>直接经济损失等级标准</w:t>
      </w:r>
    </w:p>
    <w:p>
      <w:pPr>
        <w:pStyle w:val="BodyText"/>
        <w:spacing w:before="6"/>
        <w:rPr>
          <w:b/>
          <w:sz w:val="6"/>
        </w:rPr>
      </w:pPr>
    </w:p>
    <w:p>
      <w:pPr>
        <w:spacing w:before="42"/>
        <w:ind w:left="1179" w:right="0" w:firstLine="0"/>
        <w:jc w:val="left"/>
        <w:rPr>
          <w:b/>
          <w:sz w:val="42"/>
        </w:rPr>
      </w:pPr>
      <w:r>
        <w:rPr>
          <w:b/>
          <w:sz w:val="42"/>
        </w:rPr>
        <w:t>（六</w:t>
      </w:r>
      <w:r>
        <w:rPr>
          <w:b/>
          <w:spacing w:val="-206"/>
          <w:sz w:val="42"/>
        </w:rPr>
        <w:t>）</w:t>
      </w:r>
      <w:r>
        <w:rPr>
          <w:spacing w:val="-4"/>
          <w:sz w:val="42"/>
        </w:rPr>
        <w:t>、</w:t>
      </w:r>
      <w:r>
        <w:rPr>
          <w:b/>
          <w:sz w:val="42"/>
        </w:rPr>
        <w:t>专项风险等级标准</w:t>
      </w:r>
    </w:p>
    <w:p>
      <w:pPr>
        <w:spacing w:after="0"/>
        <w:jc w:val="left"/>
        <w:rPr>
          <w:sz w:val="42"/>
        </w:rPr>
        <w:sectPr>
          <w:headerReference w:type="default" r:id="rId42"/>
          <w:footerReference w:type="default" r:id="rId43"/>
          <w:pgSz w:w="17860" w:h="25260"/>
          <w:pgMar w:top="1820" w:right="1300" w:bottom="2640" w:left="2000" w:header="1047" w:footer="2386"/>
          <w:pgNumType w:start="14"/>
          <w:cols w:space="708"/>
        </w:sectPr>
      </w:pPr>
    </w:p>
    <w:p>
      <w:pPr>
        <w:pStyle w:val="BodyText"/>
        <w:spacing w:before="8"/>
        <w:rPr>
          <w:b/>
          <w:sz w:val="11"/>
        </w:rPr>
      </w:pPr>
    </w:p>
    <w:p>
      <w:pPr>
        <w:pStyle w:val="BodyText"/>
        <w:spacing w:before="43" w:line="362" w:lineRule="auto"/>
        <w:ind w:left="340" w:right="189" w:firstLine="842"/>
      </w:pPr>
      <w:r>
        <w:t>根据事故发生的概率和后果等级，将风险等级分为四级：极高（Ⅳ级</w:t>
      </w:r>
      <w:r>
        <w:rPr>
          <w:spacing w:val="-294"/>
        </w:rPr>
        <w:t>）</w:t>
      </w:r>
      <w:r>
        <w:rPr>
          <w:spacing w:val="-16"/>
        </w:rPr>
        <w:t>、</w:t>
      </w:r>
      <w:r>
        <w:t>高度（Ⅲ级</w:t>
      </w:r>
      <w:r>
        <w:rPr>
          <w:spacing w:val="-217"/>
        </w:rPr>
        <w:t>）</w:t>
      </w:r>
      <w:r>
        <w:t>、中度（Ⅱ级）和低度（Ⅰ级</w:t>
      </w:r>
      <w:r>
        <w:rPr>
          <w:spacing w:val="-228"/>
        </w:rPr>
        <w:t>）</w:t>
      </w:r>
      <w:r>
        <w:t>。</w:t>
      </w:r>
    </w:p>
    <w:p>
      <w:pPr>
        <w:pStyle w:val="Heading2"/>
        <w:spacing w:line="533" w:lineRule="exact"/>
        <w:ind w:left="5986"/>
      </w:pPr>
      <w:r>
        <w:drawing>
          <wp:anchor distT="0" distB="0" distL="0" distR="0" simplePos="0" relativeHeight="251669504" behindDoc="1" locked="0" layoutInCell="1" allowOverlap="1">
            <wp:simplePos x="0" y="0"/>
            <wp:positionH relativeFrom="page">
              <wp:posOffset>1371600</wp:posOffset>
            </wp:positionH>
            <wp:positionV relativeFrom="paragraph">
              <wp:posOffset>398820</wp:posOffset>
            </wp:positionV>
            <wp:extent cx="8867774" cy="2584323"/>
            <wp:effectExtent l="0" t="0" r="0" b="0"/>
            <wp:wrapNone/>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3.png"/>
                    <pic:cNvPicPr/>
                  </pic:nvPicPr>
                  <pic:blipFill>
                    <a:blip xmlns:r="http://schemas.openxmlformats.org/officeDocument/2006/relationships" r:embed="rId44" cstate="print"/>
                    <a:stretch>
                      <a:fillRect/>
                    </a:stretch>
                  </pic:blipFill>
                  <pic:spPr>
                    <a:xfrm>
                      <a:off x="0" y="0"/>
                      <a:ext cx="8867774" cy="2584323"/>
                    </a:xfrm>
                    <a:prstGeom prst="rect">
                      <a:avLst/>
                    </a:prstGeom>
                  </pic:spPr>
                </pic:pic>
              </a:graphicData>
            </a:graphic>
          </wp:anchor>
        </w:drawing>
      </w:r>
      <w:r>
        <w:rPr>
          <w:w w:val="95"/>
        </w:rPr>
        <w:t>风险等级标准</w:t>
      </w:r>
    </w:p>
    <w:p>
      <w:pPr>
        <w:pStyle w:val="BodyText"/>
        <w:rPr>
          <w:b/>
          <w:sz w:val="20"/>
        </w:rPr>
      </w:pPr>
    </w:p>
    <w:p>
      <w:pPr>
        <w:pStyle w:val="BodyText"/>
        <w:spacing w:before="7"/>
        <w:rPr>
          <w:b/>
          <w:sz w:val="11"/>
        </w:rPr>
      </w:pPr>
    </w:p>
    <w:tbl>
      <w:tblPr>
        <w:tblStyle w:val="TableNormal3"/>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2"/>
        <w:gridCol w:w="2275"/>
        <w:gridCol w:w="1978"/>
        <w:gridCol w:w="2321"/>
        <w:gridCol w:w="2321"/>
        <w:gridCol w:w="1527"/>
      </w:tblGrid>
      <w:tr>
        <w:tblPrEx>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6"/>
          <w:jc w:val="left"/>
        </w:trPr>
        <w:tc>
          <w:tcPr>
            <w:tcW w:w="2602" w:type="dxa"/>
          </w:tcPr>
          <w:p>
            <w:pPr>
              <w:pStyle w:val="TableParagraph"/>
              <w:rPr>
                <w:rFonts w:ascii="Times New Roman"/>
                <w:sz w:val="34"/>
              </w:rPr>
            </w:pPr>
          </w:p>
        </w:tc>
        <w:tc>
          <w:tcPr>
            <w:tcW w:w="2275" w:type="dxa"/>
          </w:tcPr>
          <w:p>
            <w:pPr>
              <w:pStyle w:val="TableParagraph"/>
              <w:spacing w:line="367" w:lineRule="exact"/>
              <w:ind w:left="501" w:right="494"/>
              <w:jc w:val="center"/>
              <w:rPr>
                <w:sz w:val="31"/>
              </w:rPr>
            </w:pPr>
            <w:r>
              <w:rPr>
                <w:sz w:val="31"/>
              </w:rPr>
              <w:t>后果等级</w:t>
            </w:r>
          </w:p>
        </w:tc>
        <w:tc>
          <w:tcPr>
            <w:tcW w:w="1978" w:type="dxa"/>
          </w:tcPr>
          <w:p>
            <w:pPr>
              <w:pStyle w:val="TableParagraph"/>
              <w:spacing w:line="359" w:lineRule="exact"/>
              <w:ind w:left="47" w:right="385"/>
              <w:jc w:val="center"/>
              <w:rPr>
                <w:sz w:val="31"/>
              </w:rPr>
            </w:pPr>
            <w:r>
              <w:rPr>
                <w:sz w:val="31"/>
              </w:rPr>
              <w:t>一般</w:t>
            </w:r>
          </w:p>
        </w:tc>
        <w:tc>
          <w:tcPr>
            <w:tcW w:w="2321" w:type="dxa"/>
          </w:tcPr>
          <w:p>
            <w:pPr>
              <w:pStyle w:val="TableParagraph"/>
              <w:spacing w:line="359" w:lineRule="exact"/>
              <w:ind w:left="832" w:right="827"/>
              <w:jc w:val="center"/>
              <w:rPr>
                <w:sz w:val="31"/>
              </w:rPr>
            </w:pPr>
            <w:r>
              <w:rPr>
                <w:sz w:val="31"/>
              </w:rPr>
              <w:t>较大</w:t>
            </w:r>
          </w:p>
        </w:tc>
        <w:tc>
          <w:tcPr>
            <w:tcW w:w="2321" w:type="dxa"/>
          </w:tcPr>
          <w:p>
            <w:pPr>
              <w:pStyle w:val="TableParagraph"/>
              <w:spacing w:line="359" w:lineRule="exact"/>
              <w:ind w:left="833" w:right="826"/>
              <w:jc w:val="center"/>
              <w:rPr>
                <w:sz w:val="31"/>
              </w:rPr>
            </w:pPr>
            <w:r>
              <w:rPr>
                <w:sz w:val="31"/>
              </w:rPr>
              <w:t>重大</w:t>
            </w:r>
          </w:p>
        </w:tc>
        <w:tc>
          <w:tcPr>
            <w:tcW w:w="1527" w:type="dxa"/>
          </w:tcPr>
          <w:p>
            <w:pPr>
              <w:pStyle w:val="TableParagraph"/>
              <w:spacing w:line="359" w:lineRule="exact"/>
              <w:ind w:left="836" w:right="31"/>
              <w:jc w:val="center"/>
              <w:rPr>
                <w:sz w:val="31"/>
              </w:rPr>
            </w:pPr>
            <w:r>
              <w:rPr>
                <w:sz w:val="31"/>
              </w:rPr>
              <w:t>特大</w:t>
            </w:r>
          </w:p>
        </w:tc>
      </w:tr>
      <w:tr>
        <w:tblPrEx>
          <w:tblW w:w="0" w:type="auto"/>
          <w:jc w:val="left"/>
          <w:tblInd w:w="298" w:type="dxa"/>
          <w:tblLayout w:type="fixed"/>
          <w:tblCellMar>
            <w:top w:w="0" w:type="dxa"/>
            <w:left w:w="0" w:type="dxa"/>
            <w:bottom w:w="0" w:type="dxa"/>
            <w:right w:w="0" w:type="dxa"/>
          </w:tblCellMar>
          <w:tblLook w:val="01E0"/>
        </w:tblPrEx>
        <w:trPr>
          <w:trHeight w:val="675"/>
          <w:jc w:val="left"/>
        </w:trPr>
        <w:tc>
          <w:tcPr>
            <w:tcW w:w="2602" w:type="dxa"/>
          </w:tcPr>
          <w:p>
            <w:pPr>
              <w:pStyle w:val="TableParagraph"/>
              <w:spacing w:before="135"/>
              <w:ind w:left="50"/>
              <w:rPr>
                <w:sz w:val="31"/>
              </w:rPr>
            </w:pPr>
            <w:r>
              <w:rPr>
                <w:sz w:val="31"/>
              </w:rPr>
              <w:t>概率等级</w:t>
            </w:r>
          </w:p>
        </w:tc>
        <w:tc>
          <w:tcPr>
            <w:tcW w:w="2275" w:type="dxa"/>
          </w:tcPr>
          <w:p>
            <w:pPr>
              <w:pStyle w:val="TableParagraph"/>
              <w:rPr>
                <w:rFonts w:ascii="Times New Roman"/>
                <w:sz w:val="34"/>
              </w:rPr>
            </w:pPr>
          </w:p>
        </w:tc>
        <w:tc>
          <w:tcPr>
            <w:tcW w:w="1978" w:type="dxa"/>
          </w:tcPr>
          <w:p>
            <w:pPr>
              <w:pStyle w:val="TableParagraph"/>
              <w:spacing w:before="142"/>
              <w:ind w:right="346"/>
              <w:jc w:val="center"/>
              <w:rPr>
                <w:sz w:val="31"/>
              </w:rPr>
            </w:pPr>
            <w:r>
              <w:rPr>
                <w:w w:val="102"/>
                <w:sz w:val="31"/>
              </w:rPr>
              <w:t>1</w:t>
            </w:r>
          </w:p>
        </w:tc>
        <w:tc>
          <w:tcPr>
            <w:tcW w:w="2321" w:type="dxa"/>
          </w:tcPr>
          <w:p>
            <w:pPr>
              <w:pStyle w:val="TableParagraph"/>
              <w:spacing w:before="142"/>
              <w:jc w:val="center"/>
              <w:rPr>
                <w:sz w:val="31"/>
              </w:rPr>
            </w:pPr>
            <w:r>
              <w:rPr>
                <w:w w:val="102"/>
                <w:sz w:val="31"/>
              </w:rPr>
              <w:t>2</w:t>
            </w:r>
          </w:p>
        </w:tc>
        <w:tc>
          <w:tcPr>
            <w:tcW w:w="2321" w:type="dxa"/>
          </w:tcPr>
          <w:p>
            <w:pPr>
              <w:pStyle w:val="TableParagraph"/>
              <w:spacing w:before="142"/>
              <w:jc w:val="center"/>
              <w:rPr>
                <w:sz w:val="31"/>
              </w:rPr>
            </w:pPr>
            <w:r>
              <w:rPr>
                <w:w w:val="102"/>
                <w:sz w:val="31"/>
              </w:rPr>
              <w:t>3</w:t>
            </w:r>
          </w:p>
        </w:tc>
        <w:tc>
          <w:tcPr>
            <w:tcW w:w="1527" w:type="dxa"/>
          </w:tcPr>
          <w:p>
            <w:pPr>
              <w:pStyle w:val="TableParagraph"/>
              <w:spacing w:before="142"/>
              <w:ind w:left="797"/>
              <w:jc w:val="center"/>
              <w:rPr>
                <w:sz w:val="31"/>
              </w:rPr>
            </w:pPr>
            <w:r>
              <w:rPr>
                <w:w w:val="102"/>
                <w:sz w:val="31"/>
              </w:rPr>
              <w:t>4</w:t>
            </w:r>
          </w:p>
        </w:tc>
      </w:tr>
      <w:tr>
        <w:tblPrEx>
          <w:tblW w:w="0" w:type="auto"/>
          <w:jc w:val="left"/>
          <w:tblInd w:w="298" w:type="dxa"/>
          <w:tblLayout w:type="fixed"/>
          <w:tblCellMar>
            <w:top w:w="0" w:type="dxa"/>
            <w:left w:w="0" w:type="dxa"/>
            <w:bottom w:w="0" w:type="dxa"/>
            <w:right w:w="0" w:type="dxa"/>
          </w:tblCellMar>
          <w:tblLook w:val="01E0"/>
        </w:tblPrEx>
        <w:trPr>
          <w:trHeight w:val="675"/>
          <w:jc w:val="left"/>
        </w:trPr>
        <w:tc>
          <w:tcPr>
            <w:tcW w:w="2602" w:type="dxa"/>
          </w:tcPr>
          <w:p>
            <w:pPr>
              <w:pStyle w:val="TableParagraph"/>
              <w:spacing w:before="140"/>
              <w:ind w:left="982"/>
              <w:rPr>
                <w:sz w:val="31"/>
              </w:rPr>
            </w:pPr>
            <w:r>
              <w:rPr>
                <w:sz w:val="31"/>
              </w:rPr>
              <w:t>很可能</w:t>
            </w:r>
          </w:p>
        </w:tc>
        <w:tc>
          <w:tcPr>
            <w:tcW w:w="2275" w:type="dxa"/>
          </w:tcPr>
          <w:p>
            <w:pPr>
              <w:pStyle w:val="TableParagraph"/>
              <w:spacing w:before="140"/>
              <w:ind w:left="81"/>
              <w:jc w:val="center"/>
              <w:rPr>
                <w:sz w:val="31"/>
              </w:rPr>
            </w:pPr>
            <w:r>
              <w:rPr>
                <w:w w:val="102"/>
                <w:sz w:val="31"/>
              </w:rPr>
              <w:t>4</w:t>
            </w:r>
          </w:p>
        </w:tc>
        <w:tc>
          <w:tcPr>
            <w:tcW w:w="1978" w:type="dxa"/>
          </w:tcPr>
          <w:p>
            <w:pPr>
              <w:pStyle w:val="TableParagraph"/>
              <w:spacing w:before="140"/>
              <w:ind w:left="47" w:right="385"/>
              <w:jc w:val="center"/>
              <w:rPr>
                <w:sz w:val="31"/>
              </w:rPr>
            </w:pPr>
            <w:r>
              <w:rPr>
                <w:sz w:val="31"/>
              </w:rPr>
              <w:t>高度</w:t>
            </w:r>
          </w:p>
        </w:tc>
        <w:tc>
          <w:tcPr>
            <w:tcW w:w="2321" w:type="dxa"/>
          </w:tcPr>
          <w:p>
            <w:pPr>
              <w:pStyle w:val="TableParagraph"/>
              <w:spacing w:before="140"/>
              <w:ind w:left="832" w:right="827"/>
              <w:jc w:val="center"/>
              <w:rPr>
                <w:sz w:val="31"/>
              </w:rPr>
            </w:pPr>
            <w:r>
              <w:rPr>
                <w:sz w:val="31"/>
              </w:rPr>
              <w:t>高度</w:t>
            </w:r>
          </w:p>
        </w:tc>
        <w:tc>
          <w:tcPr>
            <w:tcW w:w="2321" w:type="dxa"/>
          </w:tcPr>
          <w:p>
            <w:pPr>
              <w:pStyle w:val="TableParagraph"/>
              <w:spacing w:before="140"/>
              <w:ind w:left="833" w:right="826"/>
              <w:jc w:val="center"/>
              <w:rPr>
                <w:sz w:val="31"/>
              </w:rPr>
            </w:pPr>
            <w:r>
              <w:rPr>
                <w:sz w:val="31"/>
              </w:rPr>
              <w:t>极高</w:t>
            </w:r>
          </w:p>
        </w:tc>
        <w:tc>
          <w:tcPr>
            <w:tcW w:w="1527" w:type="dxa"/>
          </w:tcPr>
          <w:p>
            <w:pPr>
              <w:pStyle w:val="TableParagraph"/>
              <w:spacing w:before="140"/>
              <w:ind w:left="836" w:right="31"/>
              <w:jc w:val="center"/>
              <w:rPr>
                <w:sz w:val="31"/>
              </w:rPr>
            </w:pPr>
            <w:r>
              <w:rPr>
                <w:sz w:val="31"/>
              </w:rPr>
              <w:t>极高</w:t>
            </w:r>
          </w:p>
        </w:tc>
      </w:tr>
      <w:tr>
        <w:tblPrEx>
          <w:tblW w:w="0" w:type="auto"/>
          <w:jc w:val="left"/>
          <w:tblInd w:w="298" w:type="dxa"/>
          <w:tblLayout w:type="fixed"/>
          <w:tblCellMar>
            <w:top w:w="0" w:type="dxa"/>
            <w:left w:w="0" w:type="dxa"/>
            <w:bottom w:w="0" w:type="dxa"/>
            <w:right w:w="0" w:type="dxa"/>
          </w:tblCellMar>
          <w:tblLook w:val="01E0"/>
        </w:tblPrEx>
        <w:trPr>
          <w:trHeight w:val="675"/>
          <w:jc w:val="left"/>
        </w:trPr>
        <w:tc>
          <w:tcPr>
            <w:tcW w:w="2602" w:type="dxa"/>
          </w:tcPr>
          <w:p>
            <w:pPr>
              <w:pStyle w:val="TableParagraph"/>
              <w:spacing w:before="142"/>
              <w:ind w:left="1140"/>
              <w:rPr>
                <w:sz w:val="31"/>
              </w:rPr>
            </w:pPr>
            <w:r>
              <w:rPr>
                <w:sz w:val="31"/>
              </w:rPr>
              <w:t>可能</w:t>
            </w:r>
          </w:p>
        </w:tc>
        <w:tc>
          <w:tcPr>
            <w:tcW w:w="2275" w:type="dxa"/>
          </w:tcPr>
          <w:p>
            <w:pPr>
              <w:pStyle w:val="TableParagraph"/>
              <w:spacing w:before="142"/>
              <w:ind w:left="81"/>
              <w:jc w:val="center"/>
              <w:rPr>
                <w:sz w:val="31"/>
              </w:rPr>
            </w:pPr>
            <w:r>
              <w:rPr>
                <w:w w:val="102"/>
                <w:sz w:val="31"/>
              </w:rPr>
              <w:t>3</w:t>
            </w:r>
          </w:p>
        </w:tc>
        <w:tc>
          <w:tcPr>
            <w:tcW w:w="1978" w:type="dxa"/>
          </w:tcPr>
          <w:p>
            <w:pPr>
              <w:pStyle w:val="TableParagraph"/>
              <w:spacing w:before="142"/>
              <w:ind w:left="47" w:right="385"/>
              <w:jc w:val="center"/>
              <w:rPr>
                <w:sz w:val="31"/>
              </w:rPr>
            </w:pPr>
            <w:r>
              <w:rPr>
                <w:sz w:val="31"/>
              </w:rPr>
              <w:t>中度</w:t>
            </w:r>
          </w:p>
        </w:tc>
        <w:tc>
          <w:tcPr>
            <w:tcW w:w="2321" w:type="dxa"/>
          </w:tcPr>
          <w:p>
            <w:pPr>
              <w:pStyle w:val="TableParagraph"/>
              <w:spacing w:before="142"/>
              <w:ind w:left="832" w:right="827"/>
              <w:jc w:val="center"/>
              <w:rPr>
                <w:sz w:val="31"/>
              </w:rPr>
            </w:pPr>
            <w:r>
              <w:rPr>
                <w:sz w:val="31"/>
              </w:rPr>
              <w:t>高度</w:t>
            </w:r>
          </w:p>
        </w:tc>
        <w:tc>
          <w:tcPr>
            <w:tcW w:w="2321" w:type="dxa"/>
          </w:tcPr>
          <w:p>
            <w:pPr>
              <w:pStyle w:val="TableParagraph"/>
              <w:spacing w:before="142"/>
              <w:ind w:left="833" w:right="826"/>
              <w:jc w:val="center"/>
              <w:rPr>
                <w:sz w:val="31"/>
              </w:rPr>
            </w:pPr>
            <w:r>
              <w:rPr>
                <w:sz w:val="31"/>
              </w:rPr>
              <w:t>高度</w:t>
            </w:r>
          </w:p>
        </w:tc>
        <w:tc>
          <w:tcPr>
            <w:tcW w:w="1527" w:type="dxa"/>
          </w:tcPr>
          <w:p>
            <w:pPr>
              <w:pStyle w:val="TableParagraph"/>
              <w:spacing w:before="142"/>
              <w:ind w:left="836" w:right="31"/>
              <w:jc w:val="center"/>
              <w:rPr>
                <w:sz w:val="31"/>
              </w:rPr>
            </w:pPr>
            <w:r>
              <w:rPr>
                <w:sz w:val="31"/>
              </w:rPr>
              <w:t>极高</w:t>
            </w:r>
          </w:p>
        </w:tc>
      </w:tr>
      <w:tr>
        <w:tblPrEx>
          <w:tblW w:w="0" w:type="auto"/>
          <w:jc w:val="left"/>
          <w:tblInd w:w="298" w:type="dxa"/>
          <w:tblLayout w:type="fixed"/>
          <w:tblCellMar>
            <w:top w:w="0" w:type="dxa"/>
            <w:left w:w="0" w:type="dxa"/>
            <w:bottom w:w="0" w:type="dxa"/>
            <w:right w:w="0" w:type="dxa"/>
          </w:tblCellMar>
          <w:tblLook w:val="01E0"/>
        </w:tblPrEx>
        <w:trPr>
          <w:trHeight w:val="675"/>
          <w:jc w:val="left"/>
        </w:trPr>
        <w:tc>
          <w:tcPr>
            <w:tcW w:w="2602" w:type="dxa"/>
          </w:tcPr>
          <w:p>
            <w:pPr>
              <w:pStyle w:val="TableParagraph"/>
              <w:spacing w:before="140"/>
              <w:ind w:left="1140"/>
              <w:rPr>
                <w:sz w:val="31"/>
              </w:rPr>
            </w:pPr>
            <w:r>
              <w:rPr>
                <w:sz w:val="31"/>
              </w:rPr>
              <w:t>偶然</w:t>
            </w:r>
          </w:p>
        </w:tc>
        <w:tc>
          <w:tcPr>
            <w:tcW w:w="2275" w:type="dxa"/>
          </w:tcPr>
          <w:p>
            <w:pPr>
              <w:pStyle w:val="TableParagraph"/>
              <w:spacing w:before="140"/>
              <w:ind w:left="81"/>
              <w:jc w:val="center"/>
              <w:rPr>
                <w:sz w:val="31"/>
              </w:rPr>
            </w:pPr>
            <w:r>
              <w:rPr>
                <w:w w:val="102"/>
                <w:sz w:val="31"/>
              </w:rPr>
              <w:t>2</w:t>
            </w:r>
          </w:p>
        </w:tc>
        <w:tc>
          <w:tcPr>
            <w:tcW w:w="1978" w:type="dxa"/>
          </w:tcPr>
          <w:p>
            <w:pPr>
              <w:pStyle w:val="TableParagraph"/>
              <w:spacing w:before="140"/>
              <w:ind w:left="47" w:right="385"/>
              <w:jc w:val="center"/>
              <w:rPr>
                <w:sz w:val="31"/>
              </w:rPr>
            </w:pPr>
            <w:r>
              <w:rPr>
                <w:sz w:val="31"/>
              </w:rPr>
              <w:t>中度</w:t>
            </w:r>
          </w:p>
        </w:tc>
        <w:tc>
          <w:tcPr>
            <w:tcW w:w="2321" w:type="dxa"/>
          </w:tcPr>
          <w:p>
            <w:pPr>
              <w:pStyle w:val="TableParagraph"/>
              <w:spacing w:before="140"/>
              <w:ind w:left="832" w:right="827"/>
              <w:jc w:val="center"/>
              <w:rPr>
                <w:sz w:val="31"/>
              </w:rPr>
            </w:pPr>
            <w:r>
              <w:rPr>
                <w:sz w:val="31"/>
              </w:rPr>
              <w:t>中度</w:t>
            </w:r>
          </w:p>
        </w:tc>
        <w:tc>
          <w:tcPr>
            <w:tcW w:w="2321" w:type="dxa"/>
          </w:tcPr>
          <w:p>
            <w:pPr>
              <w:pStyle w:val="TableParagraph"/>
              <w:spacing w:before="140"/>
              <w:ind w:left="833" w:right="826"/>
              <w:jc w:val="center"/>
              <w:rPr>
                <w:sz w:val="31"/>
              </w:rPr>
            </w:pPr>
            <w:r>
              <w:rPr>
                <w:sz w:val="31"/>
              </w:rPr>
              <w:t>高度</w:t>
            </w:r>
          </w:p>
        </w:tc>
        <w:tc>
          <w:tcPr>
            <w:tcW w:w="1527" w:type="dxa"/>
          </w:tcPr>
          <w:p>
            <w:pPr>
              <w:pStyle w:val="TableParagraph"/>
              <w:spacing w:before="140"/>
              <w:ind w:left="836" w:right="31"/>
              <w:jc w:val="center"/>
              <w:rPr>
                <w:sz w:val="31"/>
              </w:rPr>
            </w:pPr>
            <w:r>
              <w:rPr>
                <w:sz w:val="31"/>
              </w:rPr>
              <w:t>高度</w:t>
            </w:r>
          </w:p>
        </w:tc>
      </w:tr>
      <w:tr>
        <w:tblPrEx>
          <w:tblW w:w="0" w:type="auto"/>
          <w:jc w:val="left"/>
          <w:tblInd w:w="298" w:type="dxa"/>
          <w:tblLayout w:type="fixed"/>
          <w:tblCellMar>
            <w:top w:w="0" w:type="dxa"/>
            <w:left w:w="0" w:type="dxa"/>
            <w:bottom w:w="0" w:type="dxa"/>
            <w:right w:w="0" w:type="dxa"/>
          </w:tblCellMar>
          <w:tblLook w:val="01E0"/>
        </w:tblPrEx>
        <w:trPr>
          <w:trHeight w:val="497"/>
          <w:jc w:val="left"/>
        </w:trPr>
        <w:tc>
          <w:tcPr>
            <w:tcW w:w="2602" w:type="dxa"/>
          </w:tcPr>
          <w:p>
            <w:pPr>
              <w:pStyle w:val="TableParagraph"/>
              <w:spacing w:before="142" w:line="335" w:lineRule="exact"/>
              <w:ind w:left="827"/>
              <w:rPr>
                <w:sz w:val="31"/>
              </w:rPr>
            </w:pPr>
            <w:r>
              <w:rPr>
                <w:sz w:val="31"/>
              </w:rPr>
              <w:t>不太可能</w:t>
            </w:r>
          </w:p>
        </w:tc>
        <w:tc>
          <w:tcPr>
            <w:tcW w:w="2275" w:type="dxa"/>
          </w:tcPr>
          <w:p>
            <w:pPr>
              <w:pStyle w:val="TableParagraph"/>
              <w:spacing w:before="142" w:line="335" w:lineRule="exact"/>
              <w:ind w:left="81"/>
              <w:jc w:val="center"/>
              <w:rPr>
                <w:sz w:val="31"/>
              </w:rPr>
            </w:pPr>
            <w:r>
              <w:rPr>
                <w:w w:val="102"/>
                <w:sz w:val="31"/>
              </w:rPr>
              <w:t>1</w:t>
            </w:r>
          </w:p>
        </w:tc>
        <w:tc>
          <w:tcPr>
            <w:tcW w:w="1978" w:type="dxa"/>
          </w:tcPr>
          <w:p>
            <w:pPr>
              <w:pStyle w:val="TableParagraph"/>
              <w:spacing w:before="142" w:line="335" w:lineRule="exact"/>
              <w:ind w:left="47" w:right="385"/>
              <w:jc w:val="center"/>
              <w:rPr>
                <w:sz w:val="31"/>
              </w:rPr>
            </w:pPr>
            <w:r>
              <w:rPr>
                <w:sz w:val="31"/>
              </w:rPr>
              <w:t>低度</w:t>
            </w:r>
          </w:p>
        </w:tc>
        <w:tc>
          <w:tcPr>
            <w:tcW w:w="2321" w:type="dxa"/>
          </w:tcPr>
          <w:p>
            <w:pPr>
              <w:pStyle w:val="TableParagraph"/>
              <w:spacing w:before="142" w:line="335" w:lineRule="exact"/>
              <w:ind w:left="832" w:right="827"/>
              <w:jc w:val="center"/>
              <w:rPr>
                <w:sz w:val="31"/>
              </w:rPr>
            </w:pPr>
            <w:r>
              <w:rPr>
                <w:sz w:val="31"/>
              </w:rPr>
              <w:t>中度</w:t>
            </w:r>
          </w:p>
        </w:tc>
        <w:tc>
          <w:tcPr>
            <w:tcW w:w="2321" w:type="dxa"/>
          </w:tcPr>
          <w:p>
            <w:pPr>
              <w:pStyle w:val="TableParagraph"/>
              <w:spacing w:before="142" w:line="335" w:lineRule="exact"/>
              <w:ind w:left="833" w:right="826"/>
              <w:jc w:val="center"/>
              <w:rPr>
                <w:sz w:val="31"/>
              </w:rPr>
            </w:pPr>
            <w:r>
              <w:rPr>
                <w:sz w:val="31"/>
              </w:rPr>
              <w:t>中度</w:t>
            </w:r>
          </w:p>
        </w:tc>
        <w:tc>
          <w:tcPr>
            <w:tcW w:w="1527" w:type="dxa"/>
          </w:tcPr>
          <w:p>
            <w:pPr>
              <w:pStyle w:val="TableParagraph"/>
              <w:spacing w:before="142" w:line="335" w:lineRule="exact"/>
              <w:ind w:left="836" w:right="31"/>
              <w:jc w:val="center"/>
              <w:rPr>
                <w:sz w:val="31"/>
              </w:rPr>
            </w:pPr>
            <w:r>
              <w:rPr>
                <w:sz w:val="31"/>
              </w:rPr>
              <w:t>高度</w:t>
            </w:r>
          </w:p>
        </w:tc>
      </w:tr>
    </w:tbl>
    <w:p>
      <w:pPr>
        <w:spacing w:before="209"/>
        <w:ind w:left="974" w:right="0" w:firstLine="0"/>
        <w:jc w:val="left"/>
        <w:rPr>
          <w:b/>
          <w:sz w:val="42"/>
        </w:rPr>
      </w:pPr>
      <w:r>
        <w:rPr>
          <w:b/>
          <w:w w:val="95"/>
          <w:sz w:val="42"/>
        </w:rPr>
        <w:t>（七</w:t>
      </w:r>
      <w:r>
        <w:rPr>
          <w:b/>
          <w:spacing w:val="-209"/>
          <w:w w:val="95"/>
          <w:sz w:val="42"/>
        </w:rPr>
        <w:t>）</w:t>
      </w:r>
      <w:r>
        <w:rPr>
          <w:b/>
          <w:w w:val="95"/>
          <w:sz w:val="42"/>
        </w:rPr>
        <w:t>、专项风险评估流程图（见下页）</w:t>
      </w:r>
    </w:p>
    <w:p>
      <w:pPr>
        <w:pStyle w:val="BodyText"/>
        <w:spacing w:before="3"/>
        <w:rPr>
          <w:b/>
          <w:sz w:val="33"/>
        </w:rPr>
      </w:pPr>
    </w:p>
    <w:p>
      <w:pPr>
        <w:pStyle w:val="Heading2"/>
        <w:ind w:left="978"/>
      </w:pPr>
      <w:r>
        <w:drawing>
          <wp:anchor distT="0" distB="0" distL="0" distR="0" simplePos="0" relativeHeight="251670528" behindDoc="1" locked="0" layoutInCell="1" allowOverlap="1">
            <wp:simplePos x="0" y="0"/>
            <wp:positionH relativeFrom="page">
              <wp:posOffset>1371600</wp:posOffset>
            </wp:positionH>
            <wp:positionV relativeFrom="paragraph">
              <wp:posOffset>398144</wp:posOffset>
            </wp:positionV>
            <wp:extent cx="8893111" cy="2166270"/>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png"/>
                    <pic:cNvPicPr/>
                  </pic:nvPicPr>
                  <pic:blipFill>
                    <a:blip xmlns:r="http://schemas.openxmlformats.org/officeDocument/2006/relationships" r:embed="rId45" cstate="print"/>
                    <a:stretch>
                      <a:fillRect/>
                    </a:stretch>
                  </pic:blipFill>
                  <pic:spPr>
                    <a:xfrm>
                      <a:off x="0" y="0"/>
                      <a:ext cx="8893111" cy="2166270"/>
                    </a:xfrm>
                    <a:prstGeom prst="rect">
                      <a:avLst/>
                    </a:prstGeom>
                  </pic:spPr>
                </pic:pic>
              </a:graphicData>
            </a:graphic>
          </wp:anchor>
        </w:drawing>
      </w:r>
      <w:r>
        <w:t>（八</w:t>
      </w:r>
      <w:r>
        <w:rPr>
          <w:spacing w:val="-213"/>
        </w:rPr>
        <w:t>）</w:t>
      </w:r>
      <w:r>
        <w:t>、典型重大风险源事故可能性等级划分</w:t>
      </w:r>
    </w:p>
    <w:p>
      <w:pPr>
        <w:pStyle w:val="BodyText"/>
        <w:rPr>
          <w:b/>
          <w:sz w:val="20"/>
        </w:rPr>
      </w:pPr>
    </w:p>
    <w:p>
      <w:pPr>
        <w:pStyle w:val="BodyText"/>
        <w:spacing w:before="8"/>
        <w:rPr>
          <w:b/>
          <w:sz w:val="11"/>
        </w:rPr>
      </w:pPr>
    </w:p>
    <w:tbl>
      <w:tblPr>
        <w:tblStyle w:val="TableNormal3"/>
        <w:tblW w:w="0" w:type="auto"/>
        <w:jc w:val="left"/>
        <w:tblInd w:w="1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6"/>
        <w:gridCol w:w="5630"/>
        <w:gridCol w:w="2058"/>
      </w:tblGrid>
      <w:tr>
        <w:tblPrEx>
          <w:tblW w:w="0" w:type="auto"/>
          <w:jc w:val="left"/>
          <w:tblInd w:w="1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6"/>
          <w:jc w:val="left"/>
        </w:trPr>
        <w:tc>
          <w:tcPr>
            <w:tcW w:w="2956" w:type="dxa"/>
          </w:tcPr>
          <w:p>
            <w:pPr>
              <w:pStyle w:val="TableParagraph"/>
              <w:spacing w:line="359" w:lineRule="exact"/>
              <w:ind w:left="204"/>
              <w:rPr>
                <w:b/>
                <w:sz w:val="31"/>
              </w:rPr>
            </w:pPr>
            <w:r>
              <w:rPr>
                <w:b/>
                <w:sz w:val="31"/>
              </w:rPr>
              <w:t>计算分值 P</w:t>
            </w:r>
          </w:p>
        </w:tc>
        <w:tc>
          <w:tcPr>
            <w:tcW w:w="5630" w:type="dxa"/>
          </w:tcPr>
          <w:p>
            <w:pPr>
              <w:pStyle w:val="TableParagraph"/>
              <w:spacing w:line="359" w:lineRule="exact"/>
              <w:ind w:left="1086" w:right="1387"/>
              <w:jc w:val="center"/>
              <w:rPr>
                <w:b/>
                <w:sz w:val="31"/>
              </w:rPr>
            </w:pPr>
            <w:r>
              <w:rPr>
                <w:b/>
                <w:sz w:val="31"/>
              </w:rPr>
              <w:t>等级描述</w:t>
            </w:r>
          </w:p>
        </w:tc>
        <w:tc>
          <w:tcPr>
            <w:tcW w:w="2058" w:type="dxa"/>
          </w:tcPr>
          <w:p>
            <w:pPr>
              <w:pStyle w:val="TableParagraph"/>
              <w:spacing w:line="359" w:lineRule="exact"/>
              <w:ind w:left="1358" w:right="36"/>
              <w:jc w:val="center"/>
              <w:rPr>
                <w:b/>
                <w:sz w:val="31"/>
              </w:rPr>
            </w:pPr>
            <w:r>
              <w:rPr>
                <w:b/>
                <w:sz w:val="31"/>
              </w:rPr>
              <w:t>等级</w:t>
            </w:r>
          </w:p>
        </w:tc>
      </w:tr>
      <w:tr>
        <w:tblPrEx>
          <w:tblW w:w="0" w:type="auto"/>
          <w:jc w:val="left"/>
          <w:tblInd w:w="1561" w:type="dxa"/>
          <w:tblLayout w:type="fixed"/>
          <w:tblCellMar>
            <w:top w:w="0" w:type="dxa"/>
            <w:left w:w="0" w:type="dxa"/>
            <w:bottom w:w="0" w:type="dxa"/>
            <w:right w:w="0" w:type="dxa"/>
          </w:tblCellMar>
          <w:tblLook w:val="01E0"/>
        </w:tblPrEx>
        <w:trPr>
          <w:trHeight w:val="675"/>
          <w:jc w:val="left"/>
        </w:trPr>
        <w:tc>
          <w:tcPr>
            <w:tcW w:w="2956" w:type="dxa"/>
          </w:tcPr>
          <w:p>
            <w:pPr>
              <w:pStyle w:val="TableParagraph"/>
              <w:spacing w:before="142"/>
              <w:ind w:left="50"/>
              <w:rPr>
                <w:sz w:val="31"/>
              </w:rPr>
            </w:pPr>
            <w:r>
              <w:rPr>
                <w:sz w:val="31"/>
              </w:rPr>
              <w:t>P≥14 分以上</w:t>
            </w:r>
          </w:p>
        </w:tc>
        <w:tc>
          <w:tcPr>
            <w:tcW w:w="5630" w:type="dxa"/>
          </w:tcPr>
          <w:p>
            <w:pPr>
              <w:pStyle w:val="TableParagraph"/>
              <w:spacing w:before="142"/>
              <w:ind w:left="1095" w:right="1387"/>
              <w:jc w:val="center"/>
              <w:rPr>
                <w:sz w:val="31"/>
              </w:rPr>
            </w:pPr>
            <w:r>
              <w:rPr>
                <w:sz w:val="31"/>
              </w:rPr>
              <w:t>等级Ⅳ级（很可能）</w:t>
            </w:r>
          </w:p>
        </w:tc>
        <w:tc>
          <w:tcPr>
            <w:tcW w:w="2058" w:type="dxa"/>
          </w:tcPr>
          <w:p>
            <w:pPr>
              <w:pStyle w:val="TableParagraph"/>
              <w:spacing w:before="142"/>
              <w:ind w:left="1322"/>
              <w:jc w:val="center"/>
              <w:rPr>
                <w:sz w:val="31"/>
              </w:rPr>
            </w:pPr>
            <w:r>
              <w:rPr>
                <w:w w:val="102"/>
                <w:sz w:val="31"/>
              </w:rPr>
              <w:t>4</w:t>
            </w:r>
          </w:p>
        </w:tc>
      </w:tr>
      <w:tr>
        <w:tblPrEx>
          <w:tblW w:w="0" w:type="auto"/>
          <w:jc w:val="left"/>
          <w:tblInd w:w="1561" w:type="dxa"/>
          <w:tblLayout w:type="fixed"/>
          <w:tblCellMar>
            <w:top w:w="0" w:type="dxa"/>
            <w:left w:w="0" w:type="dxa"/>
            <w:bottom w:w="0" w:type="dxa"/>
            <w:right w:w="0" w:type="dxa"/>
          </w:tblCellMar>
          <w:tblLook w:val="01E0"/>
        </w:tblPrEx>
        <w:trPr>
          <w:trHeight w:val="675"/>
          <w:jc w:val="left"/>
        </w:trPr>
        <w:tc>
          <w:tcPr>
            <w:tcW w:w="2956" w:type="dxa"/>
          </w:tcPr>
          <w:p>
            <w:pPr>
              <w:pStyle w:val="TableParagraph"/>
              <w:spacing w:before="140"/>
              <w:ind w:left="129"/>
              <w:rPr>
                <w:sz w:val="31"/>
              </w:rPr>
            </w:pPr>
            <w:r>
              <w:rPr>
                <w:sz w:val="31"/>
              </w:rPr>
              <w:t>6≤P＜14 分</w:t>
            </w:r>
          </w:p>
        </w:tc>
        <w:tc>
          <w:tcPr>
            <w:tcW w:w="5630" w:type="dxa"/>
          </w:tcPr>
          <w:p>
            <w:pPr>
              <w:pStyle w:val="TableParagraph"/>
              <w:spacing w:before="140"/>
              <w:ind w:left="1095" w:right="1387"/>
              <w:jc w:val="center"/>
              <w:rPr>
                <w:sz w:val="31"/>
              </w:rPr>
            </w:pPr>
            <w:r>
              <w:rPr>
                <w:sz w:val="31"/>
              </w:rPr>
              <w:t>等级Ⅲ级（可能）</w:t>
            </w:r>
          </w:p>
        </w:tc>
        <w:tc>
          <w:tcPr>
            <w:tcW w:w="2058" w:type="dxa"/>
          </w:tcPr>
          <w:p>
            <w:pPr>
              <w:pStyle w:val="TableParagraph"/>
              <w:spacing w:before="140"/>
              <w:ind w:left="1322"/>
              <w:jc w:val="center"/>
              <w:rPr>
                <w:sz w:val="31"/>
              </w:rPr>
            </w:pPr>
            <w:r>
              <w:rPr>
                <w:w w:val="102"/>
                <w:sz w:val="31"/>
              </w:rPr>
              <w:t>3</w:t>
            </w:r>
          </w:p>
        </w:tc>
      </w:tr>
      <w:tr>
        <w:tblPrEx>
          <w:tblW w:w="0" w:type="auto"/>
          <w:jc w:val="left"/>
          <w:tblInd w:w="1561" w:type="dxa"/>
          <w:tblLayout w:type="fixed"/>
          <w:tblCellMar>
            <w:top w:w="0" w:type="dxa"/>
            <w:left w:w="0" w:type="dxa"/>
            <w:bottom w:w="0" w:type="dxa"/>
            <w:right w:w="0" w:type="dxa"/>
          </w:tblCellMar>
          <w:tblLook w:val="01E0"/>
        </w:tblPrEx>
        <w:trPr>
          <w:trHeight w:val="675"/>
          <w:jc w:val="left"/>
        </w:trPr>
        <w:tc>
          <w:tcPr>
            <w:tcW w:w="2956" w:type="dxa"/>
          </w:tcPr>
          <w:p>
            <w:pPr>
              <w:pStyle w:val="TableParagraph"/>
              <w:spacing w:before="142"/>
              <w:ind w:left="204"/>
              <w:rPr>
                <w:sz w:val="31"/>
              </w:rPr>
            </w:pPr>
            <w:r>
              <w:rPr>
                <w:sz w:val="31"/>
              </w:rPr>
              <w:t>3≤P＜6 分</w:t>
            </w:r>
          </w:p>
        </w:tc>
        <w:tc>
          <w:tcPr>
            <w:tcW w:w="5630" w:type="dxa"/>
          </w:tcPr>
          <w:p>
            <w:pPr>
              <w:pStyle w:val="TableParagraph"/>
              <w:spacing w:before="142"/>
              <w:ind w:left="1095" w:right="1387"/>
              <w:jc w:val="center"/>
              <w:rPr>
                <w:sz w:val="31"/>
              </w:rPr>
            </w:pPr>
            <w:r>
              <w:rPr>
                <w:sz w:val="31"/>
              </w:rPr>
              <w:t>等级Ⅱ级（偶然）</w:t>
            </w:r>
          </w:p>
        </w:tc>
        <w:tc>
          <w:tcPr>
            <w:tcW w:w="2058" w:type="dxa"/>
          </w:tcPr>
          <w:p>
            <w:pPr>
              <w:pStyle w:val="TableParagraph"/>
              <w:spacing w:before="142"/>
              <w:ind w:left="1322"/>
              <w:jc w:val="center"/>
              <w:rPr>
                <w:sz w:val="31"/>
              </w:rPr>
            </w:pPr>
            <w:r>
              <w:rPr>
                <w:w w:val="102"/>
                <w:sz w:val="31"/>
              </w:rPr>
              <w:t>2</w:t>
            </w:r>
          </w:p>
        </w:tc>
      </w:tr>
      <w:tr>
        <w:tblPrEx>
          <w:tblW w:w="0" w:type="auto"/>
          <w:jc w:val="left"/>
          <w:tblInd w:w="1561" w:type="dxa"/>
          <w:tblLayout w:type="fixed"/>
          <w:tblCellMar>
            <w:top w:w="0" w:type="dxa"/>
            <w:left w:w="0" w:type="dxa"/>
            <w:bottom w:w="0" w:type="dxa"/>
            <w:right w:w="0" w:type="dxa"/>
          </w:tblCellMar>
          <w:tblLook w:val="01E0"/>
        </w:tblPrEx>
        <w:trPr>
          <w:trHeight w:val="495"/>
          <w:jc w:val="left"/>
        </w:trPr>
        <w:tc>
          <w:tcPr>
            <w:tcW w:w="2956" w:type="dxa"/>
          </w:tcPr>
          <w:p>
            <w:pPr>
              <w:pStyle w:val="TableParagraph"/>
              <w:spacing w:before="140" w:line="335" w:lineRule="exact"/>
              <w:ind w:left="442"/>
              <w:rPr>
                <w:sz w:val="31"/>
              </w:rPr>
            </w:pPr>
            <w:r>
              <w:rPr>
                <w:sz w:val="31"/>
              </w:rPr>
              <w:t>P＜3 分</w:t>
            </w:r>
          </w:p>
        </w:tc>
        <w:tc>
          <w:tcPr>
            <w:tcW w:w="5630" w:type="dxa"/>
          </w:tcPr>
          <w:p>
            <w:pPr>
              <w:pStyle w:val="TableParagraph"/>
              <w:spacing w:before="140" w:line="335" w:lineRule="exact"/>
              <w:ind w:left="1102" w:right="1387"/>
              <w:jc w:val="center"/>
              <w:rPr>
                <w:sz w:val="31"/>
              </w:rPr>
            </w:pPr>
            <w:r>
              <w:rPr>
                <w:sz w:val="31"/>
              </w:rPr>
              <w:t>等级Ⅰ级（不太可能）</w:t>
            </w:r>
          </w:p>
        </w:tc>
        <w:tc>
          <w:tcPr>
            <w:tcW w:w="2058" w:type="dxa"/>
          </w:tcPr>
          <w:p>
            <w:pPr>
              <w:pStyle w:val="TableParagraph"/>
              <w:spacing w:before="140" w:line="335" w:lineRule="exact"/>
              <w:ind w:left="1322"/>
              <w:jc w:val="center"/>
              <w:rPr>
                <w:sz w:val="31"/>
              </w:rPr>
            </w:pPr>
            <w:r>
              <w:rPr>
                <w:w w:val="102"/>
                <w:sz w:val="31"/>
              </w:rPr>
              <w:t>1</w:t>
            </w:r>
          </w:p>
        </w:tc>
      </w:tr>
    </w:tbl>
    <w:p>
      <w:pPr>
        <w:spacing w:before="241"/>
        <w:ind w:left="1186" w:right="0" w:firstLine="0"/>
        <w:jc w:val="left"/>
        <w:rPr>
          <w:b/>
          <w:sz w:val="42"/>
        </w:rPr>
      </w:pPr>
      <w:r>
        <w:rPr>
          <w:b/>
          <w:sz w:val="42"/>
        </w:rPr>
        <w:t>（九</w:t>
      </w:r>
      <w:r>
        <w:rPr>
          <w:b/>
          <w:spacing w:val="-213"/>
          <w:sz w:val="42"/>
        </w:rPr>
        <w:t>）</w:t>
      </w:r>
      <w:r>
        <w:rPr>
          <w:b/>
          <w:sz w:val="42"/>
        </w:rPr>
        <w:t>、风险接受准则与采取的风险处理措施</w:t>
      </w:r>
    </w:p>
    <w:p>
      <w:pPr>
        <w:pStyle w:val="Heading2"/>
        <w:spacing w:before="272"/>
        <w:ind w:left="5986"/>
      </w:pPr>
      <w:r>
        <w:pict>
          <v:group id="_x0000_s1170" style="width:702pt;height:195pt;margin-top:45.11pt;margin-left:108pt;mso-position-horizontal-relative:page;mso-wrap-distance-left:0;mso-wrap-distance-right:0;position:absolute;z-index:-251644928" coordorigin="2160,902" coordsize="14040,3900">
            <v:shape id="_x0000_s1171" type="#_x0000_t75" style="width:14040;height:3900;left:2160;position:absolute;top:902" stroked="f">
              <v:imagedata r:id="rId46" o:title=""/>
            </v:shape>
            <v:shape id="_x0000_s1172" type="#_x0000_t202" style="width:1288;height:317;left:2531;position:absolute;top:1215" filled="f" stroked="f">
              <v:textbox inset="0,0,0,0">
                <w:txbxContent>
                  <w:p>
                    <w:pPr>
                      <w:spacing w:before="0" w:line="317" w:lineRule="exact"/>
                      <w:ind w:left="0" w:right="0" w:firstLine="0"/>
                      <w:jc w:val="left"/>
                      <w:rPr>
                        <w:b/>
                        <w:sz w:val="31"/>
                      </w:rPr>
                    </w:pPr>
                    <w:r>
                      <w:rPr>
                        <w:b/>
                        <w:sz w:val="31"/>
                      </w:rPr>
                      <w:t>风险等级</w:t>
                    </w:r>
                  </w:p>
                </w:txbxContent>
              </v:textbox>
            </v:shape>
            <v:shape id="_x0000_s1173" type="#_x0000_t202" style="width:1288;height:317;left:4500;position:absolute;top:1215" filled="f" stroked="f">
              <v:textbox inset="0,0,0,0">
                <w:txbxContent>
                  <w:p>
                    <w:pPr>
                      <w:spacing w:before="0" w:line="317" w:lineRule="exact"/>
                      <w:ind w:left="0" w:right="0" w:firstLine="0"/>
                      <w:jc w:val="left"/>
                      <w:rPr>
                        <w:b/>
                        <w:sz w:val="31"/>
                      </w:rPr>
                    </w:pPr>
                    <w:r>
                      <w:rPr>
                        <w:b/>
                        <w:sz w:val="31"/>
                      </w:rPr>
                      <w:t>接受准则</w:t>
                    </w:r>
                  </w:p>
                </w:txbxContent>
              </v:textbox>
            </v:shape>
            <v:shape id="_x0000_s1174" type="#_x0000_t202" style="width:1288;height:317;left:10510;position:absolute;top:1215" filled="f" stroked="f">
              <v:textbox inset="0,0,0,0">
                <w:txbxContent>
                  <w:p>
                    <w:pPr>
                      <w:spacing w:before="0" w:line="317" w:lineRule="exact"/>
                      <w:ind w:left="0" w:right="0" w:firstLine="0"/>
                      <w:jc w:val="left"/>
                      <w:rPr>
                        <w:b/>
                        <w:sz w:val="31"/>
                      </w:rPr>
                    </w:pPr>
                    <w:r>
                      <w:rPr>
                        <w:b/>
                        <w:sz w:val="31"/>
                      </w:rPr>
                      <w:t>处理措施</w:t>
                    </w:r>
                  </w:p>
                </w:txbxContent>
              </v:textbox>
            </v:shape>
            <v:shape id="_x0000_s1175" type="#_x0000_t202" style="width:654;height:317;left:2848;position:absolute;top:1888" filled="f" stroked="f">
              <v:textbox inset="0,0,0,0">
                <w:txbxContent>
                  <w:p>
                    <w:pPr>
                      <w:spacing w:before="0" w:line="317" w:lineRule="exact"/>
                      <w:ind w:left="0" w:right="0" w:firstLine="0"/>
                      <w:jc w:val="left"/>
                      <w:rPr>
                        <w:sz w:val="31"/>
                      </w:rPr>
                    </w:pPr>
                    <w:r>
                      <w:rPr>
                        <w:sz w:val="31"/>
                      </w:rPr>
                      <w:t>低度</w:t>
                    </w:r>
                  </w:p>
                </w:txbxContent>
              </v:textbox>
            </v:shape>
            <v:shape id="_x0000_s1176" type="#_x0000_t202" style="width:971;height:317;left:4659;position:absolute;top:1888" filled="f" stroked="f">
              <v:textbox inset="0,0,0,0">
                <w:txbxContent>
                  <w:p>
                    <w:pPr>
                      <w:spacing w:before="0" w:line="317" w:lineRule="exact"/>
                      <w:ind w:left="0" w:right="0" w:firstLine="0"/>
                      <w:jc w:val="left"/>
                      <w:rPr>
                        <w:sz w:val="31"/>
                      </w:rPr>
                    </w:pPr>
                    <w:r>
                      <w:rPr>
                        <w:sz w:val="31"/>
                      </w:rPr>
                      <w:t>可忽略</w:t>
                    </w:r>
                  </w:p>
                </w:txbxContent>
              </v:textbox>
            </v:shape>
            <v:shape id="_x0000_s1177" type="#_x0000_t202" style="width:4139;height:317;left:6283;position:absolute;top:1888" filled="f" stroked="f">
              <v:textbox inset="0,0,0,0">
                <w:txbxContent>
                  <w:p>
                    <w:pPr>
                      <w:spacing w:before="0" w:line="317" w:lineRule="exact"/>
                      <w:ind w:left="0" w:right="0" w:firstLine="0"/>
                      <w:jc w:val="left"/>
                      <w:rPr>
                        <w:sz w:val="31"/>
                      </w:rPr>
                    </w:pPr>
                    <w:r>
                      <w:rPr>
                        <w:sz w:val="31"/>
                      </w:rPr>
                      <w:t>不需采取风险处理措施和监测</w:t>
                    </w:r>
                  </w:p>
                </w:txbxContent>
              </v:textbox>
            </v:shape>
            <v:shape id="_x0000_s1178" type="#_x0000_t202" style="width:654;height:317;left:2848;position:absolute;top:2565" filled="f" stroked="f">
              <v:textbox inset="0,0,0,0">
                <w:txbxContent>
                  <w:p>
                    <w:pPr>
                      <w:spacing w:before="0" w:line="317" w:lineRule="exact"/>
                      <w:ind w:left="0" w:right="0" w:firstLine="0"/>
                      <w:jc w:val="left"/>
                      <w:rPr>
                        <w:sz w:val="31"/>
                      </w:rPr>
                    </w:pPr>
                    <w:r>
                      <w:rPr>
                        <w:sz w:val="31"/>
                      </w:rPr>
                      <w:t>中度</w:t>
                    </w:r>
                  </w:p>
                </w:txbxContent>
              </v:textbox>
            </v:shape>
            <v:shape id="_x0000_s1179" type="#_x0000_t202" style="width:971;height:317;left:4659;position:absolute;top:2565" filled="f" stroked="f">
              <v:textbox inset="0,0,0,0">
                <w:txbxContent>
                  <w:p>
                    <w:pPr>
                      <w:spacing w:before="0" w:line="317" w:lineRule="exact"/>
                      <w:ind w:left="0" w:right="0" w:firstLine="0"/>
                      <w:jc w:val="left"/>
                      <w:rPr>
                        <w:sz w:val="31"/>
                      </w:rPr>
                    </w:pPr>
                    <w:r>
                      <w:rPr>
                        <w:sz w:val="31"/>
                      </w:rPr>
                      <w:t>可接受</w:t>
                    </w:r>
                  </w:p>
                </w:txbxContent>
              </v:textbox>
            </v:shape>
            <v:shape id="_x0000_s1180" type="#_x0000_t202" style="width:654;height:317;left:2848;position:absolute;top:3360" filled="f" stroked="f">
              <v:textbox inset="0,0,0,0">
                <w:txbxContent>
                  <w:p>
                    <w:pPr>
                      <w:spacing w:before="0" w:line="317" w:lineRule="exact"/>
                      <w:ind w:left="0" w:right="0" w:firstLine="0"/>
                      <w:jc w:val="left"/>
                      <w:rPr>
                        <w:sz w:val="31"/>
                      </w:rPr>
                    </w:pPr>
                    <w:r>
                      <w:rPr>
                        <w:sz w:val="31"/>
                      </w:rPr>
                      <w:t>高度</w:t>
                    </w:r>
                  </w:p>
                </w:txbxContent>
              </v:textbox>
            </v:shape>
            <v:shape id="_x0000_s1181" type="#_x0000_t202" style="width:971;height:317;left:4659;position:absolute;top:3360" filled="f" stroked="f">
              <v:textbox inset="0,0,0,0">
                <w:txbxContent>
                  <w:p>
                    <w:pPr>
                      <w:spacing w:before="0" w:line="317" w:lineRule="exact"/>
                      <w:ind w:left="0" w:right="0" w:firstLine="0"/>
                      <w:jc w:val="left"/>
                      <w:rPr>
                        <w:sz w:val="31"/>
                      </w:rPr>
                    </w:pPr>
                    <w:r>
                      <w:rPr>
                        <w:sz w:val="31"/>
                      </w:rPr>
                      <w:t>不期望</w:t>
                    </w:r>
                  </w:p>
                </w:txbxContent>
              </v:textbox>
            </v:shape>
            <v:shape id="_x0000_s1182" type="#_x0000_t202" style="width:654;height:317;left:2848;position:absolute;top:4275" filled="f" stroked="f">
              <v:textbox inset="0,0,0,0">
                <w:txbxContent>
                  <w:p>
                    <w:pPr>
                      <w:spacing w:before="0" w:line="317" w:lineRule="exact"/>
                      <w:ind w:left="0" w:right="0" w:firstLine="0"/>
                      <w:jc w:val="left"/>
                      <w:rPr>
                        <w:sz w:val="31"/>
                      </w:rPr>
                    </w:pPr>
                    <w:r>
                      <w:rPr>
                        <w:sz w:val="31"/>
                      </w:rPr>
                      <w:t>极高</w:t>
                    </w:r>
                  </w:p>
                </w:txbxContent>
              </v:textbox>
            </v:shape>
            <v:shape id="_x0000_s1183" type="#_x0000_t202" style="width:1288;height:317;left:4500;position:absolute;top:4275" filled="f" stroked="f">
              <v:textbox inset="0,0,0,0">
                <w:txbxContent>
                  <w:p>
                    <w:pPr>
                      <w:spacing w:before="0" w:line="317" w:lineRule="exact"/>
                      <w:ind w:left="0" w:right="0" w:firstLine="0"/>
                      <w:jc w:val="left"/>
                      <w:rPr>
                        <w:sz w:val="31"/>
                      </w:rPr>
                    </w:pPr>
                    <w:r>
                      <w:rPr>
                        <w:sz w:val="31"/>
                      </w:rPr>
                      <w:t>不可接受</w:t>
                    </w:r>
                  </w:p>
                </w:txbxContent>
              </v:textbox>
            </v:shape>
            <v:shape id="_x0000_s1184" type="#_x0000_t202" style="width:9841;height:2190;left:6283;position:absolute;top:2565" filled="f" stroked="f">
              <v:textbox inset="0,0,0,0">
                <w:txbxContent>
                  <w:p>
                    <w:pPr>
                      <w:spacing w:before="0" w:line="359" w:lineRule="exact"/>
                      <w:ind w:left="0" w:right="0" w:firstLine="0"/>
                      <w:jc w:val="left"/>
                      <w:rPr>
                        <w:sz w:val="31"/>
                      </w:rPr>
                    </w:pPr>
                    <w:r>
                      <w:rPr>
                        <w:sz w:val="31"/>
                      </w:rPr>
                      <w:t>一般不需采取风险处理措施，但需予以监测</w:t>
                    </w:r>
                  </w:p>
                  <w:p>
                    <w:pPr>
                      <w:spacing w:before="107" w:line="271" w:lineRule="auto"/>
                      <w:ind w:left="0" w:right="96" w:firstLine="0"/>
                      <w:jc w:val="left"/>
                      <w:rPr>
                        <w:sz w:val="31"/>
                      </w:rPr>
                    </w:pPr>
                    <w:r>
                      <w:rPr>
                        <w:sz w:val="31"/>
                      </w:rPr>
                      <w:t>必须采取风险处理措施降低风险并加强监测，且满足降低风险成本不高于风险发生后的损失</w:t>
                    </w:r>
                  </w:p>
                  <w:p>
                    <w:pPr>
                      <w:spacing w:before="21"/>
                      <w:ind w:left="0" w:right="0" w:firstLine="0"/>
                      <w:jc w:val="left"/>
                      <w:rPr>
                        <w:sz w:val="31"/>
                      </w:rPr>
                    </w:pPr>
                    <w:r>
                      <w:rPr>
                        <w:sz w:val="31"/>
                      </w:rPr>
                      <w:t>必须高度重视，采取切实可靠的规避措施并加强监测，否则要不惜代价</w:t>
                    </w:r>
                  </w:p>
                  <w:p>
                    <w:pPr>
                      <w:spacing w:before="52" w:line="355" w:lineRule="exact"/>
                      <w:ind w:left="0" w:right="0" w:firstLine="0"/>
                      <w:jc w:val="left"/>
                      <w:rPr>
                        <w:sz w:val="31"/>
                      </w:rPr>
                    </w:pPr>
                    <w:r>
                      <w:rPr>
                        <w:sz w:val="31"/>
                      </w:rPr>
                      <w:t>将风险至少降低到不期望的程序</w:t>
                    </w:r>
                  </w:p>
                </w:txbxContent>
              </v:textbox>
            </v:shape>
            <w10:wrap type="topAndBottom"/>
          </v:group>
        </w:pict>
      </w:r>
      <w:r>
        <w:t>风险接受准则</w:t>
      </w:r>
    </w:p>
    <w:p>
      <w:pPr>
        <w:spacing w:after="0"/>
        <w:sectPr>
          <w:headerReference w:type="default" r:id="rId47"/>
          <w:footerReference w:type="default" r:id="rId48"/>
          <w:pgSz w:w="17860" w:h="25260"/>
          <w:pgMar w:top="1820" w:right="1300" w:bottom="2640" w:left="2000" w:header="1047" w:footer="2386"/>
          <w:pgNumType w:start="15"/>
          <w:cols w:space="708"/>
        </w:sectPr>
      </w:pPr>
    </w:p>
    <w:p>
      <w:pPr>
        <w:pStyle w:val="BodyText"/>
        <w:rPr>
          <w:b/>
          <w:sz w:val="20"/>
        </w:rPr>
      </w:pPr>
    </w:p>
    <w:p>
      <w:pPr>
        <w:pStyle w:val="BodyText"/>
        <w:rPr>
          <w:b/>
          <w:sz w:val="20"/>
        </w:rPr>
      </w:pPr>
    </w:p>
    <w:p>
      <w:pPr>
        <w:pStyle w:val="BodyText"/>
        <w:rPr>
          <w:b/>
          <w:sz w:val="20"/>
        </w:rPr>
      </w:pPr>
    </w:p>
    <w:p>
      <w:pPr>
        <w:pStyle w:val="BodyText"/>
        <w:rPr>
          <w:b/>
          <w:sz w:val="23"/>
        </w:rPr>
      </w:pPr>
    </w:p>
    <w:p>
      <w:pPr>
        <w:spacing w:before="62"/>
        <w:ind w:left="3150" w:right="3236" w:firstLine="0"/>
        <w:jc w:val="center"/>
        <w:rPr>
          <w:rFonts w:ascii="仿宋" w:eastAsia="仿宋" w:hint="eastAsia"/>
          <w:sz w:val="31"/>
        </w:rPr>
      </w:pPr>
      <w:r>
        <w:rPr>
          <w:rFonts w:ascii="仿宋" w:eastAsia="仿宋" w:hint="eastAsia"/>
          <w:sz w:val="31"/>
        </w:rPr>
        <w:t>成立风险评估小组</w:t>
      </w:r>
    </w:p>
    <w:p>
      <w:pPr>
        <w:pStyle w:val="BodyText"/>
        <w:rPr>
          <w:rFonts w:ascii="仿宋"/>
          <w:sz w:val="32"/>
        </w:rPr>
      </w:pPr>
    </w:p>
    <w:p>
      <w:pPr>
        <w:pStyle w:val="BodyText"/>
        <w:rPr>
          <w:rFonts w:ascii="仿宋"/>
          <w:sz w:val="32"/>
        </w:rPr>
      </w:pPr>
    </w:p>
    <w:p>
      <w:pPr>
        <w:pStyle w:val="BodyText"/>
        <w:rPr>
          <w:rFonts w:ascii="仿宋"/>
          <w:sz w:val="32"/>
        </w:rPr>
      </w:pPr>
    </w:p>
    <w:p>
      <w:pPr>
        <w:spacing w:before="245"/>
        <w:ind w:left="3497" w:right="0" w:firstLine="0"/>
        <w:jc w:val="left"/>
        <w:rPr>
          <w:rFonts w:ascii="仿宋" w:eastAsia="仿宋" w:hint="eastAsia"/>
          <w:sz w:val="31"/>
        </w:rPr>
      </w:pPr>
      <w:r>
        <w:rPr>
          <w:rFonts w:ascii="仿宋" w:eastAsia="仿宋" w:hint="eastAsia"/>
          <w:sz w:val="31"/>
        </w:rPr>
        <w:t>资料收集和现场勘查</w:t>
      </w:r>
    </w:p>
    <w:p>
      <w:pPr>
        <w:pStyle w:val="BodyText"/>
        <w:rPr>
          <w:rFonts w:ascii="仿宋"/>
          <w:sz w:val="20"/>
        </w:rPr>
      </w:pPr>
    </w:p>
    <w:p>
      <w:pPr>
        <w:pStyle w:val="BodyText"/>
        <w:rPr>
          <w:rFonts w:ascii="仿宋"/>
          <w:sz w:val="20"/>
        </w:rPr>
      </w:pPr>
    </w:p>
    <w:p>
      <w:pPr>
        <w:pStyle w:val="BodyText"/>
        <w:spacing w:before="9"/>
        <w:rPr>
          <w:rFonts w:ascii="仿宋"/>
          <w:sz w:val="15"/>
        </w:rPr>
      </w:pPr>
    </w:p>
    <w:p>
      <w:pPr>
        <w:spacing w:after="0"/>
        <w:rPr>
          <w:rFonts w:ascii="仿宋"/>
          <w:sz w:val="15"/>
        </w:rPr>
        <w:sectPr>
          <w:headerReference w:type="default" r:id="rId49"/>
          <w:footerReference w:type="default" r:id="rId50"/>
          <w:pgSz w:w="17860" w:h="25260"/>
          <w:pgMar w:top="1820" w:right="1300" w:bottom="1860" w:left="2000" w:header="1059" w:footer="1665"/>
          <w:pgNumType w:start="16"/>
          <w:cols w:space="708"/>
        </w:sectPr>
      </w:pPr>
    </w:p>
    <w:p>
      <w:pPr>
        <w:pStyle w:val="BodyText"/>
        <w:spacing w:before="11"/>
        <w:rPr>
          <w:rFonts w:ascii="仿宋"/>
          <w:sz w:val="22"/>
        </w:rPr>
      </w:pPr>
    </w:p>
    <w:p>
      <w:pPr>
        <w:spacing w:before="0"/>
        <w:ind w:left="3656" w:right="0" w:firstLine="0"/>
        <w:jc w:val="left"/>
        <w:rPr>
          <w:rFonts w:ascii="仿宋" w:eastAsia="仿宋" w:hint="eastAsia"/>
          <w:sz w:val="31"/>
        </w:rPr>
      </w:pPr>
      <w:r>
        <w:rPr>
          <w:rFonts w:ascii="仿宋" w:eastAsia="仿宋" w:hint="eastAsia"/>
          <w:sz w:val="31"/>
        </w:rPr>
        <w:t>施工作业程序分解</w:t>
      </w:r>
    </w:p>
    <w:p>
      <w:pPr>
        <w:spacing w:before="63" w:line="280" w:lineRule="auto"/>
        <w:ind w:left="2917" w:right="3510" w:firstLine="0"/>
        <w:jc w:val="center"/>
        <w:rPr>
          <w:rFonts w:ascii="仿宋" w:eastAsia="仿宋" w:hint="eastAsia"/>
          <w:sz w:val="31"/>
        </w:rPr>
      </w:pPr>
      <w:r>
        <w:br w:type="column"/>
      </w:r>
      <w:r>
        <w:rPr>
          <w:rFonts w:ascii="仿宋" w:eastAsia="仿宋" w:hint="eastAsia"/>
          <w:sz w:val="31"/>
        </w:rPr>
        <w:t>相关人员调查评估小组讨论专家咨询</w:t>
      </w:r>
    </w:p>
    <w:p>
      <w:pPr>
        <w:spacing w:after="0" w:line="280" w:lineRule="auto"/>
        <w:jc w:val="center"/>
        <w:rPr>
          <w:rFonts w:ascii="仿宋" w:eastAsia="仿宋" w:hint="eastAsia"/>
          <w:sz w:val="31"/>
        </w:rPr>
        <w:sectPr>
          <w:headerReference w:type="default" r:id="rId51"/>
          <w:footerReference w:type="default" r:id="rId52"/>
          <w:type w:val="continuous"/>
          <w:pgSz w:w="17860" w:h="25260"/>
          <w:pgMar w:top="1820" w:right="1300" w:bottom="2580" w:left="2000" w:header="708" w:footer="708"/>
          <w:pgNumType w:start="17"/>
          <w:cols w:num="2" w:space="708" w:equalWidth="0">
            <w:col w:w="6191" w:space="40"/>
            <w:col w:w="8329" w:space="0"/>
          </w:cols>
        </w:sectPr>
      </w:pPr>
    </w:p>
    <w:p>
      <w:pPr>
        <w:pStyle w:val="BodyText"/>
        <w:spacing w:before="7"/>
        <w:rPr>
          <w:rFonts w:ascii="仿宋"/>
          <w:sz w:val="19"/>
        </w:rPr>
      </w:pPr>
    </w:p>
    <w:p>
      <w:pPr>
        <w:spacing w:before="62" w:line="355" w:lineRule="exact"/>
        <w:ind w:left="3656" w:right="0" w:firstLine="0"/>
        <w:jc w:val="left"/>
        <w:rPr>
          <w:rFonts w:ascii="仿宋" w:eastAsia="仿宋" w:hint="eastAsia"/>
          <w:sz w:val="31"/>
        </w:rPr>
      </w:pPr>
      <w:r>
        <w:rPr>
          <w:rFonts w:ascii="仿宋" w:eastAsia="仿宋" w:hint="eastAsia"/>
          <w:sz w:val="31"/>
        </w:rPr>
        <w:t>分析主要事故类型</w:t>
      </w:r>
    </w:p>
    <w:p>
      <w:pPr>
        <w:spacing w:before="0" w:line="355" w:lineRule="exact"/>
        <w:ind w:left="0" w:right="1867" w:firstLine="0"/>
        <w:jc w:val="right"/>
        <w:rPr>
          <w:rFonts w:ascii="黑体" w:eastAsia="黑体" w:hint="eastAsia"/>
          <w:sz w:val="31"/>
        </w:rPr>
      </w:pPr>
      <w:r>
        <w:rPr>
          <w:rFonts w:ascii="黑体" w:eastAsia="黑体" w:hint="eastAsia"/>
          <w:sz w:val="31"/>
        </w:rPr>
        <w:t>风险源辨识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5"/>
        <w:rPr>
          <w:rFonts w:ascii="黑体"/>
          <w:sz w:val="29"/>
        </w:rPr>
      </w:pPr>
    </w:p>
    <w:p>
      <w:pPr>
        <w:spacing w:after="0"/>
        <w:rPr>
          <w:rFonts w:ascii="黑体"/>
          <w:sz w:val="29"/>
        </w:rPr>
        <w:sectPr>
          <w:headerReference w:type="default" r:id="rId53"/>
          <w:footerReference w:type="default" r:id="rId54"/>
          <w:type w:val="continuous"/>
          <w:pgSz w:w="17860" w:h="25260"/>
          <w:pgMar w:top="1820" w:right="1300" w:bottom="2580" w:left="2000" w:header="708" w:footer="708"/>
          <w:pgNumType w:start="18"/>
          <w:cols w:space="708"/>
        </w:sectPr>
      </w:pPr>
    </w:p>
    <w:p>
      <w:pPr>
        <w:spacing w:before="63"/>
        <w:ind w:left="3022" w:right="0" w:firstLine="0"/>
        <w:jc w:val="center"/>
        <w:rPr>
          <w:rFonts w:ascii="仿宋" w:eastAsia="仿宋" w:hint="eastAsia"/>
          <w:sz w:val="31"/>
        </w:rPr>
      </w:pPr>
      <w:r>
        <w:rPr>
          <w:rFonts w:ascii="仿宋" w:eastAsia="仿宋" w:hint="eastAsia"/>
          <w:sz w:val="31"/>
        </w:rPr>
        <w:t>分析事故的致险因子</w:t>
      </w:r>
    </w:p>
    <w:p>
      <w:pPr>
        <w:pStyle w:val="BodyText"/>
        <w:rPr>
          <w:rFonts w:ascii="仿宋"/>
          <w:sz w:val="32"/>
        </w:rPr>
      </w:pPr>
    </w:p>
    <w:p>
      <w:pPr>
        <w:pStyle w:val="BodyText"/>
        <w:rPr>
          <w:rFonts w:ascii="仿宋"/>
          <w:sz w:val="32"/>
        </w:rPr>
      </w:pPr>
    </w:p>
    <w:p>
      <w:pPr>
        <w:pStyle w:val="BodyText"/>
        <w:spacing w:before="7"/>
        <w:rPr>
          <w:rFonts w:ascii="仿宋"/>
          <w:sz w:val="30"/>
        </w:rPr>
      </w:pPr>
    </w:p>
    <w:p>
      <w:pPr>
        <w:spacing w:before="1" w:line="271" w:lineRule="auto"/>
        <w:ind w:left="3022" w:right="0" w:firstLine="0"/>
        <w:jc w:val="center"/>
        <w:rPr>
          <w:rFonts w:ascii="仿宋" w:eastAsia="仿宋" w:hint="eastAsia"/>
          <w:sz w:val="31"/>
        </w:rPr>
      </w:pPr>
      <w:r>
        <w:rPr>
          <w:rFonts w:ascii="仿宋" w:eastAsia="仿宋" w:hint="eastAsia"/>
          <w:sz w:val="31"/>
        </w:rPr>
        <w:t>确定物的不安全状态、人的不安全行为</w:t>
      </w:r>
    </w:p>
    <w:p>
      <w:pPr>
        <w:pStyle w:val="BodyText"/>
        <w:rPr>
          <w:rFonts w:ascii="仿宋"/>
          <w:sz w:val="32"/>
        </w:rPr>
      </w:pPr>
      <w:r>
        <w:br w:type="column"/>
      </w:r>
    </w:p>
    <w:p>
      <w:pPr>
        <w:spacing w:before="283" w:line="283" w:lineRule="auto"/>
        <w:ind w:left="2913" w:right="0" w:hanging="634"/>
        <w:jc w:val="left"/>
        <w:rPr>
          <w:rFonts w:ascii="仿宋" w:eastAsia="仿宋" w:hint="eastAsia"/>
          <w:sz w:val="31"/>
        </w:rPr>
      </w:pPr>
      <w:r>
        <w:rPr>
          <w:rFonts w:ascii="仿宋" w:eastAsia="仿宋" w:hint="eastAsia"/>
          <w:sz w:val="31"/>
        </w:rPr>
        <w:t>系统安全工程方法</w:t>
      </w:r>
    </w:p>
    <w:p>
      <w:pPr>
        <w:pStyle w:val="BodyText"/>
        <w:rPr>
          <w:rFonts w:ascii="仿宋"/>
          <w:sz w:val="32"/>
        </w:rPr>
      </w:pPr>
      <w:r>
        <w:br w:type="column"/>
      </w:r>
    </w:p>
    <w:p>
      <w:pPr>
        <w:pStyle w:val="BodyText"/>
        <w:rPr>
          <w:rFonts w:ascii="仿宋"/>
          <w:sz w:val="32"/>
        </w:rPr>
      </w:pPr>
    </w:p>
    <w:p>
      <w:pPr>
        <w:pStyle w:val="BodyText"/>
        <w:rPr>
          <w:rFonts w:ascii="仿宋"/>
          <w:sz w:val="32"/>
        </w:rPr>
      </w:pPr>
    </w:p>
    <w:p>
      <w:pPr>
        <w:pStyle w:val="BodyText"/>
        <w:rPr>
          <w:rFonts w:ascii="仿宋"/>
          <w:sz w:val="32"/>
        </w:rPr>
      </w:pPr>
    </w:p>
    <w:p>
      <w:pPr>
        <w:pStyle w:val="BodyText"/>
        <w:rPr>
          <w:rFonts w:ascii="仿宋"/>
          <w:sz w:val="32"/>
        </w:rPr>
      </w:pPr>
    </w:p>
    <w:p>
      <w:pPr>
        <w:pStyle w:val="BodyText"/>
        <w:spacing w:before="2"/>
        <w:rPr>
          <w:rFonts w:ascii="仿宋"/>
          <w:sz w:val="26"/>
        </w:rPr>
      </w:pPr>
    </w:p>
    <w:p>
      <w:pPr>
        <w:spacing w:before="0"/>
        <w:ind w:left="338" w:right="0" w:firstLine="0"/>
        <w:jc w:val="left"/>
        <w:rPr>
          <w:rFonts w:ascii="黑体" w:eastAsia="黑体" w:hint="eastAsia"/>
          <w:sz w:val="31"/>
        </w:rPr>
      </w:pPr>
      <w:r>
        <w:rPr>
          <w:rFonts w:ascii="黑体" w:eastAsia="黑体" w:hint="eastAsia"/>
          <w:sz w:val="31"/>
        </w:rPr>
        <w:t>风险分析</w:t>
      </w:r>
    </w:p>
    <w:p>
      <w:pPr>
        <w:spacing w:after="0"/>
        <w:jc w:val="left"/>
        <w:rPr>
          <w:rFonts w:ascii="黑体" w:eastAsia="黑体" w:hint="eastAsia"/>
          <w:sz w:val="31"/>
        </w:rPr>
        <w:sectPr>
          <w:headerReference w:type="default" r:id="rId55"/>
          <w:footerReference w:type="default" r:id="rId56"/>
          <w:type w:val="continuous"/>
          <w:pgSz w:w="17860" w:h="25260"/>
          <w:pgMar w:top="1820" w:right="1300" w:bottom="2580" w:left="2000" w:header="708" w:footer="708"/>
          <w:pgNumType w:start="19"/>
          <w:cols w:num="3" w:space="708" w:equalWidth="0">
            <w:col w:w="6825" w:space="40"/>
            <w:col w:w="4181" w:space="39"/>
            <w:col w:w="3475" w:space="0"/>
          </w:cols>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9"/>
        <w:rPr>
          <w:rFonts w:ascii="黑体"/>
          <w:sz w:val="27"/>
        </w:rPr>
      </w:pPr>
    </w:p>
    <w:p>
      <w:pPr>
        <w:tabs>
          <w:tab w:val="left" w:pos="9482"/>
        </w:tabs>
        <w:spacing w:before="67" w:line="501" w:lineRule="exact"/>
        <w:ind w:left="4424" w:right="0" w:firstLine="0"/>
        <w:jc w:val="left"/>
        <w:rPr>
          <w:rFonts w:ascii="仿宋" w:eastAsia="仿宋" w:hint="eastAsia"/>
          <w:sz w:val="31"/>
        </w:rPr>
      </w:pPr>
      <w:r>
        <w:rPr>
          <w:rFonts w:ascii="仿宋" w:eastAsia="仿宋" w:hint="eastAsia"/>
          <w:sz w:val="31"/>
        </w:rPr>
        <w:t>一般风险源</w:t>
        <w:tab/>
      </w:r>
      <w:r>
        <w:rPr>
          <w:rFonts w:ascii="仿宋" w:eastAsia="仿宋" w:hint="eastAsia"/>
          <w:position w:val="14"/>
          <w:sz w:val="31"/>
        </w:rPr>
        <w:t>检查表法</w:t>
      </w:r>
    </w:p>
    <w:p>
      <w:pPr>
        <w:spacing w:before="0" w:line="361" w:lineRule="exact"/>
        <w:ind w:left="8910" w:right="3238" w:firstLine="0"/>
        <w:jc w:val="center"/>
        <w:rPr>
          <w:rFonts w:ascii="仿宋" w:eastAsia="仿宋" w:hint="eastAsia"/>
          <w:sz w:val="31"/>
        </w:rPr>
      </w:pPr>
      <w:r>
        <w:rPr>
          <w:rFonts w:ascii="仿宋" w:eastAsia="仿宋" w:hint="eastAsia"/>
          <w:sz w:val="31"/>
        </w:rPr>
        <w:t>LEC 法</w:t>
      </w:r>
    </w:p>
    <w:p>
      <w:pPr>
        <w:pStyle w:val="BodyText"/>
        <w:rPr>
          <w:rFonts w:ascii="仿宋"/>
          <w:sz w:val="32"/>
        </w:rPr>
      </w:pPr>
    </w:p>
    <w:p>
      <w:pPr>
        <w:tabs>
          <w:tab w:val="left" w:pos="9302"/>
        </w:tabs>
        <w:spacing w:before="273"/>
        <w:ind w:left="4424" w:right="0" w:firstLine="0"/>
        <w:jc w:val="left"/>
        <w:rPr>
          <w:rFonts w:ascii="仿宋" w:eastAsia="仿宋" w:hint="eastAsia"/>
          <w:sz w:val="31"/>
        </w:rPr>
      </w:pPr>
      <w:r>
        <w:rPr>
          <w:rFonts w:ascii="仿宋" w:eastAsia="仿宋" w:hint="eastAsia"/>
          <w:sz w:val="31"/>
        </w:rPr>
        <w:t>重大风险源</w:t>
        <w:tab/>
      </w:r>
      <w:r>
        <w:rPr>
          <w:rFonts w:ascii="仿宋" w:eastAsia="仿宋" w:hint="eastAsia"/>
          <w:position w:val="-8"/>
          <w:sz w:val="31"/>
        </w:rPr>
        <w:t>风险矩阵法</w:t>
      </w:r>
    </w:p>
    <w:p>
      <w:pPr>
        <w:spacing w:before="74"/>
        <w:ind w:left="8867" w:right="3238" w:firstLine="0"/>
        <w:jc w:val="center"/>
        <w:rPr>
          <w:rFonts w:ascii="仿宋" w:eastAsia="仿宋" w:hint="eastAsia"/>
          <w:sz w:val="31"/>
        </w:rPr>
      </w:pPr>
      <w:r>
        <w:rPr>
          <w:rFonts w:ascii="仿宋" w:eastAsia="仿宋" w:hint="eastAsia"/>
          <w:sz w:val="31"/>
        </w:rPr>
        <w:t>指标体系法</w:t>
      </w:r>
    </w:p>
    <w:p>
      <w:pPr>
        <w:pStyle w:val="BodyText"/>
        <w:spacing w:before="11"/>
        <w:rPr>
          <w:rFonts w:ascii="仿宋"/>
          <w:sz w:val="29"/>
        </w:rPr>
      </w:pPr>
    </w:p>
    <w:p>
      <w:pPr>
        <w:spacing w:after="0"/>
        <w:rPr>
          <w:rFonts w:ascii="仿宋"/>
          <w:sz w:val="29"/>
        </w:rPr>
        <w:sectPr>
          <w:headerReference w:type="default" r:id="rId57"/>
          <w:footerReference w:type="default" r:id="rId58"/>
          <w:type w:val="continuous"/>
          <w:pgSz w:w="17860" w:h="25260"/>
          <w:pgMar w:top="1820" w:right="1300" w:bottom="2580" w:left="2000" w:header="708" w:footer="708"/>
          <w:pgNumType w:start="20"/>
          <w:cols w:space="708"/>
        </w:sectPr>
      </w:pPr>
    </w:p>
    <w:p>
      <w:pPr>
        <w:pStyle w:val="BodyText"/>
        <w:spacing w:before="4"/>
        <w:rPr>
          <w:rFonts w:ascii="仿宋"/>
          <w:sz w:val="47"/>
        </w:rPr>
      </w:pPr>
    </w:p>
    <w:p>
      <w:pPr>
        <w:spacing w:before="0"/>
        <w:ind w:left="2054" w:right="0" w:firstLine="0"/>
        <w:jc w:val="left"/>
        <w:rPr>
          <w:rFonts w:ascii="黑体" w:eastAsia="黑体" w:hint="eastAsia"/>
          <w:sz w:val="31"/>
        </w:rPr>
      </w:pPr>
      <w:r>
        <w:rPr>
          <w:rFonts w:ascii="黑体" w:eastAsia="黑体" w:hint="eastAsia"/>
          <w:sz w:val="31"/>
        </w:rPr>
        <w:t>动态评估</w:t>
      </w:r>
    </w:p>
    <w:p>
      <w:pPr>
        <w:spacing w:before="63"/>
        <w:ind w:left="2054" w:right="0" w:firstLine="0"/>
        <w:jc w:val="left"/>
        <w:rPr>
          <w:rFonts w:ascii="仿宋" w:eastAsia="仿宋" w:hint="eastAsia"/>
          <w:sz w:val="31"/>
        </w:rPr>
      </w:pPr>
      <w:r>
        <w:br w:type="column"/>
      </w:r>
      <w:r>
        <w:rPr>
          <w:rFonts w:ascii="仿宋" w:eastAsia="仿宋" w:hint="eastAsia"/>
          <w:sz w:val="31"/>
        </w:rPr>
        <w:t>隧道</w:t>
      </w:r>
    </w:p>
    <w:p>
      <w:pPr>
        <w:pStyle w:val="BodyText"/>
        <w:spacing w:before="6"/>
        <w:rPr>
          <w:rFonts w:ascii="仿宋"/>
          <w:sz w:val="41"/>
        </w:rPr>
      </w:pPr>
    </w:p>
    <w:p>
      <w:pPr>
        <w:spacing w:before="0"/>
        <w:ind w:left="0" w:right="1866" w:firstLine="0"/>
        <w:jc w:val="right"/>
        <w:rPr>
          <w:rFonts w:ascii="黑体" w:eastAsia="黑体" w:hint="eastAsia"/>
          <w:sz w:val="31"/>
        </w:rPr>
      </w:pPr>
      <w:r>
        <w:rPr>
          <w:rFonts w:ascii="黑体" w:eastAsia="黑体" w:hint="eastAsia"/>
          <w:sz w:val="31"/>
        </w:rPr>
        <w:t>风险估测</w:t>
      </w:r>
    </w:p>
    <w:p>
      <w:pPr>
        <w:spacing w:after="0"/>
        <w:jc w:val="right"/>
        <w:rPr>
          <w:rFonts w:ascii="黑体" w:eastAsia="黑体" w:hint="eastAsia"/>
          <w:sz w:val="31"/>
        </w:rPr>
        <w:sectPr>
          <w:headerReference w:type="default" r:id="rId59"/>
          <w:footerReference w:type="default" r:id="rId60"/>
          <w:type w:val="continuous"/>
          <w:pgSz w:w="17860" w:h="25260"/>
          <w:pgMar w:top="1820" w:right="1300" w:bottom="2580" w:left="2000" w:header="708" w:footer="708"/>
          <w:pgNumType w:start="21"/>
          <w:cols w:num="2" w:space="708" w:equalWidth="0">
            <w:col w:w="3362" w:space="1682"/>
            <w:col w:w="9516" w:space="0"/>
          </w:cols>
        </w:sectPr>
      </w:pPr>
    </w:p>
    <w:p>
      <w:pPr>
        <w:pStyle w:val="BodyText"/>
        <w:rPr>
          <w:rFonts w:ascii="黑体"/>
          <w:sz w:val="20"/>
        </w:rPr>
      </w:pPr>
      <w:r>
        <w:pict>
          <v:group id="_x0000_s1185" style="width:687pt;height:1049.5pt;margin-top:125pt;margin-left:117pt;mso-position-horizontal-relative:page;mso-position-vertical-relative:page;position:absolute;z-index:-251643904" coordorigin="2340,2500" coordsize="13740,20990">
            <v:shape id="_x0000_s1186" type="#_x0000_t75" style="width:1059;height:873;left:2340;position:absolute;top:22617" stroked="f">
              <v:imagedata r:id="rId61" o:title=""/>
            </v:shape>
            <v:shape id="_x0000_s1187" type="#_x0000_t75" style="width:13640;height:20780;left:2440;position:absolute;top:2500" stroked="f">
              <v:imagedata r:id="rId62" o:title=""/>
            </v:shape>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23"/>
        </w:rPr>
      </w:pPr>
    </w:p>
    <w:p>
      <w:pPr>
        <w:spacing w:before="62"/>
        <w:ind w:left="3150" w:right="3200" w:firstLine="0"/>
        <w:jc w:val="center"/>
        <w:rPr>
          <w:rFonts w:ascii="仿宋" w:eastAsia="仿宋" w:hint="eastAsia"/>
          <w:sz w:val="31"/>
        </w:rPr>
      </w:pPr>
      <w:r>
        <w:rPr>
          <w:rFonts w:ascii="仿宋" w:eastAsia="仿宋" w:hint="eastAsia"/>
          <w:sz w:val="31"/>
        </w:rPr>
        <w:t>风险控制措施建议</w:t>
      </w:r>
    </w:p>
    <w:p>
      <w:pPr>
        <w:spacing w:before="10"/>
        <w:ind w:left="0" w:right="1841" w:firstLine="0"/>
        <w:jc w:val="right"/>
        <w:rPr>
          <w:rFonts w:ascii="黑体" w:eastAsia="黑体" w:hint="eastAsia"/>
          <w:sz w:val="31"/>
        </w:rPr>
      </w:pPr>
      <w:r>
        <w:rPr>
          <w:rFonts w:ascii="黑体" w:eastAsia="黑体" w:hint="eastAsia"/>
          <w:sz w:val="31"/>
        </w:rPr>
        <w:t>风险控制</w: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27"/>
        </w:rPr>
      </w:pPr>
    </w:p>
    <w:p>
      <w:pPr>
        <w:pStyle w:val="Heading2"/>
        <w:spacing w:before="42"/>
        <w:ind w:left="3127" w:right="3238"/>
        <w:jc w:val="center"/>
        <w:rPr>
          <w:rFonts w:ascii="仿宋" w:eastAsia="仿宋" w:hint="eastAsia"/>
        </w:rPr>
      </w:pPr>
      <w:r>
        <w:rPr>
          <w:rFonts w:ascii="仿宋" w:eastAsia="仿宋" w:hint="eastAsia"/>
        </w:rPr>
        <w:t>专项风险评估流程图</w:t>
      </w:r>
    </w:p>
    <w:p>
      <w:pPr>
        <w:spacing w:after="0"/>
        <w:jc w:val="center"/>
        <w:rPr>
          <w:rFonts w:ascii="仿宋" w:eastAsia="仿宋" w:hint="eastAsia"/>
        </w:rPr>
        <w:sectPr>
          <w:headerReference w:type="default" r:id="rId63"/>
          <w:footerReference w:type="default" r:id="rId64"/>
          <w:type w:val="continuous"/>
          <w:pgSz w:w="17860" w:h="25260"/>
          <w:pgMar w:top="1820" w:right="1300" w:bottom="2580" w:left="2000" w:header="708" w:footer="708"/>
          <w:pgNumType w:start="22"/>
          <w:cols w:space="708"/>
        </w:sectPr>
      </w:pPr>
    </w:p>
    <w:p>
      <w:pPr>
        <w:pStyle w:val="BodyText"/>
        <w:spacing w:before="8"/>
        <w:rPr>
          <w:rFonts w:ascii="仿宋"/>
          <w:b/>
          <w:sz w:val="11"/>
        </w:rPr>
      </w:pPr>
    </w:p>
    <w:p>
      <w:pPr>
        <w:spacing w:before="43"/>
        <w:ind w:left="1179" w:right="0" w:firstLine="0"/>
        <w:jc w:val="left"/>
        <w:rPr>
          <w:b/>
          <w:sz w:val="42"/>
        </w:rPr>
      </w:pPr>
      <w:r>
        <w:rPr>
          <w:b/>
          <w:sz w:val="42"/>
        </w:rPr>
        <w:t>（十</w:t>
      </w:r>
      <w:r>
        <w:rPr>
          <w:b/>
          <w:spacing w:val="-209"/>
          <w:sz w:val="42"/>
        </w:rPr>
        <w:t>）</w:t>
      </w:r>
      <w:r>
        <w:rPr>
          <w:b/>
          <w:sz w:val="42"/>
        </w:rPr>
        <w:t>、施工阶段风险评估</w:t>
      </w:r>
    </w:p>
    <w:p>
      <w:pPr>
        <w:pStyle w:val="Heading2"/>
        <w:spacing w:before="271"/>
        <w:ind w:right="3211"/>
        <w:jc w:val="center"/>
      </w:pPr>
      <w:r>
        <w:pict>
          <v:group id="_x0000_s1188" style="width:700pt;height:171pt;margin-top:44.96pt;margin-left:108pt;mso-position-horizontal-relative:page;mso-wrap-distance-left:0;mso-wrap-distance-right:0;position:absolute;z-index:-251642880" coordorigin="2160,899" coordsize="14000,3420">
            <v:shape id="_x0000_s1189" type="#_x0000_t75" style="width:14000;height:3420;left:2160;position:absolute;top:899" stroked="f">
              <v:imagedata r:id="rId65" o:title=""/>
            </v:shape>
            <v:shape id="_x0000_s1190" type="#_x0000_t202" style="width:1100;height:270;left:6542;position:absolute;top:1294" filled="f" stroked="f">
              <v:textbox inset="0,0,0,0">
                <w:txbxContent>
                  <w:p>
                    <w:pPr>
                      <w:spacing w:before="0" w:line="270" w:lineRule="exact"/>
                      <w:ind w:left="0" w:right="0" w:firstLine="0"/>
                      <w:jc w:val="left"/>
                      <w:rPr>
                        <w:sz w:val="27"/>
                      </w:rPr>
                    </w:pPr>
                    <w:r>
                      <w:rPr>
                        <w:sz w:val="27"/>
                      </w:rPr>
                      <w:t>气象调查</w:t>
                    </w:r>
                  </w:p>
                </w:txbxContent>
              </v:textbox>
            </v:shape>
            <v:shape id="_x0000_s1191" type="#_x0000_t202" style="width:2450;height:270;left:6542;position:absolute;top:1971" filled="f" stroked="f">
              <v:textbox inset="0,0,0,0">
                <w:txbxContent>
                  <w:p>
                    <w:pPr>
                      <w:spacing w:before="0" w:line="270" w:lineRule="exact"/>
                      <w:ind w:left="0" w:right="0" w:firstLine="0"/>
                      <w:jc w:val="left"/>
                      <w:rPr>
                        <w:sz w:val="27"/>
                      </w:rPr>
                    </w:pPr>
                    <w:r>
                      <w:rPr>
                        <w:sz w:val="27"/>
                      </w:rPr>
                      <w:t>与施工有关法令调查</w:t>
                    </w:r>
                  </w:p>
                </w:txbxContent>
              </v:textbox>
            </v:shape>
            <v:shape id="_x0000_s1192" type="#_x0000_t202" style="width:1640;height:270;left:2340;position:absolute;top:2644" filled="f" stroked="f">
              <v:textbox inset="0,0,0,0">
                <w:txbxContent>
                  <w:p>
                    <w:pPr>
                      <w:spacing w:before="0" w:line="270" w:lineRule="exact"/>
                      <w:ind w:left="0" w:right="0" w:firstLine="0"/>
                      <w:jc w:val="left"/>
                      <w:rPr>
                        <w:sz w:val="27"/>
                      </w:rPr>
                    </w:pPr>
                    <w:r>
                      <w:rPr>
                        <w:sz w:val="27"/>
                      </w:rPr>
                      <w:t>施工准备情况</w:t>
                    </w:r>
                  </w:p>
                </w:txbxContent>
              </v:textbox>
            </v:shape>
            <v:shape id="_x0000_s1193" type="#_x0000_t202" style="width:2450;height:270;left:6542;position:absolute;top:2644" filled="f" stroked="f">
              <v:textbox inset="0,0,0,0">
                <w:txbxContent>
                  <w:p>
                    <w:pPr>
                      <w:spacing w:before="0" w:line="270" w:lineRule="exact"/>
                      <w:ind w:left="0" w:right="0" w:firstLine="0"/>
                      <w:jc w:val="left"/>
                      <w:rPr>
                        <w:sz w:val="27"/>
                      </w:rPr>
                    </w:pPr>
                    <w:r>
                      <w:rPr>
                        <w:sz w:val="27"/>
                      </w:rPr>
                      <w:t>设计文件的核对情况</w:t>
                    </w:r>
                  </w:p>
                </w:txbxContent>
              </v:textbox>
            </v:shape>
            <v:shape id="_x0000_s1194" type="#_x0000_t202" style="width:2450;height:270;left:6542;position:absolute;top:3321" filled="f" stroked="f">
              <v:textbox inset="0,0,0,0">
                <w:txbxContent>
                  <w:p>
                    <w:pPr>
                      <w:spacing w:before="0" w:line="270" w:lineRule="exact"/>
                      <w:ind w:left="0" w:right="0" w:firstLine="0"/>
                      <w:jc w:val="left"/>
                      <w:rPr>
                        <w:sz w:val="27"/>
                      </w:rPr>
                    </w:pPr>
                    <w:r>
                      <w:rPr>
                        <w:sz w:val="27"/>
                      </w:rPr>
                      <w:t>实施性施工组织设计</w:t>
                    </w:r>
                  </w:p>
                </w:txbxContent>
              </v:textbox>
            </v:shape>
            <v:shape id="_x0000_s1195" type="#_x0000_t202" style="width:560;height:270;left:6542;position:absolute;top:3994" filled="f" stroked="f">
              <v:textbox inset="0,0,0,0">
                <w:txbxContent>
                  <w:p>
                    <w:pPr>
                      <w:spacing w:before="0" w:line="270" w:lineRule="exact"/>
                      <w:ind w:left="0" w:right="0" w:firstLine="0"/>
                      <w:jc w:val="left"/>
                      <w:rPr>
                        <w:sz w:val="27"/>
                      </w:rPr>
                    </w:pPr>
                    <w:r>
                      <w:rPr>
                        <w:sz w:val="27"/>
                      </w:rPr>
                      <w:t>其他</w:t>
                    </w:r>
                  </w:p>
                </w:txbxContent>
              </v:textbox>
            </v:shape>
            <w10:wrap type="topAndBottom"/>
          </v:group>
        </w:pict>
      </w:r>
      <w:r>
        <w:rPr>
          <w:w w:val="95"/>
        </w:rPr>
        <w:t>施工准备情况风险因素核对表</w:t>
      </w:r>
    </w:p>
    <w:p>
      <w:pPr>
        <w:pStyle w:val="BodyText"/>
        <w:spacing w:before="5"/>
        <w:rPr>
          <w:b/>
          <w:sz w:val="6"/>
        </w:rPr>
      </w:pPr>
    </w:p>
    <w:p>
      <w:pPr>
        <w:spacing w:before="42"/>
        <w:ind w:left="3150" w:right="3211" w:firstLine="0"/>
        <w:jc w:val="center"/>
        <w:rPr>
          <w:b/>
          <w:sz w:val="42"/>
        </w:rPr>
      </w:pPr>
      <w:r>
        <w:pict>
          <v:group id="_x0000_s1196" style="width:700pt;height:137pt;margin-top:33.45pt;margin-left:108pt;mso-position-horizontal-relative:page;mso-wrap-distance-left:0;mso-wrap-distance-right:0;position:absolute;z-index:-251641856" coordorigin="2160,669" coordsize="14000,2740">
            <v:shape id="_x0000_s1197" type="#_x0000_t75" style="width:14000;height:2740;left:2160;position:absolute;top:669" stroked="f">
              <v:imagedata r:id="rId66" o:title=""/>
            </v:shape>
            <v:shape id="_x0000_s1198" type="#_x0000_t202" style="width:1640;height:270;left:6542;position:absolute;top:1066" filled="f" stroked="f">
              <v:textbox inset="0,0,0,0">
                <w:txbxContent>
                  <w:p>
                    <w:pPr>
                      <w:spacing w:before="0" w:line="270" w:lineRule="exact"/>
                      <w:ind w:left="0" w:right="0" w:firstLine="0"/>
                      <w:jc w:val="left"/>
                      <w:rPr>
                        <w:sz w:val="27"/>
                      </w:rPr>
                    </w:pPr>
                    <w:r>
                      <w:rPr>
                        <w:sz w:val="27"/>
                      </w:rPr>
                      <w:t>资料收集情况</w:t>
                    </w:r>
                  </w:p>
                </w:txbxContent>
              </v:textbox>
            </v:shape>
            <v:shape id="_x0000_s1199" type="#_x0000_t202" style="width:3530;height:270;left:6542;position:absolute;top:1739" filled="f" stroked="f">
              <v:textbox inset="0,0,0,0">
                <w:txbxContent>
                  <w:p>
                    <w:pPr>
                      <w:spacing w:before="0" w:line="270" w:lineRule="exact"/>
                      <w:ind w:left="0" w:right="0" w:firstLine="0"/>
                      <w:jc w:val="left"/>
                      <w:rPr>
                        <w:sz w:val="27"/>
                      </w:rPr>
                    </w:pPr>
                    <w:r>
                      <w:rPr>
                        <w:sz w:val="27"/>
                      </w:rPr>
                      <w:t>常规地质法情况（地质素描）</w:t>
                    </w:r>
                  </w:p>
                </w:txbxContent>
              </v:textbox>
            </v:shape>
            <v:shape id="_x0000_s1200" type="#_x0000_t202" style="width:1640;height:270;left:2340;position:absolute;top:2077" filled="f" stroked="f">
              <v:textbox inset="0,0,0,0">
                <w:txbxContent>
                  <w:p>
                    <w:pPr>
                      <w:spacing w:before="0" w:line="270" w:lineRule="exact"/>
                      <w:ind w:left="0" w:right="0" w:firstLine="0"/>
                      <w:jc w:val="left"/>
                      <w:rPr>
                        <w:sz w:val="27"/>
                      </w:rPr>
                    </w:pPr>
                    <w:r>
                      <w:rPr>
                        <w:sz w:val="27"/>
                      </w:rPr>
                      <w:t>施工地质勘察</w:t>
                    </w:r>
                  </w:p>
                </w:txbxContent>
              </v:textbox>
            </v:shape>
            <v:shape id="_x0000_s1201" type="#_x0000_t202" style="width:2180;height:270;left:6542;position:absolute;top:2416" filled="f" stroked="f">
              <v:textbox inset="0,0,0,0">
                <w:txbxContent>
                  <w:p>
                    <w:pPr>
                      <w:spacing w:before="0" w:line="270" w:lineRule="exact"/>
                      <w:ind w:left="0" w:right="0" w:firstLine="0"/>
                      <w:jc w:val="left"/>
                      <w:rPr>
                        <w:sz w:val="27"/>
                      </w:rPr>
                    </w:pPr>
                    <w:r>
                      <w:rPr>
                        <w:sz w:val="27"/>
                      </w:rPr>
                      <w:t>超前地质预报情况</w:t>
                    </w:r>
                  </w:p>
                </w:txbxContent>
              </v:textbox>
            </v:shape>
            <v:shape id="_x0000_s1202" type="#_x0000_t202" style="width:560;height:270;left:6542;position:absolute;top:3089" filled="f" stroked="f">
              <v:textbox inset="0,0,0,0">
                <w:txbxContent>
                  <w:p>
                    <w:pPr>
                      <w:spacing w:before="0" w:line="270" w:lineRule="exact"/>
                      <w:ind w:left="0" w:right="0" w:firstLine="0"/>
                      <w:jc w:val="left"/>
                      <w:rPr>
                        <w:sz w:val="27"/>
                      </w:rPr>
                    </w:pPr>
                    <w:r>
                      <w:rPr>
                        <w:sz w:val="27"/>
                      </w:rPr>
                      <w:t>其他</w:t>
                    </w:r>
                  </w:p>
                </w:txbxContent>
              </v:textbox>
            </v:shape>
            <w10:wrap type="topAndBottom"/>
          </v:group>
        </w:pict>
      </w:r>
      <w:r>
        <w:rPr>
          <w:b/>
          <w:w w:val="95"/>
          <w:sz w:val="42"/>
        </w:rPr>
        <w:t>施工地质勘察风险因素核对表</w:t>
      </w:r>
    </w:p>
    <w:p>
      <w:pPr>
        <w:pStyle w:val="BodyText"/>
        <w:spacing w:before="10"/>
        <w:rPr>
          <w:b/>
          <w:sz w:val="6"/>
        </w:rPr>
      </w:pPr>
    </w:p>
    <w:p>
      <w:pPr>
        <w:pStyle w:val="Heading2"/>
        <w:spacing w:before="42"/>
        <w:ind w:right="3211"/>
        <w:jc w:val="center"/>
      </w:pPr>
      <w:r>
        <w:pict>
          <v:group id="_x0000_s1203" style="width:700pt;height:324pt;margin-top:33.94pt;margin-left:108pt;mso-position-horizontal-relative:page;mso-wrap-distance-left:0;mso-wrap-distance-right:0;position:absolute;z-index:-251640832" coordorigin="2160,679" coordsize="14000,6480">
            <v:shape id="_x0000_s1204" type="#_x0000_t75" style="width:14000;height:6480;left:2160;position:absolute;top:678" stroked="f">
              <v:imagedata r:id="rId67" o:title=""/>
            </v:shape>
            <v:shape id="_x0000_s1205" type="#_x0000_t202" style="width:1640;height:2852;left:6542;position:absolute;top:1040" filled="f" stroked="f">
              <v:textbox inset="0,0,0,0">
                <w:txbxContent>
                  <w:p>
                    <w:pPr>
                      <w:spacing w:before="0" w:line="308" w:lineRule="exact"/>
                      <w:ind w:left="0" w:right="0" w:firstLine="0"/>
                      <w:jc w:val="left"/>
                      <w:rPr>
                        <w:sz w:val="27"/>
                      </w:rPr>
                    </w:pPr>
                    <w:r>
                      <w:rPr>
                        <w:sz w:val="27"/>
                      </w:rPr>
                      <w:t>培训情况</w:t>
                    </w:r>
                  </w:p>
                  <w:p>
                    <w:pPr>
                      <w:spacing w:before="3" w:line="240" w:lineRule="auto"/>
                      <w:rPr>
                        <w:sz w:val="23"/>
                      </w:rPr>
                    </w:pPr>
                  </w:p>
                  <w:p>
                    <w:pPr>
                      <w:spacing w:before="0"/>
                      <w:ind w:left="0" w:right="0" w:firstLine="0"/>
                      <w:jc w:val="left"/>
                      <w:rPr>
                        <w:sz w:val="27"/>
                      </w:rPr>
                    </w:pPr>
                    <w:r>
                      <w:rPr>
                        <w:sz w:val="27"/>
                      </w:rPr>
                      <w:t>检测情况</w:t>
                    </w:r>
                  </w:p>
                  <w:p>
                    <w:pPr>
                      <w:spacing w:before="4" w:line="240" w:lineRule="auto"/>
                      <w:rPr>
                        <w:sz w:val="23"/>
                      </w:rPr>
                    </w:pPr>
                  </w:p>
                  <w:p>
                    <w:pPr>
                      <w:spacing w:before="0"/>
                      <w:ind w:left="0" w:right="0" w:firstLine="0"/>
                      <w:jc w:val="left"/>
                      <w:rPr>
                        <w:sz w:val="27"/>
                      </w:rPr>
                    </w:pPr>
                    <w:r>
                      <w:rPr>
                        <w:sz w:val="27"/>
                      </w:rPr>
                      <w:t>应急预案情况</w:t>
                    </w:r>
                  </w:p>
                  <w:p>
                    <w:pPr>
                      <w:spacing w:before="9" w:line="640" w:lineRule="atLeast"/>
                      <w:ind w:left="0" w:right="18" w:firstLine="0"/>
                      <w:jc w:val="left"/>
                      <w:rPr>
                        <w:sz w:val="27"/>
                      </w:rPr>
                    </w:pPr>
                    <w:r>
                      <w:rPr>
                        <w:spacing w:val="-4"/>
                        <w:sz w:val="27"/>
                      </w:rPr>
                      <w:t>人员管理情况施工队伍状况</w:t>
                    </w:r>
                  </w:p>
                </w:txbxContent>
              </v:textbox>
            </v:shape>
            <v:shape id="_x0000_s1206" type="#_x0000_t202" style="width:1100;height:270;left:2340;position:absolute;top:3953" filled="f" stroked="f">
              <v:textbox inset="0,0,0,0">
                <w:txbxContent>
                  <w:p>
                    <w:pPr>
                      <w:spacing w:before="0" w:line="270" w:lineRule="exact"/>
                      <w:ind w:left="0" w:right="0" w:firstLine="0"/>
                      <w:jc w:val="left"/>
                      <w:rPr>
                        <w:sz w:val="27"/>
                      </w:rPr>
                    </w:pPr>
                    <w:r>
                      <w:rPr>
                        <w:sz w:val="27"/>
                      </w:rPr>
                      <w:t>施工管理</w:t>
                    </w:r>
                  </w:p>
                </w:txbxContent>
              </v:textbox>
            </v:shape>
            <v:shape id="_x0000_s1207" type="#_x0000_t202" style="width:3800;height:2852;left:6542;position:absolute;top:4266" filled="f" stroked="f">
              <v:textbox inset="0,0,0,0">
                <w:txbxContent>
                  <w:p>
                    <w:pPr>
                      <w:spacing w:before="0" w:line="308" w:lineRule="exact"/>
                      <w:ind w:left="0" w:right="0" w:firstLine="0"/>
                      <w:jc w:val="left"/>
                      <w:rPr>
                        <w:sz w:val="27"/>
                      </w:rPr>
                    </w:pPr>
                    <w:r>
                      <w:rPr>
                        <w:sz w:val="27"/>
                      </w:rPr>
                      <w:t>机械装备程度</w:t>
                    </w:r>
                  </w:p>
                  <w:p>
                    <w:pPr>
                      <w:spacing w:before="3" w:line="240" w:lineRule="auto"/>
                      <w:rPr>
                        <w:sz w:val="23"/>
                      </w:rPr>
                    </w:pPr>
                  </w:p>
                  <w:p>
                    <w:pPr>
                      <w:spacing w:before="0"/>
                      <w:ind w:left="0" w:right="0" w:firstLine="0"/>
                      <w:jc w:val="left"/>
                      <w:rPr>
                        <w:sz w:val="27"/>
                      </w:rPr>
                    </w:pPr>
                    <w:r>
                      <w:rPr>
                        <w:sz w:val="27"/>
                      </w:rPr>
                      <w:t>施工质量</w:t>
                    </w:r>
                  </w:p>
                  <w:p>
                    <w:pPr>
                      <w:spacing w:before="4" w:line="240" w:lineRule="auto"/>
                      <w:rPr>
                        <w:sz w:val="23"/>
                      </w:rPr>
                    </w:pPr>
                  </w:p>
                  <w:p>
                    <w:pPr>
                      <w:spacing w:before="0" w:line="446" w:lineRule="auto"/>
                      <w:ind w:left="0" w:right="18" w:firstLine="0"/>
                      <w:jc w:val="left"/>
                      <w:rPr>
                        <w:sz w:val="27"/>
                      </w:rPr>
                    </w:pPr>
                    <w:r>
                      <w:rPr>
                        <w:spacing w:val="-2"/>
                        <w:sz w:val="27"/>
                      </w:rPr>
                      <w:t>施工经验辅助工法的掌握与应用</w:t>
                    </w:r>
                    <w:r>
                      <w:rPr>
                        <w:sz w:val="27"/>
                      </w:rPr>
                      <w:t>监理情况</w:t>
                    </w:r>
                  </w:p>
                  <w:p>
                    <w:pPr>
                      <w:spacing w:before="6" w:line="308" w:lineRule="exact"/>
                      <w:ind w:left="0" w:right="0" w:firstLine="0"/>
                      <w:jc w:val="left"/>
                      <w:rPr>
                        <w:sz w:val="27"/>
                      </w:rPr>
                    </w:pPr>
                    <w:r>
                      <w:rPr>
                        <w:sz w:val="27"/>
                      </w:rPr>
                      <w:t>其他</w:t>
                    </w:r>
                  </w:p>
                </w:txbxContent>
              </v:textbox>
            </v:shape>
            <w10:wrap type="topAndBottom"/>
          </v:group>
        </w:pict>
      </w:r>
      <w:r>
        <w:t>施工管理风险因素核对表</w:t>
      </w:r>
    </w:p>
    <w:p>
      <w:pPr>
        <w:pStyle w:val="BodyText"/>
        <w:spacing w:before="11"/>
        <w:rPr>
          <w:b/>
          <w:sz w:val="6"/>
        </w:rPr>
      </w:pPr>
    </w:p>
    <w:p>
      <w:pPr>
        <w:spacing w:before="42"/>
        <w:ind w:left="3150" w:right="3211" w:firstLine="0"/>
        <w:jc w:val="center"/>
        <w:rPr>
          <w:b/>
          <w:sz w:val="42"/>
        </w:rPr>
      </w:pPr>
      <w:r>
        <w:pict>
          <v:group id="_x0000_s1208" style="width:700pt;height:205pt;margin-top:33.38pt;margin-left:108pt;mso-position-horizontal-relative:page;mso-wrap-distance-left:0;mso-wrap-distance-right:0;position:absolute;z-index:-251639808" coordorigin="2160,668" coordsize="14000,4100">
            <v:shape id="_x0000_s1209" type="#_x0000_t75" style="width:14000;height:4100;left:2160;position:absolute;top:667" stroked="f">
              <v:imagedata r:id="rId68" o:title=""/>
            </v:shape>
            <v:shape id="_x0000_s1210" type="#_x0000_t202" style="width:560;height:270;left:6542;position:absolute;top:1066" filled="f" stroked="f">
              <v:textbox inset="0,0,0,0">
                <w:txbxContent>
                  <w:p>
                    <w:pPr>
                      <w:spacing w:before="0" w:line="270" w:lineRule="exact"/>
                      <w:ind w:left="0" w:right="0" w:firstLine="0"/>
                      <w:jc w:val="left"/>
                      <w:rPr>
                        <w:sz w:val="27"/>
                      </w:rPr>
                    </w:pPr>
                    <w:r>
                      <w:rPr>
                        <w:sz w:val="27"/>
                      </w:rPr>
                      <w:t>司机</w:t>
                    </w:r>
                  </w:p>
                </w:txbxContent>
              </v:textbox>
            </v:shape>
            <v:shape id="_x0000_s1211" type="#_x0000_t202" style="width:1100;height:270;left:6542;position:absolute;top:1739" filled="f" stroked="f">
              <v:textbox inset="0,0,0,0">
                <w:txbxContent>
                  <w:p>
                    <w:pPr>
                      <w:spacing w:before="0" w:line="270" w:lineRule="exact"/>
                      <w:ind w:left="0" w:right="0" w:firstLine="0"/>
                      <w:jc w:val="left"/>
                      <w:rPr>
                        <w:sz w:val="27"/>
                      </w:rPr>
                    </w:pPr>
                    <w:r>
                      <w:rPr>
                        <w:sz w:val="27"/>
                      </w:rPr>
                      <w:t>运输设备</w:t>
                    </w:r>
                  </w:p>
                </w:txbxContent>
              </v:textbox>
            </v:shape>
            <v:shape id="_x0000_s1212" type="#_x0000_t202" style="width:1100;height:270;left:2340;position:absolute;top:2416" filled="f" stroked="f">
              <v:textbox inset="0,0,0,0">
                <w:txbxContent>
                  <w:p>
                    <w:pPr>
                      <w:spacing w:before="0" w:line="270" w:lineRule="exact"/>
                      <w:ind w:left="0" w:right="0" w:firstLine="0"/>
                      <w:jc w:val="left"/>
                      <w:rPr>
                        <w:sz w:val="27"/>
                      </w:rPr>
                    </w:pPr>
                    <w:r>
                      <w:rPr>
                        <w:sz w:val="27"/>
                      </w:rPr>
                      <w:t>交通事故</w:t>
                    </w:r>
                  </w:p>
                </w:txbxContent>
              </v:textbox>
            </v:shape>
            <v:shape id="_x0000_s1213" type="#_x0000_t202" style="width:1100;height:270;left:6542;position:absolute;top:2416" filled="f" stroked="f">
              <v:textbox inset="0,0,0,0">
                <w:txbxContent>
                  <w:p>
                    <w:pPr>
                      <w:spacing w:before="0" w:line="270" w:lineRule="exact"/>
                      <w:ind w:left="0" w:right="0" w:firstLine="0"/>
                      <w:jc w:val="left"/>
                      <w:rPr>
                        <w:sz w:val="27"/>
                      </w:rPr>
                    </w:pPr>
                    <w:r>
                      <w:rPr>
                        <w:sz w:val="27"/>
                      </w:rPr>
                      <w:t>交通管理</w:t>
                    </w:r>
                  </w:p>
                </w:txbxContent>
              </v:textbox>
            </v:shape>
            <v:shape id="_x0000_s1214" type="#_x0000_t202" style="width:1100;height:270;left:6542;position:absolute;top:3089" filled="f" stroked="f">
              <v:textbox inset="0,0,0,0">
                <w:txbxContent>
                  <w:p>
                    <w:pPr>
                      <w:spacing w:before="0" w:line="270" w:lineRule="exact"/>
                      <w:ind w:left="0" w:right="0" w:firstLine="0"/>
                      <w:jc w:val="left"/>
                      <w:rPr>
                        <w:sz w:val="27"/>
                      </w:rPr>
                    </w:pPr>
                    <w:r>
                      <w:rPr>
                        <w:sz w:val="27"/>
                      </w:rPr>
                      <w:t>道路状况</w:t>
                    </w:r>
                  </w:p>
                </w:txbxContent>
              </v:textbox>
            </v:shape>
            <v:shape id="_x0000_s1215" type="#_x0000_t202" style="width:560;height:270;left:6542;position:absolute;top:3766" filled="f" stroked="f">
              <v:textbox inset="0,0,0,0">
                <w:txbxContent>
                  <w:p>
                    <w:pPr>
                      <w:spacing w:before="0" w:line="270" w:lineRule="exact"/>
                      <w:ind w:left="0" w:right="0" w:firstLine="0"/>
                      <w:jc w:val="left"/>
                      <w:rPr>
                        <w:sz w:val="27"/>
                      </w:rPr>
                    </w:pPr>
                    <w:r>
                      <w:rPr>
                        <w:sz w:val="27"/>
                      </w:rPr>
                      <w:t>其他</w:t>
                    </w:r>
                  </w:p>
                </w:txbxContent>
              </v:textbox>
            </v:shape>
            <v:shape id="_x0000_s1216" type="#_x0000_t202" style="width:1100;height:270;left:2340;position:absolute;top:4439" filled="f" stroked="f">
              <v:textbox inset="0,0,0,0">
                <w:txbxContent>
                  <w:p>
                    <w:pPr>
                      <w:spacing w:before="0" w:line="270" w:lineRule="exact"/>
                      <w:ind w:left="0" w:right="0" w:firstLine="0"/>
                      <w:jc w:val="left"/>
                      <w:rPr>
                        <w:sz w:val="27"/>
                      </w:rPr>
                    </w:pPr>
                    <w:r>
                      <w:rPr>
                        <w:sz w:val="27"/>
                      </w:rPr>
                      <w:t>用电事故</w:t>
                    </w:r>
                  </w:p>
                </w:txbxContent>
              </v:textbox>
            </v:shape>
            <v:shape id="_x0000_s1217" type="#_x0000_t202" style="width:1100;height:270;left:6542;position:absolute;top:4439" filled="f" stroked="f">
              <v:textbox inset="0,0,0,0">
                <w:txbxContent>
                  <w:p>
                    <w:pPr>
                      <w:spacing w:before="0" w:line="270" w:lineRule="exact"/>
                      <w:ind w:left="0" w:right="0" w:firstLine="0"/>
                      <w:jc w:val="left"/>
                      <w:rPr>
                        <w:sz w:val="27"/>
                      </w:rPr>
                    </w:pPr>
                    <w:r>
                      <w:rPr>
                        <w:sz w:val="27"/>
                      </w:rPr>
                      <w:t>用电设备</w:t>
                    </w:r>
                  </w:p>
                </w:txbxContent>
              </v:textbox>
            </v:shape>
            <w10:wrap type="topAndBottom"/>
          </v:group>
        </w:pict>
      </w:r>
      <w:r>
        <w:rPr>
          <w:b/>
          <w:sz w:val="42"/>
        </w:rPr>
        <w:t>其他风险因素核对表</w:t>
      </w:r>
    </w:p>
    <w:p>
      <w:pPr>
        <w:spacing w:after="0"/>
        <w:jc w:val="center"/>
        <w:rPr>
          <w:sz w:val="42"/>
        </w:rPr>
      </w:pPr>
      <w:r>
        <w:rPr>
          <w:sz w:val="42"/>
        </w:rPr>
        <w:br/>
      </w:r>
      <w:r>
        <w:rPr>
          <w:sz w:val="4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9" w:history="1">
        <w:r>
          <w:rPr>
            <w:rFonts w:ascii="SimSun" w:eastAsia="SimSun" w:hAnsi="SimSun" w:cs="SimSun"/>
            <w:b/>
            <w:bCs/>
            <w:color w:val="0000EE"/>
            <w:sz w:val="30"/>
            <w:szCs w:val="30"/>
            <w:u w:val="single" w:color="0000EE"/>
          </w:rPr>
          <w:t>https://d.book118.com/788045036006006032</w:t>
        </w:r>
      </w:hyperlink>
    </w:p>
    <w:p>
      <w:pPr>
        <w:spacing w:after="0"/>
        <w:jc w:val="center"/>
        <w:rPr>
          <w:sz w:val="42"/>
        </w:rPr>
      </w:pPr>
    </w:p>
    <w:sectPr>
      <w:headerReference w:type="default" r:id="rId70"/>
      <w:footerReference w:type="default" r:id="rId71"/>
      <w:pgSz w:w="17860" w:h="25260"/>
      <w:pgMar w:top="1820" w:right="1300" w:bottom="2640" w:left="2000" w:header="1047" w:footer="2441"/>
      <w:pgNumType w:start="2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华文新魏">
    <w:altName w:val="华文新魏"/>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width:191pt;height:16pt;margin-top:1168.61pt;margin-left:177.77pt;mso-position-horizontal-relative:page;mso-position-vertical-relative:page;position:absolute;z-index:-251657216"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4824695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69566"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8" type="#_x0000_t202" style="width:191pt;height:16pt;margin-top:1168.61pt;margin-left:177.77pt;mso-position-horizontal-relative:page;mso-position-vertical-relative:page;position:absolute;z-index:-251638784"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8720"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89683490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34902"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2" type="#_x0000_t202" style="width:191pt;height:16pt;margin-top:1168.61pt;margin-left:177.77pt;mso-position-horizontal-relative:page;mso-position-vertical-relative:page;position:absolute;z-index:-251636736"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0768"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72996087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60878"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6" type="#_x0000_t202" style="width:191pt;height:16pt;margin-top:1168.61pt;margin-left:177.77pt;mso-position-horizontal-relative:page;mso-position-vertical-relative:page;position:absolute;z-index:-251634688"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2816"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4513723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72311"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0" type="#_x0000_t202" style="width:191pt;height:16pt;margin-top:1168.61pt;margin-left:177.77pt;mso-position-horizontal-relative:page;mso-position-vertical-relative:page;position:absolute;z-index:-251632640"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4864"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6796821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82128"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4" type="#_x0000_t202" style="width:191pt;height:16pt;margin-top:1168.61pt;margin-left:177.77pt;mso-position-horizontal-relative:page;mso-position-vertical-relative:page;position:absolute;z-index:-251630592"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6912"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7052955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95593"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8" type="#_x0000_t202" style="width:191pt;height:16pt;margin-top:1168.61pt;margin-left:177.77pt;mso-position-horizontal-relative:page;mso-position-vertical-relative:page;position:absolute;z-index:-251628544"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191pt;height:16pt;margin-top:1168.61pt;margin-left:177.77pt;mso-position-horizontal-relative:page;mso-position-vertical-relative:page;position:absolute;z-index:-251627520"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91pt;height:16pt;margin-top:1168.61pt;margin-left:177.77pt;mso-position-horizontal-relative:page;mso-position-vertical-relative:page;position:absolute;z-index:-251626496"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width:191pt;height:16pt;margin-top:1168.61pt;margin-left:177.77pt;mso-position-horizontal-relative:page;mso-position-vertical-relative:page;position:absolute;z-index:-251625472"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width:191pt;height:16pt;margin-top:1168.61pt;margin-left:177.77pt;mso-position-horizontal-relative:page;mso-position-vertical-relative:page;position:absolute;z-index:-251624448"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8195543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54385"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6" type="#_x0000_t202" style="width:191pt;height:16pt;margin-top:1168.61pt;margin-left:177.77pt;mso-position-horizontal-relative:page;mso-position-vertical-relative:page;position:absolute;z-index:-251655168"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width:191pt;height:16pt;margin-top:1168.61pt;margin-left:177.77pt;mso-position-horizontal-relative:page;mso-position-vertical-relative:page;position:absolute;z-index:-251623424"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width:191pt;height:16pt;margin-top:1168.61pt;margin-left:177.77pt;mso-position-horizontal-relative:page;mso-position-vertical-relative:page;position:absolute;z-index:-251622400"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6" type="#_x0000_t202" style="width:191pt;height:16pt;margin-top:1168.61pt;margin-left:177.77pt;mso-position-horizontal-relative:page;mso-position-vertical-relative:page;position:absolute;z-index:-251621376"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6128" behindDoc="1" locked="0" layoutInCell="1" allowOverlap="1">
          <wp:simplePos x="0" y="0"/>
          <wp:positionH relativeFrom="page">
            <wp:posOffset>1485900</wp:posOffset>
          </wp:positionH>
          <wp:positionV relativeFrom="page">
            <wp:posOffset>14361794</wp:posOffset>
          </wp:positionV>
          <wp:extent cx="671945" cy="554148"/>
          <wp:effectExtent l="0" t="0" r="0" b="0"/>
          <wp:wrapNone/>
          <wp:docPr id="1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8.jpeg"/>
                  <pic:cNvPicPr/>
                </pic:nvPicPr>
                <pic:blipFill>
                  <a:blip xmlns:r="http://schemas.openxmlformats.org/officeDocument/2006/relationships" r:embed="rId1" cstate="print"/>
                  <a:stretch>
                    <a:fillRect/>
                  </a:stretch>
                </pic:blipFill>
                <pic:spPr>
                  <a:xfrm>
                    <a:off x="0" y="0"/>
                    <a:ext cx="671945" cy="55414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0" type="#_x0000_t202" style="width:191pt;height:16pt;margin-top:1168.61pt;margin-left:177.77pt;mso-position-horizontal-relative:page;mso-position-vertical-relative:page;position:absolute;z-index:-251619328"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3091261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26136"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width:191pt;height:16pt;margin-top:1168.61pt;margin-left:177.77pt;mso-position-horizontal-relative:page;mso-position-vertical-relative:page;position:absolute;z-index:-251653120"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2758802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80229"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4" type="#_x0000_t202" style="width:191pt;height:16pt;margin-top:1168.61pt;margin-left:177.77pt;mso-position-horizontal-relative:page;mso-position-vertical-relative:page;position:absolute;z-index:-251651072"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364646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4646"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8" type="#_x0000_t202" style="width:191pt;height:16pt;margin-top:1168.61pt;margin-left:177.77pt;mso-position-horizontal-relative:page;mso-position-vertical-relative:page;position:absolute;z-index:-251649024"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121218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1886"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2" type="#_x0000_t202" style="width:191pt;height:16pt;margin-top:1168.61pt;margin-left:177.77pt;mso-position-horizontal-relative:page;mso-position-vertical-relative:page;position:absolute;z-index:-251646976"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192122597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25978"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6" type="#_x0000_t202" style="width:191pt;height:16pt;margin-top:1168.61pt;margin-left:177.77pt;mso-position-horizontal-relative:page;mso-position-vertical-relative:page;position:absolute;z-index:-251644928"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4629895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89537"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0" type="#_x0000_t202" style="width:191pt;height:16pt;margin-top:1168.61pt;margin-left:177.77pt;mso-position-horizontal-relative:page;mso-position-vertical-relative:page;position:absolute;z-index:-251642880"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1518118</wp:posOffset>
          </wp:positionH>
          <wp:positionV relativeFrom="page">
            <wp:posOffset>14396315</wp:posOffset>
          </wp:positionV>
          <wp:extent cx="630567" cy="517792"/>
          <wp:effectExtent l="0" t="0" r="0" b="0"/>
          <wp:wrapNone/>
          <wp:docPr id="28793469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34692" name="image1.jpeg"/>
                  <pic:cNvPicPr/>
                </pic:nvPicPr>
                <pic:blipFill>
                  <a:blip xmlns:r="http://schemas.openxmlformats.org/officeDocument/2006/relationships" r:embed="rId1" cstate="print"/>
                  <a:stretch>
                    <a:fillRect/>
                  </a:stretch>
                </pic:blipFill>
                <pic:spPr>
                  <a:xfrm>
                    <a:off x="0" y="0"/>
                    <a:ext cx="630567" cy="51779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4" type="#_x0000_t202" style="width:191pt;height:16pt;margin-top:1168.61pt;margin-left:177.77pt;mso-position-horizontal-relative:page;mso-position-vertical-relative:page;position:absolute;z-index:-251640832" filled="f" stroked="f">
          <v:textbox inset="0,0,0,0">
            <w:txbxContent>
              <w:p>
                <w:pPr>
                  <w:spacing w:before="0" w:line="320" w:lineRule="exact"/>
                  <w:ind w:left="20" w:right="0" w:firstLine="0"/>
                  <w:jc w:val="left"/>
                  <w:rPr>
                    <w:rFonts w:ascii="华文新魏" w:eastAsia="华文新魏" w:hint="eastAsia"/>
                    <w:sz w:val="27"/>
                  </w:rPr>
                </w:pPr>
                <w:r>
                  <w:rPr>
                    <w:rFonts w:ascii="华文新魏" w:eastAsia="华文新魏" w:hint="eastAsia"/>
                    <w:sz w:val="27"/>
                  </w:rPr>
                  <w:t>中铁二十一局集团路桥有限公司</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49" style="mso-position-horizontal-relative:page;mso-position-vertical-relative:page;position:absolute;z-index:-251658240"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50" type="#_x0000_t202" style="width:350.5pt;height:17.85pt;margin-top:51.34pt;margin-left:116.04pt;mso-position-horizontal-relative:page;mso-position-vertical-relative:page;position:absolute;z-index:-251657216"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51" type="#_x0000_t202" style="width:97.05pt;height:18.45pt;margin-top:52.28pt;margin-left:707.81pt;mso-position-horizontal-relative:page;mso-position-vertical-relative:page;position:absolute;z-index:-251656192"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5" style="mso-position-horizontal-relative:page;mso-position-vertical-relative:page;position:absolute;z-index:-251630592"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86" type="#_x0000_t202" style="width:350.5pt;height:17.85pt;margin-top:51.34pt;margin-left:116.04pt;mso-position-horizontal-relative:page;mso-position-vertical-relative:page;position:absolute;z-index:-251629568"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87" type="#_x0000_t202" style="width:97.05pt;height:18.45pt;margin-top:52.28pt;margin-left:707.81pt;mso-position-horizontal-relative:page;mso-position-vertical-relative:page;position:absolute;z-index:-251628544"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9" style="mso-position-horizontal-relative:page;mso-position-vertical-relative:page;position:absolute;z-index:-251627520"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90" type="#_x0000_t202" style="width:350.5pt;height:17.85pt;margin-top:51.34pt;margin-left:116.04pt;mso-position-horizontal-relative:page;mso-position-vertical-relative:page;position:absolute;z-index:-251626496"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91" type="#_x0000_t202" style="width:97.05pt;height:18.45pt;margin-top:52.28pt;margin-left:707.81pt;mso-position-horizontal-relative:page;mso-position-vertical-relative:page;position:absolute;z-index:-251625472"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3" style="mso-position-horizontal-relative:page;mso-position-vertical-relative:page;position:absolute;z-index:-251624448"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94" type="#_x0000_t202" style="width:350.5pt;height:17.85pt;margin-top:51.34pt;margin-left:116.04pt;mso-position-horizontal-relative:page;mso-position-vertical-relative:page;position:absolute;z-index:-251623424"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95" type="#_x0000_t202" style="width:97.05pt;height:18.45pt;margin-top:52.28pt;margin-left:707.81pt;mso-position-horizontal-relative:page;mso-position-vertical-relative:page;position:absolute;z-index:-251622400"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7" style="mso-position-horizontal-relative:page;mso-position-vertical-relative:page;position:absolute;z-index:-251621376"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98" type="#_x0000_t202" style="width:350.5pt;height:17.85pt;margin-top:51.34pt;margin-left:116.04pt;mso-position-horizontal-relative:page;mso-position-vertical-relative:page;position:absolute;z-index:-251620352"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99" type="#_x0000_t202" style="width:97.05pt;height:18.45pt;margin-top:52.28pt;margin-left:707.81pt;mso-position-horizontal-relative:page;mso-position-vertical-relative:page;position:absolute;z-index:-251619328"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1" style="mso-position-horizontal-relative:page;mso-position-vertical-relative:page;position:absolute;z-index:-251618304"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02" type="#_x0000_t202" style="width:350.5pt;height:17.85pt;margin-top:51.34pt;margin-left:116.04pt;mso-position-horizontal-relative:page;mso-position-vertical-relative:page;position:absolute;z-index:-251617280"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103" type="#_x0000_t202" style="width:97.05pt;height:18.45pt;margin-top:52.28pt;margin-left:707.81pt;mso-position-horizontal-relative:page;mso-position-vertical-relative:page;position:absolute;z-index:-251616256"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5" style="mso-position-horizontal-relative:page;mso-position-vertical-relative:page;position:absolute;z-index:-251615232"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06" type="#_x0000_t202" style="width:350.5pt;height:17.85pt;margin-top:51.34pt;margin-left:116.04pt;mso-position-horizontal-relative:page;mso-position-vertical-relative:page;position:absolute;z-index:-251614208"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107" type="#_x0000_t202" style="width:97.05pt;height:18.45pt;margin-top:52.28pt;margin-left:707.81pt;mso-position-horizontal-relative:page;mso-position-vertical-relative:page;position:absolute;z-index:-251613184"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9" style="mso-position-horizontal-relative:page;mso-position-vertical-relative:page;position:absolute;z-index:-251612160"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10" type="#_x0000_t202" style="width:350.5pt;height:17.85pt;margin-top:51.96pt;margin-left:116.04pt;mso-position-horizontal-relative:page;mso-position-vertical-relative:page;position:absolute;z-index:-251611136"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11" type="#_x0000_t202" style="width:97.05pt;height:18.45pt;margin-top:52.28pt;margin-left:707.81pt;mso-position-horizontal-relative:page;mso-position-vertical-relative:page;position:absolute;z-index:-251610112"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13" style="mso-position-horizontal-relative:page;mso-position-vertical-relative:page;position:absolute;z-index:-251609088"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14" type="#_x0000_t202" style="width:350.5pt;height:17.85pt;margin-top:51.96pt;margin-left:116.04pt;mso-position-horizontal-relative:page;mso-position-vertical-relative:page;position:absolute;z-index:-251608064"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15" type="#_x0000_t202" style="width:97.05pt;height:18.45pt;margin-top:52.28pt;margin-left:707.81pt;mso-position-horizontal-relative:page;mso-position-vertical-relative:page;position:absolute;z-index:-251607040"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17" style="mso-position-horizontal-relative:page;mso-position-vertical-relative:page;position:absolute;z-index:-251606016"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18" type="#_x0000_t202" style="width:350.5pt;height:17.85pt;margin-top:51.96pt;margin-left:116.04pt;mso-position-horizontal-relative:page;mso-position-vertical-relative:page;position:absolute;z-index:-251604992"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19" type="#_x0000_t202" style="width:97.05pt;height:18.45pt;margin-top:52.28pt;margin-left:707.81pt;mso-position-horizontal-relative:page;mso-position-vertical-relative:page;position:absolute;z-index:-251603968"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21" style="mso-position-horizontal-relative:page;mso-position-vertical-relative:page;position:absolute;z-index:-251602944"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22" type="#_x0000_t202" style="width:350.5pt;height:17.85pt;margin-top:51.96pt;margin-left:116.04pt;mso-position-horizontal-relative:page;mso-position-vertical-relative:page;position:absolute;z-index:-251601920"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23" type="#_x0000_t202" style="width:97.05pt;height:18.45pt;margin-top:52.28pt;margin-left:707.81pt;mso-position-horizontal-relative:page;mso-position-vertical-relative:page;position:absolute;z-index:-251600896"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3" style="mso-position-horizontal-relative:page;mso-position-vertical-relative:page;position:absolute;z-index:-251655168"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54" type="#_x0000_t202" style="width:350.5pt;height:17.85pt;margin-top:51.34pt;margin-left:116.04pt;mso-position-horizontal-relative:page;mso-position-vertical-relative:page;position:absolute;z-index:-251654144"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55" type="#_x0000_t202" style="width:97.05pt;height:18.45pt;margin-top:52.28pt;margin-left:707.81pt;mso-position-horizontal-relative:page;mso-position-vertical-relative:page;position:absolute;z-index:-251653120"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25" style="mso-position-horizontal-relative:page;mso-position-vertical-relative:page;position:absolute;z-index:-251599872"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26" type="#_x0000_t202" style="width:350.5pt;height:17.85pt;margin-top:51.96pt;margin-left:116.04pt;mso-position-horizontal-relative:page;mso-position-vertical-relative:page;position:absolute;z-index:-251598848"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27" type="#_x0000_t202" style="width:97.05pt;height:18.45pt;margin-top:52.28pt;margin-left:707.81pt;mso-position-horizontal-relative:page;mso-position-vertical-relative:page;position:absolute;z-index:-251597824"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29" style="mso-position-horizontal-relative:page;mso-position-vertical-relative:page;position:absolute;z-index:-251596800"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30" type="#_x0000_t202" style="width:350.5pt;height:17.85pt;margin-top:51.96pt;margin-left:116.04pt;mso-position-horizontal-relative:page;mso-position-vertical-relative:page;position:absolute;z-index:-251595776"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31" type="#_x0000_t202" style="width:97.05pt;height:18.45pt;margin-top:52.28pt;margin-left:707.81pt;mso-position-horizontal-relative:page;mso-position-vertical-relative:page;position:absolute;z-index:-251594752"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33" style="mso-position-horizontal-relative:page;mso-position-vertical-relative:page;position:absolute;z-index:-251593728"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34" type="#_x0000_t202" style="width:350.5pt;height:17.85pt;margin-top:51.96pt;margin-left:116.04pt;mso-position-horizontal-relative:page;mso-position-vertical-relative:page;position:absolute;z-index:-251592704" filled="f" stroked="f">
          <v:textbox inset="0,0,0,0">
            <w:txbxContent>
              <w:p>
                <w:pPr>
                  <w:spacing w:before="0" w:line="357" w:lineRule="exact"/>
                  <w:ind w:left="20" w:right="0" w:firstLine="0"/>
                  <w:jc w:val="left"/>
                  <w:rPr>
                    <w:rFonts w:ascii="幼圆" w:eastAsia="幼圆" w:hint="eastAsia"/>
                    <w:sz w:val="31"/>
                  </w:rPr>
                </w:pPr>
                <w:r>
                  <w:rPr>
                    <w:rFonts w:ascii="幼圆" w:eastAsia="幼圆" w:hint="eastAsia"/>
                    <w:sz w:val="31"/>
                  </w:rPr>
                  <w:t>中铁二十一局集团路桥有限公司锦龙立交一标工程</w:t>
                </w:r>
              </w:p>
            </w:txbxContent>
          </v:textbox>
        </v:shape>
      </w:pict>
    </w:r>
    <w:r>
      <w:pict>
        <v:shape id="_x0000_s2135" type="#_x0000_t202" style="width:97.05pt;height:18.45pt;margin-top:52.28pt;margin-left:707.81pt;mso-position-horizontal-relative:page;mso-position-vertical-relative:page;position:absolute;z-index:-251591680"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37" style="mso-position-horizontal-relative:page;mso-position-vertical-relative:page;position:absolute;z-index:-251590656"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138" type="#_x0000_t202" style="width:350.5pt;height:17.85pt;margin-top:51.34pt;margin-left:116.04pt;mso-position-horizontal-relative:page;mso-position-vertical-relative:page;position:absolute;z-index:-251589632"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139" type="#_x0000_t202" style="width:97.05pt;height:18.45pt;margin-top:52.28pt;margin-left:707.81pt;mso-position-horizontal-relative:page;mso-position-vertical-relative:page;position:absolute;z-index:-251588608"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7" style="mso-position-horizontal-relative:page;mso-position-vertical-relative:page;position:absolute;z-index:-251652096"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58" type="#_x0000_t202" style="width:350.5pt;height:17.85pt;margin-top:51.34pt;margin-left:116.04pt;mso-position-horizontal-relative:page;mso-position-vertical-relative:page;position:absolute;z-index:-251651072"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59" type="#_x0000_t202" style="width:97.05pt;height:18.45pt;margin-top:52.28pt;margin-left:707.81pt;mso-position-horizontal-relative:page;mso-position-vertical-relative:page;position:absolute;z-index:-251650048"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1" style="mso-position-horizontal-relative:page;mso-position-vertical-relative:page;position:absolute;z-index:-251649024"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62" type="#_x0000_t202" style="width:350.5pt;height:17.85pt;margin-top:51.34pt;margin-left:116.04pt;mso-position-horizontal-relative:page;mso-position-vertical-relative:page;position:absolute;z-index:-251648000"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63" type="#_x0000_t202" style="width:97.05pt;height:18.45pt;margin-top:52.28pt;margin-left:707.81pt;mso-position-horizontal-relative:page;mso-position-vertical-relative:page;position:absolute;z-index:-251646976"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5" style="mso-position-horizontal-relative:page;mso-position-vertical-relative:page;position:absolute;z-index:-251645952"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66" type="#_x0000_t202" style="width:350.5pt;height:17.85pt;margin-top:51.34pt;margin-left:116.04pt;mso-position-horizontal-relative:page;mso-position-vertical-relative:page;position:absolute;z-index:-251644928"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67" type="#_x0000_t202" style="width:97.05pt;height:18.45pt;margin-top:52.28pt;margin-left:707.81pt;mso-position-horizontal-relative:page;mso-position-vertical-relative:page;position:absolute;z-index:-251643904"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9" style="mso-position-horizontal-relative:page;mso-position-vertical-relative:page;position:absolute;z-index:-251642880"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70" type="#_x0000_t202" style="width:350.5pt;height:17.85pt;margin-top:51.34pt;margin-left:116.04pt;mso-position-horizontal-relative:page;mso-position-vertical-relative:page;position:absolute;z-index:-251641856"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71" type="#_x0000_t202" style="width:97.05pt;height:18.45pt;margin-top:52.28pt;margin-left:707.81pt;mso-position-horizontal-relative:page;mso-position-vertical-relative:page;position:absolute;z-index:-251640832"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3" style="mso-position-horizontal-relative:page;mso-position-vertical-relative:page;position:absolute;z-index:-251639808"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74" type="#_x0000_t202" style="width:350.5pt;height:17.85pt;margin-top:51.34pt;margin-left:116.04pt;mso-position-horizontal-relative:page;mso-position-vertical-relative:page;position:absolute;z-index:-251638784"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75" type="#_x0000_t202" style="width:97.05pt;height:18.45pt;margin-top:52.28pt;margin-left:707.81pt;mso-position-horizontal-relative:page;mso-position-vertical-relative:page;position:absolute;z-index:-251637760"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7" style="mso-position-horizontal-relative:page;mso-position-vertical-relative:page;position:absolute;z-index:-251636736"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78" type="#_x0000_t202" style="width:350.5pt;height:17.85pt;margin-top:51.34pt;margin-left:116.04pt;mso-position-horizontal-relative:page;mso-position-vertical-relative:page;position:absolute;z-index:-251635712"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79" type="#_x0000_t202" style="width:97.05pt;height:18.45pt;margin-top:52.28pt;margin-left:707.81pt;mso-position-horizontal-relative:page;mso-position-vertical-relative:page;position:absolute;z-index:-251634688"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1" style="mso-position-horizontal-relative:page;mso-position-vertical-relative:page;position:absolute;z-index:-251633664" from="114pt,73pt" to="812pt,73pt" stroked="t" strokecolor="black" strokeweight="2pt">
          <v:stroke dashstyle="solid"/>
        </v:line>
      </w:pict>
    </w:r>
    <w:r>
      <w:pict>
        <v:shapetype id="_x0000_t202" coordsize="21600,21600" o:spt="202" path="m,l,21600r21600,l21600,xe">
          <v:stroke joinstyle="miter"/>
          <v:path gradientshapeok="t" o:connecttype="rect"/>
        </v:shapetype>
        <v:shape id="_x0000_s2082" type="#_x0000_t202" style="width:350.5pt;height:17.85pt;margin-top:51.34pt;margin-left:116.04pt;mso-position-horizontal-relative:page;mso-position-vertical-relative:page;position:absolute;z-index:-251632640" filled="f" stroked="f">
          <v:textbox inset="0,0,0,0">
            <w:txbxContent>
              <w:p>
                <w:pPr>
                  <w:spacing w:before="0" w:line="357" w:lineRule="exact"/>
                  <w:ind w:left="20" w:right="0" w:firstLine="0"/>
                  <w:jc w:val="left"/>
                  <w:rPr>
                    <w:sz w:val="31"/>
                  </w:rPr>
                </w:pPr>
                <w:r>
                  <w:rPr>
                    <w:sz w:val="31"/>
                  </w:rPr>
                  <w:t>中铁二十一局集团路桥有限公司锦龙立交一标工程</w:t>
                </w:r>
              </w:p>
            </w:txbxContent>
          </v:textbox>
        </v:shape>
      </w:pict>
    </w:r>
    <w:r>
      <w:pict>
        <v:shape id="_x0000_s2083" type="#_x0000_t202" style="width:97.05pt;height:18.45pt;margin-top:52.28pt;margin-left:707.81pt;mso-position-horizontal-relative:page;mso-position-vertical-relative:page;position:absolute;z-index:-251631616" filled="f" stroked="f">
          <v:textbox inset="0,0,0,0">
            <w:txbxContent>
              <w:p>
                <w:pPr>
                  <w:spacing w:before="0" w:line="368" w:lineRule="exact"/>
                  <w:ind w:left="20" w:right="0" w:firstLine="0"/>
                  <w:jc w:val="left"/>
                  <w:rPr>
                    <w:rFonts w:ascii="华文新魏" w:eastAsia="华文新魏" w:hint="eastAsia"/>
                    <w:sz w:val="31"/>
                  </w:rPr>
                </w:pPr>
                <w:r>
                  <w:rPr>
                    <w:rFonts w:ascii="华文新魏" w:eastAsia="华文新魏" w:hint="eastAsia"/>
                    <w:sz w:val="31"/>
                  </w:rPr>
                  <w:t>安全风险评估</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3CE5"/>
    <w:multiLevelType w:val="hybridMultilevel"/>
    <w:tmpl w:val="00000000"/>
    <w:lvl w:ilvl="0">
      <w:start w:val="1"/>
      <w:numFmt w:val="lowerLetter"/>
      <w:lvlText w:val="%1"/>
      <w:lvlJc w:val="left"/>
      <w:pPr>
        <w:ind w:left="1530" w:hanging="772"/>
        <w:jc w:val="left"/>
      </w:pPr>
      <w:rPr>
        <w:rFonts w:ascii="宋体" w:eastAsia="宋体" w:hAnsi="宋体" w:cs="宋体" w:hint="default"/>
        <w:w w:val="102"/>
        <w:position w:val="-5"/>
        <w:sz w:val="31"/>
        <w:szCs w:val="31"/>
      </w:rPr>
    </w:lvl>
    <w:lvl w:ilvl="1">
      <w:start w:val="0"/>
      <w:numFmt w:val="bullet"/>
      <w:lvlText w:val="•"/>
      <w:lvlJc w:val="left"/>
      <w:pPr>
        <w:ind w:left="1540" w:hanging="772"/>
      </w:pPr>
      <w:rPr>
        <w:rFonts w:hint="default"/>
      </w:rPr>
    </w:lvl>
    <w:lvl w:ilvl="2">
      <w:start w:val="0"/>
      <w:numFmt w:val="bullet"/>
      <w:lvlText w:val="•"/>
      <w:lvlJc w:val="left"/>
      <w:pPr>
        <w:ind w:left="1357" w:hanging="772"/>
      </w:pPr>
      <w:rPr>
        <w:rFonts w:hint="default"/>
      </w:rPr>
    </w:lvl>
    <w:lvl w:ilvl="3">
      <w:start w:val="0"/>
      <w:numFmt w:val="bullet"/>
      <w:lvlText w:val="•"/>
      <w:lvlJc w:val="left"/>
      <w:pPr>
        <w:ind w:left="1175" w:hanging="772"/>
      </w:pPr>
      <w:rPr>
        <w:rFonts w:hint="default"/>
      </w:rPr>
    </w:lvl>
    <w:lvl w:ilvl="4">
      <w:start w:val="0"/>
      <w:numFmt w:val="bullet"/>
      <w:lvlText w:val="•"/>
      <w:lvlJc w:val="left"/>
      <w:pPr>
        <w:ind w:left="993" w:hanging="772"/>
      </w:pPr>
      <w:rPr>
        <w:rFonts w:hint="default"/>
      </w:rPr>
    </w:lvl>
    <w:lvl w:ilvl="5">
      <w:start w:val="0"/>
      <w:numFmt w:val="bullet"/>
      <w:lvlText w:val="•"/>
      <w:lvlJc w:val="left"/>
      <w:pPr>
        <w:ind w:left="811" w:hanging="772"/>
      </w:pPr>
      <w:rPr>
        <w:rFonts w:hint="default"/>
      </w:rPr>
    </w:lvl>
    <w:lvl w:ilvl="6">
      <w:start w:val="0"/>
      <w:numFmt w:val="bullet"/>
      <w:lvlText w:val="•"/>
      <w:lvlJc w:val="left"/>
      <w:pPr>
        <w:ind w:left="629" w:hanging="772"/>
      </w:pPr>
      <w:rPr>
        <w:rFonts w:hint="default"/>
      </w:rPr>
    </w:lvl>
    <w:lvl w:ilvl="7">
      <w:start w:val="0"/>
      <w:numFmt w:val="bullet"/>
      <w:lvlText w:val="•"/>
      <w:lvlJc w:val="left"/>
      <w:pPr>
        <w:ind w:left="447" w:hanging="772"/>
      </w:pPr>
      <w:rPr>
        <w:rFonts w:hint="default"/>
      </w:rPr>
    </w:lvl>
    <w:lvl w:ilvl="8">
      <w:start w:val="0"/>
      <w:numFmt w:val="bullet"/>
      <w:lvlText w:val="•"/>
      <w:lvlJc w:val="left"/>
      <w:pPr>
        <w:ind w:left="265" w:hanging="772"/>
      </w:pPr>
      <w:rPr>
        <w:rFonts w:hint="default"/>
      </w:rPr>
    </w:lvl>
  </w:abstractNum>
  <w:abstractNum w:abstractNumId="1">
    <w:nsid w:val="37724F4C"/>
    <w:multiLevelType w:val="hybridMultilevel"/>
    <w:tmpl w:val="00000000"/>
    <w:lvl w:ilvl="0">
      <w:start w:val="1"/>
      <w:numFmt w:val="decimal"/>
      <w:lvlText w:val="（%1）"/>
      <w:lvlJc w:val="left"/>
      <w:pPr>
        <w:ind w:left="2206" w:hanging="1056"/>
        <w:jc w:val="left"/>
      </w:pPr>
      <w:rPr>
        <w:rFonts w:ascii="宋体" w:eastAsia="宋体" w:hAnsi="宋体" w:cs="宋体" w:hint="default"/>
        <w:w w:val="100"/>
        <w:sz w:val="40"/>
        <w:szCs w:val="40"/>
      </w:rPr>
    </w:lvl>
    <w:lvl w:ilvl="1">
      <w:start w:val="0"/>
      <w:numFmt w:val="bullet"/>
      <w:lvlText w:val="•"/>
      <w:lvlJc w:val="left"/>
      <w:pPr>
        <w:ind w:left="3435" w:hanging="1056"/>
      </w:pPr>
      <w:rPr>
        <w:rFonts w:hint="default"/>
      </w:rPr>
    </w:lvl>
    <w:lvl w:ilvl="2">
      <w:start w:val="0"/>
      <w:numFmt w:val="bullet"/>
      <w:lvlText w:val="•"/>
      <w:lvlJc w:val="left"/>
      <w:pPr>
        <w:ind w:left="4671" w:hanging="1056"/>
      </w:pPr>
      <w:rPr>
        <w:rFonts w:hint="default"/>
      </w:rPr>
    </w:lvl>
    <w:lvl w:ilvl="3">
      <w:start w:val="0"/>
      <w:numFmt w:val="bullet"/>
      <w:lvlText w:val="•"/>
      <w:lvlJc w:val="left"/>
      <w:pPr>
        <w:ind w:left="5907" w:hanging="1056"/>
      </w:pPr>
      <w:rPr>
        <w:rFonts w:hint="default"/>
      </w:rPr>
    </w:lvl>
    <w:lvl w:ilvl="4">
      <w:start w:val="0"/>
      <w:numFmt w:val="bullet"/>
      <w:lvlText w:val="•"/>
      <w:lvlJc w:val="left"/>
      <w:pPr>
        <w:ind w:left="7143" w:hanging="1056"/>
      </w:pPr>
      <w:rPr>
        <w:rFonts w:hint="default"/>
      </w:rPr>
    </w:lvl>
    <w:lvl w:ilvl="5">
      <w:start w:val="0"/>
      <w:numFmt w:val="bullet"/>
      <w:lvlText w:val="•"/>
      <w:lvlJc w:val="left"/>
      <w:pPr>
        <w:ind w:left="8379" w:hanging="1056"/>
      </w:pPr>
      <w:rPr>
        <w:rFonts w:hint="default"/>
      </w:rPr>
    </w:lvl>
    <w:lvl w:ilvl="6">
      <w:start w:val="0"/>
      <w:numFmt w:val="bullet"/>
      <w:lvlText w:val="•"/>
      <w:lvlJc w:val="left"/>
      <w:pPr>
        <w:ind w:left="9615" w:hanging="1056"/>
      </w:pPr>
      <w:rPr>
        <w:rFonts w:hint="default"/>
      </w:rPr>
    </w:lvl>
    <w:lvl w:ilvl="7">
      <w:start w:val="0"/>
      <w:numFmt w:val="bullet"/>
      <w:lvlText w:val="•"/>
      <w:lvlJc w:val="left"/>
      <w:pPr>
        <w:ind w:left="10851" w:hanging="1056"/>
      </w:pPr>
      <w:rPr>
        <w:rFonts w:hint="default"/>
      </w:rPr>
    </w:lvl>
    <w:lvl w:ilvl="8">
      <w:start w:val="0"/>
      <w:numFmt w:val="bullet"/>
      <w:lvlText w:val="•"/>
      <w:lvlJc w:val="left"/>
      <w:pPr>
        <w:ind w:left="12087" w:hanging="1056"/>
      </w:pPr>
      <w:rPr>
        <w:rFonts w:hint="default"/>
      </w:rPr>
    </w:lvl>
  </w:abstractNum>
  <w:abstractNum w:abstractNumId="2">
    <w:nsid w:val="37BD3F58"/>
    <w:multiLevelType w:val="hybridMultilevel"/>
    <w:tmpl w:val="00000000"/>
    <w:lvl w:ilvl="0">
      <w:start w:val="1"/>
      <w:numFmt w:val="decimal"/>
      <w:lvlText w:val="(%1)"/>
      <w:lvlJc w:val="left"/>
      <w:pPr>
        <w:ind w:left="1816" w:hanging="633"/>
        <w:jc w:val="left"/>
      </w:pPr>
      <w:rPr>
        <w:rFonts w:ascii="宋体" w:eastAsia="宋体" w:hAnsi="宋体" w:cs="宋体" w:hint="default"/>
        <w:spacing w:val="-2"/>
        <w:w w:val="100"/>
        <w:sz w:val="40"/>
        <w:szCs w:val="40"/>
      </w:rPr>
    </w:lvl>
    <w:lvl w:ilvl="1">
      <w:start w:val="0"/>
      <w:numFmt w:val="bullet"/>
      <w:lvlText w:val="•"/>
      <w:lvlJc w:val="left"/>
      <w:pPr>
        <w:ind w:left="3093" w:hanging="633"/>
      </w:pPr>
      <w:rPr>
        <w:rFonts w:hint="default"/>
      </w:rPr>
    </w:lvl>
    <w:lvl w:ilvl="2">
      <w:start w:val="0"/>
      <w:numFmt w:val="bullet"/>
      <w:lvlText w:val="•"/>
      <w:lvlJc w:val="left"/>
      <w:pPr>
        <w:ind w:left="4367" w:hanging="633"/>
      </w:pPr>
      <w:rPr>
        <w:rFonts w:hint="default"/>
      </w:rPr>
    </w:lvl>
    <w:lvl w:ilvl="3">
      <w:start w:val="0"/>
      <w:numFmt w:val="bullet"/>
      <w:lvlText w:val="•"/>
      <w:lvlJc w:val="left"/>
      <w:pPr>
        <w:ind w:left="5641" w:hanging="633"/>
      </w:pPr>
      <w:rPr>
        <w:rFonts w:hint="default"/>
      </w:rPr>
    </w:lvl>
    <w:lvl w:ilvl="4">
      <w:start w:val="0"/>
      <w:numFmt w:val="bullet"/>
      <w:lvlText w:val="•"/>
      <w:lvlJc w:val="left"/>
      <w:pPr>
        <w:ind w:left="6915" w:hanging="633"/>
      </w:pPr>
      <w:rPr>
        <w:rFonts w:hint="default"/>
      </w:rPr>
    </w:lvl>
    <w:lvl w:ilvl="5">
      <w:start w:val="0"/>
      <w:numFmt w:val="bullet"/>
      <w:lvlText w:val="•"/>
      <w:lvlJc w:val="left"/>
      <w:pPr>
        <w:ind w:left="8189" w:hanging="633"/>
      </w:pPr>
      <w:rPr>
        <w:rFonts w:hint="default"/>
      </w:rPr>
    </w:lvl>
    <w:lvl w:ilvl="6">
      <w:start w:val="0"/>
      <w:numFmt w:val="bullet"/>
      <w:lvlText w:val="•"/>
      <w:lvlJc w:val="left"/>
      <w:pPr>
        <w:ind w:left="9463" w:hanging="633"/>
      </w:pPr>
      <w:rPr>
        <w:rFonts w:hint="default"/>
      </w:rPr>
    </w:lvl>
    <w:lvl w:ilvl="7">
      <w:start w:val="0"/>
      <w:numFmt w:val="bullet"/>
      <w:lvlText w:val="•"/>
      <w:lvlJc w:val="left"/>
      <w:pPr>
        <w:ind w:left="10737" w:hanging="633"/>
      </w:pPr>
      <w:rPr>
        <w:rFonts w:hint="default"/>
      </w:rPr>
    </w:lvl>
    <w:lvl w:ilvl="8">
      <w:start w:val="0"/>
      <w:numFmt w:val="bullet"/>
      <w:lvlText w:val="•"/>
      <w:lvlJc w:val="left"/>
      <w:pPr>
        <w:ind w:left="12011" w:hanging="633"/>
      </w:pPr>
      <w:rPr>
        <w:rFonts w:hint="default"/>
      </w:rPr>
    </w:lvl>
  </w:abstractNum>
  <w:abstractNum w:abstractNumId="3">
    <w:nsid w:val="46CA4984"/>
    <w:multiLevelType w:val="hybridMultilevel"/>
    <w:tmpl w:val="00000000"/>
    <w:lvl w:ilvl="0">
      <w:start w:val="10"/>
      <w:numFmt w:val="lowerRoman"/>
      <w:lvlText w:val="%1）"/>
      <w:lvlJc w:val="left"/>
      <w:pPr>
        <w:ind w:left="700" w:hanging="638"/>
        <w:jc w:val="left"/>
      </w:pPr>
      <w:rPr>
        <w:rFonts w:ascii="宋体" w:eastAsia="宋体" w:hAnsi="宋体" w:cs="宋体" w:hint="default"/>
        <w:spacing w:val="-213"/>
        <w:w w:val="100"/>
        <w:sz w:val="40"/>
        <w:szCs w:val="40"/>
      </w:rPr>
    </w:lvl>
    <w:lvl w:ilvl="1">
      <w:start w:val="1"/>
      <w:numFmt w:val="decimal"/>
      <w:lvlText w:val="(%2)"/>
      <w:lvlJc w:val="left"/>
      <w:pPr>
        <w:ind w:left="1816" w:hanging="633"/>
        <w:jc w:val="left"/>
      </w:pPr>
      <w:rPr>
        <w:rFonts w:ascii="宋体" w:eastAsia="宋体" w:hAnsi="宋体" w:cs="宋体" w:hint="default"/>
        <w:spacing w:val="-2"/>
        <w:w w:val="100"/>
        <w:sz w:val="40"/>
        <w:szCs w:val="40"/>
      </w:rPr>
    </w:lvl>
    <w:lvl w:ilvl="2">
      <w:start w:val="0"/>
      <w:numFmt w:val="bullet"/>
      <w:lvlText w:val="•"/>
      <w:lvlJc w:val="left"/>
      <w:pPr>
        <w:ind w:left="2747" w:hanging="633"/>
      </w:pPr>
      <w:rPr>
        <w:rFonts w:hint="default"/>
      </w:rPr>
    </w:lvl>
    <w:lvl w:ilvl="3">
      <w:start w:val="0"/>
      <w:numFmt w:val="bullet"/>
      <w:lvlText w:val="•"/>
      <w:lvlJc w:val="left"/>
      <w:pPr>
        <w:ind w:left="3675" w:hanging="633"/>
      </w:pPr>
      <w:rPr>
        <w:rFonts w:hint="default"/>
      </w:rPr>
    </w:lvl>
    <w:lvl w:ilvl="4">
      <w:start w:val="0"/>
      <w:numFmt w:val="bullet"/>
      <w:lvlText w:val="•"/>
      <w:lvlJc w:val="left"/>
      <w:pPr>
        <w:ind w:left="4603" w:hanging="633"/>
      </w:pPr>
      <w:rPr>
        <w:rFonts w:hint="default"/>
      </w:rPr>
    </w:lvl>
    <w:lvl w:ilvl="5">
      <w:start w:val="0"/>
      <w:numFmt w:val="bullet"/>
      <w:lvlText w:val="•"/>
      <w:lvlJc w:val="left"/>
      <w:pPr>
        <w:ind w:left="5530" w:hanging="633"/>
      </w:pPr>
      <w:rPr>
        <w:rFonts w:hint="default"/>
      </w:rPr>
    </w:lvl>
    <w:lvl w:ilvl="6">
      <w:start w:val="0"/>
      <w:numFmt w:val="bullet"/>
      <w:lvlText w:val="•"/>
      <w:lvlJc w:val="left"/>
      <w:pPr>
        <w:ind w:left="6458" w:hanging="633"/>
      </w:pPr>
      <w:rPr>
        <w:rFonts w:hint="default"/>
      </w:rPr>
    </w:lvl>
    <w:lvl w:ilvl="7">
      <w:start w:val="0"/>
      <w:numFmt w:val="bullet"/>
      <w:lvlText w:val="•"/>
      <w:lvlJc w:val="left"/>
      <w:pPr>
        <w:ind w:left="7386" w:hanging="633"/>
      </w:pPr>
      <w:rPr>
        <w:rFonts w:hint="default"/>
      </w:rPr>
    </w:lvl>
    <w:lvl w:ilvl="8">
      <w:start w:val="0"/>
      <w:numFmt w:val="bullet"/>
      <w:lvlText w:val="•"/>
      <w:lvlJc w:val="left"/>
      <w:pPr>
        <w:ind w:left="8313" w:hanging="633"/>
      </w:pPr>
      <w:rPr>
        <w:rFonts w:hint="default"/>
      </w:rPr>
    </w:lvl>
  </w:abstractNum>
  <w:abstractNum w:abstractNumId="4">
    <w:nsid w:val="4F52AE0D"/>
    <w:multiLevelType w:val="hybridMultilevel"/>
    <w:tmpl w:val="00000000"/>
    <w:lvl w:ilvl="0">
      <w:start w:val="1"/>
      <w:numFmt w:val="decimal"/>
      <w:lvlText w:val="（%1）"/>
      <w:lvlJc w:val="left"/>
      <w:pPr>
        <w:ind w:left="340" w:hanging="1053"/>
        <w:jc w:val="left"/>
      </w:pPr>
      <w:rPr>
        <w:rFonts w:ascii="宋体" w:eastAsia="宋体" w:hAnsi="宋体" w:cs="宋体" w:hint="default"/>
        <w:spacing w:val="-2"/>
        <w:w w:val="100"/>
        <w:sz w:val="40"/>
        <w:szCs w:val="40"/>
      </w:rPr>
    </w:lvl>
    <w:lvl w:ilvl="1">
      <w:start w:val="0"/>
      <w:numFmt w:val="bullet"/>
      <w:lvlText w:val="•"/>
      <w:lvlJc w:val="left"/>
      <w:pPr>
        <w:ind w:left="1761" w:hanging="1053"/>
      </w:pPr>
      <w:rPr>
        <w:rFonts w:hint="default"/>
      </w:rPr>
    </w:lvl>
    <w:lvl w:ilvl="2">
      <w:start w:val="0"/>
      <w:numFmt w:val="bullet"/>
      <w:lvlText w:val="•"/>
      <w:lvlJc w:val="left"/>
      <w:pPr>
        <w:ind w:left="3183" w:hanging="1053"/>
      </w:pPr>
      <w:rPr>
        <w:rFonts w:hint="default"/>
      </w:rPr>
    </w:lvl>
    <w:lvl w:ilvl="3">
      <w:start w:val="0"/>
      <w:numFmt w:val="bullet"/>
      <w:lvlText w:val="•"/>
      <w:lvlJc w:val="left"/>
      <w:pPr>
        <w:ind w:left="4605" w:hanging="1053"/>
      </w:pPr>
      <w:rPr>
        <w:rFonts w:hint="default"/>
      </w:rPr>
    </w:lvl>
    <w:lvl w:ilvl="4">
      <w:start w:val="0"/>
      <w:numFmt w:val="bullet"/>
      <w:lvlText w:val="•"/>
      <w:lvlJc w:val="left"/>
      <w:pPr>
        <w:ind w:left="6027" w:hanging="1053"/>
      </w:pPr>
      <w:rPr>
        <w:rFonts w:hint="default"/>
      </w:rPr>
    </w:lvl>
    <w:lvl w:ilvl="5">
      <w:start w:val="0"/>
      <w:numFmt w:val="bullet"/>
      <w:lvlText w:val="•"/>
      <w:lvlJc w:val="left"/>
      <w:pPr>
        <w:ind w:left="7449" w:hanging="1053"/>
      </w:pPr>
      <w:rPr>
        <w:rFonts w:hint="default"/>
      </w:rPr>
    </w:lvl>
    <w:lvl w:ilvl="6">
      <w:start w:val="0"/>
      <w:numFmt w:val="bullet"/>
      <w:lvlText w:val="•"/>
      <w:lvlJc w:val="left"/>
      <w:pPr>
        <w:ind w:left="8871" w:hanging="1053"/>
      </w:pPr>
      <w:rPr>
        <w:rFonts w:hint="default"/>
      </w:rPr>
    </w:lvl>
    <w:lvl w:ilvl="7">
      <w:start w:val="0"/>
      <w:numFmt w:val="bullet"/>
      <w:lvlText w:val="•"/>
      <w:lvlJc w:val="left"/>
      <w:pPr>
        <w:ind w:left="10293" w:hanging="1053"/>
      </w:pPr>
      <w:rPr>
        <w:rFonts w:hint="default"/>
      </w:rPr>
    </w:lvl>
    <w:lvl w:ilvl="8">
      <w:start w:val="0"/>
      <w:numFmt w:val="bullet"/>
      <w:lvlText w:val="•"/>
      <w:lvlJc w:val="left"/>
      <w:pPr>
        <w:ind w:left="11715" w:hanging="1053"/>
      </w:pPr>
      <w:rPr>
        <w:rFonts w:hint="default"/>
      </w:rPr>
    </w:lvl>
  </w:abstractNum>
  <w:abstractNum w:abstractNumId="5">
    <w:nsid w:val="55BB2AAE"/>
    <w:multiLevelType w:val="hybridMultilevel"/>
    <w:tmpl w:val="00000000"/>
    <w:lvl w:ilvl="0">
      <w:start w:val="1"/>
      <w:numFmt w:val="decimal"/>
      <w:lvlText w:val="（%1）"/>
      <w:lvlJc w:val="left"/>
      <w:pPr>
        <w:ind w:left="2206" w:hanging="1056"/>
        <w:jc w:val="left"/>
      </w:pPr>
      <w:rPr>
        <w:rFonts w:ascii="宋体" w:eastAsia="宋体" w:hAnsi="宋体" w:cs="宋体" w:hint="default"/>
        <w:w w:val="100"/>
        <w:sz w:val="40"/>
        <w:szCs w:val="40"/>
      </w:rPr>
    </w:lvl>
    <w:lvl w:ilvl="1">
      <w:start w:val="0"/>
      <w:numFmt w:val="bullet"/>
      <w:lvlText w:val="•"/>
      <w:lvlJc w:val="left"/>
      <w:pPr>
        <w:ind w:left="3435" w:hanging="1056"/>
      </w:pPr>
      <w:rPr>
        <w:rFonts w:hint="default"/>
      </w:rPr>
    </w:lvl>
    <w:lvl w:ilvl="2">
      <w:start w:val="0"/>
      <w:numFmt w:val="bullet"/>
      <w:lvlText w:val="•"/>
      <w:lvlJc w:val="left"/>
      <w:pPr>
        <w:ind w:left="4671" w:hanging="1056"/>
      </w:pPr>
      <w:rPr>
        <w:rFonts w:hint="default"/>
      </w:rPr>
    </w:lvl>
    <w:lvl w:ilvl="3">
      <w:start w:val="0"/>
      <w:numFmt w:val="bullet"/>
      <w:lvlText w:val="•"/>
      <w:lvlJc w:val="left"/>
      <w:pPr>
        <w:ind w:left="5907" w:hanging="1056"/>
      </w:pPr>
      <w:rPr>
        <w:rFonts w:hint="default"/>
      </w:rPr>
    </w:lvl>
    <w:lvl w:ilvl="4">
      <w:start w:val="0"/>
      <w:numFmt w:val="bullet"/>
      <w:lvlText w:val="•"/>
      <w:lvlJc w:val="left"/>
      <w:pPr>
        <w:ind w:left="7143" w:hanging="1056"/>
      </w:pPr>
      <w:rPr>
        <w:rFonts w:hint="default"/>
      </w:rPr>
    </w:lvl>
    <w:lvl w:ilvl="5">
      <w:start w:val="0"/>
      <w:numFmt w:val="bullet"/>
      <w:lvlText w:val="•"/>
      <w:lvlJc w:val="left"/>
      <w:pPr>
        <w:ind w:left="8379" w:hanging="1056"/>
      </w:pPr>
      <w:rPr>
        <w:rFonts w:hint="default"/>
      </w:rPr>
    </w:lvl>
    <w:lvl w:ilvl="6">
      <w:start w:val="0"/>
      <w:numFmt w:val="bullet"/>
      <w:lvlText w:val="•"/>
      <w:lvlJc w:val="left"/>
      <w:pPr>
        <w:ind w:left="9615" w:hanging="1056"/>
      </w:pPr>
      <w:rPr>
        <w:rFonts w:hint="default"/>
      </w:rPr>
    </w:lvl>
    <w:lvl w:ilvl="7">
      <w:start w:val="0"/>
      <w:numFmt w:val="bullet"/>
      <w:lvlText w:val="•"/>
      <w:lvlJc w:val="left"/>
      <w:pPr>
        <w:ind w:left="10851" w:hanging="1056"/>
      </w:pPr>
      <w:rPr>
        <w:rFonts w:hint="default"/>
      </w:rPr>
    </w:lvl>
    <w:lvl w:ilvl="8">
      <w:start w:val="0"/>
      <w:numFmt w:val="bullet"/>
      <w:lvlText w:val="•"/>
      <w:lvlJc w:val="left"/>
      <w:pPr>
        <w:ind w:left="12087" w:hanging="1056"/>
      </w:pPr>
      <w:rPr>
        <w:rFonts w:hint="default"/>
      </w:rPr>
    </w:lvl>
  </w:abstractNum>
  <w:abstractNum w:abstractNumId="6">
    <w:nsid w:val="76B0F254"/>
    <w:multiLevelType w:val="hybridMultilevel"/>
    <w:tmpl w:val="00000000"/>
    <w:lvl w:ilvl="0">
      <w:start w:val="1"/>
      <w:numFmt w:val="decimal"/>
      <w:lvlText w:val="（%1）"/>
      <w:lvlJc w:val="left"/>
      <w:pPr>
        <w:ind w:left="340" w:hanging="1067"/>
        <w:jc w:val="left"/>
      </w:pPr>
      <w:rPr>
        <w:rFonts w:ascii="宋体" w:eastAsia="宋体" w:hAnsi="宋体" w:cs="宋体" w:hint="default"/>
        <w:spacing w:val="0"/>
        <w:w w:val="100"/>
        <w:sz w:val="40"/>
        <w:szCs w:val="40"/>
      </w:rPr>
    </w:lvl>
    <w:lvl w:ilvl="1">
      <w:start w:val="0"/>
      <w:numFmt w:val="bullet"/>
      <w:lvlText w:val="•"/>
      <w:lvlJc w:val="left"/>
      <w:pPr>
        <w:ind w:left="1761" w:hanging="1067"/>
      </w:pPr>
      <w:rPr>
        <w:rFonts w:hint="default"/>
      </w:rPr>
    </w:lvl>
    <w:lvl w:ilvl="2">
      <w:start w:val="0"/>
      <w:numFmt w:val="bullet"/>
      <w:lvlText w:val="•"/>
      <w:lvlJc w:val="left"/>
      <w:pPr>
        <w:ind w:left="3183" w:hanging="1067"/>
      </w:pPr>
      <w:rPr>
        <w:rFonts w:hint="default"/>
      </w:rPr>
    </w:lvl>
    <w:lvl w:ilvl="3">
      <w:start w:val="0"/>
      <w:numFmt w:val="bullet"/>
      <w:lvlText w:val="•"/>
      <w:lvlJc w:val="left"/>
      <w:pPr>
        <w:ind w:left="4605" w:hanging="1067"/>
      </w:pPr>
      <w:rPr>
        <w:rFonts w:hint="default"/>
      </w:rPr>
    </w:lvl>
    <w:lvl w:ilvl="4">
      <w:start w:val="0"/>
      <w:numFmt w:val="bullet"/>
      <w:lvlText w:val="•"/>
      <w:lvlJc w:val="left"/>
      <w:pPr>
        <w:ind w:left="6027" w:hanging="1067"/>
      </w:pPr>
      <w:rPr>
        <w:rFonts w:hint="default"/>
      </w:rPr>
    </w:lvl>
    <w:lvl w:ilvl="5">
      <w:start w:val="0"/>
      <w:numFmt w:val="bullet"/>
      <w:lvlText w:val="•"/>
      <w:lvlJc w:val="left"/>
      <w:pPr>
        <w:ind w:left="7449" w:hanging="1067"/>
      </w:pPr>
      <w:rPr>
        <w:rFonts w:hint="default"/>
      </w:rPr>
    </w:lvl>
    <w:lvl w:ilvl="6">
      <w:start w:val="0"/>
      <w:numFmt w:val="bullet"/>
      <w:lvlText w:val="•"/>
      <w:lvlJc w:val="left"/>
      <w:pPr>
        <w:ind w:left="8871" w:hanging="1067"/>
      </w:pPr>
      <w:rPr>
        <w:rFonts w:hint="default"/>
      </w:rPr>
    </w:lvl>
    <w:lvl w:ilvl="7">
      <w:start w:val="0"/>
      <w:numFmt w:val="bullet"/>
      <w:lvlText w:val="•"/>
      <w:lvlJc w:val="left"/>
      <w:pPr>
        <w:ind w:left="10293" w:hanging="1067"/>
      </w:pPr>
      <w:rPr>
        <w:rFonts w:hint="default"/>
      </w:rPr>
    </w:lvl>
    <w:lvl w:ilvl="8">
      <w:start w:val="0"/>
      <w:numFmt w:val="bullet"/>
      <w:lvlText w:val="•"/>
      <w:lvlJc w:val="left"/>
      <w:pPr>
        <w:ind w:left="11715" w:hanging="1067"/>
      </w:pPr>
      <w:rPr>
        <w:rFonts w:hint="default"/>
      </w:rPr>
    </w:lvl>
  </w:abstractNum>
  <w:abstractNum w:abstractNumId="7">
    <w:nsid w:val="77A4595A"/>
    <w:multiLevelType w:val="hybridMultilevel"/>
    <w:tmpl w:val="00000000"/>
    <w:lvl w:ilvl="0">
      <w:start w:val="1"/>
      <w:numFmt w:val="decimal"/>
      <w:lvlText w:val="（%1）"/>
      <w:lvlJc w:val="left"/>
      <w:pPr>
        <w:ind w:left="2206" w:hanging="1056"/>
        <w:jc w:val="left"/>
      </w:pPr>
      <w:rPr>
        <w:rFonts w:ascii="宋体" w:eastAsia="宋体" w:hAnsi="宋体" w:cs="宋体" w:hint="default"/>
        <w:w w:val="100"/>
        <w:sz w:val="40"/>
        <w:szCs w:val="40"/>
      </w:rPr>
    </w:lvl>
    <w:lvl w:ilvl="1">
      <w:start w:val="0"/>
      <w:numFmt w:val="bullet"/>
      <w:lvlText w:val="•"/>
      <w:lvlJc w:val="left"/>
      <w:pPr>
        <w:ind w:left="3435" w:hanging="1056"/>
      </w:pPr>
      <w:rPr>
        <w:rFonts w:hint="default"/>
      </w:rPr>
    </w:lvl>
    <w:lvl w:ilvl="2">
      <w:start w:val="0"/>
      <w:numFmt w:val="bullet"/>
      <w:lvlText w:val="•"/>
      <w:lvlJc w:val="left"/>
      <w:pPr>
        <w:ind w:left="4671" w:hanging="1056"/>
      </w:pPr>
      <w:rPr>
        <w:rFonts w:hint="default"/>
      </w:rPr>
    </w:lvl>
    <w:lvl w:ilvl="3">
      <w:start w:val="0"/>
      <w:numFmt w:val="bullet"/>
      <w:lvlText w:val="•"/>
      <w:lvlJc w:val="left"/>
      <w:pPr>
        <w:ind w:left="5907" w:hanging="1056"/>
      </w:pPr>
      <w:rPr>
        <w:rFonts w:hint="default"/>
      </w:rPr>
    </w:lvl>
    <w:lvl w:ilvl="4">
      <w:start w:val="0"/>
      <w:numFmt w:val="bullet"/>
      <w:lvlText w:val="•"/>
      <w:lvlJc w:val="left"/>
      <w:pPr>
        <w:ind w:left="7143" w:hanging="1056"/>
      </w:pPr>
      <w:rPr>
        <w:rFonts w:hint="default"/>
      </w:rPr>
    </w:lvl>
    <w:lvl w:ilvl="5">
      <w:start w:val="0"/>
      <w:numFmt w:val="bullet"/>
      <w:lvlText w:val="•"/>
      <w:lvlJc w:val="left"/>
      <w:pPr>
        <w:ind w:left="8379" w:hanging="1056"/>
      </w:pPr>
      <w:rPr>
        <w:rFonts w:hint="default"/>
      </w:rPr>
    </w:lvl>
    <w:lvl w:ilvl="6">
      <w:start w:val="0"/>
      <w:numFmt w:val="bullet"/>
      <w:lvlText w:val="•"/>
      <w:lvlJc w:val="left"/>
      <w:pPr>
        <w:ind w:left="9615" w:hanging="1056"/>
      </w:pPr>
      <w:rPr>
        <w:rFonts w:hint="default"/>
      </w:rPr>
    </w:lvl>
    <w:lvl w:ilvl="7">
      <w:start w:val="0"/>
      <w:numFmt w:val="bullet"/>
      <w:lvlText w:val="•"/>
      <w:lvlJc w:val="left"/>
      <w:pPr>
        <w:ind w:left="10851" w:hanging="1056"/>
      </w:pPr>
      <w:rPr>
        <w:rFonts w:hint="default"/>
      </w:rPr>
    </w:lvl>
    <w:lvl w:ilvl="8">
      <w:start w:val="0"/>
      <w:numFmt w:val="bullet"/>
      <w:lvlText w:val="•"/>
      <w:lvlJc w:val="left"/>
      <w:pPr>
        <w:ind w:left="12087" w:hanging="1056"/>
      </w:pPr>
      <w:rPr>
        <w:rFonts w:hint="default"/>
      </w:rPr>
    </w:lvl>
  </w:abstractNum>
  <w:num w:numId="1">
    <w:abstractNumId w:val="5"/>
  </w:num>
  <w:num w:numId="2">
    <w:abstractNumId w:val="0"/>
  </w:num>
  <w:num w:numId="3">
    <w:abstractNumId w:val="4"/>
  </w:num>
  <w:num w:numId="4">
    <w:abstractNumId w:val="6"/>
  </w:num>
  <w:num w:numId="5">
    <w:abstractNumId w:val="7"/>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218"/>
      <w:ind w:left="1424"/>
      <w:outlineLvl w:val="0"/>
    </w:pPr>
    <w:rPr>
      <w:rFonts w:ascii="宋体" w:eastAsia="宋体" w:hAnsi="宋体" w:cs="宋体"/>
      <w:b/>
      <w:bCs/>
      <w:sz w:val="45"/>
      <w:szCs w:val="45"/>
    </w:rPr>
  </w:style>
  <w:style w:type="paragraph" w:styleId="Heading2">
    <w:name w:val="heading 2"/>
    <w:basedOn w:val="Normal"/>
    <w:uiPriority w:val="1"/>
    <w:qFormat/>
    <w:pPr>
      <w:ind w:left="3150"/>
      <w:outlineLvl w:val="1"/>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Title">
    <w:name w:val="Title"/>
    <w:basedOn w:val="Normal"/>
    <w:uiPriority w:val="1"/>
    <w:qFormat/>
    <w:pPr>
      <w:spacing w:before="413"/>
      <w:ind w:left="3143" w:right="3238"/>
      <w:jc w:val="center"/>
    </w:pPr>
    <w:rPr>
      <w:rFonts w:ascii="宋体" w:eastAsia="宋体" w:hAnsi="宋体" w:cs="宋体"/>
      <w:b/>
      <w:bCs/>
      <w:sz w:val="126"/>
      <w:szCs w:val="126"/>
    </w:rPr>
  </w:style>
  <w:style w:type="paragraph" w:styleId="ListParagraph">
    <w:name w:val="List Paragraph"/>
    <w:basedOn w:val="Normal"/>
    <w:uiPriority w:val="1"/>
    <w:qFormat/>
    <w:pPr>
      <w:ind w:left="2206" w:hanging="1057"/>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image" Target="media/image3.png"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image" Target="media/image4.png" /><Relationship Id="rId3" Type="http://schemas.openxmlformats.org/officeDocument/2006/relationships/fontTable" Target="fontTable.xml" /><Relationship Id="rId30" Type="http://schemas.openxmlformats.org/officeDocument/2006/relationships/image" Target="media/image5.png"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image" Target="media/image6.png" /><Relationship Id="rId34" Type="http://schemas.openxmlformats.org/officeDocument/2006/relationships/image" Target="media/image7.png" /><Relationship Id="rId35" Type="http://schemas.openxmlformats.org/officeDocument/2006/relationships/image" Target="media/image8.png" /><Relationship Id="rId36" Type="http://schemas.openxmlformats.org/officeDocument/2006/relationships/header" Target="header13.xml" /><Relationship Id="rId37" Type="http://schemas.openxmlformats.org/officeDocument/2006/relationships/footer" Target="footer13.xml" /><Relationship Id="rId38" Type="http://schemas.openxmlformats.org/officeDocument/2006/relationships/image" Target="media/image9.png" /><Relationship Id="rId39" Type="http://schemas.openxmlformats.org/officeDocument/2006/relationships/image" Target="media/image10.png" /><Relationship Id="rId4" Type="http://schemas.openxmlformats.org/officeDocument/2006/relationships/image" Target="media/image1.jpeg" /><Relationship Id="rId40" Type="http://schemas.openxmlformats.org/officeDocument/2006/relationships/image" Target="media/image11.png" /><Relationship Id="rId41" Type="http://schemas.openxmlformats.org/officeDocument/2006/relationships/image" Target="media/image12.png"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image" Target="media/image13.png" /><Relationship Id="rId45" Type="http://schemas.openxmlformats.org/officeDocument/2006/relationships/image" Target="media/image14.png" /><Relationship Id="rId46" Type="http://schemas.openxmlformats.org/officeDocument/2006/relationships/image" Target="media/image15.png" /><Relationship Id="rId47" Type="http://schemas.openxmlformats.org/officeDocument/2006/relationships/header" Target="header15.xml" /><Relationship Id="rId48" Type="http://schemas.openxmlformats.org/officeDocument/2006/relationships/footer" Target="footer15.xml" /><Relationship Id="rId49" Type="http://schemas.openxmlformats.org/officeDocument/2006/relationships/header" Target="header16.xml" /><Relationship Id="rId5" Type="http://schemas.openxmlformats.org/officeDocument/2006/relationships/image" Target="media/image2.png" /><Relationship Id="rId50" Type="http://schemas.openxmlformats.org/officeDocument/2006/relationships/footer" Target="footer16.xml" /><Relationship Id="rId51" Type="http://schemas.openxmlformats.org/officeDocument/2006/relationships/header" Target="header17.xml" /><Relationship Id="rId52" Type="http://schemas.openxmlformats.org/officeDocument/2006/relationships/footer" Target="footer17.xml" /><Relationship Id="rId53" Type="http://schemas.openxmlformats.org/officeDocument/2006/relationships/header" Target="header18.xml" /><Relationship Id="rId54" Type="http://schemas.openxmlformats.org/officeDocument/2006/relationships/footer" Target="footer18.xml" /><Relationship Id="rId55" Type="http://schemas.openxmlformats.org/officeDocument/2006/relationships/header" Target="header19.xml" /><Relationship Id="rId56" Type="http://schemas.openxmlformats.org/officeDocument/2006/relationships/footer" Target="footer19.xml" /><Relationship Id="rId57" Type="http://schemas.openxmlformats.org/officeDocument/2006/relationships/header" Target="header20.xml" /><Relationship Id="rId58" Type="http://schemas.openxmlformats.org/officeDocument/2006/relationships/footer" Target="footer20.xml" /><Relationship Id="rId59" Type="http://schemas.openxmlformats.org/officeDocument/2006/relationships/header" Target="header21.xml" /><Relationship Id="rId6" Type="http://schemas.openxmlformats.org/officeDocument/2006/relationships/header" Target="header1.xml" /><Relationship Id="rId60" Type="http://schemas.openxmlformats.org/officeDocument/2006/relationships/footer" Target="footer21.xml" /><Relationship Id="rId61" Type="http://schemas.openxmlformats.org/officeDocument/2006/relationships/image" Target="media/image16.jpeg" /><Relationship Id="rId62" Type="http://schemas.openxmlformats.org/officeDocument/2006/relationships/image" Target="media/image17.png" /><Relationship Id="rId63" Type="http://schemas.openxmlformats.org/officeDocument/2006/relationships/header" Target="header22.xml" /><Relationship Id="rId64" Type="http://schemas.openxmlformats.org/officeDocument/2006/relationships/footer" Target="footer22.xml" /><Relationship Id="rId65" Type="http://schemas.openxmlformats.org/officeDocument/2006/relationships/image" Target="media/image18.png" /><Relationship Id="rId66" Type="http://schemas.openxmlformats.org/officeDocument/2006/relationships/image" Target="media/image19.png" /><Relationship Id="rId67" Type="http://schemas.openxmlformats.org/officeDocument/2006/relationships/image" Target="media/image20.png" /><Relationship Id="rId68" Type="http://schemas.openxmlformats.org/officeDocument/2006/relationships/image" Target="media/image21.png" /><Relationship Id="rId69" Type="http://schemas.openxmlformats.org/officeDocument/2006/relationships/hyperlink" Target="https://d.book118.com/788045036006006032" TargetMode="External" /><Relationship Id="rId7" Type="http://schemas.openxmlformats.org/officeDocument/2006/relationships/footer" Target="footer1.xml" /><Relationship Id="rId70" Type="http://schemas.openxmlformats.org/officeDocument/2006/relationships/header" Target="header23.xml" /><Relationship Id="rId71" Type="http://schemas.openxmlformats.org/officeDocument/2006/relationships/footer" Target="footer23.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10.xml.rels><?xml version="1.0" encoding="utf-8" standalone="yes"?><Relationships xmlns="http://schemas.openxmlformats.org/package/2006/relationships"><Relationship Id="rId1" Type="http://schemas.openxmlformats.org/officeDocument/2006/relationships/image" Target="media/image1.jpeg" /></Relationships>
</file>

<file path=word/_rels/footer11.xml.rels><?xml version="1.0" encoding="utf-8" standalone="yes"?><Relationships xmlns="http://schemas.openxmlformats.org/package/2006/relationships"><Relationship Id="rId1" Type="http://schemas.openxmlformats.org/officeDocument/2006/relationships/image" Target="media/image1.jpeg" /></Relationships>
</file>

<file path=word/_rels/footer12.xml.rels><?xml version="1.0" encoding="utf-8" standalone="yes"?><Relationships xmlns="http://schemas.openxmlformats.org/package/2006/relationships"><Relationship Id="rId1" Type="http://schemas.openxmlformats.org/officeDocument/2006/relationships/image" Target="media/image1.jpeg" /></Relationships>
</file>

<file path=word/_rels/footer13.xml.rels><?xml version="1.0" encoding="utf-8" standalone="yes"?><Relationships xmlns="http://schemas.openxmlformats.org/package/2006/relationships"><Relationship Id="rId1" Type="http://schemas.openxmlformats.org/officeDocument/2006/relationships/image" Target="media/image1.jpeg" /></Relationships>
</file>

<file path=word/_rels/footer14.xml.rels><?xml version="1.0" encoding="utf-8" standalone="yes"?><Relationships xmlns="http://schemas.openxmlformats.org/package/2006/relationships"><Relationship Id="rId1" Type="http://schemas.openxmlformats.org/officeDocument/2006/relationships/image" Target="media/image1.jpeg" /></Relationships>
</file>

<file path=word/_rels/footer15.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23.xml.rels><?xml version="1.0" encoding="utf-8" standalone="yes"?><Relationships xmlns="http://schemas.openxmlformats.org/package/2006/relationships"><Relationship Id="rId1" Type="http://schemas.openxmlformats.org/officeDocument/2006/relationships/image" Target="media/image22.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footer4.xml.rels><?xml version="1.0" encoding="utf-8" standalone="yes"?><Relationships xmlns="http://schemas.openxmlformats.org/package/2006/relationships"><Relationship Id="rId1" Type="http://schemas.openxmlformats.org/officeDocument/2006/relationships/image" Target="media/image1.jpeg" /></Relationships>
</file>

<file path=word/_rels/footer5.xml.rels><?xml version="1.0" encoding="utf-8" standalone="yes"?><Relationships xmlns="http://schemas.openxmlformats.org/package/2006/relationships"><Relationship Id="rId1" Type="http://schemas.openxmlformats.org/officeDocument/2006/relationships/image" Target="media/image1.jpeg" /></Relationships>
</file>

<file path=word/_rels/footer6.xml.rels><?xml version="1.0" encoding="utf-8" standalone="yes"?><Relationships xmlns="http://schemas.openxmlformats.org/package/2006/relationships"><Relationship Id="rId1" Type="http://schemas.openxmlformats.org/officeDocument/2006/relationships/image" Target="media/image1.jpeg" /></Relationships>
</file>

<file path=word/_rels/footer7.xml.rels><?xml version="1.0" encoding="utf-8" standalone="yes"?><Relationships xmlns="http://schemas.openxmlformats.org/package/2006/relationships"><Relationship Id="rId1" Type="http://schemas.openxmlformats.org/officeDocument/2006/relationships/image" Target="media/image1.jpeg" /></Relationships>
</file>

<file path=word/_rels/footer8.xml.rels><?xml version="1.0" encoding="utf-8" standalone="yes"?><Relationships xmlns="http://schemas.openxmlformats.org/package/2006/relationships"><Relationship Id="rId1" Type="http://schemas.openxmlformats.org/officeDocument/2006/relationships/image" Target="media/image1.jpeg" /></Relationships>
</file>

<file path=word/_rels/footer9.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2024-01-28T11:09:27Z</dcterms:created>
  <dcterms:modified xsi:type="dcterms:W3CDTF">2024-01-28T11:09:27Z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LastSaved">
    <vt:filetime>2024-01-28T00:00:00Z</vt:filetime>
  </property>
</Properties>
</file>