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D0C7F" w:rsidP="004D0C7F" w14:paraId="1E101EEA" w14:textId="77777777">
      <w:pPr>
        <w:spacing w:before="48" w:beforeLines="20" w:after="360" w:afterLines="150" w:line="360" w:lineRule="auto"/>
        <w:jc w:val="center"/>
        <w:rPr>
          <w:rFonts w:ascii="华文中宋" w:eastAsia="华文中宋" w:hAnsi="华文中宋"/>
          <w:b/>
          <w:sz w:val="30"/>
        </w:rPr>
      </w:pPr>
      <w:r w:rsidRPr="004D0C7F">
        <w:rPr>
          <w:rFonts w:ascii="华文中宋" w:eastAsia="华文中宋" w:hAnsi="华文中宋"/>
          <w:b/>
          <w:sz w:val="30"/>
        </w:rPr>
        <w:t>2024</w:t>
      </w:r>
      <w:r w:rsidRPr="004D0C7F">
        <w:rPr>
          <w:rFonts w:ascii="华文中宋" w:eastAsia="华文中宋" w:hAnsi="华文中宋"/>
          <w:b/>
          <w:sz w:val="30"/>
        </w:rPr>
        <w:t>年天津宁河万泰现代产业建设投资有限公司人员招聘考试题库及答案解析</w:t>
      </w:r>
    </w:p>
    <w:p w:rsidR="00A77B3E" w14:paraId="6B7EC33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13BE0A" w14:textId="77777777">
      <w:pPr>
        <w:spacing w:after="260" w:line="360" w:lineRule="auto"/>
      </w:pPr>
      <w:r>
        <w:rPr>
          <w:rFonts w:eastAsia="微软雅黑" w:cs="宋体"/>
          <w:b/>
        </w:rPr>
        <w:t>一、言语理解与表达</w:t>
      </w:r>
    </w:p>
    <w:p w:rsidR="003F588C" w14:paraId="056E74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96AD3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122DE1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053382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243431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015301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867B90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6E31370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117E5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3CDC70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6FCF93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096213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129E1D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6E2620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5D792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7A1CA1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77ECD5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16991E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0B3A03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4BB370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3E0227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3AE423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7F2EB0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3D243F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2B389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2CA57F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642282E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https://d.book118.com/788053025057006026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rsidP="00A66124" w14:paraId="22D3D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C7F" w14:paraId="79EB4D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rsidP="00A66124" w14:paraId="3360D973" w14:textId="7C5996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0C7F" w14:paraId="1BCB0E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paraId="05BC106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C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rsidP="00A66124" w14:textId="7C5996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0C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0C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rsidP="00A66124" w14:textId="7C5996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0C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paraId="0DFF8E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paraId="2167537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paraId="707DD9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0C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D0C7F"/>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01D6BF"/>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4D0C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D0C7F"/>
    <w:rPr>
      <w:sz w:val="18"/>
      <w:szCs w:val="18"/>
    </w:rPr>
  </w:style>
  <w:style w:type="paragraph" w:styleId="Footer">
    <w:name w:val="footer"/>
    <w:basedOn w:val="Normal"/>
    <w:link w:val="a0"/>
    <w:rsid w:val="004D0C7F"/>
    <w:pPr>
      <w:tabs>
        <w:tab w:val="center" w:pos="4153"/>
        <w:tab w:val="right" w:pos="8306"/>
      </w:tabs>
      <w:snapToGrid w:val="0"/>
    </w:pPr>
    <w:rPr>
      <w:sz w:val="18"/>
      <w:szCs w:val="18"/>
    </w:rPr>
  </w:style>
  <w:style w:type="character" w:customStyle="1" w:styleId="a0">
    <w:name w:val="页脚 字符"/>
    <w:basedOn w:val="DefaultParagraphFont"/>
    <w:link w:val="Footer"/>
    <w:rsid w:val="004D0C7F"/>
    <w:rPr>
      <w:sz w:val="18"/>
      <w:szCs w:val="18"/>
    </w:rPr>
  </w:style>
  <w:style w:type="character" w:styleId="PageNumber">
    <w:name w:val="page number"/>
    <w:basedOn w:val="DefaultParagraphFont"/>
    <w:rsid w:val="004D0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8053025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4022</Words>
  <Characters>22929</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2024-01-14T09:40:00Z</dcterms:created>
  <dcterms:modified xsi:type="dcterms:W3CDTF">2024-01-14T09:40:00Z</dcterms:modified>
</cp:coreProperties>
</file>