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美司那项目营销方案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56" w:history="1">
        <w:r>
          <w:rPr>
            <w:rFonts w:ascii="仿宋" w:eastAsia="仿宋" w:hAnsi="仿宋" w:cs="仿宋" w:hint="eastAsia"/>
            <w:lang w:eastAsia="zh-CN"/>
          </w:rPr>
          <w:t>概论</w:t>
        </w:r>
        <w:r>
          <w:tab/>
        </w:r>
        <w:r>
          <w:fldChar w:fldCharType="begin"/>
        </w:r>
        <w:r>
          <w:instrText xml:space="preserve"> PAGEREF _Toc5756 \h </w:instrText>
        </w:r>
        <w:r>
          <w:fldChar w:fldCharType="separate"/>
        </w:r>
        <w:r>
          <w:t>4</w:t>
        </w:r>
        <w:r>
          <w:fldChar w:fldCharType="end"/>
        </w:r>
      </w:hyperlink>
    </w:p>
    <w:p>
      <w:pPr>
        <w:pStyle w:val="TOC1"/>
        <w:tabs>
          <w:tab w:val="right" w:leader="dot" w:pos="8306"/>
        </w:tabs>
      </w:pPr>
      <w:hyperlink w:anchor="_Toc517" w:history="1">
        <w:r>
          <w:rPr>
            <w:rFonts w:ascii="仿宋" w:eastAsia="仿宋" w:hAnsi="仿宋" w:cs="仿宋" w:hint="eastAsia"/>
            <w:lang w:eastAsia="zh-CN"/>
          </w:rPr>
          <w:t>一、美司那项目规划进度</w:t>
        </w:r>
        <w:r>
          <w:tab/>
        </w:r>
        <w:r>
          <w:fldChar w:fldCharType="begin"/>
        </w:r>
        <w:r>
          <w:instrText xml:space="preserve"> PAGEREF _Toc517 \h </w:instrText>
        </w:r>
        <w:r>
          <w:fldChar w:fldCharType="separate"/>
        </w:r>
        <w:r>
          <w:t>4</w:t>
        </w:r>
        <w:r>
          <w:fldChar w:fldCharType="end"/>
        </w:r>
      </w:hyperlink>
    </w:p>
    <w:p>
      <w:pPr>
        <w:pStyle w:val="TOC2"/>
        <w:tabs>
          <w:tab w:val="right" w:leader="dot" w:pos="8306"/>
        </w:tabs>
      </w:pPr>
      <w:hyperlink w:anchor="_Toc29707" w:history="1">
        <w:r>
          <w:rPr>
            <w:rFonts w:ascii="仿宋" w:eastAsia="仿宋" w:hAnsi="仿宋" w:cs="仿宋" w:hint="eastAsia"/>
            <w:lang w:eastAsia="zh-CN"/>
          </w:rPr>
          <w:t>(一)、美司那项目进度安排</w:t>
        </w:r>
        <w:r>
          <w:tab/>
        </w:r>
        <w:r>
          <w:fldChar w:fldCharType="begin"/>
        </w:r>
        <w:r>
          <w:instrText xml:space="preserve"> PAGEREF _Toc29707 \h </w:instrText>
        </w:r>
        <w:r>
          <w:fldChar w:fldCharType="separate"/>
        </w:r>
        <w:r>
          <w:t>4</w:t>
        </w:r>
        <w:r>
          <w:fldChar w:fldCharType="end"/>
        </w:r>
      </w:hyperlink>
    </w:p>
    <w:p>
      <w:pPr>
        <w:pStyle w:val="TOC2"/>
        <w:tabs>
          <w:tab w:val="right" w:leader="dot" w:pos="8306"/>
        </w:tabs>
      </w:pPr>
      <w:hyperlink w:anchor="_Toc15430" w:history="1">
        <w:r>
          <w:rPr>
            <w:rFonts w:ascii="仿宋" w:eastAsia="仿宋" w:hAnsi="仿宋" w:cs="仿宋" w:hint="eastAsia"/>
            <w:lang w:eastAsia="zh-CN"/>
          </w:rPr>
          <w:t>(二)、美司那项目实施保障措施</w:t>
        </w:r>
        <w:r>
          <w:tab/>
        </w:r>
        <w:r>
          <w:fldChar w:fldCharType="begin"/>
        </w:r>
        <w:r>
          <w:instrText xml:space="preserve"> PAGEREF _Toc15430 \h </w:instrText>
        </w:r>
        <w:r>
          <w:fldChar w:fldCharType="separate"/>
        </w:r>
        <w:r>
          <w:t>5</w:t>
        </w:r>
        <w:r>
          <w:fldChar w:fldCharType="end"/>
        </w:r>
      </w:hyperlink>
    </w:p>
    <w:p>
      <w:pPr>
        <w:pStyle w:val="TOC2"/>
        <w:tabs>
          <w:tab w:val="right" w:leader="dot" w:pos="8306"/>
        </w:tabs>
      </w:pPr>
      <w:hyperlink w:anchor="_Toc5152" w:history="1">
        <w:r>
          <w:rPr>
            <w:rFonts w:ascii="仿宋" w:eastAsia="仿宋" w:hAnsi="仿宋" w:cs="仿宋" w:hint="eastAsia"/>
            <w:lang w:eastAsia="zh-CN"/>
          </w:rPr>
          <w:t>(三)、质量与安全控制</w:t>
        </w:r>
        <w:r>
          <w:tab/>
        </w:r>
        <w:r>
          <w:fldChar w:fldCharType="begin"/>
        </w:r>
        <w:r>
          <w:instrText xml:space="preserve"> PAGEREF _Toc5152 \h </w:instrText>
        </w:r>
        <w:r>
          <w:fldChar w:fldCharType="separate"/>
        </w:r>
        <w:r>
          <w:t>6</w:t>
        </w:r>
        <w:r>
          <w:fldChar w:fldCharType="end"/>
        </w:r>
      </w:hyperlink>
    </w:p>
    <w:p>
      <w:pPr>
        <w:pStyle w:val="TOC2"/>
        <w:tabs>
          <w:tab w:val="right" w:leader="dot" w:pos="8306"/>
        </w:tabs>
      </w:pPr>
      <w:hyperlink w:anchor="_Toc6305" w:history="1">
        <w:r>
          <w:rPr>
            <w:rFonts w:ascii="仿宋" w:eastAsia="仿宋" w:hAnsi="仿宋" w:cs="仿宋" w:hint="eastAsia"/>
            <w:lang w:eastAsia="zh-CN"/>
          </w:rPr>
          <w:t>(四)、美司那项目进度监控与调整</w:t>
        </w:r>
        <w:r>
          <w:tab/>
        </w:r>
        <w:r>
          <w:fldChar w:fldCharType="begin"/>
        </w:r>
        <w:r>
          <w:instrText xml:space="preserve"> PAGEREF _Toc6305 \h </w:instrText>
        </w:r>
        <w:r>
          <w:fldChar w:fldCharType="separate"/>
        </w:r>
        <w:r>
          <w:t>6</w:t>
        </w:r>
        <w:r>
          <w:fldChar w:fldCharType="end"/>
        </w:r>
      </w:hyperlink>
    </w:p>
    <w:p>
      <w:pPr>
        <w:pStyle w:val="TOC2"/>
        <w:tabs>
          <w:tab w:val="right" w:leader="dot" w:pos="8306"/>
        </w:tabs>
      </w:pPr>
      <w:hyperlink w:anchor="_Toc19942" w:history="1">
        <w:r>
          <w:rPr>
            <w:rFonts w:ascii="仿宋" w:eastAsia="仿宋" w:hAnsi="仿宋" w:cs="仿宋" w:hint="eastAsia"/>
            <w:lang w:eastAsia="zh-CN"/>
          </w:rPr>
          <w:t>(五)、沟通与决策流程</w:t>
        </w:r>
        <w:r>
          <w:tab/>
        </w:r>
        <w:r>
          <w:fldChar w:fldCharType="begin"/>
        </w:r>
        <w:r>
          <w:instrText xml:space="preserve"> PAGEREF _Toc19942 \h </w:instrText>
        </w:r>
        <w:r>
          <w:fldChar w:fldCharType="separate"/>
        </w:r>
        <w:r>
          <w:t>7</w:t>
        </w:r>
        <w:r>
          <w:fldChar w:fldCharType="end"/>
        </w:r>
      </w:hyperlink>
    </w:p>
    <w:p>
      <w:pPr>
        <w:pStyle w:val="TOC1"/>
        <w:tabs>
          <w:tab w:val="right" w:leader="dot" w:pos="8306"/>
        </w:tabs>
      </w:pPr>
      <w:hyperlink w:anchor="_Toc28906" w:history="1">
        <w:r>
          <w:rPr>
            <w:rFonts w:ascii="仿宋" w:eastAsia="仿宋" w:hAnsi="仿宋" w:cs="仿宋" w:hint="eastAsia"/>
            <w:lang w:eastAsia="zh-CN"/>
          </w:rPr>
          <w:t>二、工艺方案的选择</w:t>
        </w:r>
        <w:r>
          <w:tab/>
        </w:r>
        <w:r>
          <w:fldChar w:fldCharType="begin"/>
        </w:r>
        <w:r>
          <w:instrText xml:space="preserve"> PAGEREF _Toc28906 \h </w:instrText>
        </w:r>
        <w:r>
          <w:fldChar w:fldCharType="separate"/>
        </w:r>
        <w:r>
          <w:t>7</w:t>
        </w:r>
        <w:r>
          <w:fldChar w:fldCharType="end"/>
        </w:r>
      </w:hyperlink>
    </w:p>
    <w:p>
      <w:pPr>
        <w:pStyle w:val="TOC2"/>
        <w:tabs>
          <w:tab w:val="right" w:leader="dot" w:pos="8306"/>
        </w:tabs>
      </w:pPr>
      <w:hyperlink w:anchor="_Toc24016" w:history="1">
        <w:r>
          <w:rPr>
            <w:rFonts w:ascii="仿宋" w:eastAsia="仿宋" w:hAnsi="仿宋" w:cs="仿宋" w:hint="eastAsia"/>
            <w:lang w:eastAsia="zh-CN"/>
          </w:rPr>
          <w:t>(一)、基本要求</w:t>
        </w:r>
        <w:r>
          <w:tab/>
        </w:r>
        <w:r>
          <w:fldChar w:fldCharType="begin"/>
        </w:r>
        <w:r>
          <w:instrText xml:space="preserve"> PAGEREF _Toc24016 \h </w:instrText>
        </w:r>
        <w:r>
          <w:fldChar w:fldCharType="separate"/>
        </w:r>
        <w:r>
          <w:t>7</w:t>
        </w:r>
        <w:r>
          <w:fldChar w:fldCharType="end"/>
        </w:r>
      </w:hyperlink>
    </w:p>
    <w:p>
      <w:pPr>
        <w:pStyle w:val="TOC2"/>
        <w:tabs>
          <w:tab w:val="right" w:leader="dot" w:pos="8306"/>
        </w:tabs>
      </w:pPr>
      <w:hyperlink w:anchor="_Toc31228" w:history="1">
        <w:r>
          <w:rPr>
            <w:rFonts w:ascii="仿宋" w:eastAsia="仿宋" w:hAnsi="仿宋" w:cs="仿宋" w:hint="eastAsia"/>
            <w:lang w:eastAsia="zh-CN"/>
          </w:rPr>
          <w:t>(二)、典型工艺技术介绍</w:t>
        </w:r>
        <w:r>
          <w:tab/>
        </w:r>
        <w:r>
          <w:fldChar w:fldCharType="begin"/>
        </w:r>
        <w:r>
          <w:instrText xml:space="preserve"> PAGEREF _Toc31228 \h </w:instrText>
        </w:r>
        <w:r>
          <w:fldChar w:fldCharType="separate"/>
        </w:r>
        <w:r>
          <w:t>8</w:t>
        </w:r>
        <w:r>
          <w:fldChar w:fldCharType="end"/>
        </w:r>
      </w:hyperlink>
    </w:p>
    <w:p>
      <w:pPr>
        <w:pStyle w:val="TOC2"/>
        <w:tabs>
          <w:tab w:val="right" w:leader="dot" w:pos="8306"/>
        </w:tabs>
      </w:pPr>
      <w:hyperlink w:anchor="_Toc3796" w:history="1">
        <w:r>
          <w:rPr>
            <w:rFonts w:ascii="仿宋" w:eastAsia="仿宋" w:hAnsi="仿宋" w:cs="仿宋" w:hint="eastAsia"/>
            <w:lang w:eastAsia="zh-CN"/>
          </w:rPr>
          <w:t>(三)、美司那项目组成</w:t>
        </w:r>
        <w:r>
          <w:tab/>
        </w:r>
        <w:r>
          <w:fldChar w:fldCharType="begin"/>
        </w:r>
        <w:r>
          <w:instrText xml:space="preserve"> PAGEREF _Toc3796 \h </w:instrText>
        </w:r>
        <w:r>
          <w:fldChar w:fldCharType="separate"/>
        </w:r>
        <w:r>
          <w:t>9</w:t>
        </w:r>
        <w:r>
          <w:fldChar w:fldCharType="end"/>
        </w:r>
      </w:hyperlink>
    </w:p>
    <w:p>
      <w:pPr>
        <w:pStyle w:val="TOC2"/>
        <w:tabs>
          <w:tab w:val="right" w:leader="dot" w:pos="8306"/>
        </w:tabs>
      </w:pPr>
      <w:hyperlink w:anchor="_Toc7781" w:history="1">
        <w:r>
          <w:rPr>
            <w:rFonts w:ascii="仿宋" w:eastAsia="仿宋" w:hAnsi="仿宋" w:cs="仿宋" w:hint="eastAsia"/>
            <w:lang w:eastAsia="zh-CN"/>
          </w:rPr>
          <w:t>(四)、工艺技术方案的选择</w:t>
        </w:r>
        <w:r>
          <w:tab/>
        </w:r>
        <w:r>
          <w:fldChar w:fldCharType="begin"/>
        </w:r>
        <w:r>
          <w:instrText xml:space="preserve"> PAGEREF _Toc7781 \h </w:instrText>
        </w:r>
        <w:r>
          <w:fldChar w:fldCharType="separate"/>
        </w:r>
        <w:r>
          <w:t>11</w:t>
        </w:r>
        <w:r>
          <w:fldChar w:fldCharType="end"/>
        </w:r>
      </w:hyperlink>
    </w:p>
    <w:p>
      <w:pPr>
        <w:pStyle w:val="TOC2"/>
        <w:tabs>
          <w:tab w:val="right" w:leader="dot" w:pos="8306"/>
        </w:tabs>
      </w:pPr>
      <w:hyperlink w:anchor="_Toc9941" w:history="1">
        <w:r>
          <w:rPr>
            <w:rFonts w:ascii="仿宋" w:eastAsia="仿宋" w:hAnsi="仿宋" w:cs="仿宋" w:hint="eastAsia"/>
            <w:lang w:eastAsia="zh-CN"/>
          </w:rPr>
          <w:t>(五)、工艺技术方案的设计</w:t>
        </w:r>
        <w:r>
          <w:tab/>
        </w:r>
        <w:r>
          <w:fldChar w:fldCharType="begin"/>
        </w:r>
        <w:r>
          <w:instrText xml:space="preserve"> PAGEREF _Toc9941 \h </w:instrText>
        </w:r>
        <w:r>
          <w:fldChar w:fldCharType="separate"/>
        </w:r>
        <w:r>
          <w:t>12</w:t>
        </w:r>
        <w:r>
          <w:fldChar w:fldCharType="end"/>
        </w:r>
      </w:hyperlink>
    </w:p>
    <w:p>
      <w:pPr>
        <w:pStyle w:val="TOC1"/>
        <w:tabs>
          <w:tab w:val="right" w:leader="dot" w:pos="8306"/>
        </w:tabs>
      </w:pPr>
      <w:hyperlink w:anchor="_Toc17357" w:history="1">
        <w:r>
          <w:rPr>
            <w:rFonts w:ascii="仿宋" w:eastAsia="仿宋" w:hAnsi="仿宋" w:cs="仿宋" w:hint="eastAsia"/>
            <w:lang w:eastAsia="zh-CN"/>
          </w:rPr>
          <w:t>三、战略风险的识别</w:t>
        </w:r>
        <w:r>
          <w:tab/>
        </w:r>
        <w:r>
          <w:fldChar w:fldCharType="begin"/>
        </w:r>
        <w:r>
          <w:instrText xml:space="preserve"> PAGEREF _Toc17357 \h </w:instrText>
        </w:r>
        <w:r>
          <w:fldChar w:fldCharType="separate"/>
        </w:r>
        <w:r>
          <w:t>13</w:t>
        </w:r>
        <w:r>
          <w:fldChar w:fldCharType="end"/>
        </w:r>
      </w:hyperlink>
    </w:p>
    <w:p>
      <w:pPr>
        <w:pStyle w:val="TOC2"/>
        <w:tabs>
          <w:tab w:val="right" w:leader="dot" w:pos="8306"/>
        </w:tabs>
      </w:pPr>
      <w:hyperlink w:anchor="_Toc30465" w:history="1">
        <w:r>
          <w:rPr>
            <w:rFonts w:ascii="仿宋" w:eastAsia="仿宋" w:hAnsi="仿宋" w:cs="仿宋" w:hint="eastAsia"/>
            <w:lang w:eastAsia="zh-CN"/>
          </w:rPr>
          <w:t>(一)、美司那行业企业在确定愿景及使命时的风险识别</w:t>
        </w:r>
        <w:r>
          <w:tab/>
        </w:r>
        <w:r>
          <w:fldChar w:fldCharType="begin"/>
        </w:r>
        <w:r>
          <w:instrText xml:space="preserve"> PAGEREF _Toc30465 \h </w:instrText>
        </w:r>
        <w:r>
          <w:fldChar w:fldCharType="separate"/>
        </w:r>
        <w:r>
          <w:t>13</w:t>
        </w:r>
        <w:r>
          <w:fldChar w:fldCharType="end"/>
        </w:r>
      </w:hyperlink>
    </w:p>
    <w:p>
      <w:pPr>
        <w:pStyle w:val="TOC2"/>
        <w:tabs>
          <w:tab w:val="right" w:leader="dot" w:pos="8306"/>
        </w:tabs>
      </w:pPr>
      <w:hyperlink w:anchor="_Toc30781" w:history="1">
        <w:r>
          <w:rPr>
            <w:rFonts w:ascii="仿宋" w:eastAsia="仿宋" w:hAnsi="仿宋" w:cs="仿宋" w:hint="eastAsia"/>
            <w:lang w:eastAsia="zh-CN"/>
          </w:rPr>
          <w:t>(二)、制定美司那行业企业战略目标的风险识别</w:t>
        </w:r>
        <w:r>
          <w:tab/>
        </w:r>
        <w:r>
          <w:fldChar w:fldCharType="begin"/>
        </w:r>
        <w:r>
          <w:instrText xml:space="preserve"> PAGEREF _Toc30781 \h </w:instrText>
        </w:r>
        <w:r>
          <w:fldChar w:fldCharType="separate"/>
        </w:r>
        <w:r>
          <w:t>14</w:t>
        </w:r>
        <w:r>
          <w:fldChar w:fldCharType="end"/>
        </w:r>
      </w:hyperlink>
    </w:p>
    <w:p>
      <w:pPr>
        <w:pStyle w:val="TOC2"/>
        <w:tabs>
          <w:tab w:val="right" w:leader="dot" w:pos="8306"/>
        </w:tabs>
      </w:pPr>
      <w:hyperlink w:anchor="_Toc14443" w:history="1">
        <w:r>
          <w:rPr>
            <w:rFonts w:ascii="仿宋" w:eastAsia="仿宋" w:hAnsi="仿宋" w:cs="仿宋" w:hint="eastAsia"/>
            <w:lang w:eastAsia="zh-CN"/>
          </w:rPr>
          <w:t>(三)、美司那行业企业战略分析的风险识别</w:t>
        </w:r>
        <w:r>
          <w:tab/>
        </w:r>
        <w:r>
          <w:fldChar w:fldCharType="begin"/>
        </w:r>
        <w:r>
          <w:instrText xml:space="preserve"> PAGEREF _Toc14443 \h </w:instrText>
        </w:r>
        <w:r>
          <w:fldChar w:fldCharType="separate"/>
        </w:r>
        <w:r>
          <w:t>16</w:t>
        </w:r>
        <w:r>
          <w:fldChar w:fldCharType="end"/>
        </w:r>
      </w:hyperlink>
    </w:p>
    <w:p>
      <w:pPr>
        <w:pStyle w:val="TOC2"/>
        <w:tabs>
          <w:tab w:val="right" w:leader="dot" w:pos="8306"/>
        </w:tabs>
      </w:pPr>
      <w:hyperlink w:anchor="_Toc12015" w:history="1">
        <w:r>
          <w:rPr>
            <w:rFonts w:ascii="仿宋" w:eastAsia="仿宋" w:hAnsi="仿宋" w:cs="仿宋" w:hint="eastAsia"/>
            <w:lang w:eastAsia="zh-CN"/>
          </w:rPr>
          <w:t>(四)、美司那行业企业战略选择的风险识别</w:t>
        </w:r>
        <w:r>
          <w:tab/>
        </w:r>
        <w:r>
          <w:fldChar w:fldCharType="begin"/>
        </w:r>
        <w:r>
          <w:instrText xml:space="preserve"> PAGEREF _Toc12015 \h </w:instrText>
        </w:r>
        <w:r>
          <w:fldChar w:fldCharType="separate"/>
        </w:r>
        <w:r>
          <w:t>17</w:t>
        </w:r>
        <w:r>
          <w:fldChar w:fldCharType="end"/>
        </w:r>
      </w:hyperlink>
    </w:p>
    <w:p>
      <w:pPr>
        <w:pStyle w:val="TOC2"/>
        <w:tabs>
          <w:tab w:val="right" w:leader="dot" w:pos="8306"/>
        </w:tabs>
      </w:pPr>
      <w:hyperlink w:anchor="_Toc24106" w:history="1">
        <w:r>
          <w:rPr>
            <w:rFonts w:ascii="仿宋" w:eastAsia="仿宋" w:hAnsi="仿宋" w:cs="仿宋" w:hint="eastAsia"/>
            <w:lang w:eastAsia="zh-CN"/>
          </w:rPr>
          <w:t>(五)、美司那行业企业战略实施的风险识别</w:t>
        </w:r>
        <w:r>
          <w:tab/>
        </w:r>
        <w:r>
          <w:fldChar w:fldCharType="begin"/>
        </w:r>
        <w:r>
          <w:instrText xml:space="preserve"> PAGEREF _Toc24106 \h </w:instrText>
        </w:r>
        <w:r>
          <w:fldChar w:fldCharType="separate"/>
        </w:r>
        <w:r>
          <w:t>18</w:t>
        </w:r>
        <w:r>
          <w:fldChar w:fldCharType="end"/>
        </w:r>
      </w:hyperlink>
    </w:p>
    <w:p>
      <w:pPr>
        <w:pStyle w:val="TOC1"/>
        <w:tabs>
          <w:tab w:val="right" w:leader="dot" w:pos="8306"/>
        </w:tabs>
      </w:pPr>
      <w:hyperlink w:anchor="_Toc12370" w:history="1">
        <w:r>
          <w:rPr>
            <w:rFonts w:ascii="仿宋" w:eastAsia="仿宋" w:hAnsi="仿宋" w:cs="仿宋" w:hint="eastAsia"/>
            <w:lang w:eastAsia="zh-CN"/>
          </w:rPr>
          <w:t>四、技术创新风险的探讨</w:t>
        </w:r>
        <w:r>
          <w:tab/>
        </w:r>
        <w:r>
          <w:fldChar w:fldCharType="begin"/>
        </w:r>
        <w:r>
          <w:instrText xml:space="preserve"> PAGEREF _Toc12370 \h </w:instrText>
        </w:r>
        <w:r>
          <w:fldChar w:fldCharType="separate"/>
        </w:r>
        <w:r>
          <w:t>20</w:t>
        </w:r>
        <w:r>
          <w:fldChar w:fldCharType="end"/>
        </w:r>
      </w:hyperlink>
    </w:p>
    <w:p>
      <w:pPr>
        <w:pStyle w:val="TOC2"/>
        <w:tabs>
          <w:tab w:val="right" w:leader="dot" w:pos="8306"/>
        </w:tabs>
      </w:pPr>
      <w:hyperlink w:anchor="_Toc4549" w:history="1">
        <w:r>
          <w:rPr>
            <w:rFonts w:ascii="仿宋" w:eastAsia="仿宋" w:hAnsi="仿宋" w:cs="仿宋" w:hint="eastAsia"/>
            <w:lang w:eastAsia="zh-CN"/>
          </w:rPr>
          <w:t>(一)、技术创新风险的探讨</w:t>
        </w:r>
        <w:r>
          <w:tab/>
        </w:r>
        <w:r>
          <w:fldChar w:fldCharType="begin"/>
        </w:r>
        <w:r>
          <w:instrText xml:space="preserve"> PAGEREF _Toc4549 \h </w:instrText>
        </w:r>
        <w:r>
          <w:fldChar w:fldCharType="separate"/>
        </w:r>
        <w:r>
          <w:t>20</w:t>
        </w:r>
        <w:r>
          <w:fldChar w:fldCharType="end"/>
        </w:r>
      </w:hyperlink>
    </w:p>
    <w:p>
      <w:pPr>
        <w:pStyle w:val="TOC1"/>
        <w:tabs>
          <w:tab w:val="right" w:leader="dot" w:pos="8306"/>
        </w:tabs>
      </w:pPr>
      <w:hyperlink w:anchor="_Toc16219" w:history="1">
        <w:r>
          <w:rPr>
            <w:rFonts w:ascii="仿宋" w:eastAsia="仿宋" w:hAnsi="仿宋" w:cs="仿宋" w:hint="eastAsia"/>
            <w:lang w:eastAsia="zh-CN"/>
          </w:rPr>
          <w:t>五、美司那项目概论</w:t>
        </w:r>
        <w:r>
          <w:tab/>
        </w:r>
        <w:r>
          <w:fldChar w:fldCharType="begin"/>
        </w:r>
        <w:r>
          <w:instrText xml:space="preserve"> PAGEREF _Toc16219 \h </w:instrText>
        </w:r>
        <w:r>
          <w:fldChar w:fldCharType="separate"/>
        </w:r>
        <w:r>
          <w:t>22</w:t>
        </w:r>
        <w:r>
          <w:fldChar w:fldCharType="end"/>
        </w:r>
      </w:hyperlink>
    </w:p>
    <w:p>
      <w:pPr>
        <w:pStyle w:val="TOC2"/>
        <w:tabs>
          <w:tab w:val="right" w:leader="dot" w:pos="8306"/>
        </w:tabs>
      </w:pPr>
      <w:hyperlink w:anchor="_Toc29625" w:history="1">
        <w:r>
          <w:rPr>
            <w:rFonts w:ascii="仿宋" w:eastAsia="仿宋" w:hAnsi="仿宋" w:cs="仿宋" w:hint="eastAsia"/>
            <w:lang w:eastAsia="zh-CN"/>
          </w:rPr>
          <w:t>(一)、项目概况</w:t>
        </w:r>
        <w:r>
          <w:tab/>
        </w:r>
        <w:r>
          <w:fldChar w:fldCharType="begin"/>
        </w:r>
        <w:r>
          <w:instrText xml:space="preserve"> PAGEREF _Toc29625 \h </w:instrText>
        </w:r>
        <w:r>
          <w:fldChar w:fldCharType="separate"/>
        </w:r>
        <w:r>
          <w:t>22</w:t>
        </w:r>
        <w:r>
          <w:fldChar w:fldCharType="end"/>
        </w:r>
      </w:hyperlink>
    </w:p>
    <w:p>
      <w:pPr>
        <w:pStyle w:val="TOC2"/>
        <w:tabs>
          <w:tab w:val="right" w:leader="dot" w:pos="8306"/>
        </w:tabs>
      </w:pPr>
      <w:hyperlink w:anchor="_Toc18029" w:history="1">
        <w:r>
          <w:rPr>
            <w:rFonts w:ascii="仿宋" w:eastAsia="仿宋" w:hAnsi="仿宋" w:cs="仿宋" w:hint="eastAsia"/>
            <w:lang w:eastAsia="zh-CN"/>
          </w:rPr>
          <w:t>(二)、报告说明</w:t>
        </w:r>
        <w:r>
          <w:tab/>
        </w:r>
        <w:r>
          <w:fldChar w:fldCharType="begin"/>
        </w:r>
        <w:r>
          <w:instrText xml:space="preserve"> PAGEREF _Toc18029 \h </w:instrText>
        </w:r>
        <w:r>
          <w:fldChar w:fldCharType="separate"/>
        </w:r>
        <w:r>
          <w:t>25</w:t>
        </w:r>
        <w:r>
          <w:fldChar w:fldCharType="end"/>
        </w:r>
      </w:hyperlink>
    </w:p>
    <w:p>
      <w:pPr>
        <w:pStyle w:val="TOC2"/>
        <w:tabs>
          <w:tab w:val="right" w:leader="dot" w:pos="8306"/>
        </w:tabs>
      </w:pPr>
      <w:hyperlink w:anchor="_Toc18770" w:history="1">
        <w:r>
          <w:rPr>
            <w:rFonts w:ascii="仿宋" w:eastAsia="仿宋" w:hAnsi="仿宋" w:cs="仿宋" w:hint="eastAsia"/>
            <w:lang w:eastAsia="zh-CN"/>
          </w:rPr>
          <w:t>(三)、项目评价</w:t>
        </w:r>
        <w:r>
          <w:tab/>
        </w:r>
        <w:r>
          <w:fldChar w:fldCharType="begin"/>
        </w:r>
        <w:r>
          <w:instrText xml:space="preserve"> PAGEREF _Toc18770 \h </w:instrText>
        </w:r>
        <w:r>
          <w:fldChar w:fldCharType="separate"/>
        </w:r>
        <w:r>
          <w:t>26</w:t>
        </w:r>
        <w:r>
          <w:fldChar w:fldCharType="end"/>
        </w:r>
      </w:hyperlink>
    </w:p>
    <w:p>
      <w:pPr>
        <w:pStyle w:val="TOC1"/>
        <w:tabs>
          <w:tab w:val="right" w:leader="dot" w:pos="8306"/>
        </w:tabs>
      </w:pPr>
      <w:hyperlink w:anchor="_Toc12372" w:history="1">
        <w:r>
          <w:rPr>
            <w:rFonts w:ascii="仿宋" w:eastAsia="仿宋" w:hAnsi="仿宋" w:cs="仿宋" w:hint="eastAsia"/>
            <w:lang w:eastAsia="zh-CN"/>
          </w:rPr>
          <w:t>六、美司那项目背景及必要性</w:t>
        </w:r>
        <w:r>
          <w:tab/>
        </w:r>
        <w:r>
          <w:fldChar w:fldCharType="begin"/>
        </w:r>
        <w:r>
          <w:instrText xml:space="preserve"> PAGEREF _Toc12372 \h </w:instrText>
        </w:r>
        <w:r>
          <w:fldChar w:fldCharType="separate"/>
        </w:r>
        <w:r>
          <w:t>29</w:t>
        </w:r>
        <w:r>
          <w:fldChar w:fldCharType="end"/>
        </w:r>
      </w:hyperlink>
    </w:p>
    <w:p>
      <w:pPr>
        <w:pStyle w:val="TOC2"/>
        <w:tabs>
          <w:tab w:val="right" w:leader="dot" w:pos="8306"/>
        </w:tabs>
      </w:pPr>
      <w:hyperlink w:anchor="_Toc18994" w:history="1">
        <w:r>
          <w:rPr>
            <w:rFonts w:ascii="仿宋" w:eastAsia="仿宋" w:hAnsi="仿宋" w:cs="仿宋" w:hint="eastAsia"/>
            <w:lang w:eastAsia="zh-CN"/>
          </w:rPr>
          <w:t>(一)、积极试点示范，稳妥推进XXX产业化进程</w:t>
        </w:r>
        <w:r>
          <w:tab/>
        </w:r>
        <w:r>
          <w:fldChar w:fldCharType="begin"/>
        </w:r>
        <w:r>
          <w:instrText xml:space="preserve"> PAGEREF _Toc18994 \h </w:instrText>
        </w:r>
        <w:r>
          <w:fldChar w:fldCharType="separate"/>
        </w:r>
        <w:r>
          <w:t>29</w:t>
        </w:r>
        <w:r>
          <w:fldChar w:fldCharType="end"/>
        </w:r>
      </w:hyperlink>
    </w:p>
    <w:p>
      <w:pPr>
        <w:pStyle w:val="TOC2"/>
        <w:tabs>
          <w:tab w:val="right" w:leader="dot" w:pos="8306"/>
        </w:tabs>
      </w:pPr>
      <w:hyperlink w:anchor="_Toc30236" w:history="1">
        <w:r>
          <w:rPr>
            <w:rFonts w:ascii="仿宋" w:eastAsia="仿宋" w:hAnsi="仿宋" w:cs="仿宋" w:hint="eastAsia"/>
            <w:lang w:eastAsia="zh-CN"/>
          </w:rPr>
          <w:t>(二)、做好政策保障，健全XXX管理体系</w:t>
        </w:r>
        <w:r>
          <w:tab/>
        </w:r>
        <w:r>
          <w:fldChar w:fldCharType="begin"/>
        </w:r>
        <w:r>
          <w:instrText xml:space="preserve"> PAGEREF _Toc30236 \h </w:instrText>
        </w:r>
        <w:r>
          <w:fldChar w:fldCharType="separate"/>
        </w:r>
        <w:r>
          <w:t>30</w:t>
        </w:r>
        <w:r>
          <w:fldChar w:fldCharType="end"/>
        </w:r>
      </w:hyperlink>
    </w:p>
    <w:p>
      <w:pPr>
        <w:pStyle w:val="TOC2"/>
        <w:tabs>
          <w:tab w:val="right" w:leader="dot" w:pos="8306"/>
        </w:tabs>
      </w:pPr>
      <w:hyperlink w:anchor="_Toc4927" w:history="1">
        <w:r>
          <w:rPr>
            <w:rFonts w:ascii="仿宋" w:eastAsia="仿宋" w:hAnsi="仿宋" w:cs="仿宋" w:hint="eastAsia"/>
            <w:lang w:eastAsia="zh-CN"/>
          </w:rPr>
          <w:t>(三)、推进国际合作，提升XXX竞争优势</w:t>
        </w:r>
        <w:r>
          <w:tab/>
        </w:r>
        <w:r>
          <w:fldChar w:fldCharType="begin"/>
        </w:r>
        <w:r>
          <w:instrText xml:space="preserve"> PAGEREF _Toc4927 \h </w:instrText>
        </w:r>
        <w:r>
          <w:fldChar w:fldCharType="separate"/>
        </w:r>
        <w:r>
          <w:t>32</w:t>
        </w:r>
        <w:r>
          <w:fldChar w:fldCharType="end"/>
        </w:r>
      </w:hyperlink>
    </w:p>
    <w:p>
      <w:pPr>
        <w:pStyle w:val="TOC2"/>
        <w:tabs>
          <w:tab w:val="right" w:leader="dot" w:pos="8306"/>
        </w:tabs>
      </w:pPr>
      <w:hyperlink w:anchor="_Toc28897" w:history="1">
        <w:r>
          <w:rPr>
            <w:rFonts w:ascii="仿宋" w:eastAsia="仿宋" w:hAnsi="仿宋" w:cs="仿宋" w:hint="eastAsia"/>
            <w:lang w:eastAsia="zh-CN"/>
          </w:rPr>
          <w:t>(四)、保障措施</w:t>
        </w:r>
        <w:r>
          <w:tab/>
        </w:r>
        <w:r>
          <w:fldChar w:fldCharType="begin"/>
        </w:r>
        <w:r>
          <w:instrText xml:space="preserve"> PAGEREF _Toc28897 \h </w:instrText>
        </w:r>
        <w:r>
          <w:fldChar w:fldCharType="separate"/>
        </w:r>
        <w:r>
          <w:t>32</w:t>
        </w:r>
        <w:r>
          <w:fldChar w:fldCharType="end"/>
        </w:r>
      </w:hyperlink>
    </w:p>
    <w:p>
      <w:pPr>
        <w:pStyle w:val="TOC2"/>
        <w:tabs>
          <w:tab w:val="right" w:leader="dot" w:pos="8306"/>
        </w:tabs>
      </w:pPr>
      <w:hyperlink w:anchor="_Toc12749" w:history="1">
        <w:r>
          <w:rPr>
            <w:rFonts w:ascii="仿宋" w:eastAsia="仿宋" w:hAnsi="仿宋" w:cs="仿宋" w:hint="eastAsia"/>
            <w:lang w:eastAsia="zh-CN"/>
          </w:rPr>
          <w:t>(五)、美司那项目实施的必要性</w:t>
        </w:r>
        <w:r>
          <w:tab/>
        </w:r>
        <w:r>
          <w:fldChar w:fldCharType="begin"/>
        </w:r>
        <w:r>
          <w:instrText xml:space="preserve"> PAGEREF _Toc12749 \h </w:instrText>
        </w:r>
        <w:r>
          <w:fldChar w:fldCharType="separate"/>
        </w:r>
        <w:r>
          <w:t>33</w:t>
        </w:r>
        <w:r>
          <w:fldChar w:fldCharType="end"/>
        </w:r>
      </w:hyperlink>
    </w:p>
    <w:p>
      <w:pPr>
        <w:pStyle w:val="TOC1"/>
        <w:tabs>
          <w:tab w:val="right" w:leader="dot" w:pos="8306"/>
        </w:tabs>
      </w:pPr>
      <w:hyperlink w:anchor="_Toc14014" w:history="1">
        <w:r>
          <w:rPr>
            <w:rFonts w:ascii="仿宋" w:eastAsia="仿宋" w:hAnsi="仿宋" w:cs="仿宋" w:hint="eastAsia"/>
            <w:lang w:eastAsia="zh-CN"/>
          </w:rPr>
          <w:t>七、工艺技术分析</w:t>
        </w:r>
        <w:r>
          <w:tab/>
        </w:r>
        <w:r>
          <w:fldChar w:fldCharType="begin"/>
        </w:r>
        <w:r>
          <w:instrText xml:space="preserve"> PAGEREF _Toc14014 \h </w:instrText>
        </w:r>
        <w:r>
          <w:fldChar w:fldCharType="separate"/>
        </w:r>
        <w:r>
          <w:t>34</w:t>
        </w:r>
        <w:r>
          <w:fldChar w:fldCharType="end"/>
        </w:r>
      </w:hyperlink>
    </w:p>
    <w:p>
      <w:pPr>
        <w:pStyle w:val="TOC2"/>
        <w:tabs>
          <w:tab w:val="right" w:leader="dot" w:pos="8306"/>
        </w:tabs>
      </w:pPr>
      <w:hyperlink w:anchor="_Toc4413" w:history="1">
        <w:r>
          <w:rPr>
            <w:rFonts w:ascii="仿宋" w:eastAsia="仿宋" w:hAnsi="仿宋" w:cs="仿宋" w:hint="eastAsia"/>
            <w:lang w:eastAsia="zh-CN"/>
          </w:rPr>
          <w:t>(一)、企业技术研发分析</w:t>
        </w:r>
        <w:r>
          <w:tab/>
        </w:r>
        <w:r>
          <w:fldChar w:fldCharType="begin"/>
        </w:r>
        <w:r>
          <w:instrText xml:space="preserve"> PAGEREF _Toc4413 \h </w:instrText>
        </w:r>
        <w:r>
          <w:fldChar w:fldCharType="separate"/>
        </w:r>
        <w:r>
          <w:t>34</w:t>
        </w:r>
        <w:r>
          <w:fldChar w:fldCharType="end"/>
        </w:r>
      </w:hyperlink>
    </w:p>
    <w:p>
      <w:pPr>
        <w:pStyle w:val="TOC2"/>
        <w:tabs>
          <w:tab w:val="right" w:leader="dot" w:pos="8306"/>
        </w:tabs>
      </w:pPr>
      <w:hyperlink w:anchor="_Toc17536" w:history="1">
        <w:r>
          <w:rPr>
            <w:rFonts w:ascii="仿宋" w:eastAsia="仿宋" w:hAnsi="仿宋" w:cs="仿宋" w:hint="eastAsia"/>
            <w:lang w:eastAsia="zh-CN"/>
          </w:rPr>
          <w:t>(二)、美司那项目技术工艺简要分析</w:t>
        </w:r>
        <w:r>
          <w:tab/>
        </w:r>
        <w:r>
          <w:fldChar w:fldCharType="begin"/>
        </w:r>
        <w:r>
          <w:instrText xml:space="preserve"> PAGEREF _Toc17536 \h </w:instrText>
        </w:r>
        <w:r>
          <w:fldChar w:fldCharType="separate"/>
        </w:r>
        <w:r>
          <w:t>36</w:t>
        </w:r>
        <w:r>
          <w:fldChar w:fldCharType="end"/>
        </w:r>
      </w:hyperlink>
    </w:p>
    <w:p>
      <w:pPr>
        <w:pStyle w:val="TOC2"/>
        <w:tabs>
          <w:tab w:val="right" w:leader="dot" w:pos="8306"/>
        </w:tabs>
      </w:pPr>
      <w:hyperlink w:anchor="_Toc9829" w:history="1">
        <w:r>
          <w:rPr>
            <w:rFonts w:ascii="仿宋" w:eastAsia="仿宋" w:hAnsi="仿宋" w:cs="仿宋" w:hint="eastAsia"/>
            <w:lang w:eastAsia="zh-CN"/>
          </w:rPr>
          <w:t>(三)、质量管理体系与标准</w:t>
        </w:r>
        <w:r>
          <w:tab/>
        </w:r>
        <w:r>
          <w:fldChar w:fldCharType="begin"/>
        </w:r>
        <w:r>
          <w:instrText xml:space="preserve"> PAGEREF _Toc9829 \h </w:instrText>
        </w:r>
        <w:r>
          <w:fldChar w:fldCharType="separate"/>
        </w:r>
        <w:r>
          <w:t>37</w:t>
        </w:r>
        <w:r>
          <w:fldChar w:fldCharType="end"/>
        </w:r>
      </w:hyperlink>
    </w:p>
    <w:p>
      <w:pPr>
        <w:pStyle w:val="TOC2"/>
        <w:tabs>
          <w:tab w:val="right" w:leader="dot" w:pos="8306"/>
        </w:tabs>
      </w:pPr>
      <w:hyperlink w:anchor="_Toc474" w:history="1">
        <w:r>
          <w:rPr>
            <w:rFonts w:ascii="仿宋" w:eastAsia="仿宋" w:hAnsi="仿宋" w:cs="仿宋" w:hint="eastAsia"/>
            <w:lang w:eastAsia="zh-CN"/>
          </w:rPr>
          <w:t>(四)、美司那项目技术流程简述</w:t>
        </w:r>
        <w:r>
          <w:tab/>
        </w:r>
        <w:r>
          <w:fldChar w:fldCharType="begin"/>
        </w:r>
        <w:r>
          <w:instrText xml:space="preserve"> PAGEREF _Toc474 \h </w:instrText>
        </w:r>
        <w:r>
          <w:fldChar w:fldCharType="separate"/>
        </w:r>
        <w:r>
          <w:t>38</w:t>
        </w:r>
        <w:r>
          <w:fldChar w:fldCharType="end"/>
        </w:r>
      </w:hyperlink>
    </w:p>
    <w:p>
      <w:pPr>
        <w:pStyle w:val="TOC2"/>
        <w:tabs>
          <w:tab w:val="right" w:leader="dot" w:pos="8306"/>
        </w:tabs>
      </w:pPr>
      <w:hyperlink w:anchor="_Toc20356" w:history="1">
        <w:r>
          <w:rPr>
            <w:rFonts w:ascii="仿宋" w:eastAsia="仿宋" w:hAnsi="仿宋" w:cs="仿宋" w:hint="eastAsia"/>
            <w:lang w:eastAsia="zh-CN"/>
          </w:rPr>
          <w:t>(五)、设备选型方案</w:t>
        </w:r>
        <w:r>
          <w:tab/>
        </w:r>
        <w:r>
          <w:fldChar w:fldCharType="begin"/>
        </w:r>
        <w:r>
          <w:instrText xml:space="preserve"> PAGEREF _Toc20356 \h </w:instrText>
        </w:r>
        <w:r>
          <w:fldChar w:fldCharType="separate"/>
        </w:r>
        <w:r>
          <w:t>39</w:t>
        </w:r>
        <w:r>
          <w:fldChar w:fldCharType="end"/>
        </w:r>
      </w:hyperlink>
    </w:p>
    <w:p>
      <w:pPr>
        <w:pStyle w:val="TOC1"/>
        <w:tabs>
          <w:tab w:val="right" w:leader="dot" w:pos="8306"/>
        </w:tabs>
      </w:pPr>
      <w:hyperlink w:anchor="_Toc23577" w:history="1">
        <w:r>
          <w:rPr>
            <w:rFonts w:ascii="仿宋" w:eastAsia="仿宋" w:hAnsi="仿宋" w:cs="仿宋" w:hint="eastAsia"/>
            <w:lang w:eastAsia="zh-CN"/>
          </w:rPr>
          <w:t>八、风险评估分析</w:t>
        </w:r>
        <w:r>
          <w:tab/>
        </w:r>
        <w:r>
          <w:fldChar w:fldCharType="begin"/>
        </w:r>
        <w:r>
          <w:instrText xml:space="preserve"> PAGEREF _Toc23577 \h </w:instrText>
        </w:r>
        <w:r>
          <w:fldChar w:fldCharType="separate"/>
        </w:r>
        <w:r>
          <w:t>40</w:t>
        </w:r>
        <w:r>
          <w:fldChar w:fldCharType="end"/>
        </w:r>
      </w:hyperlink>
    </w:p>
    <w:p>
      <w:pPr>
        <w:pStyle w:val="TOC2"/>
        <w:tabs>
          <w:tab w:val="right" w:leader="dot" w:pos="8306"/>
        </w:tabs>
      </w:pPr>
      <w:hyperlink w:anchor="_Toc21648" w:history="1">
        <w:r>
          <w:rPr>
            <w:rFonts w:ascii="仿宋" w:eastAsia="仿宋" w:hAnsi="仿宋" w:cs="仿宋" w:hint="eastAsia"/>
            <w:lang w:eastAsia="zh-CN"/>
          </w:rPr>
          <w:t>(一)、美司那项目风险分析</w:t>
        </w:r>
        <w:r>
          <w:tab/>
        </w:r>
        <w:r>
          <w:fldChar w:fldCharType="begin"/>
        </w:r>
        <w:r>
          <w:instrText xml:space="preserve"> PAGEREF _Toc21648 \h </w:instrText>
        </w:r>
        <w:r>
          <w:fldChar w:fldCharType="separate"/>
        </w:r>
        <w:r>
          <w:t>40</w:t>
        </w:r>
        <w:r>
          <w:fldChar w:fldCharType="end"/>
        </w:r>
      </w:hyperlink>
    </w:p>
    <w:p>
      <w:pPr>
        <w:pStyle w:val="TOC2"/>
        <w:tabs>
          <w:tab w:val="right" w:leader="dot" w:pos="8306"/>
        </w:tabs>
      </w:pPr>
      <w:hyperlink w:anchor="_Toc21429" w:history="1">
        <w:r>
          <w:rPr>
            <w:rFonts w:ascii="仿宋" w:eastAsia="仿宋" w:hAnsi="仿宋" w:cs="仿宋" w:hint="eastAsia"/>
            <w:lang w:eastAsia="zh-CN"/>
          </w:rPr>
          <w:t>(二)、公司竞争劣势</w:t>
        </w:r>
        <w:r>
          <w:tab/>
        </w:r>
        <w:r>
          <w:fldChar w:fldCharType="begin"/>
        </w:r>
        <w:r>
          <w:instrText xml:space="preserve"> PAGEREF _Toc21429 \h </w:instrText>
        </w:r>
        <w:r>
          <w:fldChar w:fldCharType="separate"/>
        </w:r>
        <w:r>
          <w:t>42</w:t>
        </w:r>
        <w:r>
          <w:fldChar w:fldCharType="end"/>
        </w:r>
      </w:hyperlink>
    </w:p>
    <w:p>
      <w:pPr>
        <w:pStyle w:val="TOC1"/>
        <w:tabs>
          <w:tab w:val="right" w:leader="dot" w:pos="8306"/>
        </w:tabs>
      </w:pPr>
      <w:hyperlink w:anchor="_Toc4887" w:history="1">
        <w:r>
          <w:rPr>
            <w:rFonts w:ascii="仿宋" w:eastAsia="仿宋" w:hAnsi="仿宋" w:cs="仿宋" w:hint="eastAsia"/>
            <w:lang w:eastAsia="zh-CN"/>
          </w:rPr>
          <w:t>九、美司那项目创新与研发</w:t>
        </w:r>
        <w:r>
          <w:tab/>
        </w:r>
        <w:r>
          <w:fldChar w:fldCharType="begin"/>
        </w:r>
        <w:r>
          <w:instrText xml:space="preserve"> PAGEREF _Toc4887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37" w:history="1">
        <w:r>
          <w:rPr>
            <w:rFonts w:ascii="仿宋" w:eastAsia="仿宋" w:hAnsi="仿宋" w:cs="仿宋" w:hint="eastAsia"/>
            <w:lang w:eastAsia="zh-CN"/>
          </w:rPr>
          <w:t>(一)、创新策略与方向</w:t>
        </w:r>
        <w:r>
          <w:tab/>
        </w:r>
        <w:r>
          <w:fldChar w:fldCharType="begin"/>
        </w:r>
        <w:r>
          <w:instrText xml:space="preserve"> PAGEREF _Toc31537 \h </w:instrText>
        </w:r>
        <w:r>
          <w:fldChar w:fldCharType="separate"/>
        </w:r>
        <w:r>
          <w:t>43</w:t>
        </w:r>
        <w:r>
          <w:fldChar w:fldCharType="end"/>
        </w:r>
      </w:hyperlink>
    </w:p>
    <w:p>
      <w:pPr>
        <w:pStyle w:val="TOC2"/>
        <w:tabs>
          <w:tab w:val="right" w:leader="dot" w:pos="8306"/>
        </w:tabs>
      </w:pPr>
      <w:hyperlink w:anchor="_Toc31248" w:history="1">
        <w:r>
          <w:rPr>
            <w:rFonts w:ascii="仿宋" w:eastAsia="仿宋" w:hAnsi="仿宋" w:cs="仿宋" w:hint="eastAsia"/>
            <w:lang w:eastAsia="zh-CN"/>
          </w:rPr>
          <w:t>(二)、研发规划与投入</w:t>
        </w:r>
        <w:r>
          <w:tab/>
        </w:r>
        <w:r>
          <w:fldChar w:fldCharType="begin"/>
        </w:r>
        <w:r>
          <w:instrText xml:space="preserve"> PAGEREF _Toc31248 \h </w:instrText>
        </w:r>
        <w:r>
          <w:fldChar w:fldCharType="separate"/>
        </w:r>
        <w:r>
          <w:t>44</w:t>
        </w:r>
        <w:r>
          <w:fldChar w:fldCharType="end"/>
        </w:r>
      </w:hyperlink>
    </w:p>
    <w:p>
      <w:pPr>
        <w:pStyle w:val="TOC1"/>
        <w:tabs>
          <w:tab w:val="right" w:leader="dot" w:pos="8306"/>
        </w:tabs>
      </w:pPr>
      <w:hyperlink w:anchor="_Toc6691" w:history="1">
        <w:r>
          <w:rPr>
            <w:rFonts w:ascii="仿宋" w:eastAsia="仿宋" w:hAnsi="仿宋" w:cs="仿宋" w:hint="eastAsia"/>
            <w:lang w:eastAsia="zh-CN"/>
          </w:rPr>
          <w:t>十、发展规划、产业政策和行业准入分析</w:t>
        </w:r>
        <w:r>
          <w:tab/>
        </w:r>
        <w:r>
          <w:fldChar w:fldCharType="begin"/>
        </w:r>
        <w:r>
          <w:instrText xml:space="preserve"> PAGEREF _Toc6691 \h </w:instrText>
        </w:r>
        <w:r>
          <w:fldChar w:fldCharType="separate"/>
        </w:r>
        <w:r>
          <w:t>45</w:t>
        </w:r>
        <w:r>
          <w:fldChar w:fldCharType="end"/>
        </w:r>
      </w:hyperlink>
    </w:p>
    <w:p>
      <w:pPr>
        <w:pStyle w:val="TOC2"/>
        <w:tabs>
          <w:tab w:val="right" w:leader="dot" w:pos="8306"/>
        </w:tabs>
      </w:pPr>
      <w:hyperlink w:anchor="_Toc23882" w:history="1">
        <w:r>
          <w:rPr>
            <w:rFonts w:ascii="仿宋" w:eastAsia="仿宋" w:hAnsi="仿宋" w:cs="仿宋" w:hint="eastAsia"/>
            <w:lang w:eastAsia="zh-CN"/>
          </w:rPr>
          <w:t>(一)、发展规划分析</w:t>
        </w:r>
        <w:r>
          <w:tab/>
        </w:r>
        <w:r>
          <w:fldChar w:fldCharType="begin"/>
        </w:r>
        <w:r>
          <w:instrText xml:space="preserve"> PAGEREF _Toc23882 \h </w:instrText>
        </w:r>
        <w:r>
          <w:fldChar w:fldCharType="separate"/>
        </w:r>
        <w:r>
          <w:t>45</w:t>
        </w:r>
        <w:r>
          <w:fldChar w:fldCharType="end"/>
        </w:r>
      </w:hyperlink>
    </w:p>
    <w:p>
      <w:pPr>
        <w:pStyle w:val="TOC2"/>
        <w:tabs>
          <w:tab w:val="right" w:leader="dot" w:pos="8306"/>
        </w:tabs>
      </w:pPr>
      <w:hyperlink w:anchor="_Toc32096" w:history="1">
        <w:r>
          <w:rPr>
            <w:rFonts w:ascii="仿宋" w:eastAsia="仿宋" w:hAnsi="仿宋" w:cs="仿宋" w:hint="eastAsia"/>
            <w:lang w:eastAsia="zh-CN"/>
          </w:rPr>
          <w:t>(二)、产业政策分析</w:t>
        </w:r>
        <w:r>
          <w:tab/>
        </w:r>
        <w:r>
          <w:fldChar w:fldCharType="begin"/>
        </w:r>
        <w:r>
          <w:instrText xml:space="preserve"> PAGEREF _Toc32096 \h </w:instrText>
        </w:r>
        <w:r>
          <w:fldChar w:fldCharType="separate"/>
        </w:r>
        <w:r>
          <w:t>46</w:t>
        </w:r>
        <w:r>
          <w:fldChar w:fldCharType="end"/>
        </w:r>
      </w:hyperlink>
    </w:p>
    <w:p>
      <w:pPr>
        <w:pStyle w:val="TOC2"/>
        <w:tabs>
          <w:tab w:val="right" w:leader="dot" w:pos="8306"/>
        </w:tabs>
      </w:pPr>
      <w:hyperlink w:anchor="_Toc9578" w:history="1">
        <w:r>
          <w:rPr>
            <w:rFonts w:ascii="仿宋" w:eastAsia="仿宋" w:hAnsi="仿宋" w:cs="仿宋" w:hint="eastAsia"/>
            <w:lang w:eastAsia="zh-CN"/>
          </w:rPr>
          <w:t>(三)、行业准入分析</w:t>
        </w:r>
        <w:r>
          <w:tab/>
        </w:r>
        <w:r>
          <w:fldChar w:fldCharType="begin"/>
        </w:r>
        <w:r>
          <w:instrText xml:space="preserve"> PAGEREF _Toc9578 \h </w:instrText>
        </w:r>
        <w:r>
          <w:fldChar w:fldCharType="separate"/>
        </w:r>
        <w:r>
          <w:t>47</w:t>
        </w:r>
        <w:r>
          <w:fldChar w:fldCharType="end"/>
        </w:r>
      </w:hyperlink>
    </w:p>
    <w:p>
      <w:pPr>
        <w:pStyle w:val="TOC1"/>
        <w:tabs>
          <w:tab w:val="right" w:leader="dot" w:pos="8306"/>
        </w:tabs>
      </w:pPr>
      <w:hyperlink w:anchor="_Toc1437" w:history="1">
        <w:r>
          <w:rPr>
            <w:rFonts w:ascii="仿宋" w:eastAsia="仿宋" w:hAnsi="仿宋" w:cs="仿宋" w:hint="eastAsia"/>
            <w:lang w:eastAsia="zh-CN"/>
          </w:rPr>
          <w:t>十一、市场营销策略</w:t>
        </w:r>
        <w:r>
          <w:tab/>
        </w:r>
        <w:r>
          <w:fldChar w:fldCharType="begin"/>
        </w:r>
        <w:r>
          <w:instrText xml:space="preserve"> PAGEREF _Toc1437 \h </w:instrText>
        </w:r>
        <w:r>
          <w:fldChar w:fldCharType="separate"/>
        </w:r>
        <w:r>
          <w:t>49</w:t>
        </w:r>
        <w:r>
          <w:fldChar w:fldCharType="end"/>
        </w:r>
      </w:hyperlink>
    </w:p>
    <w:p>
      <w:pPr>
        <w:pStyle w:val="TOC2"/>
        <w:tabs>
          <w:tab w:val="right" w:leader="dot" w:pos="8306"/>
        </w:tabs>
      </w:pPr>
      <w:hyperlink w:anchor="_Toc18562" w:history="1">
        <w:r>
          <w:rPr>
            <w:rFonts w:ascii="仿宋" w:eastAsia="仿宋" w:hAnsi="仿宋" w:cs="仿宋" w:hint="eastAsia"/>
            <w:lang w:eastAsia="zh-CN"/>
          </w:rPr>
          <w:t>(一)、目标市场分析</w:t>
        </w:r>
        <w:r>
          <w:tab/>
        </w:r>
        <w:r>
          <w:fldChar w:fldCharType="begin"/>
        </w:r>
        <w:r>
          <w:instrText xml:space="preserve"> PAGEREF _Toc18562 \h </w:instrText>
        </w:r>
        <w:r>
          <w:fldChar w:fldCharType="separate"/>
        </w:r>
        <w:r>
          <w:t>49</w:t>
        </w:r>
        <w:r>
          <w:fldChar w:fldCharType="end"/>
        </w:r>
      </w:hyperlink>
    </w:p>
    <w:p>
      <w:pPr>
        <w:pStyle w:val="TOC2"/>
        <w:tabs>
          <w:tab w:val="right" w:leader="dot" w:pos="8306"/>
        </w:tabs>
      </w:pPr>
      <w:hyperlink w:anchor="_Toc20485" w:history="1">
        <w:r>
          <w:rPr>
            <w:rFonts w:ascii="仿宋" w:eastAsia="仿宋" w:hAnsi="仿宋" w:cs="仿宋" w:hint="eastAsia"/>
            <w:lang w:eastAsia="zh-CN"/>
          </w:rPr>
          <w:t>(二)、市场定位</w:t>
        </w:r>
        <w:r>
          <w:tab/>
        </w:r>
        <w:r>
          <w:fldChar w:fldCharType="begin"/>
        </w:r>
        <w:r>
          <w:instrText xml:space="preserve"> PAGEREF _Toc20485 \h </w:instrText>
        </w:r>
        <w:r>
          <w:fldChar w:fldCharType="separate"/>
        </w:r>
        <w:r>
          <w:t>49</w:t>
        </w:r>
        <w:r>
          <w:fldChar w:fldCharType="end"/>
        </w:r>
      </w:hyperlink>
    </w:p>
    <w:p>
      <w:pPr>
        <w:pStyle w:val="TOC2"/>
        <w:tabs>
          <w:tab w:val="right" w:leader="dot" w:pos="8306"/>
        </w:tabs>
      </w:pPr>
      <w:hyperlink w:anchor="_Toc6356" w:history="1">
        <w:r>
          <w:rPr>
            <w:rFonts w:ascii="仿宋" w:eastAsia="仿宋" w:hAnsi="仿宋" w:cs="仿宋" w:hint="eastAsia"/>
            <w:lang w:eastAsia="zh-CN"/>
          </w:rPr>
          <w:t>(三)、产品定价策略</w:t>
        </w:r>
        <w:r>
          <w:tab/>
        </w:r>
        <w:r>
          <w:fldChar w:fldCharType="begin"/>
        </w:r>
        <w:r>
          <w:instrText xml:space="preserve"> PAGEREF _Toc6356 \h </w:instrText>
        </w:r>
        <w:r>
          <w:fldChar w:fldCharType="separate"/>
        </w:r>
        <w:r>
          <w:t>50</w:t>
        </w:r>
        <w:r>
          <w:fldChar w:fldCharType="end"/>
        </w:r>
      </w:hyperlink>
    </w:p>
    <w:p>
      <w:pPr>
        <w:pStyle w:val="TOC2"/>
        <w:tabs>
          <w:tab w:val="right" w:leader="dot" w:pos="8306"/>
        </w:tabs>
      </w:pPr>
      <w:hyperlink w:anchor="_Toc28820" w:history="1">
        <w:r>
          <w:rPr>
            <w:rFonts w:ascii="仿宋" w:eastAsia="仿宋" w:hAnsi="仿宋" w:cs="仿宋" w:hint="eastAsia"/>
            <w:lang w:eastAsia="zh-CN"/>
          </w:rPr>
          <w:t>(四)、渠道与分销策略</w:t>
        </w:r>
        <w:r>
          <w:tab/>
        </w:r>
        <w:r>
          <w:fldChar w:fldCharType="begin"/>
        </w:r>
        <w:r>
          <w:instrText xml:space="preserve"> PAGEREF _Toc28820 \h </w:instrText>
        </w:r>
        <w:r>
          <w:fldChar w:fldCharType="separate"/>
        </w:r>
        <w:r>
          <w:t>50</w:t>
        </w:r>
        <w:r>
          <w:fldChar w:fldCharType="end"/>
        </w:r>
      </w:hyperlink>
    </w:p>
    <w:p>
      <w:pPr>
        <w:pStyle w:val="TOC2"/>
        <w:tabs>
          <w:tab w:val="right" w:leader="dot" w:pos="8306"/>
        </w:tabs>
      </w:pPr>
      <w:hyperlink w:anchor="_Toc8765" w:history="1">
        <w:r>
          <w:rPr>
            <w:rFonts w:ascii="仿宋" w:eastAsia="仿宋" w:hAnsi="仿宋" w:cs="仿宋" w:hint="eastAsia"/>
            <w:lang w:eastAsia="zh-CN"/>
          </w:rPr>
          <w:t>(五)、促销与广告策略</w:t>
        </w:r>
        <w:r>
          <w:tab/>
        </w:r>
        <w:r>
          <w:fldChar w:fldCharType="begin"/>
        </w:r>
        <w:r>
          <w:instrText xml:space="preserve"> PAGEREF _Toc8765 \h </w:instrText>
        </w:r>
        <w:r>
          <w:fldChar w:fldCharType="separate"/>
        </w:r>
        <w:r>
          <w:t>51</w:t>
        </w:r>
        <w:r>
          <w:fldChar w:fldCharType="end"/>
        </w:r>
      </w:hyperlink>
    </w:p>
    <w:p>
      <w:pPr>
        <w:pStyle w:val="TOC2"/>
        <w:tabs>
          <w:tab w:val="right" w:leader="dot" w:pos="8306"/>
        </w:tabs>
      </w:pPr>
      <w:hyperlink w:anchor="_Toc13368" w:history="1">
        <w:r>
          <w:rPr>
            <w:rFonts w:ascii="仿宋" w:eastAsia="仿宋" w:hAnsi="仿宋" w:cs="仿宋" w:hint="eastAsia"/>
            <w:lang w:eastAsia="zh-CN"/>
          </w:rPr>
          <w:t>(六)、售后服务策略</w:t>
        </w:r>
        <w:r>
          <w:tab/>
        </w:r>
        <w:r>
          <w:fldChar w:fldCharType="begin"/>
        </w:r>
        <w:r>
          <w:instrText xml:space="preserve"> PAGEREF _Toc13368 \h </w:instrText>
        </w:r>
        <w:r>
          <w:fldChar w:fldCharType="separate"/>
        </w:r>
        <w:r>
          <w:t>51</w:t>
        </w:r>
        <w:r>
          <w:fldChar w:fldCharType="end"/>
        </w:r>
      </w:hyperlink>
    </w:p>
    <w:p>
      <w:pPr>
        <w:pStyle w:val="TOC1"/>
        <w:tabs>
          <w:tab w:val="right" w:leader="dot" w:pos="8306"/>
        </w:tabs>
      </w:pPr>
      <w:hyperlink w:anchor="_Toc21588" w:history="1">
        <w:r>
          <w:rPr>
            <w:rFonts w:ascii="仿宋" w:eastAsia="仿宋" w:hAnsi="仿宋" w:cs="仿宋" w:hint="eastAsia"/>
            <w:lang w:eastAsia="zh-CN"/>
          </w:rPr>
          <w:t>十二、美司那消费者市场分析</w:t>
        </w:r>
        <w:r>
          <w:tab/>
        </w:r>
        <w:r>
          <w:fldChar w:fldCharType="begin"/>
        </w:r>
        <w:r>
          <w:instrText xml:space="preserve"> PAGEREF _Toc21588 \h </w:instrText>
        </w:r>
        <w:r>
          <w:fldChar w:fldCharType="separate"/>
        </w:r>
        <w:r>
          <w:t>52</w:t>
        </w:r>
        <w:r>
          <w:fldChar w:fldCharType="end"/>
        </w:r>
      </w:hyperlink>
    </w:p>
    <w:p>
      <w:pPr>
        <w:pStyle w:val="TOC2"/>
        <w:tabs>
          <w:tab w:val="right" w:leader="dot" w:pos="8306"/>
        </w:tabs>
      </w:pPr>
      <w:hyperlink w:anchor="_Toc20741" w:history="1">
        <w:r>
          <w:rPr>
            <w:rFonts w:ascii="仿宋" w:eastAsia="仿宋" w:hAnsi="仿宋" w:cs="仿宋" w:hint="eastAsia"/>
            <w:lang w:eastAsia="zh-CN"/>
          </w:rPr>
          <w:t>(一)、目标客户群体</w:t>
        </w:r>
        <w:r>
          <w:tab/>
        </w:r>
        <w:r>
          <w:fldChar w:fldCharType="begin"/>
        </w:r>
        <w:r>
          <w:instrText xml:space="preserve"> PAGEREF _Toc20741 \h </w:instrText>
        </w:r>
        <w:r>
          <w:fldChar w:fldCharType="separate"/>
        </w:r>
        <w:r>
          <w:t>52</w:t>
        </w:r>
        <w:r>
          <w:fldChar w:fldCharType="end"/>
        </w:r>
      </w:hyperlink>
    </w:p>
    <w:p>
      <w:pPr>
        <w:pStyle w:val="TOC2"/>
        <w:tabs>
          <w:tab w:val="right" w:leader="dot" w:pos="8306"/>
        </w:tabs>
      </w:pPr>
      <w:hyperlink w:anchor="_Toc26194" w:history="1">
        <w:r>
          <w:rPr>
            <w:rFonts w:ascii="仿宋" w:eastAsia="仿宋" w:hAnsi="仿宋" w:cs="仿宋" w:hint="eastAsia"/>
            <w:lang w:eastAsia="zh-CN"/>
          </w:rPr>
          <w:t>(二)、消费者需求</w:t>
        </w:r>
        <w:r>
          <w:tab/>
        </w:r>
        <w:r>
          <w:fldChar w:fldCharType="begin"/>
        </w:r>
        <w:r>
          <w:instrText xml:space="preserve"> PAGEREF _Toc26194 \h </w:instrText>
        </w:r>
        <w:r>
          <w:fldChar w:fldCharType="separate"/>
        </w:r>
        <w:r>
          <w:t>53</w:t>
        </w:r>
        <w:r>
          <w:fldChar w:fldCharType="end"/>
        </w:r>
      </w:hyperlink>
    </w:p>
    <w:p>
      <w:pPr>
        <w:pStyle w:val="TOC1"/>
        <w:tabs>
          <w:tab w:val="right" w:leader="dot" w:pos="8306"/>
        </w:tabs>
      </w:pPr>
      <w:hyperlink w:anchor="_Toc23808" w:history="1">
        <w:r>
          <w:rPr>
            <w:rFonts w:ascii="仿宋" w:eastAsia="仿宋" w:hAnsi="仿宋" w:cs="仿宋" w:hint="eastAsia"/>
            <w:lang w:eastAsia="zh-CN"/>
          </w:rPr>
          <w:t>十三、沟通计划</w:t>
        </w:r>
        <w:r>
          <w:tab/>
        </w:r>
        <w:r>
          <w:fldChar w:fldCharType="begin"/>
        </w:r>
        <w:r>
          <w:instrText xml:space="preserve"> PAGEREF _Toc23808 \h </w:instrText>
        </w:r>
        <w:r>
          <w:fldChar w:fldCharType="separate"/>
        </w:r>
        <w:r>
          <w:t>54</w:t>
        </w:r>
        <w:r>
          <w:fldChar w:fldCharType="end"/>
        </w:r>
      </w:hyperlink>
    </w:p>
    <w:p>
      <w:pPr>
        <w:pStyle w:val="TOC2"/>
        <w:tabs>
          <w:tab w:val="right" w:leader="dot" w:pos="8306"/>
        </w:tabs>
      </w:pPr>
      <w:hyperlink w:anchor="_Toc2855" w:history="1">
        <w:r>
          <w:rPr>
            <w:rFonts w:ascii="仿宋" w:eastAsia="仿宋" w:hAnsi="仿宋" w:cs="仿宋" w:hint="eastAsia"/>
            <w:lang w:eastAsia="zh-CN"/>
          </w:rPr>
          <w:t>(一)、沟通目标</w:t>
        </w:r>
        <w:r>
          <w:tab/>
        </w:r>
        <w:r>
          <w:fldChar w:fldCharType="begin"/>
        </w:r>
        <w:r>
          <w:instrText xml:space="preserve"> PAGEREF _Toc2855 \h </w:instrText>
        </w:r>
        <w:r>
          <w:fldChar w:fldCharType="separate"/>
        </w:r>
        <w:r>
          <w:t>54</w:t>
        </w:r>
        <w:r>
          <w:fldChar w:fldCharType="end"/>
        </w:r>
      </w:hyperlink>
    </w:p>
    <w:p>
      <w:pPr>
        <w:pStyle w:val="TOC2"/>
        <w:tabs>
          <w:tab w:val="right" w:leader="dot" w:pos="8306"/>
        </w:tabs>
      </w:pPr>
      <w:hyperlink w:anchor="_Toc26702" w:history="1">
        <w:r>
          <w:rPr>
            <w:rFonts w:ascii="仿宋" w:eastAsia="仿宋" w:hAnsi="仿宋" w:cs="仿宋" w:hint="eastAsia"/>
            <w:lang w:eastAsia="zh-CN"/>
          </w:rPr>
          <w:t>(二)、沟通策略</w:t>
        </w:r>
        <w:r>
          <w:tab/>
        </w:r>
        <w:r>
          <w:fldChar w:fldCharType="begin"/>
        </w:r>
        <w:r>
          <w:instrText xml:space="preserve"> PAGEREF _Toc26702 \h </w:instrText>
        </w:r>
        <w:r>
          <w:fldChar w:fldCharType="separate"/>
        </w:r>
        <w:r>
          <w:t>55</w:t>
        </w:r>
        <w:r>
          <w:fldChar w:fldCharType="end"/>
        </w:r>
      </w:hyperlink>
    </w:p>
    <w:p>
      <w:pPr>
        <w:pStyle w:val="TOC2"/>
        <w:tabs>
          <w:tab w:val="right" w:leader="dot" w:pos="8306"/>
        </w:tabs>
      </w:pPr>
      <w:hyperlink w:anchor="_Toc32633" w:history="1">
        <w:r>
          <w:rPr>
            <w:rFonts w:ascii="仿宋" w:eastAsia="仿宋" w:hAnsi="仿宋" w:cs="仿宋" w:hint="eastAsia"/>
            <w:lang w:eastAsia="zh-CN"/>
          </w:rPr>
          <w:t>(三)、沟通工具</w:t>
        </w:r>
        <w:r>
          <w:tab/>
        </w:r>
        <w:r>
          <w:fldChar w:fldCharType="begin"/>
        </w:r>
        <w:r>
          <w:instrText xml:space="preserve"> PAGEREF _Toc32633 \h </w:instrText>
        </w:r>
        <w:r>
          <w:fldChar w:fldCharType="separate"/>
        </w:r>
        <w:r>
          <w:t>56</w:t>
        </w:r>
        <w:r>
          <w:fldChar w:fldCharType="end"/>
        </w:r>
      </w:hyperlink>
    </w:p>
    <w:p>
      <w:pPr>
        <w:pStyle w:val="TOC1"/>
        <w:tabs>
          <w:tab w:val="right" w:leader="dot" w:pos="8306"/>
        </w:tabs>
      </w:pPr>
      <w:hyperlink w:anchor="_Toc15814" w:history="1">
        <w:r>
          <w:rPr>
            <w:rFonts w:ascii="仿宋" w:eastAsia="仿宋" w:hAnsi="仿宋" w:cs="仿宋" w:hint="eastAsia"/>
            <w:lang w:eastAsia="zh-CN"/>
          </w:rPr>
          <w:t>十四、信息安全与数据管理方案</w:t>
        </w:r>
        <w:r>
          <w:tab/>
        </w:r>
        <w:r>
          <w:fldChar w:fldCharType="begin"/>
        </w:r>
        <w:r>
          <w:instrText xml:space="preserve"> PAGEREF _Toc15814 \h </w:instrText>
        </w:r>
        <w:r>
          <w:fldChar w:fldCharType="separate"/>
        </w:r>
        <w:r>
          <w:t>57</w:t>
        </w:r>
        <w:r>
          <w:fldChar w:fldCharType="end"/>
        </w:r>
      </w:hyperlink>
    </w:p>
    <w:p>
      <w:pPr>
        <w:pStyle w:val="TOC2"/>
        <w:tabs>
          <w:tab w:val="right" w:leader="dot" w:pos="8306"/>
        </w:tabs>
      </w:pPr>
      <w:hyperlink w:anchor="_Toc2144" w:history="1">
        <w:r>
          <w:rPr>
            <w:rFonts w:ascii="仿宋" w:eastAsia="仿宋" w:hAnsi="仿宋" w:cs="仿宋" w:hint="eastAsia"/>
            <w:lang w:eastAsia="zh-CN"/>
          </w:rPr>
          <w:t>(一)、信息安全政策制定</w:t>
        </w:r>
        <w:r>
          <w:tab/>
        </w:r>
        <w:r>
          <w:fldChar w:fldCharType="begin"/>
        </w:r>
        <w:r>
          <w:instrText xml:space="preserve"> PAGEREF _Toc2144 \h </w:instrText>
        </w:r>
        <w:r>
          <w:fldChar w:fldCharType="separate"/>
        </w:r>
        <w:r>
          <w:t>57</w:t>
        </w:r>
        <w:r>
          <w:fldChar w:fldCharType="end"/>
        </w:r>
      </w:hyperlink>
    </w:p>
    <w:p>
      <w:pPr>
        <w:pStyle w:val="TOC2"/>
        <w:tabs>
          <w:tab w:val="right" w:leader="dot" w:pos="8306"/>
        </w:tabs>
      </w:pPr>
      <w:hyperlink w:anchor="_Toc9536" w:history="1">
        <w:r>
          <w:rPr>
            <w:rFonts w:ascii="仿宋" w:eastAsia="仿宋" w:hAnsi="仿宋" w:cs="仿宋" w:hint="eastAsia"/>
            <w:lang w:eastAsia="zh-CN"/>
          </w:rPr>
          <w:t>(二)、数据保护与隐私管理</w:t>
        </w:r>
        <w:r>
          <w:tab/>
        </w:r>
        <w:r>
          <w:fldChar w:fldCharType="begin"/>
        </w:r>
        <w:r>
          <w:instrText xml:space="preserve"> PAGEREF _Toc9536 \h </w:instrText>
        </w:r>
        <w:r>
          <w:fldChar w:fldCharType="separate"/>
        </w:r>
        <w:r>
          <w:t>59</w:t>
        </w:r>
        <w:r>
          <w:fldChar w:fldCharType="end"/>
        </w:r>
      </w:hyperlink>
    </w:p>
    <w:p>
      <w:pPr>
        <w:pStyle w:val="TOC2"/>
        <w:tabs>
          <w:tab w:val="right" w:leader="dot" w:pos="8306"/>
        </w:tabs>
      </w:pPr>
      <w:hyperlink w:anchor="_Toc28941" w:history="1">
        <w:r>
          <w:rPr>
            <w:rFonts w:ascii="仿宋" w:eastAsia="仿宋" w:hAnsi="仿宋" w:cs="仿宋" w:hint="eastAsia"/>
            <w:lang w:eastAsia="zh-CN"/>
          </w:rPr>
          <w:t>(三)、网络安全与防护措施</w:t>
        </w:r>
        <w:r>
          <w:tab/>
        </w:r>
        <w:r>
          <w:fldChar w:fldCharType="begin"/>
        </w:r>
        <w:r>
          <w:instrText xml:space="preserve"> PAGEREF _Toc28941 \h </w:instrText>
        </w:r>
        <w:r>
          <w:fldChar w:fldCharType="separate"/>
        </w:r>
        <w:r>
          <w:t>60</w:t>
        </w:r>
        <w:r>
          <w:fldChar w:fldCharType="end"/>
        </w:r>
      </w:hyperlink>
    </w:p>
    <w:p>
      <w:pPr>
        <w:pStyle w:val="TOC2"/>
        <w:tabs>
          <w:tab w:val="right" w:leader="dot" w:pos="8306"/>
        </w:tabs>
      </w:pPr>
      <w:hyperlink w:anchor="_Toc7434" w:history="1">
        <w:r>
          <w:rPr>
            <w:rFonts w:ascii="仿宋" w:eastAsia="仿宋" w:hAnsi="仿宋" w:cs="仿宋" w:hint="eastAsia"/>
            <w:lang w:eastAsia="zh-CN"/>
          </w:rPr>
          <w:t>(四)、应急响应与业务连续性计划</w:t>
        </w:r>
        <w:r>
          <w:tab/>
        </w:r>
        <w:r>
          <w:fldChar w:fldCharType="begin"/>
        </w:r>
        <w:r>
          <w:instrText xml:space="preserve"> PAGEREF _Toc7434 \h </w:instrText>
        </w:r>
        <w:r>
          <w:fldChar w:fldCharType="separate"/>
        </w:r>
        <w:r>
          <w:t>62</w:t>
        </w:r>
        <w:r>
          <w:fldChar w:fldCharType="end"/>
        </w:r>
      </w:hyperlink>
    </w:p>
    <w:p>
      <w:pPr>
        <w:pStyle w:val="TOC2"/>
        <w:tabs>
          <w:tab w:val="right" w:leader="dot" w:pos="8306"/>
        </w:tabs>
      </w:pPr>
      <w:hyperlink w:anchor="_Toc18129" w:history="1">
        <w:r>
          <w:rPr>
            <w:rFonts w:ascii="仿宋" w:eastAsia="仿宋" w:hAnsi="仿宋" w:cs="仿宋" w:hint="eastAsia"/>
            <w:lang w:eastAsia="zh-CN"/>
          </w:rPr>
          <w:t>(五)、信息技术基础设施规划</w:t>
        </w:r>
        <w:r>
          <w:tab/>
        </w:r>
        <w:r>
          <w:fldChar w:fldCharType="begin"/>
        </w:r>
        <w:r>
          <w:instrText xml:space="preserve"> PAGEREF _Toc18129 \h </w:instrText>
        </w:r>
        <w:r>
          <w:fldChar w:fldCharType="separate"/>
        </w:r>
        <w:r>
          <w:t>64</w:t>
        </w:r>
        <w:r>
          <w:fldChar w:fldCharType="end"/>
        </w:r>
      </w:hyperlink>
    </w:p>
    <w:p>
      <w:pPr>
        <w:pStyle w:val="TOC1"/>
        <w:tabs>
          <w:tab w:val="right" w:leader="dot" w:pos="8306"/>
        </w:tabs>
      </w:pPr>
      <w:hyperlink w:anchor="_Toc27765" w:history="1">
        <w:r>
          <w:rPr>
            <w:rFonts w:ascii="仿宋" w:eastAsia="仿宋" w:hAnsi="仿宋" w:cs="仿宋" w:hint="eastAsia"/>
            <w:lang w:eastAsia="zh-CN"/>
          </w:rPr>
          <w:t>十五、市场定位与目标市场</w:t>
        </w:r>
        <w:r>
          <w:tab/>
        </w:r>
        <w:r>
          <w:fldChar w:fldCharType="begin"/>
        </w:r>
        <w:r>
          <w:instrText xml:space="preserve"> PAGEREF _Toc27765 \h </w:instrText>
        </w:r>
        <w:r>
          <w:fldChar w:fldCharType="separate"/>
        </w:r>
        <w:r>
          <w:t>66</w:t>
        </w:r>
        <w:r>
          <w:fldChar w:fldCharType="end"/>
        </w:r>
      </w:hyperlink>
    </w:p>
    <w:p>
      <w:pPr>
        <w:pStyle w:val="TOC2"/>
        <w:tabs>
          <w:tab w:val="right" w:leader="dot" w:pos="8306"/>
        </w:tabs>
      </w:pPr>
      <w:hyperlink w:anchor="_Toc19985" w:history="1">
        <w:r>
          <w:rPr>
            <w:rFonts w:ascii="仿宋" w:eastAsia="仿宋" w:hAnsi="仿宋" w:cs="仿宋" w:hint="eastAsia"/>
            <w:lang w:eastAsia="zh-CN"/>
          </w:rPr>
          <w:t>(一)、目标市场选择</w:t>
        </w:r>
        <w:r>
          <w:tab/>
        </w:r>
        <w:r>
          <w:fldChar w:fldCharType="begin"/>
        </w:r>
        <w:r>
          <w:instrText xml:space="preserve"> PAGEREF _Toc19985 \h </w:instrText>
        </w:r>
        <w:r>
          <w:fldChar w:fldCharType="separate"/>
        </w:r>
        <w:r>
          <w:t>66</w:t>
        </w:r>
        <w:r>
          <w:fldChar w:fldCharType="end"/>
        </w:r>
      </w:hyperlink>
    </w:p>
    <w:p>
      <w:pPr>
        <w:pStyle w:val="TOC2"/>
        <w:tabs>
          <w:tab w:val="right" w:leader="dot" w:pos="8306"/>
        </w:tabs>
      </w:pPr>
      <w:hyperlink w:anchor="_Toc16213" w:history="1">
        <w:r>
          <w:rPr>
            <w:rFonts w:ascii="仿宋" w:eastAsia="仿宋" w:hAnsi="仿宋" w:cs="仿宋" w:hint="eastAsia"/>
            <w:lang w:eastAsia="zh-CN"/>
          </w:rPr>
          <w:t>(二)、定位策略</w:t>
        </w:r>
        <w:r>
          <w:tab/>
        </w:r>
        <w:r>
          <w:fldChar w:fldCharType="begin"/>
        </w:r>
        <w:r>
          <w:instrText xml:space="preserve"> PAGEREF _Toc16213 \h </w:instrText>
        </w:r>
        <w:r>
          <w:fldChar w:fldCharType="separate"/>
        </w:r>
        <w:r>
          <w:t>66</w:t>
        </w:r>
        <w:r>
          <w:fldChar w:fldCharType="end"/>
        </w:r>
      </w:hyperlink>
    </w:p>
    <w:p>
      <w:pPr>
        <w:pStyle w:val="TOC2"/>
        <w:tabs>
          <w:tab w:val="right" w:leader="dot" w:pos="8306"/>
        </w:tabs>
      </w:pPr>
      <w:hyperlink w:anchor="_Toc16430" w:history="1">
        <w:r>
          <w:rPr>
            <w:rFonts w:ascii="仿宋" w:eastAsia="仿宋" w:hAnsi="仿宋" w:cs="仿宋" w:hint="eastAsia"/>
            <w:lang w:eastAsia="zh-CN"/>
          </w:rPr>
          <w:t>(三)、市场渗透计划</w:t>
        </w:r>
        <w:r>
          <w:tab/>
        </w:r>
        <w:r>
          <w:fldChar w:fldCharType="begin"/>
        </w:r>
        <w:r>
          <w:instrText xml:space="preserve"> PAGEREF _Toc16430 \h </w:instrText>
        </w:r>
        <w:r>
          <w:fldChar w:fldCharType="separate"/>
        </w:r>
        <w:r>
          <w:t>66</w:t>
        </w:r>
        <w:r>
          <w:fldChar w:fldCharType="end"/>
        </w:r>
      </w:hyperlink>
    </w:p>
    <w:p>
      <w:pPr>
        <w:pStyle w:val="TOC1"/>
        <w:tabs>
          <w:tab w:val="right" w:leader="dot" w:pos="8306"/>
        </w:tabs>
      </w:pPr>
      <w:hyperlink w:anchor="_Toc15075" w:history="1">
        <w:r>
          <w:rPr>
            <w:rFonts w:ascii="仿宋" w:eastAsia="仿宋" w:hAnsi="仿宋" w:cs="仿宋" w:hint="eastAsia"/>
            <w:lang w:eastAsia="zh-CN"/>
          </w:rPr>
          <w:t>十六、环境和生态影响分析</w:t>
        </w:r>
        <w:r>
          <w:tab/>
        </w:r>
        <w:r>
          <w:fldChar w:fldCharType="begin"/>
        </w:r>
        <w:r>
          <w:instrText xml:space="preserve"> PAGEREF _Toc15075 \h </w:instrText>
        </w:r>
        <w:r>
          <w:fldChar w:fldCharType="separate"/>
        </w:r>
        <w:r>
          <w:t>67</w:t>
        </w:r>
        <w:r>
          <w:fldChar w:fldCharType="end"/>
        </w:r>
      </w:hyperlink>
    </w:p>
    <w:p>
      <w:pPr>
        <w:pStyle w:val="TOC2"/>
        <w:tabs>
          <w:tab w:val="right" w:leader="dot" w:pos="8306"/>
        </w:tabs>
      </w:pPr>
      <w:hyperlink w:anchor="_Toc8562" w:history="1">
        <w:r>
          <w:rPr>
            <w:rFonts w:ascii="仿宋" w:eastAsia="仿宋" w:hAnsi="仿宋" w:cs="仿宋" w:hint="eastAsia"/>
            <w:lang w:eastAsia="zh-CN"/>
          </w:rPr>
          <w:t>(一)、环境和生态现状</w:t>
        </w:r>
        <w:r>
          <w:tab/>
        </w:r>
        <w:r>
          <w:fldChar w:fldCharType="begin"/>
        </w:r>
        <w:r>
          <w:instrText xml:space="preserve"> PAGEREF _Toc8562 \h </w:instrText>
        </w:r>
        <w:r>
          <w:fldChar w:fldCharType="separate"/>
        </w:r>
        <w:r>
          <w:t>67</w:t>
        </w:r>
        <w:r>
          <w:fldChar w:fldCharType="end"/>
        </w:r>
      </w:hyperlink>
    </w:p>
    <w:p>
      <w:pPr>
        <w:pStyle w:val="TOC2"/>
        <w:tabs>
          <w:tab w:val="right" w:leader="dot" w:pos="8306"/>
        </w:tabs>
      </w:pPr>
      <w:hyperlink w:anchor="_Toc15983" w:history="1">
        <w:r>
          <w:rPr>
            <w:rFonts w:ascii="仿宋" w:eastAsia="仿宋" w:hAnsi="仿宋" w:cs="仿宋" w:hint="eastAsia"/>
            <w:lang w:eastAsia="zh-CN"/>
          </w:rPr>
          <w:t>(二)、生态环境影响分析</w:t>
        </w:r>
        <w:r>
          <w:tab/>
        </w:r>
        <w:r>
          <w:fldChar w:fldCharType="begin"/>
        </w:r>
        <w:r>
          <w:instrText xml:space="preserve"> PAGEREF _Toc15983 \h </w:instrText>
        </w:r>
        <w:r>
          <w:fldChar w:fldCharType="separate"/>
        </w:r>
        <w:r>
          <w:t>67</w:t>
        </w:r>
        <w:r>
          <w:fldChar w:fldCharType="end"/>
        </w:r>
      </w:hyperlink>
    </w:p>
    <w:p>
      <w:pPr>
        <w:pStyle w:val="TOC2"/>
        <w:tabs>
          <w:tab w:val="right" w:leader="dot" w:pos="8306"/>
        </w:tabs>
      </w:pPr>
      <w:hyperlink w:anchor="_Toc14192" w:history="1">
        <w:r>
          <w:rPr>
            <w:rFonts w:ascii="仿宋" w:eastAsia="仿宋" w:hAnsi="仿宋" w:cs="仿宋" w:hint="eastAsia"/>
            <w:lang w:eastAsia="zh-CN"/>
          </w:rPr>
          <w:t>(三)、生态环境保护措施</w:t>
        </w:r>
        <w:r>
          <w:tab/>
        </w:r>
        <w:r>
          <w:fldChar w:fldCharType="begin"/>
        </w:r>
        <w:r>
          <w:instrText xml:space="preserve"> PAGEREF _Toc14192 \h </w:instrText>
        </w:r>
        <w:r>
          <w:fldChar w:fldCharType="separate"/>
        </w:r>
        <w:r>
          <w:t>68</w:t>
        </w:r>
        <w:r>
          <w:fldChar w:fldCharType="end"/>
        </w:r>
      </w:hyperlink>
    </w:p>
    <w:p>
      <w:pPr>
        <w:pStyle w:val="TOC2"/>
        <w:tabs>
          <w:tab w:val="right" w:leader="dot" w:pos="8306"/>
        </w:tabs>
      </w:pPr>
      <w:hyperlink w:anchor="_Toc22194" w:history="1">
        <w:r>
          <w:rPr>
            <w:rFonts w:ascii="仿宋" w:eastAsia="仿宋" w:hAnsi="仿宋" w:cs="仿宋" w:hint="eastAsia"/>
            <w:lang w:eastAsia="zh-CN"/>
          </w:rPr>
          <w:t>(四)、地质灾害影响分析</w:t>
        </w:r>
        <w:r>
          <w:tab/>
        </w:r>
        <w:r>
          <w:fldChar w:fldCharType="begin"/>
        </w:r>
        <w:r>
          <w:instrText xml:space="preserve"> PAGEREF _Toc22194 \h </w:instrText>
        </w:r>
        <w:r>
          <w:fldChar w:fldCharType="separate"/>
        </w:r>
        <w:r>
          <w:t>71</w:t>
        </w:r>
        <w:r>
          <w:fldChar w:fldCharType="end"/>
        </w:r>
      </w:hyperlink>
    </w:p>
    <w:p>
      <w:pPr>
        <w:pStyle w:val="TOC2"/>
        <w:tabs>
          <w:tab w:val="right" w:leader="dot" w:pos="8306"/>
        </w:tabs>
      </w:pPr>
      <w:hyperlink w:anchor="_Toc11147" w:history="1">
        <w:r>
          <w:rPr>
            <w:rFonts w:ascii="仿宋" w:eastAsia="仿宋" w:hAnsi="仿宋" w:cs="仿宋" w:hint="eastAsia"/>
            <w:lang w:eastAsia="zh-CN"/>
          </w:rPr>
          <w:t>(五)、特殊环境影响</w:t>
        </w:r>
        <w:r>
          <w:tab/>
        </w:r>
        <w:r>
          <w:fldChar w:fldCharType="begin"/>
        </w:r>
        <w:r>
          <w:instrText xml:space="preserve"> PAGEREF _Toc11147 \h </w:instrText>
        </w:r>
        <w:r>
          <w:fldChar w:fldCharType="separate"/>
        </w:r>
        <w:r>
          <w:t>72</w:t>
        </w:r>
        <w:r>
          <w:fldChar w:fldCharType="end"/>
        </w:r>
      </w:hyperlink>
    </w:p>
    <w:p>
      <w:pPr>
        <w:pStyle w:val="TOC1"/>
        <w:tabs>
          <w:tab w:val="right" w:leader="dot" w:pos="8306"/>
        </w:tabs>
      </w:pPr>
      <w:hyperlink w:anchor="_Toc24785" w:history="1">
        <w:r>
          <w:rPr>
            <w:rFonts w:ascii="仿宋" w:eastAsia="仿宋" w:hAnsi="仿宋" w:cs="仿宋" w:hint="eastAsia"/>
            <w:lang w:eastAsia="zh-CN"/>
          </w:rPr>
          <w:t>十七、智能化设备与自动化生产</w:t>
        </w:r>
        <w:r>
          <w:tab/>
        </w:r>
        <w:r>
          <w:fldChar w:fldCharType="begin"/>
        </w:r>
        <w:r>
          <w:instrText xml:space="preserve"> PAGEREF _Toc24785 \h </w:instrText>
        </w:r>
        <w:r>
          <w:fldChar w:fldCharType="separate"/>
        </w:r>
        <w:r>
          <w:t>73</w:t>
        </w:r>
        <w:r>
          <w:fldChar w:fldCharType="end"/>
        </w:r>
      </w:hyperlink>
    </w:p>
    <w:p>
      <w:pPr>
        <w:pStyle w:val="TOC2"/>
        <w:tabs>
          <w:tab w:val="right" w:leader="dot" w:pos="8306"/>
        </w:tabs>
      </w:pPr>
      <w:hyperlink w:anchor="_Toc632" w:history="1">
        <w:r>
          <w:rPr>
            <w:rFonts w:ascii="仿宋" w:eastAsia="仿宋" w:hAnsi="仿宋" w:cs="仿宋" w:hint="eastAsia"/>
            <w:lang w:eastAsia="zh-CN"/>
          </w:rPr>
          <w:t>(一)、智能化设备引进与应用</w:t>
        </w:r>
        <w:r>
          <w:tab/>
        </w:r>
        <w:r>
          <w:fldChar w:fldCharType="begin"/>
        </w:r>
        <w:r>
          <w:instrText xml:space="preserve"> PAGEREF _Toc632 \h </w:instrText>
        </w:r>
        <w:r>
          <w:fldChar w:fldCharType="separate"/>
        </w:r>
        <w:r>
          <w:t>73</w:t>
        </w:r>
        <w:r>
          <w:fldChar w:fldCharType="end"/>
        </w:r>
      </w:hyperlink>
    </w:p>
    <w:p>
      <w:pPr>
        <w:pStyle w:val="TOC2"/>
        <w:tabs>
          <w:tab w:val="right" w:leader="dot" w:pos="8306"/>
        </w:tabs>
      </w:pPr>
      <w:hyperlink w:anchor="_Toc587" w:history="1">
        <w:r>
          <w:rPr>
            <w:rFonts w:ascii="仿宋" w:eastAsia="仿宋" w:hAnsi="仿宋" w:cs="仿宋" w:hint="eastAsia"/>
            <w:lang w:eastAsia="zh-CN"/>
          </w:rPr>
          <w:t>(二)、生产流程自动化与优化</w:t>
        </w:r>
        <w:r>
          <w:tab/>
        </w:r>
        <w:r>
          <w:fldChar w:fldCharType="begin"/>
        </w:r>
        <w:r>
          <w:instrText xml:space="preserve"> PAGEREF _Toc587 \h </w:instrText>
        </w:r>
        <w:r>
          <w:fldChar w:fldCharType="separate"/>
        </w:r>
        <w:r>
          <w:t>74</w:t>
        </w:r>
        <w:r>
          <w:fldChar w:fldCharType="end"/>
        </w:r>
      </w:hyperlink>
    </w:p>
    <w:p>
      <w:pPr>
        <w:pStyle w:val="TOC2"/>
        <w:tabs>
          <w:tab w:val="right" w:leader="dot" w:pos="8306"/>
        </w:tabs>
      </w:pPr>
      <w:hyperlink w:anchor="_Toc6382" w:history="1">
        <w:r>
          <w:rPr>
            <w:rFonts w:ascii="仿宋" w:eastAsia="仿宋" w:hAnsi="仿宋" w:cs="仿宋" w:hint="eastAsia"/>
            <w:lang w:eastAsia="zh-CN"/>
          </w:rPr>
          <w:t>(三)、人机协同与工业互联网应用</w:t>
        </w:r>
        <w:r>
          <w:tab/>
        </w:r>
        <w:r>
          <w:fldChar w:fldCharType="begin"/>
        </w:r>
        <w:r>
          <w:instrText xml:space="preserve"> PAGEREF _Toc6382 \h </w:instrText>
        </w:r>
        <w:r>
          <w:fldChar w:fldCharType="separate"/>
        </w:r>
        <w:r>
          <w:t>75</w:t>
        </w:r>
        <w:r>
          <w:fldChar w:fldCharType="end"/>
        </w:r>
      </w:hyperlink>
    </w:p>
    <w:p>
      <w:pPr>
        <w:pStyle w:val="TOC1"/>
        <w:tabs>
          <w:tab w:val="right" w:leader="dot" w:pos="8306"/>
        </w:tabs>
      </w:pPr>
      <w:hyperlink w:anchor="_Toc1373" w:history="1">
        <w:r>
          <w:rPr>
            <w:rFonts w:ascii="仿宋" w:eastAsia="仿宋" w:hAnsi="仿宋" w:cs="仿宋" w:hint="eastAsia"/>
            <w:lang w:eastAsia="zh-CN"/>
          </w:rPr>
          <w:t>十八、美司那风险管理与合规</w:t>
        </w:r>
        <w:r>
          <w:tab/>
        </w:r>
        <w:r>
          <w:fldChar w:fldCharType="begin"/>
        </w:r>
        <w:r>
          <w:instrText xml:space="preserve"> PAGEREF _Toc1373 \h </w:instrText>
        </w:r>
        <w:r>
          <w:fldChar w:fldCharType="separate"/>
        </w:r>
        <w:r>
          <w:t>76</w:t>
        </w:r>
        <w:r>
          <w:fldChar w:fldCharType="end"/>
        </w:r>
      </w:hyperlink>
    </w:p>
    <w:p>
      <w:pPr>
        <w:pStyle w:val="TOC2"/>
        <w:tabs>
          <w:tab w:val="right" w:leader="dot" w:pos="8306"/>
        </w:tabs>
      </w:pPr>
      <w:hyperlink w:anchor="_Toc5877" w:history="1">
        <w:r>
          <w:rPr>
            <w:rFonts w:ascii="仿宋" w:eastAsia="仿宋" w:hAnsi="仿宋" w:cs="仿宋" w:hint="eastAsia"/>
            <w:lang w:eastAsia="zh-CN"/>
          </w:rPr>
          <w:t>(一)、风险评估与监测体系</w:t>
        </w:r>
        <w:r>
          <w:tab/>
        </w:r>
        <w:r>
          <w:fldChar w:fldCharType="begin"/>
        </w:r>
        <w:r>
          <w:instrText xml:space="preserve"> PAGEREF _Toc5877 \h </w:instrText>
        </w:r>
        <w:r>
          <w:fldChar w:fldCharType="separate"/>
        </w:r>
        <w:r>
          <w:t>76</w:t>
        </w:r>
        <w:r>
          <w:fldChar w:fldCharType="end"/>
        </w:r>
      </w:hyperlink>
    </w:p>
    <w:p>
      <w:pPr>
        <w:pStyle w:val="TOC2"/>
        <w:tabs>
          <w:tab w:val="right" w:leader="dot" w:pos="8306"/>
        </w:tabs>
      </w:pPr>
      <w:hyperlink w:anchor="_Toc26034" w:history="1">
        <w:r>
          <w:rPr>
            <w:rFonts w:ascii="仿宋" w:eastAsia="仿宋" w:hAnsi="仿宋" w:cs="仿宋" w:hint="eastAsia"/>
            <w:lang w:eastAsia="zh-CN"/>
          </w:rPr>
          <w:t>(二)、合规政策制定与执行</w:t>
        </w:r>
        <w:r>
          <w:tab/>
        </w:r>
        <w:r>
          <w:fldChar w:fldCharType="begin"/>
        </w:r>
        <w:r>
          <w:instrText xml:space="preserve"> PAGEREF _Toc26034 \h </w:instrText>
        </w:r>
        <w:r>
          <w:fldChar w:fldCharType="separate"/>
        </w:r>
        <w:r>
          <w:t>77</w:t>
        </w:r>
        <w:r>
          <w:fldChar w:fldCharType="end"/>
        </w:r>
      </w:hyperlink>
    </w:p>
    <w:p>
      <w:pPr>
        <w:pStyle w:val="TOC2"/>
        <w:tabs>
          <w:tab w:val="right" w:leader="dot" w:pos="8306"/>
        </w:tabs>
      </w:pPr>
      <w:hyperlink w:anchor="_Toc5730" w:history="1">
        <w:r>
          <w:rPr>
            <w:rFonts w:ascii="仿宋" w:eastAsia="仿宋" w:hAnsi="仿宋" w:cs="仿宋" w:hint="eastAsia"/>
            <w:lang w:eastAsia="zh-CN"/>
          </w:rPr>
          <w:t>(三)、危机管理与灾备计划</w:t>
        </w:r>
        <w:r>
          <w:tab/>
        </w:r>
        <w:r>
          <w:fldChar w:fldCharType="begin"/>
        </w:r>
        <w:r>
          <w:instrText xml:space="preserve"> PAGEREF _Toc5730 \h </w:instrText>
        </w:r>
        <w:r>
          <w:fldChar w:fldCharType="separate"/>
        </w:r>
        <w:r>
          <w:t>79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541" w:history="1">
        <w:r>
          <w:rPr>
            <w:rFonts w:ascii="仿宋" w:eastAsia="仿宋" w:hAnsi="仿宋" w:cs="仿宋" w:hint="eastAsia"/>
            <w:lang w:eastAsia="zh-CN"/>
          </w:rPr>
          <w:t>(四)、法律事务与法规遵从</w:t>
        </w:r>
        <w:r>
          <w:tab/>
        </w:r>
        <w:r>
          <w:fldChar w:fldCharType="begin"/>
        </w:r>
        <w:r>
          <w:instrText xml:space="preserve"> PAGEREF _Toc30541 \h </w:instrText>
        </w:r>
        <w:r>
          <w:fldChar w:fldCharType="separate"/>
        </w:r>
        <w:r>
          <w:t>80</w:t>
        </w:r>
        <w:r>
          <w:fldChar w:fldCharType="end"/>
        </w:r>
      </w:hyperlink>
    </w:p>
    <w:p>
      <w:pPr>
        <w:pStyle w:val="TOC1"/>
        <w:tabs>
          <w:tab w:val="right" w:leader="dot" w:pos="8306"/>
        </w:tabs>
      </w:pPr>
      <w:hyperlink w:anchor="_Toc24199" w:history="1">
        <w:r>
          <w:rPr>
            <w:rFonts w:ascii="仿宋" w:eastAsia="仿宋" w:hAnsi="仿宋" w:cs="仿宋" w:hint="eastAsia"/>
            <w:lang w:eastAsia="zh-CN"/>
          </w:rPr>
          <w:t>十九、社会责任与可持续发展</w:t>
        </w:r>
        <w:r>
          <w:tab/>
        </w:r>
        <w:r>
          <w:fldChar w:fldCharType="begin"/>
        </w:r>
        <w:r>
          <w:instrText xml:space="preserve"> PAGEREF _Toc24199 \h </w:instrText>
        </w:r>
        <w:r>
          <w:fldChar w:fldCharType="separate"/>
        </w:r>
        <w:r>
          <w:t>81</w:t>
        </w:r>
        <w:r>
          <w:fldChar w:fldCharType="end"/>
        </w:r>
      </w:hyperlink>
    </w:p>
    <w:p>
      <w:pPr>
        <w:pStyle w:val="TOC2"/>
        <w:tabs>
          <w:tab w:val="right" w:leader="dot" w:pos="8306"/>
        </w:tabs>
      </w:pPr>
      <w:hyperlink w:anchor="_Toc8725" w:history="1">
        <w:r>
          <w:rPr>
            <w:rFonts w:ascii="仿宋" w:eastAsia="仿宋" w:hAnsi="仿宋" w:cs="仿宋" w:hint="eastAsia"/>
            <w:lang w:eastAsia="zh-CN"/>
          </w:rPr>
          <w:t>(一)、社会责任策略</w:t>
        </w:r>
        <w:r>
          <w:tab/>
        </w:r>
        <w:r>
          <w:fldChar w:fldCharType="begin"/>
        </w:r>
        <w:r>
          <w:instrText xml:space="preserve"> PAGEREF _Toc8725 \h </w:instrText>
        </w:r>
        <w:r>
          <w:fldChar w:fldCharType="separate"/>
        </w:r>
        <w:r>
          <w:t>81</w:t>
        </w:r>
        <w:r>
          <w:fldChar w:fldCharType="end"/>
        </w:r>
      </w:hyperlink>
    </w:p>
    <w:p>
      <w:pPr>
        <w:pStyle w:val="TOC2"/>
        <w:tabs>
          <w:tab w:val="right" w:leader="dot" w:pos="8306"/>
        </w:tabs>
      </w:pPr>
      <w:hyperlink w:anchor="_Toc26152" w:history="1">
        <w:r>
          <w:rPr>
            <w:rFonts w:ascii="仿宋" w:eastAsia="仿宋" w:hAnsi="仿宋" w:cs="仿宋" w:hint="eastAsia"/>
            <w:lang w:eastAsia="zh-CN"/>
          </w:rPr>
          <w:t>(二)、可持续发展计划</w:t>
        </w:r>
        <w:r>
          <w:tab/>
        </w:r>
        <w:r>
          <w:fldChar w:fldCharType="begin"/>
        </w:r>
        <w:r>
          <w:instrText xml:space="preserve"> PAGEREF _Toc26152 \h </w:instrText>
        </w:r>
        <w:r>
          <w:fldChar w:fldCharType="separate"/>
        </w:r>
        <w:r>
          <w:t>82</w:t>
        </w:r>
        <w:r>
          <w:fldChar w:fldCharType="end"/>
        </w:r>
      </w:hyperlink>
    </w:p>
    <w:p>
      <w:pPr>
        <w:pStyle w:val="TOC2"/>
        <w:tabs>
          <w:tab w:val="right" w:leader="dot" w:pos="8306"/>
        </w:tabs>
      </w:pPr>
      <w:hyperlink w:anchor="_Toc15978" w:history="1">
        <w:r>
          <w:rPr>
            <w:rFonts w:ascii="仿宋" w:eastAsia="仿宋" w:hAnsi="仿宋" w:cs="仿宋" w:hint="eastAsia"/>
            <w:lang w:eastAsia="zh-CN"/>
          </w:rPr>
          <w:t>(三)、社会参与与贡献</w:t>
        </w:r>
        <w:r>
          <w:tab/>
        </w:r>
        <w:r>
          <w:fldChar w:fldCharType="begin"/>
        </w:r>
        <w:r>
          <w:instrText xml:space="preserve"> PAGEREF _Toc15978 \h </w:instrText>
        </w:r>
        <w:r>
          <w:fldChar w:fldCharType="separate"/>
        </w:r>
        <w:r>
          <w:t>82</w:t>
        </w:r>
        <w:r>
          <w:fldChar w:fldCharType="end"/>
        </w:r>
      </w:hyperlink>
    </w:p>
    <w:p>
      <w:pPr>
        <w:pStyle w:val="TOC1"/>
        <w:tabs>
          <w:tab w:val="right" w:leader="dot" w:pos="8306"/>
        </w:tabs>
      </w:pPr>
      <w:hyperlink w:anchor="_Toc5669" w:history="1">
        <w:r>
          <w:rPr>
            <w:rFonts w:ascii="仿宋" w:eastAsia="仿宋" w:hAnsi="仿宋" w:cs="仿宋" w:hint="eastAsia"/>
            <w:lang w:eastAsia="zh-CN"/>
          </w:rPr>
          <w:t>二十、安全与环境问题的沟通与协调</w:t>
        </w:r>
        <w:r>
          <w:tab/>
        </w:r>
        <w:r>
          <w:fldChar w:fldCharType="begin"/>
        </w:r>
        <w:r>
          <w:instrText xml:space="preserve"> PAGEREF _Toc5669 \h </w:instrText>
        </w:r>
        <w:r>
          <w:fldChar w:fldCharType="separate"/>
        </w:r>
        <w:r>
          <w:t>83</w:t>
        </w:r>
        <w:r>
          <w:fldChar w:fldCharType="end"/>
        </w:r>
      </w:hyperlink>
    </w:p>
    <w:p>
      <w:pPr>
        <w:pStyle w:val="TOC2"/>
        <w:tabs>
          <w:tab w:val="right" w:leader="dot" w:pos="8306"/>
        </w:tabs>
      </w:pPr>
      <w:hyperlink w:anchor="_Toc17317" w:history="1">
        <w:r>
          <w:rPr>
            <w:rFonts w:ascii="仿宋" w:eastAsia="仿宋" w:hAnsi="仿宋" w:cs="仿宋" w:hint="eastAsia"/>
            <w:lang w:eastAsia="zh-CN"/>
          </w:rPr>
          <w:t>(一)、内部沟通机制</w:t>
        </w:r>
        <w:r>
          <w:tab/>
        </w:r>
        <w:r>
          <w:fldChar w:fldCharType="begin"/>
        </w:r>
        <w:r>
          <w:instrText xml:space="preserve"> PAGEREF _Toc17317 \h </w:instrText>
        </w:r>
        <w:r>
          <w:fldChar w:fldCharType="separate"/>
        </w:r>
        <w:r>
          <w:t>83</w:t>
        </w:r>
        <w:r>
          <w:fldChar w:fldCharType="end"/>
        </w:r>
      </w:hyperlink>
    </w:p>
    <w:p>
      <w:pPr>
        <w:pStyle w:val="TOC2"/>
        <w:tabs>
          <w:tab w:val="right" w:leader="dot" w:pos="8306"/>
        </w:tabs>
      </w:pPr>
      <w:hyperlink w:anchor="_Toc23171" w:history="1">
        <w:r>
          <w:rPr>
            <w:rFonts w:ascii="仿宋" w:eastAsia="仿宋" w:hAnsi="仿宋" w:cs="仿宋" w:hint="eastAsia"/>
            <w:lang w:eastAsia="zh-CN"/>
          </w:rPr>
          <w:t>(二)、外部协调与社会沟通</w:t>
        </w:r>
        <w:r>
          <w:tab/>
        </w:r>
        <w:r>
          <w:fldChar w:fldCharType="begin"/>
        </w:r>
        <w:r>
          <w:instrText xml:space="preserve"> PAGEREF _Toc23171 \h </w:instrText>
        </w:r>
        <w:r>
          <w:fldChar w:fldCharType="separate"/>
        </w:r>
        <w:r>
          <w:t>85</w:t>
        </w:r>
        <w:r>
          <w:fldChar w:fldCharType="end"/>
        </w:r>
      </w:hyperlink>
    </w:p>
    <w:p>
      <w:pPr>
        <w:pStyle w:val="TOC2"/>
        <w:tabs>
          <w:tab w:val="right" w:leader="dot" w:pos="8306"/>
        </w:tabs>
      </w:pPr>
      <w:hyperlink w:anchor="_Toc16254" w:history="1">
        <w:r>
          <w:rPr>
            <w:rFonts w:ascii="仿宋" w:eastAsia="仿宋" w:hAnsi="仿宋" w:cs="仿宋" w:hint="eastAsia"/>
            <w:lang w:eastAsia="zh-CN"/>
          </w:rPr>
          <w:t>(三)、危机公关处理</w:t>
        </w:r>
        <w:r>
          <w:tab/>
        </w:r>
        <w:r>
          <w:fldChar w:fldCharType="begin"/>
        </w:r>
        <w:r>
          <w:instrText xml:space="preserve"> PAGEREF _Toc16254 \h </w:instrText>
        </w:r>
        <w:r>
          <w:fldChar w:fldCharType="separate"/>
        </w:r>
        <w:r>
          <w:t>86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517"/>
      <w:r>
        <w:rPr>
          <w:rFonts w:ascii="仿宋" w:eastAsia="仿宋" w:hAnsi="仿宋" w:cs="仿宋" w:hint="eastAsia"/>
          <w:sz w:val="28"/>
          <w:lang w:eastAsia="zh-CN"/>
        </w:rPr>
        <w:t>一、美司那项目规划进度</w:t>
      </w:r>
      <w:bookmarkEnd w:id="2"/>
    </w:p>
    <w:p>
      <w:pPr>
        <w:pStyle w:val="Heading2"/>
        <w:rPr>
          <w:rFonts w:ascii="仿宋" w:eastAsia="仿宋" w:hAnsi="仿宋" w:cs="仿宋" w:hint="eastAsia"/>
          <w:lang w:eastAsia="zh-CN"/>
        </w:rPr>
      </w:pPr>
      <w:bookmarkStart w:id="3" w:name="_Toc29707"/>
      <w:r>
        <w:rPr>
          <w:rFonts w:ascii="仿宋" w:eastAsia="仿宋" w:hAnsi="仿宋" w:cs="仿宋" w:hint="eastAsia"/>
          <w:lang w:eastAsia="zh-CN"/>
        </w:rPr>
        <w:t>(一)、美司那项目进度安排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为确保美司那项目按计划有序推进，xxx（集团）有限公司精心设计了详细的美司那项目实施计划，分为多个关键阶段：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阶段一：前期准备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在美司那项目启动初期，我们将进行综合的前期准备工作，包括美司那项目可行性研究、土地评估和法规遵循。这一阶段的成功将为美司那项目的后续进展奠定坚实基础。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阶段二：工程勘察与设计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深入的工程勘察和科学的设计是美司那项目成功的关键。我们将确保美司那项目方案的合理性，为后续的施工提供准确的指导。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阶段三：土建工程施工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https://d.book118.com/788054022131006046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DE2A99"/>
    <w:rsid w:val="40DE2A99"/>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88054022131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2024-03-17T12:47:00Z</dcterms:created>
  <dcterms:modified xsi:type="dcterms:W3CDTF">2024-03-17T12:47:44Z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13533B94370541ED8C846A8F598D0FC9_11</vt:lpwstr>
  </property>
  <property fmtid="{D5CDD505-2E9C-101B-9397-08002B2CF9AE}" pid="3" name="KSOProductBuildVer">
    <vt:lpwstr>2052-12.1.0.16412</vt:lpwstr>
  </property>
</Properties>
</file>